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12C4C" w14:textId="77777777" w:rsidR="00B54AB0" w:rsidRDefault="00B54AB0" w:rsidP="00C62C64">
      <w:pPr>
        <w:widowControl/>
        <w:autoSpaceDE/>
        <w:autoSpaceDN/>
        <w:rPr>
          <w:lang w:val="en-GB"/>
        </w:rPr>
      </w:pPr>
    </w:p>
    <w:p w14:paraId="1E8D3BC6" w14:textId="77777777" w:rsidR="00B54AB0" w:rsidRPr="00BE1187" w:rsidRDefault="00B54AB0" w:rsidP="00C62C64">
      <w:pPr>
        <w:widowControl/>
        <w:autoSpaceDE/>
        <w:autoSpaceDN/>
        <w:rPr>
          <w:sz w:val="28"/>
          <w:szCs w:val="28"/>
          <w:lang w:val="en-GB"/>
        </w:rPr>
      </w:pPr>
    </w:p>
    <w:p w14:paraId="2B3ADE71" w14:textId="77777777" w:rsidR="00B54AB0" w:rsidRPr="00BE1187" w:rsidRDefault="00B54AB0" w:rsidP="00C62C64">
      <w:pPr>
        <w:widowControl/>
        <w:autoSpaceDE/>
        <w:autoSpaceDN/>
        <w:rPr>
          <w:sz w:val="28"/>
          <w:szCs w:val="28"/>
          <w:lang w:val="en-GB"/>
        </w:rPr>
      </w:pPr>
    </w:p>
    <w:p w14:paraId="0C7461C8" w14:textId="050AC758" w:rsidR="00B54AB0" w:rsidRPr="007A1601" w:rsidRDefault="004F4A61" w:rsidP="00BE1187">
      <w:pPr>
        <w:jc w:val="center"/>
        <w:rPr>
          <w:b/>
          <w:color w:val="FF0000"/>
          <w:sz w:val="32"/>
          <w:szCs w:val="32"/>
        </w:rPr>
      </w:pPr>
      <w:r>
        <w:rPr>
          <w:b/>
          <w:color w:val="FF0000"/>
          <w:sz w:val="32"/>
          <w:szCs w:val="32"/>
        </w:rPr>
        <w:t>TWEE-EN-</w:t>
      </w:r>
      <w:r w:rsidR="00C2702E">
        <w:rPr>
          <w:b/>
          <w:color w:val="FF0000"/>
          <w:sz w:val="32"/>
          <w:szCs w:val="32"/>
        </w:rPr>
        <w:t>VEER</w:t>
      </w:r>
      <w:r w:rsidR="00B54AB0" w:rsidRPr="007A1601">
        <w:rPr>
          <w:b/>
          <w:color w:val="FF0000"/>
          <w:sz w:val="32"/>
          <w:szCs w:val="32"/>
        </w:rPr>
        <w:t>TIG PREKEN VAN BEKENDE PREDIKANTEN</w:t>
      </w:r>
    </w:p>
    <w:p w14:paraId="67D7E921" w14:textId="77777777" w:rsidR="00B54AB0" w:rsidRPr="00BE1187" w:rsidRDefault="00B54AB0" w:rsidP="00BE1187">
      <w:pPr>
        <w:jc w:val="center"/>
        <w:rPr>
          <w:b/>
          <w:color w:val="FF0000"/>
          <w:sz w:val="28"/>
          <w:szCs w:val="28"/>
        </w:rPr>
      </w:pPr>
    </w:p>
    <w:p w14:paraId="61178F06" w14:textId="77777777" w:rsidR="00B54AB0" w:rsidRPr="00BE1187" w:rsidRDefault="00B54AB0" w:rsidP="00BE1187">
      <w:pPr>
        <w:jc w:val="center"/>
        <w:rPr>
          <w:color w:val="0000FF"/>
          <w:sz w:val="28"/>
          <w:szCs w:val="28"/>
        </w:rPr>
      </w:pPr>
    </w:p>
    <w:p w14:paraId="5FD6B291" w14:textId="77777777" w:rsidR="00B54AB0" w:rsidRPr="00BE1187" w:rsidRDefault="00B54AB0" w:rsidP="00BE1187">
      <w:pPr>
        <w:jc w:val="center"/>
        <w:rPr>
          <w:color w:val="0000FF"/>
          <w:sz w:val="28"/>
          <w:szCs w:val="28"/>
        </w:rPr>
      </w:pPr>
    </w:p>
    <w:p w14:paraId="4A8D5944" w14:textId="77777777" w:rsidR="00B54AB0" w:rsidRPr="00BE1187" w:rsidRDefault="00B54AB0" w:rsidP="00BE1187">
      <w:pPr>
        <w:jc w:val="center"/>
        <w:rPr>
          <w:color w:val="0000FF"/>
          <w:sz w:val="28"/>
          <w:szCs w:val="28"/>
        </w:rPr>
      </w:pPr>
    </w:p>
    <w:p w14:paraId="2BA65175" w14:textId="77777777" w:rsidR="00B54AB0" w:rsidRPr="00BE1187" w:rsidRDefault="00B54AB0" w:rsidP="00BE1187">
      <w:pPr>
        <w:jc w:val="center"/>
        <w:rPr>
          <w:color w:val="0000FF"/>
          <w:sz w:val="28"/>
          <w:szCs w:val="28"/>
        </w:rPr>
      </w:pPr>
    </w:p>
    <w:p w14:paraId="268FC17C" w14:textId="5B17DC3A" w:rsidR="00B54AB0" w:rsidRDefault="00B54AB0" w:rsidP="00BE1187">
      <w:pPr>
        <w:jc w:val="center"/>
        <w:rPr>
          <w:b/>
          <w:color w:val="0000FF"/>
          <w:sz w:val="28"/>
          <w:szCs w:val="28"/>
        </w:rPr>
      </w:pPr>
      <w:r w:rsidRPr="00BE1187">
        <w:rPr>
          <w:b/>
          <w:color w:val="0000FF"/>
          <w:sz w:val="28"/>
          <w:szCs w:val="28"/>
        </w:rPr>
        <w:t xml:space="preserve">Deze </w:t>
      </w:r>
      <w:r w:rsidR="00C2702E">
        <w:rPr>
          <w:b/>
          <w:color w:val="0000FF"/>
          <w:sz w:val="28"/>
          <w:szCs w:val="28"/>
        </w:rPr>
        <w:t>4</w:t>
      </w:r>
      <w:r w:rsidR="004F4A61">
        <w:rPr>
          <w:b/>
          <w:color w:val="0000FF"/>
          <w:sz w:val="28"/>
          <w:szCs w:val="28"/>
        </w:rPr>
        <w:t>2</w:t>
      </w:r>
      <w:r>
        <w:rPr>
          <w:b/>
          <w:color w:val="0000FF"/>
          <w:sz w:val="28"/>
          <w:szCs w:val="28"/>
        </w:rPr>
        <w:t xml:space="preserve"> </w:t>
      </w:r>
      <w:r w:rsidRPr="00BE1187">
        <w:rPr>
          <w:b/>
          <w:color w:val="0000FF"/>
          <w:sz w:val="28"/>
          <w:szCs w:val="28"/>
        </w:rPr>
        <w:t xml:space="preserve">preken waren eerst </w:t>
      </w:r>
      <w:r w:rsidRPr="007A1601">
        <w:rPr>
          <w:b/>
          <w:i/>
          <w:color w:val="0000FF"/>
          <w:sz w:val="28"/>
          <w:szCs w:val="28"/>
        </w:rPr>
        <w:t>op naam van de predikant</w:t>
      </w:r>
      <w:r>
        <w:rPr>
          <w:b/>
          <w:color w:val="0000FF"/>
          <w:sz w:val="28"/>
          <w:szCs w:val="28"/>
        </w:rPr>
        <w:t xml:space="preserve"> </w:t>
      </w:r>
      <w:r w:rsidRPr="00BE1187">
        <w:rPr>
          <w:b/>
          <w:color w:val="0000FF"/>
          <w:sz w:val="28"/>
          <w:szCs w:val="28"/>
        </w:rPr>
        <w:t xml:space="preserve">gepubliceerd op </w:t>
      </w:r>
    </w:p>
    <w:p w14:paraId="73FE6C90" w14:textId="77777777" w:rsidR="00B54AB0" w:rsidRDefault="00B54AB0" w:rsidP="00BE1187">
      <w:pPr>
        <w:jc w:val="center"/>
        <w:rPr>
          <w:b/>
          <w:color w:val="0000FF"/>
          <w:sz w:val="28"/>
          <w:szCs w:val="28"/>
        </w:rPr>
      </w:pPr>
    </w:p>
    <w:p w14:paraId="0297CB33" w14:textId="77777777" w:rsidR="00B54AB0" w:rsidRPr="00BE1187" w:rsidRDefault="00B54AB0" w:rsidP="00BE1187">
      <w:pPr>
        <w:jc w:val="center"/>
        <w:rPr>
          <w:b/>
          <w:color w:val="0000FF"/>
          <w:sz w:val="28"/>
          <w:szCs w:val="28"/>
        </w:rPr>
      </w:pPr>
      <w:r w:rsidRPr="00BE1187">
        <w:rPr>
          <w:b/>
          <w:color w:val="0000FF"/>
          <w:sz w:val="28"/>
          <w:szCs w:val="28"/>
        </w:rPr>
        <w:t>THEOLOGIENET.NL</w:t>
      </w:r>
    </w:p>
    <w:p w14:paraId="145B12CF" w14:textId="77777777" w:rsidR="00B54AB0" w:rsidRPr="00BE1187" w:rsidRDefault="00B54AB0" w:rsidP="00BE1187">
      <w:pPr>
        <w:jc w:val="center"/>
        <w:rPr>
          <w:b/>
          <w:color w:val="0000FF"/>
          <w:sz w:val="28"/>
          <w:szCs w:val="28"/>
        </w:rPr>
      </w:pPr>
    </w:p>
    <w:p w14:paraId="04ED5A49" w14:textId="77777777" w:rsidR="00B54AB0" w:rsidRPr="00BE1187" w:rsidRDefault="00B54AB0" w:rsidP="00BE1187">
      <w:pPr>
        <w:jc w:val="center"/>
        <w:rPr>
          <w:b/>
          <w:color w:val="0000FF"/>
          <w:sz w:val="28"/>
          <w:szCs w:val="28"/>
        </w:rPr>
      </w:pPr>
    </w:p>
    <w:p w14:paraId="20AD46C9" w14:textId="77777777" w:rsidR="00B54AB0" w:rsidRPr="00BE1187" w:rsidRDefault="00B54AB0" w:rsidP="00BE1187">
      <w:pPr>
        <w:jc w:val="center"/>
        <w:rPr>
          <w:color w:val="0000FF"/>
          <w:sz w:val="28"/>
          <w:szCs w:val="28"/>
        </w:rPr>
      </w:pPr>
    </w:p>
    <w:p w14:paraId="32816390" w14:textId="77777777" w:rsidR="00B54AB0" w:rsidRPr="00BE1187" w:rsidRDefault="00B54AB0" w:rsidP="00BE1187">
      <w:pPr>
        <w:jc w:val="center"/>
        <w:rPr>
          <w:color w:val="0000FF"/>
          <w:sz w:val="28"/>
          <w:szCs w:val="28"/>
        </w:rPr>
      </w:pPr>
    </w:p>
    <w:p w14:paraId="28D55D49" w14:textId="77777777" w:rsidR="00B54AB0" w:rsidRPr="00BE1187" w:rsidRDefault="00B54AB0" w:rsidP="00BE1187">
      <w:pPr>
        <w:jc w:val="center"/>
        <w:rPr>
          <w:b/>
          <w:color w:val="0000FF"/>
        </w:rPr>
      </w:pPr>
    </w:p>
    <w:p w14:paraId="1C68886C" w14:textId="77777777" w:rsidR="00B54AB0" w:rsidRPr="00BE1187" w:rsidRDefault="00B54AB0" w:rsidP="00BE1187">
      <w:pPr>
        <w:jc w:val="center"/>
        <w:rPr>
          <w:b/>
          <w:color w:val="0000FF"/>
        </w:rPr>
      </w:pPr>
    </w:p>
    <w:p w14:paraId="714654F9" w14:textId="77777777" w:rsidR="00B54AB0" w:rsidRPr="00BE1187" w:rsidRDefault="00B54AB0" w:rsidP="00BE1187">
      <w:pPr>
        <w:jc w:val="center"/>
        <w:rPr>
          <w:b/>
          <w:color w:val="0000FF"/>
        </w:rPr>
      </w:pPr>
    </w:p>
    <w:p w14:paraId="3236C813" w14:textId="77777777" w:rsidR="00B54AB0" w:rsidRPr="00BE1187" w:rsidRDefault="00B54AB0" w:rsidP="00BE1187">
      <w:pPr>
        <w:jc w:val="center"/>
        <w:rPr>
          <w:b/>
          <w:color w:val="0000FF"/>
        </w:rPr>
      </w:pPr>
    </w:p>
    <w:p w14:paraId="7AA63EDD" w14:textId="77777777" w:rsidR="00B54AB0" w:rsidRPr="00BE1187" w:rsidRDefault="00B54AB0" w:rsidP="00BE1187">
      <w:pPr>
        <w:jc w:val="center"/>
        <w:rPr>
          <w:b/>
          <w:color w:val="0000FF"/>
        </w:rPr>
      </w:pPr>
    </w:p>
    <w:p w14:paraId="56C6ACCE" w14:textId="77777777" w:rsidR="00B54AB0" w:rsidRPr="00BE1187" w:rsidRDefault="00B54AB0" w:rsidP="00BE1187">
      <w:pPr>
        <w:jc w:val="center"/>
        <w:rPr>
          <w:b/>
          <w:color w:val="0000FF"/>
        </w:rPr>
      </w:pPr>
    </w:p>
    <w:p w14:paraId="1EE032E1" w14:textId="77777777" w:rsidR="00B54AB0" w:rsidRPr="00BE1187" w:rsidRDefault="00B54AB0" w:rsidP="00BE1187">
      <w:pPr>
        <w:jc w:val="center"/>
        <w:rPr>
          <w:b/>
          <w:color w:val="0000FF"/>
        </w:rPr>
      </w:pPr>
    </w:p>
    <w:p w14:paraId="1A0CA5A0" w14:textId="77777777" w:rsidR="00B54AB0" w:rsidRPr="00BE1187" w:rsidRDefault="00B54AB0" w:rsidP="00BE1187">
      <w:pPr>
        <w:jc w:val="center"/>
        <w:rPr>
          <w:b/>
          <w:color w:val="0000FF"/>
        </w:rPr>
      </w:pPr>
    </w:p>
    <w:p w14:paraId="723AB454" w14:textId="77777777" w:rsidR="00B54AB0" w:rsidRPr="00BE1187" w:rsidRDefault="00B54AB0" w:rsidP="00BE1187">
      <w:pPr>
        <w:jc w:val="center"/>
        <w:rPr>
          <w:b/>
          <w:color w:val="0000FF"/>
        </w:rPr>
      </w:pPr>
    </w:p>
    <w:p w14:paraId="5124E61D" w14:textId="77777777" w:rsidR="00B54AB0" w:rsidRPr="00BE1187" w:rsidRDefault="00B54AB0" w:rsidP="00BE1187">
      <w:pPr>
        <w:jc w:val="center"/>
        <w:rPr>
          <w:b/>
          <w:color w:val="0000FF"/>
        </w:rPr>
      </w:pPr>
    </w:p>
    <w:p w14:paraId="0F9CBA15" w14:textId="77777777" w:rsidR="00B54AB0" w:rsidRPr="00BE1187" w:rsidRDefault="00B54AB0" w:rsidP="00BE1187">
      <w:pPr>
        <w:jc w:val="center"/>
        <w:rPr>
          <w:b/>
          <w:color w:val="0000FF"/>
        </w:rPr>
      </w:pPr>
    </w:p>
    <w:p w14:paraId="0A9B7F6A" w14:textId="77777777" w:rsidR="00B54AB0" w:rsidRPr="00BE1187" w:rsidRDefault="00B54AB0" w:rsidP="00BE1187">
      <w:pPr>
        <w:jc w:val="center"/>
        <w:rPr>
          <w:b/>
          <w:color w:val="0000FF"/>
        </w:rPr>
      </w:pPr>
    </w:p>
    <w:p w14:paraId="0A73B970" w14:textId="77777777" w:rsidR="00B54AB0" w:rsidRDefault="00B54AB0" w:rsidP="00BE1187">
      <w:pPr>
        <w:jc w:val="center"/>
        <w:rPr>
          <w:b/>
          <w:color w:val="0000FF"/>
        </w:rPr>
      </w:pPr>
    </w:p>
    <w:p w14:paraId="149DAC72" w14:textId="77777777" w:rsidR="00B54AB0" w:rsidRDefault="00B54AB0" w:rsidP="00BE1187">
      <w:pPr>
        <w:jc w:val="center"/>
        <w:rPr>
          <w:b/>
          <w:color w:val="0000FF"/>
        </w:rPr>
      </w:pPr>
    </w:p>
    <w:p w14:paraId="7FED5213" w14:textId="77777777" w:rsidR="00B54AB0" w:rsidRDefault="00B54AB0" w:rsidP="00BE1187">
      <w:pPr>
        <w:jc w:val="center"/>
        <w:rPr>
          <w:b/>
          <w:color w:val="0000FF"/>
        </w:rPr>
      </w:pPr>
    </w:p>
    <w:p w14:paraId="4E7299BD" w14:textId="77777777" w:rsidR="00B54AB0" w:rsidRDefault="00B54AB0" w:rsidP="00BE1187">
      <w:pPr>
        <w:jc w:val="center"/>
        <w:rPr>
          <w:b/>
          <w:color w:val="0000FF"/>
        </w:rPr>
      </w:pPr>
    </w:p>
    <w:p w14:paraId="1D80C4CC" w14:textId="77777777" w:rsidR="00B54AB0" w:rsidRPr="00BE1187" w:rsidRDefault="00B54AB0" w:rsidP="00BE1187">
      <w:pPr>
        <w:jc w:val="center"/>
        <w:rPr>
          <w:b/>
          <w:color w:val="0000FF"/>
        </w:rPr>
      </w:pPr>
    </w:p>
    <w:p w14:paraId="700A977B" w14:textId="77777777" w:rsidR="00B54AB0" w:rsidRPr="00BE1187" w:rsidRDefault="00B54AB0" w:rsidP="00BE1187">
      <w:pPr>
        <w:jc w:val="center"/>
        <w:rPr>
          <w:b/>
          <w:color w:val="0000FF"/>
        </w:rPr>
      </w:pPr>
    </w:p>
    <w:p w14:paraId="61622D90" w14:textId="77777777" w:rsidR="00B54AB0" w:rsidRPr="00BE1187" w:rsidRDefault="00B54AB0" w:rsidP="00BE1187">
      <w:pPr>
        <w:jc w:val="center"/>
        <w:rPr>
          <w:b/>
          <w:color w:val="0000FF"/>
        </w:rPr>
      </w:pPr>
      <w:r w:rsidRPr="00BE1187">
        <w:rPr>
          <w:b/>
          <w:color w:val="0000FF"/>
        </w:rPr>
        <w:t>STICHTING DE GIHONBRON</w:t>
      </w:r>
    </w:p>
    <w:p w14:paraId="0E7ACC1A" w14:textId="77777777" w:rsidR="00B54AB0" w:rsidRPr="00BE1187" w:rsidRDefault="00B54AB0" w:rsidP="00BE1187">
      <w:pPr>
        <w:jc w:val="center"/>
        <w:rPr>
          <w:b/>
          <w:color w:val="0000FF"/>
        </w:rPr>
      </w:pPr>
      <w:r w:rsidRPr="00BE1187">
        <w:rPr>
          <w:b/>
          <w:color w:val="0000FF"/>
        </w:rPr>
        <w:t>MIDDELBURG</w:t>
      </w:r>
    </w:p>
    <w:p w14:paraId="17F4AC4F" w14:textId="77777777" w:rsidR="00B54AB0" w:rsidRPr="00BE1187" w:rsidRDefault="00B54AB0" w:rsidP="00BE1187">
      <w:pPr>
        <w:jc w:val="center"/>
        <w:rPr>
          <w:b/>
          <w:color w:val="0000FF"/>
        </w:rPr>
      </w:pPr>
      <w:r w:rsidRPr="00BE1187">
        <w:rPr>
          <w:b/>
          <w:color w:val="0000FF"/>
        </w:rPr>
        <w:t>20</w:t>
      </w:r>
      <w:r>
        <w:rPr>
          <w:b/>
          <w:color w:val="0000FF"/>
        </w:rPr>
        <w:t>2</w:t>
      </w:r>
      <w:r w:rsidRPr="00BE1187">
        <w:rPr>
          <w:b/>
          <w:color w:val="0000FF"/>
        </w:rPr>
        <w:t>0</w:t>
      </w:r>
    </w:p>
    <w:p w14:paraId="20830248" w14:textId="77777777" w:rsidR="00B54AB0" w:rsidRPr="00BE1187" w:rsidRDefault="00B54AB0" w:rsidP="00BE1187">
      <w:pPr>
        <w:jc w:val="center"/>
        <w:rPr>
          <w:b/>
          <w:color w:val="0000FF"/>
        </w:rPr>
      </w:pPr>
    </w:p>
    <w:p w14:paraId="5CFB44BE" w14:textId="77777777" w:rsidR="00B54AB0" w:rsidRDefault="00B54AB0" w:rsidP="00BE1187">
      <w:pPr>
        <w:jc w:val="center"/>
        <w:rPr>
          <w:color w:val="0000FF"/>
        </w:rPr>
      </w:pPr>
      <w:r>
        <w:rPr>
          <w:color w:val="0000FF"/>
        </w:rPr>
        <w:br w:type="page"/>
      </w:r>
    </w:p>
    <w:p w14:paraId="5D2637EF" w14:textId="77777777" w:rsidR="00B54AB0" w:rsidRPr="007A1601" w:rsidRDefault="00B54AB0" w:rsidP="00C62C64">
      <w:pPr>
        <w:widowControl/>
        <w:autoSpaceDE/>
        <w:autoSpaceDN/>
      </w:pPr>
    </w:p>
    <w:p w14:paraId="1E3CB540" w14:textId="3DB5F17E" w:rsidR="00B54AB0" w:rsidRPr="007A1601" w:rsidRDefault="00B54AB0" w:rsidP="00BE1187">
      <w:pPr>
        <w:widowControl/>
        <w:autoSpaceDE/>
        <w:autoSpaceDN/>
        <w:jc w:val="center"/>
        <w:rPr>
          <w:b/>
        </w:rPr>
      </w:pPr>
      <w:r w:rsidRPr="007A1601">
        <w:rPr>
          <w:b/>
        </w:rPr>
        <w:t xml:space="preserve">INHOUD </w:t>
      </w:r>
      <w:r w:rsidR="00C2702E">
        <w:rPr>
          <w:b/>
        </w:rPr>
        <w:t>40</w:t>
      </w:r>
      <w:r w:rsidRPr="007A1601">
        <w:rPr>
          <w:b/>
        </w:rPr>
        <w:t xml:space="preserve"> PREKEN</w:t>
      </w:r>
    </w:p>
    <w:p w14:paraId="1A022188" w14:textId="77777777" w:rsidR="00B54AB0" w:rsidRPr="007A1601" w:rsidRDefault="00B54AB0" w:rsidP="00C62C64">
      <w:pPr>
        <w:widowControl/>
        <w:autoSpaceDE/>
        <w:autoSpaceDN/>
        <w:rPr>
          <w:b/>
        </w:rPr>
      </w:pPr>
    </w:p>
    <w:p w14:paraId="713DA216" w14:textId="77777777" w:rsidR="00DE2DDD" w:rsidRDefault="00DE2DDD" w:rsidP="00DE2DDD">
      <w:pPr>
        <w:rPr>
          <w:b/>
        </w:rPr>
      </w:pPr>
    </w:p>
    <w:p w14:paraId="64800D9E" w14:textId="77777777" w:rsidR="00DE2DDD" w:rsidRPr="00532DAC" w:rsidRDefault="00DE2DDD" w:rsidP="00DE2DDD"/>
    <w:p w14:paraId="1F974855" w14:textId="77777777" w:rsidR="00DE2DDD" w:rsidRPr="00532DAC" w:rsidRDefault="00DE2DDD" w:rsidP="00DE2DDD">
      <w:pPr>
        <w:widowControl/>
        <w:numPr>
          <w:ilvl w:val="0"/>
          <w:numId w:val="52"/>
        </w:numPr>
        <w:tabs>
          <w:tab w:val="clear" w:pos="720"/>
          <w:tab w:val="num" w:pos="360"/>
        </w:tabs>
        <w:autoSpaceDE/>
        <w:autoSpaceDN/>
        <w:ind w:left="360"/>
      </w:pPr>
      <w:r w:rsidRPr="00532DAC">
        <w:rPr>
          <w:bCs/>
        </w:rPr>
        <w:t xml:space="preserve">D. L. Aangeenbrug.  3 Preken Zefánja 2: 14. En </w:t>
      </w:r>
      <w:r w:rsidRPr="00532DAC">
        <w:rPr>
          <w:bCs/>
          <w:lang w:eastAsia="en-US"/>
        </w:rPr>
        <w:t xml:space="preserve">Psalm 118:19. </w:t>
      </w:r>
      <w:r w:rsidRPr="00532DAC">
        <w:rPr>
          <w:lang w:eastAsia="en-US"/>
        </w:rPr>
        <w:t>2 Kor. 7: 10</w:t>
      </w:r>
    </w:p>
    <w:p w14:paraId="09BEA7DE" w14:textId="77777777" w:rsidR="00DE2DDD" w:rsidRPr="00532DAC" w:rsidRDefault="00DE2DDD" w:rsidP="00DE2DDD">
      <w:pPr>
        <w:widowControl/>
        <w:numPr>
          <w:ilvl w:val="0"/>
          <w:numId w:val="52"/>
        </w:numPr>
        <w:tabs>
          <w:tab w:val="clear" w:pos="720"/>
          <w:tab w:val="num" w:pos="360"/>
        </w:tabs>
        <w:autoSpaceDE/>
        <w:autoSpaceDN/>
        <w:ind w:left="360"/>
        <w:rPr>
          <w:lang w:val="en-GB"/>
        </w:rPr>
      </w:pPr>
      <w:r w:rsidRPr="00532DAC">
        <w:rPr>
          <w:lang w:val="en-GB"/>
        </w:rPr>
        <w:t>Archibald Alexander.</w:t>
      </w:r>
      <w:r w:rsidRPr="00532DAC">
        <w:rPr>
          <w:lang w:val="en-GB"/>
        </w:rPr>
        <w:tab/>
      </w:r>
      <w:r w:rsidRPr="00532DAC">
        <w:rPr>
          <w:lang w:val="en-GB"/>
        </w:rPr>
        <w:tab/>
        <w:t>Johannes 6:37</w:t>
      </w:r>
    </w:p>
    <w:p w14:paraId="723AB1F5" w14:textId="77777777" w:rsidR="00DE2DDD" w:rsidRPr="00532DAC" w:rsidRDefault="00DE2DDD" w:rsidP="00DE2DDD">
      <w:pPr>
        <w:widowControl/>
        <w:numPr>
          <w:ilvl w:val="0"/>
          <w:numId w:val="52"/>
        </w:numPr>
        <w:tabs>
          <w:tab w:val="clear" w:pos="720"/>
          <w:tab w:val="num" w:pos="360"/>
        </w:tabs>
        <w:autoSpaceDE/>
        <w:autoSpaceDN/>
        <w:ind w:left="360"/>
        <w:rPr>
          <w:i/>
          <w:lang w:val="en-GB"/>
        </w:rPr>
      </w:pPr>
      <w:r w:rsidRPr="00532DAC">
        <w:rPr>
          <w:lang w:val="en-GB"/>
        </w:rPr>
        <w:t>John Ashby.</w:t>
      </w:r>
      <w:r w:rsidRPr="00532DAC">
        <w:rPr>
          <w:i/>
          <w:lang w:val="en-GB"/>
        </w:rPr>
        <w:t xml:space="preserve"> </w:t>
      </w:r>
      <w:r w:rsidRPr="00532DAC">
        <w:rPr>
          <w:i/>
          <w:lang w:val="en-GB"/>
        </w:rPr>
        <w:tab/>
      </w:r>
      <w:r w:rsidRPr="00532DAC">
        <w:rPr>
          <w:i/>
          <w:lang w:val="en-GB"/>
        </w:rPr>
        <w:tab/>
      </w:r>
      <w:r w:rsidRPr="00532DAC">
        <w:rPr>
          <w:i/>
          <w:lang w:val="en-GB"/>
        </w:rPr>
        <w:tab/>
      </w:r>
      <w:r w:rsidRPr="00532DAC">
        <w:rPr>
          <w:lang w:val="en-GB"/>
        </w:rPr>
        <w:t>Zacharia 2: 3 – 5</w:t>
      </w:r>
    </w:p>
    <w:p w14:paraId="50C9FAB1" w14:textId="77777777" w:rsidR="00DE2DDD" w:rsidRPr="00532DAC" w:rsidRDefault="00DE2DDD" w:rsidP="00DE2DDD">
      <w:pPr>
        <w:widowControl/>
        <w:numPr>
          <w:ilvl w:val="0"/>
          <w:numId w:val="52"/>
        </w:numPr>
        <w:tabs>
          <w:tab w:val="clear" w:pos="720"/>
          <w:tab w:val="num" w:pos="360"/>
        </w:tabs>
        <w:autoSpaceDE/>
        <w:autoSpaceDN/>
        <w:ind w:left="360"/>
        <w:rPr>
          <w:rStyle w:val="Strong"/>
          <w:b w:val="0"/>
        </w:rPr>
      </w:pPr>
      <w:r w:rsidRPr="00532DAC">
        <w:rPr>
          <w:rStyle w:val="Strong"/>
          <w:b w:val="0"/>
          <w:lang w:val="en-GB"/>
        </w:rPr>
        <w:t>J. Barueth.</w:t>
      </w:r>
      <w:r w:rsidRPr="00532DAC">
        <w:rPr>
          <w:rStyle w:val="Strong"/>
          <w:b w:val="0"/>
          <w:lang w:val="en-GB"/>
        </w:rPr>
        <w:tab/>
      </w:r>
      <w:r w:rsidRPr="00532DAC">
        <w:rPr>
          <w:rStyle w:val="Strong"/>
          <w:b w:val="0"/>
          <w:lang w:val="en-GB"/>
        </w:rPr>
        <w:tab/>
      </w:r>
      <w:r w:rsidRPr="00532DAC">
        <w:rPr>
          <w:rStyle w:val="Strong"/>
          <w:b w:val="0"/>
          <w:lang w:val="en-GB"/>
        </w:rPr>
        <w:tab/>
      </w:r>
      <w:r>
        <w:rPr>
          <w:rStyle w:val="Strong"/>
          <w:b w:val="0"/>
          <w:lang w:val="en-GB"/>
        </w:rPr>
        <w:tab/>
      </w:r>
      <w:r w:rsidRPr="00532DAC">
        <w:rPr>
          <w:rStyle w:val="Strong"/>
          <w:b w:val="0"/>
          <w:lang w:val="en-GB"/>
        </w:rPr>
        <w:t>Ezechiël 9:4</w:t>
      </w:r>
    </w:p>
    <w:p w14:paraId="6FA32759" w14:textId="77777777" w:rsidR="00DE2DDD" w:rsidRPr="00532DAC" w:rsidRDefault="00DE2DDD" w:rsidP="00DE2DDD">
      <w:pPr>
        <w:widowControl/>
        <w:numPr>
          <w:ilvl w:val="0"/>
          <w:numId w:val="52"/>
        </w:numPr>
        <w:tabs>
          <w:tab w:val="clear" w:pos="720"/>
          <w:tab w:val="num" w:pos="360"/>
        </w:tabs>
        <w:autoSpaceDE/>
        <w:autoSpaceDN/>
        <w:ind w:left="360"/>
      </w:pPr>
      <w:r w:rsidRPr="00532DAC">
        <w:t xml:space="preserve">HORATIUS BONAR </w:t>
      </w:r>
      <w:r>
        <w:tab/>
        <w:t xml:space="preserve">  </w:t>
      </w:r>
      <w:r w:rsidRPr="00532DAC">
        <w:t>3 preken. Handel. 10:36.</w:t>
      </w:r>
      <w:r w:rsidRPr="00532DAC">
        <w:rPr>
          <w:i/>
        </w:rPr>
        <w:t xml:space="preserve"> </w:t>
      </w:r>
      <w:r w:rsidRPr="00532DAC">
        <w:t xml:space="preserve">Matth. 4: 23. Hebreeën 12:11. </w:t>
      </w:r>
    </w:p>
    <w:p w14:paraId="6129735F" w14:textId="6ACC8576" w:rsidR="00DE2DDD" w:rsidRPr="00532DAC" w:rsidRDefault="00DE2DDD" w:rsidP="00DE2DDD">
      <w:pPr>
        <w:widowControl/>
        <w:numPr>
          <w:ilvl w:val="0"/>
          <w:numId w:val="52"/>
        </w:numPr>
        <w:tabs>
          <w:tab w:val="clear" w:pos="720"/>
          <w:tab w:val="num" w:pos="360"/>
        </w:tabs>
        <w:autoSpaceDE/>
        <w:autoSpaceDN/>
        <w:ind w:left="360"/>
      </w:pPr>
      <w:r w:rsidRPr="00532DAC">
        <w:t xml:space="preserve">Dionysius Bouwman. </w:t>
      </w:r>
      <w:r>
        <w:tab/>
        <w:t xml:space="preserve">  </w:t>
      </w:r>
      <w:r w:rsidRPr="00532DAC">
        <w:t xml:space="preserve">2. preken Oudjaar Psalm 90: 12. Nieuwjaar </w:t>
      </w:r>
      <w:r w:rsidRPr="00532DAC">
        <w:rPr>
          <w:snapToGrid w:val="0"/>
        </w:rPr>
        <w:t>2 Kor. 5: 17</w:t>
      </w:r>
    </w:p>
    <w:p w14:paraId="0E3BEF0A" w14:textId="77777777" w:rsidR="00DE2DDD" w:rsidRPr="00532DAC" w:rsidRDefault="00DE2DDD" w:rsidP="00DE2DDD">
      <w:pPr>
        <w:widowControl/>
        <w:numPr>
          <w:ilvl w:val="0"/>
          <w:numId w:val="52"/>
        </w:numPr>
        <w:tabs>
          <w:tab w:val="clear" w:pos="720"/>
          <w:tab w:val="num" w:pos="360"/>
        </w:tabs>
        <w:autoSpaceDE/>
        <w:autoSpaceDN/>
        <w:ind w:left="360"/>
      </w:pPr>
      <w:r w:rsidRPr="00532DAC">
        <w:t xml:space="preserve">C. H. Bouwman. </w:t>
      </w:r>
      <w:r w:rsidRPr="00532DAC">
        <w:tab/>
      </w:r>
      <w:r w:rsidRPr="00532DAC">
        <w:tab/>
      </w:r>
      <w:r w:rsidRPr="00532DAC">
        <w:tab/>
        <w:t>1 Samuël 16 : 12:</w:t>
      </w:r>
    </w:p>
    <w:p w14:paraId="2C4DF8D9" w14:textId="77777777" w:rsidR="00DE2DDD" w:rsidRPr="00532DAC" w:rsidRDefault="00DE2DDD" w:rsidP="00DE2DDD">
      <w:pPr>
        <w:widowControl/>
        <w:numPr>
          <w:ilvl w:val="0"/>
          <w:numId w:val="52"/>
        </w:numPr>
        <w:tabs>
          <w:tab w:val="clear" w:pos="720"/>
          <w:tab w:val="num" w:pos="360"/>
        </w:tabs>
        <w:autoSpaceDE/>
        <w:autoSpaceDN/>
        <w:ind w:left="360"/>
        <w:rPr>
          <w:lang w:val="en-GB"/>
        </w:rPr>
      </w:pPr>
      <w:r w:rsidRPr="00532DAC">
        <w:t xml:space="preserve">William C. Burns. </w:t>
      </w:r>
      <w:r w:rsidRPr="00532DAC">
        <w:tab/>
      </w:r>
      <w:r w:rsidRPr="00532DAC">
        <w:tab/>
      </w:r>
      <w:r w:rsidRPr="00532DAC">
        <w:rPr>
          <w:lang w:val="en-GB"/>
        </w:rPr>
        <w:t>Hebr. 4:7</w:t>
      </w:r>
    </w:p>
    <w:p w14:paraId="465068BC" w14:textId="77777777" w:rsidR="00DE2DDD" w:rsidRPr="00532DAC" w:rsidRDefault="00DE2DDD" w:rsidP="00DE2DDD">
      <w:pPr>
        <w:widowControl/>
        <w:numPr>
          <w:ilvl w:val="0"/>
          <w:numId w:val="52"/>
        </w:numPr>
        <w:tabs>
          <w:tab w:val="clear" w:pos="720"/>
          <w:tab w:val="num" w:pos="360"/>
        </w:tabs>
        <w:autoSpaceDE/>
        <w:autoSpaceDN/>
        <w:ind w:left="360"/>
        <w:rPr>
          <w:lang w:val="en-GB"/>
        </w:rPr>
      </w:pPr>
      <w:r w:rsidRPr="00532DAC">
        <w:rPr>
          <w:lang w:val="en-GB"/>
        </w:rPr>
        <w:t xml:space="preserve">Christmas Evans. 2 preken </w:t>
      </w:r>
      <w:r w:rsidRPr="00532DAC">
        <w:rPr>
          <w:lang w:val="en-GB"/>
        </w:rPr>
        <w:tab/>
        <w:t>1. Timotheüs 3:11 en Hand. 3: 21a</w:t>
      </w:r>
    </w:p>
    <w:p w14:paraId="15CECE37" w14:textId="77777777" w:rsidR="00DE2DDD" w:rsidRPr="00532DAC" w:rsidRDefault="00DE2DDD" w:rsidP="00DE2DDD">
      <w:pPr>
        <w:widowControl/>
        <w:numPr>
          <w:ilvl w:val="0"/>
          <w:numId w:val="52"/>
        </w:numPr>
        <w:tabs>
          <w:tab w:val="clear" w:pos="720"/>
          <w:tab w:val="num" w:pos="360"/>
        </w:tabs>
        <w:autoSpaceDE/>
        <w:autoSpaceDN/>
        <w:ind w:left="360"/>
      </w:pPr>
      <w:r w:rsidRPr="00532DAC">
        <w:t xml:space="preserve">Ds. A. G. VAN DIJKHUIZEN. </w:t>
      </w:r>
      <w:r>
        <w:t xml:space="preserve"> </w:t>
      </w:r>
      <w:r w:rsidRPr="00532DAC">
        <w:t>Daniël 12:13.</w:t>
      </w:r>
    </w:p>
    <w:p w14:paraId="39C9C642" w14:textId="77777777" w:rsidR="00DE2DDD" w:rsidRPr="00532DAC" w:rsidRDefault="00DE2DDD" w:rsidP="00DE2DDD">
      <w:pPr>
        <w:widowControl/>
        <w:numPr>
          <w:ilvl w:val="0"/>
          <w:numId w:val="52"/>
        </w:numPr>
        <w:tabs>
          <w:tab w:val="clear" w:pos="720"/>
          <w:tab w:val="num" w:pos="360"/>
        </w:tabs>
        <w:autoSpaceDE/>
        <w:autoSpaceDN/>
        <w:ind w:left="360"/>
        <w:rPr>
          <w:i/>
          <w:iCs/>
        </w:rPr>
      </w:pPr>
      <w:r w:rsidRPr="00532DAC">
        <w:t>William Gadsby 2 preken.</w:t>
      </w:r>
      <w:r w:rsidRPr="00532DAC">
        <w:tab/>
        <w:t xml:space="preserve"> Deuteronomium 33:13 + Psalm 35:28</w:t>
      </w:r>
    </w:p>
    <w:p w14:paraId="0CC7A740" w14:textId="77777777" w:rsidR="00DE2DDD" w:rsidRPr="00532DAC" w:rsidRDefault="00DE2DDD" w:rsidP="00DE2DDD">
      <w:pPr>
        <w:widowControl/>
        <w:numPr>
          <w:ilvl w:val="0"/>
          <w:numId w:val="52"/>
        </w:numPr>
        <w:tabs>
          <w:tab w:val="clear" w:pos="720"/>
          <w:tab w:val="num" w:pos="360"/>
        </w:tabs>
        <w:autoSpaceDE/>
        <w:autoSpaceDN/>
        <w:ind w:left="360"/>
      </w:pPr>
      <w:r w:rsidRPr="00532DAC">
        <w:rPr>
          <w:iCs/>
        </w:rPr>
        <w:t xml:space="preserve">FRANKO GAVEEL. </w:t>
      </w:r>
      <w:r w:rsidRPr="00532DAC">
        <w:rPr>
          <w:iCs/>
        </w:rPr>
        <w:tab/>
      </w:r>
      <w:r w:rsidRPr="00532DAC">
        <w:rPr>
          <w:iCs/>
        </w:rPr>
        <w:tab/>
        <w:t>Jeremia 17:16.</w:t>
      </w:r>
    </w:p>
    <w:p w14:paraId="6267EA7C" w14:textId="77777777" w:rsidR="00DE2DDD" w:rsidRPr="00532DAC" w:rsidRDefault="00DE2DDD" w:rsidP="00DE2DDD">
      <w:pPr>
        <w:widowControl/>
        <w:numPr>
          <w:ilvl w:val="0"/>
          <w:numId w:val="52"/>
        </w:numPr>
        <w:tabs>
          <w:tab w:val="clear" w:pos="720"/>
          <w:tab w:val="num" w:pos="360"/>
        </w:tabs>
        <w:autoSpaceDE/>
        <w:autoSpaceDN/>
        <w:ind w:left="360"/>
        <w:rPr>
          <w:iCs/>
        </w:rPr>
      </w:pPr>
      <w:r w:rsidRPr="00532DAC">
        <w:t xml:space="preserve">ds. M. J. van Gelder. </w:t>
      </w:r>
      <w:r w:rsidRPr="00532DAC">
        <w:tab/>
      </w:r>
      <w:r w:rsidRPr="00532DAC">
        <w:tab/>
        <w:t>Mattheüs 4 vers 17</w:t>
      </w:r>
    </w:p>
    <w:p w14:paraId="479B85A4" w14:textId="77777777" w:rsidR="00DE2DDD" w:rsidRPr="00532DAC" w:rsidRDefault="00DE2DDD" w:rsidP="00DE2DDD">
      <w:pPr>
        <w:widowControl/>
        <w:numPr>
          <w:ilvl w:val="0"/>
          <w:numId w:val="52"/>
        </w:numPr>
        <w:tabs>
          <w:tab w:val="clear" w:pos="720"/>
          <w:tab w:val="num" w:pos="360"/>
        </w:tabs>
        <w:autoSpaceDE/>
        <w:autoSpaceDN/>
        <w:ind w:left="360"/>
      </w:pPr>
      <w:r w:rsidRPr="00532DAC">
        <w:t xml:space="preserve">G.F. Gezelle Meerberg. </w:t>
      </w:r>
      <w:r>
        <w:t xml:space="preserve"> </w:t>
      </w:r>
      <w:r>
        <w:tab/>
      </w:r>
      <w:r>
        <w:tab/>
      </w:r>
      <w:r w:rsidRPr="00532DAC">
        <w:t xml:space="preserve">2 preken 2 Kronieken 28 : 10. + </w:t>
      </w:r>
      <w:r w:rsidRPr="00532DAC">
        <w:rPr>
          <w:iCs/>
        </w:rPr>
        <w:t>Lukas 12 : 54</w:t>
      </w:r>
      <w:r w:rsidRPr="00532DAC">
        <w:rPr>
          <w:iCs/>
        </w:rPr>
        <w:noBreakHyphen/>
        <w:t>57</w:t>
      </w:r>
    </w:p>
    <w:p w14:paraId="3462C250" w14:textId="77777777" w:rsidR="00DE2DDD" w:rsidRPr="00532DAC" w:rsidRDefault="00DE2DDD" w:rsidP="00DE2DDD">
      <w:pPr>
        <w:widowControl/>
        <w:numPr>
          <w:ilvl w:val="0"/>
          <w:numId w:val="52"/>
        </w:numPr>
        <w:tabs>
          <w:tab w:val="clear" w:pos="720"/>
          <w:tab w:val="num" w:pos="360"/>
        </w:tabs>
        <w:autoSpaceDE/>
        <w:autoSpaceDN/>
        <w:ind w:left="360"/>
      </w:pPr>
      <w:r w:rsidRPr="00532DAC">
        <w:t xml:space="preserve">THOMAS GOODWIN. </w:t>
      </w:r>
      <w:r w:rsidRPr="00532DAC">
        <w:tab/>
      </w:r>
      <w:r>
        <w:tab/>
      </w:r>
      <w:r w:rsidRPr="00532DAC">
        <w:t>Eféze 1: 15, 16</w:t>
      </w:r>
    </w:p>
    <w:p w14:paraId="4BC559D1" w14:textId="77777777" w:rsidR="00DE2DDD" w:rsidRPr="00532DAC" w:rsidRDefault="00DE2DDD" w:rsidP="00DE2DDD">
      <w:pPr>
        <w:widowControl/>
        <w:numPr>
          <w:ilvl w:val="0"/>
          <w:numId w:val="52"/>
        </w:numPr>
        <w:tabs>
          <w:tab w:val="clear" w:pos="720"/>
          <w:tab w:val="num" w:pos="360"/>
        </w:tabs>
        <w:autoSpaceDE/>
        <w:autoSpaceDN/>
        <w:ind w:left="360"/>
        <w:rPr>
          <w:snapToGrid w:val="0"/>
        </w:rPr>
      </w:pPr>
      <w:r w:rsidRPr="00532DAC">
        <w:t>J. H. Gosden.</w:t>
      </w:r>
      <w:r w:rsidRPr="00532DAC">
        <w:tab/>
      </w:r>
      <w:r>
        <w:tab/>
      </w:r>
      <w:r>
        <w:tab/>
      </w:r>
      <w:r w:rsidRPr="00532DAC">
        <w:t>2 preken over Zacharia 4:10</w:t>
      </w:r>
    </w:p>
    <w:p w14:paraId="6D139033" w14:textId="77777777" w:rsidR="00DE2DDD" w:rsidRPr="00532DAC" w:rsidRDefault="00DE2DDD" w:rsidP="00DE2DDD">
      <w:pPr>
        <w:widowControl/>
        <w:numPr>
          <w:ilvl w:val="0"/>
          <w:numId w:val="52"/>
        </w:numPr>
        <w:tabs>
          <w:tab w:val="clear" w:pos="720"/>
          <w:tab w:val="num" w:pos="360"/>
        </w:tabs>
        <w:autoSpaceDE/>
        <w:autoSpaceDN/>
        <w:ind w:left="360"/>
      </w:pPr>
      <w:r w:rsidRPr="00532DAC">
        <w:rPr>
          <w:snapToGrid w:val="0"/>
        </w:rPr>
        <w:t xml:space="preserve">Sir John Hayward. </w:t>
      </w:r>
      <w:r w:rsidRPr="00532DAC">
        <w:rPr>
          <w:snapToGrid w:val="0"/>
        </w:rPr>
        <w:tab/>
      </w:r>
      <w:r w:rsidRPr="00532DAC">
        <w:rPr>
          <w:snapToGrid w:val="0"/>
        </w:rPr>
        <w:tab/>
        <w:t>Een gebed</w:t>
      </w:r>
    </w:p>
    <w:p w14:paraId="228FD63C" w14:textId="50AB1386" w:rsidR="00DE2DDD" w:rsidRPr="00532DAC" w:rsidRDefault="00DE2DDD" w:rsidP="00DE2DDD">
      <w:pPr>
        <w:widowControl/>
        <w:numPr>
          <w:ilvl w:val="0"/>
          <w:numId w:val="52"/>
        </w:numPr>
        <w:tabs>
          <w:tab w:val="clear" w:pos="720"/>
          <w:tab w:val="num" w:pos="360"/>
        </w:tabs>
        <w:autoSpaceDE/>
        <w:autoSpaceDN/>
        <w:ind w:left="360"/>
      </w:pPr>
      <w:r w:rsidRPr="00532DAC">
        <w:t xml:space="preserve">Sixt Karl von Kapff. </w:t>
      </w:r>
      <w:r>
        <w:tab/>
      </w:r>
      <w:r>
        <w:tab/>
      </w:r>
      <w:r w:rsidRPr="00532DAC">
        <w:t>2 preken. Romeinen 10:8-18 + Rom</w:t>
      </w:r>
      <w:r>
        <w:t>.</w:t>
      </w:r>
      <w:r w:rsidRPr="00532DAC">
        <w:t xml:space="preserve"> 13: 11-14</w:t>
      </w:r>
    </w:p>
    <w:p w14:paraId="031A903F" w14:textId="77777777" w:rsidR="00DE2DDD" w:rsidRDefault="00DE2DDD" w:rsidP="00DE2DDD">
      <w:pPr>
        <w:widowControl/>
        <w:numPr>
          <w:ilvl w:val="0"/>
          <w:numId w:val="52"/>
        </w:numPr>
        <w:tabs>
          <w:tab w:val="clear" w:pos="720"/>
          <w:tab w:val="num" w:pos="360"/>
        </w:tabs>
        <w:autoSpaceDE/>
        <w:autoSpaceDN/>
        <w:ind w:left="360"/>
      </w:pPr>
      <w:r w:rsidRPr="00532DAC">
        <w:t xml:space="preserve">Ds. I. Kievit. </w:t>
      </w:r>
      <w:r w:rsidRPr="00532DAC">
        <w:tab/>
      </w:r>
      <w:r w:rsidRPr="00532DAC">
        <w:tab/>
      </w:r>
      <w:r w:rsidRPr="00532DAC">
        <w:tab/>
        <w:t>Job 33 vers 23, 24</w:t>
      </w:r>
    </w:p>
    <w:p w14:paraId="2D1C6933" w14:textId="77777777" w:rsidR="00DE2DDD" w:rsidRPr="00532DAC" w:rsidRDefault="00DE2DDD" w:rsidP="00DE2DDD">
      <w:pPr>
        <w:widowControl/>
        <w:numPr>
          <w:ilvl w:val="0"/>
          <w:numId w:val="52"/>
        </w:numPr>
        <w:tabs>
          <w:tab w:val="clear" w:pos="720"/>
          <w:tab w:val="num" w:pos="360"/>
        </w:tabs>
        <w:autoSpaceDE/>
        <w:autoSpaceDN/>
        <w:ind w:left="360"/>
      </w:pPr>
      <w:r>
        <w:t>LUTEIJN, DS. A.</w:t>
      </w:r>
      <w:r w:rsidRPr="002335D2">
        <w:rPr>
          <w:rFonts w:ascii="Verdana" w:hAnsi="Verdana"/>
          <w:color w:val="000000"/>
          <w:sz w:val="14"/>
          <w:szCs w:val="14"/>
        </w:rPr>
        <w:t xml:space="preserve"> </w:t>
      </w:r>
      <w:r>
        <w:rPr>
          <w:rFonts w:ascii="Verdana" w:hAnsi="Verdana"/>
          <w:color w:val="000000"/>
          <w:sz w:val="14"/>
          <w:szCs w:val="14"/>
        </w:rPr>
        <w:tab/>
      </w:r>
      <w:r>
        <w:rPr>
          <w:rFonts w:ascii="Verdana" w:hAnsi="Verdana"/>
          <w:color w:val="000000"/>
          <w:sz w:val="14"/>
          <w:szCs w:val="14"/>
        </w:rPr>
        <w:tab/>
      </w:r>
      <w:r w:rsidRPr="002335D2">
        <w:rPr>
          <w:color w:val="000000"/>
        </w:rPr>
        <w:t>Rom.12:2 op Hervormingsdag</w:t>
      </w:r>
      <w:r w:rsidRPr="00EB4244">
        <w:rPr>
          <w:rFonts w:ascii="Verdana" w:hAnsi="Verdana"/>
          <w:color w:val="000000"/>
          <w:sz w:val="14"/>
          <w:szCs w:val="14"/>
        </w:rPr>
        <w:t xml:space="preserve">  </w:t>
      </w:r>
    </w:p>
    <w:p w14:paraId="35FC98BB" w14:textId="77777777" w:rsidR="00DE2DDD" w:rsidRPr="00532DAC" w:rsidRDefault="00DE2DDD" w:rsidP="00DE2DDD">
      <w:pPr>
        <w:widowControl/>
        <w:numPr>
          <w:ilvl w:val="0"/>
          <w:numId w:val="52"/>
        </w:numPr>
        <w:tabs>
          <w:tab w:val="clear" w:pos="720"/>
          <w:tab w:val="num" w:pos="360"/>
        </w:tabs>
        <w:autoSpaceDE/>
        <w:autoSpaceDN/>
        <w:ind w:left="360"/>
        <w:rPr>
          <w:snapToGrid w:val="0"/>
        </w:rPr>
      </w:pPr>
      <w:r w:rsidRPr="00532DAC">
        <w:t xml:space="preserve">HUGH MARTIN. </w:t>
      </w:r>
      <w:r w:rsidRPr="00532DAC">
        <w:tab/>
      </w:r>
      <w:r w:rsidRPr="00532DAC">
        <w:tab/>
        <w:t>Lukas 22 : 44.</w:t>
      </w:r>
    </w:p>
    <w:p w14:paraId="367C0830" w14:textId="77777777" w:rsidR="00DE2DDD" w:rsidRPr="00532DAC" w:rsidRDefault="00DE2DDD" w:rsidP="00DE2DDD">
      <w:pPr>
        <w:widowControl/>
        <w:numPr>
          <w:ilvl w:val="0"/>
          <w:numId w:val="52"/>
        </w:numPr>
        <w:tabs>
          <w:tab w:val="clear" w:pos="720"/>
          <w:tab w:val="num" w:pos="360"/>
        </w:tabs>
        <w:autoSpaceDE/>
        <w:autoSpaceDN/>
        <w:ind w:left="357" w:hanging="357"/>
        <w:rPr>
          <w:lang w:val="fr-BE"/>
        </w:rPr>
      </w:pPr>
      <w:r w:rsidRPr="00532DAC">
        <w:rPr>
          <w:snapToGrid w:val="0"/>
        </w:rPr>
        <w:t xml:space="preserve">Ds. Bern. Moorrees. </w:t>
      </w:r>
      <w:r w:rsidRPr="00532DAC">
        <w:rPr>
          <w:snapToGrid w:val="0"/>
        </w:rPr>
        <w:tab/>
      </w:r>
      <w:r w:rsidRPr="00532DAC">
        <w:rPr>
          <w:snapToGrid w:val="0"/>
        </w:rPr>
        <w:tab/>
        <w:t>Jeremia 2:13</w:t>
      </w:r>
    </w:p>
    <w:p w14:paraId="4F52F380" w14:textId="77777777" w:rsidR="00DE2DDD" w:rsidRPr="00834E1B" w:rsidRDefault="00DE2DDD" w:rsidP="00DE2DDD">
      <w:pPr>
        <w:widowControl/>
        <w:numPr>
          <w:ilvl w:val="0"/>
          <w:numId w:val="52"/>
        </w:numPr>
        <w:shd w:val="clear" w:color="auto" w:fill="FFFFFF"/>
        <w:tabs>
          <w:tab w:val="clear" w:pos="720"/>
          <w:tab w:val="num" w:pos="360"/>
        </w:tabs>
        <w:autoSpaceDE/>
        <w:autoSpaceDN/>
        <w:ind w:left="357" w:hanging="357"/>
        <w:jc w:val="both"/>
        <w:rPr>
          <w:color w:val="262626"/>
        </w:rPr>
      </w:pPr>
      <w:r w:rsidRPr="00834E1B">
        <w:rPr>
          <w:lang w:val="fr-BE"/>
        </w:rPr>
        <w:t xml:space="preserve">PETRUS NAHUYS. </w:t>
      </w:r>
      <w:r w:rsidRPr="00834E1B">
        <w:rPr>
          <w:lang w:val="fr-BE"/>
        </w:rPr>
        <w:tab/>
      </w:r>
      <w:r w:rsidRPr="00834E1B">
        <w:rPr>
          <w:lang w:val="fr-BE"/>
        </w:rPr>
        <w:tab/>
        <w:t>Psalm 31:20a.</w:t>
      </w:r>
    </w:p>
    <w:p w14:paraId="3C545C14" w14:textId="77777777" w:rsidR="00DE2DDD" w:rsidRPr="00834E1B" w:rsidRDefault="00DE2DDD" w:rsidP="00DE2DDD">
      <w:pPr>
        <w:widowControl/>
        <w:numPr>
          <w:ilvl w:val="0"/>
          <w:numId w:val="52"/>
        </w:numPr>
        <w:shd w:val="clear" w:color="auto" w:fill="FFFFFF"/>
        <w:tabs>
          <w:tab w:val="clear" w:pos="720"/>
          <w:tab w:val="num" w:pos="360"/>
        </w:tabs>
        <w:autoSpaceDE/>
        <w:autoSpaceDN/>
        <w:ind w:left="357" w:hanging="357"/>
        <w:jc w:val="both"/>
        <w:rPr>
          <w:color w:val="262626"/>
        </w:rPr>
      </w:pPr>
      <w:r w:rsidRPr="00834E1B">
        <w:rPr>
          <w:lang w:val="fr-BE"/>
        </w:rPr>
        <w:t>Asahel Nettleton.</w:t>
      </w:r>
      <w:r w:rsidRPr="00834E1B">
        <w:rPr>
          <w:lang w:val="fr-BE"/>
        </w:rPr>
        <w:tab/>
      </w:r>
      <w:r w:rsidRPr="00834E1B">
        <w:rPr>
          <w:lang w:val="fr-BE"/>
        </w:rPr>
        <w:tab/>
      </w:r>
      <w:r w:rsidRPr="00834E1B">
        <w:rPr>
          <w:lang w:val="fr-BE"/>
        </w:rPr>
        <w:tab/>
        <w:t xml:space="preserve"> Romeinen 13:1</w:t>
      </w:r>
    </w:p>
    <w:p w14:paraId="0B5D384C" w14:textId="77777777" w:rsidR="00DE2DDD" w:rsidRPr="00834E1B" w:rsidRDefault="00DE2DDD" w:rsidP="00DE2DDD">
      <w:pPr>
        <w:widowControl/>
        <w:numPr>
          <w:ilvl w:val="0"/>
          <w:numId w:val="52"/>
        </w:numPr>
        <w:shd w:val="clear" w:color="auto" w:fill="FFFFFF"/>
        <w:tabs>
          <w:tab w:val="clear" w:pos="720"/>
          <w:tab w:val="num" w:pos="360"/>
        </w:tabs>
        <w:autoSpaceDE/>
        <w:autoSpaceDN/>
        <w:ind w:left="357" w:hanging="357"/>
        <w:jc w:val="both"/>
        <w:rPr>
          <w:color w:val="262626"/>
        </w:rPr>
      </w:pPr>
      <w:r w:rsidRPr="008A3FAA">
        <w:t>Oosterzee, J.J.</w:t>
      </w:r>
      <w:r>
        <w:t xml:space="preserve"> Dr.</w:t>
      </w:r>
      <w:r w:rsidRPr="008A3FAA">
        <w:tab/>
      </w:r>
      <w:r w:rsidRPr="008A3FAA">
        <w:tab/>
      </w:r>
      <w:r w:rsidRPr="008A3FAA">
        <w:tab/>
        <w:t>Preek tijdens Cholera</w:t>
      </w:r>
      <w:r w:rsidRPr="00834E1B">
        <w:rPr>
          <w:color w:val="262626"/>
        </w:rPr>
        <w:t>(2 Kronieken 7:13b, 14).</w:t>
      </w:r>
    </w:p>
    <w:p w14:paraId="12456499" w14:textId="77777777" w:rsidR="00DE2DDD" w:rsidRPr="00834E1B" w:rsidRDefault="00DE2DDD" w:rsidP="00DE2DDD">
      <w:pPr>
        <w:widowControl/>
        <w:numPr>
          <w:ilvl w:val="0"/>
          <w:numId w:val="52"/>
        </w:numPr>
        <w:tabs>
          <w:tab w:val="clear" w:pos="720"/>
          <w:tab w:val="num" w:pos="360"/>
        </w:tabs>
        <w:autoSpaceDE/>
        <w:autoSpaceDN/>
        <w:ind w:left="360"/>
      </w:pPr>
      <w:r w:rsidRPr="00532DAC">
        <w:t xml:space="preserve">C. W. H. PAULI, Joods Evangelist. </w:t>
      </w:r>
      <w:r w:rsidRPr="00834E1B">
        <w:t>JESAJA 6.</w:t>
      </w:r>
    </w:p>
    <w:p w14:paraId="0B3102C6" w14:textId="77777777" w:rsidR="00DE2DDD" w:rsidRPr="008A3FAA" w:rsidRDefault="00DE2DDD" w:rsidP="00DE2DDD">
      <w:pPr>
        <w:widowControl/>
        <w:numPr>
          <w:ilvl w:val="0"/>
          <w:numId w:val="52"/>
        </w:numPr>
        <w:tabs>
          <w:tab w:val="clear" w:pos="720"/>
          <w:tab w:val="num" w:pos="360"/>
        </w:tabs>
        <w:autoSpaceDE/>
        <w:autoSpaceDN/>
        <w:ind w:left="360"/>
      </w:pPr>
      <w:r w:rsidRPr="008A3FAA">
        <w:t xml:space="preserve">G.H. Petri </w:t>
      </w:r>
      <w:r w:rsidRPr="008A3FAA">
        <w:tab/>
      </w:r>
      <w:r w:rsidRPr="008A3FAA">
        <w:tab/>
      </w:r>
      <w:r w:rsidRPr="008A3FAA">
        <w:tab/>
      </w:r>
      <w:r w:rsidRPr="008A3FAA">
        <w:tab/>
        <w:t>De gek</w:t>
      </w:r>
      <w:r>
        <w:t>ruiste Jezus</w:t>
      </w:r>
    </w:p>
    <w:p w14:paraId="72441A74" w14:textId="77777777" w:rsidR="00DE2DDD" w:rsidRPr="00532DAC" w:rsidRDefault="00DE2DDD" w:rsidP="00DE2DDD">
      <w:pPr>
        <w:widowControl/>
        <w:numPr>
          <w:ilvl w:val="0"/>
          <w:numId w:val="52"/>
        </w:numPr>
        <w:tabs>
          <w:tab w:val="clear" w:pos="720"/>
          <w:tab w:val="num" w:pos="360"/>
        </w:tabs>
        <w:autoSpaceDE/>
        <w:autoSpaceDN/>
        <w:ind w:left="360"/>
        <w:rPr>
          <w:lang w:val="fr-BE" w:eastAsia="en-US"/>
        </w:rPr>
      </w:pPr>
      <w:r w:rsidRPr="00532DAC">
        <w:rPr>
          <w:lang w:val="fr-BE"/>
        </w:rPr>
        <w:t>Ds. D. J. SCHENK.</w:t>
      </w:r>
      <w:r w:rsidRPr="00532DAC">
        <w:rPr>
          <w:lang w:val="fr-BE" w:eastAsia="en-US"/>
        </w:rPr>
        <w:t xml:space="preserve"> </w:t>
      </w:r>
      <w:r w:rsidRPr="00532DAC">
        <w:rPr>
          <w:lang w:val="fr-BE" w:eastAsia="en-US"/>
        </w:rPr>
        <w:tab/>
      </w:r>
      <w:r w:rsidRPr="00532DAC">
        <w:rPr>
          <w:lang w:val="fr-BE" w:eastAsia="en-US"/>
        </w:rPr>
        <w:tab/>
      </w:r>
      <w:r w:rsidRPr="00532DAC">
        <w:rPr>
          <w:lang w:val="fr-BE"/>
        </w:rPr>
        <w:t>Hosea 14 : 5, 6.</w:t>
      </w:r>
    </w:p>
    <w:p w14:paraId="39B7BAA5" w14:textId="77777777" w:rsidR="00DE2DDD" w:rsidRPr="00532DAC" w:rsidRDefault="00DE2DDD" w:rsidP="00DE2DDD">
      <w:pPr>
        <w:widowControl/>
        <w:numPr>
          <w:ilvl w:val="0"/>
          <w:numId w:val="52"/>
        </w:numPr>
        <w:tabs>
          <w:tab w:val="clear" w:pos="720"/>
          <w:tab w:val="num" w:pos="360"/>
        </w:tabs>
        <w:autoSpaceDE/>
        <w:autoSpaceDN/>
        <w:ind w:left="360"/>
        <w:rPr>
          <w:lang w:val="fr-BE"/>
        </w:rPr>
      </w:pPr>
      <w:r w:rsidRPr="00532DAC">
        <w:rPr>
          <w:lang w:val="fr-BE" w:eastAsia="en-US"/>
        </w:rPr>
        <w:t xml:space="preserve">Mr. SCHORTER. </w:t>
      </w:r>
      <w:r w:rsidRPr="00532DAC">
        <w:rPr>
          <w:lang w:val="fr-BE" w:eastAsia="en-US"/>
        </w:rPr>
        <w:tab/>
      </w:r>
      <w:r w:rsidRPr="00532DAC">
        <w:rPr>
          <w:lang w:val="fr-BE" w:eastAsia="en-US"/>
        </w:rPr>
        <w:tab/>
        <w:t>2 Korinthe 7: 6</w:t>
      </w:r>
    </w:p>
    <w:p w14:paraId="58801200" w14:textId="77777777" w:rsidR="00DE2DDD" w:rsidRPr="00532DAC" w:rsidRDefault="00DE2DDD" w:rsidP="00DE2DDD">
      <w:pPr>
        <w:widowControl/>
        <w:numPr>
          <w:ilvl w:val="0"/>
          <w:numId w:val="52"/>
        </w:numPr>
        <w:tabs>
          <w:tab w:val="clear" w:pos="720"/>
          <w:tab w:val="num" w:pos="360"/>
        </w:tabs>
        <w:autoSpaceDE/>
        <w:autoSpaceDN/>
        <w:ind w:left="360"/>
      </w:pPr>
      <w:r w:rsidRPr="00532DAC">
        <w:t xml:space="preserve">Dr. Daniël Wilson. </w:t>
      </w:r>
      <w:r w:rsidRPr="00532DAC">
        <w:tab/>
      </w:r>
      <w:r w:rsidRPr="00532DAC">
        <w:tab/>
        <w:t>Nehemia 13 : 17 en 18.</w:t>
      </w:r>
    </w:p>
    <w:p w14:paraId="443F5D78" w14:textId="77777777" w:rsidR="00DE2DDD" w:rsidRPr="002335D2" w:rsidRDefault="00DE2DDD" w:rsidP="00DE2DDD">
      <w:pPr>
        <w:widowControl/>
        <w:numPr>
          <w:ilvl w:val="0"/>
          <w:numId w:val="52"/>
        </w:numPr>
        <w:tabs>
          <w:tab w:val="clear" w:pos="720"/>
          <w:tab w:val="num" w:pos="360"/>
        </w:tabs>
        <w:autoSpaceDE/>
        <w:autoSpaceDN/>
        <w:ind w:left="360"/>
        <w:rPr>
          <w:color w:val="000000"/>
        </w:rPr>
      </w:pPr>
      <w:r w:rsidRPr="00532DAC">
        <w:t xml:space="preserve">John Warburton. </w:t>
      </w:r>
      <w:r w:rsidRPr="00532DAC">
        <w:tab/>
      </w:r>
      <w:r w:rsidRPr="00532DAC">
        <w:tab/>
      </w:r>
      <w:r>
        <w:tab/>
      </w:r>
      <w:r w:rsidRPr="00532DAC">
        <w:t>Hooglied 2:16a</w:t>
      </w:r>
    </w:p>
    <w:p w14:paraId="4DF1ABC5" w14:textId="098E242F" w:rsidR="00DE2DDD" w:rsidRPr="004F4A61" w:rsidRDefault="00DE2DDD" w:rsidP="00DE2DDD">
      <w:pPr>
        <w:widowControl/>
        <w:numPr>
          <w:ilvl w:val="0"/>
          <w:numId w:val="52"/>
        </w:numPr>
        <w:tabs>
          <w:tab w:val="clear" w:pos="720"/>
          <w:tab w:val="num" w:pos="360"/>
        </w:tabs>
        <w:autoSpaceDE/>
        <w:autoSpaceDN/>
        <w:ind w:left="360"/>
      </w:pPr>
      <w:r w:rsidRPr="006D6507">
        <w:rPr>
          <w:rStyle w:val="style25"/>
          <w:color w:val="000000"/>
        </w:rPr>
        <w:t xml:space="preserve">Winckler, Johann. </w:t>
      </w:r>
      <w:r w:rsidRPr="006D6507">
        <w:rPr>
          <w:rStyle w:val="style25"/>
          <w:color w:val="000000"/>
        </w:rPr>
        <w:tab/>
      </w:r>
      <w:r w:rsidRPr="006D6507">
        <w:rPr>
          <w:rStyle w:val="style25"/>
          <w:color w:val="000000"/>
        </w:rPr>
        <w:tab/>
      </w:r>
      <w:r w:rsidRPr="006D6507">
        <w:rPr>
          <w:sz w:val="22"/>
          <w:szCs w:val="22"/>
        </w:rPr>
        <w:t>Mattheüs 27 vers 46</w:t>
      </w:r>
    </w:p>
    <w:p w14:paraId="2D0ECECE" w14:textId="52CE52C1" w:rsidR="004F4A61" w:rsidRPr="004F4A61" w:rsidRDefault="004F4A61" w:rsidP="00DE2DDD">
      <w:pPr>
        <w:widowControl/>
        <w:numPr>
          <w:ilvl w:val="0"/>
          <w:numId w:val="52"/>
        </w:numPr>
        <w:tabs>
          <w:tab w:val="clear" w:pos="720"/>
          <w:tab w:val="num" w:pos="360"/>
        </w:tabs>
        <w:autoSpaceDE/>
        <w:autoSpaceDN/>
        <w:ind w:left="360"/>
      </w:pPr>
      <w:r w:rsidRPr="004F4A61">
        <w:t>Joos van Laren Jr, Vlissingen</w:t>
      </w:r>
      <w:r w:rsidRPr="004F4A61">
        <w:tab/>
      </w:r>
      <w:r>
        <w:t>Psalm 34:20</w:t>
      </w:r>
    </w:p>
    <w:p w14:paraId="4B5782FA" w14:textId="77777777" w:rsidR="00DE2DDD" w:rsidRPr="004F4A61" w:rsidRDefault="00DE2DDD" w:rsidP="00DE2DDD">
      <w:pPr>
        <w:spacing w:after="160" w:line="259" w:lineRule="auto"/>
      </w:pPr>
    </w:p>
    <w:p w14:paraId="1DED7B98" w14:textId="4E1CCA49" w:rsidR="00B54AB0" w:rsidRDefault="00B54AB0" w:rsidP="00375CA2">
      <w:pPr>
        <w:widowControl/>
        <w:autoSpaceDE/>
        <w:autoSpaceDN/>
        <w:spacing w:after="160" w:line="259" w:lineRule="auto"/>
        <w:rPr>
          <w:color w:val="FF0000"/>
        </w:rPr>
      </w:pPr>
    </w:p>
    <w:p w14:paraId="3AAB47F7" w14:textId="07FE313D" w:rsidR="00B54AB0" w:rsidRDefault="00C2702E" w:rsidP="00AC4101">
      <w:pPr>
        <w:jc w:val="center"/>
        <w:rPr>
          <w:color w:val="FF0000"/>
        </w:rPr>
      </w:pPr>
      <w:r>
        <w:rPr>
          <w:color w:val="FF0000"/>
        </w:rPr>
        <w:br w:type="page"/>
      </w:r>
    </w:p>
    <w:p w14:paraId="57F4AF16" w14:textId="77777777" w:rsidR="00B54AB0" w:rsidRPr="00BE104B" w:rsidRDefault="00B54AB0" w:rsidP="00AC4101">
      <w:pPr>
        <w:jc w:val="center"/>
        <w:rPr>
          <w:b/>
        </w:rPr>
      </w:pPr>
      <w:r w:rsidRPr="00BE104B">
        <w:rPr>
          <w:b/>
          <w:color w:val="FF0000"/>
        </w:rPr>
        <w:t>DE ZINGENDE STEM IN HET VENSTER</w:t>
      </w:r>
    </w:p>
    <w:p w14:paraId="60EDCF75" w14:textId="77777777" w:rsidR="00B54AB0" w:rsidRPr="00E67684" w:rsidRDefault="00B54AB0" w:rsidP="00AC4101">
      <w:pPr>
        <w:jc w:val="center"/>
        <w:rPr>
          <w:color w:val="0000FF"/>
        </w:rPr>
      </w:pPr>
    </w:p>
    <w:p w14:paraId="1E3CADFF" w14:textId="77777777" w:rsidR="00B54AB0" w:rsidRPr="00E67684" w:rsidRDefault="00B54AB0" w:rsidP="00AC4101">
      <w:pPr>
        <w:jc w:val="center"/>
        <w:rPr>
          <w:color w:val="0000FF"/>
        </w:rPr>
      </w:pPr>
    </w:p>
    <w:p w14:paraId="18EBD818" w14:textId="77777777" w:rsidR="00B54AB0" w:rsidRPr="00E67684" w:rsidRDefault="00B54AB0" w:rsidP="00AC4101">
      <w:pPr>
        <w:jc w:val="center"/>
        <w:rPr>
          <w:b/>
          <w:color w:val="0000FF"/>
        </w:rPr>
      </w:pPr>
      <w:r w:rsidRPr="00E67684">
        <w:rPr>
          <w:b/>
          <w:color w:val="0000FF"/>
        </w:rPr>
        <w:t xml:space="preserve">Tijd predicatie uitgesproken op 17 Juli </w:t>
      </w:r>
      <w:smartTag w:uri="urn:schemas-microsoft-com:office:smarttags" w:element="metricconverter">
        <w:smartTagPr>
          <w:attr w:name="ProductID" w:val="1947 in"/>
        </w:smartTagPr>
        <w:r w:rsidRPr="00E67684">
          <w:rPr>
            <w:b/>
            <w:color w:val="0000FF"/>
          </w:rPr>
          <w:t>1947 in</w:t>
        </w:r>
      </w:smartTag>
      <w:r w:rsidRPr="00E67684">
        <w:rPr>
          <w:b/>
          <w:color w:val="0000FF"/>
        </w:rPr>
        <w:t xml:space="preserve"> verband met de herdenking van de eerste vrije vergadering van de Staten te Dordrecht</w:t>
      </w:r>
    </w:p>
    <w:p w14:paraId="2ACDDCFF" w14:textId="77777777" w:rsidR="00B54AB0" w:rsidRPr="00E67684" w:rsidRDefault="00B54AB0" w:rsidP="00AC4101">
      <w:pPr>
        <w:jc w:val="center"/>
        <w:rPr>
          <w:color w:val="0000FF"/>
        </w:rPr>
      </w:pPr>
    </w:p>
    <w:p w14:paraId="36A3F908" w14:textId="77777777" w:rsidR="00B54AB0" w:rsidRPr="00E67684" w:rsidRDefault="00B54AB0" w:rsidP="00AC4101">
      <w:pPr>
        <w:jc w:val="center"/>
        <w:rPr>
          <w:color w:val="0000FF"/>
        </w:rPr>
      </w:pPr>
    </w:p>
    <w:p w14:paraId="4B956BF1" w14:textId="77777777" w:rsidR="00B54AB0" w:rsidRPr="00BE1187" w:rsidRDefault="00B54AB0" w:rsidP="00AC4101">
      <w:pPr>
        <w:jc w:val="center"/>
        <w:rPr>
          <w:b/>
          <w:color w:val="0000FF"/>
        </w:rPr>
      </w:pPr>
    </w:p>
    <w:p w14:paraId="3E5AD3B1" w14:textId="77777777" w:rsidR="00B54AB0" w:rsidRPr="00BE1187" w:rsidRDefault="00B54AB0" w:rsidP="00AC4101">
      <w:pPr>
        <w:jc w:val="center"/>
        <w:rPr>
          <w:b/>
          <w:color w:val="0000FF"/>
        </w:rPr>
      </w:pPr>
    </w:p>
    <w:p w14:paraId="3D7810A8" w14:textId="77777777" w:rsidR="00B54AB0" w:rsidRPr="00BE1187" w:rsidRDefault="00B54AB0" w:rsidP="00AC4101">
      <w:pPr>
        <w:jc w:val="center"/>
        <w:rPr>
          <w:b/>
          <w:color w:val="0000FF"/>
        </w:rPr>
      </w:pPr>
    </w:p>
    <w:p w14:paraId="4223D153" w14:textId="77777777" w:rsidR="00B54AB0" w:rsidRPr="00BE1187" w:rsidRDefault="00B54AB0" w:rsidP="00AC4101">
      <w:pPr>
        <w:jc w:val="center"/>
        <w:rPr>
          <w:b/>
          <w:color w:val="0000FF"/>
        </w:rPr>
      </w:pPr>
    </w:p>
    <w:p w14:paraId="73224440" w14:textId="77777777" w:rsidR="00B54AB0" w:rsidRPr="00BE1187" w:rsidRDefault="00B54AB0" w:rsidP="00AC4101">
      <w:pPr>
        <w:jc w:val="center"/>
        <w:rPr>
          <w:b/>
          <w:color w:val="0000FF"/>
        </w:rPr>
      </w:pPr>
    </w:p>
    <w:p w14:paraId="04A1490F" w14:textId="77777777" w:rsidR="00B54AB0" w:rsidRPr="00BE1187" w:rsidRDefault="00B54AB0" w:rsidP="00AC4101">
      <w:pPr>
        <w:jc w:val="center"/>
        <w:rPr>
          <w:b/>
          <w:color w:val="0000FF"/>
        </w:rPr>
      </w:pPr>
    </w:p>
    <w:p w14:paraId="3A7C7707" w14:textId="77777777" w:rsidR="00B54AB0" w:rsidRPr="00BE1187" w:rsidRDefault="00B54AB0" w:rsidP="00AC4101">
      <w:pPr>
        <w:jc w:val="center"/>
        <w:rPr>
          <w:b/>
          <w:color w:val="0000FF"/>
        </w:rPr>
      </w:pPr>
    </w:p>
    <w:p w14:paraId="53EF1252" w14:textId="77777777" w:rsidR="00B54AB0" w:rsidRPr="00BE1187" w:rsidRDefault="00B54AB0" w:rsidP="00AC4101">
      <w:pPr>
        <w:jc w:val="center"/>
        <w:rPr>
          <w:b/>
          <w:color w:val="0000FF"/>
        </w:rPr>
      </w:pPr>
    </w:p>
    <w:p w14:paraId="159EB845" w14:textId="77777777" w:rsidR="00B54AB0" w:rsidRPr="00BE1187" w:rsidRDefault="00B54AB0" w:rsidP="00AC4101">
      <w:pPr>
        <w:jc w:val="center"/>
        <w:rPr>
          <w:b/>
          <w:color w:val="0000FF"/>
        </w:rPr>
      </w:pPr>
    </w:p>
    <w:p w14:paraId="050FF8CD" w14:textId="77777777" w:rsidR="00B54AB0" w:rsidRPr="00BE1187" w:rsidRDefault="00B54AB0" w:rsidP="00AC4101">
      <w:pPr>
        <w:jc w:val="center"/>
        <w:rPr>
          <w:b/>
          <w:color w:val="0000FF"/>
        </w:rPr>
      </w:pPr>
    </w:p>
    <w:p w14:paraId="50C879C2" w14:textId="77777777" w:rsidR="00B54AB0" w:rsidRPr="00BE1187" w:rsidRDefault="00B54AB0" w:rsidP="00AC4101">
      <w:pPr>
        <w:jc w:val="center"/>
        <w:rPr>
          <w:b/>
          <w:color w:val="0000FF"/>
        </w:rPr>
      </w:pPr>
    </w:p>
    <w:p w14:paraId="35F3E48A" w14:textId="77777777" w:rsidR="00B54AB0" w:rsidRPr="00BE1187" w:rsidRDefault="00B54AB0" w:rsidP="00AC4101">
      <w:pPr>
        <w:jc w:val="center"/>
        <w:rPr>
          <w:b/>
          <w:color w:val="0000FF"/>
        </w:rPr>
      </w:pPr>
    </w:p>
    <w:p w14:paraId="68934C89" w14:textId="77777777" w:rsidR="00B54AB0" w:rsidRPr="00BE1187" w:rsidRDefault="00B54AB0" w:rsidP="00AC4101">
      <w:pPr>
        <w:jc w:val="center"/>
        <w:rPr>
          <w:b/>
          <w:color w:val="0000FF"/>
        </w:rPr>
      </w:pPr>
    </w:p>
    <w:p w14:paraId="75EC0BC4" w14:textId="77777777" w:rsidR="00B54AB0" w:rsidRPr="00BE1187" w:rsidRDefault="00B54AB0" w:rsidP="00AC4101">
      <w:pPr>
        <w:jc w:val="center"/>
        <w:rPr>
          <w:b/>
          <w:color w:val="0000FF"/>
        </w:rPr>
      </w:pPr>
    </w:p>
    <w:p w14:paraId="7B8C62E6" w14:textId="77777777" w:rsidR="00B54AB0" w:rsidRPr="00BE1187" w:rsidRDefault="00B54AB0" w:rsidP="00AC4101">
      <w:pPr>
        <w:jc w:val="center"/>
        <w:rPr>
          <w:b/>
          <w:color w:val="0000FF"/>
        </w:rPr>
      </w:pPr>
      <w:r w:rsidRPr="00BE1187">
        <w:rPr>
          <w:b/>
          <w:color w:val="0000FF"/>
        </w:rPr>
        <w:t>Door ds. D. L. Aangeenbrug</w:t>
      </w:r>
    </w:p>
    <w:p w14:paraId="53BB05C5" w14:textId="77777777" w:rsidR="00B54AB0" w:rsidRPr="00BE1187" w:rsidRDefault="00B54AB0" w:rsidP="00AC4101">
      <w:pPr>
        <w:jc w:val="center"/>
        <w:rPr>
          <w:b/>
          <w:color w:val="0000FF"/>
        </w:rPr>
      </w:pPr>
      <w:r w:rsidRPr="00BE1187">
        <w:rPr>
          <w:b/>
          <w:color w:val="0000FF"/>
        </w:rPr>
        <w:t>1891-1984</w:t>
      </w:r>
    </w:p>
    <w:p w14:paraId="48D925EA" w14:textId="77777777" w:rsidR="00B54AB0" w:rsidRPr="00BE1187" w:rsidRDefault="00B54AB0" w:rsidP="00AC4101">
      <w:pPr>
        <w:jc w:val="center"/>
        <w:rPr>
          <w:b/>
          <w:color w:val="0000FF"/>
        </w:rPr>
      </w:pPr>
    </w:p>
    <w:p w14:paraId="4D90698F" w14:textId="77777777" w:rsidR="00B54AB0" w:rsidRPr="00BE1187" w:rsidRDefault="00B54AB0" w:rsidP="00AC4101">
      <w:pPr>
        <w:jc w:val="center"/>
        <w:rPr>
          <w:b/>
          <w:color w:val="0000FF"/>
        </w:rPr>
      </w:pPr>
      <w:r w:rsidRPr="00BE1187">
        <w:rPr>
          <w:b/>
          <w:color w:val="0000FF"/>
        </w:rPr>
        <w:t xml:space="preserve">predikant Gereformeerde Gemeente (in Ned.) </w:t>
      </w:r>
    </w:p>
    <w:p w14:paraId="382E6DD7" w14:textId="77777777" w:rsidR="00B54AB0" w:rsidRPr="00BE1187" w:rsidRDefault="00B54AB0" w:rsidP="00AC4101">
      <w:pPr>
        <w:jc w:val="center"/>
        <w:rPr>
          <w:b/>
          <w:color w:val="0000FF"/>
        </w:rPr>
      </w:pPr>
      <w:r w:rsidRPr="00BE1187">
        <w:rPr>
          <w:b/>
          <w:color w:val="0000FF"/>
        </w:rPr>
        <w:t>1945-1984</w:t>
      </w:r>
    </w:p>
    <w:p w14:paraId="6838913E" w14:textId="77777777" w:rsidR="00B54AB0" w:rsidRPr="00BE1187" w:rsidRDefault="00B54AB0" w:rsidP="00AC4101">
      <w:pPr>
        <w:jc w:val="center"/>
        <w:rPr>
          <w:b/>
          <w:color w:val="0000FF"/>
        </w:rPr>
      </w:pPr>
    </w:p>
    <w:p w14:paraId="5D28E3F1" w14:textId="77777777" w:rsidR="00B54AB0" w:rsidRPr="00BE1187" w:rsidRDefault="00B54AB0" w:rsidP="00AC4101">
      <w:pPr>
        <w:jc w:val="center"/>
        <w:rPr>
          <w:b/>
          <w:color w:val="0000FF"/>
        </w:rPr>
      </w:pPr>
    </w:p>
    <w:p w14:paraId="04BD8E63" w14:textId="77777777" w:rsidR="00B54AB0" w:rsidRPr="00BE1187" w:rsidRDefault="00B54AB0" w:rsidP="00AC4101">
      <w:pPr>
        <w:jc w:val="center"/>
        <w:rPr>
          <w:b/>
          <w:color w:val="0000FF"/>
        </w:rPr>
      </w:pPr>
    </w:p>
    <w:p w14:paraId="770C2CC6" w14:textId="77777777" w:rsidR="00B54AB0" w:rsidRPr="00BE1187" w:rsidRDefault="00B54AB0" w:rsidP="00AC4101">
      <w:pPr>
        <w:jc w:val="center"/>
        <w:rPr>
          <w:b/>
          <w:color w:val="0000FF"/>
        </w:rPr>
      </w:pPr>
      <w:r w:rsidRPr="00BE1187">
        <w:rPr>
          <w:b/>
          <w:color w:val="0000FF"/>
        </w:rPr>
        <w:t>Predikant der Gereformeerde Gemeente te Dordrecht</w:t>
      </w:r>
    </w:p>
    <w:p w14:paraId="291EACB4" w14:textId="77777777" w:rsidR="00B54AB0" w:rsidRPr="00BE1187" w:rsidRDefault="00B54AB0" w:rsidP="00AC4101">
      <w:pPr>
        <w:jc w:val="center"/>
        <w:rPr>
          <w:b/>
          <w:color w:val="0000FF"/>
        </w:rPr>
      </w:pPr>
      <w:r w:rsidRPr="00BE1187">
        <w:rPr>
          <w:b/>
          <w:color w:val="0000FF"/>
        </w:rPr>
        <w:t>N.V. Drukkerij en Uitgeverij „De Banier”, Utrecht - 1948</w:t>
      </w:r>
    </w:p>
    <w:p w14:paraId="18D44A23" w14:textId="77777777" w:rsidR="00B54AB0" w:rsidRPr="00BE1187" w:rsidRDefault="00B54AB0" w:rsidP="00AC4101">
      <w:pPr>
        <w:jc w:val="center"/>
        <w:rPr>
          <w:b/>
          <w:color w:val="0000FF"/>
        </w:rPr>
      </w:pPr>
    </w:p>
    <w:p w14:paraId="0C5630A3" w14:textId="57448F67" w:rsidR="00B54AB0" w:rsidRDefault="00B54AB0" w:rsidP="00AC4101">
      <w:pPr>
        <w:jc w:val="center"/>
        <w:rPr>
          <w:b/>
          <w:color w:val="0000FF"/>
        </w:rPr>
      </w:pPr>
    </w:p>
    <w:p w14:paraId="7C3E46BE" w14:textId="7C2CEF8A" w:rsidR="00C2702E" w:rsidRDefault="00C2702E" w:rsidP="00AC4101">
      <w:pPr>
        <w:jc w:val="center"/>
        <w:rPr>
          <w:b/>
          <w:color w:val="0000FF"/>
        </w:rPr>
      </w:pPr>
    </w:p>
    <w:p w14:paraId="62EE7F89" w14:textId="729F9517" w:rsidR="00C2702E" w:rsidRDefault="00C2702E" w:rsidP="00AC4101">
      <w:pPr>
        <w:jc w:val="center"/>
        <w:rPr>
          <w:b/>
          <w:color w:val="0000FF"/>
        </w:rPr>
      </w:pPr>
    </w:p>
    <w:p w14:paraId="6F2789E4" w14:textId="5AE1D774" w:rsidR="00C2702E" w:rsidRDefault="00C2702E" w:rsidP="00AC4101">
      <w:pPr>
        <w:jc w:val="center"/>
        <w:rPr>
          <w:b/>
          <w:color w:val="0000FF"/>
        </w:rPr>
      </w:pPr>
    </w:p>
    <w:p w14:paraId="25135F13" w14:textId="73331EE3" w:rsidR="00C2702E" w:rsidRDefault="00C2702E" w:rsidP="00AC4101">
      <w:pPr>
        <w:jc w:val="center"/>
        <w:rPr>
          <w:b/>
          <w:color w:val="0000FF"/>
        </w:rPr>
      </w:pPr>
    </w:p>
    <w:p w14:paraId="0B34D325" w14:textId="0494DC7B" w:rsidR="00C2702E" w:rsidRDefault="00C2702E" w:rsidP="00AC4101">
      <w:pPr>
        <w:jc w:val="center"/>
        <w:rPr>
          <w:b/>
          <w:color w:val="0000FF"/>
        </w:rPr>
      </w:pPr>
    </w:p>
    <w:p w14:paraId="5DDB0A56" w14:textId="3728732A" w:rsidR="00C2702E" w:rsidRDefault="00C2702E" w:rsidP="00AC4101">
      <w:pPr>
        <w:jc w:val="center"/>
        <w:rPr>
          <w:b/>
          <w:color w:val="0000FF"/>
        </w:rPr>
      </w:pPr>
    </w:p>
    <w:p w14:paraId="25D6D7A5" w14:textId="3E1B900F" w:rsidR="00C2702E" w:rsidRDefault="00C2702E" w:rsidP="00AC4101">
      <w:pPr>
        <w:jc w:val="center"/>
        <w:rPr>
          <w:b/>
          <w:color w:val="0000FF"/>
        </w:rPr>
      </w:pPr>
    </w:p>
    <w:p w14:paraId="23FBF16A" w14:textId="1369465A" w:rsidR="00C2702E" w:rsidRDefault="00C2702E" w:rsidP="00AC4101">
      <w:pPr>
        <w:jc w:val="center"/>
        <w:rPr>
          <w:b/>
          <w:color w:val="0000FF"/>
        </w:rPr>
      </w:pPr>
    </w:p>
    <w:p w14:paraId="48BCB22D" w14:textId="77777777" w:rsidR="00C2702E" w:rsidRPr="00BE1187" w:rsidRDefault="00C2702E" w:rsidP="00AC4101">
      <w:pPr>
        <w:jc w:val="center"/>
        <w:rPr>
          <w:b/>
          <w:color w:val="0000FF"/>
        </w:rPr>
      </w:pPr>
    </w:p>
    <w:p w14:paraId="619491F6" w14:textId="77777777" w:rsidR="00B54AB0" w:rsidRPr="00BE1187" w:rsidRDefault="00B54AB0" w:rsidP="00AC4101">
      <w:pPr>
        <w:jc w:val="center"/>
        <w:rPr>
          <w:b/>
          <w:color w:val="0000FF"/>
        </w:rPr>
      </w:pPr>
    </w:p>
    <w:p w14:paraId="1BB085C7" w14:textId="77777777" w:rsidR="00B54AB0" w:rsidRPr="00BE1187" w:rsidRDefault="00B54AB0" w:rsidP="00AC4101">
      <w:pPr>
        <w:jc w:val="center"/>
        <w:rPr>
          <w:b/>
          <w:color w:val="0000FF"/>
        </w:rPr>
      </w:pPr>
      <w:r w:rsidRPr="00BE1187">
        <w:rPr>
          <w:b/>
          <w:color w:val="0000FF"/>
        </w:rPr>
        <w:t>STICHTING DE GIHONBRON</w:t>
      </w:r>
    </w:p>
    <w:p w14:paraId="5E08DCFC" w14:textId="77777777" w:rsidR="00B54AB0" w:rsidRPr="00BE1187" w:rsidRDefault="00B54AB0" w:rsidP="00AC4101">
      <w:pPr>
        <w:jc w:val="center"/>
        <w:rPr>
          <w:b/>
          <w:color w:val="0000FF"/>
        </w:rPr>
      </w:pPr>
      <w:r w:rsidRPr="00BE1187">
        <w:rPr>
          <w:b/>
          <w:color w:val="0000FF"/>
        </w:rPr>
        <w:t>MIDDELBURG</w:t>
      </w:r>
    </w:p>
    <w:p w14:paraId="1512AA82" w14:textId="77777777" w:rsidR="00B54AB0" w:rsidRPr="00BE1187" w:rsidRDefault="00B54AB0" w:rsidP="00AC4101">
      <w:pPr>
        <w:jc w:val="center"/>
        <w:rPr>
          <w:b/>
          <w:color w:val="0000FF"/>
        </w:rPr>
      </w:pPr>
      <w:r w:rsidRPr="00BE1187">
        <w:rPr>
          <w:b/>
          <w:color w:val="0000FF"/>
        </w:rPr>
        <w:t>2006</w:t>
      </w:r>
    </w:p>
    <w:p w14:paraId="0823F37A" w14:textId="77777777" w:rsidR="00B54AB0" w:rsidRPr="00BE1187" w:rsidRDefault="00B54AB0" w:rsidP="00AC4101">
      <w:pPr>
        <w:jc w:val="center"/>
        <w:rPr>
          <w:b/>
          <w:color w:val="0000FF"/>
        </w:rPr>
      </w:pPr>
    </w:p>
    <w:p w14:paraId="66405647" w14:textId="77777777" w:rsidR="00B54AB0" w:rsidRDefault="00B54AB0" w:rsidP="00AC4101">
      <w:pPr>
        <w:jc w:val="center"/>
        <w:rPr>
          <w:color w:val="0000FF"/>
        </w:rPr>
      </w:pPr>
    </w:p>
    <w:p w14:paraId="4D3ABC28" w14:textId="77777777" w:rsidR="00B54AB0" w:rsidRDefault="00B54AB0" w:rsidP="00AC4101">
      <w:pPr>
        <w:jc w:val="center"/>
      </w:pPr>
    </w:p>
    <w:p w14:paraId="6151269E" w14:textId="77777777" w:rsidR="00B54AB0" w:rsidRDefault="00B54AB0" w:rsidP="00AC4101">
      <w:pPr>
        <w:jc w:val="both"/>
      </w:pPr>
    </w:p>
    <w:p w14:paraId="71D373DA" w14:textId="77777777" w:rsidR="00B54AB0" w:rsidRDefault="00B54AB0" w:rsidP="00AC4101">
      <w:pPr>
        <w:jc w:val="both"/>
      </w:pPr>
      <w:r>
        <w:t>Zingen</w:t>
      </w:r>
      <w:r w:rsidRPr="00D477E3">
        <w:t xml:space="preserve">: Psalm 36 : 1. </w:t>
      </w:r>
    </w:p>
    <w:p w14:paraId="5810558D" w14:textId="77777777" w:rsidR="00B54AB0" w:rsidRPr="00D477E3" w:rsidRDefault="00B54AB0" w:rsidP="00AC4101">
      <w:pPr>
        <w:jc w:val="both"/>
      </w:pPr>
      <w:r w:rsidRPr="00D477E3">
        <w:t>Lezen: Zefánja 2.</w:t>
      </w:r>
    </w:p>
    <w:p w14:paraId="05AED6AC" w14:textId="77777777" w:rsidR="00B54AB0" w:rsidRDefault="00B54AB0" w:rsidP="00AC4101">
      <w:pPr>
        <w:jc w:val="both"/>
      </w:pPr>
    </w:p>
    <w:p w14:paraId="1F6E2CCC" w14:textId="77777777" w:rsidR="00B54AB0" w:rsidRPr="00D477E3" w:rsidRDefault="00B54AB0" w:rsidP="00AC4101">
      <w:pPr>
        <w:jc w:val="both"/>
      </w:pPr>
      <w:r>
        <w:t>Gelief</w:t>
      </w:r>
      <w:r w:rsidRPr="00D477E3">
        <w:t>den!</w:t>
      </w:r>
    </w:p>
    <w:p w14:paraId="60B95D4F" w14:textId="77777777" w:rsidR="00B54AB0" w:rsidRPr="00D477E3" w:rsidRDefault="00B54AB0" w:rsidP="00AC4101">
      <w:pPr>
        <w:jc w:val="both"/>
      </w:pPr>
      <w:r w:rsidRPr="00D477E3">
        <w:t xml:space="preserve">Wij mogen vanavond een ure afzonderen, om stil te staan bij wat in ons vaderland, in ons gewest, in onze stad geschied is. En wat zou het gelukkig zijn, als van ons niet gezegd zal moeten worden: </w:t>
      </w:r>
      <w:r w:rsidRPr="00E67684">
        <w:rPr>
          <w:i/>
        </w:rPr>
        <w:t>het verstand laat na, de ware grond van het weldoen op te merken.</w:t>
      </w:r>
      <w:r w:rsidRPr="00D477E3">
        <w:t xml:space="preserve"> Want dat moet toch inderdaad van zovelen getuigd worden, ook in onze dagen, in de omstandigheden waarin wij verkeren. Ja, van hoevelen ge</w:t>
      </w:r>
      <w:r>
        <w:t>ldt dat woord dan niet: Het ver</w:t>
      </w:r>
      <w:r w:rsidRPr="00D477E3">
        <w:t>stand laat na de ware grond van het weldoen op te merken?</w:t>
      </w:r>
    </w:p>
    <w:p w14:paraId="423D7950" w14:textId="77777777" w:rsidR="00B54AB0" w:rsidRPr="00D477E3" w:rsidRDefault="00B54AB0" w:rsidP="00AC4101">
      <w:pPr>
        <w:jc w:val="both"/>
      </w:pPr>
      <w:r w:rsidRPr="00D477E3">
        <w:t>Is het geen grote weldaad, dat het Nederlandse volk mag</w:t>
      </w:r>
      <w:r>
        <w:t xml:space="preserve"> geden</w:t>
      </w:r>
      <w:r>
        <w:softHyphen/>
        <w:t xml:space="preserve">ken, hoe op 19 Juli 1572, </w:t>
      </w:r>
      <w:r w:rsidRPr="00D477E3">
        <w:t>hier in Dordrecht, de Staten voor het eerst vergaderden, om daar uit te spreken, hoe men samenge</w:t>
      </w:r>
      <w:r w:rsidRPr="00D477E3">
        <w:softHyphen/>
        <w:t xml:space="preserve">bonden was door God zelf, en om zich te verenigen onder het bewind van Prins Willem I. Zullen wij de daden Gods vergeten, die </w:t>
      </w:r>
      <w:r>
        <w:t>o</w:t>
      </w:r>
      <w:r w:rsidRPr="00D477E3">
        <w:t>ok in ons vaderland geschied zijn? Ieder Nederlander weet er toch iets van, wat de Heere ons in de Vader des Vaderlands gaf! En zullen we dan de daden Gods vergeten, die hij in Nederland gedaan heeft?</w:t>
      </w:r>
    </w:p>
    <w:p w14:paraId="4B63D531" w14:textId="77777777" w:rsidR="00B54AB0" w:rsidRPr="00D477E3" w:rsidRDefault="00B54AB0" w:rsidP="00AC4101">
      <w:pPr>
        <w:jc w:val="both"/>
      </w:pPr>
      <w:r w:rsidRPr="00D477E3">
        <w:t>Is het gering, als teruggewezen wordt op de feiten, die eenmaal geschied zijn voor de vrijheid, die men op het oog had, vanwege. de zware tirannie, waaronder men zuchtte tijdens de dwinge</w:t>
      </w:r>
      <w:r w:rsidRPr="00D477E3">
        <w:softHyphen/>
        <w:t>landij van Alva? Wat heeft de Prins al niet gedaan, om dat juk af te werpen en Nederland de vrijheid te geven? Daarvoor heeft hij goud en zilver en verschillende eigendommen verkocht. Hij had Ne</w:t>
      </w:r>
      <w:r>
        <w:t>d</w:t>
      </w:r>
      <w:r w:rsidRPr="00D477E3">
        <w:t>erlands vrijheid op het oog, om niet te buigen voor het Roomse en Spaanse luk, maar te buigen voor God en Zijn dier</w:t>
      </w:r>
      <w:r w:rsidRPr="00D477E3">
        <w:softHyphen/>
        <w:t>ba</w:t>
      </w:r>
      <w:r>
        <w:t>a</w:t>
      </w:r>
      <w:r w:rsidRPr="00D477E3">
        <w:t>r getuigenis.</w:t>
      </w:r>
    </w:p>
    <w:p w14:paraId="4FF69E8E" w14:textId="77777777" w:rsidR="00B54AB0" w:rsidRPr="00D477E3" w:rsidRDefault="00B54AB0" w:rsidP="00AC4101">
      <w:pPr>
        <w:jc w:val="both"/>
      </w:pPr>
      <w:r w:rsidRPr="00D477E3">
        <w:t>Wat is er al niet gebeurd!</w:t>
      </w:r>
    </w:p>
    <w:p w14:paraId="432D7AB0" w14:textId="77777777" w:rsidR="00B54AB0" w:rsidRPr="00D477E3" w:rsidRDefault="00B54AB0" w:rsidP="00AC4101">
      <w:pPr>
        <w:jc w:val="both"/>
      </w:pPr>
      <w:r>
        <w:t xml:space="preserve">De eerste maal dat de Prins in ons land viel met een leger, is mislukt. Maar zie, de Heere heeft gegeven een tijd dat door middel van de Geuzen op 1 april 1572 Den Briel werd ingenomen en kort daarop verschillende andere steden zijn bevrijd en zich geschaard hebben achter de Prins. Totdat ook onze eigen stad Dordrecht zich met die steden verenigde en hier ter plaatse de Staten zijn samengeroepen. Zie wat een groot feit dat thans </w:t>
      </w:r>
      <w:r w:rsidRPr="00D477E3">
        <w:t>door onze stad</w:t>
      </w:r>
      <w:r>
        <w:t xml:space="preserve"> herdacht wordt. En zult u dan een grond zoeken voor de weldaden? </w:t>
      </w:r>
      <w:r w:rsidRPr="00D477E3">
        <w:t>Dan heeft</w:t>
      </w:r>
      <w:r>
        <w:t xml:space="preserve"> Nederlands volk geen grond in zichzelf; nee, er is ook geen waarde in de mens. Integendeel. Maar God heeft uit soevereine ontferming Nederlands volk willen gedenken en op Nederlands volk in gunst willen neerzien. Ons vrijmakende van het juk van Alva. Zelfs heeft men de Prins toen hij de leiding ter hand genomen had, veel en velerlei aangeboden, als hij maar van Nederland afzag.  </w:t>
      </w:r>
      <w:r w:rsidRPr="00D477E3">
        <w:t xml:space="preserve">Ook dat heeft de Prins geweigerd! En uiteindelijk heeft het hem zijn </w:t>
      </w:r>
      <w:r>
        <w:t>l</w:t>
      </w:r>
      <w:r w:rsidRPr="00D477E3">
        <w:t xml:space="preserve">even gekost! Stervende riep hij uit: </w:t>
      </w:r>
      <w:r w:rsidRPr="00725951">
        <w:rPr>
          <w:i/>
        </w:rPr>
        <w:t>Mijn God, ontferm U over mij en over dit arme volk!</w:t>
      </w:r>
    </w:p>
    <w:p w14:paraId="42C88841" w14:textId="77777777" w:rsidR="00B54AB0" w:rsidRDefault="00B54AB0" w:rsidP="00AC4101">
      <w:pPr>
        <w:jc w:val="both"/>
      </w:pPr>
    </w:p>
    <w:p w14:paraId="2220090C" w14:textId="77777777" w:rsidR="00B54AB0" w:rsidRPr="00D477E3" w:rsidRDefault="00B54AB0" w:rsidP="00AC4101">
      <w:pPr>
        <w:jc w:val="both"/>
      </w:pPr>
      <w:r w:rsidRPr="00D477E3">
        <w:t xml:space="preserve">En wat doet nu vandaag Nederland met al de weldaden, die God aan land en volk geschonken heeft? Wat doet het Oranjehuis en vat doet het Nederlandse volk? Moeten we niet zeggen: het vergeet, de God, die de weldaden in ons midden gedaan heeft? En wat staat dat; volk dan te wachten, wanneer het doorzal gaan om God te blijven vergeten en zich met. de weldaden van de Heere afwendt? Dan staat ons niet anders te wachten dan de ondergang. De Heere is geen ledig aanschouwer van onze daden. Vandaar, dat </w:t>
      </w:r>
      <w:r>
        <w:t>w</w:t>
      </w:r>
      <w:r w:rsidRPr="00D477E3">
        <w:t>e vanavond een tijdrede wens</w:t>
      </w:r>
      <w:r>
        <w:t>en te houden in verband met wat</w:t>
      </w:r>
      <w:r w:rsidRPr="00D477E3">
        <w:t xml:space="preserve"> in Dordrecht, gebeurt</w:t>
      </w:r>
      <w:r>
        <w:t>.</w:t>
      </w:r>
      <w:r w:rsidRPr="00D477E3">
        <w:t xml:space="preserve"> Ziende op al wat rondom ons geschiedt, moeten wij toch zeggen: hoe droev</w:t>
      </w:r>
      <w:r>
        <w:t xml:space="preserve">ig is het in Nederland gesteld </w:t>
      </w:r>
      <w:r w:rsidRPr="00D477E3">
        <w:t xml:space="preserve">en hoe droevig is het in Dordrecht gesteld. De mensen willen feest hebben en de weldaden uitleven naar het vlees, maar ... dan wordt de blijdschap der ziel gemist. Met het gevolg, dat men zich doodzondigt en straks voor eeuwig wegzinkt in een. poel, die brandt van vuur en sulfer. Deze week horen wij elke dag en elke avond tot diep in de nacht zingende stemmen in </w:t>
      </w:r>
      <w:r>
        <w:t>d</w:t>
      </w:r>
      <w:r w:rsidRPr="00D477E3">
        <w:t>e plaats onzer inwoning. Maar weet u: boven al die zingende stemmen b</w:t>
      </w:r>
      <w:r>
        <w:t>e</w:t>
      </w:r>
      <w:r w:rsidRPr="00D477E3">
        <w:t>lui</w:t>
      </w:r>
      <w:r>
        <w:t>steren we</w:t>
      </w:r>
      <w:r w:rsidRPr="00D477E3">
        <w:t xml:space="preserve"> ook nog reen andere zingende stern!</w:t>
      </w:r>
    </w:p>
    <w:p w14:paraId="4207C642" w14:textId="77777777" w:rsidR="00B54AB0" w:rsidRDefault="00B54AB0" w:rsidP="00AC4101">
      <w:pPr>
        <w:jc w:val="both"/>
      </w:pPr>
      <w:r w:rsidRPr="00D477E3">
        <w:t xml:space="preserve">Hebt </w:t>
      </w:r>
      <w:r>
        <w:t>u</w:t>
      </w:r>
      <w:r w:rsidRPr="00D477E3">
        <w:t xml:space="preserve"> ook al die zingende stem beluisterd boven</w:t>
      </w:r>
      <w:r>
        <w:t xml:space="preserve"> </w:t>
      </w:r>
      <w:r w:rsidRPr="00D477E3">
        <w:t>het rumoer en het gezang</w:t>
      </w:r>
      <w:r>
        <w:t xml:space="preserve"> van</w:t>
      </w:r>
      <w:r w:rsidRPr="00D477E3">
        <w:t xml:space="preserve"> de wereld? Hebt </w:t>
      </w:r>
      <w:r>
        <w:t>u</w:t>
      </w:r>
      <w:r w:rsidRPr="00D477E3">
        <w:t xml:space="preserve"> die stem ook horen zingen? </w:t>
      </w:r>
    </w:p>
    <w:p w14:paraId="3F4DB4F5" w14:textId="77777777" w:rsidR="00B54AB0" w:rsidRDefault="00B54AB0" w:rsidP="00AC4101">
      <w:pPr>
        <w:jc w:val="both"/>
      </w:pPr>
      <w:r w:rsidRPr="00D477E3">
        <w:t xml:space="preserve">Welke stem, vraagt </w:t>
      </w:r>
      <w:r>
        <w:t>u</w:t>
      </w:r>
      <w:r w:rsidRPr="00D477E3">
        <w:t xml:space="preserve">? </w:t>
      </w:r>
    </w:p>
    <w:p w14:paraId="2323F2D2" w14:textId="77777777" w:rsidR="00B54AB0" w:rsidRPr="00D477E3" w:rsidRDefault="00B54AB0" w:rsidP="00AC4101">
      <w:pPr>
        <w:jc w:val="both"/>
      </w:pPr>
      <w:r w:rsidRPr="00D477E3">
        <w:t xml:space="preserve">De stem, die zingt in het venster! De </w:t>
      </w:r>
      <w:r>
        <w:t>ste</w:t>
      </w:r>
      <w:r w:rsidRPr="00D477E3">
        <w:t xml:space="preserve">m, die </w:t>
      </w:r>
      <w:r>
        <w:t>z</w:t>
      </w:r>
      <w:r w:rsidRPr="00D477E3">
        <w:t xml:space="preserve">ingt In het </w:t>
      </w:r>
      <w:r>
        <w:t xml:space="preserve">venster van Gods oordelen over </w:t>
      </w:r>
      <w:r w:rsidRPr="00D477E3">
        <w:t xml:space="preserve">de aarde, Ja, bij </w:t>
      </w:r>
      <w:r w:rsidRPr="00725951">
        <w:rPr>
          <w:i/>
        </w:rPr>
        <w:t>die zingende stem in het venster</w:t>
      </w:r>
      <w:r w:rsidRPr="00D477E3">
        <w:t xml:space="preserve"> wensen we vanavond uw aandacht </w:t>
      </w:r>
      <w:r>
        <w:t>t</w:t>
      </w:r>
      <w:r w:rsidRPr="00D477E3">
        <w:t xml:space="preserve">e bepalen. Opdat, het ons </w:t>
      </w:r>
      <w:r>
        <w:t xml:space="preserve">zou verootmoedigen en we ons nauw, ja zeer nauw </w:t>
      </w:r>
      <w:r w:rsidRPr="00D477E3">
        <w:t>zouden onderzoe</w:t>
      </w:r>
      <w:r>
        <w:t xml:space="preserve">ken. Wie? Het volk, dat met geen </w:t>
      </w:r>
      <w:r w:rsidRPr="00D477E3">
        <w:t>lust</w:t>
      </w:r>
      <w:r>
        <w:t xml:space="preserve"> bevangen is, opdat dat volk terugkere. Gelijk ook Zefánja het volk terugriep, waarna God Juda’</w:t>
      </w:r>
      <w:r w:rsidRPr="00D477E3">
        <w:t>s</w:t>
      </w:r>
      <w:r>
        <w:t xml:space="preserve"> stenen zou </w:t>
      </w:r>
      <w:r w:rsidRPr="00D477E3">
        <w:t>herbouwen uit het stof.</w:t>
      </w:r>
    </w:p>
    <w:p w14:paraId="352737A2" w14:textId="77777777" w:rsidR="00B54AB0" w:rsidRPr="00D477E3" w:rsidRDefault="00B54AB0" w:rsidP="00AC4101">
      <w:pPr>
        <w:jc w:val="both"/>
      </w:pPr>
      <w:r w:rsidRPr="00D477E3">
        <w:t xml:space="preserve">Maar voor we daar met elkaar over spreken, zoeken we het aangezicht des </w:t>
      </w:r>
      <w:r>
        <w:t>H</w:t>
      </w:r>
      <w:r w:rsidRPr="00D477E3">
        <w:t>eeren, He</w:t>
      </w:r>
      <w:r>
        <w:t>m</w:t>
      </w:r>
      <w:r w:rsidRPr="00D477E3">
        <w:t xml:space="preserve"> smekend om Zijn onmisbare zegen.</w:t>
      </w:r>
    </w:p>
    <w:p w14:paraId="3C8E176C" w14:textId="77777777" w:rsidR="00B54AB0" w:rsidRDefault="00B54AB0" w:rsidP="00AC4101">
      <w:pPr>
        <w:jc w:val="both"/>
      </w:pPr>
      <w:r>
        <w:t>GEBED</w:t>
      </w:r>
    </w:p>
    <w:p w14:paraId="32254E58" w14:textId="77777777" w:rsidR="00B54AB0" w:rsidRDefault="00B54AB0" w:rsidP="00AC4101">
      <w:pPr>
        <w:jc w:val="both"/>
      </w:pPr>
    </w:p>
    <w:p w14:paraId="5C3B6414" w14:textId="77777777" w:rsidR="00B54AB0" w:rsidRDefault="00B54AB0" w:rsidP="00AC4101">
      <w:pPr>
        <w:jc w:val="both"/>
      </w:pPr>
      <w:r w:rsidRPr="00D477E3">
        <w:t>Zingen: Ps</w:t>
      </w:r>
      <w:r>
        <w:t xml:space="preserve">alm </w:t>
      </w:r>
      <w:r w:rsidRPr="00D477E3">
        <w:t>102:1</w:t>
      </w:r>
      <w:r>
        <w:t>-3</w:t>
      </w:r>
    </w:p>
    <w:p w14:paraId="6D7B327F" w14:textId="77777777" w:rsidR="00B54AB0" w:rsidRPr="00D477E3" w:rsidRDefault="00B54AB0" w:rsidP="00AC4101">
      <w:pPr>
        <w:jc w:val="both"/>
      </w:pPr>
    </w:p>
    <w:p w14:paraId="2A4D2D2C" w14:textId="77777777" w:rsidR="00B54AB0" w:rsidRPr="00D477E3" w:rsidRDefault="00B54AB0" w:rsidP="00AC4101">
      <w:pPr>
        <w:jc w:val="both"/>
      </w:pPr>
      <w:r>
        <w:t>U</w:t>
      </w:r>
      <w:r w:rsidRPr="00D477E3">
        <w:t xml:space="preserve"> vindt ons tekstwoord voor dit avonduur opgetekend in het voorgelezen Schriftgedeelte, de profeet Zefánja, het 2e hoofdstuk, het 14e vers en wel dit, gedeelte:</w:t>
      </w:r>
    </w:p>
    <w:p w14:paraId="6DCAAE59" w14:textId="77777777" w:rsidR="00B54AB0" w:rsidRPr="00657CD9" w:rsidRDefault="00B54AB0" w:rsidP="00AC4101">
      <w:pPr>
        <w:jc w:val="both"/>
        <w:rPr>
          <w:b/>
          <w:i/>
        </w:rPr>
      </w:pPr>
    </w:p>
    <w:p w14:paraId="138F8379" w14:textId="77777777" w:rsidR="00B54AB0" w:rsidRPr="00657CD9" w:rsidRDefault="00B54AB0" w:rsidP="00AC4101">
      <w:pPr>
        <w:jc w:val="both"/>
        <w:rPr>
          <w:b/>
          <w:i/>
        </w:rPr>
      </w:pPr>
      <w:r w:rsidRPr="00657CD9">
        <w:rPr>
          <w:b/>
          <w:i/>
        </w:rPr>
        <w:t>Een stem zal in he</w:t>
      </w:r>
      <w:r>
        <w:rPr>
          <w:b/>
          <w:i/>
        </w:rPr>
        <w:t>t</w:t>
      </w:r>
      <w:r w:rsidRPr="00657CD9">
        <w:rPr>
          <w:b/>
          <w:i/>
        </w:rPr>
        <w:t xml:space="preserve"> venster zingen.</w:t>
      </w:r>
    </w:p>
    <w:p w14:paraId="03B3653E" w14:textId="77777777" w:rsidR="00B54AB0" w:rsidRPr="00D477E3" w:rsidRDefault="00B54AB0" w:rsidP="00AC4101">
      <w:pPr>
        <w:jc w:val="both"/>
      </w:pPr>
    </w:p>
    <w:p w14:paraId="143FBC6A" w14:textId="77777777" w:rsidR="00B54AB0" w:rsidRDefault="00B54AB0" w:rsidP="00AC4101">
      <w:pPr>
        <w:jc w:val="both"/>
      </w:pPr>
      <w:r w:rsidRPr="00D477E3">
        <w:t xml:space="preserve">Een woord uit de profetieën van Zefánja, die Israëls volk in het voorgaande hoofdstuk het oordeel Gods heeft aangekondigd. In het tweede hoofdstuk begint hij dat volk toe te roepen: </w:t>
      </w:r>
      <w:r w:rsidRPr="00657CD9">
        <w:rPr>
          <w:i/>
        </w:rPr>
        <w:t>Onderzoek uzelf nauw, ja zeer nauw, gij volk, dat met geen lust bevangen wordt. Eer 't besluit bare; gelijk kaf gaat de dag voorbij.</w:t>
      </w:r>
      <w:r w:rsidRPr="00D477E3">
        <w:t xml:space="preserve"> </w:t>
      </w:r>
    </w:p>
    <w:p w14:paraId="6C2BED85" w14:textId="77777777" w:rsidR="00B54AB0" w:rsidRPr="00D477E3" w:rsidRDefault="00B54AB0" w:rsidP="00AC4101">
      <w:pPr>
        <w:jc w:val="both"/>
      </w:pPr>
      <w:r w:rsidRPr="00D477E3">
        <w:t xml:space="preserve">En waar nu voor Israëls volk de bekering noodzakelijk was, zou deze ook voor ons niet noodzakelijk zijn als inwoners van Nederland? Waar Zefánja daartoe het volk heeft opgeroepen (Juda's volk inzonderheid), wijl de ondergang voor het volk klaar stond. En dat staat ook te komen voor het Nederlandse volk, als het zich niet zal bekeren. Ja, dan staat de ondergang zeker en gewis voor de deur. Zefánja had ook met zijn volk te doen. De Heere toch had hem tot dat volk gezonden. En hij had liefde voor dat volk, zowel als hij liefde voor zijn God had. En zou hij dan niet met alles wat in hem was dat volk terugroepen: Doorzoek uzelf nauw, ja zeer nauw? </w:t>
      </w:r>
      <w:r>
        <w:t>O</w:t>
      </w:r>
      <w:r w:rsidRPr="00D477E3">
        <w:t>,</w:t>
      </w:r>
      <w:r>
        <w:t xml:space="preserve"> u </w:t>
      </w:r>
      <w:r w:rsidRPr="00D477E3">
        <w:t>moet, vo</w:t>
      </w:r>
      <w:r>
        <w:t>lk van Juda, volk van Israël, u</w:t>
      </w:r>
      <w:r w:rsidRPr="00D477E3">
        <w:t>zelf bekeren, opdat de ondergang voorkomen wo</w:t>
      </w:r>
      <w:r>
        <w:t>r</w:t>
      </w:r>
      <w:r w:rsidRPr="00D477E3">
        <w:t xml:space="preserve">de! Zefánja kan niet anders, dan het oordeel aankondigen. En Juda zal vanwege zijn onbekeerlijkheid het oordeel moeten dragen. Zefánja behoeft echter niet alleen maar te bedreigen, het oordeel aan te kondigen hij mag ook profeteren, dat de Heere het huis van Juda niet voor goed zal verwerpen. </w:t>
      </w:r>
      <w:r w:rsidRPr="008244CA">
        <w:rPr>
          <w:i/>
        </w:rPr>
        <w:t xml:space="preserve">Maar Hij zal Juda's steên herbouwen uit het stof! </w:t>
      </w:r>
      <w:r w:rsidRPr="00D477E3">
        <w:t xml:space="preserve">Juda zal uit ballingschap teruggebracht worden. Wee echter het volk waardoor het huis van Juda zo zwaar gezucht zal hebben. Dat volk zal ook met de </w:t>
      </w:r>
      <w:r>
        <w:t>Heere</w:t>
      </w:r>
      <w:r w:rsidRPr="00D477E3">
        <w:t xml:space="preserve"> te doen krijgen. En dan noemt hij ze, e</w:t>
      </w:r>
      <w:r>
        <w:t>n</w:t>
      </w:r>
      <w:r w:rsidRPr="00D477E3">
        <w:t xml:space="preserve"> spreekt van de Filistijnen, Moabieten, Ammonieten, Moren, Arabieren e.a. Ja, de</w:t>
      </w:r>
      <w:r>
        <w:t xml:space="preserve"> Heere</w:t>
      </w:r>
      <w:r w:rsidRPr="00D477E3">
        <w:t xml:space="preserve"> zal </w:t>
      </w:r>
      <w:r>
        <w:t>B</w:t>
      </w:r>
      <w:r w:rsidRPr="00D477E3">
        <w:t xml:space="preserve">abel als een </w:t>
      </w:r>
      <w:r>
        <w:t>r</w:t>
      </w:r>
      <w:r w:rsidRPr="00D477E3">
        <w:t xml:space="preserve">oede in Zijn hand gebruiken, om </w:t>
      </w:r>
      <w:r>
        <w:t>Assur te</w:t>
      </w:r>
      <w:r w:rsidRPr="00D477E3">
        <w:t xml:space="preserve"> verderven en dan zal </w:t>
      </w:r>
      <w:r>
        <w:t xml:space="preserve">Ninevé </w:t>
      </w:r>
      <w:r w:rsidRPr="00D477E3">
        <w:t xml:space="preserve">geheel </w:t>
      </w:r>
      <w:r>
        <w:t>verw</w:t>
      </w:r>
      <w:r w:rsidRPr="00D477E3">
        <w:t>oest w</w:t>
      </w:r>
      <w:r>
        <w:t>o</w:t>
      </w:r>
      <w:r w:rsidRPr="00D477E3">
        <w:t>rden.</w:t>
      </w:r>
    </w:p>
    <w:p w14:paraId="6C43FE4D" w14:textId="77777777" w:rsidR="00B54AB0" w:rsidRPr="00D477E3" w:rsidRDefault="00B54AB0" w:rsidP="00AC4101">
      <w:pPr>
        <w:jc w:val="both"/>
      </w:pPr>
    </w:p>
    <w:p w14:paraId="077FBAE6" w14:textId="77777777" w:rsidR="00B54AB0" w:rsidRPr="00D477E3" w:rsidRDefault="00B54AB0" w:rsidP="00AC4101">
      <w:pPr>
        <w:jc w:val="both"/>
      </w:pPr>
      <w:r>
        <w:t xml:space="preserve">Zefánja voorspelt </w:t>
      </w:r>
      <w:r w:rsidRPr="00D477E3">
        <w:t xml:space="preserve">dan: </w:t>
      </w:r>
      <w:r w:rsidRPr="008244CA">
        <w:rPr>
          <w:i/>
        </w:rPr>
        <w:t>Een stem zal zingen in het venster.</w:t>
      </w:r>
      <w:r w:rsidRPr="00D477E3">
        <w:t xml:space="preserve"> Ont</w:t>
      </w:r>
      <w:r>
        <w:t>zettende</w:t>
      </w:r>
      <w:r w:rsidRPr="00D477E3">
        <w:t xml:space="preserve"> profetie is dat geweest voor Ninevé. Maar ontzettend is ook voor Nederland, als het zich niet bekeert.</w:t>
      </w:r>
      <w:r>
        <w:t xml:space="preserve"> Een stem zal </w:t>
      </w:r>
      <w:r w:rsidRPr="00D477E3">
        <w:t>zingen in het venster! Daarover gaan we nu</w:t>
      </w:r>
      <w:r>
        <w:t xml:space="preserve"> spreken.</w:t>
      </w:r>
    </w:p>
    <w:p w14:paraId="4A31C4D3" w14:textId="77777777" w:rsidR="00B54AB0" w:rsidRDefault="00B54AB0" w:rsidP="00AC4101">
      <w:pPr>
        <w:jc w:val="both"/>
      </w:pPr>
    </w:p>
    <w:p w14:paraId="7258A020" w14:textId="77777777" w:rsidR="00B54AB0" w:rsidRPr="00D477E3" w:rsidRDefault="00B54AB0" w:rsidP="00AC4101">
      <w:pPr>
        <w:jc w:val="both"/>
      </w:pPr>
      <w:r w:rsidRPr="00D477E3">
        <w:t>DE ZINGENDE STEM IN HET VENSTER.</w:t>
      </w:r>
    </w:p>
    <w:p w14:paraId="4D03E4C9" w14:textId="77777777" w:rsidR="00B54AB0" w:rsidRDefault="00B54AB0" w:rsidP="00AC4101">
      <w:pPr>
        <w:numPr>
          <w:ilvl w:val="0"/>
          <w:numId w:val="1"/>
        </w:numPr>
        <w:jc w:val="both"/>
      </w:pPr>
      <w:r w:rsidRPr="00D477E3">
        <w:t xml:space="preserve">In het venster van Ninevé. </w:t>
      </w:r>
    </w:p>
    <w:p w14:paraId="296CC1EC" w14:textId="77777777" w:rsidR="00B54AB0" w:rsidRDefault="00B54AB0" w:rsidP="00AC4101">
      <w:pPr>
        <w:numPr>
          <w:ilvl w:val="0"/>
          <w:numId w:val="1"/>
        </w:numPr>
        <w:jc w:val="both"/>
      </w:pPr>
      <w:r w:rsidRPr="00D477E3">
        <w:t xml:space="preserve">In het venster van de tijd. </w:t>
      </w:r>
    </w:p>
    <w:p w14:paraId="4C58387A" w14:textId="77777777" w:rsidR="00B54AB0" w:rsidRDefault="00B54AB0" w:rsidP="00AC4101">
      <w:pPr>
        <w:numPr>
          <w:ilvl w:val="0"/>
          <w:numId w:val="1"/>
        </w:numPr>
        <w:jc w:val="both"/>
      </w:pPr>
      <w:r w:rsidRPr="00D477E3">
        <w:t>In het venster van het leven.</w:t>
      </w:r>
    </w:p>
    <w:p w14:paraId="6F7B6D92" w14:textId="77777777" w:rsidR="00B54AB0" w:rsidRPr="00D477E3" w:rsidRDefault="00B54AB0" w:rsidP="00AC4101">
      <w:pPr>
        <w:numPr>
          <w:ilvl w:val="0"/>
          <w:numId w:val="1"/>
        </w:numPr>
        <w:jc w:val="both"/>
      </w:pPr>
      <w:r w:rsidRPr="00D477E3">
        <w:t>In het venster van de eeuwigheid.</w:t>
      </w:r>
    </w:p>
    <w:p w14:paraId="6D275E4A" w14:textId="77777777" w:rsidR="00B54AB0" w:rsidRDefault="00B54AB0" w:rsidP="00AC4101">
      <w:pPr>
        <w:jc w:val="both"/>
      </w:pPr>
    </w:p>
    <w:p w14:paraId="1A593E96" w14:textId="77777777" w:rsidR="00B54AB0" w:rsidRDefault="00B54AB0" w:rsidP="00AC4101">
      <w:pPr>
        <w:jc w:val="both"/>
      </w:pPr>
    </w:p>
    <w:p w14:paraId="6CC2C426" w14:textId="77777777" w:rsidR="00B54AB0" w:rsidRDefault="00B54AB0" w:rsidP="00AC4101">
      <w:pPr>
        <w:jc w:val="both"/>
      </w:pPr>
      <w:r w:rsidRPr="00D477E3">
        <w:t>1</w:t>
      </w:r>
      <w:r>
        <w:t xml:space="preserve">. </w:t>
      </w:r>
      <w:r w:rsidRPr="008244CA">
        <w:rPr>
          <w:b/>
        </w:rPr>
        <w:t>In het venster van Ninevé.</w:t>
      </w:r>
      <w:r w:rsidRPr="00D477E3">
        <w:t xml:space="preserve"> </w:t>
      </w:r>
    </w:p>
    <w:p w14:paraId="06EBE6D6" w14:textId="77777777" w:rsidR="00B54AB0" w:rsidRPr="00D477E3" w:rsidRDefault="00B54AB0" w:rsidP="00AC4101">
      <w:pPr>
        <w:jc w:val="both"/>
      </w:pPr>
      <w:r w:rsidRPr="00D477E3">
        <w:t>Eer stem zal zingen in het venster! Dat heeft Zefánja voorzegd. Zefánja heeft geprofeteerd ongeve</w:t>
      </w:r>
      <w:r>
        <w:t>er gelijk met de profeet Jere</w:t>
      </w:r>
      <w:r>
        <w:softHyphen/>
        <w:t>m</w:t>
      </w:r>
      <w:r w:rsidRPr="00D477E3">
        <w:t>ia en de profeet Hábakuk.</w:t>
      </w:r>
      <w:r>
        <w:t xml:space="preserve"> </w:t>
      </w:r>
      <w:r w:rsidRPr="00D477E3">
        <w:t>Wat waren dat bange dagen ! Ook Hábakuk heeft er van</w:t>
      </w:r>
      <w:r>
        <w:t xml:space="preserve"> </w:t>
      </w:r>
      <w:r w:rsidRPr="00D477E3">
        <w:t>ge</w:t>
      </w:r>
      <w:r>
        <w:t>spr</w:t>
      </w:r>
      <w:r w:rsidRPr="00D477E3">
        <w:t>oke</w:t>
      </w:r>
      <w:r>
        <w:t>n</w:t>
      </w:r>
      <w:r w:rsidRPr="00D477E3">
        <w:t xml:space="preserve"> en getuigd, </w:t>
      </w:r>
      <w:r w:rsidRPr="008244CA">
        <w:rPr>
          <w:i/>
        </w:rPr>
        <w:t>dat, alhoewel de vijgenboom niet bloeien zal, zo zou hij nochtans in God van vreugde opspringen.</w:t>
      </w:r>
      <w:r w:rsidRPr="00D477E3">
        <w:t xml:space="preserve"> Dat leefde in het hart van die profeet!</w:t>
      </w:r>
    </w:p>
    <w:p w14:paraId="23034B21" w14:textId="77777777" w:rsidR="00B54AB0" w:rsidRPr="00D477E3" w:rsidRDefault="00B54AB0" w:rsidP="00AC4101">
      <w:pPr>
        <w:jc w:val="both"/>
      </w:pPr>
      <w:r w:rsidRPr="00D477E3">
        <w:t>Ook wij hebben nog maar kort geleden bange dagen achter ons liggen. Wij weten er iets van, dat de vijge</w:t>
      </w:r>
      <w:r>
        <w:t>n</w:t>
      </w:r>
      <w:r w:rsidRPr="00D477E3">
        <w:t>boom niet bloeide en dat er geen rund in de stallingen was. Ook in ons land is de honger zwaar geweest.</w:t>
      </w:r>
    </w:p>
    <w:p w14:paraId="5065EAFB" w14:textId="77777777" w:rsidR="00B54AB0" w:rsidRDefault="00B54AB0" w:rsidP="00AC4101">
      <w:pPr>
        <w:jc w:val="both"/>
      </w:pPr>
      <w:r w:rsidRPr="00D477E3">
        <w:t>Zie, zulke bange tijden beleefde ook Zefánja; en die was van God gezonden om het volk aan te zeggen, wat er zou gaan gebeuren. Maar ook, hoe het eenmaal Assur zal vergaan. Zefánja leefde in de tijd van de godvruchtige koning Josia; een vorst, die Go</w:t>
      </w:r>
      <w:r>
        <w:t>d had gesteld over Zijn volk Isr</w:t>
      </w:r>
      <w:r w:rsidRPr="00D477E3">
        <w:t>aël. Wat zal koning Josia in die dagen zijn knieën gebogen hebben; wat za</w:t>
      </w:r>
      <w:r>
        <w:t>l</w:t>
      </w:r>
      <w:r w:rsidRPr="00D477E3">
        <w:t xml:space="preserve"> hij zijn God hebben aangelopen voor zijn volk, waar God he</w:t>
      </w:r>
      <w:r>
        <w:t>m</w:t>
      </w:r>
      <w:r w:rsidRPr="00D477E3">
        <w:t xml:space="preserve"> over gesteld had. </w:t>
      </w:r>
    </w:p>
    <w:p w14:paraId="70F48FA6" w14:textId="77777777" w:rsidR="00B54AB0" w:rsidRPr="00D477E3" w:rsidRDefault="00B54AB0" w:rsidP="00AC4101">
      <w:pPr>
        <w:jc w:val="both"/>
      </w:pPr>
      <w:r>
        <w:t>O,</w:t>
      </w:r>
      <w:r w:rsidRPr="00D477E3">
        <w:t xml:space="preserve"> wat zou het groot zijn, als wij mochten getuigen, dat Ne</w:t>
      </w:r>
      <w:r>
        <w:t>de</w:t>
      </w:r>
      <w:r w:rsidRPr="00D477E3">
        <w:t>r</w:t>
      </w:r>
      <w:r>
        <w:t>l</w:t>
      </w:r>
      <w:r w:rsidRPr="00D477E3">
        <w:t xml:space="preserve">ands volk zulk een vorstin mocht hebben, die heel ons volk opdroeg aan Gods genadetroon in de bange tijden die wij beleven. Dat is tot hiertoe niet te zien, gelijk wij dat van Josia vrijmoedig </w:t>
      </w:r>
      <w:r>
        <w:t>h</w:t>
      </w:r>
      <w:r w:rsidRPr="00D477E3">
        <w:t>open getuigen. In ons vorstenhuis is het niet te merken, dat ze</w:t>
      </w:r>
      <w:r>
        <w:t xml:space="preserve"> Gods eer </w:t>
      </w:r>
      <w:r w:rsidRPr="00D477E3">
        <w:t>op het oog hebben en</w:t>
      </w:r>
      <w:r w:rsidRPr="00D477E3">
        <w:tab/>
      </w:r>
      <w:r>
        <w:t>h</w:t>
      </w:r>
      <w:r w:rsidRPr="00D477E3">
        <w:t>et heil van de inwoners des</w:t>
      </w:r>
      <w:r>
        <w:t xml:space="preserve"> lands. M</w:t>
      </w:r>
      <w:r w:rsidRPr="00D477E3">
        <w:t>aar zelfs aan zulk een</w:t>
      </w:r>
      <w:r w:rsidRPr="00D477E3">
        <w:tab/>
        <w:t>als</w:t>
      </w:r>
      <w:r>
        <w:t xml:space="preserve"> J</w:t>
      </w:r>
      <w:r w:rsidRPr="00D477E3">
        <w:t>osia mocht het niet</w:t>
      </w:r>
      <w:r>
        <w:t xml:space="preserve"> gelukken </w:t>
      </w:r>
      <w:r w:rsidRPr="00D477E3">
        <w:t>om het volk te refo</w:t>
      </w:r>
      <w:r>
        <w:t>rmeren. Z</w:t>
      </w:r>
      <w:r w:rsidRPr="00D477E3">
        <w:t>ulk een vorst mocht het</w:t>
      </w:r>
      <w:r>
        <w:t xml:space="preserve"> niet ge</w:t>
      </w:r>
      <w:r w:rsidRPr="00D477E3">
        <w:t>lukken, zijn onderdanen</w:t>
      </w:r>
      <w:r>
        <w:t xml:space="preserve"> terug te voeren tot God. Nee, dat volk h</w:t>
      </w:r>
      <w:r w:rsidRPr="00D477E3">
        <w:t>ad nog we</w:t>
      </w:r>
      <w:r>
        <w:t>l</w:t>
      </w:r>
      <w:r w:rsidRPr="00D477E3">
        <w:t xml:space="preserve"> een </w:t>
      </w:r>
      <w:r>
        <w:t xml:space="preserve">uitwendige </w:t>
      </w:r>
      <w:r w:rsidRPr="00D477E3">
        <w:t>godsdienst, doch daaraan</w:t>
      </w:r>
      <w:r>
        <w:t xml:space="preserve"> had het </w:t>
      </w:r>
      <w:r w:rsidRPr="00D477E3">
        <w:t xml:space="preserve">genoeg; het leefde naar </w:t>
      </w:r>
      <w:r>
        <w:t>het</w:t>
      </w:r>
      <w:r w:rsidRPr="00D477E3">
        <w:t xml:space="preserve"> goeddunken van het eigen</w:t>
      </w:r>
      <w:r>
        <w:t xml:space="preserve"> </w:t>
      </w:r>
      <w:r w:rsidRPr="00D477E3">
        <w:t>hart. En ziedaar, daarom heeft de Heere laten voorstellen, hoe Israëls volk getuchtigd zal worden; hoe de Heere de roede zal nemen en Israëls volk zal bezoeken. De Psalmist zegt :</w:t>
      </w:r>
    </w:p>
    <w:p w14:paraId="7137C5CB" w14:textId="77777777" w:rsidR="00B54AB0" w:rsidRPr="008244CA" w:rsidRDefault="00B54AB0" w:rsidP="00AC4101">
      <w:pPr>
        <w:ind w:left="720"/>
        <w:jc w:val="both"/>
        <w:rPr>
          <w:i/>
        </w:rPr>
      </w:pPr>
      <w:r w:rsidRPr="008244CA">
        <w:rPr>
          <w:i/>
        </w:rPr>
        <w:t>Maar zo zijn kinders ooit Mijn zuiv're wet verlaten</w:t>
      </w:r>
    </w:p>
    <w:p w14:paraId="03ABEB92" w14:textId="77777777" w:rsidR="00B54AB0" w:rsidRPr="008244CA" w:rsidRDefault="00B54AB0" w:rsidP="00AC4101">
      <w:pPr>
        <w:ind w:left="720"/>
        <w:jc w:val="both"/>
        <w:rPr>
          <w:i/>
        </w:rPr>
      </w:pPr>
      <w:r w:rsidRPr="008244CA">
        <w:rPr>
          <w:i/>
        </w:rPr>
        <w:t xml:space="preserve">Zo 't richtsnoer van Mijn recht ter reeg'ling niet kan baten </w:t>
      </w:r>
    </w:p>
    <w:p w14:paraId="7578E606" w14:textId="77777777" w:rsidR="00B54AB0" w:rsidRPr="008244CA" w:rsidRDefault="00B54AB0" w:rsidP="00AC4101">
      <w:pPr>
        <w:ind w:left="720"/>
        <w:jc w:val="both"/>
        <w:rPr>
          <w:i/>
        </w:rPr>
      </w:pPr>
      <w:r w:rsidRPr="008244CA">
        <w:rPr>
          <w:i/>
        </w:rPr>
        <w:t>Zo zij ontheiligen, wat Ik heb voorgeschreven,</w:t>
      </w:r>
    </w:p>
    <w:p w14:paraId="3A1D77E8" w14:textId="77777777" w:rsidR="00B54AB0" w:rsidRPr="008244CA" w:rsidRDefault="00B54AB0" w:rsidP="00AC4101">
      <w:pPr>
        <w:ind w:left="720"/>
        <w:jc w:val="both"/>
        <w:rPr>
          <w:i/>
        </w:rPr>
      </w:pPr>
      <w:r w:rsidRPr="008244CA">
        <w:rPr>
          <w:i/>
        </w:rPr>
        <w:t>Dan mogen zij gewis voor Mijne straffen beven.</w:t>
      </w:r>
    </w:p>
    <w:p w14:paraId="178DBF59" w14:textId="77777777" w:rsidR="00B54AB0" w:rsidRPr="008244CA" w:rsidRDefault="00B54AB0" w:rsidP="00AC4101">
      <w:pPr>
        <w:ind w:left="720"/>
        <w:jc w:val="both"/>
        <w:rPr>
          <w:i/>
        </w:rPr>
      </w:pPr>
      <w:r w:rsidRPr="008244CA">
        <w:rPr>
          <w:i/>
        </w:rPr>
        <w:t>Dan zal Ik hen, die dwaas en wreev'lig overtreên</w:t>
      </w:r>
    </w:p>
    <w:p w14:paraId="33F2786C" w14:textId="77777777" w:rsidR="00B54AB0" w:rsidRPr="008244CA" w:rsidRDefault="00B54AB0" w:rsidP="00AC4101">
      <w:pPr>
        <w:ind w:left="720"/>
        <w:jc w:val="both"/>
        <w:rPr>
          <w:i/>
        </w:rPr>
      </w:pPr>
      <w:r w:rsidRPr="008244CA">
        <w:rPr>
          <w:i/>
        </w:rPr>
        <w:t>Bezoeken met de roe en bitt're tegenheên.</w:t>
      </w:r>
    </w:p>
    <w:p w14:paraId="78029ED3" w14:textId="77777777" w:rsidR="00B54AB0" w:rsidRPr="00D477E3" w:rsidRDefault="00B54AB0" w:rsidP="00AC4101">
      <w:pPr>
        <w:jc w:val="both"/>
      </w:pPr>
      <w:r w:rsidRPr="00D477E3">
        <w:t>Zie, dat had de Heere laten zeggen door Zijn knecht Zefánja. Dat volk zal dus getuchtigd worden!</w:t>
      </w:r>
    </w:p>
    <w:p w14:paraId="1793EB75" w14:textId="77777777" w:rsidR="00B54AB0" w:rsidRDefault="00B54AB0" w:rsidP="00AC4101">
      <w:pPr>
        <w:jc w:val="both"/>
      </w:pPr>
    </w:p>
    <w:p w14:paraId="20BCA313" w14:textId="77777777" w:rsidR="00B54AB0" w:rsidRPr="00D477E3" w:rsidRDefault="00B54AB0" w:rsidP="00AC4101">
      <w:pPr>
        <w:jc w:val="both"/>
      </w:pPr>
      <w:r w:rsidRPr="00D477E3">
        <w:t xml:space="preserve">Maar weet u, dat volk Israëls is een bijzonder volk. Daar kan de </w:t>
      </w:r>
      <w:r>
        <w:t>H</w:t>
      </w:r>
      <w:r w:rsidRPr="00D477E3">
        <w:t>eere niet meer af! Want Hij heeft zelf met dat volk van Israël een verbond gesloten en dat volk als Zijn volk willen aannemen. En nu mag dat volk wel zijn God verlaten, maar God kan van dat volk niet af! De ontrouw van Israëls volk doet de trouw van Israëls God niet te niet! Zulk een volk is er ook nog in Nederland, waar de Heere niet meer af kan. En al zal nu dat volk ook moeten zuchten onder zijn Assur, dan zal het ook weer teruggevoerd worden. Dan zullen hun vijanden weten, dat ze te vroeg gejuicht hebben. De Heere heeft het in Zijn hand om hen te verlossen. De vijand zal het aan de weet komen, dat de druk en ellende niet het einde is van Gods volk. De Heere zal straks dat volk, dat Hij als roede gebruikt heeft, ook tuchtigen en wel zo zwaar, dat Assur door Babel geheel zal ten onder gaan. God zal Babel gebruiken om Assur te verdoen. De Heere heeft het door Zefánja laten voorspellen.</w:t>
      </w:r>
    </w:p>
    <w:p w14:paraId="7FC8D2E2" w14:textId="77777777" w:rsidR="00B54AB0" w:rsidRDefault="00B54AB0" w:rsidP="00AC4101">
      <w:pPr>
        <w:jc w:val="both"/>
      </w:pPr>
    </w:p>
    <w:p w14:paraId="564F3723" w14:textId="77777777" w:rsidR="00B54AB0" w:rsidRDefault="00B54AB0" w:rsidP="00AC4101">
      <w:pPr>
        <w:jc w:val="both"/>
      </w:pPr>
      <w:r w:rsidRPr="008244CA">
        <w:rPr>
          <w:i/>
        </w:rPr>
        <w:t>Er zal een stem zingen in het venster van Ninevé.</w:t>
      </w:r>
      <w:r w:rsidRPr="00D477E3">
        <w:t xml:space="preserve"> Ninevé wande hoofdstad van Assur. Een zeer bekende stad. Een grote stad, die rijk geworden was en baadde in weelde. De inwoners van Ninevé leefden zo zorgeloos in weelde, ijdelheid en vermaak. Ninevé was zo gerust, zo prachtig, zo rijk, zo heerlijk, zo machtig. Het volk leefde gerust in vreugde en genot. Maar 's Heeren ogen doorlopen de ganse aarde. Niet alleen let Hij op Zijn eigen bondsvolk,</w:t>
      </w:r>
      <w:r>
        <w:t xml:space="preserve"> </w:t>
      </w:r>
      <w:r w:rsidRPr="00D477E3">
        <w:t xml:space="preserve">maar ook op de goddeloze en onbekeerde mensen. Daar moeten we toch vanavond ook aan denken, </w:t>
      </w:r>
      <w:r>
        <w:t>h</w:t>
      </w:r>
      <w:r w:rsidRPr="00D477E3">
        <w:t>ier in Dordrecht, te midden van de feestvierende menigte. De Heere is geen ledig aanschouwer. Hij let niet alleen op diegenen, die voor Hem leven, maar ook op hen, die hun leven doorbrengen in de zonde en in de ijdelheid. Hij slaat toch des mensen wegen ga. Hij zal toch ieder mens in het gericht betrekken en dan de afrekening voor eeuwig! God heeft ook gelet op Ninevé! We weten uit de Schrift, dat de Heere een van Zijn knec</w:t>
      </w:r>
      <w:r>
        <w:t>hten heeft gezonden naar Ninevé,</w:t>
      </w:r>
      <w:r w:rsidRPr="00D477E3">
        <w:t xml:space="preserve"> Jona namelijk.</w:t>
      </w:r>
      <w:r>
        <w:t xml:space="preserve"> </w:t>
      </w:r>
      <w:r w:rsidRPr="00D477E3">
        <w:t xml:space="preserve">En al wilde Jona niet, de Heere heeft hem er heen gebracht. </w:t>
      </w:r>
      <w:r>
        <w:t>J</w:t>
      </w:r>
      <w:r w:rsidRPr="00D477E3">
        <w:t>ona heeft te Ninevé, in grote, rijke, weelderige wereldstad gep</w:t>
      </w:r>
      <w:r>
        <w:t>r</w:t>
      </w:r>
      <w:r w:rsidRPr="00D477E3">
        <w:t>e</w:t>
      </w:r>
      <w:r w:rsidRPr="00D477E3">
        <w:softHyphen/>
        <w:t>dikt: Nog veertig d</w:t>
      </w:r>
      <w:r>
        <w:t>ag</w:t>
      </w:r>
      <w:r w:rsidRPr="00D477E3">
        <w:t>en en d</w:t>
      </w:r>
      <w:r>
        <w:t xml:space="preserve">an zal </w:t>
      </w:r>
      <w:r w:rsidRPr="00D477E3">
        <w:t>Ninevé worden omgekee</w:t>
      </w:r>
      <w:r>
        <w:t>rd</w:t>
      </w:r>
      <w:r w:rsidRPr="00D477E3">
        <w:t>.</w:t>
      </w:r>
      <w:r>
        <w:t xml:space="preserve"> En Ninevé heeft zich bekeerd op het </w:t>
      </w:r>
      <w:r w:rsidRPr="00D477E3">
        <w:t>woord van de profeet</w:t>
      </w:r>
      <w:r>
        <w:t xml:space="preserve"> Jona. Op dat woord deed </w:t>
      </w:r>
      <w:r w:rsidRPr="00D477E3">
        <w:t xml:space="preserve">de Heere </w:t>
      </w:r>
      <w:r>
        <w:t>nog</w:t>
      </w:r>
      <w:r w:rsidRPr="00D477E3">
        <w:t xml:space="preserve"> won</w:t>
      </w:r>
      <w:r>
        <w:t>deren</w:t>
      </w:r>
      <w:r w:rsidRPr="00D477E3">
        <w:t>. Nine</w:t>
      </w:r>
      <w:r>
        <w:t xml:space="preserve">vé </w:t>
      </w:r>
      <w:r w:rsidRPr="00D477E3">
        <w:t xml:space="preserve">is op de uitwendige </w:t>
      </w:r>
      <w:r>
        <w:t xml:space="preserve">bekering </w:t>
      </w:r>
      <w:r w:rsidRPr="00D477E3">
        <w:t xml:space="preserve">gespaard </w:t>
      </w:r>
      <w:r>
        <w:t>g</w:t>
      </w:r>
      <w:r w:rsidRPr="00D477E3">
        <w:t xml:space="preserve">ebleven. </w:t>
      </w:r>
    </w:p>
    <w:p w14:paraId="3803307A" w14:textId="77777777" w:rsidR="00B54AB0" w:rsidRPr="00D477E3" w:rsidRDefault="00B54AB0" w:rsidP="00AC4101">
      <w:pPr>
        <w:jc w:val="both"/>
      </w:pPr>
      <w:r w:rsidRPr="00D477E3">
        <w:t xml:space="preserve">Dat mocht ons ter harte gaan vanavond! Ook al is het </w:t>
      </w:r>
      <w:r>
        <w:t>waar</w:t>
      </w:r>
      <w:r w:rsidRPr="00D477E3">
        <w:t>, dat we onszelf inwendig niet bekeren kunnen. En zelfs achten we het een gelukkig volk, dat aan de weet komt, dat het zich inwendig niet bekeren kan. Opdat het zich zoude</w:t>
      </w:r>
      <w:r>
        <w:t>n</w:t>
      </w:r>
      <w:r w:rsidRPr="00D477E3">
        <w:t xml:space="preserve"> wenden tot die God, die het wel kan. De Heere spreekt nog tot ieder mens, dat hij loslate de ijdelheid en de zonde, o</w:t>
      </w:r>
      <w:r>
        <w:t>m te gaan op de weg des behouds.</w:t>
      </w:r>
    </w:p>
    <w:p w14:paraId="6D678E56" w14:textId="77777777" w:rsidR="00B54AB0" w:rsidRPr="00D477E3" w:rsidRDefault="00B54AB0" w:rsidP="00AC4101">
      <w:pPr>
        <w:jc w:val="both"/>
      </w:pPr>
      <w:r>
        <w:t>Geloven wij Gods</w:t>
      </w:r>
      <w:r w:rsidRPr="00D477E3">
        <w:t xml:space="preserve"> getuigenis, dat eeuwig zeker is? Wat zou het groot zijn, als Ne</w:t>
      </w:r>
      <w:r>
        <w:t>de</w:t>
      </w:r>
      <w:r w:rsidRPr="00D477E3">
        <w:t>rlands volk zich ook voor de Heere veroot</w:t>
      </w:r>
      <w:r w:rsidRPr="00D477E3">
        <w:softHyphen/>
        <w:t>moedigde. Wie weet, God mocht zich wenden én de oordelen uitstellen gelijk bij Ninevé. Doch uitstel is geen afstel. Op Jona's</w:t>
      </w:r>
      <w:r>
        <w:t xml:space="preserve"> </w:t>
      </w:r>
      <w:r w:rsidRPr="00D477E3">
        <w:t>prediking heeft Nine</w:t>
      </w:r>
      <w:r>
        <w:t xml:space="preserve">vé zich bekeerd en is gespaard </w:t>
      </w:r>
      <w:r w:rsidRPr="00D477E3">
        <w:t>gebleven. Tweehonderd jaar daarna geeft de Heere deze zondige stad over aan het verderf. Het werd volledig verwoest, niets bleef er ge</w:t>
      </w:r>
      <w:r w:rsidRPr="00D477E3">
        <w:softHyphen/>
        <w:t>spaard!</w:t>
      </w:r>
    </w:p>
    <w:p w14:paraId="38CC672A" w14:textId="77777777" w:rsidR="00B54AB0" w:rsidRDefault="00B54AB0" w:rsidP="00AC4101">
      <w:pPr>
        <w:jc w:val="both"/>
      </w:pPr>
    </w:p>
    <w:p w14:paraId="149E7BB8" w14:textId="77777777" w:rsidR="00B54AB0" w:rsidRPr="00D477E3" w:rsidRDefault="00B54AB0" w:rsidP="00AC4101">
      <w:pPr>
        <w:jc w:val="both"/>
      </w:pPr>
      <w:r w:rsidRPr="00330B6A">
        <w:rPr>
          <w:i/>
        </w:rPr>
        <w:t>Zie, een stem zal zingen in het venster.</w:t>
      </w:r>
      <w:r w:rsidRPr="00D477E3">
        <w:t xml:space="preserve"> In het venster van Ninevé. Ik zeg het nog eens: in het venster van Ninevé. De waarschu</w:t>
      </w:r>
      <w:r w:rsidRPr="00D477E3">
        <w:softHyphen/>
        <w:t>wingen tot Ninevé gebracht van 's Heeren wege, hebben wel voor een tijd uitwendige verandering teweeggebracht, doch geen in</w:t>
      </w:r>
      <w:r w:rsidRPr="00D477E3">
        <w:softHyphen/>
        <w:t xml:space="preserve">nerlijke bekering. Geen schuldbesef voor God. Geen waar berouw. Geen droefheid des harten. Het heeft niets uitgewerkt, dat Ninevé de Heere nodig kreeg. </w:t>
      </w:r>
      <w:r>
        <w:t>O,</w:t>
      </w:r>
      <w:r w:rsidRPr="00D477E3">
        <w:t xml:space="preserve"> daar mag </w:t>
      </w:r>
      <w:r>
        <w:t>Nederlands</w:t>
      </w:r>
      <w:r w:rsidRPr="00D477E3">
        <w:t xml:space="preserve"> volk toch wel aan denken. Het staat voor ons beschreven tot lering en waarschuwing. Nederland heeft h</w:t>
      </w:r>
      <w:r>
        <w:t>et voorrecht, om te leven onder</w:t>
      </w:r>
      <w:r w:rsidRPr="00D477E3">
        <w:t xml:space="preserve"> het Woord Gods. Wat z</w:t>
      </w:r>
      <w:r>
        <w:t xml:space="preserve">al het wezen, om gewaarschuwd, </w:t>
      </w:r>
      <w:r w:rsidRPr="00D477E3">
        <w:t>straks</w:t>
      </w:r>
      <w:r>
        <w:t xml:space="preserve"> </w:t>
      </w:r>
      <w:r w:rsidRPr="00D477E3">
        <w:t xml:space="preserve">verloren te moeten gaan. Wat zal dat voor </w:t>
      </w:r>
      <w:r>
        <w:t>Nederlands</w:t>
      </w:r>
      <w:r w:rsidRPr="00D477E3">
        <w:t xml:space="preserve"> volk zijn, zovele malen gewaarschuwd en zovele malen geplaatst bij de voorbeelden, dat de Heere toch geen ledige toeschouwer is en dat de oordelen zolang uitgesteld zijn. De Heere laat niet met Zich spotten! Gelijk Hij dat getoond heeft aan de Ninevieten.</w:t>
      </w:r>
    </w:p>
    <w:p w14:paraId="1EFD03EF" w14:textId="77777777" w:rsidR="00B54AB0" w:rsidRPr="00D477E3" w:rsidRDefault="00B54AB0" w:rsidP="00AC4101">
      <w:pPr>
        <w:jc w:val="both"/>
      </w:pPr>
      <w:r w:rsidRPr="00D477E3">
        <w:t>Ninevé is totaal verwoest geworden. Het is een woestijn gewor</w:t>
      </w:r>
      <w:r w:rsidRPr="00D477E3">
        <w:softHyphen/>
        <w:t>den, waar u de roerdomp en de nachtuil hoort zingen in het venster. Ninevé is niet meer die heerlijke, die prachtige, die ge</w:t>
      </w:r>
      <w:r w:rsidRPr="00D477E3">
        <w:softHyphen/>
        <w:t>weldige stad! Het is geheel verwoest. Er is geen schoonheid over</w:t>
      </w:r>
      <w:r>
        <w:t>gebleven.</w:t>
      </w:r>
      <w:r w:rsidRPr="00D477E3">
        <w:t xml:space="preserve"> Het is een droeve verwoesting, een dorre woestijn geworden. Daar hebben de roerdomp en de nachtuil hun nesten gebouwd, </w:t>
      </w:r>
      <w:r>
        <w:t>d</w:t>
      </w:r>
      <w:r w:rsidRPr="00D477E3">
        <w:t>aar hebben zij hun woning. Men vindt de roerdomp en de na</w:t>
      </w:r>
      <w:r>
        <w:t xml:space="preserve">chtuil </w:t>
      </w:r>
      <w:r w:rsidRPr="00D477E3">
        <w:t>i</w:t>
      </w:r>
      <w:r>
        <w:t>n</w:t>
      </w:r>
      <w:r w:rsidRPr="00D477E3">
        <w:t xml:space="preserve"> de eenzame, stille woestheid; u vindt ze niet in de krioel</w:t>
      </w:r>
      <w:r>
        <w:t>ende massa, maar in</w:t>
      </w:r>
      <w:r w:rsidRPr="00D477E3">
        <w:t xml:space="preserve"> de verwoeste plaatsen.</w:t>
      </w:r>
    </w:p>
    <w:p w14:paraId="6B8CA33D" w14:textId="77777777" w:rsidR="00B54AB0" w:rsidRDefault="00B54AB0" w:rsidP="00AC4101">
      <w:pPr>
        <w:jc w:val="both"/>
      </w:pPr>
      <w:r w:rsidRPr="00D477E3">
        <w:t>Een s</w:t>
      </w:r>
      <w:r>
        <w:t>tem zal</w:t>
      </w:r>
      <w:r w:rsidRPr="00D477E3">
        <w:t xml:space="preserve"> zingen in het venster van Ninevé. En dan leest u</w:t>
      </w:r>
      <w:r>
        <w:t xml:space="preserve"> ervan, </w:t>
      </w:r>
      <w:r w:rsidRPr="00330B6A">
        <w:rPr>
          <w:i/>
        </w:rPr>
        <w:t>hoe de roerdomp</w:t>
      </w:r>
      <w:r>
        <w:rPr>
          <w:i/>
        </w:rPr>
        <w:t xml:space="preserve"> </w:t>
      </w:r>
      <w:r w:rsidRPr="00330B6A">
        <w:rPr>
          <w:i/>
        </w:rPr>
        <w:t>en de nachtuil op haar granaatappelen overnachten.</w:t>
      </w:r>
      <w:r w:rsidRPr="00D477E3">
        <w:t xml:space="preserve"> Wat wil dat zeggen? Dat wil zeggen, dat Ninevé zo groot is geweest; dat zelfs de deuren en de kozijnen van de huizen gebeeldhouwd waren. Zo rijk was Ninevé. De hoogmoed was ten top gestegen</w:t>
      </w:r>
      <w:r>
        <w:t>.</w:t>
      </w:r>
    </w:p>
    <w:p w14:paraId="0D5F5CF0" w14:textId="77777777" w:rsidR="00B54AB0" w:rsidRPr="00D477E3" w:rsidRDefault="00B54AB0" w:rsidP="00AC4101">
      <w:pPr>
        <w:jc w:val="both"/>
      </w:pPr>
      <w:r>
        <w:t>V</w:t>
      </w:r>
      <w:r w:rsidRPr="00D477E3">
        <w:t>an zulk een grootsheid en hoogmoed was ook iets te zien in ons eigen vaderland. Zie eens naar de huizen. Ze waren niet mooi genoeg, niet groot genoeg, niet sierlijk genoeg. We moesten gro</w:t>
      </w:r>
      <w:r w:rsidRPr="00D477E3">
        <w:softHyphen/>
        <w:t xml:space="preserve">tere paleizen hebben met meer pracht. </w:t>
      </w:r>
      <w:r>
        <w:t>O,</w:t>
      </w:r>
      <w:r w:rsidRPr="00D477E3">
        <w:t xml:space="preserve"> dwaze hoogmoed, waartoe de mens komen kan. Doch weet het, in de hemel staat het aangetekend, hoe groot de hoogmoed in ons vaderland geklom</w:t>
      </w:r>
      <w:r w:rsidRPr="00D477E3">
        <w:softHyphen/>
        <w:t xml:space="preserve">men was. Ik denk aan de streek, waar ik als jongen groot geworden ben en in mijn vorige werkkring gearbeid heb. Hoe zijn zelfs de schuren en de pakhuizen van de bloembollen tot paleizen geworden. De villa's verrezen als paddestoelen uit de grond. En de ene woning moest de andere overtreffen. Totdat de Heere over </w:t>
      </w:r>
      <w:r>
        <w:t>Nederlands</w:t>
      </w:r>
      <w:r w:rsidRPr="00D477E3">
        <w:t xml:space="preserve"> volk opstond.</w:t>
      </w:r>
    </w:p>
    <w:p w14:paraId="1E7D2DBE" w14:textId="77777777" w:rsidR="00B54AB0" w:rsidRDefault="00B54AB0" w:rsidP="00AC4101">
      <w:pPr>
        <w:jc w:val="both"/>
      </w:pPr>
      <w:r w:rsidRPr="00D477E3">
        <w:t>Een stem zal zingen in het venster van Ninevé! In die woestenij lagen nog brokstukken van granaatappelen. De luister van die grote stad was totaal ondergegaan</w:t>
      </w:r>
      <w:r>
        <w:t>. G</w:t>
      </w:r>
      <w:r w:rsidRPr="00D477E3">
        <w:t xml:space="preserve">elijk </w:t>
      </w:r>
      <w:r>
        <w:t>u</w:t>
      </w:r>
      <w:r w:rsidRPr="00D477E3">
        <w:t xml:space="preserve"> dat ook vindt in sommige van onze steden. Op die brokstukken hadden de nachtuil en de roerdomp hun nest gebouwd. Daar deden die vogels hun droef geluid horen. Waar is nu het schone, het prachtige Ninevé gebleven? Waar is de vermakelijkheid, waar de bedrijvigheid gebleven? Ze is vernietigd, en daarom: </w:t>
      </w:r>
      <w:r w:rsidRPr="00330B6A">
        <w:rPr>
          <w:i/>
        </w:rPr>
        <w:t>de roerdomp en de nachtuil zingen in het venster.</w:t>
      </w:r>
      <w:r w:rsidRPr="00D477E3">
        <w:t xml:space="preserve"> Het was een hoorbare stem. En die puinhopen een zichtbaar bewijs van het oordeel Gods over Ninevé. Dat kon elk mens zien en horen. De roerdomp en de nachtuil zingen in het venster van Ninevé. </w:t>
      </w:r>
    </w:p>
    <w:p w14:paraId="4350A199" w14:textId="77777777" w:rsidR="00B54AB0" w:rsidRPr="00D477E3" w:rsidRDefault="00B54AB0" w:rsidP="00AC4101">
      <w:pPr>
        <w:jc w:val="both"/>
      </w:pPr>
      <w:r w:rsidRPr="00D477E3">
        <w:t xml:space="preserve">En die stem zou vandaag te horen zijn in Nederland, indien we oren hadden om te horen, en te zien, indien we ogen hadden om te zien. Het was in die dagen te constateren. En dat is vandaag ook zo. </w:t>
      </w:r>
      <w:r>
        <w:t>U</w:t>
      </w:r>
      <w:r w:rsidRPr="00D477E3">
        <w:t xml:space="preserve"> kunt met uw eigen ogen zien de puinhopen en brokstukken. </w:t>
      </w:r>
      <w:r>
        <w:t>U</w:t>
      </w:r>
      <w:r w:rsidRPr="00D477E3">
        <w:t xml:space="preserve"> kunt de roerdomp en de nachtuil horen zingen in het venster. </w:t>
      </w:r>
    </w:p>
    <w:p w14:paraId="075440AE" w14:textId="77777777" w:rsidR="00B54AB0" w:rsidRDefault="00B54AB0" w:rsidP="00AC4101">
      <w:pPr>
        <w:jc w:val="both"/>
      </w:pPr>
    </w:p>
    <w:p w14:paraId="4641FB5F" w14:textId="77777777" w:rsidR="00B54AB0" w:rsidRPr="00D477E3" w:rsidRDefault="00B54AB0" w:rsidP="00AC4101">
      <w:pPr>
        <w:jc w:val="both"/>
      </w:pPr>
      <w:r w:rsidRPr="00D477E3">
        <w:t>Ninevé was gans verwoest. Lang heeft men zelfs niet, geweten, waar die stad gelegen heeft. In 1845 hebben opgravingen aan het licht gebracht, waar Ninevé gelegen heeft. Ook is toen een ge</w:t>
      </w:r>
      <w:r w:rsidRPr="00D477E3">
        <w:softHyphen/>
        <w:t>deelte van de bibliotheek van de koning van Assyrië gevonden. Zo men zegt, zijn daar 12.000 kleitafeltjes gevonden met, spijkerschrift beschreven, die tot aan vandaag nog in het Brits Museum bewaard worden.</w:t>
      </w:r>
    </w:p>
    <w:p w14:paraId="6C555323" w14:textId="77777777" w:rsidR="00B54AB0" w:rsidRPr="00D477E3" w:rsidRDefault="00B54AB0" w:rsidP="00AC4101">
      <w:pPr>
        <w:jc w:val="both"/>
      </w:pPr>
      <w:r w:rsidRPr="00330B6A">
        <w:rPr>
          <w:i/>
        </w:rPr>
        <w:t>Een stem zal zingen in het venster.</w:t>
      </w:r>
      <w:r w:rsidRPr="00D477E3">
        <w:t xml:space="preserve"> De roerdomp en de nachtuil mogen inderdaad genoemd wonden, gelijk men in Holland zegt: ongeluksvogels. En die ongeluksvogels laten hun stem horen. En dat geluid van die ongeluksvogels is niet anders dan zuchting</w:t>
      </w:r>
      <w:r>
        <w:t xml:space="preserve"> </w:t>
      </w:r>
      <w:r w:rsidRPr="00D477E3">
        <w:t xml:space="preserve">en wee. De </w:t>
      </w:r>
      <w:r>
        <w:t xml:space="preserve">Heere is ten </w:t>
      </w:r>
      <w:r w:rsidRPr="00D477E3">
        <w:t xml:space="preserve">gericht gekomen over dit volk en deze stad. </w:t>
      </w:r>
      <w:r>
        <w:t>O,</w:t>
      </w:r>
      <w:r w:rsidRPr="00D477E3">
        <w:t xml:space="preserve"> dat wee, dat </w:t>
      </w:r>
      <w:r>
        <w:t>on</w:t>
      </w:r>
      <w:r w:rsidRPr="00D477E3">
        <w:t xml:space="preserve">s wordt verkondigd door de zingende stem in het venster </w:t>
      </w:r>
      <w:r>
        <w:t>in Ninevé!</w:t>
      </w:r>
      <w:r w:rsidRPr="00D477E3">
        <w:t xml:space="preserve"> Het wee</w:t>
      </w:r>
      <w:r>
        <w:t>, dat</w:t>
      </w:r>
      <w:r w:rsidRPr="00D477E3">
        <w:t xml:space="preserve"> is het geluid van de roerdomp en de nachtuil. En als die ongeluksvogels gehoord worden, moeten we </w:t>
      </w:r>
      <w:r>
        <w:t xml:space="preserve"> niet </w:t>
      </w:r>
      <w:r w:rsidRPr="00D477E3">
        <w:t>denken, d</w:t>
      </w:r>
      <w:r>
        <w:t>a</w:t>
      </w:r>
      <w:r w:rsidRPr="00D477E3">
        <w:t>t dit buiten Gods bestuur</w:t>
      </w:r>
      <w:r>
        <w:t xml:space="preserve"> </w:t>
      </w:r>
      <w:r w:rsidRPr="00D477E3">
        <w:t xml:space="preserve">valt. De </w:t>
      </w:r>
      <w:r>
        <w:t>H</w:t>
      </w:r>
      <w:r w:rsidRPr="00D477E3">
        <w:t>eere geef</w:t>
      </w:r>
      <w:r>
        <w:t xml:space="preserve">t de </w:t>
      </w:r>
      <w:r w:rsidRPr="00D477E3">
        <w:t>teugels nooit uit Zijn handen. Gelukkig</w:t>
      </w:r>
      <w:r>
        <w:t xml:space="preserve"> </w:t>
      </w:r>
      <w:r w:rsidRPr="00D477E3">
        <w:t>niet! De Heere</w:t>
      </w:r>
      <w:r>
        <w:t xml:space="preserve"> </w:t>
      </w:r>
      <w:r w:rsidRPr="00D477E3">
        <w:t>blijft regeren, Hij blijft besturen. Hij</w:t>
      </w:r>
      <w:r>
        <w:t xml:space="preserve"> </w:t>
      </w:r>
      <w:r w:rsidRPr="00D477E3">
        <w:t>heeft Zijn troon geve</w:t>
      </w:r>
      <w:r>
        <w:t xml:space="preserve">stigd </w:t>
      </w:r>
      <w:r w:rsidRPr="00D477E3">
        <w:t xml:space="preserve">in de hemel. „Uw troon, </w:t>
      </w:r>
      <w:r>
        <w:t>o</w:t>
      </w:r>
      <w:r w:rsidRPr="00D477E3">
        <w:t xml:space="preserve"> God, is in alle eeuwigheid.” (Hebr. 1 :8). Hij lacht om het gewoel der mensenkinderen. Zijn </w:t>
      </w:r>
      <w:r>
        <w:t>r</w:t>
      </w:r>
      <w:r w:rsidRPr="00D477E3">
        <w:t>aad zal bestaan en Hij zal al Zijn welbehagen doen. Hij zal Zijn heerschappij tonen. Hij zal Zijn heer</w:t>
      </w:r>
      <w:r w:rsidRPr="00D477E3">
        <w:softHyphen/>
        <w:t>schappij nooit door mensen laten ve</w:t>
      </w:r>
      <w:r>
        <w:t>r</w:t>
      </w:r>
      <w:r w:rsidRPr="00D477E3">
        <w:t>treden, zonder dat Hij dat volk zal tuchtigen. God is een wreker en zeer grimmig.</w:t>
      </w:r>
    </w:p>
    <w:p w14:paraId="20634793" w14:textId="77777777" w:rsidR="00B54AB0" w:rsidRDefault="00B54AB0" w:rsidP="00AC4101">
      <w:pPr>
        <w:jc w:val="both"/>
      </w:pPr>
      <w:r w:rsidRPr="00D477E3">
        <w:t>De zingende stem in het venster van Ninevé is ook een roepstem voor ons. Een roepstem, die ons doet vragen: Waar is Ninevé gebleven? Waar is de grootsheid, waar is de rijkdom, waar de macht, waar de glorie van Ninevé? Ninevé is vergaan! En hoe zal het ons land en volk vergaan, dat als Ninevé geleefd heeft? En, gelijk een stem gehoord wordt in het venster van Ninevé, zo wordt die ook gehoord in het venster van de TIJD.</w:t>
      </w:r>
    </w:p>
    <w:p w14:paraId="1BBD8E93" w14:textId="77777777" w:rsidR="00B54AB0" w:rsidRPr="00D477E3" w:rsidRDefault="00B54AB0" w:rsidP="00AC4101">
      <w:pPr>
        <w:jc w:val="both"/>
      </w:pPr>
    </w:p>
    <w:p w14:paraId="52134B68" w14:textId="77777777" w:rsidR="00B54AB0" w:rsidRPr="00330B6A" w:rsidRDefault="00B54AB0" w:rsidP="00AC4101">
      <w:pPr>
        <w:jc w:val="both"/>
        <w:rPr>
          <w:b/>
        </w:rPr>
      </w:pPr>
      <w:r>
        <w:t xml:space="preserve">2. </w:t>
      </w:r>
      <w:r w:rsidRPr="00330B6A">
        <w:rPr>
          <w:b/>
        </w:rPr>
        <w:t>Een stem zal zingen, ook in het venster van de tijd.</w:t>
      </w:r>
    </w:p>
    <w:p w14:paraId="4940C2DA" w14:textId="77777777" w:rsidR="00B54AB0" w:rsidRPr="00D477E3" w:rsidRDefault="00B54AB0" w:rsidP="00AC4101">
      <w:pPr>
        <w:jc w:val="both"/>
      </w:pPr>
      <w:r w:rsidRPr="00D477E3">
        <w:t xml:space="preserve">Ook in het venster van de tijd, die wij beleven. En als we ons oor te luisteren leggen, dan kunnen we boven de stemmen, die we vandaag horen in ons vaderland en ook in Dordrecht, een andere stem horen zingen. Doch wie luistert naar die zingende stem in het venster van de tijd? Weet ge, die roerdomp en die nachtuil zijn nog niet uitgestorven. Die leven vandaag nog! Die ongeluksvogels vliegen nog rond, om een rustplaats te vinden, om een nest te bouwen en daar te blijven. Ook in het venster van onze tijd beluisteren we de zingende stem van de roerdomp. </w:t>
      </w:r>
      <w:r>
        <w:t>Wat heeft de Heere al</w:t>
      </w:r>
      <w:r w:rsidRPr="00D477E3">
        <w:t xml:space="preserve"> wonderen gedaan in Nederlan</w:t>
      </w:r>
      <w:r>
        <w:t xml:space="preserve">d? </w:t>
      </w:r>
      <w:r w:rsidRPr="00D477E3">
        <w:t>Denk in het bijzonder a</w:t>
      </w:r>
      <w:r>
        <w:t>a</w:t>
      </w:r>
      <w:r w:rsidRPr="00D477E3">
        <w:t>n 1572</w:t>
      </w:r>
      <w:r>
        <w:t>,</w:t>
      </w:r>
      <w:r w:rsidRPr="00D477E3">
        <w:t xml:space="preserve"> waar Dordrecht deze week onze Prins en Prinses mag ontvangen, om het feit te herdenken, dat voor de eerste maal (te midden van bange tijden), hier de Staten hun vergadering mochten hebben binnen deze veste!</w:t>
      </w:r>
    </w:p>
    <w:p w14:paraId="547FF884" w14:textId="77777777" w:rsidR="00B54AB0" w:rsidRPr="00D477E3" w:rsidRDefault="00B54AB0" w:rsidP="00AC4101">
      <w:pPr>
        <w:jc w:val="both"/>
      </w:pPr>
      <w:r w:rsidRPr="00D477E3">
        <w:t>En wat is er van overgebleven? Welke indruk heeft het nagela</w:t>
      </w:r>
      <w:r w:rsidRPr="00D477E3">
        <w:softHyphen/>
        <w:t>ten? Zie, de tenten der ijdelheid staan gespannen en wie zal de kapitalen ber</w:t>
      </w:r>
      <w:r>
        <w:t>e</w:t>
      </w:r>
      <w:r w:rsidRPr="00D477E3">
        <w:t>k</w:t>
      </w:r>
      <w:r>
        <w:t>en</w:t>
      </w:r>
      <w:r w:rsidRPr="00D477E3">
        <w:t>en, die deze week in de straten van Dordrecht worden doorge</w:t>
      </w:r>
      <w:r>
        <w:t>br</w:t>
      </w:r>
      <w:r w:rsidRPr="00D477E3">
        <w:t>acht? En hoeveel mensen, in het bijzonder jonge mensen, zul</w:t>
      </w:r>
      <w:r>
        <w:t xml:space="preserve">len </w:t>
      </w:r>
      <w:r w:rsidRPr="00D477E3">
        <w:t>zich beklagen en de smart ervaren van het</w:t>
      </w:r>
      <w:r>
        <w:t xml:space="preserve"> doen van de zonden</w:t>
      </w:r>
      <w:r w:rsidRPr="00D477E3">
        <w:t>?</w:t>
      </w:r>
    </w:p>
    <w:p w14:paraId="4C6DB931" w14:textId="77777777" w:rsidR="00B54AB0" w:rsidRDefault="00B54AB0" w:rsidP="00AC4101">
      <w:pPr>
        <w:jc w:val="both"/>
      </w:pPr>
      <w:r>
        <w:t>Een stem zingt in het venster van de tijd!</w:t>
      </w:r>
    </w:p>
    <w:p w14:paraId="28667374" w14:textId="77777777" w:rsidR="00B54AB0" w:rsidRPr="00D477E3" w:rsidRDefault="00B54AB0" w:rsidP="00AC4101">
      <w:pPr>
        <w:jc w:val="both"/>
      </w:pPr>
    </w:p>
    <w:p w14:paraId="7D67FD22" w14:textId="77777777" w:rsidR="00B54AB0" w:rsidRPr="00D477E3" w:rsidRDefault="00B54AB0" w:rsidP="00AC4101">
      <w:pPr>
        <w:jc w:val="both"/>
      </w:pPr>
      <w:r w:rsidRPr="00D477E3">
        <w:t>En denk niet alleen aan 15</w:t>
      </w:r>
      <w:r>
        <w:t>7</w:t>
      </w:r>
      <w:r w:rsidRPr="00D477E3">
        <w:t>2, maa</w:t>
      </w:r>
      <w:r>
        <w:t>r</w:t>
      </w:r>
      <w:r w:rsidRPr="00D477E3">
        <w:t xml:space="preserve"> ook aan wat er al in D</w:t>
      </w:r>
      <w:r>
        <w:t>or</w:t>
      </w:r>
      <w:r w:rsidRPr="00D477E3">
        <w:t>drecht en ook in ons vaderland gebeurd is. Is ook hier niet van 1618 tot 1619 de Synode belegd vanwege de waarheid Gods? Ook toen stonden onze vaders pal voor de waarheid en veroordeelden, wat niet overeenkomstig Gods Woord was. De Staten hebben toen ook de Bijbel laten vertalen. Die bekende Statenbijbel, die we nog hebben, met die kostelijke kanttekeningen. God heeft gegeven aan de Bijbelvertalers, waar in de stad Leiden de pest heerste, dat zij ongeveer 20.000 mensen naar het graf zagen dragen en zij ongestoord hun werk hebben mogen beëindigen. Zullen we alles, wat de Heere gedaan heeft, opnoemen in deze avonduren? Het zou onmogelijk zijn!</w:t>
      </w:r>
    </w:p>
    <w:p w14:paraId="1966F2F2" w14:textId="77777777" w:rsidR="00B54AB0" w:rsidRPr="00D477E3" w:rsidRDefault="00B54AB0" w:rsidP="00AC4101">
      <w:pPr>
        <w:jc w:val="both"/>
      </w:pPr>
      <w:r w:rsidRPr="00D477E3">
        <w:t>Ik denk nog slechts aan 1813, toen Nederland de vrijheid mocht herkrijgen en het weer delen mocht in de vele voorrechten; waarvan we in 1913 feest gevierd hebben: Onafhankelijkheidsfeest! Gedenkende, hoe God Nederland 100 jaren in onafhank</w:t>
      </w:r>
      <w:r>
        <w:t>-</w:t>
      </w:r>
      <w:r w:rsidRPr="00D477E3">
        <w:t>elijkheid heeft doen leven. Weldaden, groot genoeg, om er vanavond bij stil te staan, weldaden, om voor God te buigen in het stof. De Heer</w:t>
      </w:r>
      <w:r>
        <w:t>e</w:t>
      </w:r>
      <w:r w:rsidRPr="00D477E3">
        <w:t xml:space="preserve"> heeft ons willen redden, </w:t>
      </w:r>
      <w:r>
        <w:t>éé</w:t>
      </w:r>
      <w:r w:rsidRPr="00D477E3">
        <w:t>n en andermaal.</w:t>
      </w:r>
    </w:p>
    <w:p w14:paraId="1D82EF7B" w14:textId="77777777" w:rsidR="00B54AB0" w:rsidRDefault="00B54AB0" w:rsidP="00AC4101">
      <w:pPr>
        <w:jc w:val="both"/>
      </w:pPr>
    </w:p>
    <w:p w14:paraId="4329F2B0" w14:textId="77777777" w:rsidR="00B54AB0" w:rsidRDefault="00B54AB0" w:rsidP="00AC4101">
      <w:pPr>
        <w:jc w:val="both"/>
      </w:pPr>
      <w:r w:rsidRPr="00D477E3">
        <w:t>Er is in Den Haag een Vredespaleis geopend en spoedig daarop brak in 1914 de wereldoorlog uit tot 1918. Toen stroomden de kerken vol. Die dagen zullen we niet vergeten. Toen heeft Nederland zich voor korte tijd bekeerd, gelijk Ninevé. Er lag enigszins beslag op Ne</w:t>
      </w:r>
      <w:r>
        <w:t>de</w:t>
      </w:r>
      <w:r w:rsidRPr="00D477E3">
        <w:t>rlands volk. Men kwam samen, om Gods aangezicht te zoeken in Zijn tempel! Waar is die tijd gebleven? Zullen we de jaren vergeten, dat de Heere Nederland beveiligd en de vijanden buiten onze grenzen gehouden heeft? Nederland mocht neutraal blijven. De Hee</w:t>
      </w:r>
      <w:r>
        <w:t>re waakte over ons kleine land!</w:t>
      </w:r>
    </w:p>
    <w:p w14:paraId="3B501BD6" w14:textId="77777777" w:rsidR="00B54AB0" w:rsidRPr="00FD4168" w:rsidRDefault="00B54AB0" w:rsidP="00AC4101">
      <w:pPr>
        <w:jc w:val="both"/>
      </w:pPr>
      <w:r w:rsidRPr="00D477E3">
        <w:t xml:space="preserve">Ook dat waren wij niet waardig en toch heeft het de Heere behaagd, met </w:t>
      </w:r>
      <w:r>
        <w:t>Nederlands</w:t>
      </w:r>
      <w:r w:rsidRPr="00D477E3">
        <w:t xml:space="preserve"> volk nog van doen te willen hebben. Wat hebben we met de weldaden gedaan? Waar is </w:t>
      </w:r>
      <w:r>
        <w:t>Nederlands</w:t>
      </w:r>
      <w:r w:rsidRPr="00D477E3">
        <w:t xml:space="preserve"> volk er mee gebleven? Zie, wat een doorvloeien en afzakken in alles. Als God het niet verhoedt, staan er bange tijden voor de deur! De Heere getuigt in </w:t>
      </w:r>
      <w:r w:rsidRPr="00FD4168">
        <w:t>Zijn Woord:</w:t>
      </w:r>
    </w:p>
    <w:p w14:paraId="0B48A8AD" w14:textId="77777777" w:rsidR="00B54AB0" w:rsidRPr="00FD4168" w:rsidRDefault="00B54AB0" w:rsidP="00AC4101">
      <w:pPr>
        <w:ind w:left="720"/>
        <w:jc w:val="both"/>
        <w:rPr>
          <w:i/>
        </w:rPr>
      </w:pPr>
      <w:r w:rsidRPr="00FD4168">
        <w:rPr>
          <w:i/>
        </w:rPr>
        <w:t>Indien Mijn kinderen ooit Mijn zuivere wet verlaten</w:t>
      </w:r>
    </w:p>
    <w:p w14:paraId="7D7BB6B5" w14:textId="77777777" w:rsidR="00B54AB0" w:rsidRPr="00FD4168" w:rsidRDefault="00B54AB0" w:rsidP="00AC4101">
      <w:pPr>
        <w:ind w:left="720"/>
        <w:jc w:val="both"/>
        <w:rPr>
          <w:i/>
        </w:rPr>
      </w:pPr>
      <w:r w:rsidRPr="00FD4168">
        <w:rPr>
          <w:i/>
        </w:rPr>
        <w:t xml:space="preserve">Zo het richtsnoer van Mijn recht ter regeling niet kan baten </w:t>
      </w:r>
    </w:p>
    <w:p w14:paraId="0E1D30FF" w14:textId="77777777" w:rsidR="00B54AB0" w:rsidRPr="00FD4168" w:rsidRDefault="00B54AB0" w:rsidP="00AC4101">
      <w:pPr>
        <w:ind w:left="720"/>
        <w:jc w:val="both"/>
        <w:rPr>
          <w:i/>
        </w:rPr>
      </w:pPr>
      <w:r w:rsidRPr="00FD4168">
        <w:rPr>
          <w:i/>
        </w:rPr>
        <w:t>Zo zij ontheiligen, wat Ik heb voorgeschreven,</w:t>
      </w:r>
    </w:p>
    <w:p w14:paraId="10ED6834" w14:textId="77777777" w:rsidR="00B54AB0" w:rsidRPr="00FD4168" w:rsidRDefault="00B54AB0" w:rsidP="00AC4101">
      <w:pPr>
        <w:ind w:left="720"/>
        <w:jc w:val="both"/>
        <w:rPr>
          <w:i/>
        </w:rPr>
      </w:pPr>
      <w:r w:rsidRPr="00FD4168">
        <w:rPr>
          <w:i/>
        </w:rPr>
        <w:t>Dan mogen zij gewis voor Mijne straffen beven!</w:t>
      </w:r>
    </w:p>
    <w:p w14:paraId="7EC343E4" w14:textId="77777777" w:rsidR="00B54AB0" w:rsidRDefault="00B54AB0" w:rsidP="00AC4101">
      <w:pPr>
        <w:jc w:val="both"/>
      </w:pPr>
    </w:p>
    <w:p w14:paraId="24107A17" w14:textId="77777777" w:rsidR="00B54AB0" w:rsidRPr="00D477E3" w:rsidRDefault="00B54AB0" w:rsidP="00AC4101">
      <w:pPr>
        <w:jc w:val="both"/>
      </w:pPr>
      <w:r>
        <w:t>Nederlands</w:t>
      </w:r>
      <w:r w:rsidRPr="00D477E3">
        <w:t xml:space="preserve"> volk en het huis van Oranje hebben zich niet bekeerd. Droevig genoeg. als wij het moeten zeggen. Wij zeggen het dan ook met leedwezen. Er is vandaag droefheid in de ziel. Hoe moeten we zien, dat het Oranjehuis, waar God Zijn wonderen in verheerlijkt heeft, steeds verder van de God der vaderen afwijkt</w:t>
      </w:r>
      <w:r>
        <w:t>.</w:t>
      </w:r>
    </w:p>
    <w:p w14:paraId="27288C5D" w14:textId="77777777" w:rsidR="00B54AB0" w:rsidRDefault="00B54AB0" w:rsidP="00AC4101">
      <w:pPr>
        <w:jc w:val="both"/>
      </w:pPr>
      <w:r>
        <w:t>O,</w:t>
      </w:r>
      <w:r w:rsidRPr="00D477E3">
        <w:t xml:space="preserve"> het was te v</w:t>
      </w:r>
      <w:r>
        <w:t>r</w:t>
      </w:r>
      <w:r w:rsidRPr="00D477E3">
        <w:t>ezen en ze zijn gekomen, de dagen van 1940 tot 1945! Toe</w:t>
      </w:r>
      <w:r>
        <w:t>n</w:t>
      </w:r>
      <w:r w:rsidRPr="00D477E3">
        <w:t xml:space="preserve"> hebt u de stem van de roe</w:t>
      </w:r>
      <w:r>
        <w:t>r</w:t>
      </w:r>
      <w:r w:rsidRPr="00D477E3">
        <w:t>d</w:t>
      </w:r>
      <w:r>
        <w:t>o</w:t>
      </w:r>
      <w:r w:rsidRPr="00D477E3">
        <w:t>mp en van de nachtuil kunnen beluisteren, o</w:t>
      </w:r>
      <w:r>
        <w:t>o</w:t>
      </w:r>
      <w:r w:rsidRPr="00D477E3">
        <w:t>k in de tijd!</w:t>
      </w:r>
      <w:r>
        <w:t xml:space="preserve"> To</w:t>
      </w:r>
      <w:r w:rsidRPr="00D477E3">
        <w:t>en is er plaat</w:t>
      </w:r>
      <w:r>
        <w:t xml:space="preserve">s gemaakt </w:t>
      </w:r>
      <w:r w:rsidRPr="00D477E3">
        <w:t>voor de roerdomp</w:t>
      </w:r>
      <w:r>
        <w:t>. De Heere heeft ons land</w:t>
      </w:r>
      <w:r w:rsidRPr="00D477E3">
        <w:t xml:space="preserve"> en volk </w:t>
      </w:r>
      <w:r>
        <w:t xml:space="preserve">met een </w:t>
      </w:r>
      <w:r w:rsidRPr="00D477E3">
        <w:t>zware roede getu</w:t>
      </w:r>
      <w:r>
        <w:t>chti</w:t>
      </w:r>
      <w:r w:rsidRPr="00D477E3">
        <w:t>gd. En wat hee</w:t>
      </w:r>
      <w:r>
        <w:t>f</w:t>
      </w:r>
      <w:r w:rsidRPr="00D477E3">
        <w:t>t</w:t>
      </w:r>
      <w:r>
        <w:t xml:space="preserve"> Neder</w:t>
      </w:r>
      <w:r w:rsidRPr="00D477E3">
        <w:t>lands volk geda</w:t>
      </w:r>
      <w:r>
        <w:t>an?</w:t>
      </w:r>
      <w:r w:rsidRPr="00D477E3">
        <w:t xml:space="preserve"> Het heeft zich </w:t>
      </w:r>
      <w:r>
        <w:t>ni</w:t>
      </w:r>
      <w:r w:rsidRPr="00D477E3">
        <w:t>et ge</w:t>
      </w:r>
      <w:r>
        <w:t>b</w:t>
      </w:r>
      <w:r w:rsidRPr="00D477E3">
        <w:t xml:space="preserve">ogen onder de </w:t>
      </w:r>
      <w:r>
        <w:t>slaa</w:t>
      </w:r>
      <w:r w:rsidRPr="00D477E3">
        <w:t>nde hand Gods</w:t>
      </w:r>
      <w:r>
        <w:t>. Het</w:t>
      </w:r>
      <w:r w:rsidRPr="00D477E3">
        <w:t xml:space="preserve"> heeft de roede niet </w:t>
      </w:r>
      <w:r>
        <w:t>verst</w:t>
      </w:r>
      <w:r w:rsidRPr="00D477E3">
        <w:t>aa</w:t>
      </w:r>
      <w:r>
        <w:t>n. H</w:t>
      </w:r>
      <w:r w:rsidRPr="00D477E3">
        <w:t xml:space="preserve">et heeft de roede Gods niet gekust. Het heeft niet verstaan, Wie er geslagen heeft; het heeft geen boete gedaan. Vandaar de vrucht van deze tijd. </w:t>
      </w:r>
      <w:r>
        <w:t>Nederlands</w:t>
      </w:r>
      <w:r w:rsidRPr="00D477E3">
        <w:t xml:space="preserve"> volk is niet verootmoedigd geworden, het is niet teruggekeerd. </w:t>
      </w:r>
    </w:p>
    <w:p w14:paraId="599D949D" w14:textId="77777777" w:rsidR="00B54AB0" w:rsidRDefault="00B54AB0" w:rsidP="00AC4101">
      <w:pPr>
        <w:jc w:val="both"/>
      </w:pPr>
    </w:p>
    <w:p w14:paraId="0D5B3A28" w14:textId="77777777" w:rsidR="00B54AB0" w:rsidRDefault="00B54AB0" w:rsidP="00AC4101">
      <w:pPr>
        <w:jc w:val="both"/>
      </w:pPr>
      <w:r w:rsidRPr="00FD4168">
        <w:rPr>
          <w:i/>
        </w:rPr>
        <w:t>Er zal een stern zingen in het venster van de tijd.</w:t>
      </w:r>
      <w:r>
        <w:t xml:space="preserve"> </w:t>
      </w:r>
      <w:r w:rsidRPr="00D477E3">
        <w:t xml:space="preserve">Die stem wordt beluisterd, niet alleen in ons vaderland, ook zelfs ver buiten onze grenzen. Bijna in elk werelddeel heeft die droefgeestige vogel een plaats gekregen, om daar zijn nest te bouwen en daar zijn stem te doen horen. </w:t>
      </w:r>
    </w:p>
    <w:p w14:paraId="7FD2D251" w14:textId="77777777" w:rsidR="00B54AB0" w:rsidRPr="00077B2A" w:rsidRDefault="00B54AB0" w:rsidP="00AC4101">
      <w:pPr>
        <w:jc w:val="both"/>
        <w:rPr>
          <w:i/>
        </w:rPr>
      </w:pPr>
      <w:r w:rsidRPr="00D477E3">
        <w:t xml:space="preserve">Hoort </w:t>
      </w:r>
      <w:r>
        <w:t>u</w:t>
      </w:r>
      <w:r w:rsidRPr="00D477E3">
        <w:t xml:space="preserve"> de stem van die vogel in het venster van de tijd? Hoort ge die klaagzang? Over de ganse wereld hoort ge bijna niet anders dan klaagliederen: </w:t>
      </w:r>
      <w:r w:rsidRPr="00077B2A">
        <w:rPr>
          <w:i/>
        </w:rPr>
        <w:t xml:space="preserve">over het gezinsleven, over het kerkelijk leven en ook over het staatkundige leven. </w:t>
      </w:r>
    </w:p>
    <w:p w14:paraId="55DB59B2" w14:textId="77777777" w:rsidR="00B54AB0" w:rsidRPr="00D477E3" w:rsidRDefault="00B54AB0" w:rsidP="00AC4101">
      <w:pPr>
        <w:jc w:val="both"/>
      </w:pPr>
      <w:r w:rsidRPr="00D477E3">
        <w:t xml:space="preserve">Hoort </w:t>
      </w:r>
      <w:r>
        <w:t xml:space="preserve">u </w:t>
      </w:r>
      <w:r w:rsidRPr="00D477E3">
        <w:t>de zingende ste</w:t>
      </w:r>
      <w:r>
        <w:t>m</w:t>
      </w:r>
      <w:r w:rsidRPr="00D477E3">
        <w:t xml:space="preserve"> in het venster? Waar is </w:t>
      </w:r>
      <w:r w:rsidRPr="00077B2A">
        <w:rPr>
          <w:i/>
        </w:rPr>
        <w:t>het gezinsleven</w:t>
      </w:r>
      <w:r w:rsidRPr="00D477E3">
        <w:t xml:space="preserve"> van voorheen, toen vader en moeder met het gezin bij elkaar waren en in alle eenvoud deden, wat hun hand vond om te doen; toen men met elkaar Gods Woord besprak of een recht christelijk boek voorlas en de kinderen wees op wat nodig is voor de eeuwigheid. Waar is thans nog dat gezinsleven? Het is verwoest </w:t>
      </w:r>
      <w:r>
        <w:t>h</w:t>
      </w:r>
      <w:r w:rsidRPr="00D477E3">
        <w:t xml:space="preserve">et is in handen gelegd van andere mensen. De opvoeding der kinderen is de zaak van anderen geworden. Men heeft een plaats gevonden in het verenigingsleven. Buitenshuis! Avonden te kort! Christelijk dit en christelijk dat! Film en zangkoren, </w:t>
      </w:r>
      <w:r>
        <w:t>om</w:t>
      </w:r>
      <w:r w:rsidRPr="00D477E3">
        <w:t xml:space="preserve"> de jeugd maar bezig te houden. Ons land is er vol van. Het huisgezin wordt uiteengerukt en daar gaat onze jeugd heen op de paden de ijdelheid en lichtzinnigheid. Wat weinig onderscheid is er tussen het gezin van een christen en een wereldling te zien.</w:t>
      </w:r>
    </w:p>
    <w:p w14:paraId="5B0CEDA2" w14:textId="77777777" w:rsidR="00B54AB0" w:rsidRPr="00D477E3" w:rsidRDefault="00B54AB0" w:rsidP="00AC4101">
      <w:pPr>
        <w:jc w:val="both"/>
      </w:pPr>
      <w:r w:rsidRPr="00D477E3">
        <w:t>Hoeveel duizenden in ons christelijk vaderland hebben al ge</w:t>
      </w:r>
      <w:r w:rsidRPr="00D477E3">
        <w:softHyphen/>
        <w:t xml:space="preserve">broken met God en Zijn dienst. Ze komen niet meer naar de kerk, noch ter </w:t>
      </w:r>
      <w:r>
        <w:t>c</w:t>
      </w:r>
      <w:r w:rsidRPr="00D477E3">
        <w:t>ate</w:t>
      </w:r>
      <w:r>
        <w:t>chisatie</w:t>
      </w:r>
      <w:r w:rsidRPr="00D477E3">
        <w:t xml:space="preserve">. Het onderzoek van Gods getuigenis wordt nagelaten. </w:t>
      </w:r>
      <w:r>
        <w:t>O,</w:t>
      </w:r>
      <w:r w:rsidRPr="00D477E3">
        <w:t xml:space="preserve"> l</w:t>
      </w:r>
      <w:r>
        <w:t>u</w:t>
      </w:r>
      <w:r w:rsidRPr="00D477E3">
        <w:t xml:space="preserve">ister eens aan de deuren </w:t>
      </w:r>
      <w:r>
        <w:t xml:space="preserve">van </w:t>
      </w:r>
      <w:r w:rsidRPr="00D477E3">
        <w:t>de huizen naar de klaagstem</w:t>
      </w:r>
      <w:r>
        <w:t>m</w:t>
      </w:r>
      <w:r w:rsidRPr="00D477E3">
        <w:t>en, is het in menig gezin niet droevig gesteld? Hoe is het le</w:t>
      </w:r>
      <w:r>
        <w:t>ven tus</w:t>
      </w:r>
      <w:r w:rsidRPr="00D477E3">
        <w:t xml:space="preserve">sen man en vrouw? Hoe is </w:t>
      </w:r>
      <w:r>
        <w:t>het</w:t>
      </w:r>
      <w:r w:rsidRPr="00D477E3">
        <w:t xml:space="preserve"> leven in het huwe</w:t>
      </w:r>
      <w:r>
        <w:t xml:space="preserve">lijk? Wordt </w:t>
      </w:r>
      <w:r w:rsidRPr="00D477E3">
        <w:t xml:space="preserve">het </w:t>
      </w:r>
      <w:r>
        <w:t>nog</w:t>
      </w:r>
      <w:r w:rsidRPr="00D477E3">
        <w:t xml:space="preserve"> recht onderhouden naar Gods getuigenis? </w:t>
      </w:r>
      <w:r>
        <w:t xml:space="preserve">O, </w:t>
      </w:r>
      <w:r w:rsidRPr="00D477E3">
        <w:t>soms j</w:t>
      </w:r>
      <w:r>
        <w:t xml:space="preserve">ong en onbezonnen </w:t>
      </w:r>
      <w:r w:rsidRPr="00D477E3">
        <w:t>aangevangen. Neem de dagbladen en</w:t>
      </w:r>
      <w:r>
        <w:t xml:space="preserve"> u</w:t>
      </w:r>
      <w:r w:rsidRPr="00D477E3">
        <w:t xml:space="preserve"> kunt</w:t>
      </w:r>
      <w:r>
        <w:t xml:space="preserve"> bijna elke da</w:t>
      </w:r>
      <w:r w:rsidRPr="00D477E3">
        <w:t>g lezen van echt</w:t>
      </w:r>
      <w:r>
        <w:t>sch</w:t>
      </w:r>
      <w:r w:rsidRPr="00D477E3">
        <w:t>eiding. Verwoesting van</w:t>
      </w:r>
      <w:r>
        <w:t xml:space="preserve"> het gezin. Mannen houden het met </w:t>
      </w:r>
      <w:r w:rsidRPr="00D477E3">
        <w:t xml:space="preserve">andere vrouwen en vrouwen met </w:t>
      </w:r>
      <w:r>
        <w:t>andere ma</w:t>
      </w:r>
      <w:r w:rsidRPr="00D477E3">
        <w:t>nnen. Denk eens aan de droevige gevolgen</w:t>
      </w:r>
      <w:r>
        <w:t xml:space="preserve"> </w:t>
      </w:r>
      <w:r w:rsidRPr="00D477E3">
        <w:t>van 1940</w:t>
      </w:r>
      <w:r>
        <w:t>-1945.</w:t>
      </w:r>
      <w:r w:rsidRPr="00D477E3">
        <w:t xml:space="preserve"> Er kwamen mannen terug uit het buitenland,</w:t>
      </w:r>
      <w:r>
        <w:t xml:space="preserve"> </w:t>
      </w:r>
      <w:r w:rsidRPr="00D477E3">
        <w:t xml:space="preserve">die hun vrouw vonden met een andere man. En ook omgekeerd, achtergelaten vrouwen moesten vernemen, hoe hun mannen met vreemde vrouwen zich ophielden. </w:t>
      </w:r>
      <w:r>
        <w:t>O,</w:t>
      </w:r>
      <w:r w:rsidRPr="00D477E3">
        <w:t xml:space="preserve"> zou die stem niet zingen in het venster? Zou God niet zien en bezoeken? Een stem za</w:t>
      </w:r>
      <w:r>
        <w:t>l</w:t>
      </w:r>
      <w:r w:rsidRPr="00D477E3">
        <w:t xml:space="preserve"> zingen in het venster! En dan zal het eigen schuld zijn, dat die stem zingt.</w:t>
      </w:r>
    </w:p>
    <w:p w14:paraId="1A05563E" w14:textId="77777777" w:rsidR="00B54AB0" w:rsidRDefault="00B54AB0" w:rsidP="00AC4101">
      <w:pPr>
        <w:jc w:val="both"/>
      </w:pPr>
    </w:p>
    <w:p w14:paraId="59CA3BB3" w14:textId="77777777" w:rsidR="00B54AB0" w:rsidRPr="00D477E3" w:rsidRDefault="00B54AB0" w:rsidP="00AC4101">
      <w:pPr>
        <w:jc w:val="both"/>
      </w:pPr>
      <w:r w:rsidRPr="00D477E3">
        <w:t xml:space="preserve">En hoe is het in het </w:t>
      </w:r>
      <w:r w:rsidRPr="00077B2A">
        <w:rPr>
          <w:i/>
        </w:rPr>
        <w:t>kerkelijk leven?</w:t>
      </w:r>
      <w:r w:rsidRPr="00D477E3">
        <w:t xml:space="preserve"> Ook daar hoort men algemeen klaagliederen. We behoeven niet buiten ons eigen kerkverband te gaan. Vat alle kerken maar samen. Het is </w:t>
      </w:r>
      <w:r>
        <w:t>éé</w:t>
      </w:r>
      <w:r w:rsidRPr="00D477E3">
        <w:t>n gr</w:t>
      </w:r>
      <w:r>
        <w:t>o</w:t>
      </w:r>
      <w:r w:rsidRPr="00D477E3">
        <w:t>ot klaaglied, Wat al geesteloosheid, dodigheid, dorheid, verval, we</w:t>
      </w:r>
      <w:r w:rsidRPr="00D477E3">
        <w:softHyphen/>
        <w:t>reldgelijkvormigheid, liefdeloosheid, onenigheid enz. Een teken des tijds: verbreking en verbrokkeling. Een klaaglied van de roerdomp der woestijn, gelijk als in Ninevé! Zo ook in onze tijd in ons kerkelijk leven.</w:t>
      </w:r>
    </w:p>
    <w:p w14:paraId="3E611E31" w14:textId="77777777" w:rsidR="00B54AB0" w:rsidRDefault="00B54AB0" w:rsidP="00AC4101">
      <w:pPr>
        <w:jc w:val="both"/>
      </w:pPr>
    </w:p>
    <w:p w14:paraId="2ED00150" w14:textId="77777777" w:rsidR="00B54AB0" w:rsidRPr="00D477E3" w:rsidRDefault="00B54AB0" w:rsidP="00AC4101">
      <w:pPr>
        <w:jc w:val="both"/>
      </w:pPr>
      <w:r w:rsidRPr="00D477E3">
        <w:t xml:space="preserve">In het </w:t>
      </w:r>
      <w:r w:rsidRPr="00077B2A">
        <w:rPr>
          <w:i/>
        </w:rPr>
        <w:t>staatkundig leven</w:t>
      </w:r>
      <w:r w:rsidRPr="00D477E3">
        <w:t xml:space="preserve"> is het al niet veel beter. Wat een ont</w:t>
      </w:r>
      <w:r w:rsidRPr="00D477E3">
        <w:softHyphen/>
        <w:t xml:space="preserve">wrichting! Revolutiegeesten komen openbaar. Wat al opstand! Denk daarbij aan de zonden van hen, die over ons gesteld zijn. Het blijven onze overheden, die we eerbiedigen. Doch hun zondig leven kunnen wij niet goedkeuren. </w:t>
      </w:r>
      <w:r>
        <w:t>O,</w:t>
      </w:r>
      <w:r w:rsidRPr="00D477E3">
        <w:t xml:space="preserve"> neen! </w:t>
      </w:r>
      <w:r>
        <w:t>O,</w:t>
      </w:r>
      <w:r w:rsidRPr="00D477E3">
        <w:t xml:space="preserve"> wat al vervoering, wat al vervaging. Gods Woord is verzaakt, Gods inzettingen verkracht, Gods dag ontheiligd. Klaagliederen op elk terrein des levens. Een stem zal zingen in het venster van de tijd. En die stem is niets anders dan het oordeel Gods. Al die stemmen getuigen van het ongenoegen Gods. Ja, Gods Woord zegt, dat het oordeel zal beginnen bij het huis Gods. We mochten toch door die stem opmerkzaam gemaakt wonden. Wat toch een doorvloeien en dat na zoveel weldaden! In de tijd van 1919</w:t>
      </w:r>
      <w:r>
        <w:t>-</w:t>
      </w:r>
      <w:r w:rsidRPr="00D477E3">
        <w:t>1918 heeft de Heere Nederland gespaard. En na een vijfjarige bezetting van 1940</w:t>
      </w:r>
      <w:r>
        <w:t>-</w:t>
      </w:r>
      <w:r w:rsidRPr="00D477E3">
        <w:t xml:space="preserve">1945 heeft de Heere de vijand weer verdreven. Wat doet nu </w:t>
      </w:r>
      <w:r>
        <w:t>Nederlands</w:t>
      </w:r>
      <w:r w:rsidRPr="00D477E3">
        <w:t xml:space="preserve"> volk tot op vandaag met de weldaden? Vergeten is ook de ellende, die we doorgemaakt hebben. Wat zijn er tranen ge</w:t>
      </w:r>
      <w:r w:rsidRPr="00D477E3">
        <w:softHyphen/>
        <w:t xml:space="preserve">schreid. Velen hebben dierbare panden moeten afstaan. Vele gezinnen verkeren in rouw. Sommigen leven nog in het onzekere over hen, wie nooit bericht is gekomen, Hoe is het mogelijk, dat men </w:t>
      </w:r>
      <w:r>
        <w:t>i</w:t>
      </w:r>
      <w:r w:rsidRPr="00D477E3">
        <w:t xml:space="preserve">n deze tijd kermis kan houden. Deze week herdenken we in Dordrecht, wat in 15172 is gebeurd. En </w:t>
      </w:r>
      <w:r>
        <w:t xml:space="preserve">dan </w:t>
      </w:r>
      <w:r w:rsidRPr="00D477E3">
        <w:t>zal men daarbij kermis houden!</w:t>
      </w:r>
    </w:p>
    <w:p w14:paraId="7CCF26C9" w14:textId="77777777" w:rsidR="00B54AB0" w:rsidRDefault="00B54AB0" w:rsidP="00AC4101">
      <w:pPr>
        <w:jc w:val="both"/>
      </w:pPr>
    </w:p>
    <w:p w14:paraId="320FED39" w14:textId="77777777" w:rsidR="00B54AB0" w:rsidRDefault="00B54AB0" w:rsidP="00AC4101">
      <w:pPr>
        <w:jc w:val="both"/>
      </w:pPr>
      <w:r w:rsidRPr="00077B2A">
        <w:rPr>
          <w:i/>
        </w:rPr>
        <w:t>Een stem wordt beluisterd in het venster van de tijd.</w:t>
      </w:r>
      <w:r w:rsidRPr="00D477E3">
        <w:t xml:space="preserve"> Gods oordelen worden gezien en Zijn gerichten zijn over de ganse aarde. De Heere heeft de oorlog doen ophouden, maar </w:t>
      </w:r>
      <w:r>
        <w:t>Nederlands</w:t>
      </w:r>
      <w:r w:rsidRPr="00D477E3">
        <w:t xml:space="preserve"> volk heeft zich niet bekeerd. Integendeel! Het gaat door in de zonde en ijdelheid! Zal de </w:t>
      </w:r>
      <w:r>
        <w:t>H</w:t>
      </w:r>
      <w:r w:rsidRPr="00D477E3">
        <w:t>eere komen en gans Nederland verwoesten gelijk Ninevé? Wie zal zeggen, wat ons te wachten is. De Heere is</w:t>
      </w:r>
      <w:r>
        <w:t xml:space="preserve"> </w:t>
      </w:r>
      <w:r w:rsidRPr="00D477E3">
        <w:t xml:space="preserve">er al met Zijn gerichten. Lees de nieuwsbladen maar. Dan moet ge zeggen: </w:t>
      </w:r>
      <w:r w:rsidRPr="00077B2A">
        <w:rPr>
          <w:i/>
        </w:rPr>
        <w:t xml:space="preserve">Arm Nederland, arm Indië, arme jonge mensen, die straks geroepen worden, arme jeugd en arme gezinnen, arm volk van. Nederland. </w:t>
      </w:r>
      <w:r w:rsidRPr="00D477E3">
        <w:t>Zullen straks de roerdomp en de nachtuil voorgoed hun nest bo</w:t>
      </w:r>
      <w:r>
        <w:t>u</w:t>
      </w:r>
      <w:r w:rsidRPr="00D477E3">
        <w:t xml:space="preserve">wen en niet meer </w:t>
      </w:r>
      <w:r>
        <w:t>h</w:t>
      </w:r>
      <w:r w:rsidRPr="00D477E3">
        <w:t xml:space="preserve">eenvliegen? Dan heeft Nederland het zich waardig gemaakt. </w:t>
      </w:r>
    </w:p>
    <w:p w14:paraId="280C7575" w14:textId="77777777" w:rsidR="00B54AB0" w:rsidRPr="00D477E3" w:rsidRDefault="00B54AB0" w:rsidP="00AC4101">
      <w:pPr>
        <w:jc w:val="both"/>
      </w:pPr>
      <w:r w:rsidRPr="00D477E3">
        <w:t>Had de Heere ons land niet rijk gemaakt? Was het niet groot geworden door de zegenende hand Gods? En zie, de roerdomp wordt reeds gehoord, de stem van die ongeluksvogel wordt vernomen. Die stem spreekt van oordeel en gerichten. Wie zal beschrijven de ernst des tijds, waarin bijna het noodzakelijkste niet te koop is. Hoeveel ellende is er waar te nemen. Het onrecht viert hoogtij. De omkoopbaarheid is groot, zelfs zo, dat men zijn vaderland zou verkopen. En ik vrees, dat ons land straks geheel verwoest zal worden, als Ne</w:t>
      </w:r>
      <w:r>
        <w:t>de</w:t>
      </w:r>
      <w:r w:rsidRPr="00D477E3">
        <w:t>rlands volk zich niet zal bekeren tot die God, Die zoveel wonderen heeft verricht!</w:t>
      </w:r>
    </w:p>
    <w:p w14:paraId="0102C381" w14:textId="77777777" w:rsidR="00B54AB0" w:rsidRDefault="00B54AB0" w:rsidP="00AC4101">
      <w:pPr>
        <w:jc w:val="both"/>
      </w:pPr>
    </w:p>
    <w:p w14:paraId="6212CF9A" w14:textId="77777777" w:rsidR="00B54AB0" w:rsidRPr="00D477E3" w:rsidRDefault="00B54AB0" w:rsidP="00AC4101">
      <w:pPr>
        <w:jc w:val="both"/>
      </w:pPr>
      <w:r w:rsidRPr="00077B2A">
        <w:rPr>
          <w:i/>
        </w:rPr>
        <w:t>Een stem zingende in het venster van de tijd!</w:t>
      </w:r>
      <w:r>
        <w:t xml:space="preserve"> </w:t>
      </w:r>
      <w:r w:rsidRPr="00D477E3">
        <w:t>Die stem zingt van oordelen, ongenoegen, gerichten, dure tijden, vergelding. In alle landen is zuchting en wee, maar ook bijzonder in ons eigen land. Wordt Gods Woord niet bewaarheid en zal de Heere eindelijk eens gelijk krijgen, na zo menigmaal gewaar</w:t>
      </w:r>
      <w:r w:rsidRPr="00D477E3">
        <w:softHyphen/>
        <w:t>schuwd te hebben? Zal ons Vorstenhuis niet moeten erkennen, gewaarschuwd te zijn? Is er in onze raadszalen niet gewaar</w:t>
      </w:r>
      <w:r w:rsidRPr="00D477E3">
        <w:softHyphen/>
        <w:t>schuwd? Maar ze hebben bespot, degenen die voor de waarheid pal gestaan hebben. Meent niet, dat de Heere een ledige toeschouwer is. Hij zal komen met oordelen en gerichten. Hij zal een ieder vergelden naar zijn werken. Gods Woord zal waarheid blijken! Het volk, dat niet voor Hem heeft willen buigen, mag gewis voor Zijn straffen beven!</w:t>
      </w:r>
      <w:r>
        <w:t xml:space="preserve"> </w:t>
      </w:r>
      <w:r w:rsidRPr="00D477E3">
        <w:t>Het mocht ons allen op het harte gebonden worden, om toch niet meegevoerd te worden, maar terug te keren van het heilloos pad des verderfs.</w:t>
      </w:r>
    </w:p>
    <w:p w14:paraId="06B33971" w14:textId="77777777" w:rsidR="00B54AB0" w:rsidRDefault="00B54AB0" w:rsidP="00AC4101">
      <w:pPr>
        <w:jc w:val="both"/>
      </w:pPr>
    </w:p>
    <w:p w14:paraId="24AF519C" w14:textId="77777777" w:rsidR="00B54AB0" w:rsidRPr="00D477E3" w:rsidRDefault="00B54AB0" w:rsidP="00AC4101">
      <w:pPr>
        <w:jc w:val="both"/>
      </w:pPr>
      <w:r>
        <w:t xml:space="preserve">3. </w:t>
      </w:r>
      <w:r w:rsidRPr="00077B2A">
        <w:rPr>
          <w:b/>
        </w:rPr>
        <w:t>Maar laten we voorts de zingende stem in het venster van het LEVEN beluisteren.</w:t>
      </w:r>
    </w:p>
    <w:p w14:paraId="74DA91EE" w14:textId="77777777" w:rsidR="00B54AB0" w:rsidRDefault="00B54AB0" w:rsidP="00AC4101">
      <w:pPr>
        <w:jc w:val="both"/>
      </w:pPr>
      <w:r w:rsidRPr="00D477E3">
        <w:t>Die zingende s</w:t>
      </w:r>
      <w:r>
        <w:t>tem</w:t>
      </w:r>
      <w:r w:rsidRPr="00D477E3">
        <w:t xml:space="preserve"> zal gehoord worden in het venster van Ninevé, in het venster van de tijd; doch zal het wel zijn, dan moet die stem ook gehoord worden in het venster van ons leven. We leven toch niet </w:t>
      </w:r>
      <w:r>
        <w:t xml:space="preserve">alleen </w:t>
      </w:r>
      <w:r w:rsidRPr="00D477E3">
        <w:t xml:space="preserve">voor de tijd, maar we zijn geschapen voor de eeuwigheid. </w:t>
      </w:r>
      <w:r>
        <w:t>Ons l</w:t>
      </w:r>
      <w:r w:rsidRPr="00D477E3">
        <w:t xml:space="preserve">even is toch niet als der beesten. Dit leven is niet </w:t>
      </w:r>
      <w:r>
        <w:t>het laatste. Str</w:t>
      </w:r>
      <w:r w:rsidRPr="00D477E3">
        <w:t>aks zullen</w:t>
      </w:r>
      <w:r>
        <w:t xml:space="preserve"> w</w:t>
      </w:r>
      <w:r w:rsidRPr="00D477E3">
        <w:t>e in de eeuwigheid onze eigen</w:t>
      </w:r>
      <w:r>
        <w:t xml:space="preserve"> </w:t>
      </w:r>
      <w:r w:rsidRPr="00D477E3">
        <w:t>plaats moete</w:t>
      </w:r>
      <w:r>
        <w:t xml:space="preserve">n innemen. </w:t>
      </w:r>
      <w:r w:rsidRPr="00D477E3">
        <w:t>Wat zal het dan zijn, als we hier nooit</w:t>
      </w:r>
      <w:r>
        <w:t xml:space="preserve"> </w:t>
      </w:r>
      <w:r w:rsidRPr="00D477E3">
        <w:t>naar de zing</w:t>
      </w:r>
      <w:r>
        <w:t xml:space="preserve">ende stem </w:t>
      </w:r>
      <w:r w:rsidRPr="00D477E3">
        <w:t>het venster van het leven hebben willen</w:t>
      </w:r>
      <w:r>
        <w:t xml:space="preserve"> </w:t>
      </w:r>
      <w:r w:rsidRPr="00D477E3">
        <w:t>luisteren!</w:t>
      </w:r>
      <w:r>
        <w:t xml:space="preserve"> </w:t>
      </w:r>
    </w:p>
    <w:p w14:paraId="001D4383" w14:textId="77777777" w:rsidR="00B54AB0" w:rsidRPr="00D477E3" w:rsidRDefault="00B54AB0" w:rsidP="00AC4101">
      <w:pPr>
        <w:jc w:val="both"/>
      </w:pPr>
      <w:r>
        <w:t xml:space="preserve">Een gelukkig </w:t>
      </w:r>
      <w:r w:rsidRPr="00D477E3">
        <w:t>volk, dat hier in dit leven de zingende</w:t>
      </w:r>
      <w:r>
        <w:t xml:space="preserve"> </w:t>
      </w:r>
      <w:r w:rsidRPr="00D477E3">
        <w:t>stem van de ro</w:t>
      </w:r>
      <w:r>
        <w:t>erdomp e</w:t>
      </w:r>
      <w:r w:rsidRPr="00D477E3">
        <w:t>n de nachtuil mag leren kennen. Waar</w:t>
      </w:r>
      <w:r>
        <w:t xml:space="preserve"> </w:t>
      </w:r>
      <w:r w:rsidRPr="00D477E3">
        <w:t xml:space="preserve">het op aan komt is, of de Heere ons persoonlijk bekend maakt met die zingende stem. Hij zal niet vragen of er plaats voor is, maar Hij zal plaats maken voor die zingende stem. Zomin Ninevé de roerdomp begeerd heeft en zomin Nederland die begeerd heeft, zomin begeert iemand </w:t>
      </w:r>
      <w:r>
        <w:t xml:space="preserve">van </w:t>
      </w:r>
      <w:r w:rsidRPr="00D477E3">
        <w:t>on</w:t>
      </w:r>
      <w:r>
        <w:t>s</w:t>
      </w:r>
      <w:r w:rsidRPr="00D477E3">
        <w:t xml:space="preserve"> hem.</w:t>
      </w:r>
    </w:p>
    <w:p w14:paraId="7DB3A95D" w14:textId="77777777" w:rsidR="00B54AB0" w:rsidRPr="00D477E3" w:rsidRDefault="00B54AB0" w:rsidP="00AC4101">
      <w:pPr>
        <w:jc w:val="both"/>
      </w:pPr>
      <w:r w:rsidRPr="00D477E3">
        <w:t>Als we enkele stappen buiten dit kerkgebouw zetten, zien we nog de verwoestingen van de zingende stem in het venster van de tijd. Daar heeft Ne</w:t>
      </w:r>
      <w:r>
        <w:t>de</w:t>
      </w:r>
      <w:r w:rsidRPr="00D477E3">
        <w:t>rlands volk niet om gevraagd, 't is wel ver</w:t>
      </w:r>
      <w:r w:rsidRPr="00D477E3">
        <w:softHyphen/>
        <w:t xml:space="preserve">diend! En het volk, dat zalig zal worden, vraagt ook niet om die zingende stem. Maar weet </w:t>
      </w:r>
      <w:r>
        <w:t>u</w:t>
      </w:r>
      <w:r w:rsidRPr="00D477E3">
        <w:t xml:space="preserve"> wat de Heere doet? Hij geeft, waar ze niet om vragen! Gelukkig is dat volk, dat in dit leven van hun troon gestoten wordt, dat in dit leven op de puinhopen terecht mag komen. De Heere had ons toch in het paradijs tot koningen gesteld en die kroon hebben </w:t>
      </w:r>
      <w:r>
        <w:t>we verloren</w:t>
      </w:r>
      <w:r w:rsidRPr="00D477E3">
        <w:t>; we zijn zondeslaven geworden. Nu wil de mens na zijn diepe val de plaats van God innemen. In</w:t>
      </w:r>
      <w:r>
        <w:t xml:space="preserve"> </w:t>
      </w:r>
      <w:r w:rsidRPr="00D477E3">
        <w:t>plaats van Hem als Koning te erkennen, wil hij zelf regeren. Zelf uitmaken wat goed of kwaad is! Totdat het de Heere behaagt, dat volk van hun troon te stoten, hun grootheid te doen vergaan, hun ijdele vreugd te doen ophouden. De Heere weet middelen en wegen daartoe te gebruiken. Bij al wat gebeurt, laat de Heere toch nog Zijn Evangelie prediken. Hij is nog lankmoedig, Zijn bemoeienissen zijn vele. Hij zendt nog Zijn bode tot een volk, dat naar Hem niet vraagt, gelijk Hij deed bij Ninevé; Hij zendt nog Zijn boodschap, dat Ninevé zal vergaan. En Ninevé is tijdelijk gespaard, tijdelijk gered. Doch weet het, dat tijdelijke uitreddingen wel groot zijn maar niet genoeg voor de eeuwigheid.</w:t>
      </w:r>
    </w:p>
    <w:p w14:paraId="70755E81" w14:textId="77777777" w:rsidR="00B54AB0" w:rsidRDefault="00B54AB0" w:rsidP="00AC4101">
      <w:pPr>
        <w:jc w:val="both"/>
      </w:pPr>
      <w:r w:rsidRPr="00D477E3">
        <w:t>Hoe menigmaal heeft de Heere u al uit verschillende moeilijkheden gered? Ook in de oorlogsjaren? Heeft de Heere Zijn be</w:t>
      </w:r>
      <w:r w:rsidRPr="00D477E3">
        <w:softHyphen/>
        <w:t xml:space="preserve">moeienissen niet groot gemaakt? Wat is daar van overgebleven? Hebt </w:t>
      </w:r>
      <w:r>
        <w:t>u</w:t>
      </w:r>
      <w:r w:rsidRPr="00D477E3">
        <w:t xml:space="preserve"> de stem in uw leven, de zingende stem van de roerdomp en de nachtuil al gehoord, gelijk die in Ninevé gehoord werd? </w:t>
      </w:r>
      <w:r>
        <w:t>O,</w:t>
      </w:r>
      <w:r w:rsidRPr="00D477E3">
        <w:t xml:space="preserve"> met hoeveel roepstemmen is Hij gekomen tot </w:t>
      </w:r>
      <w:r>
        <w:t>u</w:t>
      </w:r>
      <w:r w:rsidRPr="00D477E3">
        <w:t xml:space="preserve">? Een kind moet het beseffen, dat we zo niet door kunnen leven, zoals we geboren zijn. Er zijn er ook onder ons, die kunnen vertellen van Gods menigvuldige uitreddingen. Kostelijk, maar weet, ge, ze zijn niet zaligmakend. Daar is meer voor nodig! Onze ziel moet gered worden! Hebt ge ooit gezien, de oordelen Gods waardig te zijn? Hebt ge ooit geleerd, u met Adam in het paradijs van God losgemaakt te hebben? En dat we zo voor God niet kunnen bestaan? Wat zal het dan wezen, zo te moeten sterven? Durven wij vanavond God te ontmoeten? Durven we rekenschap af te leggen en te zeggen: </w:t>
      </w:r>
      <w:r w:rsidRPr="00077B2A">
        <w:rPr>
          <w:i/>
        </w:rPr>
        <w:t>Heere, U hebt me zovele malen van het ziekbed opgericht. In armoede hebt U mij wonderlijk uitgered.</w:t>
      </w:r>
      <w:r w:rsidRPr="00D477E3">
        <w:t xml:space="preserve"> Maar vrienden, denk er aan, dat is niet genoeg</w:t>
      </w:r>
      <w:r>
        <w:t>.</w:t>
      </w:r>
      <w:r w:rsidRPr="00D477E3">
        <w:t xml:space="preserve"> Met dit alles hebt ge</w:t>
      </w:r>
      <w:r>
        <w:t xml:space="preserve"> </w:t>
      </w:r>
      <w:r w:rsidRPr="00D477E3">
        <w:t>nog niet de zingen</w:t>
      </w:r>
      <w:r>
        <w:t xml:space="preserve">de stem </w:t>
      </w:r>
      <w:r w:rsidRPr="00D477E3">
        <w:t xml:space="preserve">in </w:t>
      </w:r>
      <w:r>
        <w:t>h</w:t>
      </w:r>
      <w:r w:rsidRPr="00D477E3">
        <w:t>et venster van uw leven beluisterd. Is er ooit een ko</w:t>
      </w:r>
      <w:r>
        <w:t xml:space="preserve">stelijker </w:t>
      </w:r>
      <w:r w:rsidRPr="00D477E3">
        <w:t xml:space="preserve">rijke stad geweest, dan is het de stad  </w:t>
      </w:r>
      <w:r w:rsidRPr="00077B2A">
        <w:rPr>
          <w:i/>
        </w:rPr>
        <w:t>Mensziel.</w:t>
      </w:r>
      <w:r w:rsidRPr="00D477E3">
        <w:t xml:space="preserve"> </w:t>
      </w:r>
      <w:r>
        <w:t>H</w:t>
      </w:r>
      <w:r w:rsidRPr="00D477E3">
        <w:t xml:space="preserve">oe is </w:t>
      </w:r>
      <w:r>
        <w:t>die s</w:t>
      </w:r>
      <w:r w:rsidRPr="00D477E3">
        <w:t xml:space="preserve">tad verwoest door de zonde. Wat is er overgebleven van </w:t>
      </w:r>
      <w:r>
        <w:t>het</w:t>
      </w:r>
      <w:r w:rsidRPr="00D477E3">
        <w:t xml:space="preserve"> beeld Gods? Niets! Dat beeld hebben we geheel verloren. De roerdomp en de nachtuil zingen in het venster van ons leven</w:t>
      </w:r>
      <w:r>
        <w:t>.</w:t>
      </w:r>
      <w:r w:rsidRPr="00D477E3">
        <w:t xml:space="preserve"> Hebt </w:t>
      </w:r>
      <w:r>
        <w:t xml:space="preserve">u </w:t>
      </w:r>
      <w:r w:rsidRPr="00D477E3">
        <w:t xml:space="preserve">dat ooit beseft? Hebt </w:t>
      </w:r>
      <w:r>
        <w:t>u</w:t>
      </w:r>
      <w:r w:rsidRPr="00D477E3">
        <w:t xml:space="preserve"> ogen gekregen om die verwoesting te zien? Welke heerlijkheid is er nog overgebleven? Waa</w:t>
      </w:r>
      <w:r>
        <w:t>r</w:t>
      </w:r>
      <w:r w:rsidRPr="00D477E3">
        <w:t xml:space="preserve"> is de kennis, waar de gerechtigheid, waar de heiligheid? Niets, totaal niets is er van overgebleven! </w:t>
      </w:r>
      <w:r>
        <w:t>„En heeft niet</w:t>
      </w:r>
      <w:r w:rsidRPr="00D477E3">
        <w:t xml:space="preserve"> anders overig behouden dan</w:t>
      </w:r>
      <w:r>
        <w:t xml:space="preserve"> kleine overblijfselen daar</w:t>
      </w:r>
      <w:r>
        <w:softHyphen/>
        <w:t xml:space="preserve">van; </w:t>
      </w:r>
      <w:r w:rsidRPr="00D477E3">
        <w:t>dewelke genoegzaam zijn om de mens alle on</w:t>
      </w:r>
      <w:r>
        <w:t>schuld te benemen.” Art. 14 N.G.</w:t>
      </w:r>
      <w:r w:rsidRPr="00D477E3">
        <w:t xml:space="preserve">B. </w:t>
      </w:r>
    </w:p>
    <w:p w14:paraId="61B75D8B" w14:textId="77777777" w:rsidR="00B54AB0" w:rsidRDefault="00B54AB0" w:rsidP="00AC4101">
      <w:pPr>
        <w:jc w:val="both"/>
      </w:pPr>
      <w:r w:rsidRPr="00D477E3">
        <w:t>We hebben het oordeel waardig gemaakt, nl</w:t>
      </w:r>
      <w:r>
        <w:t>.</w:t>
      </w:r>
      <w:r w:rsidRPr="00D477E3">
        <w:t xml:space="preserve"> de drievoudige dood. We zijn vanaf onze eerste levensstonde </w:t>
      </w:r>
      <w:r>
        <w:t>aan de</w:t>
      </w:r>
      <w:r w:rsidRPr="00D477E3">
        <w:t xml:space="preserve"> verdoemenis onderworpen. Zie ook het Form</w:t>
      </w:r>
      <w:r>
        <w:t xml:space="preserve">ulier van de Heilige </w:t>
      </w:r>
      <w:r w:rsidRPr="00D477E3">
        <w:t xml:space="preserve">Doop. </w:t>
      </w:r>
    </w:p>
    <w:p w14:paraId="528C7FE0" w14:textId="77777777" w:rsidR="00B54AB0" w:rsidRPr="00D477E3" w:rsidRDefault="00B54AB0" w:rsidP="00AC4101">
      <w:pPr>
        <w:jc w:val="both"/>
      </w:pPr>
      <w:r w:rsidRPr="00D477E3">
        <w:t xml:space="preserve">Och, wat een puinhoop, wat een ellende, wat een zuchting, wat een geween door de zonde. Ook </w:t>
      </w:r>
      <w:r>
        <w:t>i</w:t>
      </w:r>
      <w:r w:rsidRPr="00D477E3">
        <w:t>n de jaren, die achter ons liggen, wat al leed is er geleden! Ik behoef geen namen te noemen van hen, die er niet meer zijn. Ik behoef de namen niet te noemen van onze jonge m</w:t>
      </w:r>
      <w:r>
        <w:t>ann</w:t>
      </w:r>
      <w:r w:rsidRPr="00D477E3">
        <w:t>en, die heengegaan zijn naar Indië. En wie zal zeggen, of we ze ooit terug zullen zien in dit leven!</w:t>
      </w:r>
    </w:p>
    <w:p w14:paraId="7312A12B" w14:textId="77777777" w:rsidR="00B54AB0" w:rsidRDefault="00B54AB0" w:rsidP="00AC4101">
      <w:pPr>
        <w:jc w:val="both"/>
      </w:pPr>
      <w:r w:rsidRPr="00D477E3">
        <w:t xml:space="preserve">Hoort </w:t>
      </w:r>
      <w:r>
        <w:t>u</w:t>
      </w:r>
      <w:r w:rsidRPr="00D477E3">
        <w:t xml:space="preserve"> de zingende stem in het venster van het leven? Bracht het </w:t>
      </w:r>
      <w:r>
        <w:t>u</w:t>
      </w:r>
      <w:r w:rsidRPr="00D477E3">
        <w:t xml:space="preserve"> reeds tot waarachtige bekering? Wat zou het gelukkig zijn, als we geestelijke oren kregen om te horen en geestelijke ogen om te zien. Als we van onze troon werden afgestoten en kregen in te zien, wat er toch gebeurd is en wa</w:t>
      </w:r>
      <w:r>
        <w:t xml:space="preserve">t ons straks te wachten staat. </w:t>
      </w:r>
      <w:r w:rsidRPr="00D477E3">
        <w:t>Ja, het zou gelukkig zijn, als ge uw droeve staat kreeg te bewenen e</w:t>
      </w:r>
      <w:r>
        <w:t>n</w:t>
      </w:r>
      <w:r w:rsidRPr="00D477E3">
        <w:t xml:space="preserve"> kreeg uit te roepen: </w:t>
      </w:r>
      <w:r w:rsidRPr="00C2051B">
        <w:rPr>
          <w:i/>
        </w:rPr>
        <w:t>Is er nog een middel om de welverdiende straf te ontgaan en wederom tot genade te komen?</w:t>
      </w:r>
      <w:r w:rsidRPr="00D477E3">
        <w:t xml:space="preserve"> Is dat dan mogelijk? Ja geliefden, want die zingende stem is ook in het leven van C</w:t>
      </w:r>
      <w:r>
        <w:t>hr</w:t>
      </w:r>
      <w:r w:rsidRPr="00D477E3">
        <w:t xml:space="preserve">istus gehoord, Was dat niet waar, we zouden vanavond </w:t>
      </w:r>
      <w:r>
        <w:t>u</w:t>
      </w:r>
      <w:r w:rsidRPr="00D477E3">
        <w:t xml:space="preserve"> tijdpreek hebben kunnen noch durven houden.  </w:t>
      </w:r>
    </w:p>
    <w:p w14:paraId="2CBDE4EF" w14:textId="77777777" w:rsidR="00B54AB0" w:rsidRDefault="00B54AB0" w:rsidP="00AC4101">
      <w:pPr>
        <w:jc w:val="both"/>
      </w:pPr>
    </w:p>
    <w:p w14:paraId="0C047779" w14:textId="77777777" w:rsidR="00B54AB0" w:rsidRDefault="00B54AB0" w:rsidP="00AC4101">
      <w:pPr>
        <w:jc w:val="both"/>
      </w:pPr>
      <w:r w:rsidRPr="00D477E3">
        <w:t xml:space="preserve">Maar zie, het </w:t>
      </w:r>
      <w:r>
        <w:t>heeft</w:t>
      </w:r>
      <w:r w:rsidRPr="00D477E3">
        <w:t xml:space="preserve"> God behaagd, een weg uit te denken, om mensen van het </w:t>
      </w:r>
      <w:r>
        <w:t>e</w:t>
      </w:r>
      <w:r w:rsidRPr="00D477E3">
        <w:t>e</w:t>
      </w:r>
      <w:r>
        <w:t>u</w:t>
      </w:r>
      <w:r w:rsidRPr="00D477E3">
        <w:t>wig oordeel te verlossen. Die zingende stem heeft Christus vrijwillig voor Zijn volk willen aanvaarden, Die stem is gehoord in de stille eeuwigheid. Toen er gevraagd werd:</w:t>
      </w:r>
      <w:r>
        <w:t xml:space="preserve"> </w:t>
      </w:r>
      <w:r w:rsidRPr="00D477E3">
        <w:t>Wie zal met Zijn</w:t>
      </w:r>
      <w:r>
        <w:t xml:space="preserve"> hart </w:t>
      </w:r>
      <w:r w:rsidRPr="00D477E3">
        <w:t>borg worden voor dit geslacht ; wie zal het</w:t>
      </w:r>
      <w:r>
        <w:t xml:space="preserve"> </w:t>
      </w:r>
      <w:r w:rsidRPr="00D477E3">
        <w:t>oordeel Gods d</w:t>
      </w:r>
      <w:r>
        <w:t>ragen? T</w:t>
      </w:r>
      <w:r w:rsidRPr="00D477E3">
        <w:t>oen is de dierbare Borg opgetreden en</w:t>
      </w:r>
      <w:r>
        <w:t xml:space="preserve"> sprak: in de rol des B</w:t>
      </w:r>
      <w:r w:rsidRPr="00D477E3">
        <w:t>oeks is van Mij geschreven; ik</w:t>
      </w:r>
      <w:r>
        <w:t xml:space="preserve"> k</w:t>
      </w:r>
      <w:r w:rsidRPr="00D477E3">
        <w:t xml:space="preserve">om </w:t>
      </w:r>
      <w:r>
        <w:t xml:space="preserve">om </w:t>
      </w:r>
      <w:r w:rsidRPr="00D477E3">
        <w:t>Uw welbehagen te doen en Uw wet is in</w:t>
      </w:r>
      <w:r>
        <w:t xml:space="preserve"> het midden Mijns i</w:t>
      </w:r>
      <w:r w:rsidRPr="00D477E3">
        <w:t>ngewands!</w:t>
      </w:r>
    </w:p>
    <w:p w14:paraId="22681DD9" w14:textId="77777777" w:rsidR="00B54AB0" w:rsidRDefault="00B54AB0" w:rsidP="00AC4101">
      <w:pPr>
        <w:jc w:val="both"/>
      </w:pPr>
      <w:r>
        <w:t xml:space="preserve">Die zingende stem in het leven </w:t>
      </w:r>
      <w:r w:rsidRPr="00D477E3">
        <w:t>hee</w:t>
      </w:r>
      <w:r>
        <w:t>f</w:t>
      </w:r>
      <w:r w:rsidRPr="00D477E3">
        <w:t>t Christus aan</w:t>
      </w:r>
      <w:r>
        <w:t>v</w:t>
      </w:r>
      <w:r w:rsidRPr="00D477E3">
        <w:t xml:space="preserve">aard. En </w:t>
      </w:r>
      <w:r>
        <w:t>H</w:t>
      </w:r>
      <w:r w:rsidRPr="00D477E3">
        <w:t>ij</w:t>
      </w:r>
      <w:r>
        <w:t xml:space="preserve"> wist wat die stem b</w:t>
      </w:r>
      <w:r w:rsidRPr="00D477E3">
        <w:t>etekende. Hij heeft geweten de zwaarte van</w:t>
      </w:r>
      <w:r>
        <w:t xml:space="preserve"> die ste</w:t>
      </w:r>
      <w:r w:rsidRPr="00D477E3">
        <w:t>m</w:t>
      </w:r>
      <w:r>
        <w:t>.</w:t>
      </w:r>
      <w:r w:rsidRPr="00D477E3">
        <w:t xml:space="preserve"> </w:t>
      </w:r>
      <w:r>
        <w:t>O,</w:t>
      </w:r>
      <w:r w:rsidRPr="00D477E3">
        <w:t xml:space="preserve"> onbegrijpelijke liefde van de dierbare</w:t>
      </w:r>
      <w:r>
        <w:t xml:space="preserve"> Middelaar. </w:t>
      </w:r>
    </w:p>
    <w:p w14:paraId="0F4DCCDA" w14:textId="77777777" w:rsidR="00B54AB0" w:rsidRDefault="00B54AB0" w:rsidP="00AC4101">
      <w:pPr>
        <w:jc w:val="both"/>
      </w:pPr>
      <w:r>
        <w:t>Wilt u d</w:t>
      </w:r>
      <w:r w:rsidRPr="00D477E3">
        <w:t xml:space="preserve">e </w:t>
      </w:r>
      <w:r>
        <w:t>zingende stem in h</w:t>
      </w:r>
      <w:r w:rsidRPr="00D477E3">
        <w:t>et leven van Christus horen? Ga</w:t>
      </w:r>
      <w:r>
        <w:t xml:space="preserve"> </w:t>
      </w:r>
      <w:r w:rsidRPr="00D477E3">
        <w:t>dan met mij naar Bethlehems</w:t>
      </w:r>
      <w:r>
        <w:t xml:space="preserve"> kribbe.</w:t>
      </w:r>
      <w:r w:rsidRPr="00D477E3">
        <w:t xml:space="preserve"> Zie daar Zijn nederige ge</w:t>
      </w:r>
      <w:r w:rsidRPr="00D477E3">
        <w:softHyphen/>
        <w:t xml:space="preserve">boorte. </w:t>
      </w:r>
      <w:r>
        <w:t>O,</w:t>
      </w:r>
      <w:r w:rsidRPr="00D477E3">
        <w:t xml:space="preserve"> die zingende stem. Hij in de diepste armoede, omdat wij zo naamloos arm zijn geworden. Hij onder de wet, omdat wij onder de wet liggen en van onszelf er nooit onderuit kunnen komen. </w:t>
      </w:r>
      <w:r>
        <w:t>O,</w:t>
      </w:r>
      <w:r w:rsidRPr="00D477E3">
        <w:t xml:space="preserve"> die zingende stem in het leven van Christus! Hij moest al spoedig vluchten voor het zwaard van Herodes. Toen hebben de roerdomp en de nachtuil een plaats gevonden in het venster van Zijn leven. Maar inzonderheid aan het einde van Zijn leven. Hoor de roerdomp en de nachtuil in Gethsémané. Welk een angstwekkende geluiden heffen ze aan! Christus begon droevig en zeer beangst te worden. </w:t>
      </w:r>
      <w:r>
        <w:t>M</w:t>
      </w:r>
      <w:r w:rsidRPr="00D477E3">
        <w:t>att</w:t>
      </w:r>
      <w:r>
        <w:t>h.</w:t>
      </w:r>
      <w:r w:rsidRPr="00D477E3">
        <w:t xml:space="preserve"> 26 : 37. Hij zeide: </w:t>
      </w:r>
      <w:r w:rsidRPr="00C2051B">
        <w:rPr>
          <w:i/>
        </w:rPr>
        <w:t>Mijn ziel is geheel bedroefd tot den dood toe.</w:t>
      </w:r>
      <w:r w:rsidRPr="00D477E3">
        <w:t xml:space="preserve"> Is het te begrijpen, dat God </w:t>
      </w:r>
      <w:r>
        <w:t>Z</w:t>
      </w:r>
      <w:r w:rsidRPr="00D477E3">
        <w:t xml:space="preserve">elf die stem gegeven heeft in het leven van Zijn eigen schootzoon? De Vader heeft het Hem op de hand gezet, God komt richten in het leven van Zijn kind, Zijn zoon! En als ge dan Zijn stem hoort: </w:t>
      </w:r>
      <w:r w:rsidRPr="00C2051B">
        <w:rPr>
          <w:i/>
        </w:rPr>
        <w:t>Zo gij Mij zoekt, laat deze heengaan,</w:t>
      </w:r>
      <w:r w:rsidRPr="00D477E3">
        <w:t xml:space="preserve"> dan aanvaardt Hij vrijwillig de stem van de roerdomp en de nachtuil, om een eeuwige schuld te betalen, maar ook een eeuwig leven te verwer</w:t>
      </w:r>
      <w:r w:rsidRPr="00D477E3">
        <w:softHyphen/>
        <w:t xml:space="preserve">ven. </w:t>
      </w:r>
    </w:p>
    <w:p w14:paraId="36B87175" w14:textId="77777777" w:rsidR="00B54AB0" w:rsidRDefault="00B54AB0" w:rsidP="00AC4101">
      <w:pPr>
        <w:jc w:val="both"/>
      </w:pPr>
      <w:r w:rsidRPr="00D477E3">
        <w:t xml:space="preserve">Verder hoort </w:t>
      </w:r>
      <w:r>
        <w:t>u</w:t>
      </w:r>
      <w:r w:rsidRPr="00D477E3">
        <w:t xml:space="preserve"> de roerdomp en de nachtuil bijzonder op Golgotha! Hij is veroordeeld, want Hij was, zo men uitriep, des doods schuldig! Dat is de zingende stem in het leven van Chris</w:t>
      </w:r>
      <w:r w:rsidRPr="00D477E3">
        <w:softHyphen/>
        <w:t xml:space="preserve">tus. </w:t>
      </w:r>
      <w:r>
        <w:t>O,</w:t>
      </w:r>
      <w:r w:rsidRPr="00D477E3">
        <w:t xml:space="preserve"> dat oordeel over Hem en dat in</w:t>
      </w:r>
      <w:r>
        <w:t xml:space="preserve"> </w:t>
      </w:r>
      <w:r w:rsidRPr="00D477E3">
        <w:t xml:space="preserve">plaats van Zijn volk, dat God heeft liefgehad van eeuwigheid, met een eeuwige liefde. </w:t>
      </w:r>
      <w:r>
        <w:t>O,</w:t>
      </w:r>
      <w:r w:rsidRPr="00D477E3">
        <w:t xml:space="preserve"> die stem van de roerdomp in de drie</w:t>
      </w:r>
      <w:r>
        <w:t>-</w:t>
      </w:r>
      <w:r w:rsidRPr="00D477E3">
        <w:t>urige duisternis, toen Chris</w:t>
      </w:r>
      <w:r w:rsidRPr="00D477E3">
        <w:softHyphen/>
        <w:t xml:space="preserve">tus in de verlating uitriep: </w:t>
      </w:r>
      <w:r w:rsidRPr="00C2051B">
        <w:rPr>
          <w:i/>
        </w:rPr>
        <w:t xml:space="preserve">Mijn God, Mijn God, waarom hebt Gij Mij verlaten? </w:t>
      </w:r>
      <w:r>
        <w:t>O,</w:t>
      </w:r>
      <w:r w:rsidRPr="00D477E3">
        <w:t xml:space="preserve"> daar hing die dierbare Borg aan het vloekhout. Wat een dure prijs heeft Hij moeten betalen. Vrijwillig gaf Hij Zich in de dood. Hij, in de plaats van al de geliefden des Vaders. Hoor de stem van Christus: </w:t>
      </w:r>
      <w:r w:rsidRPr="00C2051B">
        <w:rPr>
          <w:i/>
        </w:rPr>
        <w:t>Het is volbracht!</w:t>
      </w:r>
      <w:r w:rsidRPr="00D477E3">
        <w:t xml:space="preserve"> </w:t>
      </w:r>
      <w:r>
        <w:t>O,</w:t>
      </w:r>
      <w:r w:rsidRPr="00D477E3">
        <w:t xml:space="preserve"> roerdomp en nachtuil,</w:t>
      </w:r>
      <w:r>
        <w:t xml:space="preserve"> u </w:t>
      </w:r>
      <w:r w:rsidRPr="00D477E3">
        <w:t>hebt in het leven van Christus voorgoed uitgezongen. Nooit zult ge uw stem meer in het leven van Chris</w:t>
      </w:r>
      <w:r w:rsidRPr="00D477E3">
        <w:softHyphen/>
        <w:t>tus aanheffen! En daarbij zult ge ook eenmaal uw stem moeten staken, volkomen, in het leven van al Gods uitverkorenen. Want gelijk ze allen in Adam verdoemelijk voor God zijn, zo zijn toch de uitverkorenen in Christus, de tweede Adam, begrepen. Die</w:t>
      </w:r>
      <w:r>
        <w:t xml:space="preserve"> </w:t>
      </w:r>
      <w:r w:rsidRPr="00D477E3">
        <w:t>heeft voor hen voldaan en daarom zullen zij ook in de tijd van die zingende stem verlost worden. Dat werk heeft God de Heilige Geest op Zich genomen en zal dat gewis in de tijd uitwerken. Die Geest zal dat volk o</w:t>
      </w:r>
      <w:r>
        <w:t>verwinnen en al het hunne terne</w:t>
      </w:r>
      <w:r w:rsidRPr="00D477E3">
        <w:t>er</w:t>
      </w:r>
      <w:r>
        <w:t xml:space="preserve"> </w:t>
      </w:r>
      <w:r w:rsidRPr="00D477E3">
        <w:t>stoten! Al hun weelde doen vergaan, al hun rijkdom ontnemen, al hun ijdele vreugd doen ophouden! J</w:t>
      </w:r>
      <w:r>
        <w:t>a</w:t>
      </w:r>
      <w:r w:rsidRPr="00D477E3">
        <w:t>, Gods Geest zal dat volk op de puinhopen brengen, waar de roerdomp en de nachtuil ge</w:t>
      </w:r>
      <w:r w:rsidRPr="00D477E3">
        <w:softHyphen/>
        <w:t xml:space="preserve">hoord worden. </w:t>
      </w:r>
    </w:p>
    <w:p w14:paraId="5CE55A10" w14:textId="77777777" w:rsidR="00B54AB0" w:rsidRPr="00D477E3" w:rsidRDefault="00B54AB0" w:rsidP="00AC4101">
      <w:pPr>
        <w:jc w:val="both"/>
      </w:pPr>
      <w:r w:rsidRPr="00D477E3">
        <w:t xml:space="preserve">Wij vragen u: </w:t>
      </w:r>
      <w:r>
        <w:t>h</w:t>
      </w:r>
      <w:r w:rsidRPr="00D477E3">
        <w:t>ebt u ooit in uw leven kennis daarvan gekregen? Is al uw werk al waardeloos geworden, zodat Christus' werk voor u waarde kreeg? De wereldling zingt op de</w:t>
      </w:r>
      <w:r>
        <w:t xml:space="preserve"> aarde en zoekt het in </w:t>
      </w:r>
      <w:r w:rsidRPr="00D477E3">
        <w:t>het uiterlijke. Maar straks houdt dat alles</w:t>
      </w:r>
      <w:r>
        <w:t xml:space="preserve"> op. Hoe zult u dan staan </w:t>
      </w:r>
      <w:r w:rsidRPr="00D477E3">
        <w:t xml:space="preserve">als de </w:t>
      </w:r>
      <w:r>
        <w:t>H</w:t>
      </w:r>
      <w:r w:rsidRPr="00D477E3">
        <w:t xml:space="preserve">eere </w:t>
      </w:r>
      <w:r>
        <w:t>u</w:t>
      </w:r>
      <w:r w:rsidRPr="00D477E3">
        <w:t xml:space="preserve"> in het gericht betrekt?</w:t>
      </w:r>
      <w:r>
        <w:t xml:space="preserve"> O, God make u schulde</w:t>
      </w:r>
      <w:r w:rsidRPr="00D477E3">
        <w:t>naar. De roerdomp en de nachtuil moeten</w:t>
      </w:r>
      <w:r>
        <w:t xml:space="preserve"> hier worden gehoord, </w:t>
      </w:r>
      <w:r w:rsidRPr="00D477E3">
        <w:t>zal het wel zijn voor de eeuwigheid. E</w:t>
      </w:r>
      <w:r>
        <w:t xml:space="preserve">n als </w:t>
      </w:r>
      <w:r w:rsidRPr="00D477E3">
        <w:t>dat gebeurt, houd ons zingen op! Dan roerdomp gebillijkt moeten w</w:t>
      </w:r>
      <w:r>
        <w:t>o</w:t>
      </w:r>
      <w:r w:rsidRPr="00D477E3">
        <w:t>rden. Waardig om voor eeuw</w:t>
      </w:r>
      <w:r>
        <w:t>ig ver</w:t>
      </w:r>
      <w:r w:rsidRPr="00D477E3">
        <w:t xml:space="preserve">stoten te worden, </w:t>
      </w:r>
      <w:r>
        <w:t>waar</w:t>
      </w:r>
      <w:r w:rsidRPr="00D477E3">
        <w:t>dig om eeuwig het oordeel te moet</w:t>
      </w:r>
      <w:r>
        <w:t>en dragen. En dan uw stem</w:t>
      </w:r>
      <w:r w:rsidRPr="00D477E3">
        <w:t xml:space="preserve">? </w:t>
      </w:r>
      <w:r w:rsidRPr="00C2051B">
        <w:rPr>
          <w:i/>
        </w:rPr>
        <w:t>Gena, o God, gena.</w:t>
      </w:r>
      <w:r w:rsidRPr="00D477E3">
        <w:t xml:space="preserve"> </w:t>
      </w:r>
      <w:r>
        <w:t>O,</w:t>
      </w:r>
      <w:r w:rsidRPr="00D477E3">
        <w:t xml:space="preserve"> eeuwig wonde</w:t>
      </w:r>
      <w:r>
        <w:t xml:space="preserve">r. </w:t>
      </w:r>
      <w:r w:rsidRPr="00D477E3">
        <w:t>Dan m</w:t>
      </w:r>
      <w:r>
        <w:t xml:space="preserve">ag u </w:t>
      </w:r>
      <w:r w:rsidRPr="00D477E3">
        <w:t xml:space="preserve">ook Christus' stem beluisteren: </w:t>
      </w:r>
      <w:r w:rsidRPr="00C2051B">
        <w:rPr>
          <w:i/>
        </w:rPr>
        <w:t xml:space="preserve">Vader, Ik wil niet, dat deze in het verderf nederdalen, Ik heb verzoening gevonden! </w:t>
      </w:r>
      <w:r>
        <w:t>O,</w:t>
      </w:r>
      <w:r w:rsidRPr="00D477E3">
        <w:t xml:space="preserve"> eeuwig wonder, als God in Christus een weg van verlossing ontsluit voor zulke doemwaardige zondaren. De Heere weet daartoe wegen en middelen te gebruiken. De Heere zal voor elke ziel zulk een voltreffer zenden, dat hij in het stof neerzinkt en krijgt te zien, dat al zijn paleizen op een zandgrond gebouwd waren. Daar ligt dan </w:t>
      </w:r>
      <w:r>
        <w:t>zul</w:t>
      </w:r>
      <w:r w:rsidRPr="00D477E3">
        <w:t xml:space="preserve">k een ziel op het slagveld neergeslagen en roept uit: </w:t>
      </w:r>
      <w:r w:rsidRPr="00EC7D63">
        <w:rPr>
          <w:i/>
        </w:rPr>
        <w:t>Wat moet ik doen om zalig te worden?</w:t>
      </w:r>
      <w:r w:rsidRPr="00D477E3">
        <w:t xml:space="preserve"> Een ander ziet zijn huis der ho</w:t>
      </w:r>
      <w:r>
        <w:t>o</w:t>
      </w:r>
      <w:r w:rsidRPr="00D477E3">
        <w:t>p door de luchtdruk in elkaar zakken. Wee</w:t>
      </w:r>
      <w:r>
        <w:t>r</w:t>
      </w:r>
      <w:r w:rsidRPr="00D477E3">
        <w:t xml:space="preserve"> een ander wordt getroffen door een brandbom en ziet zijn kostelijk gebouw in de vlammen opgaan. </w:t>
      </w:r>
      <w:r>
        <w:t>O,</w:t>
      </w:r>
      <w:r w:rsidRPr="00D477E3">
        <w:t xml:space="preserve"> dan wordt de roerdomp in het venster van het leven gehoord. </w:t>
      </w:r>
      <w:r w:rsidRPr="00EC7D63">
        <w:rPr>
          <w:i/>
        </w:rPr>
        <w:t>Dat volk kan zijn ziel bij het leven niet houden.</w:t>
      </w:r>
      <w:r w:rsidRPr="00D477E3">
        <w:t xml:space="preserve"> Ps. 22 : 30. Hun Ninevé wordt verwoest en dat naar recht. Al het hunne wordt weg</w:t>
      </w:r>
      <w:r>
        <w:t xml:space="preserve"> </w:t>
      </w:r>
      <w:r w:rsidRPr="00D477E3">
        <w:t>gestoten. Maar e</w:t>
      </w:r>
      <w:r>
        <w:t>euw</w:t>
      </w:r>
      <w:r w:rsidRPr="00D477E3">
        <w:t>ig wonder, dat de Heere hen zelf niet verstoot, maar aanziet in Christus, naar Zijn vrij soeverein welbehagen. Wat ee</w:t>
      </w:r>
      <w:r>
        <w:t>n</w:t>
      </w:r>
      <w:r w:rsidRPr="00D477E3">
        <w:t xml:space="preserve"> vertroostende belofte, als de Heere dat schul</w:t>
      </w:r>
      <w:r w:rsidRPr="00D477E3">
        <w:softHyphen/>
        <w:t>dige volk toeroept</w:t>
      </w:r>
      <w:r>
        <w:t xml:space="preserve">: </w:t>
      </w:r>
      <w:r w:rsidRPr="00EC7D63">
        <w:rPr>
          <w:i/>
        </w:rPr>
        <w:t>Alzo heb Ik gezworen, dat Ik niet meer op u toornen, noch u schelden zal. Want bergen zullen wijken en heu</w:t>
      </w:r>
      <w:r w:rsidRPr="00EC7D63">
        <w:rPr>
          <w:i/>
        </w:rPr>
        <w:softHyphen/>
        <w:t>velen wankelen, maar Mijn goedertierenheid zal van u niet wijken en het verbond des Vredes zal niet wankelen, zegt de Heere, uw Ontferme</w:t>
      </w:r>
      <w:r>
        <w:rPr>
          <w:i/>
        </w:rPr>
        <w:t>r</w:t>
      </w:r>
      <w:r w:rsidRPr="00EC7D63">
        <w:rPr>
          <w:i/>
        </w:rPr>
        <w:t>.</w:t>
      </w:r>
      <w:r w:rsidRPr="00D477E3">
        <w:t xml:space="preserve"> Je</w:t>
      </w:r>
      <w:r>
        <w:t>s</w:t>
      </w:r>
      <w:r w:rsidRPr="00D477E3">
        <w:t>. 54 9—10.</w:t>
      </w:r>
    </w:p>
    <w:p w14:paraId="65BCF95E" w14:textId="77777777" w:rsidR="00B54AB0" w:rsidRDefault="00B54AB0" w:rsidP="00AC4101">
      <w:pPr>
        <w:jc w:val="both"/>
      </w:pPr>
      <w:r w:rsidRPr="00D477E3">
        <w:t xml:space="preserve">Ja, dan zwijgt de </w:t>
      </w:r>
      <w:r>
        <w:t>r</w:t>
      </w:r>
      <w:r w:rsidRPr="00D477E3">
        <w:t>oerdomp en de nachtuil</w:t>
      </w:r>
      <w:r>
        <w:t xml:space="preserve">. </w:t>
      </w:r>
      <w:r w:rsidRPr="00D477E3">
        <w:t>En menige ziel denkt</w:t>
      </w:r>
      <w:r>
        <w:t xml:space="preserve"> </w:t>
      </w:r>
      <w:r w:rsidRPr="00D477E3">
        <w:t>dat hij de kla</w:t>
      </w:r>
      <w:r>
        <w:t>a</w:t>
      </w:r>
      <w:r w:rsidRPr="00D477E3">
        <w:t>gz</w:t>
      </w:r>
      <w:r>
        <w:t>an</w:t>
      </w:r>
      <w:r w:rsidRPr="00D477E3">
        <w:t>g nooit meer zal horen. De Heere heeft het</w:t>
      </w:r>
      <w:r>
        <w:t xml:space="preserve"> </w:t>
      </w:r>
      <w:r w:rsidRPr="00D477E3">
        <w:t>anders uitgedacht</w:t>
      </w:r>
      <w:r>
        <w:t xml:space="preserve">. </w:t>
      </w:r>
      <w:r w:rsidRPr="00D477E3">
        <w:t>Die droefgeestige vogels komen terug in het</w:t>
      </w:r>
      <w:r>
        <w:t xml:space="preserve"> leven. Daar hebb</w:t>
      </w:r>
      <w:r w:rsidRPr="00D477E3">
        <w:t>en ze niet op gerekend. Hun zaken zijn niet</w:t>
      </w:r>
      <w:r>
        <w:t xml:space="preserve"> </w:t>
      </w:r>
      <w:r w:rsidRPr="00D477E3">
        <w:t xml:space="preserve">afgehandeld. Al </w:t>
      </w:r>
      <w:r>
        <w:t>mee</w:t>
      </w:r>
      <w:r w:rsidRPr="00D477E3">
        <w:t xml:space="preserve">r en meer leren ze </w:t>
      </w:r>
      <w:r>
        <w:t>verstaan</w:t>
      </w:r>
      <w:r w:rsidRPr="00D477E3">
        <w:t>, zo voor God niet te</w:t>
      </w:r>
      <w:r>
        <w:t xml:space="preserve"> </w:t>
      </w:r>
      <w:r w:rsidRPr="00D477E3">
        <w:t>kunnen vers</w:t>
      </w:r>
      <w:r>
        <w:t xml:space="preserve">chijnen. </w:t>
      </w:r>
      <w:r w:rsidRPr="00D477E3">
        <w:t xml:space="preserve">Dan wordt het van </w:t>
      </w:r>
      <w:r>
        <w:t>b</w:t>
      </w:r>
      <w:r w:rsidRPr="00D477E3">
        <w:t>innen een klaagzang,</w:t>
      </w:r>
      <w:r>
        <w:t xml:space="preserve"> een zuchten. En als dan </w:t>
      </w:r>
      <w:r w:rsidRPr="00D477E3">
        <w:t xml:space="preserve">gevraagd wordt: </w:t>
      </w:r>
      <w:r w:rsidRPr="00217943">
        <w:rPr>
          <w:i/>
        </w:rPr>
        <w:t>Waar is God, op wie gij bouwdet, en aan Wien g' uw zaak vertrouwde?</w:t>
      </w:r>
      <w:r>
        <w:t xml:space="preserve"> </w:t>
      </w:r>
      <w:r w:rsidRPr="00D477E3">
        <w:t xml:space="preserve"> dan kunnen bange</w:t>
      </w:r>
      <w:r>
        <w:t xml:space="preserve"> dagen doorworsteld w</w:t>
      </w:r>
      <w:r w:rsidRPr="00D477E3">
        <w:t>orden. Meermalen komen er ook uitwen</w:t>
      </w:r>
      <w:r>
        <w:t xml:space="preserve">dige omstandigheden </w:t>
      </w:r>
      <w:r w:rsidRPr="00D477E3">
        <w:t>bij, die het zuchten doen vermeerderen. Al</w:t>
      </w:r>
      <w:r>
        <w:t xml:space="preserve"> meer en meer krijgt </w:t>
      </w:r>
      <w:r w:rsidRPr="00D477E3">
        <w:t>dat volk kennis aan de puinhopen van hun</w:t>
      </w:r>
      <w:r>
        <w:t xml:space="preserve"> bedroven bestaan. Ze wor</w:t>
      </w:r>
      <w:r w:rsidRPr="00D477E3">
        <w:t>den steeds a</w:t>
      </w:r>
      <w:r>
        <w:t xml:space="preserve">rmer </w:t>
      </w:r>
      <w:r w:rsidRPr="00D477E3">
        <w:t>in zichzelf. En meer</w:t>
      </w:r>
      <w:r>
        <w:t xml:space="preserve"> </w:t>
      </w:r>
      <w:r w:rsidRPr="00D477E3">
        <w:t>en meer ont</w:t>
      </w:r>
      <w:r>
        <w:t>staat</w:t>
      </w:r>
      <w:r w:rsidRPr="00D477E3">
        <w:t xml:space="preserve"> behoefte </w:t>
      </w:r>
      <w:r>
        <w:t xml:space="preserve">aan Christus. In het leven van </w:t>
      </w:r>
      <w:r w:rsidRPr="00D477E3">
        <w:t xml:space="preserve">Gods volk wordt bevestigd: </w:t>
      </w:r>
      <w:r w:rsidRPr="00217943">
        <w:rPr>
          <w:i/>
        </w:rPr>
        <w:t>Wat Ik geplant heb, ruk Ik uit en wat Ik gebouwd heb, breek Ik af.</w:t>
      </w:r>
      <w:r w:rsidRPr="00D477E3">
        <w:t xml:space="preserve"> Is het wonder, dat het dan van binnen een woestijn wordt? Dat geleerd wordt: </w:t>
      </w:r>
      <w:r w:rsidRPr="00217943">
        <w:rPr>
          <w:i/>
        </w:rPr>
        <w:t>Eenzaam ben ik en verschoven, ja, de ellende drukt mij neer.</w:t>
      </w:r>
      <w:r w:rsidRPr="00D477E3">
        <w:t xml:space="preserve"> </w:t>
      </w:r>
      <w:r>
        <w:t>O,</w:t>
      </w:r>
      <w:r w:rsidRPr="00D477E3">
        <w:t xml:space="preserve"> dan kan het zo bang worden, </w:t>
      </w:r>
    </w:p>
    <w:p w14:paraId="1DB77806" w14:textId="77777777" w:rsidR="00B54AB0" w:rsidRPr="00217943" w:rsidRDefault="00B54AB0" w:rsidP="00AC4101">
      <w:pPr>
        <w:ind w:left="720"/>
        <w:jc w:val="both"/>
        <w:rPr>
          <w:i/>
        </w:rPr>
      </w:pPr>
      <w:r w:rsidRPr="00217943">
        <w:rPr>
          <w:i/>
        </w:rPr>
        <w:t xml:space="preserve">als de ziel gaat gelijken, in 't eenzaam kwijnen, </w:t>
      </w:r>
    </w:p>
    <w:p w14:paraId="22842EBC" w14:textId="77777777" w:rsidR="00B54AB0" w:rsidRPr="00217943" w:rsidRDefault="00B54AB0" w:rsidP="00AC4101">
      <w:pPr>
        <w:ind w:left="720"/>
        <w:jc w:val="both"/>
        <w:rPr>
          <w:i/>
        </w:rPr>
      </w:pPr>
      <w:r w:rsidRPr="00217943">
        <w:rPr>
          <w:i/>
        </w:rPr>
        <w:t xml:space="preserve">aan de roerdomp der woestijnen; </w:t>
      </w:r>
    </w:p>
    <w:p w14:paraId="4401B0BF" w14:textId="77777777" w:rsidR="00B54AB0" w:rsidRPr="00217943" w:rsidRDefault="00B54AB0" w:rsidP="00AC4101">
      <w:pPr>
        <w:ind w:left="720"/>
        <w:jc w:val="both"/>
        <w:rPr>
          <w:i/>
        </w:rPr>
      </w:pPr>
      <w:r w:rsidRPr="00217943">
        <w:rPr>
          <w:i/>
        </w:rPr>
        <w:t xml:space="preserve">aan de steenuil in de wouden, </w:t>
      </w:r>
    </w:p>
    <w:p w14:paraId="0FE6700C" w14:textId="77777777" w:rsidR="00B54AB0" w:rsidRPr="00D477E3" w:rsidRDefault="00B54AB0" w:rsidP="00AC4101">
      <w:pPr>
        <w:ind w:left="720"/>
        <w:jc w:val="both"/>
      </w:pPr>
      <w:r w:rsidRPr="00217943">
        <w:rPr>
          <w:i/>
        </w:rPr>
        <w:t>waar geen mensen zich onthouden</w:t>
      </w:r>
      <w:r>
        <w:rPr>
          <w:i/>
        </w:rPr>
        <w:t>.</w:t>
      </w:r>
      <w:r>
        <w:rPr>
          <w:i/>
        </w:rPr>
        <w:tab/>
      </w:r>
      <w:r>
        <w:rPr>
          <w:i/>
        </w:rPr>
        <w:tab/>
      </w:r>
      <w:r w:rsidRPr="00D477E3">
        <w:t>(Ps. 102 : 3 berijmd).</w:t>
      </w:r>
    </w:p>
    <w:p w14:paraId="16653BFA" w14:textId="77777777" w:rsidR="00B54AB0" w:rsidRDefault="00B54AB0" w:rsidP="00AC4101">
      <w:pPr>
        <w:jc w:val="both"/>
      </w:pPr>
      <w:r>
        <w:t>O</w:t>
      </w:r>
      <w:r w:rsidRPr="00D477E3">
        <w:t xml:space="preserve"> gelukkig,</w:t>
      </w:r>
      <w:r>
        <w:t xml:space="preserve"> u </w:t>
      </w:r>
      <w:r w:rsidRPr="00D477E3">
        <w:t>kwijnend volk, wier Ninevé al meer en meer verwoest en tot de fundamenten ontbloot is. Maar voor u geldt de belofte: Hij zal Juda</w:t>
      </w:r>
      <w:r>
        <w:t>’</w:t>
      </w:r>
      <w:r w:rsidRPr="00D477E3">
        <w:t>s ste</w:t>
      </w:r>
      <w:r>
        <w:t xml:space="preserve">nen </w:t>
      </w:r>
      <w:r w:rsidRPr="00D477E3">
        <w:t xml:space="preserve">herbouwen uit het stof (Ps. 69). En: </w:t>
      </w:r>
    </w:p>
    <w:p w14:paraId="44BAA177" w14:textId="77777777" w:rsidR="00B54AB0" w:rsidRPr="00217943" w:rsidRDefault="00B54AB0" w:rsidP="00AC4101">
      <w:pPr>
        <w:ind w:left="720"/>
        <w:jc w:val="both"/>
        <w:rPr>
          <w:i/>
        </w:rPr>
      </w:pPr>
      <w:r w:rsidRPr="00217943">
        <w:rPr>
          <w:i/>
        </w:rPr>
        <w:t xml:space="preserve">God zal opstaan, ons beschermen, </w:t>
      </w:r>
    </w:p>
    <w:p w14:paraId="46D11C2F" w14:textId="77777777" w:rsidR="00B54AB0" w:rsidRPr="00D477E3" w:rsidRDefault="00B54AB0" w:rsidP="00AC4101">
      <w:pPr>
        <w:ind w:left="720"/>
        <w:jc w:val="both"/>
      </w:pPr>
      <w:r w:rsidRPr="00217943">
        <w:rPr>
          <w:i/>
        </w:rPr>
        <w:t>over Sion Zich ontfermen.</w:t>
      </w:r>
      <w:r w:rsidRPr="00D477E3">
        <w:t xml:space="preserve"> </w:t>
      </w:r>
      <w:r>
        <w:tab/>
      </w:r>
      <w:r w:rsidRPr="00D477E3">
        <w:t>(Ps. 102).</w:t>
      </w:r>
    </w:p>
    <w:p w14:paraId="5F331BA0" w14:textId="77777777" w:rsidR="00B54AB0" w:rsidRPr="00D477E3" w:rsidRDefault="00B54AB0" w:rsidP="00AC4101">
      <w:pPr>
        <w:jc w:val="both"/>
      </w:pPr>
      <w:r>
        <w:t>O</w:t>
      </w:r>
      <w:r w:rsidRPr="00D477E3">
        <w:t xml:space="preserve"> volk,</w:t>
      </w:r>
      <w:r>
        <w:t xml:space="preserve"> u </w:t>
      </w:r>
      <w:r w:rsidRPr="00D477E3">
        <w:t>die treurt en misschien wel meent, dat die roerdomp in uw ziel nooit meer zal wegvloeien, voor u geldt toch:</w:t>
      </w:r>
    </w:p>
    <w:p w14:paraId="46B7C030" w14:textId="77777777" w:rsidR="00B54AB0" w:rsidRPr="00217943" w:rsidRDefault="00B54AB0" w:rsidP="00AC4101">
      <w:pPr>
        <w:ind w:left="720"/>
        <w:jc w:val="both"/>
        <w:rPr>
          <w:i/>
        </w:rPr>
      </w:pPr>
      <w:r w:rsidRPr="00217943">
        <w:rPr>
          <w:i/>
        </w:rPr>
        <w:t>Want Gods goedheid zal uw druk</w:t>
      </w:r>
    </w:p>
    <w:p w14:paraId="1254BCF8" w14:textId="77777777" w:rsidR="00B54AB0" w:rsidRPr="00217943" w:rsidRDefault="00B54AB0" w:rsidP="00AC4101">
      <w:pPr>
        <w:ind w:left="720"/>
        <w:jc w:val="both"/>
        <w:rPr>
          <w:i/>
        </w:rPr>
      </w:pPr>
      <w:r w:rsidRPr="00217943">
        <w:rPr>
          <w:i/>
        </w:rPr>
        <w:t>Eens verwisselen in geluk.</w:t>
      </w:r>
    </w:p>
    <w:p w14:paraId="57E22D2A" w14:textId="77777777" w:rsidR="00B54AB0" w:rsidRPr="00217943" w:rsidRDefault="00B54AB0" w:rsidP="00AC4101">
      <w:pPr>
        <w:ind w:left="720"/>
        <w:jc w:val="both"/>
        <w:rPr>
          <w:i/>
        </w:rPr>
      </w:pPr>
      <w:r w:rsidRPr="00217943">
        <w:rPr>
          <w:i/>
        </w:rPr>
        <w:t>Hoop op God, sla 't oog naar boven,</w:t>
      </w:r>
    </w:p>
    <w:p w14:paraId="1AEB9181" w14:textId="77777777" w:rsidR="00B54AB0" w:rsidRPr="00D477E3" w:rsidRDefault="00B54AB0" w:rsidP="00AC4101">
      <w:pPr>
        <w:ind w:left="720"/>
        <w:jc w:val="both"/>
      </w:pPr>
      <w:r w:rsidRPr="00217943">
        <w:rPr>
          <w:i/>
        </w:rPr>
        <w:t>Want (staat er) ik zal Zijn Naam nog loven</w:t>
      </w:r>
      <w:r>
        <w:rPr>
          <w:i/>
        </w:rPr>
        <w:t>.</w:t>
      </w:r>
      <w:r w:rsidRPr="00D477E3">
        <w:t xml:space="preserve"> </w:t>
      </w:r>
      <w:r>
        <w:tab/>
      </w:r>
      <w:r w:rsidRPr="00D477E3">
        <w:t>(Ps. 42 : 3).</w:t>
      </w:r>
    </w:p>
    <w:p w14:paraId="5A39D542" w14:textId="77777777" w:rsidR="00B54AB0" w:rsidRPr="00D477E3" w:rsidRDefault="00B54AB0" w:rsidP="00AC4101">
      <w:pPr>
        <w:jc w:val="both"/>
      </w:pPr>
    </w:p>
    <w:p w14:paraId="77B7252E" w14:textId="77777777" w:rsidR="00B54AB0" w:rsidRPr="00D477E3" w:rsidRDefault="00B54AB0" w:rsidP="00AC4101">
      <w:pPr>
        <w:jc w:val="both"/>
      </w:pPr>
      <w:r w:rsidRPr="00D477E3">
        <w:t>Wat een gelukkig volk, dat op de puinhopen van zijn bestaan, God in en door Christus mag terugvinden, de grond van zaligheid alleen in het volbrachte werk van Christus mag vinden. In Chris</w:t>
      </w:r>
      <w:r w:rsidRPr="00D477E3">
        <w:softHyphen/>
        <w:t>tus alles mag zien, alles mag hebben en door Hem als vijanden met God verzoend mag worden. Vrede en blijdschap zullen zij smaken. En al is het, dat ze hun leven lang van die klaagzangen niet afkomen vanwege hun aanklevende verdorvenheid; en al is het, dat zij moeten ondervinden: in de wereld zult</w:t>
      </w:r>
      <w:r>
        <w:t xml:space="preserve"> u </w:t>
      </w:r>
      <w:r w:rsidRPr="00D477E3">
        <w:t>verdruk</w:t>
      </w:r>
      <w:r w:rsidRPr="00D477E3">
        <w:softHyphen/>
        <w:t>king hebben, zij mogen wel eens over dit leven heenzien. Zij mogen wel eens hartelijk geloven, dat die roerdomp toch eenmaal zal ophouden; dat ze toch eenmaal zonder zonden, in Gods beeld volkomen hersteld, eeuwig zullen zingen van Gods goedertieren</w:t>
      </w:r>
      <w:r w:rsidRPr="00D477E3">
        <w:softHyphen/>
        <w:t>heid.</w:t>
      </w:r>
    </w:p>
    <w:p w14:paraId="481A5E9B" w14:textId="77777777" w:rsidR="00B54AB0" w:rsidRDefault="00B54AB0" w:rsidP="00AC4101">
      <w:pPr>
        <w:jc w:val="both"/>
      </w:pPr>
    </w:p>
    <w:p w14:paraId="36AC34C1" w14:textId="77777777" w:rsidR="00B54AB0" w:rsidRPr="00D477E3" w:rsidRDefault="00B54AB0" w:rsidP="00AC4101">
      <w:pPr>
        <w:jc w:val="both"/>
      </w:pPr>
      <w:r>
        <w:t xml:space="preserve">4. </w:t>
      </w:r>
      <w:r w:rsidRPr="00217943">
        <w:rPr>
          <w:b/>
        </w:rPr>
        <w:t>Want, ten laatste, is er ook een zingende stem in het venster van de EEUWIGHEID.</w:t>
      </w:r>
    </w:p>
    <w:p w14:paraId="07709ECB" w14:textId="77777777" w:rsidR="00B54AB0" w:rsidRPr="00D477E3" w:rsidRDefault="00B54AB0" w:rsidP="00AC4101">
      <w:pPr>
        <w:jc w:val="both"/>
      </w:pPr>
      <w:r w:rsidRPr="00D477E3">
        <w:t>Ja, voor ieder mens wordt Let eeuwigheid. Ieder onzer moet sterven, moet God ontmoeten en in de jongste dag wacht ons allen het eindoordeel.</w:t>
      </w:r>
    </w:p>
    <w:p w14:paraId="06887A96" w14:textId="77777777" w:rsidR="00B54AB0" w:rsidRPr="00D477E3" w:rsidRDefault="00B54AB0" w:rsidP="00AC4101">
      <w:pPr>
        <w:jc w:val="both"/>
      </w:pPr>
      <w:r w:rsidRPr="00D477E3">
        <w:t>Onbekeerden, wat zal het dan erg zijn, als de zingende stem van het onherroepelijk oordeel Gods u zal tegenklinken. Die stem niet te willen aanvaarden en toch te moeten. Nooit meer die stem te kunnen ontvluchten. Nooit meer rust, dag no</w:t>
      </w:r>
      <w:r>
        <w:t>c</w:t>
      </w:r>
      <w:r w:rsidRPr="00D477E3">
        <w:t xml:space="preserve">h nacht. </w:t>
      </w:r>
      <w:r>
        <w:t>O,</w:t>
      </w:r>
      <w:r w:rsidRPr="00D477E3">
        <w:t xml:space="preserve"> die eeuwigheid, daar zal nooit een eind aan komen! Daar houdt</w:t>
      </w:r>
      <w:r>
        <w:t xml:space="preserve"> het lachen en zingen van de wereld op. In de hel zal nooit meer gezongen worden. Daar</w:t>
      </w:r>
      <w:r w:rsidRPr="00D477E3">
        <w:t xml:space="preserve"> alleen is het gekras van de roerdomp en de nachtuil. Daa</w:t>
      </w:r>
      <w:r>
        <w:t>r</w:t>
      </w:r>
      <w:r w:rsidRPr="00D477E3">
        <w:t xml:space="preserve"> </w:t>
      </w:r>
      <w:r>
        <w:t>w</w:t>
      </w:r>
      <w:r w:rsidRPr="00D477E3">
        <w:t xml:space="preserve">ordt niet anders gehoord dan het eeuwig wee, eeuwige welling en knersing der tanden. </w:t>
      </w:r>
      <w:r>
        <w:t>O,</w:t>
      </w:r>
      <w:r w:rsidRPr="00D477E3">
        <w:t xml:space="preserve"> wat zal het vreselijk zijn voor </w:t>
      </w:r>
      <w:r>
        <w:t>d</w:t>
      </w:r>
      <w:r w:rsidRPr="00D477E3">
        <w:t>egenen, die niet hebben gewild, dat Christus Koning over hen z</w:t>
      </w:r>
      <w:r>
        <w:t>o</w:t>
      </w:r>
      <w:r w:rsidRPr="00D477E3">
        <w:t>u zijn.</w:t>
      </w:r>
    </w:p>
    <w:p w14:paraId="3CD37FBE" w14:textId="77777777" w:rsidR="00B54AB0" w:rsidRDefault="00B54AB0" w:rsidP="00AC4101">
      <w:pPr>
        <w:jc w:val="both"/>
      </w:pPr>
      <w:r>
        <w:t>Mijn onbekeerde me</w:t>
      </w:r>
      <w:r w:rsidRPr="00D477E3">
        <w:t>dereiziger,</w:t>
      </w:r>
      <w:r>
        <w:t xml:space="preserve"> u </w:t>
      </w:r>
      <w:r w:rsidRPr="00D477E3">
        <w:t>leeft nog in het heden der ge</w:t>
      </w:r>
      <w:r w:rsidRPr="00D477E3">
        <w:softHyphen/>
        <w:t>nade!</w:t>
      </w:r>
      <w:r>
        <w:t xml:space="preserve"> U </w:t>
      </w:r>
      <w:r w:rsidRPr="00D477E3">
        <w:t>kunt nog zalig wo</w:t>
      </w:r>
      <w:r>
        <w:t>r</w:t>
      </w:r>
      <w:r w:rsidRPr="00D477E3">
        <w:t>den!</w:t>
      </w:r>
      <w:r>
        <w:t xml:space="preserve"> U </w:t>
      </w:r>
      <w:r w:rsidRPr="00D477E3">
        <w:t xml:space="preserve">kunt nog verlost worden van het eeuwig oordeel, dat ge u waardig hebt gemaakt. Stel het niet uit. Sommigen worden zelfs zingende uit het leven weggerukt, </w:t>
      </w:r>
      <w:r>
        <w:t>O,</w:t>
      </w:r>
      <w:r w:rsidRPr="00D477E3">
        <w:t xml:space="preserve"> straks houdt toch alle wereldse ro</w:t>
      </w:r>
      <w:r>
        <w:t>em op. Alle rijkdom zal vergaan.</w:t>
      </w:r>
      <w:r w:rsidRPr="00D477E3">
        <w:t xml:space="preserve"> Zal dan u</w:t>
      </w:r>
      <w:r>
        <w:t>w</w:t>
      </w:r>
      <w:r w:rsidRPr="00D477E3">
        <w:t xml:space="preserve"> stem gehoord worden in de eeuwige rampzaligheid, van eeuwig zichzelf verwijten? Zult</w:t>
      </w:r>
      <w:r>
        <w:t xml:space="preserve"> u </w:t>
      </w:r>
      <w:r w:rsidRPr="00D477E3">
        <w:t>geen acht slaan op zo'n grote zaligheid? Is dat volk dan niet veel gelukkiger, dat hier oren kreeg v</w:t>
      </w:r>
      <w:r>
        <w:t>a</w:t>
      </w:r>
      <w:r w:rsidRPr="00D477E3">
        <w:t>n de roerdomp</w:t>
      </w:r>
      <w:r>
        <w:t xml:space="preserve">? Dat hier zijn verloren staat </w:t>
      </w:r>
      <w:r w:rsidRPr="00D477E3">
        <w:t>kreeg in te zien? D</w:t>
      </w:r>
      <w:r>
        <w:t>a</w:t>
      </w:r>
      <w:r w:rsidRPr="00D477E3">
        <w:t>t hier zijn schuld en zonden heeft beweend? Ja, voor dat volk za</w:t>
      </w:r>
      <w:r>
        <w:t>l</w:t>
      </w:r>
      <w:r w:rsidRPr="00D477E3">
        <w:t xml:space="preserve"> eenmaal die zingende stem van de roerdomp en de nachtuil ver</w:t>
      </w:r>
      <w:r>
        <w:t>w</w:t>
      </w:r>
      <w:r w:rsidRPr="00D477E3">
        <w:t xml:space="preserve">isselen. </w:t>
      </w:r>
    </w:p>
    <w:p w14:paraId="18D87F28" w14:textId="77777777" w:rsidR="00B54AB0" w:rsidRPr="00217943" w:rsidRDefault="00B54AB0" w:rsidP="00AC4101">
      <w:pPr>
        <w:ind w:left="720"/>
        <w:jc w:val="both"/>
        <w:rPr>
          <w:i/>
        </w:rPr>
      </w:pPr>
      <w:r w:rsidRPr="00217943">
        <w:rPr>
          <w:i/>
        </w:rPr>
        <w:t xml:space="preserve">Ja, Gods goedheid zal hun druk </w:t>
      </w:r>
    </w:p>
    <w:p w14:paraId="4492E0EC" w14:textId="77777777" w:rsidR="00B54AB0" w:rsidRPr="00217943" w:rsidRDefault="00B54AB0" w:rsidP="00AC4101">
      <w:pPr>
        <w:ind w:left="720"/>
        <w:jc w:val="both"/>
        <w:rPr>
          <w:i/>
        </w:rPr>
      </w:pPr>
      <w:r w:rsidRPr="00217943">
        <w:rPr>
          <w:i/>
        </w:rPr>
        <w:t>eens verwisselen in geluk.</w:t>
      </w:r>
    </w:p>
    <w:p w14:paraId="51CB8AD6" w14:textId="77777777" w:rsidR="00B54AB0" w:rsidRPr="00D477E3" w:rsidRDefault="00B54AB0" w:rsidP="00AC4101">
      <w:pPr>
        <w:jc w:val="both"/>
      </w:pPr>
      <w:r>
        <w:t>O,</w:t>
      </w:r>
      <w:r w:rsidRPr="00D477E3">
        <w:t xml:space="preserve"> wee dan toch de goddeloze mens, die zo sterft. Wat een spotten met de waarheid.</w:t>
      </w:r>
      <w:r>
        <w:t xml:space="preserve"> W</w:t>
      </w:r>
      <w:r w:rsidRPr="00D477E3">
        <w:t xml:space="preserve">at een ijdelheid, verharding en zorgeloosheid in onze tijd. God zal het zien en zoeken. </w:t>
      </w:r>
      <w:r>
        <w:t>O</w:t>
      </w:r>
      <w:r w:rsidRPr="00D477E3">
        <w:t xml:space="preserve"> Nederland, Nederland! Vorstin en volk, ri</w:t>
      </w:r>
      <w:r>
        <w:t>j</w:t>
      </w:r>
      <w:r w:rsidRPr="00D477E3">
        <w:t xml:space="preserve">k en arm, jong en oud, ga toch zo niet door. Doorzoek uzelf </w:t>
      </w:r>
      <w:r>
        <w:t>nau</w:t>
      </w:r>
      <w:r w:rsidRPr="00D477E3">
        <w:t>w, ja zeer nauw,</w:t>
      </w:r>
      <w:r>
        <w:t xml:space="preserve"> gij </w:t>
      </w:r>
      <w:r w:rsidRPr="00D477E3">
        <w:t>volk, dat met geen lust bevangen wordt, eer het besluit bare (gelijk kaf gaat de dag voorbij), terwijl de hittigheid van des Heeren toorn over ulieden nog niet komt; terwijl de dag van de toorn des Heeren over ulieden nog niet komt.</w:t>
      </w:r>
    </w:p>
    <w:p w14:paraId="089A0A10" w14:textId="77777777" w:rsidR="00B54AB0" w:rsidRPr="00D477E3" w:rsidRDefault="00B54AB0" w:rsidP="00AC4101">
      <w:pPr>
        <w:jc w:val="both"/>
      </w:pPr>
      <w:r>
        <w:t>O,</w:t>
      </w:r>
      <w:r w:rsidRPr="00D477E3">
        <w:t xml:space="preserve"> wee voor de hypocrieten. Die zullen in de oordeelsdag volkomen openbaar </w:t>
      </w:r>
      <w:r>
        <w:t>worden</w:t>
      </w:r>
      <w:r w:rsidRPr="00D477E3">
        <w:t>. God kent uw gezindheid. Misschien hebt</w:t>
      </w:r>
      <w:r>
        <w:t xml:space="preserve"> u </w:t>
      </w:r>
      <w:r w:rsidRPr="00D477E3">
        <w:t xml:space="preserve">ook wel een schijn aangenomen van zuchting en klagen. </w:t>
      </w:r>
      <w:r>
        <w:t>Misschien zingt u</w:t>
      </w:r>
      <w:r w:rsidRPr="00D477E3">
        <w:t xml:space="preserve"> ook wel de boetpsalmen. Misschien hebt ge ook wel een uitwendige gedaante van godzaligheid. 't Zal toch ongenoegzaam blij</w:t>
      </w:r>
      <w:r>
        <w:t>k</w:t>
      </w:r>
      <w:r w:rsidRPr="00D477E3">
        <w:t>en, als de Heere u ontdekt. Waar zijt ge ooit ingewonnen voor God? Waar ooit overwonnen door de Heere? Waar hebt ge ooit leren roepen, waar ooit uw puin</w:t>
      </w:r>
      <w:r>
        <w:t>hopen ontdekt? Ach, maak het ze</w:t>
      </w:r>
      <w:r w:rsidRPr="00D477E3">
        <w:t>l</w:t>
      </w:r>
      <w:r>
        <w:t>f</w:t>
      </w:r>
      <w:r w:rsidRPr="00D477E3">
        <w:t xml:space="preserve"> eens uit tussen de Heere en uw ziel.</w:t>
      </w:r>
    </w:p>
    <w:p w14:paraId="1880C4E2" w14:textId="77777777" w:rsidR="00B54AB0" w:rsidRPr="006E2126" w:rsidRDefault="00B54AB0" w:rsidP="00AC4101">
      <w:pPr>
        <w:jc w:val="both"/>
        <w:rPr>
          <w:i/>
        </w:rPr>
      </w:pPr>
      <w:r w:rsidRPr="00D477E3">
        <w:t xml:space="preserve">Zalig, die de </w:t>
      </w:r>
      <w:r>
        <w:t>z</w:t>
      </w:r>
      <w:r w:rsidRPr="00D477E3">
        <w:t>i</w:t>
      </w:r>
      <w:r>
        <w:t>n</w:t>
      </w:r>
      <w:r w:rsidRPr="00D477E3">
        <w:t>gende stem hoort.</w:t>
      </w:r>
      <w:r>
        <w:t xml:space="preserve"> </w:t>
      </w:r>
      <w:r w:rsidRPr="00D477E3">
        <w:t>Zalig, die in en door de verwoestingen leerde zingen tot Gods ee</w:t>
      </w:r>
      <w:r>
        <w:t xml:space="preserve">r. </w:t>
      </w:r>
      <w:r w:rsidRPr="00D477E3">
        <w:t>Zalig</w:t>
      </w:r>
      <w:r>
        <w:t>,</w:t>
      </w:r>
      <w:r w:rsidRPr="00D477E3">
        <w:t xml:space="preserve"> die G</w:t>
      </w:r>
      <w:r>
        <w:t>od</w:t>
      </w:r>
      <w:r w:rsidRPr="00D477E3">
        <w:t xml:space="preserve"> op de puinhopen leerde kennen.</w:t>
      </w:r>
      <w:r>
        <w:t xml:space="preserve">  </w:t>
      </w:r>
      <w:r w:rsidRPr="00D477E3">
        <w:t>Zalig, w</w:t>
      </w:r>
      <w:r>
        <w:t>ant satan is gevonn</w:t>
      </w:r>
      <w:r w:rsidRPr="00D477E3">
        <w:t xml:space="preserve">ist. Straks zult </w:t>
      </w:r>
      <w:r>
        <w:t>u</w:t>
      </w:r>
      <w:r w:rsidRPr="00D477E3">
        <w:t xml:space="preserve"> verkrijgen een nieuwe hemel en nieuwe aarde.</w:t>
      </w:r>
      <w:r>
        <w:t xml:space="preserve"> </w:t>
      </w:r>
      <w:r w:rsidRPr="00D477E3">
        <w:t xml:space="preserve">Zalig, </w:t>
      </w:r>
      <w:r w:rsidRPr="006E2126">
        <w:rPr>
          <w:i/>
        </w:rPr>
        <w:t>want God zal Juda's steen herbouwen uit het stof.</w:t>
      </w:r>
    </w:p>
    <w:p w14:paraId="1F0DC701" w14:textId="77777777" w:rsidR="00B54AB0" w:rsidRDefault="00B54AB0" w:rsidP="00AC4101">
      <w:pPr>
        <w:jc w:val="both"/>
      </w:pPr>
      <w:r w:rsidRPr="00D477E3">
        <w:t xml:space="preserve">Gods molens malen langzaam, maar gaan onherroepelijk door. Straks zal het volle licht vallen over al de wegen Gods. </w:t>
      </w:r>
      <w:r w:rsidRPr="006E2126">
        <w:rPr>
          <w:i/>
        </w:rPr>
        <w:t>Dan zullen ze zingen in God verblijd.</w:t>
      </w:r>
      <w:r w:rsidRPr="00D477E3">
        <w:t xml:space="preserve"> Ps. 138. Als de wereld voorgoed ophoudt te zingen, dan zal Gods volk het koor der verlosten aam vangen, om nooit te eindigen. Het zangkoor in de triomferende kerk, eeuwig in de hemel, waarin Gods naam met lofgejuich zal worden geprezen. </w:t>
      </w:r>
      <w:r w:rsidRPr="006E2126">
        <w:rPr>
          <w:i/>
        </w:rPr>
        <w:t>Ja, dan zullen daar de blijde zangers staan; en binnen u al mijn fonteinen wezen.</w:t>
      </w:r>
      <w:r w:rsidRPr="00D477E3">
        <w:t xml:space="preserve"> </w:t>
      </w:r>
    </w:p>
    <w:p w14:paraId="6E982DFA" w14:textId="77777777" w:rsidR="00B54AB0" w:rsidRPr="00D477E3" w:rsidRDefault="00B54AB0" w:rsidP="00AC4101">
      <w:pPr>
        <w:jc w:val="both"/>
      </w:pPr>
      <w:r w:rsidRPr="00D477E3">
        <w:t xml:space="preserve">Dat zingen zal toch wat anders zijn dan het zingen der wereld. En ook wat anders dan zo menig christelijke zangvereniging en zo menig kerkkoor. Gods volk leert hier op aarde, hier in de woestijn, hier op de puinhopen, zingen door de hemelse Dirigent, </w:t>
      </w:r>
      <w:r>
        <w:t>door</w:t>
      </w:r>
      <w:r w:rsidRPr="00D477E3">
        <w:t xml:space="preserve"> God de Heilige Geest.</w:t>
      </w:r>
    </w:p>
    <w:p w14:paraId="5F28CDFF" w14:textId="77777777" w:rsidR="00B54AB0" w:rsidRPr="00D477E3" w:rsidRDefault="00B54AB0" w:rsidP="00AC4101">
      <w:pPr>
        <w:jc w:val="both"/>
      </w:pPr>
      <w:r>
        <w:t>O,</w:t>
      </w:r>
      <w:r w:rsidRPr="00D477E3">
        <w:t xml:space="preserve"> volk van God. In de hemel zal geen roerdomp en geen nachtuil meer gehoord worden. Allerlei zuchting en geween zullen wegvlieden. </w:t>
      </w:r>
      <w:r>
        <w:t>O</w:t>
      </w:r>
      <w:r w:rsidRPr="00D477E3">
        <w:t xml:space="preserve"> volk, wat een zalige toekomst!</w:t>
      </w:r>
      <w:r>
        <w:t xml:space="preserve"> U </w:t>
      </w:r>
      <w:r w:rsidRPr="00D477E3">
        <w:t>zult eeuwig zingen van Gods goedertierenheid. Ps</w:t>
      </w:r>
      <w:r>
        <w:t>alm</w:t>
      </w:r>
      <w:r w:rsidRPr="00D477E3">
        <w:t xml:space="preserve"> 89. Dan zingen ze van de Drie-enige Verbondsgod, Vader, Zoon en Heilige Geest, van Zijn trouw en genade, van Zijn liefde en eeuwig welbehagen.</w:t>
      </w:r>
    </w:p>
    <w:p w14:paraId="3B73AB58" w14:textId="77777777" w:rsidR="00B54AB0" w:rsidRDefault="00B54AB0" w:rsidP="00AC4101">
      <w:pPr>
        <w:jc w:val="both"/>
        <w:rPr>
          <w:i/>
        </w:rPr>
      </w:pPr>
    </w:p>
    <w:p w14:paraId="5F812489" w14:textId="77777777" w:rsidR="00B54AB0" w:rsidRPr="00D477E3" w:rsidRDefault="00B54AB0" w:rsidP="00AC4101">
      <w:pPr>
        <w:jc w:val="both"/>
      </w:pPr>
      <w:r w:rsidRPr="006E2126">
        <w:rPr>
          <w:i/>
        </w:rPr>
        <w:t>O, die zingende stem in het venster van de eeuwigheid</w:t>
      </w:r>
      <w:r w:rsidRPr="00D477E3">
        <w:t>. Wat een onderscheid. Dat zal groot zijn! We gaan met rasse schreden het eindoordeel tegemoet. Christus staat te komen op de wolken des hemels. De wereld zal vergaan, niet door water, maar door vuur! Dan zal Christus oordelen. De dichter van Psalm 119 zingt:</w:t>
      </w:r>
      <w:r w:rsidRPr="006E2126">
        <w:rPr>
          <w:i/>
        </w:rPr>
        <w:t xml:space="preserve"> Uw oordeel, Heere, kan niet dan vreeslijk wezen!</w:t>
      </w:r>
    </w:p>
    <w:p w14:paraId="7863863D" w14:textId="77777777" w:rsidR="00B54AB0" w:rsidRPr="006E2126" w:rsidRDefault="00B54AB0" w:rsidP="00AC4101">
      <w:pPr>
        <w:jc w:val="both"/>
        <w:rPr>
          <w:i/>
        </w:rPr>
      </w:pPr>
      <w:r w:rsidRPr="00D477E3">
        <w:t>Onbekeerden, nog eens, bekeert u, haast u, ge leeft nog! De Heere wacht nog, om genadig te zijn. De Heere staat nog met uitge</w:t>
      </w:r>
      <w:r w:rsidRPr="00D477E3">
        <w:softHyphen/>
        <w:t xml:space="preserve">breide armen, nodigend: </w:t>
      </w:r>
      <w:r w:rsidRPr="006E2126">
        <w:rPr>
          <w:i/>
        </w:rPr>
        <w:t>Wendt u naar Mij toe en wordt behouden.</w:t>
      </w:r>
    </w:p>
    <w:p w14:paraId="1D21D6A3" w14:textId="77777777" w:rsidR="00B54AB0" w:rsidRPr="00D477E3" w:rsidRDefault="00B54AB0" w:rsidP="00AC4101">
      <w:pPr>
        <w:jc w:val="both"/>
      </w:pPr>
      <w:r w:rsidRPr="00D477E3">
        <w:t xml:space="preserve">Volk Gods, de kleinen met de groten, uw heil is onuitsprekelijk. Hier wordt reeds gezongen: </w:t>
      </w:r>
      <w:r w:rsidRPr="006E2126">
        <w:rPr>
          <w:i/>
        </w:rPr>
        <w:t>'k Zal Zijn lof, zelfs in de nacht, zingen, daar ik Hem verwacht.</w:t>
      </w:r>
      <w:r>
        <w:t xml:space="preserve"> U </w:t>
      </w:r>
      <w:r w:rsidRPr="00D477E3">
        <w:t>zult niet altijd in de woestijn blijven!</w:t>
      </w:r>
      <w:r>
        <w:t xml:space="preserve"> U </w:t>
      </w:r>
      <w:r w:rsidRPr="00D477E3">
        <w:t>zult niet altijd de roerdomp beluisteren! Voor Gods volk komt er een eind aan al hun zuchten, al hun klagen, al hun tranen.</w:t>
      </w:r>
      <w:r>
        <w:t xml:space="preserve"> </w:t>
      </w:r>
      <w:r w:rsidRPr="00D477E3">
        <w:t>Straks zullen uw tranen gedroogd worden. Dan zal het geloof verwisseld worden in aanschouwen en eeuwige blijdschap zal op uw hoofden zijn!</w:t>
      </w:r>
      <w:r>
        <w:t xml:space="preserve"> </w:t>
      </w:r>
      <w:r w:rsidRPr="00D477E3">
        <w:t>Er zál een stem zingen in het venster. En die stem van Gods volk zal eeuwig zingen, volmaakt, tot Gods verheerlijking.</w:t>
      </w:r>
    </w:p>
    <w:p w14:paraId="3633E416" w14:textId="77777777" w:rsidR="00B54AB0" w:rsidRPr="00D477E3" w:rsidRDefault="00B54AB0" w:rsidP="00AC4101">
      <w:pPr>
        <w:jc w:val="both"/>
      </w:pPr>
      <w:r>
        <w:t>O,</w:t>
      </w:r>
      <w:r w:rsidRPr="00D477E3">
        <w:t xml:space="preserve"> die eeuwigheid, die voor ieder aanstaande is! Waar zult</w:t>
      </w:r>
      <w:r>
        <w:t xml:space="preserve"> u </w:t>
      </w:r>
      <w:r w:rsidRPr="00D477E3">
        <w:t>bij zijn? Zal door u eeuwig de stem van de roerdomp gehoord worden of zult</w:t>
      </w:r>
      <w:r>
        <w:t xml:space="preserve"> u </w:t>
      </w:r>
      <w:r w:rsidRPr="00D477E3">
        <w:t>zijn bij de verloste schare, die eeuwig zal zingen het loflied des Lams? Zult</w:t>
      </w:r>
      <w:r>
        <w:t xml:space="preserve"> u met alle </w:t>
      </w:r>
      <w:r w:rsidRPr="00D477E3">
        <w:t>troongeesten en</w:t>
      </w:r>
      <w:r>
        <w:t xml:space="preserve"> </w:t>
      </w:r>
      <w:r w:rsidRPr="00D477E3">
        <w:t>met alle ge</w:t>
      </w:r>
      <w:r>
        <w:t xml:space="preserve">zaligden </w:t>
      </w:r>
      <w:r w:rsidRPr="00D477E3">
        <w:t>van de vier einden der aarde zingen? D</w:t>
      </w:r>
      <w:r>
        <w:t>át z</w:t>
      </w:r>
      <w:r w:rsidRPr="00D477E3">
        <w:t>al het de</w:t>
      </w:r>
      <w:r>
        <w:t xml:space="preserve">el </w:t>
      </w:r>
      <w:r w:rsidRPr="00D477E3">
        <w:t>zi</w:t>
      </w:r>
      <w:r>
        <w:t>j</w:t>
      </w:r>
      <w:r w:rsidRPr="00D477E3">
        <w:t>n</w:t>
      </w:r>
      <w:r>
        <w:t xml:space="preserve"> van</w:t>
      </w:r>
      <w:r w:rsidRPr="00D477E3">
        <w:t xml:space="preserve"> Gods volk; Hem te mogen ve</w:t>
      </w:r>
      <w:r>
        <w:t>rh</w:t>
      </w:r>
      <w:r w:rsidRPr="00D477E3">
        <w:t xml:space="preserve">eerlijken, van nu aan tot in </w:t>
      </w:r>
      <w:r>
        <w:t>d</w:t>
      </w:r>
      <w:r w:rsidRPr="00D477E3">
        <w:t>e eeuwigheid!</w:t>
      </w:r>
    </w:p>
    <w:p w14:paraId="7FC1F4A8" w14:textId="77777777" w:rsidR="00B54AB0" w:rsidRPr="00D477E3" w:rsidRDefault="00B54AB0" w:rsidP="00AC4101">
      <w:pPr>
        <w:jc w:val="both"/>
      </w:pPr>
      <w:r w:rsidRPr="00D477E3">
        <w:t>Amen.</w:t>
      </w:r>
    </w:p>
    <w:p w14:paraId="4ED3DAF9" w14:textId="77777777" w:rsidR="00B54AB0" w:rsidRDefault="00B54AB0" w:rsidP="00AC4101">
      <w:pPr>
        <w:jc w:val="both"/>
      </w:pPr>
    </w:p>
    <w:p w14:paraId="30846BBC" w14:textId="77777777" w:rsidR="00B54AB0" w:rsidRDefault="00B54AB0" w:rsidP="00AC4101">
      <w:pPr>
        <w:jc w:val="both"/>
      </w:pPr>
      <w:r>
        <w:t xml:space="preserve"> </w:t>
      </w:r>
    </w:p>
    <w:p w14:paraId="6325C6A3" w14:textId="77777777" w:rsidR="00B54AB0" w:rsidRPr="00D477E3" w:rsidRDefault="00B54AB0" w:rsidP="00AC4101">
      <w:pPr>
        <w:jc w:val="both"/>
      </w:pPr>
      <w:r w:rsidRPr="00D477E3">
        <w:t>Zingen: Psalm 58 : 8.</w:t>
      </w:r>
    </w:p>
    <w:p w14:paraId="3B425606" w14:textId="77777777" w:rsidR="00B54AB0" w:rsidRPr="00D477E3" w:rsidRDefault="00B54AB0" w:rsidP="00AC4101">
      <w:pPr>
        <w:jc w:val="both"/>
      </w:pPr>
    </w:p>
    <w:p w14:paraId="7AEAF2DA" w14:textId="77777777" w:rsidR="00B54AB0" w:rsidRPr="0051304E" w:rsidRDefault="00B54AB0">
      <w:pPr>
        <w:widowControl/>
        <w:autoSpaceDE/>
        <w:autoSpaceDN/>
        <w:spacing w:after="160" w:line="259" w:lineRule="auto"/>
      </w:pPr>
      <w:r w:rsidRPr="0051304E">
        <w:br w:type="page"/>
      </w:r>
    </w:p>
    <w:p w14:paraId="22738AC3" w14:textId="77777777" w:rsidR="00B54AB0" w:rsidRPr="00881429" w:rsidRDefault="00B54AB0" w:rsidP="00AC4101">
      <w:pPr>
        <w:jc w:val="center"/>
        <w:rPr>
          <w:b/>
          <w:lang w:eastAsia="en-US"/>
        </w:rPr>
      </w:pPr>
      <w:r w:rsidRPr="00881429">
        <w:rPr>
          <w:b/>
          <w:lang w:eastAsia="en-US"/>
        </w:rPr>
        <w:t>Predicatie op de eerste zondag over Psalm 118:19 en 20</w:t>
      </w:r>
    </w:p>
    <w:p w14:paraId="459F0E2A" w14:textId="77777777" w:rsidR="00B54AB0" w:rsidRPr="00881429" w:rsidRDefault="00B54AB0" w:rsidP="00AC4101">
      <w:pPr>
        <w:jc w:val="center"/>
        <w:rPr>
          <w:b/>
          <w:lang w:eastAsia="en-US"/>
        </w:rPr>
      </w:pPr>
      <w:r w:rsidRPr="00881429">
        <w:rPr>
          <w:b/>
          <w:lang w:eastAsia="en-US"/>
        </w:rPr>
        <w:t>De Poorten der gerechtigheid</w:t>
      </w:r>
    </w:p>
    <w:p w14:paraId="01EF4B5C" w14:textId="77777777" w:rsidR="00B54AB0" w:rsidRDefault="00B54AB0" w:rsidP="00AC4101">
      <w:pPr>
        <w:jc w:val="both"/>
        <w:rPr>
          <w:lang w:eastAsia="en-US"/>
        </w:rPr>
      </w:pPr>
    </w:p>
    <w:p w14:paraId="542AC3B0" w14:textId="77777777" w:rsidR="00B54AB0" w:rsidRDefault="00B54AB0" w:rsidP="00AC4101">
      <w:pPr>
        <w:jc w:val="both"/>
        <w:rPr>
          <w:lang w:eastAsia="en-US"/>
        </w:rPr>
      </w:pPr>
      <w:r w:rsidRPr="00DC7A44">
        <w:rPr>
          <w:lang w:eastAsia="en-US"/>
        </w:rPr>
        <w:t>Zingen Psalm 27: 5</w:t>
      </w:r>
    </w:p>
    <w:p w14:paraId="07A22AC8" w14:textId="77777777" w:rsidR="00B54AB0" w:rsidRDefault="00B54AB0" w:rsidP="00AC4101">
      <w:pPr>
        <w:jc w:val="both"/>
        <w:rPr>
          <w:lang w:eastAsia="en-US"/>
        </w:rPr>
      </w:pPr>
      <w:r w:rsidRPr="00DC7A44">
        <w:rPr>
          <w:lang w:eastAsia="en-US"/>
        </w:rPr>
        <w:t>Lezen Psalm 118: 14 tot einde</w:t>
      </w:r>
    </w:p>
    <w:p w14:paraId="734FFE17" w14:textId="77777777" w:rsidR="00B54AB0" w:rsidRDefault="00B54AB0" w:rsidP="00AC4101">
      <w:pPr>
        <w:jc w:val="both"/>
        <w:rPr>
          <w:lang w:eastAsia="en-US"/>
        </w:rPr>
      </w:pPr>
      <w:r w:rsidRPr="00DC7A44">
        <w:rPr>
          <w:lang w:eastAsia="en-US"/>
        </w:rPr>
        <w:t>Zingen Psalm 100: 2, 3 en 4</w:t>
      </w:r>
    </w:p>
    <w:p w14:paraId="5ED3A47A" w14:textId="77777777" w:rsidR="00B54AB0" w:rsidRDefault="00B54AB0" w:rsidP="00AC4101">
      <w:pPr>
        <w:jc w:val="both"/>
        <w:rPr>
          <w:lang w:eastAsia="en-US"/>
        </w:rPr>
      </w:pPr>
    </w:p>
    <w:p w14:paraId="7859BA5A" w14:textId="77777777" w:rsidR="00B54AB0" w:rsidRPr="00DC7A44" w:rsidRDefault="00B54AB0" w:rsidP="00AC4101">
      <w:pPr>
        <w:jc w:val="both"/>
        <w:rPr>
          <w:lang w:eastAsia="en-US"/>
        </w:rPr>
      </w:pPr>
      <w:r w:rsidRPr="00DC7A44">
        <w:rPr>
          <w:lang w:eastAsia="en-US"/>
        </w:rPr>
        <w:t xml:space="preserve">U vindt ons tekstwoord, </w:t>
      </w:r>
      <w:r>
        <w:rPr>
          <w:lang w:eastAsia="en-US"/>
        </w:rPr>
        <w:t xml:space="preserve">in </w:t>
      </w:r>
      <w:r w:rsidRPr="00DC7A44">
        <w:rPr>
          <w:lang w:eastAsia="en-US"/>
        </w:rPr>
        <w:t>het u voorgelezen hoofdstuk: Psalm 118: 19 t/m 21.</w:t>
      </w:r>
    </w:p>
    <w:p w14:paraId="254F0D53" w14:textId="77777777" w:rsidR="00B54AB0" w:rsidRDefault="00B54AB0" w:rsidP="00AC4101">
      <w:pPr>
        <w:jc w:val="both"/>
        <w:rPr>
          <w:b/>
          <w:i/>
          <w:lang w:eastAsia="en-US"/>
        </w:rPr>
      </w:pPr>
    </w:p>
    <w:p w14:paraId="64BF0217" w14:textId="77777777" w:rsidR="00B54AB0" w:rsidRPr="00881429" w:rsidRDefault="00B54AB0" w:rsidP="00AC4101">
      <w:pPr>
        <w:jc w:val="both"/>
        <w:rPr>
          <w:b/>
          <w:i/>
          <w:lang w:eastAsia="en-US"/>
        </w:rPr>
      </w:pPr>
      <w:r w:rsidRPr="00881429">
        <w:rPr>
          <w:b/>
          <w:i/>
          <w:lang w:eastAsia="en-US"/>
        </w:rPr>
        <w:t>Doet mij de poorten der gerechtigheid open, ik zal daardoor ingaan, ik zal</w:t>
      </w:r>
      <w:r>
        <w:rPr>
          <w:b/>
          <w:i/>
          <w:lang w:eastAsia="en-US"/>
        </w:rPr>
        <w:t xml:space="preserve"> de </w:t>
      </w:r>
      <w:r w:rsidRPr="00881429">
        <w:rPr>
          <w:b/>
          <w:i/>
          <w:lang w:eastAsia="en-US"/>
        </w:rPr>
        <w:t>HEERE loven.</w:t>
      </w:r>
    </w:p>
    <w:p w14:paraId="0EC01D80" w14:textId="77777777" w:rsidR="00B54AB0" w:rsidRPr="00881429" w:rsidRDefault="00B54AB0" w:rsidP="00AC4101">
      <w:pPr>
        <w:jc w:val="both"/>
        <w:rPr>
          <w:b/>
          <w:i/>
          <w:lang w:eastAsia="en-US"/>
        </w:rPr>
      </w:pPr>
      <w:r w:rsidRPr="00881429">
        <w:rPr>
          <w:b/>
          <w:i/>
          <w:lang w:eastAsia="en-US"/>
        </w:rPr>
        <w:t>Dit is de Poort des HEEREN, door dewelke de rechtvaardigen zullen ingaan.</w:t>
      </w:r>
    </w:p>
    <w:p w14:paraId="7B38759D" w14:textId="77777777" w:rsidR="00B54AB0" w:rsidRPr="00881429" w:rsidRDefault="00B54AB0" w:rsidP="00AC4101">
      <w:pPr>
        <w:jc w:val="both"/>
        <w:rPr>
          <w:b/>
          <w:i/>
          <w:lang w:eastAsia="en-US"/>
        </w:rPr>
      </w:pPr>
      <w:r>
        <w:rPr>
          <w:b/>
          <w:i/>
          <w:lang w:eastAsia="en-US"/>
        </w:rPr>
        <w:t>I</w:t>
      </w:r>
      <w:r w:rsidRPr="00881429">
        <w:rPr>
          <w:b/>
          <w:i/>
          <w:lang w:eastAsia="en-US"/>
        </w:rPr>
        <w:t>k zal U loven, omdat Gij mij verhoord hebt, en mij tot heil geweest zijt.</w:t>
      </w:r>
    </w:p>
    <w:p w14:paraId="4004F821" w14:textId="77777777" w:rsidR="00B54AB0" w:rsidRDefault="00B54AB0" w:rsidP="00AC4101">
      <w:pPr>
        <w:jc w:val="both"/>
        <w:rPr>
          <w:lang w:eastAsia="en-US"/>
        </w:rPr>
      </w:pPr>
    </w:p>
    <w:p w14:paraId="19AFD9A4" w14:textId="77777777" w:rsidR="00B54AB0" w:rsidRPr="00DC7A44" w:rsidRDefault="00B54AB0" w:rsidP="00AC4101">
      <w:pPr>
        <w:jc w:val="both"/>
        <w:rPr>
          <w:lang w:eastAsia="en-US"/>
        </w:rPr>
      </w:pPr>
      <w:r w:rsidRPr="00DC7A44">
        <w:rPr>
          <w:lang w:eastAsia="en-US"/>
        </w:rPr>
        <w:t>In deze Psalm wordt ons uitdrukkelijk gezegd: Dat de Heere erkent wordt voor Zijn grote weldaden, die Hij heeft verricht. De Psalm begint er zelfs mee: "Looft</w:t>
      </w:r>
      <w:r>
        <w:rPr>
          <w:lang w:eastAsia="en-US"/>
        </w:rPr>
        <w:t xml:space="preserve"> de </w:t>
      </w:r>
      <w:r w:rsidRPr="00DC7A44">
        <w:rPr>
          <w:lang w:eastAsia="en-US"/>
        </w:rPr>
        <w:t>HEERE, want Hij is goed; want Zijn goedertierenheid is in der eeuwigheid. Dat Israël nu zegge, dat Zijn goedertierenheid in der eeuwigheid is. Enz.</w:t>
      </w:r>
    </w:p>
    <w:p w14:paraId="0A3D1F48" w14:textId="77777777" w:rsidR="00B54AB0" w:rsidRPr="00DC7A44" w:rsidRDefault="00B54AB0" w:rsidP="00AC4101">
      <w:pPr>
        <w:jc w:val="both"/>
        <w:rPr>
          <w:lang w:eastAsia="en-US"/>
        </w:rPr>
      </w:pPr>
      <w:r w:rsidRPr="00DC7A44">
        <w:rPr>
          <w:lang w:eastAsia="en-US"/>
        </w:rPr>
        <w:t>Den HEERE heeft bij Israël grote wonderen gedaan. Deze Psalm is de laatste van het "Hallel". Dat begint bij Psalm 113, en eindigt met Psalm 118. Wat ook Christus Zelf gezongen heeft, bij Zijn laatste Avondmaal, eer dat Hij heenging. Wetende wat Hem te wachten stond. Waarvoor Hij op aarde gekomen was, om een volk, dat in de doodstaat lag, te gaan redden. En een andere Poort op te gaan richten, als die wij gemaakt hadden.</w:t>
      </w:r>
    </w:p>
    <w:p w14:paraId="65E5B132" w14:textId="77777777" w:rsidR="00B54AB0" w:rsidRPr="00DC7A44" w:rsidRDefault="00B54AB0" w:rsidP="00AC4101">
      <w:pPr>
        <w:jc w:val="both"/>
        <w:rPr>
          <w:lang w:eastAsia="en-US"/>
        </w:rPr>
      </w:pPr>
      <w:r w:rsidRPr="00DC7A44">
        <w:rPr>
          <w:lang w:eastAsia="en-US"/>
        </w:rPr>
        <w:t xml:space="preserve">Want hier wordt gesproken in het negentiende vers: </w:t>
      </w:r>
      <w:r w:rsidRPr="00881429">
        <w:rPr>
          <w:i/>
          <w:lang w:eastAsia="en-US"/>
        </w:rPr>
        <w:t>Doet mij de poorten der gerechtigheid open.</w:t>
      </w:r>
      <w:r w:rsidRPr="00DC7A44">
        <w:rPr>
          <w:lang w:eastAsia="en-US"/>
        </w:rPr>
        <w:t xml:space="preserve"> En dan komen wij er niet van onder uit, dat w</w:t>
      </w:r>
      <w:r>
        <w:rPr>
          <w:lang w:eastAsia="en-US"/>
        </w:rPr>
        <w:t>ij</w:t>
      </w:r>
      <w:r w:rsidRPr="00DC7A44">
        <w:rPr>
          <w:lang w:eastAsia="en-US"/>
        </w:rPr>
        <w:t xml:space="preserve"> de poorten der hel gemaakt hebben. En hoe zullen we daar van ontkomen, van wat voor een ieder zijn plaats is geworden in Adam, nog voor wij geboren zijn? En dat wacht elk mens, die hier zijn leven zo zal eindigen, zoals hij daar mee begonnen is.</w:t>
      </w:r>
    </w:p>
    <w:p w14:paraId="37CBB32A" w14:textId="77777777" w:rsidR="00B54AB0" w:rsidRPr="00DC7A44" w:rsidRDefault="00B54AB0" w:rsidP="00AC4101">
      <w:pPr>
        <w:jc w:val="both"/>
        <w:rPr>
          <w:lang w:eastAsia="en-US"/>
        </w:rPr>
      </w:pPr>
      <w:r w:rsidRPr="00DC7A44">
        <w:rPr>
          <w:lang w:eastAsia="en-US"/>
        </w:rPr>
        <w:t>Dan zijn wij reizende, en niemand zal weten, of wij dit jaar zullen eindigen. Wij zijn daar pas aan begonnen en er zijn er al reeds in dit jaar weggenomen, wat zo pas begonnen is. En zullen wij ooit die poorten des doods ontgaan? Waar van</w:t>
      </w:r>
      <w:r>
        <w:rPr>
          <w:lang w:eastAsia="en-US"/>
        </w:rPr>
        <w:t xml:space="preserve"> de </w:t>
      </w:r>
      <w:r w:rsidRPr="00DC7A44">
        <w:rPr>
          <w:lang w:eastAsia="en-US"/>
        </w:rPr>
        <w:t xml:space="preserve">Heere getuigd heeft, ten dage als gij daar van eet, </w:t>
      </w:r>
      <w:r>
        <w:rPr>
          <w:lang w:eastAsia="en-US"/>
        </w:rPr>
        <w:t>zult u</w:t>
      </w:r>
      <w:r w:rsidRPr="00DC7A44">
        <w:rPr>
          <w:lang w:eastAsia="en-US"/>
        </w:rPr>
        <w:t xml:space="preserve"> de dood sterven. De poorten des doods, ontloopt geen één mens, jong niet en oud niet. Zijn we dan bereid, om die poorten des doods in te gaan, en heeft de Heere dan de prikkel des doods weggenomen, wat een noodzakelijkheid is? Want het is een groot onderscheid, hoe wij die poorten des doods ingaan, want we moeten er allemaal door. Voor de één zal het een doorgang zijn ten eeuwige leven. En de ander, zal er voor staan en als dan pas zijn ogen geopend zal worden, dat zij onherboren de eeuwigheid in gaan, boven die poort zal staan geschreven, met vlammende letters: Eeuwige wanhoop.</w:t>
      </w:r>
    </w:p>
    <w:p w14:paraId="1CA53098" w14:textId="77777777" w:rsidR="00B54AB0" w:rsidRPr="00DC7A44" w:rsidRDefault="00B54AB0" w:rsidP="00AC4101">
      <w:pPr>
        <w:jc w:val="both"/>
        <w:rPr>
          <w:lang w:eastAsia="en-US"/>
        </w:rPr>
      </w:pPr>
      <w:r w:rsidRPr="00DC7A44">
        <w:rPr>
          <w:lang w:eastAsia="en-US"/>
        </w:rPr>
        <w:t>Is u daar dan niet bevreesd voor, om zo straks de eeuwigheid in te moeten? Nooit geen meer hoop te hebben om nog zalig te kunnen worden, als daar die beslissing gevallen is. Dat zal in de tijd moeten gebeuren, om hier met God bevredigd te mogen worden.</w:t>
      </w:r>
    </w:p>
    <w:p w14:paraId="084604FF" w14:textId="77777777" w:rsidR="00B54AB0" w:rsidRPr="00DC7A44" w:rsidRDefault="00B54AB0" w:rsidP="00AC4101">
      <w:pPr>
        <w:jc w:val="both"/>
        <w:rPr>
          <w:lang w:eastAsia="en-US"/>
        </w:rPr>
      </w:pPr>
      <w:r w:rsidRPr="00DC7A44">
        <w:rPr>
          <w:lang w:eastAsia="en-US"/>
        </w:rPr>
        <w:t>En dat Woord geeft ons ook te denken vandaag, waar we met elkander hebben te spreken, wat voor ons bewaard is gebleven, waar de dichter van zegt: "Doet mij de poorten der gerechtigheid open." Er zijn dus onderscheiden poorten.</w:t>
      </w:r>
    </w:p>
    <w:p w14:paraId="013A72F2" w14:textId="77777777" w:rsidR="00B54AB0" w:rsidRDefault="00B54AB0" w:rsidP="00AC4101">
      <w:pPr>
        <w:jc w:val="both"/>
        <w:rPr>
          <w:lang w:eastAsia="en-US"/>
        </w:rPr>
      </w:pPr>
    </w:p>
    <w:p w14:paraId="3A586C41" w14:textId="77777777" w:rsidR="00B54AB0" w:rsidRDefault="00B54AB0" w:rsidP="00AC4101">
      <w:pPr>
        <w:jc w:val="both"/>
        <w:rPr>
          <w:lang w:eastAsia="en-US"/>
        </w:rPr>
      </w:pPr>
      <w:r w:rsidRPr="00DC7A44">
        <w:rPr>
          <w:lang w:eastAsia="en-US"/>
        </w:rPr>
        <w:t xml:space="preserve">En als we dan gaan spreken, over de poorten der gerechtigheid, dan noem ik u </w:t>
      </w:r>
    </w:p>
    <w:p w14:paraId="6D3DD83F" w14:textId="77777777" w:rsidR="00B54AB0" w:rsidRDefault="00B54AB0" w:rsidP="00AC4101">
      <w:pPr>
        <w:jc w:val="both"/>
        <w:rPr>
          <w:lang w:eastAsia="en-US"/>
        </w:rPr>
      </w:pPr>
    </w:p>
    <w:p w14:paraId="789DDDFF" w14:textId="77777777" w:rsidR="00B54AB0" w:rsidRDefault="00B54AB0" w:rsidP="00AC4101">
      <w:pPr>
        <w:numPr>
          <w:ilvl w:val="0"/>
          <w:numId w:val="3"/>
        </w:numPr>
        <w:kinsoku w:val="0"/>
        <w:autoSpaceDE/>
        <w:autoSpaceDN/>
        <w:jc w:val="both"/>
        <w:rPr>
          <w:lang w:eastAsia="en-US"/>
        </w:rPr>
      </w:pPr>
      <w:r w:rsidRPr="00DC7A44">
        <w:rPr>
          <w:lang w:eastAsia="en-US"/>
        </w:rPr>
        <w:t>ten eerste:</w:t>
      </w:r>
      <w:r>
        <w:rPr>
          <w:lang w:eastAsia="en-US"/>
        </w:rPr>
        <w:t xml:space="preserve"> </w:t>
      </w:r>
      <w:r w:rsidRPr="00BE0E6C">
        <w:rPr>
          <w:i/>
          <w:lang w:eastAsia="en-US"/>
        </w:rPr>
        <w:t>Een volk, dat staat v</w:t>
      </w:r>
      <w:r>
        <w:rPr>
          <w:i/>
          <w:lang w:eastAsia="en-US"/>
        </w:rPr>
        <w:t>óó</w:t>
      </w:r>
      <w:r w:rsidRPr="00BE0E6C">
        <w:rPr>
          <w:i/>
          <w:lang w:eastAsia="en-US"/>
        </w:rPr>
        <w:t>r de poorten der gerechtigheid.</w:t>
      </w:r>
    </w:p>
    <w:p w14:paraId="5B5A7C3E" w14:textId="77777777" w:rsidR="00B54AB0" w:rsidRPr="00BE0E6C" w:rsidRDefault="00B54AB0" w:rsidP="00AC4101">
      <w:pPr>
        <w:numPr>
          <w:ilvl w:val="0"/>
          <w:numId w:val="3"/>
        </w:numPr>
        <w:kinsoku w:val="0"/>
        <w:autoSpaceDE/>
        <w:autoSpaceDN/>
        <w:jc w:val="both"/>
        <w:rPr>
          <w:i/>
          <w:lang w:eastAsia="en-US"/>
        </w:rPr>
      </w:pPr>
      <w:r w:rsidRPr="00DC7A44">
        <w:rPr>
          <w:lang w:eastAsia="en-US"/>
        </w:rPr>
        <w:t xml:space="preserve">In de tweede plaats: Hebben we </w:t>
      </w:r>
      <w:r>
        <w:rPr>
          <w:lang w:eastAsia="en-US"/>
        </w:rPr>
        <w:t>t</w:t>
      </w:r>
      <w:r w:rsidRPr="00DC7A44">
        <w:rPr>
          <w:lang w:eastAsia="en-US"/>
        </w:rPr>
        <w:t>e letten op:</w:t>
      </w:r>
      <w:r>
        <w:rPr>
          <w:lang w:eastAsia="en-US"/>
        </w:rPr>
        <w:t xml:space="preserve"> </w:t>
      </w:r>
      <w:r w:rsidRPr="00BE0E6C">
        <w:rPr>
          <w:i/>
          <w:lang w:eastAsia="en-US"/>
        </w:rPr>
        <w:t>Een volk, dat gaat door de poorten der gerechtigheid.</w:t>
      </w:r>
    </w:p>
    <w:p w14:paraId="395D3310" w14:textId="77777777" w:rsidR="00B54AB0" w:rsidRPr="00DC7A44" w:rsidRDefault="00B54AB0" w:rsidP="00AC4101">
      <w:pPr>
        <w:numPr>
          <w:ilvl w:val="0"/>
          <w:numId w:val="2"/>
        </w:numPr>
        <w:kinsoku w:val="0"/>
        <w:autoSpaceDE/>
        <w:autoSpaceDN/>
        <w:jc w:val="both"/>
        <w:rPr>
          <w:lang w:eastAsia="en-US"/>
        </w:rPr>
      </w:pPr>
      <w:r w:rsidRPr="00DC7A44">
        <w:rPr>
          <w:lang w:eastAsia="en-US"/>
        </w:rPr>
        <w:t>En eindelijk, wordt ons gewezen op:</w:t>
      </w:r>
      <w:r>
        <w:rPr>
          <w:lang w:eastAsia="en-US"/>
        </w:rPr>
        <w:t xml:space="preserve"> </w:t>
      </w:r>
      <w:r w:rsidRPr="00BE0E6C">
        <w:rPr>
          <w:i/>
          <w:lang w:eastAsia="en-US"/>
        </w:rPr>
        <w:t>Een volk dat gaat binnen de poorten.</w:t>
      </w:r>
    </w:p>
    <w:p w14:paraId="477CACCD" w14:textId="77777777" w:rsidR="00B54AB0" w:rsidRPr="00DC7A44" w:rsidRDefault="00B54AB0" w:rsidP="00AC4101">
      <w:pPr>
        <w:ind w:left="720"/>
        <w:jc w:val="both"/>
        <w:rPr>
          <w:lang w:eastAsia="en-US"/>
        </w:rPr>
      </w:pPr>
      <w:r w:rsidRPr="00DC7A44">
        <w:rPr>
          <w:lang w:eastAsia="en-US"/>
        </w:rPr>
        <w:t>En die zullen daar eeuwig in blijven. Om hier nooit meer terug te kunnen keren, want straks worden die poorten afgesloten.</w:t>
      </w:r>
    </w:p>
    <w:p w14:paraId="14FE12F6" w14:textId="77777777" w:rsidR="00B54AB0" w:rsidRPr="00DC7A44" w:rsidRDefault="00B54AB0" w:rsidP="00AC4101">
      <w:pPr>
        <w:ind w:left="720"/>
        <w:jc w:val="both"/>
        <w:rPr>
          <w:lang w:eastAsia="en-US"/>
        </w:rPr>
      </w:pPr>
      <w:r w:rsidRPr="00DC7A44">
        <w:rPr>
          <w:lang w:eastAsia="en-US"/>
        </w:rPr>
        <w:t>Van die wijze en dwaze maagden, daar staat uitdrukkelijk van: "En die gereed waren, gingen met hem in tot de bruiloft, en de deur werd gesloten." En toen de dwaze maagden daar aankwamen, en gingen kloppen, toen was de deur dicht.</w:t>
      </w:r>
    </w:p>
    <w:p w14:paraId="722A1CB7" w14:textId="77777777" w:rsidR="00B54AB0" w:rsidRPr="00DC7A44" w:rsidRDefault="00B54AB0" w:rsidP="00AC4101">
      <w:pPr>
        <w:ind w:left="720"/>
        <w:jc w:val="both"/>
        <w:rPr>
          <w:lang w:eastAsia="en-US"/>
        </w:rPr>
      </w:pPr>
      <w:r w:rsidRPr="00DC7A44">
        <w:rPr>
          <w:lang w:eastAsia="en-US"/>
        </w:rPr>
        <w:t>Nu staat die nog open, al staan we er voor, maar hij is nog open. Straks zal het voor u te laat zijn, als die deur voor eeuwig dicht is,</w:t>
      </w:r>
      <w:r>
        <w:rPr>
          <w:lang w:eastAsia="en-US"/>
        </w:rPr>
        <w:t xml:space="preserve"> </w:t>
      </w:r>
      <w:r w:rsidRPr="00DC7A44">
        <w:rPr>
          <w:lang w:eastAsia="en-US"/>
        </w:rPr>
        <w:t>en nooit geen Evangelie meer gehoord zal worden. Dat er nooit geen genade tijd meer zal zijn, en u daar nooit meer naar kan vragen. Nooit geen roepen meer: 'Doe mij open.'</w:t>
      </w:r>
    </w:p>
    <w:p w14:paraId="549C7EE8" w14:textId="77777777" w:rsidR="00B54AB0" w:rsidRPr="00DC7A44" w:rsidRDefault="00B54AB0" w:rsidP="00AC4101">
      <w:pPr>
        <w:ind w:left="720"/>
        <w:jc w:val="both"/>
        <w:rPr>
          <w:lang w:eastAsia="en-US"/>
        </w:rPr>
      </w:pPr>
      <w:r w:rsidRPr="00DC7A44">
        <w:rPr>
          <w:lang w:eastAsia="en-US"/>
        </w:rPr>
        <w:t>Wat is dat volk hier gelukkig, om dat beide leren verstaan, die hier leren roepen: "Doe mij de poorten open." Zowel als het antwoord dat zij krijgen: "Dat zij er door mogen gaan." En binnen die poort mogen verkeren, om God te loven.</w:t>
      </w:r>
    </w:p>
    <w:p w14:paraId="12BD6FD0" w14:textId="77777777" w:rsidR="00B54AB0" w:rsidRPr="00DC7A44" w:rsidRDefault="00B54AB0" w:rsidP="00AC4101">
      <w:pPr>
        <w:ind w:left="720"/>
        <w:jc w:val="both"/>
        <w:rPr>
          <w:lang w:eastAsia="en-US"/>
        </w:rPr>
      </w:pPr>
      <w:r w:rsidRPr="00DC7A44">
        <w:rPr>
          <w:lang w:eastAsia="en-US"/>
        </w:rPr>
        <w:t>Want dat zegt de dichter: "Doet mij de poorten der gerechtigheid open, ik zal daardoor ingaan, ik zal</w:t>
      </w:r>
      <w:r>
        <w:rPr>
          <w:lang w:eastAsia="en-US"/>
        </w:rPr>
        <w:t xml:space="preserve"> de </w:t>
      </w:r>
      <w:r w:rsidRPr="00DC7A44">
        <w:rPr>
          <w:lang w:eastAsia="en-US"/>
        </w:rPr>
        <w:t>HEERE loven." Wat dat zal wezen, eeuwig God te loven, nooit meer te zondigen, nooit geen aanvechting meer en nooit geen twijfel meer. Maar om dan eeuwig, gelijk zovele van de kerke Gods al eeuwen, God verheerlijken met hun ziel. Maar op de jongste dag met lichaam en ziel beide.</w:t>
      </w:r>
    </w:p>
    <w:p w14:paraId="087736C3" w14:textId="77777777" w:rsidR="00B54AB0" w:rsidRDefault="00B54AB0" w:rsidP="00AC4101">
      <w:pPr>
        <w:jc w:val="both"/>
        <w:rPr>
          <w:lang w:eastAsia="en-US"/>
        </w:rPr>
      </w:pPr>
    </w:p>
    <w:p w14:paraId="607C9328" w14:textId="77777777" w:rsidR="00B54AB0" w:rsidRPr="00BE0E6C" w:rsidRDefault="00B54AB0" w:rsidP="00AC4101">
      <w:pPr>
        <w:jc w:val="both"/>
        <w:rPr>
          <w:b/>
          <w:i/>
          <w:lang w:eastAsia="en-US"/>
        </w:rPr>
      </w:pPr>
      <w:r w:rsidRPr="00BE0E6C">
        <w:rPr>
          <w:b/>
          <w:i/>
          <w:lang w:eastAsia="en-US"/>
        </w:rPr>
        <w:t xml:space="preserve">1. We gaan er over nadenken, over die poorten der gerechtigheid. </w:t>
      </w:r>
    </w:p>
    <w:p w14:paraId="262647D7" w14:textId="77777777" w:rsidR="00B54AB0" w:rsidRPr="00DC7A44" w:rsidRDefault="00B54AB0" w:rsidP="00AC4101">
      <w:pPr>
        <w:jc w:val="both"/>
        <w:rPr>
          <w:lang w:eastAsia="en-US"/>
        </w:rPr>
      </w:pPr>
      <w:r w:rsidRPr="00DC7A44">
        <w:rPr>
          <w:lang w:eastAsia="en-US"/>
        </w:rPr>
        <w:t>Waarvan we het eerst wijzen op het volk, dat voor de Poort staat. Wanneer is dat geweest, dat de dichter dat uitsprak, en het oog daar op mocht hebben? Dat was toen Israëls volk uit gevangenschap in Babel terug gekeerd was en dat de tweede tempel weer stond in Israël. Want het waren de poorten van de tempel, die in puin gelegen had. En dat was op een grote berg, die niemand slechten kon. Want éér dat die stad en tempel weer herbouwd is geworden, was stad en tempel verwoest, door hun eigen schuld en zonden. Want God had toegelaten, dat heel Jeruzalem, en ook de tempel verwoest geworden zijn. En straks zal de hele wereld verwoest worden, en zal er ook totaal niets van overblijven. Alleen zal God, uit die wereldbrand, nieuwe hemel en nieuwe aarde geven. Maar deze aarde zal geheel verwoest worden. God gedoogt niet eeuwig de zonden, daar zal een einde aan komen. En we zijn zeer kort genaderd, aan die eindgerichten van deze wereld.</w:t>
      </w:r>
    </w:p>
    <w:p w14:paraId="259EC292" w14:textId="77777777" w:rsidR="00B54AB0" w:rsidRPr="00DC7A44" w:rsidRDefault="00B54AB0" w:rsidP="00AC4101">
      <w:pPr>
        <w:jc w:val="both"/>
        <w:rPr>
          <w:lang w:eastAsia="en-US"/>
        </w:rPr>
      </w:pPr>
      <w:r w:rsidRPr="00DC7A44">
        <w:rPr>
          <w:lang w:eastAsia="en-US"/>
        </w:rPr>
        <w:t>En nu voor deze tempel, was die grote berg geslecht en er was een vlak veld gemaakt. Want</w:t>
      </w:r>
      <w:r>
        <w:rPr>
          <w:lang w:eastAsia="en-US"/>
        </w:rPr>
        <w:t xml:space="preserve"> de </w:t>
      </w:r>
      <w:r w:rsidRPr="00DC7A44">
        <w:rPr>
          <w:lang w:eastAsia="en-US"/>
        </w:rPr>
        <w:t>Heere rijdt door de vlakke velden. En die grote berg die geslecht was en de tempel die daar wederom op gebouwd was, daar heeft God Zijn grote werk aan gedaan, Hij heeft de Hoeksteen daar gelegd, de Sluitsteen. Waarvan dezelfde psalm van zegt: "De Steen, dien de bouwlieden verworpen hadden, is tot een hoofd des hoeks geworden. Dit is van</w:t>
      </w:r>
      <w:r>
        <w:rPr>
          <w:lang w:eastAsia="en-US"/>
        </w:rPr>
        <w:t xml:space="preserve"> de </w:t>
      </w:r>
      <w:r w:rsidRPr="00DC7A44">
        <w:rPr>
          <w:lang w:eastAsia="en-US"/>
        </w:rPr>
        <w:t>HEERE geschied." God heeft Hem tot een Hoofd des hoeks gelegd. En die dierbare</w:t>
      </w:r>
      <w:r>
        <w:rPr>
          <w:lang w:eastAsia="en-US"/>
        </w:rPr>
        <w:t xml:space="preserve"> </w:t>
      </w:r>
      <w:r w:rsidRPr="00DC7A44">
        <w:rPr>
          <w:lang w:eastAsia="en-US"/>
        </w:rPr>
        <w:t>Middelaar, heeft hier dat grote werk op Zich genomen. Want dan zegt de Psalmdichter:</w:t>
      </w:r>
    </w:p>
    <w:p w14:paraId="569B2F1C" w14:textId="77777777" w:rsidR="00B54AB0" w:rsidRPr="00BE0E6C" w:rsidRDefault="00B54AB0" w:rsidP="00AC4101">
      <w:pPr>
        <w:ind w:left="720"/>
        <w:jc w:val="both"/>
        <w:rPr>
          <w:i/>
          <w:lang w:eastAsia="en-US"/>
        </w:rPr>
      </w:pPr>
      <w:r w:rsidRPr="00BE0E6C">
        <w:rPr>
          <w:i/>
          <w:lang w:eastAsia="en-US"/>
        </w:rPr>
        <w:t>Dit werk is door Gods alvermogen,</w:t>
      </w:r>
    </w:p>
    <w:p w14:paraId="1A6B175F" w14:textId="77777777" w:rsidR="00B54AB0" w:rsidRPr="00BE0E6C" w:rsidRDefault="00B54AB0" w:rsidP="00AC4101">
      <w:pPr>
        <w:ind w:left="720"/>
        <w:jc w:val="both"/>
        <w:rPr>
          <w:i/>
          <w:lang w:eastAsia="en-US"/>
        </w:rPr>
      </w:pPr>
      <w:r w:rsidRPr="00BE0E6C">
        <w:rPr>
          <w:i/>
          <w:lang w:eastAsia="en-US"/>
        </w:rPr>
        <w:t>Door 's HEEREN hand alleen geschied;</w:t>
      </w:r>
    </w:p>
    <w:p w14:paraId="196C54F5" w14:textId="77777777" w:rsidR="00B54AB0" w:rsidRPr="00BE0E6C" w:rsidRDefault="00B54AB0" w:rsidP="00AC4101">
      <w:pPr>
        <w:ind w:left="720"/>
        <w:jc w:val="both"/>
        <w:rPr>
          <w:i/>
          <w:lang w:eastAsia="en-US"/>
        </w:rPr>
      </w:pPr>
      <w:r w:rsidRPr="00BE0E6C">
        <w:rPr>
          <w:i/>
          <w:lang w:eastAsia="en-US"/>
        </w:rPr>
        <w:t>Het is een wonder in onz' ogen;</w:t>
      </w:r>
    </w:p>
    <w:p w14:paraId="6C03EC61" w14:textId="77777777" w:rsidR="00B54AB0" w:rsidRPr="00BE0E6C" w:rsidRDefault="00B54AB0" w:rsidP="00AC4101">
      <w:pPr>
        <w:ind w:left="720"/>
        <w:jc w:val="both"/>
        <w:rPr>
          <w:i/>
          <w:lang w:eastAsia="en-US"/>
        </w:rPr>
      </w:pPr>
      <w:r w:rsidRPr="00BE0E6C">
        <w:rPr>
          <w:i/>
          <w:lang w:eastAsia="en-US"/>
        </w:rPr>
        <w:t>Wij zien het, maar doorgronden 't niet.</w:t>
      </w:r>
    </w:p>
    <w:p w14:paraId="6D9039F9" w14:textId="77777777" w:rsidR="00B54AB0" w:rsidRPr="00DC7A44" w:rsidRDefault="00B54AB0" w:rsidP="00AC4101">
      <w:pPr>
        <w:jc w:val="both"/>
        <w:rPr>
          <w:lang w:eastAsia="en-US"/>
        </w:rPr>
      </w:pPr>
      <w:r w:rsidRPr="00DC7A44">
        <w:rPr>
          <w:lang w:eastAsia="en-US"/>
        </w:rPr>
        <w:t>Het is niet te doorgronden, dat God bewogen is geweest, dat er voor zulke schuldige mensenkinderen, die het niet waardig waren, zulk een tempel gebouwd zou worden. En dat Hij daar wederom is in gegaan, omdat</w:t>
      </w:r>
      <w:r>
        <w:rPr>
          <w:lang w:eastAsia="en-US"/>
        </w:rPr>
        <w:t xml:space="preserve"> de </w:t>
      </w:r>
      <w:r w:rsidRPr="00DC7A44">
        <w:rPr>
          <w:lang w:eastAsia="en-US"/>
        </w:rPr>
        <w:t>HEERE daar zal willen wonen.</w:t>
      </w:r>
    </w:p>
    <w:p w14:paraId="510D05A9" w14:textId="77777777" w:rsidR="00B54AB0" w:rsidRPr="00DC7A44" w:rsidRDefault="00B54AB0" w:rsidP="00AC4101">
      <w:pPr>
        <w:jc w:val="both"/>
        <w:rPr>
          <w:lang w:eastAsia="en-US"/>
        </w:rPr>
      </w:pPr>
      <w:r w:rsidRPr="00DC7A44">
        <w:rPr>
          <w:lang w:eastAsia="en-US"/>
        </w:rPr>
        <w:t>En hier staat dan dat volk van Israël, dat weer terug gekeerd is uit Babel, voor de tempel, die weer gebouwd is. Dan is de tempel gereed gekomen, maar de deuren zijn nog voor hen dicht. De Levieten zijn wel binnen gegaan, die de dienst moeten verrichten. Dan spreek ik nu letterlijk</w:t>
      </w:r>
      <w:r>
        <w:rPr>
          <w:lang w:eastAsia="en-US"/>
        </w:rPr>
        <w:t>, hoor</w:t>
      </w:r>
      <w:r w:rsidRPr="00DC7A44">
        <w:rPr>
          <w:lang w:eastAsia="en-US"/>
        </w:rPr>
        <w:t>. Maar het volk staat nog voor die poorten, en die kunnen zij zelf niet openen, daar hebben zij geen sleutel van. En dan staan zij dicht voor die poorten, maar die zijn gesloten. Dat is het volk, wat we het eerst noemde, die voor gesloten poorten staan en die zo graag naar binnen willen.</w:t>
      </w:r>
    </w:p>
    <w:p w14:paraId="7B9EF623" w14:textId="77777777" w:rsidR="00B54AB0" w:rsidRPr="00DC7A44" w:rsidRDefault="00B54AB0" w:rsidP="00AC4101">
      <w:pPr>
        <w:jc w:val="both"/>
        <w:rPr>
          <w:lang w:eastAsia="en-US"/>
        </w:rPr>
      </w:pPr>
      <w:r w:rsidRPr="00DC7A44">
        <w:rPr>
          <w:lang w:eastAsia="en-US"/>
        </w:rPr>
        <w:t>Waarom zouden zij zo graag naar binnen gaan? Waartoe zegt dat volk: "Doet mij de poorten open?" We hebben zelf de poort in het paradijs dicht gedaan. Wie zal dan zeggen: Doet mij de poorten der gerechtigheid open? Dat doet geen één mens uit zichzelf. Dat is een volk waar God Zijn genade aan verheerlijkt heeft. Dat is een volk die de poorten des doods zijn ontkomen. En anders vraagt er geen één: "Doet mij open." Dan staat hij voor een dichte Poort.</w:t>
      </w:r>
    </w:p>
    <w:p w14:paraId="1C55A370" w14:textId="77777777" w:rsidR="00B54AB0" w:rsidRPr="00DC7A44" w:rsidRDefault="00B54AB0" w:rsidP="00AC4101">
      <w:pPr>
        <w:jc w:val="both"/>
        <w:rPr>
          <w:lang w:eastAsia="en-US"/>
        </w:rPr>
      </w:pPr>
      <w:r w:rsidRPr="00DC7A44">
        <w:rPr>
          <w:lang w:eastAsia="en-US"/>
        </w:rPr>
        <w:t>Wat zegt dat, die poorten? Dat alleen door die Poort een toegang is tot God</w:t>
      </w:r>
      <w:r>
        <w:rPr>
          <w:lang w:eastAsia="en-US"/>
        </w:rPr>
        <w:t xml:space="preserve"> de </w:t>
      </w:r>
      <w:r w:rsidRPr="00DC7A44">
        <w:rPr>
          <w:lang w:eastAsia="en-US"/>
        </w:rPr>
        <w:t>Vader, Die daar woont en troont tussen de Cherubs, op dat verzoendeksel. En nooit kunt gij Hem naderen, zonder die poorten in te gaan. Velen menen dat zij die poorten zijn ingegaan, maar wat zal dat dan wezen, met een ingebeelde hemel de poort des doods te zijn in gegaan. Dat zult ge hier moeten</w:t>
      </w:r>
      <w:r>
        <w:rPr>
          <w:lang w:eastAsia="en-US"/>
        </w:rPr>
        <w:t xml:space="preserve"> leren </w:t>
      </w:r>
      <w:r w:rsidRPr="00DC7A44">
        <w:rPr>
          <w:lang w:eastAsia="en-US"/>
        </w:rPr>
        <w:t>in de praktijk, wat dat zeggen wil: "Doet mij de poorten der gerechtigheid open." Dan sta ik voor de Poort en dan toch te weten dat</w:t>
      </w:r>
      <w:r>
        <w:rPr>
          <w:lang w:eastAsia="en-US"/>
        </w:rPr>
        <w:t xml:space="preserve"> de </w:t>
      </w:r>
      <w:r w:rsidRPr="00DC7A44">
        <w:rPr>
          <w:lang w:eastAsia="en-US"/>
        </w:rPr>
        <w:t>Heere de begeerte in de ziel gelegd heeft, om Hem eeuwig te loven. Dat is er van nature niet, al komt ge nog zoveel in de kerk, dan is er nog de begeerte niet om God te loven.</w:t>
      </w:r>
    </w:p>
    <w:p w14:paraId="1C6BC9F2" w14:textId="77777777" w:rsidR="00B54AB0" w:rsidRPr="00DC7A44" w:rsidRDefault="00B54AB0" w:rsidP="00AC4101">
      <w:pPr>
        <w:jc w:val="both"/>
        <w:rPr>
          <w:lang w:eastAsia="en-US"/>
        </w:rPr>
      </w:pPr>
      <w:r w:rsidRPr="00DC7A44">
        <w:rPr>
          <w:lang w:eastAsia="en-US"/>
        </w:rPr>
        <w:t>Dan willen we wel God loven met woorden, met jubelen, met juichen enz. Daarmee willen we best God loven. Dan zijn er zangkoren genoeg, die graag God loven, maar daar is niets van</w:t>
      </w:r>
      <w:r>
        <w:rPr>
          <w:lang w:eastAsia="en-US"/>
        </w:rPr>
        <w:t xml:space="preserve"> </w:t>
      </w:r>
      <w:r w:rsidRPr="00DC7A44">
        <w:rPr>
          <w:lang w:eastAsia="en-US"/>
        </w:rPr>
        <w:t>waar, daar is niets van God bij. Men is nooit geen schuldenaar geworden en heeft er nooit buiten gestaan. Dan heeft men nooit geen behoefte gehad om God groot te gaan maken, tenzij dat wonderwerk aan onze zielen gebeurt, dat Hij alleen kan doen. Hij komt die begeerte te maken in de harten, om toch niet alleen bij die poorten te staan. En dan niet alleen maar te weten, dat die Poort er is, dat die tempel er is, dat God daarin is en dat ook die altaren daar staan, maar om tot die God te gaan naderen. Dat die poorten eens geopend zouden worden. Dat zij alleen door die poorten der gerechtigheid verzoening zouden krijgen, door dat bloed des Verbonds. Dat is een volk, dat heeft verzoening nodig.</w:t>
      </w:r>
    </w:p>
    <w:p w14:paraId="6E2EFC9D" w14:textId="77777777" w:rsidR="00B54AB0" w:rsidRPr="00DC7A44" w:rsidRDefault="00B54AB0" w:rsidP="00AC4101">
      <w:pPr>
        <w:jc w:val="both"/>
        <w:rPr>
          <w:lang w:eastAsia="en-US"/>
        </w:rPr>
      </w:pPr>
      <w:r w:rsidRPr="00DC7A44">
        <w:rPr>
          <w:lang w:eastAsia="en-US"/>
        </w:rPr>
        <w:t>Die poorten en de tempel zijn niet voor niets vernietigd en het volk in ballingschap geweest, maar nu heeft</w:t>
      </w:r>
      <w:r>
        <w:rPr>
          <w:lang w:eastAsia="en-US"/>
        </w:rPr>
        <w:t xml:space="preserve"> de </w:t>
      </w:r>
      <w:r w:rsidRPr="00DC7A44">
        <w:rPr>
          <w:lang w:eastAsia="en-US"/>
        </w:rPr>
        <w:t>Heere hen terug gebracht. En een nieuwe tempel gebouwd, waar in Hij wonen wil. En dan zegt</w:t>
      </w:r>
      <w:r>
        <w:rPr>
          <w:lang w:eastAsia="en-US"/>
        </w:rPr>
        <w:t xml:space="preserve"> de </w:t>
      </w:r>
      <w:r w:rsidRPr="00DC7A44">
        <w:rPr>
          <w:lang w:eastAsia="en-US"/>
        </w:rPr>
        <w:t>Heere dat het poorten der gerechtigheid zijn. Dat het geen poorten der wereld, der ijdelheid en van hun eigen gerechtigheid zijn, maar het zijn de poorten der gerechtigheid, waar dat volk voor komt te staan, met een zielsbegeerte in hun hart:</w:t>
      </w:r>
    </w:p>
    <w:p w14:paraId="1B9DF99D" w14:textId="77777777" w:rsidR="00B54AB0" w:rsidRPr="00BE0E6C" w:rsidRDefault="00B54AB0" w:rsidP="00AC4101">
      <w:pPr>
        <w:ind w:left="720"/>
        <w:jc w:val="both"/>
        <w:rPr>
          <w:i/>
          <w:lang w:eastAsia="en-US"/>
        </w:rPr>
      </w:pPr>
      <w:r w:rsidRPr="00BE0E6C">
        <w:rPr>
          <w:i/>
          <w:lang w:eastAsia="en-US"/>
        </w:rPr>
        <w:t>Och, mocht ik, in die heilige gebouwen,</w:t>
      </w:r>
    </w:p>
    <w:p w14:paraId="167DC924" w14:textId="77777777" w:rsidR="00B54AB0" w:rsidRPr="00BE0E6C" w:rsidRDefault="00B54AB0" w:rsidP="00AC4101">
      <w:pPr>
        <w:ind w:left="720"/>
        <w:jc w:val="both"/>
        <w:rPr>
          <w:i/>
          <w:lang w:eastAsia="en-US"/>
        </w:rPr>
      </w:pPr>
      <w:r w:rsidRPr="00BE0E6C">
        <w:rPr>
          <w:i/>
          <w:lang w:eastAsia="en-US"/>
        </w:rPr>
        <w:t>De vrije gunst, die eeuwig Hem bewoog,</w:t>
      </w:r>
    </w:p>
    <w:p w14:paraId="729A1A08" w14:textId="77777777" w:rsidR="00B54AB0" w:rsidRPr="00BE0E6C" w:rsidRDefault="00B54AB0" w:rsidP="00AC4101">
      <w:pPr>
        <w:ind w:left="720"/>
        <w:jc w:val="both"/>
        <w:rPr>
          <w:i/>
          <w:lang w:eastAsia="en-US"/>
        </w:rPr>
      </w:pPr>
      <w:r w:rsidRPr="00BE0E6C">
        <w:rPr>
          <w:i/>
          <w:lang w:eastAsia="en-US"/>
        </w:rPr>
        <w:t>Zijn lieflijkheid en schonen dienst aanschouwen!</w:t>
      </w:r>
    </w:p>
    <w:p w14:paraId="1CE58857" w14:textId="77777777" w:rsidR="00B54AB0" w:rsidRPr="00BE0E6C" w:rsidRDefault="00B54AB0" w:rsidP="00AC4101">
      <w:pPr>
        <w:ind w:left="720"/>
        <w:jc w:val="both"/>
        <w:rPr>
          <w:i/>
          <w:lang w:eastAsia="en-US"/>
        </w:rPr>
      </w:pPr>
      <w:r w:rsidRPr="00BE0E6C">
        <w:rPr>
          <w:i/>
          <w:lang w:eastAsia="en-US"/>
        </w:rPr>
        <w:t>Hier weidt mijn ziel met een verwond'rend oog!</w:t>
      </w:r>
    </w:p>
    <w:p w14:paraId="2CAC2695" w14:textId="77777777" w:rsidR="00B54AB0" w:rsidRDefault="00B54AB0" w:rsidP="00AC4101">
      <w:pPr>
        <w:jc w:val="both"/>
        <w:rPr>
          <w:lang w:eastAsia="en-US"/>
        </w:rPr>
      </w:pPr>
    </w:p>
    <w:p w14:paraId="6350E5B6" w14:textId="77777777" w:rsidR="00B54AB0" w:rsidRPr="00DC7A44" w:rsidRDefault="00B54AB0" w:rsidP="00AC4101">
      <w:pPr>
        <w:jc w:val="both"/>
        <w:rPr>
          <w:lang w:eastAsia="en-US"/>
        </w:rPr>
      </w:pPr>
      <w:r w:rsidRPr="00DC7A44">
        <w:rPr>
          <w:lang w:eastAsia="en-US"/>
        </w:rPr>
        <w:t xml:space="preserve">Maar dan staat u er nog vóór, al staat u er vlak bij. En wat deed dan dat volk? Kloppen, dat die poorten opengedaan zouden worden. En dan staat er niet tevergeefs: "Klopt, en u zal open gedaan worden." Maar dat volk staat nog voor de poorten der gerechtigheid. Dat zijn geen wereldlingen tegen wien gezegd zal worden: "Klopt, en u zal worden open gedaan." </w:t>
      </w:r>
      <w:r>
        <w:rPr>
          <w:lang w:eastAsia="en-US"/>
        </w:rPr>
        <w:t>Nee,</w:t>
      </w:r>
      <w:r w:rsidRPr="00DC7A44">
        <w:rPr>
          <w:lang w:eastAsia="en-US"/>
        </w:rPr>
        <w:t xml:space="preserve"> dan zult u eerst een levend gemaakte ziel moeten hebben, van voor de poort des doods weggehaald te zijn, anders komt u niet voor die Poort. Dan klopt u ook niet, dan roept u ook niet, dan smeekt u ook niet, dan bedelt u ook niet: Doet mij die poorten open. Maar dat volk dat daar staat, die kunnen er niet meer buiten. En dat dierbare dringende en verlangende uitzien, dat God hun zonden nog eens vergeven zal, dat zij die poorten eens in mogen gaan, om</w:t>
      </w:r>
      <w:r>
        <w:rPr>
          <w:lang w:eastAsia="en-US"/>
        </w:rPr>
        <w:t xml:space="preserve"> de </w:t>
      </w:r>
      <w:r w:rsidRPr="00DC7A44">
        <w:rPr>
          <w:lang w:eastAsia="en-US"/>
        </w:rPr>
        <w:t>Heere groot te mogen maken.</w:t>
      </w:r>
    </w:p>
    <w:p w14:paraId="3189712D" w14:textId="77777777" w:rsidR="00B54AB0" w:rsidRPr="00DC7A44" w:rsidRDefault="00B54AB0" w:rsidP="00AC4101">
      <w:pPr>
        <w:jc w:val="both"/>
        <w:rPr>
          <w:lang w:eastAsia="en-US"/>
        </w:rPr>
      </w:pPr>
      <w:r w:rsidRPr="00DC7A44">
        <w:rPr>
          <w:lang w:eastAsia="en-US"/>
        </w:rPr>
        <w:t>En die daar staan voor die Poort, die kunnen het niet altéén, maar ook niet met zijn allen die Poort ontsluiten. En als zij voor dichte poorten staan, met schuld beladen en dan een onverzoend God te moeten ontmoeten, dan is het noodzakelijk, die dierbare Borg en</w:t>
      </w:r>
      <w:r>
        <w:rPr>
          <w:lang w:eastAsia="en-US"/>
        </w:rPr>
        <w:t xml:space="preserve"> </w:t>
      </w:r>
      <w:r w:rsidRPr="00DC7A44">
        <w:rPr>
          <w:lang w:eastAsia="en-US"/>
        </w:rPr>
        <w:t>Middelaar te leren kennen, Die de enige Poort der gerechtigheid is, om tot God te naderen.</w:t>
      </w:r>
    </w:p>
    <w:p w14:paraId="00C7A112" w14:textId="77777777" w:rsidR="00B54AB0" w:rsidRDefault="00B54AB0" w:rsidP="00AC4101">
      <w:pPr>
        <w:jc w:val="both"/>
        <w:rPr>
          <w:lang w:eastAsia="en-US"/>
        </w:rPr>
      </w:pPr>
      <w:r w:rsidRPr="00DC7A44">
        <w:rPr>
          <w:lang w:eastAsia="en-US"/>
        </w:rPr>
        <w:t>Er is mij menigmaal gevraagd</w:t>
      </w:r>
      <w:r w:rsidRPr="00BE0E6C">
        <w:rPr>
          <w:i/>
          <w:lang w:eastAsia="en-US"/>
        </w:rPr>
        <w:t>: Is dat dan zo noodzakelijk om die Christus te leren kennen, om door die poorten in te gaan?</w:t>
      </w:r>
      <w:r w:rsidRPr="00DC7A44">
        <w:rPr>
          <w:lang w:eastAsia="en-US"/>
        </w:rPr>
        <w:t xml:space="preserve"> En men heeft mij daarbij gevraagd: </w:t>
      </w:r>
      <w:r w:rsidRPr="00BE0E6C">
        <w:rPr>
          <w:i/>
          <w:lang w:eastAsia="en-US"/>
        </w:rPr>
        <w:t>Maar als dat volk dan sterft?</w:t>
      </w:r>
      <w:r w:rsidRPr="00DC7A44">
        <w:rPr>
          <w:lang w:eastAsia="en-US"/>
        </w:rPr>
        <w:t xml:space="preserve"> </w:t>
      </w:r>
    </w:p>
    <w:p w14:paraId="057ADB3A" w14:textId="77777777" w:rsidR="00B54AB0" w:rsidRPr="00DC7A44" w:rsidRDefault="00B54AB0" w:rsidP="00AC4101">
      <w:pPr>
        <w:jc w:val="both"/>
        <w:rPr>
          <w:lang w:eastAsia="en-US"/>
        </w:rPr>
      </w:pPr>
      <w:r w:rsidRPr="00DC7A44">
        <w:rPr>
          <w:lang w:eastAsia="en-US"/>
        </w:rPr>
        <w:t>Dan staan zij v</w:t>
      </w:r>
      <w:r>
        <w:rPr>
          <w:lang w:eastAsia="en-US"/>
        </w:rPr>
        <w:t>óó</w:t>
      </w:r>
      <w:r w:rsidRPr="00DC7A44">
        <w:rPr>
          <w:lang w:eastAsia="en-US"/>
        </w:rPr>
        <w:t>r de Poort en niet er in. En vandaar de noodzakelijkheid, om u niet te vergissen, Die Poort móét gij doorgaan, daar kunt ge niet van buiten.</w:t>
      </w:r>
      <w:r>
        <w:rPr>
          <w:lang w:eastAsia="en-US"/>
        </w:rPr>
        <w:t xml:space="preserve"> </w:t>
      </w:r>
      <w:r w:rsidRPr="00DC7A44">
        <w:rPr>
          <w:lang w:eastAsia="en-US"/>
        </w:rPr>
        <w:t>En dan leert</w:t>
      </w:r>
      <w:r>
        <w:rPr>
          <w:lang w:eastAsia="en-US"/>
        </w:rPr>
        <w:t xml:space="preserve"> de </w:t>
      </w:r>
      <w:r w:rsidRPr="00DC7A44">
        <w:rPr>
          <w:lang w:eastAsia="en-US"/>
        </w:rPr>
        <w:t>Heere Zijn schuldig volk hier, als zij v</w:t>
      </w:r>
      <w:r>
        <w:rPr>
          <w:lang w:eastAsia="en-US"/>
        </w:rPr>
        <w:t>óó</w:t>
      </w:r>
      <w:r w:rsidRPr="00DC7A44">
        <w:rPr>
          <w:lang w:eastAsia="en-US"/>
        </w:rPr>
        <w:t>r die Poort staan, ook die drang daartoe. God heeft hen daar gebracht, zij zijn er niet uit zichzelf komen, maar</w:t>
      </w:r>
      <w:r>
        <w:rPr>
          <w:lang w:eastAsia="en-US"/>
        </w:rPr>
        <w:t xml:space="preserve"> de </w:t>
      </w:r>
      <w:r w:rsidRPr="00DC7A44">
        <w:rPr>
          <w:lang w:eastAsia="en-US"/>
        </w:rPr>
        <w:t>Heere komt hen daar te brengen, dat smekende volk, dat vragende volk en dat biddende volk en dat verlangende volk. Dat daar hun schuld niet kwijt kan, en toch verzoening leren zoeken bij die enige Middelaar. Wat hebben zij een blik gekregen op die tempel en die poorten.</w:t>
      </w:r>
    </w:p>
    <w:p w14:paraId="5538EF93" w14:textId="77777777" w:rsidR="00B54AB0" w:rsidRPr="00DC7A44" w:rsidRDefault="00B54AB0" w:rsidP="00AC4101">
      <w:pPr>
        <w:jc w:val="both"/>
        <w:rPr>
          <w:lang w:eastAsia="en-US"/>
        </w:rPr>
      </w:pPr>
      <w:r w:rsidRPr="00DC7A44">
        <w:rPr>
          <w:lang w:eastAsia="en-US"/>
        </w:rPr>
        <w:t>Wat is er dan op die poorten te zien? Op die poorten der gerechtigheid is de verzoening van Christus op te zien. En</w:t>
      </w:r>
      <w:r>
        <w:rPr>
          <w:lang w:eastAsia="en-US"/>
        </w:rPr>
        <w:t xml:space="preserve"> de </w:t>
      </w:r>
      <w:r w:rsidRPr="00DC7A44">
        <w:rPr>
          <w:lang w:eastAsia="en-US"/>
        </w:rPr>
        <w:t>Heere, namelijk Christus, heeft Zelf gezegd: "Niemand komt tot</w:t>
      </w:r>
      <w:r>
        <w:rPr>
          <w:lang w:eastAsia="en-US"/>
        </w:rPr>
        <w:t xml:space="preserve"> de </w:t>
      </w:r>
      <w:r w:rsidRPr="00DC7A44">
        <w:rPr>
          <w:lang w:eastAsia="en-US"/>
        </w:rPr>
        <w:t>Vader, dan door Mij". Zo velen gaan zonder Christus de eeuwigheid in, en dan heeft de mens zichzelf vergissende, voor eeuwig bedrogen. De noodzakelijkheid van Die Borg en Middelaar kunt u niet missen. Hij is de Poort der gerechtigheid. En dat dierbare bloed alleen dat doet verlangend uitzien, dat er een Poort der gerechtigheid is, dat er een mogelijkheid is, om door die Poort in te gaan, en niet buiten te blijven staan, en niet onverzoend de eeuwigheid in te moeten gaan. Er is een noodzakelijke verzoening nodig, zal het wel zijn.</w:t>
      </w:r>
    </w:p>
    <w:p w14:paraId="044BC5E3" w14:textId="77777777" w:rsidR="00B54AB0" w:rsidRPr="00DC7A44" w:rsidRDefault="00B54AB0" w:rsidP="00AC4101">
      <w:pPr>
        <w:jc w:val="both"/>
        <w:rPr>
          <w:lang w:eastAsia="en-US"/>
        </w:rPr>
      </w:pPr>
      <w:r w:rsidRPr="00DC7A44">
        <w:rPr>
          <w:lang w:eastAsia="en-US"/>
        </w:rPr>
        <w:t>En dan worden hier die poorten der gerechtigheid aangewezen, aan zulke schuldigen in zichzelf, die geen sleutel hebben en die ook niet kunnen kopen, om daar in te gaan. En daar ook geen valse sleutels voor kunnen gebruiken, want het zijn poorten der gerechtigheid. Daar wordt het recht ook gehandhaafd.</w:t>
      </w:r>
    </w:p>
    <w:p w14:paraId="69F343C5" w14:textId="77777777" w:rsidR="00B54AB0" w:rsidRPr="00DC7A44" w:rsidRDefault="00B54AB0" w:rsidP="00AC4101">
      <w:pPr>
        <w:jc w:val="both"/>
        <w:rPr>
          <w:lang w:eastAsia="en-US"/>
        </w:rPr>
      </w:pPr>
      <w:r w:rsidRPr="00DC7A44">
        <w:rPr>
          <w:lang w:eastAsia="en-US"/>
        </w:rPr>
        <w:t>Er zijn in de gevangenissen ook wel mensen, die krijgen soms valse sleutels van bezoekers, en die breken dan uit, om de vrijheid weer te verkrijgen.</w:t>
      </w:r>
    </w:p>
    <w:p w14:paraId="347BC026" w14:textId="77777777" w:rsidR="00B54AB0" w:rsidRPr="00DC7A44" w:rsidRDefault="00B54AB0" w:rsidP="00AC4101">
      <w:pPr>
        <w:jc w:val="both"/>
        <w:rPr>
          <w:lang w:eastAsia="en-US"/>
        </w:rPr>
      </w:pPr>
      <w:r w:rsidRPr="00DC7A44">
        <w:rPr>
          <w:lang w:eastAsia="en-US"/>
        </w:rPr>
        <w:t>Maar voor deze poorten is er geen éne valse sleutel die daar op past. Dan is het hier alleen maar, dat er van de andere zijde de poorten geopend moeten worden. Dat doen alleen maar de Levieten, die van Godswege aangesteld zijn, om die poorten te openen. Dat kan dat volk zelf niet. En eigenlijk, menselijk</w:t>
      </w:r>
      <w:r>
        <w:rPr>
          <w:lang w:eastAsia="en-US"/>
        </w:rPr>
        <w:t xml:space="preserve"> </w:t>
      </w:r>
      <w:r w:rsidRPr="00DC7A44">
        <w:rPr>
          <w:lang w:eastAsia="en-US"/>
        </w:rPr>
        <w:t>gesproken, willen zij dat ook niet. Zij wensen niet binnen gesmokkeld te worden, maar uit vrije goedheid binnen gelaten te worden. Dat eeuwige wonder: Heere, dat ik mij toch niet vergis, dat Gij die Poort voor mij open doet, opdat dat bloed van Christus aan mijn arme ziel toegepast mag worden. Die gerechtigheid, die Gij hebt aangebracht, en daardoor de schuld Uws volks uit Uw boek heeft weggedaan. Daar krijgen zij een oog op, dat zulks zo onmisbaar is. Vandaar de drang der ziel, van die voor de Poort staan: 'Doet mij toch die Poort open, en ik zal U loven.'</w:t>
      </w:r>
    </w:p>
    <w:p w14:paraId="0A8734A5" w14:textId="77777777" w:rsidR="00B54AB0" w:rsidRPr="00DC7A44" w:rsidRDefault="00B54AB0" w:rsidP="00AC4101">
      <w:pPr>
        <w:jc w:val="both"/>
        <w:rPr>
          <w:lang w:eastAsia="en-US"/>
        </w:rPr>
      </w:pPr>
      <w:r w:rsidRPr="00DC7A44">
        <w:rPr>
          <w:lang w:eastAsia="en-US"/>
        </w:rPr>
        <w:t>En zij staan er voor, met schuld beladen, met de ongerechtigheid in zichzelf, maar die zo vragen, om die Poort te openen.</w:t>
      </w:r>
    </w:p>
    <w:p w14:paraId="7FFB5250" w14:textId="77777777" w:rsidR="00B54AB0" w:rsidRDefault="00B54AB0" w:rsidP="00AC4101">
      <w:pPr>
        <w:jc w:val="both"/>
        <w:rPr>
          <w:lang w:eastAsia="en-US"/>
        </w:rPr>
      </w:pPr>
      <w:r w:rsidRPr="00BE0E6C">
        <w:rPr>
          <w:i/>
          <w:lang w:eastAsia="en-US"/>
        </w:rPr>
        <w:t>Hoe gaat die Poort dan open</w:t>
      </w:r>
      <w:r>
        <w:rPr>
          <w:i/>
          <w:lang w:eastAsia="en-US"/>
        </w:rPr>
        <w:t xml:space="preserve">? </w:t>
      </w:r>
      <w:r>
        <w:rPr>
          <w:lang w:eastAsia="en-US"/>
        </w:rPr>
        <w:t>Z</w:t>
      </w:r>
      <w:r w:rsidRPr="00DC7A44">
        <w:rPr>
          <w:lang w:eastAsia="en-US"/>
        </w:rPr>
        <w:t>ult ge misschien denken, en die vraag stellen</w:t>
      </w:r>
      <w:r>
        <w:rPr>
          <w:lang w:eastAsia="en-US"/>
        </w:rPr>
        <w:t>.</w:t>
      </w:r>
      <w:r w:rsidRPr="00DC7A44">
        <w:rPr>
          <w:lang w:eastAsia="en-US"/>
        </w:rPr>
        <w:t xml:space="preserve"> </w:t>
      </w:r>
    </w:p>
    <w:p w14:paraId="6791C5FD" w14:textId="77777777" w:rsidR="00B54AB0" w:rsidRPr="00DC7A44" w:rsidRDefault="00B54AB0" w:rsidP="00AC4101">
      <w:pPr>
        <w:jc w:val="both"/>
        <w:rPr>
          <w:lang w:eastAsia="en-US"/>
        </w:rPr>
      </w:pPr>
      <w:r w:rsidRPr="00DC7A44">
        <w:rPr>
          <w:lang w:eastAsia="en-US"/>
        </w:rPr>
        <w:t>Dat heb ik ook moeten vragen met nadenken. Hoe gaat nu die Poort open, als zij dat zelf met elkander niet kunnen en daartoe niet bekwaam zijn? Het wel geprobeerd te hebben, maar het gaat niet, de deur blijft voor hen dicht. Maar zij blijven toch roepen. En dat is het eigenaardige, je kunt hen van die deur niet meer weg krijgen, zij blijven daar staan. Zij keren niet terug met een Orpa. Ook niet met een Biléam, want een Biléam kan het ver brengen, in zijn eigen gedachten. Want hij zegt: Ik wil wel met dat volk sterven, maar niet met dat volk leven. En hier krijgt ge een volk dat niet meer anders willen leven, als met dat volk. Daar staan zij dan, vlak voor de poorten, maar zij kunnen de Poort niet openen en dat is hun zo noodzakelijkheid geworden. Zij wensen wel hier met dat volk te leven en straks eeuwig met dat volk te leven. Met de wereld kunnen zij niet meer leven. Maar zichzelf kunnen zij ook niet meer redden, zij zijn hun ongerechtigheid aan de weet gekomen. En daarom de noodzakelijkheid, die poorten der gerechtigheid, die God</w:t>
      </w:r>
      <w:r>
        <w:rPr>
          <w:lang w:eastAsia="en-US"/>
        </w:rPr>
        <w:t xml:space="preserve"> de </w:t>
      </w:r>
      <w:r w:rsidRPr="00DC7A44">
        <w:rPr>
          <w:lang w:eastAsia="en-US"/>
        </w:rPr>
        <w:t>Heere aan die tempel heeft gemaakt. Dat eeuwige wonder dat God voor zulke mensen een weg is komen te ontsluiten en geopend heeft voor dat volk. Dat is geen werk van mensen, die blijven maar een poort maken van hun eigen gerechtigheid, door hun eigen godsdienst, met hun eigen vroomheid, maar die komen dat straks te laat aan de weet. Want als God het u leert, dan hebben we een andere Poort nodig en hoe dat volk dan binnen komt. Dan leert u verstaan: Doet mij de poorten open.</w:t>
      </w:r>
    </w:p>
    <w:p w14:paraId="5E656FB9" w14:textId="77777777" w:rsidR="00B54AB0" w:rsidRPr="00DC7A44" w:rsidRDefault="00B54AB0" w:rsidP="00AC4101">
      <w:pPr>
        <w:jc w:val="both"/>
        <w:rPr>
          <w:lang w:eastAsia="en-US"/>
        </w:rPr>
      </w:pPr>
      <w:r w:rsidRPr="00DC7A44">
        <w:rPr>
          <w:lang w:eastAsia="en-US"/>
        </w:rPr>
        <w:t>Alleen de Levieten deden de poorten open, die alleen van binnen uit geopend konden worden. En zij deden dat in</w:t>
      </w:r>
      <w:r>
        <w:rPr>
          <w:lang w:eastAsia="en-US"/>
        </w:rPr>
        <w:t xml:space="preserve"> de </w:t>
      </w:r>
      <w:r w:rsidRPr="00DC7A44">
        <w:rPr>
          <w:lang w:eastAsia="en-US"/>
        </w:rPr>
        <w:t>Naam des HEEREN Zelf. En zo wordt dat volk door Gods lieve Geest binnen gelaten, als God</w:t>
      </w:r>
      <w:r>
        <w:rPr>
          <w:lang w:eastAsia="en-US"/>
        </w:rPr>
        <w:t xml:space="preserve"> de </w:t>
      </w:r>
      <w:r w:rsidRPr="00DC7A44">
        <w:rPr>
          <w:lang w:eastAsia="en-US"/>
        </w:rPr>
        <w:t>Heere acht geeft op dat geroep, op dat</w:t>
      </w:r>
      <w:r>
        <w:rPr>
          <w:lang w:eastAsia="en-US"/>
        </w:rPr>
        <w:t xml:space="preserve"> g</w:t>
      </w:r>
      <w:r w:rsidRPr="00DC7A44">
        <w:rPr>
          <w:lang w:eastAsia="en-US"/>
        </w:rPr>
        <w:t>eklop, op dat bidden en dat smeken. Want dat volk kan er niet mee ophouden, met dat staan voor die Poort. En al blijft die Poort dicht, men kan hen toch niet weg krijgen van die Poort. Zij zijn bidders en smekelingen gemaakt, kloppers en vragers gemaakt. En</w:t>
      </w:r>
      <w:r>
        <w:rPr>
          <w:lang w:eastAsia="en-US"/>
        </w:rPr>
        <w:t xml:space="preserve"> de </w:t>
      </w:r>
      <w:r w:rsidRPr="00DC7A44">
        <w:rPr>
          <w:lang w:eastAsia="en-US"/>
        </w:rPr>
        <w:t>Heere</w:t>
      </w:r>
      <w:r>
        <w:rPr>
          <w:lang w:eastAsia="en-US"/>
        </w:rPr>
        <w:t>, hoor</w:t>
      </w:r>
      <w:r w:rsidRPr="00DC7A44">
        <w:rPr>
          <w:lang w:eastAsia="en-US"/>
        </w:rPr>
        <w:t>t dat kloppen, Hij verstaat dat kermen, dat vragen, dat smeken en verlangen, wat dat is een werk van Hem Zelf. Want door Zijn eigen werk wordt Hij verheerlijkt</w:t>
      </w:r>
      <w:r>
        <w:rPr>
          <w:lang w:eastAsia="en-US"/>
        </w:rPr>
        <w:t>, hoor</w:t>
      </w:r>
      <w:r w:rsidRPr="00DC7A44">
        <w:rPr>
          <w:lang w:eastAsia="en-US"/>
        </w:rPr>
        <w:t>. Ook in diegenen die denken, ik zal wel niet verhoord worden, want de deur is nog dicht. En toch:</w:t>
      </w:r>
    </w:p>
    <w:p w14:paraId="747BECDD" w14:textId="77777777" w:rsidR="00B54AB0" w:rsidRPr="00BE0E6C" w:rsidRDefault="00B54AB0" w:rsidP="00AC4101">
      <w:pPr>
        <w:ind w:left="720"/>
        <w:jc w:val="both"/>
        <w:rPr>
          <w:i/>
          <w:lang w:eastAsia="en-US"/>
        </w:rPr>
      </w:pPr>
      <w:r w:rsidRPr="00BE0E6C">
        <w:rPr>
          <w:i/>
          <w:lang w:eastAsia="en-US"/>
        </w:rPr>
        <w:t>Ik riep de HEER' ootmoedig aan</w:t>
      </w:r>
    </w:p>
    <w:p w14:paraId="513AC043" w14:textId="77777777" w:rsidR="00B54AB0" w:rsidRPr="00BE0E6C" w:rsidRDefault="00B54AB0" w:rsidP="00AC4101">
      <w:pPr>
        <w:ind w:left="720"/>
        <w:jc w:val="both"/>
        <w:rPr>
          <w:i/>
          <w:lang w:eastAsia="en-US"/>
        </w:rPr>
      </w:pPr>
      <w:r w:rsidRPr="00BE0E6C">
        <w:rPr>
          <w:i/>
          <w:lang w:eastAsia="en-US"/>
        </w:rPr>
        <w:t xml:space="preserve">De HEER' verhoorde mij in </w:t>
      </w:r>
      <w:r>
        <w:rPr>
          <w:i/>
          <w:lang w:eastAsia="en-US"/>
        </w:rPr>
        <w:t>'</w:t>
      </w:r>
      <w:r w:rsidRPr="00BE0E6C">
        <w:rPr>
          <w:i/>
          <w:lang w:eastAsia="en-US"/>
        </w:rPr>
        <w:t>t lijden.</w:t>
      </w:r>
    </w:p>
    <w:p w14:paraId="55EEAC6C" w14:textId="77777777" w:rsidR="00B54AB0" w:rsidRDefault="00B54AB0" w:rsidP="00AC4101">
      <w:pPr>
        <w:jc w:val="both"/>
        <w:rPr>
          <w:lang w:eastAsia="en-US"/>
        </w:rPr>
      </w:pPr>
    </w:p>
    <w:p w14:paraId="40597C28" w14:textId="77777777" w:rsidR="00B54AB0" w:rsidRPr="00DC7A44" w:rsidRDefault="00B54AB0" w:rsidP="00AC4101">
      <w:pPr>
        <w:jc w:val="both"/>
        <w:rPr>
          <w:lang w:eastAsia="en-US"/>
        </w:rPr>
      </w:pPr>
      <w:r w:rsidRPr="00DC7A44">
        <w:rPr>
          <w:lang w:eastAsia="en-US"/>
        </w:rPr>
        <w:t>Maar nu zijn zij nog niet in de ruimte, nog lang niet, zij staan nog voor de Poort. En toch</w:t>
      </w:r>
      <w:r>
        <w:rPr>
          <w:lang w:eastAsia="en-US"/>
        </w:rPr>
        <w:t>, hoor</w:t>
      </w:r>
      <w:r w:rsidRPr="00DC7A44">
        <w:rPr>
          <w:lang w:eastAsia="en-US"/>
        </w:rPr>
        <w:t>t</w:t>
      </w:r>
      <w:r>
        <w:rPr>
          <w:lang w:eastAsia="en-US"/>
        </w:rPr>
        <w:t xml:space="preserve"> de </w:t>
      </w:r>
      <w:r w:rsidRPr="00DC7A44">
        <w:rPr>
          <w:lang w:eastAsia="en-US"/>
        </w:rPr>
        <w:t>Heere dat geroep van hen, dat door Zijn dierbare Geest verwekt is in de harten van die voor de Poort staan.</w:t>
      </w:r>
    </w:p>
    <w:p w14:paraId="43FCEAF7" w14:textId="77777777" w:rsidR="00B54AB0" w:rsidRPr="00DC7A44" w:rsidRDefault="00B54AB0" w:rsidP="00AC4101">
      <w:pPr>
        <w:jc w:val="both"/>
        <w:rPr>
          <w:lang w:eastAsia="en-US"/>
        </w:rPr>
      </w:pPr>
      <w:r w:rsidRPr="00DC7A44">
        <w:rPr>
          <w:lang w:eastAsia="en-US"/>
        </w:rPr>
        <w:t>Hoe zullen zij dan ingaan? Zullen de levieten wel voor hen open gaan doen? Dan zeggen die eerst wat. Wat zeggen die dan, als zij gevraagd wordt: Doet mij de poorten der gerechtigheid open? Dan zeggen zij: "Dit is de Poort des HEEREN, door dewelke de rechtvaardigen zullen ingaan." Verblijden zij zich dan? Zijn zij zulke rechtvaardigen, die daar staan, die daar blijven roepen en blijven kloppen?</w:t>
      </w:r>
    </w:p>
    <w:p w14:paraId="58CED6CD" w14:textId="77777777" w:rsidR="00B54AB0" w:rsidRPr="00DC7A44" w:rsidRDefault="00B54AB0" w:rsidP="00AC4101">
      <w:pPr>
        <w:jc w:val="both"/>
        <w:rPr>
          <w:lang w:eastAsia="en-US"/>
        </w:rPr>
      </w:pPr>
      <w:r w:rsidRPr="00DC7A44">
        <w:rPr>
          <w:lang w:eastAsia="en-US"/>
        </w:rPr>
        <w:t>In Engeland vroeger en misschien nog wel, zijn er aan de huizen kloppers in plaats van een bel, en vandaar dat kloppen." Klopt, en u zal open gedaan warden". Er staat niet, dat het op uw eerste kloppen open gaat, maar op het blijven kloppen.</w:t>
      </w:r>
    </w:p>
    <w:p w14:paraId="121364D8" w14:textId="77777777" w:rsidR="00B54AB0" w:rsidRPr="00DC7A44" w:rsidRDefault="00B54AB0" w:rsidP="00AC4101">
      <w:pPr>
        <w:jc w:val="both"/>
        <w:rPr>
          <w:lang w:eastAsia="en-US"/>
        </w:rPr>
      </w:pPr>
      <w:r w:rsidRPr="00DC7A44">
        <w:rPr>
          <w:lang w:eastAsia="en-US"/>
        </w:rPr>
        <w:t>En dan gaan op dat kloppen, de Levieten zeggen: "Dit is de Poort des HEEREN, door dewelke de rechtvaardigen zullen ingaan." Dan moet dat volk zeggen Dat heil is niet voor mij, dan val ik er buiten. Ik heb dat heil nog niet, ik ben geen rechtvaardige. Ik ben het oordeel des doods waardig, ik ben een doemwaardig schepsel. Ik ben een ongerechtige in mij zelf, ik ben niet rechtvaardig. Ik moet gerechtvaardigd worden, maar ik ben niet gerechtvaardigd. Ik kan er dus niet in, ik sta er buiten. Dan val ik er eeuwig buiten! Dat is een volk dat gaat zichzelf veroordelen, als zulk een wangedrocht, als zulk een ongerechtig mens, als zulk een verdorven bron van ongerechtigheden, waar David van zegt:</w:t>
      </w:r>
    </w:p>
    <w:p w14:paraId="0D107B4D" w14:textId="77777777" w:rsidR="00B54AB0" w:rsidRPr="00BE0E6C" w:rsidRDefault="00B54AB0" w:rsidP="00AC4101">
      <w:pPr>
        <w:ind w:left="720"/>
        <w:jc w:val="both"/>
        <w:rPr>
          <w:i/>
          <w:lang w:eastAsia="en-US"/>
        </w:rPr>
      </w:pPr>
      <w:r w:rsidRPr="00BE0E6C">
        <w:rPr>
          <w:i/>
          <w:lang w:eastAsia="en-US"/>
        </w:rPr>
        <w:t>Herschep mijn hart en reinig Gij, o HEER',</w:t>
      </w:r>
    </w:p>
    <w:p w14:paraId="4C5701BA" w14:textId="77777777" w:rsidR="00B54AB0" w:rsidRPr="00BE0E6C" w:rsidRDefault="00B54AB0" w:rsidP="00AC4101">
      <w:pPr>
        <w:ind w:left="720"/>
        <w:jc w:val="both"/>
        <w:rPr>
          <w:i/>
          <w:lang w:eastAsia="en-US"/>
        </w:rPr>
      </w:pPr>
      <w:r w:rsidRPr="00BE0E6C">
        <w:rPr>
          <w:i/>
          <w:lang w:eastAsia="en-US"/>
        </w:rPr>
        <w:t xml:space="preserve">Die vuile bron van al mijn wanbedrijven. </w:t>
      </w:r>
    </w:p>
    <w:p w14:paraId="40EA24B9" w14:textId="77777777" w:rsidR="00B54AB0" w:rsidRPr="00DC7A44" w:rsidRDefault="00B54AB0" w:rsidP="00AC4101">
      <w:pPr>
        <w:jc w:val="both"/>
        <w:rPr>
          <w:lang w:eastAsia="en-US"/>
        </w:rPr>
      </w:pPr>
      <w:r w:rsidRPr="00DC7A44">
        <w:rPr>
          <w:lang w:eastAsia="en-US"/>
        </w:rPr>
        <w:t>Dat zijn degenen, die straks binnen gelaten worden</w:t>
      </w:r>
      <w:r>
        <w:rPr>
          <w:lang w:eastAsia="en-US"/>
        </w:rPr>
        <w:t>, hoor</w:t>
      </w:r>
      <w:r w:rsidRPr="00DC7A44">
        <w:rPr>
          <w:lang w:eastAsia="en-US"/>
        </w:rPr>
        <w:t>, die hier zichzelf hebben</w:t>
      </w:r>
      <w:r>
        <w:rPr>
          <w:lang w:eastAsia="en-US"/>
        </w:rPr>
        <w:t xml:space="preserve"> leren </w:t>
      </w:r>
      <w:r w:rsidRPr="00DC7A44">
        <w:rPr>
          <w:lang w:eastAsia="en-US"/>
        </w:rPr>
        <w:t>kennen. Zeggen zij van zichzelf dat zij rechtvaardigen zijn? Integendeel! Ik moet eerlijk erkennen, ik ben niet anders als een helwaardig mensenkind.</w:t>
      </w:r>
    </w:p>
    <w:p w14:paraId="718F931D" w14:textId="77777777" w:rsidR="00B54AB0" w:rsidRPr="00DC7A44" w:rsidRDefault="00B54AB0" w:rsidP="00AC4101">
      <w:pPr>
        <w:jc w:val="both"/>
        <w:rPr>
          <w:lang w:eastAsia="en-US"/>
        </w:rPr>
      </w:pPr>
      <w:r w:rsidRPr="00DC7A44">
        <w:rPr>
          <w:lang w:eastAsia="en-US"/>
        </w:rPr>
        <w:t>Dat kunnen we zo gemakkelijk schrijven, ik heb wat een brieven thuis liggen, waar onder staat: Van een helwaardige. Maar het is openbaar gekomen, dat, dat niet waar was.</w:t>
      </w:r>
    </w:p>
    <w:p w14:paraId="2C0BAB6F" w14:textId="77777777" w:rsidR="00B54AB0" w:rsidRPr="00DC7A44" w:rsidRDefault="00B54AB0" w:rsidP="00AC4101">
      <w:pPr>
        <w:jc w:val="both"/>
        <w:rPr>
          <w:lang w:eastAsia="en-US"/>
        </w:rPr>
      </w:pPr>
      <w:r w:rsidRPr="00DC7A44">
        <w:rPr>
          <w:lang w:eastAsia="en-US"/>
        </w:rPr>
        <w:t>Maar hier is dat waar</w:t>
      </w:r>
      <w:r>
        <w:rPr>
          <w:lang w:eastAsia="en-US"/>
        </w:rPr>
        <w:t>, hoor</w:t>
      </w:r>
      <w:r w:rsidRPr="00DC7A44">
        <w:rPr>
          <w:lang w:eastAsia="en-US"/>
        </w:rPr>
        <w:t>. Hier wordt een mens gerechtvaardigd, die daar zo geklopt heeft, die niet anders verdiend heeft, als de poorten van de eeuwige rampzaligheid in te gaan. Waar Christus voor hen ingegaan is, om voor dat volk, de Poort der gerechtigheid te worden. Dat zullen zij verstaan, als zij dat gehoord zullen hebben. En dat voor onrechtvaardige hellemensen, die het niet waardig gemaakt hebben om binnen gelaten te worden van zichzelf. Dan zal dat hét grootste wonder zijn, als zij zullen horen: "Komt, gij gezegenden Mijns Vaders, beërft dat Koninkrijk, hetwelk u bereid is van de grondlegging der wereld." Dan zal daar dat volk niet afgewezen worden, Hij zal hen niet verstoten en Hij zal hen niet vergeten, die zichzelf hebben</w:t>
      </w:r>
      <w:r>
        <w:rPr>
          <w:lang w:eastAsia="en-US"/>
        </w:rPr>
        <w:t xml:space="preserve"> leren </w:t>
      </w:r>
      <w:r w:rsidRPr="00DC7A44">
        <w:rPr>
          <w:lang w:eastAsia="en-US"/>
        </w:rPr>
        <w:t>kennen. Wat een ontdekkend werk heeft</w:t>
      </w:r>
      <w:r>
        <w:rPr>
          <w:lang w:eastAsia="en-US"/>
        </w:rPr>
        <w:t xml:space="preserve"> de </w:t>
      </w:r>
      <w:r w:rsidRPr="00DC7A44">
        <w:rPr>
          <w:lang w:eastAsia="en-US"/>
        </w:rPr>
        <w:t>Heere gehad aan een mens, eer dat zij daar binnen komen. Wat een diepe wegen komt</w:t>
      </w:r>
      <w:r>
        <w:rPr>
          <w:lang w:eastAsia="en-US"/>
        </w:rPr>
        <w:t xml:space="preserve"> de </w:t>
      </w:r>
      <w:r w:rsidRPr="00DC7A44">
        <w:rPr>
          <w:lang w:eastAsia="en-US"/>
        </w:rPr>
        <w:t>Heere soms te houden, met diegenen, eer dat zij daar blijven en niet anders meer kunnen. Dat zij daar staan voor de poorten der eeuwigheid en nog geen ingang gehad hebben, de Poort is voor hen nog dicht.</w:t>
      </w:r>
    </w:p>
    <w:p w14:paraId="56BC8A61" w14:textId="77777777" w:rsidR="00B54AB0" w:rsidRDefault="00B54AB0" w:rsidP="00AC4101">
      <w:pPr>
        <w:jc w:val="both"/>
        <w:rPr>
          <w:lang w:eastAsia="en-US"/>
        </w:rPr>
      </w:pPr>
    </w:p>
    <w:p w14:paraId="1A1588E7" w14:textId="77777777" w:rsidR="00B54AB0" w:rsidRPr="00BE0E6C" w:rsidRDefault="00B54AB0" w:rsidP="00AC4101">
      <w:pPr>
        <w:jc w:val="both"/>
        <w:rPr>
          <w:b/>
          <w:i/>
          <w:lang w:eastAsia="en-US"/>
        </w:rPr>
      </w:pPr>
      <w:r w:rsidRPr="00BE0E6C">
        <w:rPr>
          <w:b/>
          <w:i/>
          <w:lang w:eastAsia="en-US"/>
        </w:rPr>
        <w:t xml:space="preserve">2. Totdat dan eindelijk de Heere komt, voor dat schuldige volk, dat de poorten open gedaan worden. </w:t>
      </w:r>
    </w:p>
    <w:p w14:paraId="4731BB57" w14:textId="77777777" w:rsidR="00B54AB0" w:rsidRPr="00DC7A44" w:rsidRDefault="00B54AB0" w:rsidP="00AC4101">
      <w:pPr>
        <w:jc w:val="both"/>
        <w:rPr>
          <w:lang w:eastAsia="en-US"/>
        </w:rPr>
      </w:pPr>
      <w:r>
        <w:rPr>
          <w:lang w:eastAsia="en-US"/>
        </w:rPr>
        <w:t>E</w:t>
      </w:r>
      <w:r w:rsidRPr="00DC7A44">
        <w:rPr>
          <w:lang w:eastAsia="en-US"/>
        </w:rPr>
        <w:t>n dat uit vrije genade, omdat het rechtvaardige poorten zijn. En die gerechtigheid heeft Christus voor dat volk aangebracht. En die zal hun toegepast worden, want dat kunnen zij zichzelf niet toepassen, maar Gods dierbare Geest, Die past de gerechtigheid van Christus toe. En zij wensen alleen maar door die éne Poort in te gaan en niet door een andere poort.</w:t>
      </w:r>
    </w:p>
    <w:p w14:paraId="59ECE600" w14:textId="77777777" w:rsidR="00B54AB0" w:rsidRPr="00DC7A44" w:rsidRDefault="00B54AB0" w:rsidP="00AC4101">
      <w:pPr>
        <w:jc w:val="both"/>
        <w:rPr>
          <w:lang w:eastAsia="en-US"/>
        </w:rPr>
      </w:pPr>
      <w:r w:rsidRPr="00DC7A44">
        <w:rPr>
          <w:lang w:eastAsia="en-US"/>
        </w:rPr>
        <w:t>Gaan zij niet naar andere poorten kijken? Nee, er zijn voor hen geen andere poorten! Alleen door Christus, door Zijn gerechtigheid, om het genade Verbond, dat God van eeuwigheid heeft opgericht, en dat Christus voldaan heeft, zal dat volk binnen gaan. Hij is De Poort! Hij is die dierbare Poort, Die God aangesteld heeft, en Hij is vrijwillig gekomen, om in hun plaats de schuld te gaan betalen, en om</w:t>
      </w:r>
      <w:r>
        <w:rPr>
          <w:lang w:eastAsia="en-US"/>
        </w:rPr>
        <w:t xml:space="preserve"> de </w:t>
      </w:r>
      <w:r w:rsidRPr="00DC7A44">
        <w:rPr>
          <w:lang w:eastAsia="en-US"/>
        </w:rPr>
        <w:t>Vader te gaan verzoenen. Want door dat bloed is</w:t>
      </w:r>
      <w:r>
        <w:rPr>
          <w:lang w:eastAsia="en-US"/>
        </w:rPr>
        <w:t xml:space="preserve"> de </w:t>
      </w:r>
      <w:r w:rsidRPr="00DC7A44">
        <w:rPr>
          <w:lang w:eastAsia="en-US"/>
        </w:rPr>
        <w:t>Vader verzoend geworden. En met niet minder kunnen zij toe, als</w:t>
      </w:r>
      <w:r>
        <w:rPr>
          <w:lang w:eastAsia="en-US"/>
        </w:rPr>
        <w:t xml:space="preserve"> </w:t>
      </w:r>
      <w:r w:rsidRPr="00DC7A44">
        <w:rPr>
          <w:lang w:eastAsia="en-US"/>
        </w:rPr>
        <w:t>met Zijn gerechtigheid. En door die gerechtigheid kan</w:t>
      </w:r>
      <w:r>
        <w:rPr>
          <w:lang w:eastAsia="en-US"/>
        </w:rPr>
        <w:t xml:space="preserve"> de </w:t>
      </w:r>
      <w:r w:rsidRPr="00DC7A44">
        <w:rPr>
          <w:lang w:eastAsia="en-US"/>
        </w:rPr>
        <w:t>Vader dat volk niet buiten sluiten. Integendeel, dan wordt die Poort geopend, en daar komt dat volk in de dierbare ruimte, daar zij eerst zo benauwd geweest zijn.</w:t>
      </w:r>
    </w:p>
    <w:p w14:paraId="70406F54" w14:textId="77777777" w:rsidR="00B54AB0" w:rsidRPr="00BE0E6C" w:rsidRDefault="00B54AB0" w:rsidP="00AC4101">
      <w:pPr>
        <w:ind w:left="720"/>
        <w:jc w:val="both"/>
        <w:rPr>
          <w:i/>
          <w:lang w:eastAsia="en-US"/>
        </w:rPr>
      </w:pPr>
      <w:r>
        <w:rPr>
          <w:i/>
          <w:lang w:eastAsia="en-US"/>
        </w:rPr>
        <w:t>I</w:t>
      </w:r>
      <w:r w:rsidRPr="00BE0E6C">
        <w:rPr>
          <w:i/>
          <w:lang w:eastAsia="en-US"/>
        </w:rPr>
        <w:t>k werd benauwd van alle zijden,</w:t>
      </w:r>
    </w:p>
    <w:p w14:paraId="72FBE7D8" w14:textId="77777777" w:rsidR="00B54AB0" w:rsidRPr="00BE0E6C" w:rsidRDefault="00B54AB0" w:rsidP="00AC4101">
      <w:pPr>
        <w:ind w:left="720"/>
        <w:jc w:val="both"/>
        <w:rPr>
          <w:i/>
          <w:lang w:eastAsia="en-US"/>
        </w:rPr>
      </w:pPr>
      <w:r w:rsidRPr="00BE0E6C">
        <w:rPr>
          <w:i/>
          <w:lang w:eastAsia="en-US"/>
        </w:rPr>
        <w:t>Maar riep de HEER' ootmoedig aan,</w:t>
      </w:r>
    </w:p>
    <w:p w14:paraId="44FA2CE6" w14:textId="77777777" w:rsidR="00B54AB0" w:rsidRPr="00BE0E6C" w:rsidRDefault="00B54AB0" w:rsidP="00AC4101">
      <w:pPr>
        <w:ind w:left="720"/>
        <w:jc w:val="both"/>
        <w:rPr>
          <w:i/>
          <w:lang w:eastAsia="en-US"/>
        </w:rPr>
      </w:pPr>
      <w:r w:rsidRPr="00BE0E6C">
        <w:rPr>
          <w:i/>
          <w:lang w:eastAsia="en-US"/>
        </w:rPr>
        <w:t>Den HEER' verhoorde mij in 't lijden,</w:t>
      </w:r>
    </w:p>
    <w:p w14:paraId="4C994EE4" w14:textId="77777777" w:rsidR="00B54AB0" w:rsidRPr="00BE0E6C" w:rsidRDefault="00B54AB0" w:rsidP="00AC4101">
      <w:pPr>
        <w:ind w:left="720"/>
        <w:jc w:val="both"/>
        <w:rPr>
          <w:i/>
          <w:lang w:eastAsia="en-US"/>
        </w:rPr>
      </w:pPr>
      <w:r w:rsidRPr="00BE0E6C">
        <w:rPr>
          <w:i/>
          <w:lang w:eastAsia="en-US"/>
        </w:rPr>
        <w:t>En deed mij in de ruimte gaan.</w:t>
      </w:r>
    </w:p>
    <w:p w14:paraId="30746AC7" w14:textId="77777777" w:rsidR="00B54AB0" w:rsidRPr="00DC7A44" w:rsidRDefault="00B54AB0" w:rsidP="00AC4101">
      <w:pPr>
        <w:jc w:val="both"/>
        <w:rPr>
          <w:lang w:eastAsia="en-US"/>
        </w:rPr>
      </w:pPr>
      <w:r w:rsidRPr="00DC7A44">
        <w:rPr>
          <w:lang w:eastAsia="en-US"/>
        </w:rPr>
        <w:t>En als dat volk binnen gesloten wordt en de poorten voor hen open gaan, wat geeft die Poort dan een ruimte. Als God die Poort gaat openen, voor zulke rebellen, voor zulke zondaars, voor zulke eigen gerechtigden, voor zulke mensen die zichzelf veroordeeld hadden. Want zij hebben zichzelf veroordeeld, dat hoeft de Heere niet te doen. Dat deden zij zelf wel: Ik ben des doods waardig, niet waardig uit zichzelf daar in te gaan. Maar die komen er juist in,</w:t>
      </w:r>
      <w:r>
        <w:rPr>
          <w:lang w:eastAsia="en-US"/>
        </w:rPr>
        <w:t xml:space="preserve"> de </w:t>
      </w:r>
      <w:r w:rsidRPr="00DC7A44">
        <w:rPr>
          <w:lang w:eastAsia="en-US"/>
        </w:rPr>
        <w:t>Heere gaat die Poort voor hen ontsluiten, en Zijn lieve Geest komt hen er in te leiden. Dat is een ruimte die niet af te meten is, om daar uit vrije genade binnen gelaten te worden, om dat eeuwig werk daar te beginnen, als die Poort open gaat. Want dan zal dat volk weten, wat zij daar doen zullen: "Ik zal</w:t>
      </w:r>
      <w:r>
        <w:rPr>
          <w:lang w:eastAsia="en-US"/>
        </w:rPr>
        <w:t xml:space="preserve"> de </w:t>
      </w:r>
      <w:r w:rsidRPr="00DC7A44">
        <w:rPr>
          <w:lang w:eastAsia="en-US"/>
        </w:rPr>
        <w:t>HEERE loven.".</w:t>
      </w:r>
    </w:p>
    <w:p w14:paraId="7D3127FC" w14:textId="77777777" w:rsidR="00B54AB0" w:rsidRPr="00DC7A44" w:rsidRDefault="00B54AB0" w:rsidP="00AC4101">
      <w:pPr>
        <w:jc w:val="both"/>
        <w:rPr>
          <w:lang w:eastAsia="en-US"/>
        </w:rPr>
      </w:pPr>
      <w:r w:rsidRPr="00DC7A44">
        <w:rPr>
          <w:lang w:eastAsia="en-US"/>
        </w:rPr>
        <w:t>En daar zullen zulke ongelukkigen, armen, bedelaars, bedroefde zielen, bekommerde zielen vertroost mogen worden, als de Poort voor hen geopend wordt. Waar sommigen wel gedacht hebben: Het zal wel niet gaan, hij blijft wel dicht. Maar de Heere komt op Zijn tijd, voor dat bedroefde volk, voor die smekelingen, voor die heilbegerigen. Want God is hen tot heil geworden en zij zijn heil begerig geworden.</w:t>
      </w:r>
    </w:p>
    <w:p w14:paraId="61D7EAA0" w14:textId="77777777" w:rsidR="00B54AB0" w:rsidRPr="00DC7A44" w:rsidRDefault="00B54AB0" w:rsidP="00AC4101">
      <w:pPr>
        <w:jc w:val="both"/>
        <w:rPr>
          <w:lang w:eastAsia="en-US"/>
        </w:rPr>
      </w:pPr>
      <w:r w:rsidRPr="00DC7A44">
        <w:rPr>
          <w:lang w:eastAsia="en-US"/>
        </w:rPr>
        <w:t>En ik wens, dat God nog heilbegerigen komt te maken, in dit jaar, in dat heil dat in Hem te vinden is. Hij is de Heiland: Door U, door U alleen, om 't eeuwig welbehagen.</w:t>
      </w:r>
    </w:p>
    <w:p w14:paraId="3350F489" w14:textId="77777777" w:rsidR="00B54AB0" w:rsidRPr="00DC7A44" w:rsidRDefault="00B54AB0" w:rsidP="00AC4101">
      <w:pPr>
        <w:jc w:val="both"/>
        <w:rPr>
          <w:lang w:eastAsia="en-US"/>
        </w:rPr>
      </w:pPr>
      <w:r w:rsidRPr="00DC7A44">
        <w:rPr>
          <w:lang w:eastAsia="en-US"/>
        </w:rPr>
        <w:t>Dan gaat dat volk in, door Zijn gerechtigheid. Niet om hun eigen gerechtigheid, maar door Zijn gerechtigheid, dat zijn de poorten der gerechtigheid. Daar is Gods recht voldaan, in Christus. Niet door mijzelf, maar alleen door Hem. En daarom gaat God die poorten openen, omdat Christus heeft voldaan. Dat de zalige gerechtigheid van Christus aan de zielen toegepast wordt</w:t>
      </w:r>
    </w:p>
    <w:p w14:paraId="43C201A3" w14:textId="77777777" w:rsidR="00B54AB0" w:rsidRDefault="00B54AB0" w:rsidP="00AC4101">
      <w:pPr>
        <w:jc w:val="both"/>
        <w:rPr>
          <w:lang w:eastAsia="en-US"/>
        </w:rPr>
      </w:pPr>
    </w:p>
    <w:p w14:paraId="04C5AA34" w14:textId="77777777" w:rsidR="00B54AB0" w:rsidRPr="00BE0E6C" w:rsidRDefault="00B54AB0" w:rsidP="00AC4101">
      <w:pPr>
        <w:jc w:val="both"/>
        <w:rPr>
          <w:b/>
          <w:i/>
          <w:lang w:eastAsia="en-US"/>
        </w:rPr>
      </w:pPr>
      <w:r w:rsidRPr="00BE0E6C">
        <w:rPr>
          <w:b/>
          <w:i/>
          <w:lang w:eastAsia="en-US"/>
        </w:rPr>
        <w:t>3. Dan mogen</w:t>
      </w:r>
      <w:r>
        <w:rPr>
          <w:b/>
          <w:i/>
          <w:lang w:eastAsia="en-US"/>
        </w:rPr>
        <w:t xml:space="preserve"> ze</w:t>
      </w:r>
      <w:r w:rsidRPr="00BE0E6C">
        <w:rPr>
          <w:b/>
          <w:i/>
          <w:lang w:eastAsia="en-US"/>
        </w:rPr>
        <w:t xml:space="preserve"> binnen </w:t>
      </w:r>
      <w:r>
        <w:rPr>
          <w:b/>
          <w:i/>
          <w:lang w:eastAsia="en-US"/>
        </w:rPr>
        <w:t xml:space="preserve">de Poort </w:t>
      </w:r>
      <w:r w:rsidRPr="00BE0E6C">
        <w:rPr>
          <w:b/>
          <w:i/>
          <w:lang w:eastAsia="en-US"/>
        </w:rPr>
        <w:t>komen.</w:t>
      </w:r>
    </w:p>
    <w:p w14:paraId="2E1F3428" w14:textId="77777777" w:rsidR="00B54AB0" w:rsidRPr="00DC7A44" w:rsidRDefault="00B54AB0" w:rsidP="00AC4101">
      <w:pPr>
        <w:jc w:val="both"/>
        <w:rPr>
          <w:lang w:eastAsia="en-US"/>
        </w:rPr>
      </w:pPr>
      <w:r>
        <w:rPr>
          <w:lang w:eastAsia="en-US"/>
        </w:rPr>
        <w:t>En</w:t>
      </w:r>
      <w:r w:rsidRPr="00DC7A44">
        <w:rPr>
          <w:lang w:eastAsia="en-US"/>
        </w:rPr>
        <w:t xml:space="preserve"> daar naderen </w:t>
      </w:r>
      <w:r>
        <w:rPr>
          <w:lang w:eastAsia="en-US"/>
        </w:rPr>
        <w:t xml:space="preserve">ze </w:t>
      </w:r>
      <w:r w:rsidRPr="00DC7A44">
        <w:rPr>
          <w:lang w:eastAsia="en-US"/>
        </w:rPr>
        <w:t>tot God</w:t>
      </w:r>
      <w:r>
        <w:rPr>
          <w:lang w:eastAsia="en-US"/>
        </w:rPr>
        <w:t xml:space="preserve"> de </w:t>
      </w:r>
      <w:r w:rsidRPr="00DC7A44">
        <w:rPr>
          <w:lang w:eastAsia="en-US"/>
        </w:rPr>
        <w:t>Vader, om gemeenschap met Hem te oefenen en verzoening te mogen verkrijgen van Hem. De zalige toegang, reeds hier op aarde, om</w:t>
      </w:r>
      <w:r>
        <w:rPr>
          <w:lang w:eastAsia="en-US"/>
        </w:rPr>
        <w:t xml:space="preserve"> </w:t>
      </w:r>
      <w:r w:rsidRPr="00DC7A44">
        <w:rPr>
          <w:lang w:eastAsia="en-US"/>
        </w:rPr>
        <w:t>straks eeuwig in te gaan in</w:t>
      </w:r>
      <w:r>
        <w:rPr>
          <w:lang w:eastAsia="en-US"/>
        </w:rPr>
        <w:t xml:space="preserve"> de </w:t>
      </w:r>
      <w:r w:rsidRPr="00DC7A44">
        <w:rPr>
          <w:lang w:eastAsia="en-US"/>
        </w:rPr>
        <w:t>hemel. Nu reeds hier op aarde komen zij in die dierbare ruimte, en krijgen hier bij aanvang zo een begin van wat zij hier zo begeerd hebben.</w:t>
      </w:r>
    </w:p>
    <w:p w14:paraId="7E209CE6" w14:textId="77777777" w:rsidR="00B54AB0" w:rsidRPr="00BE0E6C" w:rsidRDefault="00B54AB0" w:rsidP="00AC4101">
      <w:pPr>
        <w:ind w:left="720"/>
        <w:jc w:val="both"/>
        <w:rPr>
          <w:i/>
          <w:lang w:eastAsia="en-US"/>
        </w:rPr>
      </w:pPr>
      <w:r w:rsidRPr="00BE0E6C">
        <w:rPr>
          <w:i/>
          <w:lang w:eastAsia="en-US"/>
        </w:rPr>
        <w:t>Ik zal door 's vijands zwaard niet sterven,</w:t>
      </w:r>
    </w:p>
    <w:p w14:paraId="44301080" w14:textId="77777777" w:rsidR="00B54AB0" w:rsidRPr="00BE0E6C" w:rsidRDefault="00B54AB0" w:rsidP="00AC4101">
      <w:pPr>
        <w:ind w:left="720"/>
        <w:jc w:val="both"/>
        <w:rPr>
          <w:i/>
          <w:lang w:eastAsia="en-US"/>
        </w:rPr>
      </w:pPr>
      <w:r w:rsidRPr="00BE0E6C">
        <w:rPr>
          <w:i/>
          <w:lang w:eastAsia="en-US"/>
        </w:rPr>
        <w:t>Maar leven, en des HEEREN daán,</w:t>
      </w:r>
    </w:p>
    <w:p w14:paraId="02F5DC8A" w14:textId="77777777" w:rsidR="00B54AB0" w:rsidRPr="00BE0E6C" w:rsidRDefault="00B54AB0" w:rsidP="00AC4101">
      <w:pPr>
        <w:ind w:left="720"/>
        <w:jc w:val="both"/>
        <w:rPr>
          <w:i/>
          <w:lang w:eastAsia="en-US"/>
        </w:rPr>
      </w:pPr>
      <w:r w:rsidRPr="00BE0E6C">
        <w:rPr>
          <w:i/>
          <w:lang w:eastAsia="en-US"/>
        </w:rPr>
        <w:t>Waardoor wij zoveel heil verwerven,</w:t>
      </w:r>
    </w:p>
    <w:p w14:paraId="2D1A4C09" w14:textId="77777777" w:rsidR="00B54AB0" w:rsidRPr="00BE0E6C" w:rsidRDefault="00B54AB0" w:rsidP="00AC4101">
      <w:pPr>
        <w:ind w:left="720"/>
        <w:jc w:val="both"/>
        <w:rPr>
          <w:i/>
          <w:lang w:eastAsia="en-US"/>
        </w:rPr>
      </w:pPr>
      <w:r w:rsidRPr="00BE0E6C">
        <w:rPr>
          <w:i/>
          <w:lang w:eastAsia="en-US"/>
        </w:rPr>
        <w:t>Elk, tot Zijn eer, doen gadeslaan.</w:t>
      </w:r>
    </w:p>
    <w:p w14:paraId="64E3CE0F" w14:textId="77777777" w:rsidR="00B54AB0" w:rsidRPr="00DC7A44" w:rsidRDefault="00B54AB0" w:rsidP="00AC4101">
      <w:pPr>
        <w:jc w:val="both"/>
        <w:rPr>
          <w:lang w:eastAsia="en-US"/>
        </w:rPr>
      </w:pPr>
      <w:r w:rsidRPr="00DC7A44">
        <w:rPr>
          <w:lang w:eastAsia="en-US"/>
        </w:rPr>
        <w:t>Ik ben de poorten des doods ontkomen, die is voor mij dicht gedaan, daar kan ik nooit meer inkomen en de poorten der gerechtigheid heeft God voor mij geopend. Dat is een volk dat tussen twee poorten in stond. En nu gaat deze Poort der gerechtigheid voor hen open, opdat zij binnen die Poort mogen staan. Wat vijand daar ook nog op aankomt, zij zullen die Poort binnen gaan. En de vijand zal die Poort niet weg kunnen krijgen en die gerechtigheid niet weg kunnen krijgen. Al komt de duivel nog zo op dat volk op aan.</w:t>
      </w:r>
    </w:p>
    <w:p w14:paraId="12650FA9" w14:textId="77777777" w:rsidR="00B54AB0" w:rsidRPr="00DC7A44" w:rsidRDefault="00B54AB0" w:rsidP="00AC4101">
      <w:pPr>
        <w:jc w:val="both"/>
        <w:rPr>
          <w:lang w:eastAsia="en-US"/>
        </w:rPr>
      </w:pPr>
      <w:r w:rsidRPr="00DC7A44">
        <w:rPr>
          <w:lang w:eastAsia="en-US"/>
        </w:rPr>
        <w:t>Dat heb ik toch wel eens een keer makkelijk kunnen zeggen: Ik had op een morgen zo gemakkelijk gepreekt, zodat ik niet aan het eind kon komen. En tot de gemeente van Meerkerk zei ik: We zullen er vanavond nog eens over preken. En</w:t>
      </w:r>
      <w:r>
        <w:rPr>
          <w:lang w:eastAsia="en-US"/>
        </w:rPr>
        <w:t xml:space="preserve"> de </w:t>
      </w:r>
      <w:r w:rsidRPr="00DC7A44">
        <w:rPr>
          <w:lang w:eastAsia="en-US"/>
        </w:rPr>
        <w:t>Heere ontsloot opnieuw het Woord, zodat ik nog niet aan het eind kon komen.</w:t>
      </w:r>
    </w:p>
    <w:p w14:paraId="4A1683B0" w14:textId="77777777" w:rsidR="00B54AB0" w:rsidRPr="00DC7A44" w:rsidRDefault="00B54AB0" w:rsidP="00AC4101">
      <w:pPr>
        <w:jc w:val="both"/>
        <w:rPr>
          <w:lang w:eastAsia="en-US"/>
        </w:rPr>
      </w:pPr>
      <w:r w:rsidRPr="00DC7A44">
        <w:rPr>
          <w:lang w:eastAsia="en-US"/>
        </w:rPr>
        <w:t>En 's nachts kwam de duivel er op af, om zijn recht. En ik mocht zeggen: Je ben verkeerd, dan moet je hier Boven wezen, bij mijn eeuwige Borg en Middelaar, Die heeft voldoening gedaan, dat is de Poort der rechten, daar kun je jé recht opzoeken. En hij moest verdwijnen.</w:t>
      </w:r>
    </w:p>
    <w:p w14:paraId="5CC6C0BE" w14:textId="77777777" w:rsidR="00B54AB0" w:rsidRPr="00DC7A44" w:rsidRDefault="00B54AB0" w:rsidP="00AC4101">
      <w:pPr>
        <w:jc w:val="both"/>
        <w:rPr>
          <w:lang w:eastAsia="en-US"/>
        </w:rPr>
      </w:pPr>
      <w:r w:rsidRPr="00DC7A44">
        <w:rPr>
          <w:lang w:eastAsia="en-US"/>
        </w:rPr>
        <w:t>En daar gaat dat volk, God eeuwig groot maken, dat zo'n mensenkind die zichzelf zo veroordeeld, maar door God niet veroordeeld, maar toe genomen wordt en in Zijn armen de zalige verzoening mag ervaren. Die met blijdschap gaan zingen met elkander, wat wij ook gaan doen uit Psalm 118: 9 en 10</w:t>
      </w:r>
    </w:p>
    <w:p w14:paraId="4FDD0FA4" w14:textId="77777777" w:rsidR="00B54AB0" w:rsidRDefault="00B54AB0" w:rsidP="00AC4101">
      <w:pPr>
        <w:jc w:val="both"/>
        <w:rPr>
          <w:lang w:eastAsia="en-US"/>
        </w:rPr>
      </w:pPr>
    </w:p>
    <w:p w14:paraId="6EADDF84" w14:textId="77777777" w:rsidR="00B54AB0" w:rsidRPr="00BE0E6C" w:rsidRDefault="00B54AB0" w:rsidP="00AC4101">
      <w:pPr>
        <w:ind w:left="720"/>
        <w:jc w:val="both"/>
        <w:rPr>
          <w:i/>
          <w:lang w:eastAsia="en-US"/>
        </w:rPr>
      </w:pPr>
      <w:r w:rsidRPr="00BE0E6C">
        <w:rPr>
          <w:i/>
          <w:lang w:eastAsia="en-US"/>
        </w:rPr>
        <w:t xml:space="preserve">De HEER' wou mij wel hard kastijden, </w:t>
      </w:r>
    </w:p>
    <w:p w14:paraId="1F64BC19" w14:textId="77777777" w:rsidR="00B54AB0" w:rsidRPr="00BE0E6C" w:rsidRDefault="00B54AB0" w:rsidP="00AC4101">
      <w:pPr>
        <w:ind w:left="720"/>
        <w:jc w:val="both"/>
        <w:rPr>
          <w:i/>
          <w:lang w:eastAsia="en-US"/>
        </w:rPr>
      </w:pPr>
      <w:r w:rsidRPr="00BE0E6C">
        <w:rPr>
          <w:i/>
          <w:lang w:eastAsia="en-US"/>
        </w:rPr>
        <w:t xml:space="preserve">Maar stortte mij niet in de dood; </w:t>
      </w:r>
    </w:p>
    <w:p w14:paraId="7690C958" w14:textId="77777777" w:rsidR="00B54AB0" w:rsidRPr="00BE0E6C" w:rsidRDefault="00B54AB0" w:rsidP="00AC4101">
      <w:pPr>
        <w:ind w:left="720"/>
        <w:jc w:val="both"/>
        <w:rPr>
          <w:i/>
          <w:lang w:eastAsia="en-US"/>
        </w:rPr>
      </w:pPr>
      <w:r w:rsidRPr="00BE0E6C">
        <w:rPr>
          <w:i/>
          <w:lang w:eastAsia="en-US"/>
        </w:rPr>
        <w:t>Verzachtte vaderlijk mijn lijden,</w:t>
      </w:r>
    </w:p>
    <w:p w14:paraId="2B893300" w14:textId="77777777" w:rsidR="00B54AB0" w:rsidRPr="00BE0E6C" w:rsidRDefault="00B54AB0" w:rsidP="00AC4101">
      <w:pPr>
        <w:ind w:left="720"/>
        <w:jc w:val="both"/>
        <w:rPr>
          <w:i/>
          <w:lang w:eastAsia="en-US"/>
        </w:rPr>
      </w:pPr>
      <w:r w:rsidRPr="00BE0E6C">
        <w:rPr>
          <w:i/>
          <w:lang w:eastAsia="en-US"/>
        </w:rPr>
        <w:t>En redde mij uit allen nood.</w:t>
      </w:r>
    </w:p>
    <w:p w14:paraId="49764E8E" w14:textId="77777777" w:rsidR="00B54AB0" w:rsidRPr="00BE0E6C" w:rsidRDefault="00B54AB0" w:rsidP="00AC4101">
      <w:pPr>
        <w:ind w:left="720"/>
        <w:jc w:val="both"/>
        <w:rPr>
          <w:i/>
          <w:lang w:eastAsia="en-US"/>
        </w:rPr>
      </w:pPr>
      <w:r w:rsidRPr="00BE0E6C">
        <w:rPr>
          <w:i/>
          <w:lang w:eastAsia="en-US"/>
        </w:rPr>
        <w:t xml:space="preserve">Ontsluit, ontsluit, voor mijne schreden, </w:t>
      </w:r>
    </w:p>
    <w:p w14:paraId="5AB08955" w14:textId="77777777" w:rsidR="00B54AB0" w:rsidRPr="00BE0E6C" w:rsidRDefault="00B54AB0" w:rsidP="00AC4101">
      <w:pPr>
        <w:ind w:left="720"/>
        <w:jc w:val="both"/>
        <w:rPr>
          <w:i/>
          <w:lang w:eastAsia="en-US"/>
        </w:rPr>
      </w:pPr>
      <w:r w:rsidRPr="00BE0E6C">
        <w:rPr>
          <w:i/>
          <w:lang w:eastAsia="en-US"/>
        </w:rPr>
        <w:t>De poorten der gerechtigheid;</w:t>
      </w:r>
    </w:p>
    <w:p w14:paraId="4191635C" w14:textId="77777777" w:rsidR="00B54AB0" w:rsidRPr="00BE0E6C" w:rsidRDefault="00B54AB0" w:rsidP="00AC4101">
      <w:pPr>
        <w:ind w:left="720"/>
        <w:jc w:val="both"/>
        <w:rPr>
          <w:i/>
          <w:lang w:eastAsia="en-US"/>
        </w:rPr>
      </w:pPr>
      <w:r w:rsidRPr="00BE0E6C">
        <w:rPr>
          <w:i/>
          <w:lang w:eastAsia="en-US"/>
        </w:rPr>
        <w:t xml:space="preserve">Door deze zal ik binnen treden, </w:t>
      </w:r>
    </w:p>
    <w:p w14:paraId="019DA654" w14:textId="77777777" w:rsidR="00B54AB0" w:rsidRPr="00BE0E6C" w:rsidRDefault="00B54AB0" w:rsidP="00AC4101">
      <w:pPr>
        <w:ind w:left="720"/>
        <w:jc w:val="both"/>
        <w:rPr>
          <w:i/>
          <w:lang w:eastAsia="en-US"/>
        </w:rPr>
      </w:pPr>
      <w:r w:rsidRPr="00BE0E6C">
        <w:rPr>
          <w:i/>
          <w:lang w:eastAsia="en-US"/>
        </w:rPr>
        <w:t>En loven 's HEEREN majesteit.</w:t>
      </w:r>
    </w:p>
    <w:p w14:paraId="18029931" w14:textId="77777777" w:rsidR="00B54AB0" w:rsidRPr="00BE0E6C" w:rsidRDefault="00B54AB0" w:rsidP="00AC4101">
      <w:pPr>
        <w:ind w:left="720"/>
        <w:jc w:val="both"/>
        <w:rPr>
          <w:i/>
          <w:lang w:eastAsia="en-US"/>
        </w:rPr>
      </w:pPr>
    </w:p>
    <w:p w14:paraId="36BBBAE1" w14:textId="77777777" w:rsidR="00B54AB0" w:rsidRPr="00BE0E6C" w:rsidRDefault="00B54AB0" w:rsidP="00AC4101">
      <w:pPr>
        <w:ind w:left="720"/>
        <w:jc w:val="both"/>
        <w:rPr>
          <w:i/>
          <w:lang w:eastAsia="en-US"/>
        </w:rPr>
      </w:pPr>
      <w:r w:rsidRPr="00BE0E6C">
        <w:rPr>
          <w:i/>
          <w:lang w:eastAsia="en-US"/>
        </w:rPr>
        <w:t xml:space="preserve">Dit is, dit is de Poort des HEEREN; </w:t>
      </w:r>
    </w:p>
    <w:p w14:paraId="5AFD130E" w14:textId="77777777" w:rsidR="00B54AB0" w:rsidRPr="00BE0E6C" w:rsidRDefault="00B54AB0" w:rsidP="00AC4101">
      <w:pPr>
        <w:ind w:left="720"/>
        <w:jc w:val="both"/>
        <w:rPr>
          <w:i/>
          <w:lang w:eastAsia="en-US"/>
        </w:rPr>
      </w:pPr>
      <w:r w:rsidRPr="00BE0E6C">
        <w:rPr>
          <w:i/>
          <w:lang w:eastAsia="en-US"/>
        </w:rPr>
        <w:t xml:space="preserve">Daar zal 't rechtvaardig volk door treên, </w:t>
      </w:r>
    </w:p>
    <w:p w14:paraId="39D0E2FE" w14:textId="77777777" w:rsidR="00B54AB0" w:rsidRPr="00BE0E6C" w:rsidRDefault="00B54AB0" w:rsidP="00AC4101">
      <w:pPr>
        <w:ind w:left="720"/>
        <w:jc w:val="both"/>
        <w:rPr>
          <w:i/>
          <w:lang w:eastAsia="en-US"/>
        </w:rPr>
      </w:pPr>
      <w:r w:rsidRPr="00BE0E6C">
        <w:rPr>
          <w:i/>
          <w:lang w:eastAsia="en-US"/>
        </w:rPr>
        <w:t xml:space="preserve">Om hunnen God ootmoedig t' eren, </w:t>
      </w:r>
    </w:p>
    <w:p w14:paraId="1DA0FB20" w14:textId="77777777" w:rsidR="00B54AB0" w:rsidRPr="00BE0E6C" w:rsidRDefault="00B54AB0" w:rsidP="00AC4101">
      <w:pPr>
        <w:ind w:left="720"/>
        <w:jc w:val="both"/>
        <w:rPr>
          <w:i/>
          <w:lang w:eastAsia="en-US"/>
        </w:rPr>
      </w:pPr>
      <w:r w:rsidRPr="00BE0E6C">
        <w:rPr>
          <w:i/>
          <w:lang w:eastAsia="en-US"/>
        </w:rPr>
        <w:t>Voor 't smaken Zijner zaligheên.</w:t>
      </w:r>
    </w:p>
    <w:p w14:paraId="43CEADBA" w14:textId="77777777" w:rsidR="00B54AB0" w:rsidRPr="00BE0E6C" w:rsidRDefault="00B54AB0" w:rsidP="00AC4101">
      <w:pPr>
        <w:ind w:left="720"/>
        <w:jc w:val="both"/>
        <w:rPr>
          <w:i/>
          <w:lang w:eastAsia="en-US"/>
        </w:rPr>
      </w:pPr>
      <w:r w:rsidRPr="00BE0E6C">
        <w:rPr>
          <w:i/>
          <w:lang w:eastAsia="en-US"/>
        </w:rPr>
        <w:t xml:space="preserve">lk zal Uw Naam en goedheid prijzen; </w:t>
      </w:r>
    </w:p>
    <w:p w14:paraId="6AEB8DC3" w14:textId="77777777" w:rsidR="00B54AB0" w:rsidRPr="00BE0E6C" w:rsidRDefault="00B54AB0" w:rsidP="00AC4101">
      <w:pPr>
        <w:ind w:left="720"/>
        <w:jc w:val="both"/>
        <w:rPr>
          <w:i/>
          <w:lang w:eastAsia="en-US"/>
        </w:rPr>
      </w:pPr>
      <w:r w:rsidRPr="00BE0E6C">
        <w:rPr>
          <w:i/>
          <w:lang w:eastAsia="en-US"/>
        </w:rPr>
        <w:t xml:space="preserve">Gij hebt gehoord; Gij zijt mijn geest, </w:t>
      </w:r>
    </w:p>
    <w:p w14:paraId="69AA5FD5" w14:textId="77777777" w:rsidR="00B54AB0" w:rsidRPr="00BE0E6C" w:rsidRDefault="00B54AB0" w:rsidP="00AC4101">
      <w:pPr>
        <w:ind w:left="720"/>
        <w:jc w:val="both"/>
        <w:rPr>
          <w:i/>
          <w:lang w:eastAsia="en-US"/>
        </w:rPr>
      </w:pPr>
      <w:r w:rsidRPr="00BE0E6C">
        <w:rPr>
          <w:i/>
          <w:lang w:eastAsia="en-US"/>
        </w:rPr>
        <w:t xml:space="preserve">Door Uw ontelb're gunstbewijzen, </w:t>
      </w:r>
    </w:p>
    <w:p w14:paraId="482B6118" w14:textId="77777777" w:rsidR="00B54AB0" w:rsidRPr="00BE0E6C" w:rsidRDefault="00B54AB0" w:rsidP="00AC4101">
      <w:pPr>
        <w:ind w:left="720"/>
        <w:jc w:val="both"/>
        <w:rPr>
          <w:i/>
          <w:lang w:eastAsia="en-US"/>
        </w:rPr>
      </w:pPr>
      <w:r w:rsidRPr="00BE0E6C">
        <w:rPr>
          <w:i/>
          <w:lang w:eastAsia="en-US"/>
        </w:rPr>
        <w:t>Tot hulp, en heil, en vreugd geweest.</w:t>
      </w:r>
    </w:p>
    <w:p w14:paraId="4338B314" w14:textId="77777777" w:rsidR="00B54AB0" w:rsidRDefault="00B54AB0" w:rsidP="00AC4101">
      <w:pPr>
        <w:jc w:val="both"/>
        <w:rPr>
          <w:lang w:eastAsia="en-US"/>
        </w:rPr>
      </w:pPr>
    </w:p>
    <w:p w14:paraId="713AEC8A" w14:textId="77777777" w:rsidR="00B54AB0" w:rsidRPr="00BE0E6C" w:rsidRDefault="00B54AB0" w:rsidP="00AC4101">
      <w:pPr>
        <w:jc w:val="both"/>
        <w:rPr>
          <w:b/>
          <w:lang w:eastAsia="en-US"/>
        </w:rPr>
      </w:pPr>
      <w:r w:rsidRPr="00BE0E6C">
        <w:rPr>
          <w:b/>
          <w:lang w:eastAsia="en-US"/>
        </w:rPr>
        <w:t>Toepassing</w:t>
      </w:r>
    </w:p>
    <w:p w14:paraId="7C916802" w14:textId="77777777" w:rsidR="00B54AB0" w:rsidRPr="00DC7A44" w:rsidRDefault="00B54AB0" w:rsidP="00AC4101">
      <w:pPr>
        <w:jc w:val="both"/>
        <w:rPr>
          <w:lang w:eastAsia="en-US"/>
        </w:rPr>
      </w:pPr>
      <w:r w:rsidRPr="00DC7A44">
        <w:rPr>
          <w:lang w:eastAsia="en-US"/>
        </w:rPr>
        <w:t>Wat zal dat voor zulke zielen meevallen, die voor die poorten blijven staan, en steeds maar blijven roepen. Al zal menigmaal de gedachten vermenigvuldigd worden: Dat het rechtvaardig zou zijn als God hen voor eeuwig zou wegstoten. Zij zouden rechtvaardig een plaats in de rampzaligheid moeten innemen, dan zal</w:t>
      </w:r>
      <w:r>
        <w:rPr>
          <w:lang w:eastAsia="en-US"/>
        </w:rPr>
        <w:t xml:space="preserve"> de </w:t>
      </w:r>
      <w:r w:rsidRPr="00DC7A44">
        <w:rPr>
          <w:lang w:eastAsia="en-US"/>
        </w:rPr>
        <w:t xml:space="preserve">Heere geen onrecht doen. Maar zij kunnen toch niet anders, als roepen en kloppen. Het zijn geen eigengerechtigden, het zijn geen beeldendienaars, zij hebben God leren kennen, ook in Zijn recht. En wat het dan zal wezen, voor dat volk, als zij uit genade door recht verlost en ingelaten zullen worden. En dat recht ligt niet bij de mens, maar dat ligt in God door Christus. Die in de menselijke natuur gekomen is, om voor dat volk al de benauwdheid te lijden, de straf te betalen, de verzoening aan te brengen, en daarvoor Zijn bloed gegeven heeft. Die Hoeksteen is gelegd geworden, dat het Enige Fundament </w:t>
      </w:r>
      <w:r>
        <w:rPr>
          <w:lang w:eastAsia="en-US"/>
        </w:rPr>
        <w:t>tezamen</w:t>
      </w:r>
      <w:r w:rsidRPr="00DC7A44">
        <w:rPr>
          <w:lang w:eastAsia="en-US"/>
        </w:rPr>
        <w:t xml:space="preserve"> is. Want Christus is de enige Poort, zowel als het Fundament en de Sluitsteen. Waarvan het volk Hem verworpen heeft. En hoevelen verwerpen dan de Christus, zij hebben Hem nooit nodig gehad, zij zijn nooit geen schuldenaar geworden en nooit geen hellewichten geworden. En dan wil ik u wel zeggen, dat ik nooit Christus heb leren kennen, zonder een hellevaart. Dan zult u hier leren verstaan, wat het zeggen wil, een helwaardige te zijn, die de eeuwige straf verdient heeft. Maar Hij heeft de eeuwige straf betaald, de voldoening teweeg gebracht, de zaligheid verworven en de heerlijkheid ingegaan, om Zijn volk daar straks binnen te laten op Zijn eeuwige voorbede: "Verlos hem, dat hij in het verderf niet nederdale, Ik heb verzoening gevonden." Dan zal</w:t>
      </w:r>
      <w:r>
        <w:rPr>
          <w:lang w:eastAsia="en-US"/>
        </w:rPr>
        <w:t xml:space="preserve"> de </w:t>
      </w:r>
      <w:r w:rsidRPr="00DC7A44">
        <w:rPr>
          <w:lang w:eastAsia="en-US"/>
        </w:rPr>
        <w:t>Heere voor hen de Poort open moeten doen, op die gerechtigheid van Christus. Door die poorten wensen zij in te gaan, dat is hun heilbegeerte.</w:t>
      </w:r>
    </w:p>
    <w:p w14:paraId="71501AEC" w14:textId="77777777" w:rsidR="00B54AB0" w:rsidRDefault="00B54AB0" w:rsidP="00AC4101">
      <w:pPr>
        <w:jc w:val="both"/>
        <w:rPr>
          <w:lang w:eastAsia="en-US"/>
        </w:rPr>
      </w:pPr>
    </w:p>
    <w:p w14:paraId="2925B5DD" w14:textId="77777777" w:rsidR="00B54AB0" w:rsidRPr="00DC7A44" w:rsidRDefault="00B54AB0" w:rsidP="00AC4101">
      <w:pPr>
        <w:jc w:val="both"/>
        <w:rPr>
          <w:lang w:eastAsia="en-US"/>
        </w:rPr>
      </w:pPr>
      <w:r w:rsidRPr="00DC7A44">
        <w:rPr>
          <w:lang w:eastAsia="en-US"/>
        </w:rPr>
        <w:t xml:space="preserve">We zijn pas de poort van het </w:t>
      </w:r>
      <w:r w:rsidRPr="00BE0E6C">
        <w:rPr>
          <w:b/>
          <w:i/>
          <w:lang w:eastAsia="en-US"/>
        </w:rPr>
        <w:t>Nieuwe Jaar</w:t>
      </w:r>
      <w:r w:rsidRPr="00DC7A44">
        <w:rPr>
          <w:lang w:eastAsia="en-US"/>
        </w:rPr>
        <w:t xml:space="preserve"> ingegaan, en niemand weet wanneer voor ons de poort der eeuwigheid ontsloten wordt.</w:t>
      </w:r>
    </w:p>
    <w:p w14:paraId="26BEA8F1" w14:textId="77777777" w:rsidR="00B54AB0" w:rsidRPr="00DC7A44" w:rsidRDefault="00B54AB0" w:rsidP="00AC4101">
      <w:pPr>
        <w:jc w:val="both"/>
        <w:rPr>
          <w:lang w:eastAsia="en-US"/>
        </w:rPr>
      </w:pPr>
      <w:r w:rsidRPr="00DC7A44">
        <w:rPr>
          <w:lang w:eastAsia="en-US"/>
        </w:rPr>
        <w:t>Waar zullen wij dan straks komen? Want er zijn maar twee poorten. Dat is een Poort der eeuwige gerechtigheid, dat de zaligheid bezit en het eeuwig loven bezit, en de andere poort is niet anders, als eeuwige rampzaligheid. Er zijn geen drie poorten.</w:t>
      </w:r>
    </w:p>
    <w:p w14:paraId="7B63EE3A" w14:textId="77777777" w:rsidR="00B54AB0" w:rsidRPr="00DC7A44" w:rsidRDefault="00B54AB0" w:rsidP="00AC4101">
      <w:pPr>
        <w:jc w:val="both"/>
        <w:rPr>
          <w:lang w:eastAsia="en-US"/>
        </w:rPr>
      </w:pPr>
      <w:r w:rsidRPr="00DC7A44">
        <w:rPr>
          <w:lang w:eastAsia="en-US"/>
        </w:rPr>
        <w:t xml:space="preserve">En straks komen we allemaal voor de laatste, voor de </w:t>
      </w:r>
      <w:r w:rsidRPr="00AC561B">
        <w:rPr>
          <w:i/>
          <w:lang w:eastAsia="en-US"/>
        </w:rPr>
        <w:t xml:space="preserve">doodspoort </w:t>
      </w:r>
      <w:r w:rsidRPr="00DC7A44">
        <w:rPr>
          <w:lang w:eastAsia="en-US"/>
        </w:rPr>
        <w:t>te staan. En geen één mens weet, wanneer wij die doodspoort moeten doorgaan. Sommigen gaan er door, zonder ziek geweest te zijn. Zoveel ongelukken kunt gij elke dag lezen. En dan nog nooit geen bedelaar geworden? Nooit met dat volk medegeleefd, maar altijd een Biléam gebleven te zijn? Want Biléam heeft dat volk nog wel moeten zegenen, en dan zegt hij straks, dat hij met dat volk wel zou willen sterven, maar hij heeft nooit met dat volk willen leven. Wat zal dat dan tegenvallen. Niet willen leven, zoals Gods volk leeft voor Gods aangezicht, al houden zij gebreken, in hun God loven. Wat is dat, God loven?</w:t>
      </w:r>
    </w:p>
    <w:p w14:paraId="43B72E9E" w14:textId="77777777" w:rsidR="00B54AB0" w:rsidRPr="00DC7A44" w:rsidRDefault="00B54AB0" w:rsidP="00AC4101">
      <w:pPr>
        <w:jc w:val="both"/>
        <w:rPr>
          <w:lang w:eastAsia="en-US"/>
        </w:rPr>
      </w:pPr>
      <w:r w:rsidRPr="00DC7A44">
        <w:rPr>
          <w:lang w:eastAsia="en-US"/>
        </w:rPr>
        <w:t>Veel van het christendom hier op aarde, die zich tenminste christen noemen, die zeggen: Je moet juichen, je moet jubelen, dát is God loven.</w:t>
      </w:r>
    </w:p>
    <w:p w14:paraId="65842D80" w14:textId="77777777" w:rsidR="00B54AB0" w:rsidRDefault="00B54AB0" w:rsidP="00AC4101">
      <w:pPr>
        <w:jc w:val="both"/>
        <w:rPr>
          <w:lang w:eastAsia="en-US"/>
        </w:rPr>
      </w:pPr>
    </w:p>
    <w:p w14:paraId="1AD279FE" w14:textId="77777777" w:rsidR="00B54AB0" w:rsidRPr="00DC7A44" w:rsidRDefault="00B54AB0" w:rsidP="00AC4101">
      <w:pPr>
        <w:jc w:val="both"/>
        <w:rPr>
          <w:lang w:eastAsia="en-US"/>
        </w:rPr>
      </w:pPr>
      <w:r w:rsidRPr="00DC7A44">
        <w:rPr>
          <w:lang w:eastAsia="en-US"/>
        </w:rPr>
        <w:t>En dan kan bij ogenblikken wel eens wezen, dat Gods volk mag jubelen en zelfs mogen huppelen. David huppelde voor de ark, toen hij die in de tent zou gaan brengen. Zijn vrouw verachtte hem, maar hij zei: "Ook zal ik mij nog geringer houden dan alzo, en zal nederig zijn in mijn ogen, en met de dienstmaagden, waarvan gij gezegd hebt, met dezelve zal ik verheerlijkt worden."</w:t>
      </w:r>
    </w:p>
    <w:p w14:paraId="179ECDBB" w14:textId="77777777" w:rsidR="00B54AB0" w:rsidRPr="00DC7A44" w:rsidRDefault="00B54AB0" w:rsidP="00AC4101">
      <w:pPr>
        <w:jc w:val="both"/>
        <w:rPr>
          <w:lang w:eastAsia="en-US"/>
        </w:rPr>
      </w:pPr>
      <w:r w:rsidRPr="00DC7A44">
        <w:rPr>
          <w:lang w:eastAsia="en-US"/>
        </w:rPr>
        <w:t>Dat zijn hier op aarde voor de levende kerk maar ogenblikken, dat zij inderdaad mogen jubelen, inderdaad mogen loven. Maar alleen in woorden bestaat het niet, om maar te loven of te jubelen.</w:t>
      </w:r>
    </w:p>
    <w:p w14:paraId="42474B36" w14:textId="77777777" w:rsidR="00B54AB0" w:rsidRPr="00DC7A44" w:rsidRDefault="00B54AB0" w:rsidP="00AC4101">
      <w:pPr>
        <w:jc w:val="both"/>
        <w:rPr>
          <w:lang w:eastAsia="en-US"/>
        </w:rPr>
      </w:pPr>
      <w:r w:rsidRPr="00DC7A44">
        <w:rPr>
          <w:lang w:eastAsia="en-US"/>
        </w:rPr>
        <w:t>Ik ben in de oorlog van veertig tot vijfenveertig wel eens opgestaan in een militair tehuis, waar zij dachten dat ik niet aanwezig zou zijn die avond, en dat ik er toch was. Dat er eerst een opvoering van een toneel stuk gemaakt werd, en nadien, wilde men</w:t>
      </w:r>
      <w:r>
        <w:rPr>
          <w:lang w:eastAsia="en-US"/>
        </w:rPr>
        <w:t xml:space="preserve"> de </w:t>
      </w:r>
      <w:r w:rsidRPr="00DC7A44">
        <w:rPr>
          <w:lang w:eastAsia="en-US"/>
        </w:rPr>
        <w:t xml:space="preserve">Heere gaan loven. Maar ik zei: </w:t>
      </w:r>
      <w:r w:rsidRPr="00AC561B">
        <w:rPr>
          <w:i/>
          <w:lang w:eastAsia="en-US"/>
        </w:rPr>
        <w:t>Nu is het uit, dat zal niet geschieden.</w:t>
      </w:r>
      <w:r w:rsidRPr="00DC7A44">
        <w:rPr>
          <w:lang w:eastAsia="en-US"/>
        </w:rPr>
        <w:t xml:space="preserve"> Dat waren dominees</w:t>
      </w:r>
      <w:r>
        <w:rPr>
          <w:lang w:eastAsia="en-US"/>
        </w:rPr>
        <w:t>, hoor</w:t>
      </w:r>
      <w:r w:rsidRPr="00DC7A44">
        <w:rPr>
          <w:lang w:eastAsia="en-US"/>
        </w:rPr>
        <w:t>, vroom genoeg</w:t>
      </w:r>
      <w:r>
        <w:rPr>
          <w:lang w:eastAsia="en-US"/>
        </w:rPr>
        <w:t>, hoor</w:t>
      </w:r>
      <w:r w:rsidRPr="00DC7A44">
        <w:rPr>
          <w:lang w:eastAsia="en-US"/>
        </w:rPr>
        <w:t>, die dat opgaven. Ik wens de ere Gods te behouden, dat jullie je mond houden, met zulk een godslastering. Je meent er niets van en jullie kennen er niets van. We staan in zulken droeve tijd en dan toneelstukken te gaan opvoeren, voor de soldaten, die straks misschien dood geschoten worden. Er jubelt wat een mensdom, die door mensen aangezet worden om wat te jubelen, maar zij hebben nog nooit geen kermen en geen nood geleerd. Ze zijn nooit geen smekelingen geweest,</w:t>
      </w:r>
      <w:r>
        <w:rPr>
          <w:lang w:eastAsia="en-US"/>
        </w:rPr>
        <w:t xml:space="preserve"> </w:t>
      </w:r>
      <w:r w:rsidRPr="00DC7A44">
        <w:rPr>
          <w:lang w:eastAsia="en-US"/>
        </w:rPr>
        <w:t>nog nooit hebben zij zichzelf leren kennen, van wat er van binnen woont.</w:t>
      </w:r>
    </w:p>
    <w:p w14:paraId="441D2D02" w14:textId="77777777" w:rsidR="00B54AB0" w:rsidRPr="00DC7A44" w:rsidRDefault="00B54AB0" w:rsidP="00AC4101">
      <w:pPr>
        <w:jc w:val="both"/>
        <w:rPr>
          <w:lang w:eastAsia="en-US"/>
        </w:rPr>
      </w:pPr>
      <w:r w:rsidRPr="00DC7A44">
        <w:rPr>
          <w:lang w:eastAsia="en-US"/>
        </w:rPr>
        <w:t>Maar</w:t>
      </w:r>
      <w:r>
        <w:rPr>
          <w:lang w:eastAsia="en-US"/>
        </w:rPr>
        <w:t xml:space="preserve"> de </w:t>
      </w:r>
      <w:r w:rsidRPr="00DC7A44">
        <w:rPr>
          <w:lang w:eastAsia="en-US"/>
        </w:rPr>
        <w:t>Heere ziet op Zijn volk neer, en Hij haalt hen uit de wereld. Hij weet waar zij wonen, om hen straks door die éne Poort te brengen. Waar zij straks allemaal door heengaan</w:t>
      </w:r>
      <w:r>
        <w:rPr>
          <w:lang w:eastAsia="en-US"/>
        </w:rPr>
        <w:t>, hoor</w:t>
      </w:r>
      <w:r w:rsidRPr="00DC7A44">
        <w:rPr>
          <w:lang w:eastAsia="en-US"/>
        </w:rPr>
        <w:t>. Daar blijft er geen één voorstaan, want zij gaan allemaal door deze Poort, waar zij geen vreemdeling van zijn en blijven, die</w:t>
      </w:r>
      <w:r>
        <w:rPr>
          <w:lang w:eastAsia="en-US"/>
        </w:rPr>
        <w:t xml:space="preserve"> de </w:t>
      </w:r>
      <w:r w:rsidRPr="00DC7A44">
        <w:rPr>
          <w:lang w:eastAsia="en-US"/>
        </w:rPr>
        <w:t>Heere Zelf aangesteld heeft. Dit werk is door Gods alvermogen. Die Hem daar een menselijke natuur heeft geschonken, om door die menselijke natuur aan God te kunnen voldoen, want daar buiten is geen voldoening, daar buiten zijn geen poorten der gerechtigheid. Maar Hij heeft de Poort geopend en daar gesteld. Hij is er nog, en niemand kan zeggen: De Heere heeft geen Poort gesteld. Maar dat wij als schuldenaar, als hellewichten, als des doodswaardige mensenkinderen onze schuld willen bekennen en ons zelf veroordelen. Dat ongelukkige volk, dat komt straks door die poorten binnen, die zullen voor hen open gedaan worden</w:t>
      </w:r>
      <w:r>
        <w:rPr>
          <w:lang w:eastAsia="en-US"/>
        </w:rPr>
        <w:t>, hoor</w:t>
      </w:r>
      <w:r w:rsidRPr="00DC7A44">
        <w:rPr>
          <w:lang w:eastAsia="en-US"/>
        </w:rPr>
        <w:t>!</w:t>
      </w:r>
    </w:p>
    <w:p w14:paraId="2E549020" w14:textId="77777777" w:rsidR="00B54AB0" w:rsidRPr="00DC7A44" w:rsidRDefault="00B54AB0" w:rsidP="00AC4101">
      <w:pPr>
        <w:jc w:val="both"/>
        <w:rPr>
          <w:lang w:eastAsia="en-US"/>
        </w:rPr>
      </w:pPr>
      <w:r w:rsidRPr="00DC7A44">
        <w:rPr>
          <w:lang w:eastAsia="en-US"/>
        </w:rPr>
        <w:t xml:space="preserve">En wat zal het dan straks zijn voor diegenen, die in dit leven nooit die </w:t>
      </w:r>
      <w:r>
        <w:rPr>
          <w:lang w:eastAsia="en-US"/>
        </w:rPr>
        <w:t>W</w:t>
      </w:r>
      <w:r w:rsidRPr="00DC7A44">
        <w:rPr>
          <w:lang w:eastAsia="en-US"/>
        </w:rPr>
        <w:t xml:space="preserve">eg en dat </w:t>
      </w:r>
      <w:r>
        <w:rPr>
          <w:lang w:eastAsia="en-US"/>
        </w:rPr>
        <w:t>L</w:t>
      </w:r>
      <w:r w:rsidRPr="00DC7A44">
        <w:rPr>
          <w:lang w:eastAsia="en-US"/>
        </w:rPr>
        <w:t>even gekend hebben en nooit begeerd hebben, om terug gebracht te worden tot God</w:t>
      </w:r>
      <w:r>
        <w:rPr>
          <w:lang w:eastAsia="en-US"/>
        </w:rPr>
        <w:t xml:space="preserve"> de </w:t>
      </w:r>
      <w:r w:rsidRPr="00DC7A44">
        <w:rPr>
          <w:lang w:eastAsia="en-US"/>
        </w:rPr>
        <w:t>Vader. Want u komt alleen door die Poort in het Heiligdom. U moet in het Heiligdom zijn, daar woont de Vader boven het verzoendeksel, waar de wet tot zwijgen gebracht is.</w:t>
      </w:r>
    </w:p>
    <w:p w14:paraId="7D29F2C3" w14:textId="77777777" w:rsidR="00B54AB0" w:rsidRPr="00DC7A44" w:rsidRDefault="00B54AB0" w:rsidP="00AC4101">
      <w:pPr>
        <w:jc w:val="both"/>
        <w:rPr>
          <w:lang w:eastAsia="en-US"/>
        </w:rPr>
      </w:pPr>
      <w:r w:rsidRPr="00DC7A44">
        <w:rPr>
          <w:lang w:eastAsia="en-US"/>
        </w:rPr>
        <w:t>Want onder dat verzoendeksel, daar lag de kruik en daar lag de wet des HEEREN, maar die is tot zwijgen gekomen, omdat Christus de Hoeksteen en de Sluitsteen is, Die de dood ingegaan is, en Die de schuld betaald heeft, Die</w:t>
      </w:r>
      <w:r>
        <w:rPr>
          <w:lang w:eastAsia="en-US"/>
        </w:rPr>
        <w:t xml:space="preserve"> de </w:t>
      </w:r>
      <w:r w:rsidRPr="00DC7A44">
        <w:rPr>
          <w:lang w:eastAsia="en-US"/>
        </w:rPr>
        <w:t>Vader voldaan heeft en Die door</w:t>
      </w:r>
      <w:r>
        <w:rPr>
          <w:lang w:eastAsia="en-US"/>
        </w:rPr>
        <w:t xml:space="preserve"> de </w:t>
      </w:r>
      <w:r w:rsidRPr="00DC7A44">
        <w:rPr>
          <w:lang w:eastAsia="en-US"/>
        </w:rPr>
        <w:t>Vader weer uit de dood is opgehaald. Die de Poort des eeuwigen levens aangebracht heeft, dat is de Poort der gerechtigheid. Daar zal dat volk, de gerechtigheid van Christus niet ontgaan, want Hij heeft dat niet voor Zichzelf nodig gehad. Hij heeft het niet voor de engelen aangebracht, maar alleen voor dat schuldig volk aangebracht. Wat is het dan gelukkig, dat zij er zijn en die daar naar leren uitzien naar die gerechtigheid van Christus. Want die gerechtigheid, die redt alleen van de dood.</w:t>
      </w:r>
    </w:p>
    <w:p w14:paraId="4D532C8F" w14:textId="77777777" w:rsidR="00B54AB0" w:rsidRPr="00DC7A44" w:rsidRDefault="00B54AB0" w:rsidP="00AC4101">
      <w:pPr>
        <w:jc w:val="both"/>
        <w:rPr>
          <w:lang w:eastAsia="en-US"/>
        </w:rPr>
      </w:pPr>
      <w:r w:rsidRPr="00DC7A44">
        <w:rPr>
          <w:lang w:eastAsia="en-US"/>
        </w:rPr>
        <w:t>En dat geldt voor jong en oud, dat geldt voor elk mensenkind, om met de Heere in verzoende betrekking te komen. Dat geldt niet alleen voor oude mensen, want die moeten sterven, maar dat geldt voor elk mens, want we kunnen ook jong sterven. En er zullen in</w:t>
      </w:r>
      <w:r>
        <w:rPr>
          <w:lang w:eastAsia="en-US"/>
        </w:rPr>
        <w:t xml:space="preserve"> de </w:t>
      </w:r>
      <w:r w:rsidRPr="00DC7A44">
        <w:rPr>
          <w:lang w:eastAsia="en-US"/>
        </w:rPr>
        <w:t>hemel ook jonge kinderen zijn, zelfs zuigelingen zullen er zijn.</w:t>
      </w:r>
    </w:p>
    <w:p w14:paraId="0AE13E66" w14:textId="77777777" w:rsidR="00B54AB0" w:rsidRPr="00DC7A44" w:rsidRDefault="00B54AB0" w:rsidP="00AC4101">
      <w:pPr>
        <w:jc w:val="both"/>
        <w:rPr>
          <w:lang w:eastAsia="en-US"/>
        </w:rPr>
      </w:pPr>
      <w:r w:rsidRPr="00DC7A44">
        <w:rPr>
          <w:lang w:eastAsia="en-US"/>
        </w:rPr>
        <w:t>Want</w:t>
      </w:r>
      <w:r>
        <w:rPr>
          <w:lang w:eastAsia="en-US"/>
        </w:rPr>
        <w:t xml:space="preserve"> de </w:t>
      </w:r>
      <w:r w:rsidRPr="00DC7A44">
        <w:rPr>
          <w:lang w:eastAsia="en-US"/>
        </w:rPr>
        <w:t>Heere in zijn dagen, toen Hij nog op aarde was, zeide tot de ouders: "Laat de kinderkens tot Mij komen, en verhindert ze niet; want derzulken is het Koninkrijk Gods." De Heere heeft niet gezegd, dat zij nog te jong waren, maar zij hebben nodig dezelfde voldoening. Om hier voor God te leven, en hier</w:t>
      </w:r>
      <w:r>
        <w:rPr>
          <w:lang w:eastAsia="en-US"/>
        </w:rPr>
        <w:t xml:space="preserve"> de </w:t>
      </w:r>
      <w:r w:rsidRPr="00DC7A44">
        <w:rPr>
          <w:lang w:eastAsia="en-US"/>
        </w:rPr>
        <w:t>Heere te gaan loven. En als wij naar de tenten der ijdelheid gaan, loven wij dan</w:t>
      </w:r>
      <w:r>
        <w:rPr>
          <w:lang w:eastAsia="en-US"/>
        </w:rPr>
        <w:t xml:space="preserve"> de </w:t>
      </w:r>
      <w:r w:rsidRPr="00DC7A44">
        <w:rPr>
          <w:lang w:eastAsia="en-US"/>
        </w:rPr>
        <w:t>Heere? Want dat loven, dat is de begeerte van dat volk van God</w:t>
      </w:r>
      <w:r>
        <w:rPr>
          <w:lang w:eastAsia="en-US"/>
        </w:rPr>
        <w:t>, hoor</w:t>
      </w:r>
      <w:r w:rsidRPr="00DC7A44">
        <w:rPr>
          <w:lang w:eastAsia="en-US"/>
        </w:rPr>
        <w:t>! Al zijn dat hier maar korte ogenblikjes, maar dat is hun begeerte,om voor God te leven. En dat bestaat niet alleen in woorden, want Psalm 65 zegt:</w:t>
      </w:r>
    </w:p>
    <w:p w14:paraId="7E23775D" w14:textId="77777777" w:rsidR="00B54AB0" w:rsidRDefault="00B54AB0" w:rsidP="00AC4101">
      <w:pPr>
        <w:jc w:val="both"/>
        <w:rPr>
          <w:lang w:eastAsia="en-US"/>
        </w:rPr>
      </w:pPr>
    </w:p>
    <w:p w14:paraId="31A72059" w14:textId="77777777" w:rsidR="00B54AB0" w:rsidRPr="00AC561B" w:rsidRDefault="00B54AB0" w:rsidP="00AC4101">
      <w:pPr>
        <w:ind w:left="720"/>
        <w:jc w:val="both"/>
        <w:rPr>
          <w:i/>
          <w:lang w:eastAsia="en-US"/>
        </w:rPr>
      </w:pPr>
      <w:r w:rsidRPr="00AC561B">
        <w:rPr>
          <w:i/>
          <w:lang w:eastAsia="en-US"/>
        </w:rPr>
        <w:t>De Lofzang klimt uit Sions zalen,</w:t>
      </w:r>
    </w:p>
    <w:p w14:paraId="7390D005" w14:textId="77777777" w:rsidR="00B54AB0" w:rsidRPr="00AC561B" w:rsidRDefault="00B54AB0" w:rsidP="00AC4101">
      <w:pPr>
        <w:ind w:left="720"/>
        <w:jc w:val="both"/>
        <w:rPr>
          <w:i/>
          <w:lang w:eastAsia="en-US"/>
        </w:rPr>
      </w:pPr>
      <w:r w:rsidRPr="00AC561B">
        <w:rPr>
          <w:i/>
          <w:lang w:eastAsia="en-US"/>
        </w:rPr>
        <w:t>Tot U met stil ontzag;</w:t>
      </w:r>
    </w:p>
    <w:p w14:paraId="158939EB" w14:textId="77777777" w:rsidR="00B54AB0" w:rsidRPr="00AC561B" w:rsidRDefault="00B54AB0" w:rsidP="00AC4101">
      <w:pPr>
        <w:ind w:left="720"/>
        <w:jc w:val="both"/>
        <w:rPr>
          <w:i/>
          <w:lang w:eastAsia="en-US"/>
        </w:rPr>
      </w:pPr>
      <w:r w:rsidRPr="00AC561B">
        <w:rPr>
          <w:i/>
          <w:lang w:eastAsia="en-US"/>
        </w:rPr>
        <w:t xml:space="preserve">Dat is in stilheid, dat God geloofd zal worden. </w:t>
      </w:r>
    </w:p>
    <w:p w14:paraId="4C7FA7A4" w14:textId="77777777" w:rsidR="00B54AB0" w:rsidRPr="00AC561B" w:rsidRDefault="00B54AB0" w:rsidP="00AC4101">
      <w:pPr>
        <w:ind w:left="720"/>
        <w:jc w:val="both"/>
        <w:rPr>
          <w:i/>
          <w:lang w:eastAsia="en-US"/>
        </w:rPr>
      </w:pPr>
      <w:r w:rsidRPr="00AC561B">
        <w:rPr>
          <w:i/>
          <w:lang w:eastAsia="en-US"/>
        </w:rPr>
        <w:t>Daar zal dat volk God verheerlijken:</w:t>
      </w:r>
    </w:p>
    <w:p w14:paraId="584F0C0E" w14:textId="77777777" w:rsidR="00B54AB0" w:rsidRPr="00AC561B" w:rsidRDefault="00B54AB0" w:rsidP="00AC4101">
      <w:pPr>
        <w:ind w:left="720"/>
        <w:jc w:val="both"/>
        <w:rPr>
          <w:i/>
          <w:lang w:eastAsia="en-US"/>
        </w:rPr>
      </w:pPr>
      <w:r w:rsidRPr="00AC561B">
        <w:rPr>
          <w:i/>
          <w:lang w:eastAsia="en-US"/>
        </w:rPr>
        <w:t>Daar zal men U o God, betalen,</w:t>
      </w:r>
    </w:p>
    <w:p w14:paraId="6B8E47E1" w14:textId="77777777" w:rsidR="00B54AB0" w:rsidRPr="00AC561B" w:rsidRDefault="00B54AB0" w:rsidP="00AC4101">
      <w:pPr>
        <w:ind w:left="720"/>
        <w:jc w:val="both"/>
        <w:rPr>
          <w:i/>
          <w:lang w:eastAsia="en-US"/>
        </w:rPr>
      </w:pPr>
      <w:r w:rsidRPr="00AC561B">
        <w:rPr>
          <w:i/>
          <w:lang w:eastAsia="en-US"/>
        </w:rPr>
        <w:t>Geloften, dag bij dag;</w:t>
      </w:r>
    </w:p>
    <w:p w14:paraId="4C6877ED" w14:textId="77777777" w:rsidR="00B54AB0" w:rsidRPr="00AC561B" w:rsidRDefault="00B54AB0" w:rsidP="00AC4101">
      <w:pPr>
        <w:ind w:left="720"/>
        <w:jc w:val="both"/>
        <w:rPr>
          <w:i/>
          <w:lang w:eastAsia="en-US"/>
        </w:rPr>
      </w:pPr>
      <w:r w:rsidRPr="00AC561B">
        <w:rPr>
          <w:i/>
          <w:lang w:eastAsia="en-US"/>
        </w:rPr>
        <w:t>Gij</w:t>
      </w:r>
      <w:r>
        <w:rPr>
          <w:i/>
          <w:lang w:eastAsia="en-US"/>
        </w:rPr>
        <w:t>, hoor</w:t>
      </w:r>
      <w:r w:rsidRPr="00AC561B">
        <w:rPr>
          <w:i/>
          <w:lang w:eastAsia="en-US"/>
        </w:rPr>
        <w:t>t hen, die Uw heil verwachten,</w:t>
      </w:r>
    </w:p>
    <w:p w14:paraId="5ECD9C3B" w14:textId="77777777" w:rsidR="00B54AB0" w:rsidRPr="00AC561B" w:rsidRDefault="00B54AB0" w:rsidP="00AC4101">
      <w:pPr>
        <w:ind w:left="720"/>
        <w:jc w:val="both"/>
        <w:rPr>
          <w:i/>
          <w:lang w:eastAsia="en-US"/>
        </w:rPr>
      </w:pPr>
      <w:r w:rsidRPr="00AC561B">
        <w:rPr>
          <w:i/>
          <w:lang w:eastAsia="en-US"/>
        </w:rPr>
        <w:t>O</w:t>
      </w:r>
      <w:r>
        <w:rPr>
          <w:i/>
          <w:lang w:eastAsia="en-US"/>
        </w:rPr>
        <w:t>, hoor</w:t>
      </w:r>
      <w:r w:rsidRPr="00AC561B">
        <w:rPr>
          <w:i/>
          <w:lang w:eastAsia="en-US"/>
        </w:rPr>
        <w:t>der der gebeên.</w:t>
      </w:r>
    </w:p>
    <w:p w14:paraId="10EF7B2C" w14:textId="77777777" w:rsidR="00B54AB0" w:rsidRDefault="00B54AB0" w:rsidP="00AC4101">
      <w:pPr>
        <w:jc w:val="both"/>
        <w:rPr>
          <w:lang w:eastAsia="en-US"/>
        </w:rPr>
      </w:pPr>
    </w:p>
    <w:p w14:paraId="4E550480" w14:textId="77777777" w:rsidR="00B54AB0" w:rsidRPr="00DC7A44" w:rsidRDefault="00B54AB0" w:rsidP="00AC4101">
      <w:pPr>
        <w:jc w:val="both"/>
        <w:rPr>
          <w:lang w:eastAsia="en-US"/>
        </w:rPr>
      </w:pPr>
      <w:r w:rsidRPr="00DC7A44">
        <w:rPr>
          <w:lang w:eastAsia="en-US"/>
        </w:rPr>
        <w:t>En die verlossing hebben zij gekregen. "Want dan staat er: "Omdat Gij mij verhoord hebt." Want zij weten, waarom zij God gaan loven</w:t>
      </w:r>
      <w:r>
        <w:rPr>
          <w:lang w:eastAsia="en-US"/>
        </w:rPr>
        <w:t>, hoor</w:t>
      </w:r>
      <w:r w:rsidRPr="00DC7A44">
        <w:rPr>
          <w:lang w:eastAsia="en-US"/>
        </w:rPr>
        <w:t>. Zij zijn verhoord geworden, zij zijn verlost geworden, door dat dierbare bloed. En daar zal niet alleen de tijd voor nodig zijn, maar daar zal ook de eeuwigheid niet te lang voor duren, om dat eeuwig "Halleluja" aan te heffen. Hier was het maar een vrij maken, maar aan dat eeuwig "Hallel" daar zal nooit geen einde aan zijn.</w:t>
      </w:r>
    </w:p>
    <w:p w14:paraId="2E9A8136" w14:textId="77777777" w:rsidR="00B54AB0" w:rsidRPr="00DC7A44" w:rsidRDefault="00B54AB0" w:rsidP="00AC4101">
      <w:pPr>
        <w:jc w:val="both"/>
        <w:rPr>
          <w:lang w:eastAsia="en-US"/>
        </w:rPr>
      </w:pPr>
      <w:r w:rsidRPr="00DC7A44">
        <w:rPr>
          <w:lang w:eastAsia="en-US"/>
        </w:rPr>
        <w:t>Er waren wel eens mensen onder ons gehoor, die zeiden "Halleluja</w:t>
      </w:r>
      <w:r>
        <w:rPr>
          <w:lang w:eastAsia="en-US"/>
        </w:rPr>
        <w:t>h</w:t>
      </w:r>
      <w:r w:rsidRPr="00DC7A44">
        <w:rPr>
          <w:lang w:eastAsia="en-US"/>
        </w:rPr>
        <w:t xml:space="preserve">" onder de dienst, dat nam ik hun niets kwalijk, als het maar uit een oprecht hart is. In Nieuw Vennep is er wel eens een man opgestaan, onder de prediking, die het niet meer houden kon. En riep, naar zijn eigen schoonzoon, die achterin zat: </w:t>
      </w:r>
      <w:r>
        <w:rPr>
          <w:lang w:eastAsia="en-US"/>
        </w:rPr>
        <w:t>'</w:t>
      </w:r>
      <w:r w:rsidRPr="00DC7A44">
        <w:rPr>
          <w:lang w:eastAsia="en-US"/>
        </w:rPr>
        <w:t>Hoor je het nu, mijn jongen, wat we van morgen besproken hebben, dat wordt nu verkondigd.</w:t>
      </w:r>
      <w:r>
        <w:rPr>
          <w:lang w:eastAsia="en-US"/>
        </w:rPr>
        <w:t>'</w:t>
      </w:r>
    </w:p>
    <w:p w14:paraId="785BBEDE" w14:textId="77777777" w:rsidR="00B54AB0" w:rsidRPr="00DC7A44" w:rsidRDefault="00B54AB0" w:rsidP="00AC4101">
      <w:pPr>
        <w:jc w:val="both"/>
        <w:rPr>
          <w:lang w:eastAsia="en-US"/>
        </w:rPr>
      </w:pPr>
      <w:r w:rsidRPr="00DC7A44">
        <w:rPr>
          <w:lang w:eastAsia="en-US"/>
        </w:rPr>
        <w:t>Wat zal dan de eeuwigheid zijn, als die geopend zal worden en waar wij nooit meer zullen zondigen. Want hier is het God loven maar ogenblikken, die zijn kort van duur, maar het zijn toch de zaligste ogenblikken van het leven, als ik God mag loven, God mag groot maken en aan Hem de eer en de dankzegging komen toe te brengen. Want dat is Hij waardig, Die zulk een weg uitgedacht heeft en Zijn eigen Schootzoon heeft willen stellen, om zulke doemwaardige, doodschuldige mensenkinderen van de rampzaligheid te gaan verlossen.</w:t>
      </w:r>
    </w:p>
    <w:p w14:paraId="72B64B13" w14:textId="77777777" w:rsidR="00B54AB0" w:rsidRDefault="00B54AB0" w:rsidP="00AC4101">
      <w:pPr>
        <w:jc w:val="both"/>
        <w:rPr>
          <w:lang w:eastAsia="en-US"/>
        </w:rPr>
      </w:pPr>
    </w:p>
    <w:p w14:paraId="566AFEA1" w14:textId="77777777" w:rsidR="00B54AB0" w:rsidRPr="00DC7A44" w:rsidRDefault="00B54AB0" w:rsidP="00AC4101">
      <w:pPr>
        <w:jc w:val="both"/>
        <w:rPr>
          <w:lang w:eastAsia="en-US"/>
        </w:rPr>
      </w:pPr>
      <w:r w:rsidRPr="00DC7A44">
        <w:rPr>
          <w:lang w:eastAsia="en-US"/>
        </w:rPr>
        <w:t>Wat zijn die gelukkig, die daar in hun jonge jaren geen vreemdeling van blijven. Die dat gaan begeren, om</w:t>
      </w:r>
      <w:r>
        <w:rPr>
          <w:lang w:eastAsia="en-US"/>
        </w:rPr>
        <w:t xml:space="preserve"> de </w:t>
      </w:r>
      <w:r w:rsidRPr="00DC7A44">
        <w:rPr>
          <w:lang w:eastAsia="en-US"/>
        </w:rPr>
        <w:t>Heere groot te gaan maken, die geen lust meer hebben in de tenten der ijdelheid en geen lust meer hebben in het vermaak van het vlees. Want de apostel Paulus zegt: "Want ik weet, dat in mij, dat is, in mijn vlees, geen goed woont." Dat zijn de ellendigen</w:t>
      </w:r>
      <w:r>
        <w:rPr>
          <w:lang w:eastAsia="en-US"/>
        </w:rPr>
        <w:t>, hoor</w:t>
      </w:r>
      <w:r w:rsidRPr="00DC7A44">
        <w:rPr>
          <w:lang w:eastAsia="en-US"/>
        </w:rPr>
        <w:t>: Ik weet dat in mij, dat is in mijn vlees, dat daar geen goeds in woont. Daar mee kan ik niet door de poort. Maar het gaat niet om mij, daar moeten wij van afzien, maar het gaat om de gerechtigheid van Christus. Dat is de Poort der gerechtigheid. En ik heb niets dan ongerechtigheid, maar dat volk zal binnengaan, daar heeft Hij de schuld voor betaald. En Hij komt hen toe te brengen, voor die Poort. En gelukzalig als u voor die Poort terecht mag komen. En dat zoekende, dat vragende, dat biddende, dat kloppende volk, dat kan daar maar niet mee op houden.</w:t>
      </w:r>
    </w:p>
    <w:p w14:paraId="61B74186" w14:textId="77777777" w:rsidR="00B54AB0" w:rsidRPr="00DC7A44" w:rsidRDefault="00B54AB0" w:rsidP="00AC4101">
      <w:pPr>
        <w:jc w:val="both"/>
        <w:rPr>
          <w:lang w:eastAsia="en-US"/>
        </w:rPr>
      </w:pPr>
      <w:r w:rsidRPr="00DC7A44">
        <w:rPr>
          <w:lang w:eastAsia="en-US"/>
        </w:rPr>
        <w:t>Wat zal het dan zijn voor die straks te laat komen, om aan de deur te kloppen? Dat heb ik reeds gezegd: De dwaze maagden kwamen te laat aan de poort, toen die al gesloten was, en zij gingen ook kloppen, maar er werd niet open gedaan.</w:t>
      </w:r>
    </w:p>
    <w:p w14:paraId="4E59A61E" w14:textId="77777777" w:rsidR="00B54AB0" w:rsidRPr="00DC7A44" w:rsidRDefault="00B54AB0" w:rsidP="00AC4101">
      <w:pPr>
        <w:jc w:val="both"/>
        <w:rPr>
          <w:lang w:eastAsia="en-US"/>
        </w:rPr>
      </w:pPr>
      <w:r w:rsidRPr="00DC7A44">
        <w:rPr>
          <w:lang w:eastAsia="en-US"/>
        </w:rPr>
        <w:t>Als u vannacht eens zou moeten sterven, staat u er dan voor en wordt u er bij ingesloten? Daarom, haast u, om uws levens wil. "Geef bevel aan uw huis, want gij zult sterven." En gelukzalig, u zult niet begeren om te sterven, maar u begeert wel om God te loven. Dat mag ook hier op aarde al begeerd worden, dat wordt een lust en een begeerte, van elke ziel, die door God levend gemaakt is. Hetzij jong of oud</w:t>
      </w:r>
      <w:r>
        <w:rPr>
          <w:lang w:eastAsia="en-US"/>
        </w:rPr>
        <w:t>, hoor</w:t>
      </w:r>
      <w:r w:rsidRPr="00DC7A44">
        <w:rPr>
          <w:lang w:eastAsia="en-US"/>
        </w:rPr>
        <w:t>, al staat u nog ver voor die poort. Al is u uit die poort des doods gehaald, en is u op weg door Gods dierbare leiding, naar die Poort der gerechtigheid, dan ligt er in beginsel al begeerte in om God groot te maken. 'Kon ik dat maar eens, kon ik dat maar eens, met lichaam en ziel' dat is de lust van het nieuwe hart geworden.</w:t>
      </w:r>
    </w:p>
    <w:p w14:paraId="6046B113" w14:textId="77777777" w:rsidR="00B54AB0" w:rsidRDefault="00B54AB0" w:rsidP="00AC4101">
      <w:pPr>
        <w:jc w:val="both"/>
        <w:rPr>
          <w:lang w:eastAsia="en-US"/>
        </w:rPr>
      </w:pPr>
    </w:p>
    <w:p w14:paraId="1304207D" w14:textId="77777777" w:rsidR="00B54AB0" w:rsidRPr="00DC7A44" w:rsidRDefault="00B54AB0" w:rsidP="00AC4101">
      <w:pPr>
        <w:jc w:val="both"/>
        <w:rPr>
          <w:lang w:eastAsia="en-US"/>
        </w:rPr>
      </w:pPr>
      <w:r w:rsidRPr="00DC7A44">
        <w:rPr>
          <w:lang w:eastAsia="en-US"/>
        </w:rPr>
        <w:t>Wat zal het dan zijn, als zij elkander samen zo nodig hebben, om God te loven. Als het dan is, gelijk hier gezegd wordt: "Dit is de Poort des HEEREN, door dewelke de rechtvaardigen zullen ingaan. Ik zal U loven, omdat Gij mij verhoord hebt, en mij tot heil geweest zijt."</w:t>
      </w:r>
    </w:p>
    <w:p w14:paraId="205F152F" w14:textId="77777777" w:rsidR="00B54AB0" w:rsidRPr="00DC7A44" w:rsidRDefault="00B54AB0" w:rsidP="00AC4101">
      <w:pPr>
        <w:jc w:val="both"/>
        <w:rPr>
          <w:lang w:eastAsia="en-US"/>
        </w:rPr>
      </w:pPr>
      <w:r w:rsidRPr="00DC7A44">
        <w:rPr>
          <w:lang w:eastAsia="en-US"/>
        </w:rPr>
        <w:t>Dat is de reden, waarom dat volk God zal loven. En dat Heil zal eeuwig zijn.</w:t>
      </w:r>
    </w:p>
    <w:p w14:paraId="7ABC6145" w14:textId="77777777" w:rsidR="00B54AB0" w:rsidRPr="00DC7A44" w:rsidRDefault="00B54AB0" w:rsidP="00AC4101">
      <w:pPr>
        <w:jc w:val="both"/>
        <w:rPr>
          <w:lang w:eastAsia="en-US"/>
        </w:rPr>
      </w:pPr>
      <w:r w:rsidRPr="00DC7A44">
        <w:rPr>
          <w:lang w:eastAsia="en-US"/>
        </w:rPr>
        <w:t>Er is wat heil en zegen gewenst in de verwisseling van het jaar. Waar ook niets op tegen is. Maar dan zonder dit Heil te kennen? Is</w:t>
      </w:r>
      <w:r>
        <w:rPr>
          <w:lang w:eastAsia="en-US"/>
        </w:rPr>
        <w:t xml:space="preserve"> </w:t>
      </w:r>
      <w:r w:rsidRPr="00DC7A44">
        <w:rPr>
          <w:lang w:eastAsia="en-US"/>
        </w:rPr>
        <w:t>God u tot Heil geworden? Dat Heil heeft Hij verworven. Hij is tot Heil, de Heelmeester, de verzoening met God Drieënig.</w:t>
      </w:r>
    </w:p>
    <w:p w14:paraId="27EC92EC" w14:textId="77777777" w:rsidR="00B54AB0" w:rsidRDefault="00B54AB0" w:rsidP="00AC4101">
      <w:pPr>
        <w:jc w:val="both"/>
        <w:rPr>
          <w:lang w:eastAsia="en-US"/>
        </w:rPr>
      </w:pPr>
      <w:r w:rsidRPr="00DC7A44">
        <w:rPr>
          <w:lang w:eastAsia="en-US"/>
        </w:rPr>
        <w:t>Om hier in dat korte ogenblik dat we nog leven mogen, daar in beginsel iets van leren mogen kennen, al is dat soms van korte duur, en met tussen pauzes. Maar het wordt nooit anders als in de praktijk geleerd, wat er ook staat in Psalm 118, hoe dat zij geworsteld en in benauwdheid verkeerd hebben: "Dat degenen, die</w:t>
      </w:r>
      <w:r>
        <w:rPr>
          <w:lang w:eastAsia="en-US"/>
        </w:rPr>
        <w:t xml:space="preserve"> de </w:t>
      </w:r>
      <w:r w:rsidRPr="00DC7A44">
        <w:rPr>
          <w:lang w:eastAsia="en-US"/>
        </w:rPr>
        <w:t>HEERE vrezen, nu zeggen, dat Zijn goedertierenheid in der eeuwigheid is. Uit de benauwdheid heb ik</w:t>
      </w:r>
      <w:r>
        <w:rPr>
          <w:lang w:eastAsia="en-US"/>
        </w:rPr>
        <w:t xml:space="preserve"> de </w:t>
      </w:r>
      <w:r w:rsidRPr="00DC7A44">
        <w:rPr>
          <w:lang w:eastAsia="en-US"/>
        </w:rPr>
        <w:t xml:space="preserve">HEERE aangeroepen; de HEERE heeft mij verhoord, stellende mij in de ruimte." </w:t>
      </w:r>
    </w:p>
    <w:p w14:paraId="39CD2F24" w14:textId="77777777" w:rsidR="00B54AB0" w:rsidRPr="00DC7A44" w:rsidRDefault="00B54AB0" w:rsidP="00AC4101">
      <w:pPr>
        <w:jc w:val="both"/>
        <w:rPr>
          <w:lang w:eastAsia="en-US"/>
        </w:rPr>
      </w:pPr>
      <w:r w:rsidRPr="00DC7A44">
        <w:rPr>
          <w:lang w:eastAsia="en-US"/>
        </w:rPr>
        <w:t>Hoort u het? Kent u die benauwdheid, in die geestelijke weg, als u daar naar die Poort geleid wordt? Die benauwdheid des harten, als u nu zo eens sterven moet? Zij zijn niet uit zichzelf door de Poort ingegaan, al hebben zij wel eens in</w:t>
      </w:r>
      <w:r>
        <w:rPr>
          <w:lang w:eastAsia="en-US"/>
        </w:rPr>
        <w:t xml:space="preserve"> de </w:t>
      </w:r>
      <w:r w:rsidRPr="00DC7A44">
        <w:rPr>
          <w:lang w:eastAsia="en-US"/>
        </w:rPr>
        <w:t>Heere geloofd in beginsel, en groot mogen maken, maar daar zijn zij niet mee tevreden. "De HEERE is bij mij, ik zal niet vrezen; wat zal mij een mens doen?" De Heere is mijn hulp, die dierbare nabijheid, van</w:t>
      </w:r>
      <w:r>
        <w:rPr>
          <w:lang w:eastAsia="en-US"/>
        </w:rPr>
        <w:t xml:space="preserve"> de </w:t>
      </w:r>
      <w:r w:rsidRPr="00DC7A44">
        <w:rPr>
          <w:lang w:eastAsia="en-US"/>
        </w:rPr>
        <w:t>Heere is mij nabij, wat zal een nietig mens mij doen? Daar kunnen zij niet meer aankomen, al zullen zij hen dood stenigen, gelijk een Stefanus. God zal hen opnemen in eeuwige heerlijkheid.</w:t>
      </w:r>
    </w:p>
    <w:p w14:paraId="0F9655E4" w14:textId="77777777" w:rsidR="00B54AB0" w:rsidRPr="00DC7A44" w:rsidRDefault="00B54AB0" w:rsidP="00AC4101">
      <w:pPr>
        <w:jc w:val="both"/>
        <w:rPr>
          <w:lang w:eastAsia="en-US"/>
        </w:rPr>
      </w:pPr>
      <w:r w:rsidRPr="00DC7A44">
        <w:rPr>
          <w:lang w:eastAsia="en-US"/>
        </w:rPr>
        <w:t>Eens komt de laatste poort, waar elk mens door moet gaan, en daar gaan we mee eindigen. Dat is dan de poort des doods, die kan zo dicht bij zijn, die we niet zien. En dan zegt Job in zijn boek: "Zijn u de poorten des doods ontdekt, en hebt gij gezien de poorten van de schaduw des doods?"</w:t>
      </w:r>
    </w:p>
    <w:p w14:paraId="1569CF31" w14:textId="77777777" w:rsidR="00B54AB0" w:rsidRPr="00DC7A44" w:rsidRDefault="00B54AB0" w:rsidP="00AC4101">
      <w:pPr>
        <w:jc w:val="both"/>
        <w:rPr>
          <w:lang w:eastAsia="en-US"/>
        </w:rPr>
      </w:pPr>
      <w:r w:rsidRPr="00DC7A44">
        <w:rPr>
          <w:lang w:eastAsia="en-US"/>
        </w:rPr>
        <w:t>Dat zal ook hier moeten gebeuren, dat aan u de poorten des doods ontdekt zijn en dat u hier zo niet sterven kan. Job was er zo dicht bij, zodat hij goed die poorten gezien heeft. Zo dichtbij was hij, dat hij wel wenste dat hij er in was. Maar</w:t>
      </w:r>
      <w:r>
        <w:rPr>
          <w:lang w:eastAsia="en-US"/>
        </w:rPr>
        <w:t xml:space="preserve"> de </w:t>
      </w:r>
      <w:r w:rsidRPr="00DC7A44">
        <w:rPr>
          <w:lang w:eastAsia="en-US"/>
        </w:rPr>
        <w:t>Heere heeft die poort voor hem dicht gedaan, en de prikkel des doods weggenomen. En eenmaal heeft Job toch moeten sterven en is de poort des doods in gegaan, maar dan naar de eeuwige gelukzaligheid. Om dan de ogen hier te sluiten, wat het dan zal zijn.</w:t>
      </w:r>
    </w:p>
    <w:p w14:paraId="173E4998" w14:textId="77777777" w:rsidR="00B54AB0" w:rsidRPr="00DC7A44" w:rsidRDefault="00B54AB0" w:rsidP="00AC4101">
      <w:pPr>
        <w:jc w:val="both"/>
        <w:rPr>
          <w:lang w:eastAsia="en-US"/>
        </w:rPr>
      </w:pPr>
      <w:r w:rsidRPr="00DC7A44">
        <w:rPr>
          <w:lang w:eastAsia="en-US"/>
        </w:rPr>
        <w:t>Ik heb de ogen van mijn moeder gesloten, toen zij de laatste ademtocht uitblies. Dat u hier dan de ogen mag sluiten en de zielsogen mag openen in de eeuwige gelukzaligheid, waar nooit geen einde meer aan komt. Om daar nooit meer te zondigen. En daar komt geen einde aan, om met de ganse bruidkerk in de Triomferende kerk, U eeuwig te loven, omdat Gij mij verhoord hebt, en mij tot heil geweest zijt. De wereld is mijn heil niet, het geld is</w:t>
      </w:r>
      <w:r>
        <w:rPr>
          <w:lang w:eastAsia="en-US"/>
        </w:rPr>
        <w:t xml:space="preserve"> </w:t>
      </w:r>
      <w:r w:rsidRPr="00DC7A44">
        <w:rPr>
          <w:lang w:eastAsia="en-US"/>
        </w:rPr>
        <w:t>niet mijn heil niet, de zonde is niet mijn heil, maar, God alleen is mijn Heil. En dat dierbare Heil, dat gun ik u en de uwen, uit genade.</w:t>
      </w:r>
      <w:r>
        <w:rPr>
          <w:lang w:eastAsia="en-US"/>
        </w:rPr>
        <w:t xml:space="preserve"> </w:t>
      </w:r>
      <w:r w:rsidRPr="00DC7A44">
        <w:rPr>
          <w:lang w:eastAsia="en-US"/>
        </w:rPr>
        <w:t>Amen</w:t>
      </w:r>
    </w:p>
    <w:p w14:paraId="4B9A07F0" w14:textId="77777777" w:rsidR="00B54AB0" w:rsidRDefault="00B54AB0" w:rsidP="00AC4101">
      <w:pPr>
        <w:jc w:val="both"/>
        <w:rPr>
          <w:lang w:eastAsia="en-US"/>
        </w:rPr>
      </w:pPr>
    </w:p>
    <w:p w14:paraId="6F2F531C" w14:textId="77777777" w:rsidR="00B54AB0" w:rsidRDefault="00B54AB0" w:rsidP="00AC4101">
      <w:pPr>
        <w:jc w:val="both"/>
        <w:rPr>
          <w:lang w:eastAsia="en-US"/>
        </w:rPr>
      </w:pPr>
    </w:p>
    <w:p w14:paraId="0594399C" w14:textId="77777777" w:rsidR="00B54AB0" w:rsidRPr="00DC7A44" w:rsidRDefault="00B54AB0" w:rsidP="00AC4101">
      <w:pPr>
        <w:jc w:val="both"/>
        <w:rPr>
          <w:lang w:eastAsia="en-US"/>
        </w:rPr>
      </w:pPr>
      <w:r w:rsidRPr="00DC7A44">
        <w:rPr>
          <w:lang w:eastAsia="en-US"/>
        </w:rPr>
        <w:t>Psalm 43: 4 is onze slotzang</w:t>
      </w:r>
    </w:p>
    <w:p w14:paraId="2272C075" w14:textId="77777777" w:rsidR="00B54AB0" w:rsidRDefault="00B54AB0" w:rsidP="00AC4101">
      <w:pPr>
        <w:jc w:val="both"/>
        <w:rPr>
          <w:lang w:eastAsia="en-US"/>
        </w:rPr>
      </w:pPr>
    </w:p>
    <w:p w14:paraId="274E177B" w14:textId="77777777" w:rsidR="00B54AB0" w:rsidRPr="00A36B86" w:rsidRDefault="00B54AB0" w:rsidP="00AC4101">
      <w:pPr>
        <w:ind w:left="720"/>
        <w:jc w:val="both"/>
        <w:rPr>
          <w:i/>
          <w:lang w:eastAsia="en-US"/>
        </w:rPr>
      </w:pPr>
      <w:r w:rsidRPr="00A36B86">
        <w:rPr>
          <w:i/>
          <w:lang w:eastAsia="en-US"/>
        </w:rPr>
        <w:t>Dan ga ik op tot Gods altaren,</w:t>
      </w:r>
    </w:p>
    <w:p w14:paraId="79E78E64" w14:textId="77777777" w:rsidR="00B54AB0" w:rsidRPr="00A36B86" w:rsidRDefault="00B54AB0" w:rsidP="00AC4101">
      <w:pPr>
        <w:ind w:left="720"/>
        <w:jc w:val="both"/>
        <w:rPr>
          <w:i/>
          <w:lang w:eastAsia="en-US"/>
        </w:rPr>
      </w:pPr>
      <w:r w:rsidRPr="00A36B86">
        <w:rPr>
          <w:i/>
          <w:lang w:eastAsia="en-US"/>
        </w:rPr>
        <w:t xml:space="preserve">Tot God, mijn God, de bron van vreugd; </w:t>
      </w:r>
    </w:p>
    <w:p w14:paraId="434E81D2" w14:textId="77777777" w:rsidR="00B54AB0" w:rsidRPr="00A36B86" w:rsidRDefault="00B54AB0" w:rsidP="00AC4101">
      <w:pPr>
        <w:ind w:left="720"/>
        <w:jc w:val="both"/>
        <w:rPr>
          <w:i/>
          <w:lang w:eastAsia="en-US"/>
        </w:rPr>
      </w:pPr>
      <w:r w:rsidRPr="00A36B86">
        <w:rPr>
          <w:i/>
          <w:lang w:eastAsia="en-US"/>
        </w:rPr>
        <w:t xml:space="preserve">Dan zal ik, juichend, stem en snaren </w:t>
      </w:r>
    </w:p>
    <w:p w14:paraId="35D739EB" w14:textId="77777777" w:rsidR="00B54AB0" w:rsidRPr="00A36B86" w:rsidRDefault="00B54AB0" w:rsidP="00AC4101">
      <w:pPr>
        <w:ind w:left="720"/>
        <w:jc w:val="both"/>
        <w:rPr>
          <w:i/>
          <w:lang w:eastAsia="en-US"/>
        </w:rPr>
      </w:pPr>
      <w:r w:rsidRPr="00A36B86">
        <w:rPr>
          <w:i/>
          <w:lang w:eastAsia="en-US"/>
        </w:rPr>
        <w:t xml:space="preserve">Ten roem van Zijne goedheid paren, </w:t>
      </w:r>
    </w:p>
    <w:p w14:paraId="1CD5C40A" w14:textId="77777777" w:rsidR="00B54AB0" w:rsidRPr="00A36B86" w:rsidRDefault="00B54AB0" w:rsidP="00AC4101">
      <w:pPr>
        <w:ind w:left="720"/>
        <w:jc w:val="both"/>
        <w:rPr>
          <w:i/>
          <w:lang w:eastAsia="en-US"/>
        </w:rPr>
      </w:pPr>
      <w:r w:rsidRPr="00A36B86">
        <w:rPr>
          <w:i/>
          <w:lang w:eastAsia="en-US"/>
        </w:rPr>
        <w:t>Die, na kortstondig ongeneugt,</w:t>
      </w:r>
    </w:p>
    <w:p w14:paraId="4FCE7B0A" w14:textId="77777777" w:rsidR="00B54AB0" w:rsidRPr="00A36B86" w:rsidRDefault="00B54AB0" w:rsidP="00AC4101">
      <w:pPr>
        <w:ind w:left="720"/>
        <w:jc w:val="both"/>
        <w:rPr>
          <w:i/>
          <w:lang w:eastAsia="en-US"/>
        </w:rPr>
      </w:pPr>
      <w:r w:rsidRPr="00A36B86">
        <w:rPr>
          <w:i/>
          <w:lang w:eastAsia="en-US"/>
        </w:rPr>
        <w:t>Mij eindeloos verheugt.</w:t>
      </w:r>
    </w:p>
    <w:p w14:paraId="3F530C72" w14:textId="77777777" w:rsidR="00B54AB0" w:rsidRDefault="00B54AB0" w:rsidP="00AC4101">
      <w:pPr>
        <w:jc w:val="both"/>
        <w:rPr>
          <w:lang w:eastAsia="en-US"/>
        </w:rPr>
      </w:pPr>
    </w:p>
    <w:p w14:paraId="701134C6" w14:textId="77777777" w:rsidR="00B54AB0" w:rsidRDefault="00B54AB0" w:rsidP="00AC4101">
      <w:pPr>
        <w:jc w:val="both"/>
        <w:rPr>
          <w:lang w:eastAsia="en-US"/>
        </w:rPr>
      </w:pPr>
    </w:p>
    <w:p w14:paraId="5F227515" w14:textId="77777777" w:rsidR="00B54AB0" w:rsidRDefault="00B54AB0" w:rsidP="00AC4101">
      <w:pPr>
        <w:jc w:val="both"/>
        <w:rPr>
          <w:lang w:eastAsia="en-US"/>
        </w:rPr>
      </w:pPr>
    </w:p>
    <w:p w14:paraId="47F288DC" w14:textId="77777777" w:rsidR="00B54AB0" w:rsidRDefault="00B54AB0" w:rsidP="00AC4101">
      <w:pPr>
        <w:jc w:val="both"/>
        <w:rPr>
          <w:lang w:eastAsia="en-US"/>
        </w:rPr>
      </w:pPr>
    </w:p>
    <w:p w14:paraId="3E793EC8" w14:textId="77777777" w:rsidR="00B54AB0" w:rsidRDefault="00B54AB0" w:rsidP="00AC4101">
      <w:pPr>
        <w:jc w:val="both"/>
        <w:rPr>
          <w:lang w:eastAsia="en-US"/>
        </w:rPr>
      </w:pPr>
    </w:p>
    <w:p w14:paraId="4C6A56D9" w14:textId="77777777" w:rsidR="00B54AB0" w:rsidRDefault="00B54AB0" w:rsidP="00AC4101">
      <w:pPr>
        <w:jc w:val="both"/>
        <w:rPr>
          <w:lang w:eastAsia="en-US"/>
        </w:rPr>
      </w:pPr>
    </w:p>
    <w:p w14:paraId="269294A8" w14:textId="77777777" w:rsidR="00B54AB0" w:rsidRDefault="00B54AB0" w:rsidP="00AC4101">
      <w:pPr>
        <w:jc w:val="both"/>
        <w:rPr>
          <w:lang w:eastAsia="en-US"/>
        </w:rPr>
      </w:pPr>
    </w:p>
    <w:p w14:paraId="605DB1FE" w14:textId="77777777" w:rsidR="00B54AB0" w:rsidRDefault="00B54AB0" w:rsidP="00AC4101">
      <w:pPr>
        <w:jc w:val="both"/>
        <w:rPr>
          <w:lang w:eastAsia="en-US"/>
        </w:rPr>
      </w:pPr>
    </w:p>
    <w:p w14:paraId="058249A0" w14:textId="77777777" w:rsidR="00B54AB0" w:rsidRDefault="00B54AB0">
      <w:pPr>
        <w:widowControl/>
        <w:autoSpaceDE/>
        <w:autoSpaceDN/>
        <w:spacing w:after="160" w:line="259" w:lineRule="auto"/>
        <w:rPr>
          <w:lang w:eastAsia="en-US"/>
        </w:rPr>
      </w:pPr>
      <w:r>
        <w:rPr>
          <w:lang w:eastAsia="en-US"/>
        </w:rPr>
        <w:br w:type="page"/>
      </w:r>
    </w:p>
    <w:p w14:paraId="724F2543" w14:textId="77777777" w:rsidR="00B54AB0" w:rsidRPr="004824E4" w:rsidRDefault="00B54AB0" w:rsidP="00AC4101">
      <w:pPr>
        <w:jc w:val="center"/>
        <w:rPr>
          <w:b/>
          <w:lang w:eastAsia="en-US"/>
        </w:rPr>
      </w:pPr>
      <w:r w:rsidRPr="004824E4">
        <w:rPr>
          <w:b/>
          <w:lang w:eastAsia="en-US"/>
        </w:rPr>
        <w:t>Predicatie over 2 Korinthe 7: 10</w:t>
      </w:r>
    </w:p>
    <w:p w14:paraId="615566A3" w14:textId="77777777" w:rsidR="00B54AB0" w:rsidRDefault="00B54AB0" w:rsidP="00AC4101">
      <w:pPr>
        <w:jc w:val="center"/>
        <w:rPr>
          <w:b/>
          <w:lang w:eastAsia="en-US"/>
        </w:rPr>
      </w:pPr>
    </w:p>
    <w:p w14:paraId="244F5940" w14:textId="77777777" w:rsidR="00B54AB0" w:rsidRPr="004824E4" w:rsidRDefault="00B54AB0" w:rsidP="00AC4101">
      <w:pPr>
        <w:jc w:val="center"/>
        <w:rPr>
          <w:b/>
          <w:lang w:eastAsia="en-US"/>
        </w:rPr>
      </w:pPr>
      <w:r w:rsidRPr="004824E4">
        <w:rPr>
          <w:b/>
          <w:lang w:eastAsia="en-US"/>
        </w:rPr>
        <w:t>De onderscheidene droefheid</w:t>
      </w:r>
    </w:p>
    <w:p w14:paraId="131FC485" w14:textId="77777777" w:rsidR="00B54AB0" w:rsidRDefault="00B54AB0" w:rsidP="00AC4101">
      <w:pPr>
        <w:jc w:val="both"/>
        <w:rPr>
          <w:lang w:eastAsia="en-US"/>
        </w:rPr>
      </w:pPr>
    </w:p>
    <w:p w14:paraId="44C2D4BE" w14:textId="77777777" w:rsidR="00B54AB0" w:rsidRDefault="00B54AB0" w:rsidP="00AC4101">
      <w:pPr>
        <w:jc w:val="both"/>
        <w:rPr>
          <w:lang w:eastAsia="en-US"/>
        </w:rPr>
      </w:pPr>
      <w:r w:rsidRPr="00DC7A44">
        <w:rPr>
          <w:lang w:eastAsia="en-US"/>
        </w:rPr>
        <w:t>Zingen Psalm 42</w:t>
      </w:r>
      <w:r>
        <w:rPr>
          <w:lang w:eastAsia="en-US"/>
        </w:rPr>
        <w:t>:</w:t>
      </w:r>
      <w:r w:rsidRPr="00DC7A44">
        <w:rPr>
          <w:lang w:eastAsia="en-US"/>
        </w:rPr>
        <w:t xml:space="preserve"> 4</w:t>
      </w:r>
    </w:p>
    <w:p w14:paraId="0168603C" w14:textId="77777777" w:rsidR="00B54AB0" w:rsidRDefault="00B54AB0" w:rsidP="00AC4101">
      <w:pPr>
        <w:jc w:val="both"/>
        <w:rPr>
          <w:lang w:eastAsia="en-US"/>
        </w:rPr>
      </w:pPr>
      <w:r w:rsidRPr="00DC7A44">
        <w:rPr>
          <w:lang w:eastAsia="en-US"/>
        </w:rPr>
        <w:t>Lezen, 2 Korinthe 7: 1 t/m 11</w:t>
      </w:r>
    </w:p>
    <w:p w14:paraId="1C407DCB" w14:textId="77777777" w:rsidR="00B54AB0" w:rsidRDefault="00B54AB0" w:rsidP="00AC4101">
      <w:pPr>
        <w:jc w:val="both"/>
        <w:rPr>
          <w:lang w:eastAsia="en-US"/>
        </w:rPr>
      </w:pPr>
      <w:r w:rsidRPr="00DC7A44">
        <w:rPr>
          <w:lang w:eastAsia="en-US"/>
        </w:rPr>
        <w:t>Zingen Psalm 102: 1 en 3</w:t>
      </w:r>
    </w:p>
    <w:p w14:paraId="71269DBA" w14:textId="77777777" w:rsidR="00B54AB0" w:rsidRDefault="00B54AB0" w:rsidP="00AC4101">
      <w:pPr>
        <w:jc w:val="both"/>
        <w:rPr>
          <w:lang w:eastAsia="en-US"/>
        </w:rPr>
      </w:pPr>
    </w:p>
    <w:p w14:paraId="717DCAC3" w14:textId="77777777" w:rsidR="00B54AB0" w:rsidRPr="00DC7A44" w:rsidRDefault="00B54AB0" w:rsidP="00AC4101">
      <w:pPr>
        <w:jc w:val="both"/>
        <w:rPr>
          <w:lang w:eastAsia="en-US"/>
        </w:rPr>
      </w:pPr>
      <w:r w:rsidRPr="00DC7A44">
        <w:rPr>
          <w:lang w:eastAsia="en-US"/>
        </w:rPr>
        <w:t>U vindt: ons tekstwoord in het u voorgelezen hoofdstuk: De tweede brief van de apostel Paulus aan de Korinthiërs, het 7e hoofdstuk, het 10e vers:</w:t>
      </w:r>
    </w:p>
    <w:p w14:paraId="01D88983" w14:textId="77777777" w:rsidR="00B54AB0" w:rsidRDefault="00B54AB0" w:rsidP="00AC4101">
      <w:pPr>
        <w:jc w:val="both"/>
        <w:rPr>
          <w:b/>
          <w:i/>
          <w:lang w:eastAsia="en-US"/>
        </w:rPr>
      </w:pPr>
    </w:p>
    <w:p w14:paraId="6B202501" w14:textId="77777777" w:rsidR="00B54AB0" w:rsidRPr="004824E4" w:rsidRDefault="00B54AB0" w:rsidP="00AC4101">
      <w:pPr>
        <w:jc w:val="both"/>
        <w:rPr>
          <w:b/>
          <w:i/>
          <w:lang w:eastAsia="en-US"/>
        </w:rPr>
      </w:pPr>
      <w:r w:rsidRPr="004824E4">
        <w:rPr>
          <w:b/>
          <w:i/>
          <w:lang w:eastAsia="en-US"/>
        </w:rPr>
        <w:t>Want de droefheid naar God werkt een onberou</w:t>
      </w:r>
      <w:r w:rsidRPr="004824E4">
        <w:rPr>
          <w:b/>
          <w:i/>
          <w:lang w:eastAsia="en-US"/>
        </w:rPr>
        <w:softHyphen/>
        <w:t>welijke bekering tot zaligheid, maar de droefheid der wereld werkt de dood.</w:t>
      </w:r>
    </w:p>
    <w:p w14:paraId="4B387CF8" w14:textId="77777777" w:rsidR="00B54AB0" w:rsidRDefault="00B54AB0" w:rsidP="00AC4101">
      <w:pPr>
        <w:jc w:val="both"/>
        <w:rPr>
          <w:lang w:eastAsia="en-US"/>
        </w:rPr>
      </w:pPr>
    </w:p>
    <w:p w14:paraId="511F0C56" w14:textId="77777777" w:rsidR="00B54AB0" w:rsidRPr="00DC7A44" w:rsidRDefault="00B54AB0" w:rsidP="00AC4101">
      <w:pPr>
        <w:jc w:val="both"/>
        <w:rPr>
          <w:lang w:eastAsia="en-US"/>
        </w:rPr>
      </w:pPr>
      <w:r w:rsidRPr="00DC7A44">
        <w:rPr>
          <w:lang w:eastAsia="en-US"/>
        </w:rPr>
        <w:t>De apostel Paulus begint in deze tweede zendbrief duidelijk te maken, welk een arbeid hij gehad heeft tot deze gemeente. En dat</w:t>
      </w:r>
      <w:r>
        <w:rPr>
          <w:lang w:eastAsia="en-US"/>
        </w:rPr>
        <w:t xml:space="preserve"> de </w:t>
      </w:r>
      <w:r w:rsidRPr="00DC7A44">
        <w:rPr>
          <w:lang w:eastAsia="en-US"/>
        </w:rPr>
        <w:t>Heere zijn arbeid niet ongezegend heeft willen laten, hoewel het een zeer goddeloze stad geweest is. En dan heeft hij hen ernstig moeten waarschuwen, om toch niet in de zonden te blijven door leven. En ze zelfs wel in zijn schrijven moeten bedroeven, dat zij zo'n brief van de apostel kregen.</w:t>
      </w:r>
    </w:p>
    <w:p w14:paraId="2F291BB4" w14:textId="77777777" w:rsidR="00B54AB0" w:rsidRPr="00DC7A44" w:rsidRDefault="00B54AB0" w:rsidP="00AC4101">
      <w:pPr>
        <w:jc w:val="both"/>
        <w:rPr>
          <w:lang w:eastAsia="en-US"/>
        </w:rPr>
      </w:pPr>
      <w:r w:rsidRPr="00DC7A44">
        <w:rPr>
          <w:lang w:eastAsia="en-US"/>
        </w:rPr>
        <w:t>Dan hebben we toch in het beginsel liever een andere brief, die ons veel meer opwekt: Als we maar in de kerk komen, als we maar godsdienstig zijn en wat we daar buiten doen, dat komt er dan niet zo erg op aan.</w:t>
      </w:r>
    </w:p>
    <w:p w14:paraId="5718A7C6" w14:textId="77777777" w:rsidR="00B54AB0" w:rsidRPr="00DC7A44" w:rsidRDefault="00B54AB0" w:rsidP="00AC4101">
      <w:pPr>
        <w:jc w:val="both"/>
        <w:rPr>
          <w:lang w:eastAsia="en-US"/>
        </w:rPr>
      </w:pPr>
      <w:r w:rsidRPr="00DC7A44">
        <w:rPr>
          <w:lang w:eastAsia="en-US"/>
        </w:rPr>
        <w:t>Maar de apostel Paulus heeft uitdrukkelijk wel geschreven aan de Korinthiërs, wat de noodzakelijkheid was, om in dit leven met God verzoend te moeten worden. En wat het einde straks van elk mens zal wezen, als we niet bekeerd zullen worden. En daarop heeft</w:t>
      </w:r>
      <w:r>
        <w:rPr>
          <w:lang w:eastAsia="en-US"/>
        </w:rPr>
        <w:t xml:space="preserve"> de </w:t>
      </w:r>
      <w:r w:rsidRPr="00DC7A44">
        <w:rPr>
          <w:lang w:eastAsia="en-US"/>
        </w:rPr>
        <w:t>Heere willen antwoorden, dat Paulus andermaal mag schrijven aan die gemeente te Korinthe, dat hij schrijft: Ik ben toch verblijd, dat ge bedroefd zijt geworden. Zij hebben dus een brief gehad waar door het volk bedroefd is geworden. Hij heeft hen in de schuld gepreekt, die hen dus tot droefheid heeft mogen verwekken. Maar gelukkig geen droefheid naar de wereld, want dat werkt</w:t>
      </w:r>
      <w:r>
        <w:rPr>
          <w:lang w:eastAsia="en-US"/>
        </w:rPr>
        <w:t xml:space="preserve"> de </w:t>
      </w:r>
      <w:r w:rsidRPr="00DC7A44">
        <w:rPr>
          <w:lang w:eastAsia="en-US"/>
        </w:rPr>
        <w:t>dood. Maar hij is verblijd, dat de Korinthiërs bedroefd waren geworden naar God.</w:t>
      </w:r>
    </w:p>
    <w:p w14:paraId="67E93989" w14:textId="77777777" w:rsidR="00B54AB0" w:rsidRPr="00DC7A44" w:rsidRDefault="00B54AB0" w:rsidP="00AC4101">
      <w:pPr>
        <w:jc w:val="both"/>
        <w:rPr>
          <w:lang w:eastAsia="en-US"/>
        </w:rPr>
      </w:pPr>
      <w:r w:rsidRPr="00DC7A44">
        <w:rPr>
          <w:lang w:eastAsia="en-US"/>
        </w:rPr>
        <w:t>Hoe weet u dat? Paulus, zou je kunnen vertellen, hoe je dat weet van die gemeente? Er wordt zoveel geschreid, er is zoveel droefheid, dat wij zouden zeggen: Dat is tot Godzaligheid. En wat soms niet anders is als vijandschap. Maar Paulus heeft het hen geleerd van Godswege. En dat hebben zij in hun leven geopenbaard, dat zij naar God bedroefd zijn geworden. Waardoor</w:t>
      </w:r>
      <w:r>
        <w:rPr>
          <w:lang w:eastAsia="en-US"/>
        </w:rPr>
        <w:t xml:space="preserve"> de </w:t>
      </w:r>
      <w:r w:rsidRPr="00DC7A44">
        <w:rPr>
          <w:lang w:eastAsia="en-US"/>
        </w:rPr>
        <w:t xml:space="preserve">Heere de waarachtige bekering geopenbaard heeft in hun leven en dat blijft niet verborgen. Daarover schrijft hij dus, en daar wensen we in het kort over te gaan spreken. </w:t>
      </w:r>
      <w:r w:rsidRPr="004824E4">
        <w:rPr>
          <w:i/>
          <w:lang w:eastAsia="en-US"/>
        </w:rPr>
        <w:t>Och, of de Heere ons leren wilde, allen, wie dan ook, jong en oud, om deze droefheid te leren kennen.</w:t>
      </w:r>
    </w:p>
    <w:p w14:paraId="7951181B" w14:textId="77777777" w:rsidR="00B54AB0" w:rsidRDefault="00B54AB0" w:rsidP="00AC4101">
      <w:pPr>
        <w:jc w:val="both"/>
        <w:rPr>
          <w:lang w:eastAsia="en-US"/>
        </w:rPr>
      </w:pPr>
    </w:p>
    <w:p w14:paraId="3716ADC2" w14:textId="77777777" w:rsidR="00B54AB0" w:rsidRPr="00DC7A44" w:rsidRDefault="00B54AB0" w:rsidP="00AC4101">
      <w:pPr>
        <w:jc w:val="both"/>
        <w:rPr>
          <w:lang w:eastAsia="en-US"/>
        </w:rPr>
      </w:pPr>
      <w:r w:rsidRPr="00DC7A44">
        <w:rPr>
          <w:lang w:eastAsia="en-US"/>
        </w:rPr>
        <w:t>Nog zo kort geleden, een rouwende familie, hier in ons kerk gebouw, over een nog jeugdig kind. Bedroefd over dat kind, dat van hen weggenomen is. En dan zou u wel geen rechtgeaarde vader of moeder moeten wezen, als dat niet waar was.</w:t>
      </w:r>
    </w:p>
    <w:p w14:paraId="7C14BF51" w14:textId="77777777" w:rsidR="00B54AB0" w:rsidRPr="00DC7A44" w:rsidRDefault="00B54AB0" w:rsidP="00AC4101">
      <w:pPr>
        <w:jc w:val="both"/>
        <w:rPr>
          <w:lang w:eastAsia="en-US"/>
        </w:rPr>
      </w:pPr>
      <w:r w:rsidRPr="00DC7A44">
        <w:rPr>
          <w:lang w:eastAsia="en-US"/>
        </w:rPr>
        <w:t>Maar nu gaat het er niet alleen over, dat we een kind verliezen, of een man of vrouw hebben verloren. Maar hebben we ooit leren verstaan, zijn we ooit bedroefd geworden naar God? Dat zal elk mens moeten leren, zo niet, dan krijgen wij God nooit terug. En dan zult ge nooit Zijn liefde smaken. En zullen wij nooit hier op aarde met Hem verzoend kunnen worden. Maar de noodzakelijkheid, in elke omstandigheid, als we de aardse droefheid leren verstaan, dat er nog een andere droefheid is. En in die droefheid, daar ligt nog zalige blijdschap in. En daar was Paulus om verblijd, om een ander zijn droefheid. Daar gaan we met u over spreken.</w:t>
      </w:r>
      <w:r>
        <w:rPr>
          <w:lang w:eastAsia="en-US"/>
        </w:rPr>
        <w:t xml:space="preserve"> </w:t>
      </w:r>
      <w:r w:rsidRPr="00DC7A44">
        <w:rPr>
          <w:lang w:eastAsia="en-US"/>
        </w:rPr>
        <w:t>En dat vinden we hier uitdrukkelijk wel beschreven: Dat er een onderscheidene droefheid is.</w:t>
      </w:r>
    </w:p>
    <w:p w14:paraId="42FC9072" w14:textId="77777777" w:rsidR="00B54AB0" w:rsidRPr="004824E4" w:rsidRDefault="00B54AB0" w:rsidP="00AC4101">
      <w:pPr>
        <w:jc w:val="both"/>
        <w:rPr>
          <w:i/>
          <w:lang w:eastAsia="en-US"/>
        </w:rPr>
      </w:pPr>
      <w:r w:rsidRPr="00DC7A44">
        <w:rPr>
          <w:lang w:eastAsia="en-US"/>
        </w:rPr>
        <w:t xml:space="preserve">Want we spreken uit het tiende vers, over een tweeërlei droefheid: </w:t>
      </w:r>
      <w:r w:rsidRPr="004824E4">
        <w:rPr>
          <w:i/>
          <w:lang w:eastAsia="en-US"/>
        </w:rPr>
        <w:t>"Want de droefheid naar God werkt een onberouwelijke bekering tot zaligheid; maar de droefheid der wereld werkt de dood."</w:t>
      </w:r>
    </w:p>
    <w:p w14:paraId="6E3E2F5E" w14:textId="77777777" w:rsidR="00B54AB0" w:rsidRDefault="00B54AB0" w:rsidP="00AC4101">
      <w:pPr>
        <w:jc w:val="both"/>
        <w:rPr>
          <w:lang w:eastAsia="en-US"/>
        </w:rPr>
      </w:pPr>
    </w:p>
    <w:p w14:paraId="62AC0DB3" w14:textId="77777777" w:rsidR="00B54AB0" w:rsidRDefault="00B54AB0" w:rsidP="00AC4101">
      <w:pPr>
        <w:jc w:val="both"/>
        <w:rPr>
          <w:lang w:eastAsia="en-US"/>
        </w:rPr>
      </w:pPr>
      <w:r w:rsidRPr="00DC7A44">
        <w:rPr>
          <w:lang w:eastAsia="en-US"/>
        </w:rPr>
        <w:t xml:space="preserve">We willen nagaan met elkander, </w:t>
      </w:r>
    </w:p>
    <w:p w14:paraId="7D96833C" w14:textId="77777777" w:rsidR="00B54AB0" w:rsidRDefault="00B54AB0" w:rsidP="00AC4101">
      <w:pPr>
        <w:numPr>
          <w:ilvl w:val="0"/>
          <w:numId w:val="2"/>
        </w:numPr>
        <w:kinsoku w:val="0"/>
        <w:autoSpaceDE/>
        <w:autoSpaceDN/>
        <w:jc w:val="both"/>
        <w:rPr>
          <w:lang w:eastAsia="en-US"/>
        </w:rPr>
      </w:pPr>
      <w:r>
        <w:rPr>
          <w:lang w:eastAsia="en-US"/>
        </w:rPr>
        <w:t>T</w:t>
      </w:r>
      <w:r w:rsidRPr="00DC7A44">
        <w:rPr>
          <w:lang w:eastAsia="en-US"/>
        </w:rPr>
        <w:t xml:space="preserve">en eerste over: </w:t>
      </w:r>
      <w:r w:rsidRPr="004824E4">
        <w:rPr>
          <w:b/>
          <w:i/>
          <w:lang w:eastAsia="en-US"/>
        </w:rPr>
        <w:t>Het wezen van deze beide droefheden.</w:t>
      </w:r>
    </w:p>
    <w:p w14:paraId="123594A1" w14:textId="77777777" w:rsidR="00B54AB0" w:rsidRDefault="00B54AB0" w:rsidP="00AC4101">
      <w:pPr>
        <w:numPr>
          <w:ilvl w:val="0"/>
          <w:numId w:val="2"/>
        </w:numPr>
        <w:kinsoku w:val="0"/>
        <w:autoSpaceDE/>
        <w:autoSpaceDN/>
        <w:jc w:val="both"/>
        <w:rPr>
          <w:lang w:eastAsia="en-US"/>
        </w:rPr>
      </w:pPr>
      <w:r w:rsidRPr="00DC7A44">
        <w:rPr>
          <w:lang w:eastAsia="en-US"/>
        </w:rPr>
        <w:t>In de tweede plaats:</w:t>
      </w:r>
      <w:r>
        <w:rPr>
          <w:lang w:eastAsia="en-US"/>
        </w:rPr>
        <w:t xml:space="preserve"> </w:t>
      </w:r>
      <w:r w:rsidRPr="004824E4">
        <w:rPr>
          <w:b/>
          <w:i/>
          <w:lang w:eastAsia="en-US"/>
        </w:rPr>
        <w:t>Het einde van deze beide droefheden.</w:t>
      </w:r>
    </w:p>
    <w:p w14:paraId="2C939378" w14:textId="77777777" w:rsidR="00B54AB0" w:rsidRPr="00DC7A44" w:rsidRDefault="00B54AB0" w:rsidP="00AC4101">
      <w:pPr>
        <w:numPr>
          <w:ilvl w:val="0"/>
          <w:numId w:val="2"/>
        </w:numPr>
        <w:kinsoku w:val="0"/>
        <w:autoSpaceDE/>
        <w:autoSpaceDN/>
        <w:jc w:val="both"/>
        <w:rPr>
          <w:lang w:eastAsia="en-US"/>
        </w:rPr>
      </w:pPr>
      <w:r w:rsidRPr="00DC7A44">
        <w:rPr>
          <w:lang w:eastAsia="en-US"/>
        </w:rPr>
        <w:t>En in de derde plaats:</w:t>
      </w:r>
      <w:r>
        <w:rPr>
          <w:lang w:eastAsia="en-US"/>
        </w:rPr>
        <w:t xml:space="preserve"> </w:t>
      </w:r>
      <w:r w:rsidRPr="004824E4">
        <w:rPr>
          <w:b/>
          <w:i/>
          <w:lang w:eastAsia="en-US"/>
        </w:rPr>
        <w:t>Het vruchtgevolg van deze beide droefheden.</w:t>
      </w:r>
    </w:p>
    <w:p w14:paraId="348D382A" w14:textId="77777777" w:rsidR="00B54AB0" w:rsidRPr="00DC7A44" w:rsidRDefault="00B54AB0" w:rsidP="00AC4101">
      <w:pPr>
        <w:ind w:left="720"/>
        <w:jc w:val="both"/>
        <w:rPr>
          <w:lang w:eastAsia="en-US"/>
        </w:rPr>
      </w:pPr>
      <w:r w:rsidRPr="00DC7A44">
        <w:rPr>
          <w:lang w:eastAsia="en-US"/>
        </w:rPr>
        <w:t>Want: elke droefheid werpt vruchten af. Dat komt openbaar in dit leven en straks hiernamaals voor eeuwig. Maar dat hier reeds openbaar komt, wat noodzakelijk is om getroost te worden in leven en in sterven. Want u heeft nooit geen troost nodig in leven en sterven, als ge geen droefheid hebt gekend. Dan kunt u wel troost genieten, wat geen stand houdt als we sterven moeten. Maar we hebben troost nodig, in de ware droefheid des harten, om te leren verstaan, wat er aan ons gebeuren moet, en wat er aan een mens gebeuren kan, wat God uitgedacht heeft.</w:t>
      </w:r>
    </w:p>
    <w:p w14:paraId="28B0675F" w14:textId="77777777" w:rsidR="00B54AB0" w:rsidRDefault="00B54AB0" w:rsidP="00AC4101">
      <w:pPr>
        <w:jc w:val="both"/>
        <w:rPr>
          <w:lang w:eastAsia="en-US"/>
        </w:rPr>
      </w:pPr>
    </w:p>
    <w:p w14:paraId="127A5F43" w14:textId="77777777" w:rsidR="00B54AB0" w:rsidRPr="00DC7A44" w:rsidRDefault="00B54AB0" w:rsidP="00AC4101">
      <w:pPr>
        <w:jc w:val="both"/>
        <w:rPr>
          <w:lang w:eastAsia="en-US"/>
        </w:rPr>
      </w:pPr>
      <w:r w:rsidRPr="00DC7A44">
        <w:rPr>
          <w:lang w:eastAsia="en-US"/>
        </w:rPr>
        <w:t>1</w:t>
      </w:r>
      <w:r>
        <w:rPr>
          <w:lang w:eastAsia="en-US"/>
        </w:rPr>
        <w:t xml:space="preserve">. </w:t>
      </w:r>
      <w:r w:rsidRPr="00DC7A44">
        <w:rPr>
          <w:lang w:eastAsia="en-US"/>
        </w:rPr>
        <w:t>Als er hier gesproken wordt over die tweeërlei droefheid, dan kunt u dat wel gaan zeggen, en u kan het wel overdenken. Maar vergeet het dan maar nooit, dat waar een mens vandaan komt, dat daar geen droefheid was, waar God de mens in geplaatst heeft. In het Paradijs was geen droefheid, zolang de mens Gods geboden onderhield, was daar geen éne droefheid. Geen smart bij de geboorte, geen smart onderling, geen smart in het lichaam en in de ziel.</w:t>
      </w:r>
    </w:p>
    <w:p w14:paraId="7BA54635" w14:textId="77777777" w:rsidR="00B54AB0" w:rsidRPr="00DC7A44" w:rsidRDefault="00B54AB0" w:rsidP="00AC4101">
      <w:pPr>
        <w:jc w:val="both"/>
        <w:rPr>
          <w:lang w:eastAsia="en-US"/>
        </w:rPr>
      </w:pPr>
      <w:r w:rsidRPr="00DC7A44">
        <w:rPr>
          <w:lang w:eastAsia="en-US"/>
        </w:rPr>
        <w:t>Evenmin kan men zeggen dat er droefheid in</w:t>
      </w:r>
      <w:r>
        <w:rPr>
          <w:lang w:eastAsia="en-US"/>
        </w:rPr>
        <w:t xml:space="preserve"> de </w:t>
      </w:r>
      <w:r w:rsidRPr="00DC7A44">
        <w:rPr>
          <w:lang w:eastAsia="en-US"/>
        </w:rPr>
        <w:t>hemel was en dat er nu droefheid in</w:t>
      </w:r>
      <w:r>
        <w:rPr>
          <w:lang w:eastAsia="en-US"/>
        </w:rPr>
        <w:t xml:space="preserve"> de </w:t>
      </w:r>
      <w:r w:rsidRPr="00DC7A44">
        <w:rPr>
          <w:lang w:eastAsia="en-US"/>
        </w:rPr>
        <w:t>hemel is, ook dat niet. Daar kan geen droefheid in komen, die vindt u daar niet. Zo was het ook niet in het paradijs, want God is niet de oorzaak, dat de droefheid daar gekomen is. En in</w:t>
      </w:r>
      <w:r>
        <w:rPr>
          <w:lang w:eastAsia="en-US"/>
        </w:rPr>
        <w:t xml:space="preserve"> de </w:t>
      </w:r>
      <w:r w:rsidRPr="00DC7A44">
        <w:rPr>
          <w:lang w:eastAsia="en-US"/>
        </w:rPr>
        <w:t>hemel waar Hij Zijn troon gevestigd heeft en daar eeuwig zal blijven wonen, daar is nooit geen droefheid. Waar de Zijnen straks opgenomen zullen worden, om alle droefheid te vergeten.</w:t>
      </w:r>
    </w:p>
    <w:p w14:paraId="0E835A4A" w14:textId="77777777" w:rsidR="00B54AB0" w:rsidRDefault="00B54AB0" w:rsidP="00AC4101">
      <w:pPr>
        <w:jc w:val="both"/>
        <w:rPr>
          <w:lang w:eastAsia="en-US"/>
        </w:rPr>
      </w:pPr>
      <w:r w:rsidRPr="00DC7A44">
        <w:rPr>
          <w:lang w:eastAsia="en-US"/>
        </w:rPr>
        <w:t xml:space="preserve">Dan zult </w:t>
      </w:r>
      <w:r>
        <w:rPr>
          <w:lang w:eastAsia="en-US"/>
        </w:rPr>
        <w:t>u</w:t>
      </w:r>
      <w:r w:rsidRPr="00DC7A44">
        <w:rPr>
          <w:lang w:eastAsia="en-US"/>
        </w:rPr>
        <w:t xml:space="preserve"> verstaan, de droefheid waar over de apostel gaat spreken, dat de Korinthiërs voorheen anders geleefd hebben, als dat zij nu leven gekregen hebben. En de droefheid van de mens, dat wekt onrust in het hart. Onrust? Dan zal ik u eens meenemen in gedachten, naar het Paradijs, waar geen droefheid was. Maar zodra Adam en Eva gegrepen hadden van de verboden boom, toen vluchtten zij voor God, al komt</w:t>
      </w:r>
      <w:r>
        <w:rPr>
          <w:lang w:eastAsia="en-US"/>
        </w:rPr>
        <w:t xml:space="preserve"> de </w:t>
      </w:r>
      <w:r w:rsidRPr="00DC7A44">
        <w:rPr>
          <w:lang w:eastAsia="en-US"/>
        </w:rPr>
        <w:t>Heere tot hen, er is onrust! De rust is weg in de ziel en ook de blijdschap is weg. Er is alleen maar een trachten, om uiterlijk de onrust weg te krijgen, dat zij niet gezien zullen worden, dat hun zonde niet openbaar zou worden, opdat de straf niet toegepast zou worden. Het gaf geen vrede in hun ziel, integendeel. En nu staat er hier: "Want de droefheid naar God." Had Adam dat, nadat hij gevallen was? Had hij daar spijt van? Had hij de droefheid naar God nadat hij van die verboden boom gegeten</w:t>
      </w:r>
      <w:r>
        <w:rPr>
          <w:lang w:eastAsia="en-US"/>
        </w:rPr>
        <w:t xml:space="preserve"> </w:t>
      </w:r>
      <w:r w:rsidRPr="00DC7A44">
        <w:rPr>
          <w:lang w:eastAsia="en-US"/>
        </w:rPr>
        <w:t xml:space="preserve">had? </w:t>
      </w:r>
    </w:p>
    <w:p w14:paraId="602B863F" w14:textId="77777777" w:rsidR="00B54AB0" w:rsidRPr="00DC7A44" w:rsidRDefault="00B54AB0" w:rsidP="00AC4101">
      <w:pPr>
        <w:jc w:val="both"/>
        <w:rPr>
          <w:lang w:eastAsia="en-US"/>
        </w:rPr>
      </w:pPr>
      <w:r w:rsidRPr="00DC7A44">
        <w:rPr>
          <w:lang w:eastAsia="en-US"/>
        </w:rPr>
        <w:t>Nee geliefden, dat had hij niet, er was geen droefheid naar God. En dan te weten, wat hij gehad had in het Paradijs, geweten te hebben welk een liefde hij daar genoten had, gemeenschap genoten te hebben met dat Drie-enige Goddelijke Wezen. Geweten dat hij daar eeuwig in had kunnen delen, als hij gehoorzaam gebleven was. En nu was hij niet eens bedroefd, omdat het gebeurd was, dat hij dát gedaan had. Daar heeft hij niet over geweend en is er geen traan in zijn ogen gekomen voor God uit zichzelf, omdat hij gezondigd had, omdat hij God naar kroon en troon gestaan had.</w:t>
      </w:r>
    </w:p>
    <w:p w14:paraId="00CA1607" w14:textId="77777777" w:rsidR="00B54AB0" w:rsidRPr="00DC7A44" w:rsidRDefault="00B54AB0" w:rsidP="00AC4101">
      <w:pPr>
        <w:jc w:val="both"/>
        <w:rPr>
          <w:lang w:eastAsia="en-US"/>
        </w:rPr>
      </w:pPr>
      <w:r w:rsidRPr="00DC7A44">
        <w:rPr>
          <w:lang w:eastAsia="en-US"/>
        </w:rPr>
        <w:t>Maar deze droefheid naar God, komt uit een andere oorzaak, uit een andere bron. Die komt niet uit een mens zelf. Maar dat komt uit God Zelf, omdat Hij van eeuwigheid voor zulk een soort van mensengeslacht een Weg uitgedacht heeft, om die weer terug te brengen, waar zij uitgevallen zijn. Om ze in de tijd bedroefd te gaan maken, dat is een zaligmakend werk van God, die uit Zijn eeuwige liefde voortvloeit.</w:t>
      </w:r>
    </w:p>
    <w:p w14:paraId="63BBB6AD" w14:textId="77777777" w:rsidR="00B54AB0" w:rsidRPr="00DC7A44" w:rsidRDefault="00B54AB0" w:rsidP="00AC4101">
      <w:pPr>
        <w:jc w:val="both"/>
        <w:rPr>
          <w:lang w:eastAsia="en-US"/>
        </w:rPr>
      </w:pPr>
      <w:r w:rsidRPr="00DC7A44">
        <w:rPr>
          <w:lang w:eastAsia="en-US"/>
        </w:rPr>
        <w:t>Dan kunnen we nog wel indenken, dat u droefheid hebt in het tijdelijke leven, over uw kinderen die van u weggenomen zijn. Hoewel wij dat nog niet beleefd hebben, maar daarom kunt ge u dat goed indenken. We hebben ook met die ouders verleden week meegeleefd, die hier zaten. Waarom is u dan zo bedroefd? Omdat u dat kind zo lief gehad heeft, het was uw kind.</w:t>
      </w:r>
    </w:p>
    <w:p w14:paraId="335BE42A" w14:textId="77777777" w:rsidR="00B54AB0" w:rsidRDefault="00B54AB0" w:rsidP="00AC4101">
      <w:pPr>
        <w:jc w:val="both"/>
        <w:rPr>
          <w:lang w:eastAsia="en-US"/>
        </w:rPr>
      </w:pPr>
      <w:r w:rsidRPr="00DC7A44">
        <w:rPr>
          <w:lang w:eastAsia="en-US"/>
        </w:rPr>
        <w:t xml:space="preserve">En nu hier de vraag: </w:t>
      </w:r>
      <w:r w:rsidRPr="004824E4">
        <w:rPr>
          <w:i/>
          <w:lang w:eastAsia="en-US"/>
        </w:rPr>
        <w:t>Waar komt de droefheid van dit kind vandaan?</w:t>
      </w:r>
      <w:r w:rsidRPr="00DC7A44">
        <w:rPr>
          <w:lang w:eastAsia="en-US"/>
        </w:rPr>
        <w:t xml:space="preserve"> </w:t>
      </w:r>
    </w:p>
    <w:p w14:paraId="674CF1FA" w14:textId="77777777" w:rsidR="00B54AB0" w:rsidRPr="00DC7A44" w:rsidRDefault="00B54AB0" w:rsidP="00AC4101">
      <w:pPr>
        <w:jc w:val="both"/>
        <w:rPr>
          <w:lang w:eastAsia="en-US"/>
        </w:rPr>
      </w:pPr>
      <w:r w:rsidRPr="00DC7A44">
        <w:rPr>
          <w:lang w:eastAsia="en-US"/>
        </w:rPr>
        <w:t>Omdat God</w:t>
      </w:r>
      <w:r>
        <w:rPr>
          <w:lang w:eastAsia="en-US"/>
        </w:rPr>
        <w:t xml:space="preserve"> de </w:t>
      </w:r>
      <w:r w:rsidRPr="00DC7A44">
        <w:rPr>
          <w:lang w:eastAsia="en-US"/>
        </w:rPr>
        <w:t>Vader Zijn kinderen blijft liefhebben, al zijn zij gevallen. God zal Zijn volk, dat Hij van eeuwigheid verkoren heeft nooit haten. Al is het waar, dat de zonde gestraft moet worden, en verzoend, en bevredigd zal moeten worden. En als God Zijn volk niet eeuwig liefhad, dan zou nooit één mens liefde naar de Heere krijgen. Maar die eeuwige Goddelijke liefde, zal Hij straks in de harten van Zijn volk in doen dalen. En anders zouden zij nooit geen droefheid hebben. Maar God wil een volk zalig maken en bedroefd maken hier op aarde, naar Hem. Die uit zichzelf niet bedroefd worden, niet één! Zijn we dan wel eens bedroefd geweest, omdat we God kwijt zijn? We kunnen wel mensen verliezen, en geld verliezen, goederen kwijt raken, en dan kunnen we dat best verstaan, dat we daar smart over hebben. Maar als we eens alles verliezen: God verliezen, de vreugde verliezen, de zaligheid verliezen, niets meer over te hebben, als het tegenwoordige, wat</w:t>
      </w:r>
      <w:r>
        <w:rPr>
          <w:lang w:eastAsia="en-US"/>
        </w:rPr>
        <w:t xml:space="preserve"> </w:t>
      </w:r>
      <w:r w:rsidRPr="00DC7A44">
        <w:rPr>
          <w:lang w:eastAsia="en-US"/>
        </w:rPr>
        <w:t>straks bij de dood ook weggenomen zal worden, om dan zo de eeuwigheid in te dalen, wat zal dat dan wezen?</w:t>
      </w:r>
    </w:p>
    <w:p w14:paraId="0DEBF20B" w14:textId="77777777" w:rsidR="00B54AB0" w:rsidRDefault="00B54AB0" w:rsidP="00AC4101">
      <w:pPr>
        <w:jc w:val="both"/>
        <w:rPr>
          <w:lang w:eastAsia="en-US"/>
        </w:rPr>
      </w:pPr>
      <w:r w:rsidRPr="00DC7A44">
        <w:rPr>
          <w:lang w:eastAsia="en-US"/>
        </w:rPr>
        <w:t>Maar nu heeft het God behaagd, om naar een menselijk geslacht om te willen zien, om Zijn liefde te gaan openbaren, waar</w:t>
      </w:r>
      <w:r>
        <w:rPr>
          <w:lang w:eastAsia="en-US"/>
        </w:rPr>
        <w:t xml:space="preserve"> de </w:t>
      </w:r>
      <w:r w:rsidRPr="00DC7A44">
        <w:rPr>
          <w:lang w:eastAsia="en-US"/>
        </w:rPr>
        <w:t>Heere dat schuldige gevallen volk komt op te zoeken. Daar heeft Hij van eeuwigheid een Verbond voor gemaakt heeft, dat vast staat en verzegeld is. Waar ook deze kinderen dat teken en zegel aan hun voorhoofd dragen. Zijn Verbond der genade is verzegeld, dat er uit genade straks met God vrede te maken is. En als dat van eeuwigheid vast ligt, en</w:t>
      </w:r>
      <w:r>
        <w:rPr>
          <w:lang w:eastAsia="en-US"/>
        </w:rPr>
        <w:t xml:space="preserve"> de </w:t>
      </w:r>
      <w:r w:rsidRPr="00DC7A44">
        <w:rPr>
          <w:lang w:eastAsia="en-US"/>
        </w:rPr>
        <w:t xml:space="preserve">Heere in der tijd Zijn eigen Schootzoon daarvoor gegeven heeft, om een mens bedroefd te maken. </w:t>
      </w:r>
    </w:p>
    <w:p w14:paraId="2FB14AE4" w14:textId="77777777" w:rsidR="00B54AB0" w:rsidRDefault="00B54AB0" w:rsidP="00AC4101">
      <w:pPr>
        <w:jc w:val="both"/>
        <w:rPr>
          <w:lang w:eastAsia="en-US"/>
        </w:rPr>
      </w:pPr>
      <w:r w:rsidRPr="00DC7A44">
        <w:rPr>
          <w:lang w:eastAsia="en-US"/>
        </w:rPr>
        <w:t xml:space="preserve">Daar is Hij bedroefd om geworden, en daar heeft Hij om moeten lijden, daar is Hij mens om moeten worden, daarvoor is Hij in Bethlehems stal geboren moeten worden. En daar zijn de eerste levens kreten van Hem gehoord. </w:t>
      </w:r>
    </w:p>
    <w:p w14:paraId="3F92DDD3" w14:textId="77777777" w:rsidR="00B54AB0" w:rsidRPr="00DC7A44" w:rsidRDefault="00B54AB0" w:rsidP="00AC4101">
      <w:pPr>
        <w:jc w:val="both"/>
        <w:rPr>
          <w:lang w:eastAsia="en-US"/>
        </w:rPr>
      </w:pPr>
      <w:r w:rsidRPr="00DC7A44">
        <w:rPr>
          <w:lang w:eastAsia="en-US"/>
        </w:rPr>
        <w:t>Want dat zijn de eerste levenstekenen van een mens als zij schreeuwen. En zo komt een mens schreeuwende op de wereld, en zo is Christus schreeuwende op de wereld gekomen voor Zijn volk, die nooit naar God zouden geschreeuwd zouden hebben. En straks, als Christus groter geworden is, dan leest ge ook van Hem, dat Hij zeer bedroefd geworden is in Gethsémané. Want er zou nooit geen één mens ooit naar God bedroefd worden, als Christus de droefheid niet had gedragen. Hij was bedroefd, maar niet over Zijn eigen zonden, want Hij was zondeloos. Maar bedroefd, omdat de mens zo gezondigd had, en de mens had een breuk met God geslagen. Maar Hij is dat representerende Verbonds Hoofd, Die God</w:t>
      </w:r>
      <w:r>
        <w:rPr>
          <w:lang w:eastAsia="en-US"/>
        </w:rPr>
        <w:t xml:space="preserve"> de </w:t>
      </w:r>
      <w:r w:rsidRPr="00DC7A44">
        <w:rPr>
          <w:lang w:eastAsia="en-US"/>
        </w:rPr>
        <w:t xml:space="preserve">Vader Zelf gezonden heeft, en al Zijn volk daar in begrepen heeft. Hij gaat daar wenen in </w:t>
      </w:r>
      <w:r>
        <w:rPr>
          <w:lang w:eastAsia="en-US"/>
        </w:rPr>
        <w:t>Gethsémané</w:t>
      </w:r>
      <w:r w:rsidRPr="00DC7A44">
        <w:rPr>
          <w:lang w:eastAsia="en-US"/>
        </w:rPr>
        <w:t>. En op meerdere plaatsen heeft Hij wenende gebedeld.</w:t>
      </w:r>
    </w:p>
    <w:p w14:paraId="0054CF0F" w14:textId="77777777" w:rsidR="00B54AB0" w:rsidRPr="00DC7A44" w:rsidRDefault="00B54AB0" w:rsidP="00AC4101">
      <w:pPr>
        <w:jc w:val="both"/>
        <w:rPr>
          <w:lang w:eastAsia="en-US"/>
        </w:rPr>
      </w:pPr>
      <w:r w:rsidRPr="00DC7A44">
        <w:rPr>
          <w:lang w:eastAsia="en-US"/>
        </w:rPr>
        <w:t>En Hij gaat straks over de onbekeerde staat van de mens zelfs wenen. Want u moet daar niet licht over denken, als u onbekeerd sterft, dat er nooit over u geweend is. Het komt in het natuurlijke leven wel voor, dat een kind de ouderlijke woning verlaat, zonder te schreien. Soms bericht krijgende, dat vader of moeder ziek is, maar niet schreien. Bericht krijgen soms dat vader of moeder gestorven is en nog niet schreien. Dat gebeurt zelfs in onze dagen. Maar wat dat zeggen wil, dat Christus zelfs over onbekeerde mensen geweend heeft, zal u dat nooit vergeten? Ik zal het u wel aanhalen de teksten die in Gods Woord te staan, want als zij in Gods Woord niet te vinden zijn, heeft het voor mij geen waarde. Maar als u dan leest, hoe Christus daar komt voor Jeruzalem, met tranen in Zijn</w:t>
      </w:r>
      <w:r>
        <w:rPr>
          <w:lang w:eastAsia="en-US"/>
        </w:rPr>
        <w:t xml:space="preserve"> </w:t>
      </w:r>
      <w:r w:rsidRPr="00DC7A44">
        <w:rPr>
          <w:lang w:eastAsia="en-US"/>
        </w:rPr>
        <w:t>ogen: " Jeruzalem, Jeruzalem! gij, die de profeten doodt, en stenigt, die tot u gezonden zijn! Hoe menigmaal heb Ik uw kinderen willen bijeenvergaderen, gelijkerwijs een hen haar kiekens bijeenvergadert onder de vleugels; en gijlieden hebt niet gewild." De tranen van Christus over Jeruzalem. Onbekeerden! Hem niet nodig te hebben, wat zal dat wezen in de eeuwigheid? Dat zal tegen u getuigen, dat Christus heeft geweend, al heeft dat geen ingang in het hart gehad.</w:t>
      </w:r>
    </w:p>
    <w:p w14:paraId="50981909" w14:textId="77777777" w:rsidR="00B54AB0" w:rsidRDefault="00B54AB0" w:rsidP="00AC4101">
      <w:pPr>
        <w:jc w:val="both"/>
        <w:rPr>
          <w:lang w:eastAsia="en-US"/>
        </w:rPr>
      </w:pPr>
    </w:p>
    <w:p w14:paraId="76055D03" w14:textId="77777777" w:rsidR="00B54AB0" w:rsidRPr="00DC7A44" w:rsidRDefault="00B54AB0" w:rsidP="00AC4101">
      <w:pPr>
        <w:jc w:val="both"/>
        <w:rPr>
          <w:lang w:eastAsia="en-US"/>
        </w:rPr>
      </w:pPr>
      <w:r w:rsidRPr="00DC7A44">
        <w:rPr>
          <w:lang w:eastAsia="en-US"/>
        </w:rPr>
        <w:t xml:space="preserve">Maar hier is de ware droefheid, dat straks in de ziel zal komen, als Christus voor Zijn volk gaat bidden. En dat zaligmakend werk van Christus, dat Hij ook niet alleen in </w:t>
      </w:r>
      <w:r>
        <w:rPr>
          <w:lang w:eastAsia="en-US"/>
        </w:rPr>
        <w:t>Gethsémané</w:t>
      </w:r>
      <w:r w:rsidRPr="00DC7A44">
        <w:rPr>
          <w:lang w:eastAsia="en-US"/>
        </w:rPr>
        <w:t xml:space="preserve"> heeft gekropen in het stof: " Mijn Vader, indien het mogelijk is, laat dezen drinkbeker van Mij voorbijgaan, doch niet, gelijk Ik wil, maar gelijk Gij wilt." Straks op </w:t>
      </w:r>
      <w:r>
        <w:rPr>
          <w:lang w:eastAsia="en-US"/>
        </w:rPr>
        <w:t>Golgótha, hoor</w:t>
      </w:r>
      <w:r w:rsidRPr="00DC7A44">
        <w:rPr>
          <w:lang w:eastAsia="en-US"/>
        </w:rPr>
        <w:t>t ge Hem: "Mijn God, Mijn God, waarom hebt Gij Mij verlaten?" En in die droefheid en benauwdheid, in die donkerheid van die drie urige duisternis, hangt Hij daar. Bedroefd zijnde, omdat de mens God verlaten heeft, en Hij de schuld Zijns volks moet betalen. Dan weent Hij niet omdat het Zijn werk is, maar Hij weent omdat Zijn volk dat gedaan heeft. En daarom, straks zullen zij leren verstaan, hoe dat het gekomen is, dat er één ziel bedroefd geworden is naar God. Hij zal straks Zijn zaligmakend werk gaan toepassen aan de harten. En daar om moet Hij niet alleen lijden en sterven, maar Hij moet ook Zijn volk gaan zalig maken.</w:t>
      </w:r>
    </w:p>
    <w:p w14:paraId="46CE3626" w14:textId="77777777" w:rsidR="00B54AB0" w:rsidRPr="00DC7A44" w:rsidRDefault="00B54AB0" w:rsidP="00AC4101">
      <w:pPr>
        <w:jc w:val="both"/>
        <w:rPr>
          <w:lang w:eastAsia="en-US"/>
        </w:rPr>
      </w:pPr>
      <w:r w:rsidRPr="00DC7A44">
        <w:rPr>
          <w:lang w:eastAsia="en-US"/>
        </w:rPr>
        <w:t>Dus niet alleen de zaligheid verdienen en de schuld betalen, maar ook de zaligheid toepassen. Dat is toch een klein beetje anders als de zaligheid aanbieden, dat wil ik u zeggen. Want sommige mensen dwepen daar nog mee</w:t>
      </w:r>
      <w:r>
        <w:rPr>
          <w:lang w:eastAsia="en-US"/>
        </w:rPr>
        <w:t>, hoor</w:t>
      </w:r>
      <w:r w:rsidRPr="00DC7A44">
        <w:rPr>
          <w:lang w:eastAsia="en-US"/>
        </w:rPr>
        <w:t>.</w:t>
      </w:r>
    </w:p>
    <w:p w14:paraId="70002598" w14:textId="77777777" w:rsidR="00B54AB0" w:rsidRDefault="00B54AB0" w:rsidP="00AC4101">
      <w:pPr>
        <w:jc w:val="both"/>
        <w:rPr>
          <w:lang w:eastAsia="en-US"/>
        </w:rPr>
      </w:pPr>
    </w:p>
    <w:p w14:paraId="50AF3799" w14:textId="77777777" w:rsidR="00B54AB0" w:rsidRDefault="00B54AB0" w:rsidP="00AC4101">
      <w:pPr>
        <w:jc w:val="both"/>
        <w:rPr>
          <w:lang w:eastAsia="en-US"/>
        </w:rPr>
      </w:pPr>
      <w:r w:rsidRPr="00DC7A44">
        <w:rPr>
          <w:lang w:eastAsia="en-US"/>
        </w:rPr>
        <w:t xml:space="preserve">Als u loopt langs de weg, dan houdt men u wel aan, om te vragen: Is dat nu wel waar, dat er onderscheid is en wat nu waar is met die leer? </w:t>
      </w:r>
    </w:p>
    <w:p w14:paraId="6CF4BA54" w14:textId="77777777" w:rsidR="00B54AB0" w:rsidRPr="00DC7A44" w:rsidRDefault="00B54AB0" w:rsidP="00AC4101">
      <w:pPr>
        <w:jc w:val="both"/>
        <w:rPr>
          <w:lang w:eastAsia="en-US"/>
        </w:rPr>
      </w:pPr>
      <w:r w:rsidRPr="00DC7A44">
        <w:rPr>
          <w:lang w:eastAsia="en-US"/>
        </w:rPr>
        <w:t>Dan durf ik het u vast te zeggen: Dat het waar is, dat het onderscheid daar zo diep in ligt, dat u het er niet meer uit kunt krijgen, of God moet het doen. God gaat het u niet aanbieden, maar God gaat het werken in de harten van Zijn volk. Dan zeggen ze wel eens: Wat moet er dan gewerkt worden? Want kunt u een dood mens aanbieden, dat hij levend moet warden, dat hij uit het graf moet komen? Dat zal God</w:t>
      </w:r>
      <w:r>
        <w:rPr>
          <w:lang w:eastAsia="en-US"/>
        </w:rPr>
        <w:t xml:space="preserve"> de </w:t>
      </w:r>
      <w:r w:rsidRPr="00DC7A44">
        <w:rPr>
          <w:lang w:eastAsia="en-US"/>
        </w:rPr>
        <w:t>Heere Zelf te doen, om ooit bedroefd te worden naar God, dan moet u levend gemaakt worden. Want een dood mens, kan niet eens meer bedroefd om vader en moeder wezen. Al hebben de kinderen of ouders geweend, eer dat</w:t>
      </w:r>
      <w:r>
        <w:rPr>
          <w:lang w:eastAsia="en-US"/>
        </w:rPr>
        <w:t xml:space="preserve"> </w:t>
      </w:r>
      <w:r w:rsidRPr="00DC7A44">
        <w:rPr>
          <w:lang w:eastAsia="en-US"/>
        </w:rPr>
        <w:t>zij sterven, die wij goed gekend hebben, die van ons heengegaan zijn. Maar van een dood mens ziet men geen tranen meer in de ogen.</w:t>
      </w:r>
    </w:p>
    <w:p w14:paraId="039D08E1" w14:textId="77777777" w:rsidR="00B54AB0" w:rsidRPr="00DC7A44" w:rsidRDefault="00B54AB0" w:rsidP="00AC4101">
      <w:pPr>
        <w:jc w:val="both"/>
        <w:rPr>
          <w:lang w:eastAsia="en-US"/>
        </w:rPr>
      </w:pPr>
      <w:r w:rsidRPr="00DC7A44">
        <w:rPr>
          <w:lang w:eastAsia="en-US"/>
        </w:rPr>
        <w:t>Zo is de mens geestelijk dood, dan komt het openbaar, dat men niet naar God weent, dat men niet eens naar God bedroefd is. Dan is het een zaligmakend onderscheid, als er één een droefheid naar God krijgt, dat het een werk is van Christus, dat Hij een mens van dood levend gaat maken.</w:t>
      </w:r>
    </w:p>
    <w:p w14:paraId="3A6A43A1" w14:textId="77777777" w:rsidR="00B54AB0" w:rsidRPr="00DC7A44" w:rsidRDefault="00B54AB0" w:rsidP="00AC4101">
      <w:pPr>
        <w:jc w:val="both"/>
        <w:rPr>
          <w:lang w:eastAsia="en-US"/>
        </w:rPr>
      </w:pPr>
      <w:r w:rsidRPr="00DC7A44">
        <w:rPr>
          <w:lang w:eastAsia="en-US"/>
        </w:rPr>
        <w:t>En dan ga ik u vragen: Weet u daar iets van, dat</w:t>
      </w:r>
      <w:r>
        <w:rPr>
          <w:lang w:eastAsia="en-US"/>
        </w:rPr>
        <w:t xml:space="preserve"> de </w:t>
      </w:r>
      <w:r w:rsidRPr="00DC7A44">
        <w:rPr>
          <w:lang w:eastAsia="en-US"/>
        </w:rPr>
        <w:t>Heere uw ziel levend gemaakt heeft, en dat u dan voor het eerst in uw leven een andere droefheid hebt leren kennen dan de aardse droefheid? Wat gij zelf nog geen naam heeft kunnen geven, maar die droefheid zult ge nooit vergeten, dat gij daar buiten stond, dat u er niet eentje van dat volk was. En of dat ooit voor zo één wel mogelijk zou wezen, dat u zalig zou kunnen worden. Weet u dat nog? Hebt u de verborgene plaatsen nooit opgezocht, toen God u levend maakte, en u uw schuld ontdekte en uw staat ontdekte? Want God werkt ook standelijk, maar ook statelijk. Dat u aan de weet komt, ik ben geen wedergeboren kind, ik ben er niet één van dat gelukkige volk, was dat maar waar. Dan ga ik in het stille verborgene schreien, een droefheid dat niet naar de wereld gaat, maar dat naar boven gaat. Dat men het voor de mensen niet wil weten. En als je dan geroepen wordt, dat je dan uw aangezicht even gaat afwassen, dat het toch maar niemand dat ziet, dat u zo bedroefd is.</w:t>
      </w:r>
    </w:p>
    <w:p w14:paraId="19B1518E" w14:textId="77777777" w:rsidR="00B54AB0" w:rsidRDefault="00B54AB0" w:rsidP="00AC4101">
      <w:pPr>
        <w:jc w:val="both"/>
        <w:rPr>
          <w:lang w:eastAsia="en-US"/>
        </w:rPr>
      </w:pPr>
      <w:r w:rsidRPr="00DC7A44">
        <w:rPr>
          <w:lang w:eastAsia="en-US"/>
        </w:rPr>
        <w:t>Doet u dat in het aardse leven ook als er van u een geliefde afgenomen wordt, dan hoeft dat toch niet, dat mag gezien worden. Laat dan uw tranen maar lopen. Maar in het geestelijke leven, komt dat toch wel openbaar, dat er inwendig iets bezig is. En als dat dierbare werk de droefheid naar God is, dan bent u God kwijt, en u bent in de staat der ellende gekomen. Want daar ligt een mens, onvoorbereid om de eeuwigheid in te kunnen gaan. Dat is Zijn werk</w:t>
      </w:r>
      <w:r>
        <w:rPr>
          <w:lang w:eastAsia="en-US"/>
        </w:rPr>
        <w:t>, hoor</w:t>
      </w:r>
      <w:r w:rsidRPr="00DC7A44">
        <w:rPr>
          <w:lang w:eastAsia="en-US"/>
        </w:rPr>
        <w:t>, als God Zijn lieve Geest u komt te overtuigen van zonde en gerechtigheid en van oordeel. De droefh</w:t>
      </w:r>
      <w:r>
        <w:rPr>
          <w:lang w:eastAsia="en-US"/>
        </w:rPr>
        <w:t>eid naar God werkt een onberouwe</w:t>
      </w:r>
      <w:r w:rsidRPr="00DC7A44">
        <w:rPr>
          <w:lang w:eastAsia="en-US"/>
        </w:rPr>
        <w:t xml:space="preserve">lijke bekering. Dus het is niet alleen maar een droefheid, die blijft en niets doet. </w:t>
      </w:r>
    </w:p>
    <w:p w14:paraId="429274CD" w14:textId="77777777" w:rsidR="00B54AB0" w:rsidRDefault="00B54AB0" w:rsidP="00AC4101">
      <w:pPr>
        <w:jc w:val="both"/>
        <w:rPr>
          <w:lang w:eastAsia="en-US"/>
        </w:rPr>
      </w:pPr>
      <w:r w:rsidRPr="00DC7A44">
        <w:rPr>
          <w:lang w:eastAsia="en-US"/>
        </w:rPr>
        <w:t>Nee, dat werkt wat in de mens</w:t>
      </w:r>
      <w:r>
        <w:rPr>
          <w:lang w:eastAsia="en-US"/>
        </w:rPr>
        <w:t>, hoor</w:t>
      </w:r>
      <w:r w:rsidRPr="00DC7A44">
        <w:rPr>
          <w:lang w:eastAsia="en-US"/>
        </w:rPr>
        <w:t>. Dan komt God met Zijn dierbare Geest, dat dierbaar levend geloof in uw ziel te schenken, dat gaat werken in uw hart en dat werkt steeds naar</w:t>
      </w:r>
      <w:r>
        <w:rPr>
          <w:lang w:eastAsia="en-US"/>
        </w:rPr>
        <w:t xml:space="preserve"> de </w:t>
      </w:r>
      <w:r w:rsidRPr="00DC7A44">
        <w:rPr>
          <w:lang w:eastAsia="en-US"/>
        </w:rPr>
        <w:t>Heere toe. En als dat dan steeds naar</w:t>
      </w:r>
      <w:r>
        <w:rPr>
          <w:lang w:eastAsia="en-US"/>
        </w:rPr>
        <w:t xml:space="preserve"> de </w:t>
      </w:r>
      <w:r w:rsidRPr="00DC7A44">
        <w:rPr>
          <w:lang w:eastAsia="en-US"/>
        </w:rPr>
        <w:t>Heere toe werkt, dan komt God</w:t>
      </w:r>
      <w:r>
        <w:rPr>
          <w:lang w:eastAsia="en-US"/>
        </w:rPr>
        <w:t xml:space="preserve"> de </w:t>
      </w:r>
      <w:r w:rsidRPr="00DC7A44">
        <w:rPr>
          <w:lang w:eastAsia="en-US"/>
        </w:rPr>
        <w:t>Heere u meer en meer bedroefd te maken over de zonden. Waar u niet aangewild hebt, daar komt God</w:t>
      </w:r>
      <w:r>
        <w:rPr>
          <w:lang w:eastAsia="en-US"/>
        </w:rPr>
        <w:t xml:space="preserve"> </w:t>
      </w:r>
      <w:r w:rsidRPr="00DC7A44">
        <w:rPr>
          <w:lang w:eastAsia="en-US"/>
        </w:rPr>
        <w:t>u er van te overtuigen, dat u bedroefd wordt. En als</w:t>
      </w:r>
      <w:r>
        <w:rPr>
          <w:lang w:eastAsia="en-US"/>
        </w:rPr>
        <w:t xml:space="preserve"> de </w:t>
      </w:r>
      <w:r w:rsidRPr="00DC7A44">
        <w:rPr>
          <w:lang w:eastAsia="en-US"/>
        </w:rPr>
        <w:t xml:space="preserve">Heere u, door Zijn Heiligen Geest en zijn heiligen Wet komt te overtuigen, van zonden, gerechtigheid en oordeel, wat zal u dan doen? Als u dan voor God moet verschijnen en niet bestaan kan, dat de eeuwige zaligheid voor u gesloten blijft en de rampzaligheid voor u open gaat, wat doet u dan? Dan schreeuwt u alleen om genade. Maar weet u wat God doet? </w:t>
      </w:r>
    </w:p>
    <w:p w14:paraId="0797A981" w14:textId="77777777" w:rsidR="00B54AB0" w:rsidRPr="00DC7A44" w:rsidRDefault="00B54AB0" w:rsidP="00AC4101">
      <w:pPr>
        <w:jc w:val="both"/>
        <w:rPr>
          <w:lang w:eastAsia="en-US"/>
        </w:rPr>
      </w:pPr>
      <w:r w:rsidRPr="00DC7A44">
        <w:rPr>
          <w:lang w:eastAsia="en-US"/>
        </w:rPr>
        <w:t>Dat zal die dierbare Schepper, Die de mens zo rein geschapen heeft en de mens met zijn eeuwige liefde vervuld heeft, hen hier dat bij vernieuwing gaan tonen. En hen toe gaan roepen in het aangezicht van Die dierbare Borg en Middelaar. Die daar het tweede Hoofd van dat dierbare Genade Verbond geworden is, om Zijn volk te gaan redden. Het is Zijn eigen lieve Zoon, Eens Wezens met</w:t>
      </w:r>
      <w:r>
        <w:rPr>
          <w:lang w:eastAsia="en-US"/>
        </w:rPr>
        <w:t xml:space="preserve"> de </w:t>
      </w:r>
      <w:r w:rsidRPr="00DC7A44">
        <w:rPr>
          <w:lang w:eastAsia="en-US"/>
        </w:rPr>
        <w:t>Vader. Omdat het Zijn werk is, zal Hij Zijn volk bedroefd gaan maken naar</w:t>
      </w:r>
      <w:r>
        <w:rPr>
          <w:lang w:eastAsia="en-US"/>
        </w:rPr>
        <w:t xml:space="preserve"> de </w:t>
      </w:r>
      <w:r w:rsidRPr="00DC7A44">
        <w:rPr>
          <w:lang w:eastAsia="en-US"/>
        </w:rPr>
        <w:t>Heere. En dan zult ge verstaan de droefheid, als God</w:t>
      </w:r>
      <w:r>
        <w:rPr>
          <w:lang w:eastAsia="en-US"/>
        </w:rPr>
        <w:t xml:space="preserve"> de </w:t>
      </w:r>
      <w:r w:rsidRPr="00DC7A44">
        <w:rPr>
          <w:lang w:eastAsia="en-US"/>
        </w:rPr>
        <w:t>Heere gaat spreken: "Ja, Ik heb u liefgehad met een eeuwige liefde; daarom heb Ik u getrokken met goedertierenheid."</w:t>
      </w:r>
    </w:p>
    <w:p w14:paraId="604E62D9" w14:textId="77777777" w:rsidR="00B54AB0" w:rsidRDefault="00B54AB0" w:rsidP="00AC4101">
      <w:pPr>
        <w:jc w:val="both"/>
        <w:rPr>
          <w:lang w:eastAsia="en-US"/>
        </w:rPr>
      </w:pPr>
    </w:p>
    <w:p w14:paraId="3A330662" w14:textId="77777777" w:rsidR="00B54AB0" w:rsidRPr="00DC7A44" w:rsidRDefault="00B54AB0" w:rsidP="00AC4101">
      <w:pPr>
        <w:jc w:val="both"/>
        <w:rPr>
          <w:lang w:eastAsia="en-US"/>
        </w:rPr>
      </w:pPr>
      <w:r w:rsidRPr="00DC7A44">
        <w:rPr>
          <w:lang w:eastAsia="en-US"/>
        </w:rPr>
        <w:t>Wat gebeurt er dan? Dan wordt u zo bedroefd, zo als u dat nog niet geweest zijt. Want er zijn standen, ook in het bedroefd leven</w:t>
      </w:r>
      <w:r>
        <w:rPr>
          <w:lang w:eastAsia="en-US"/>
        </w:rPr>
        <w:t>, hoor</w:t>
      </w:r>
      <w:r w:rsidRPr="00DC7A44">
        <w:rPr>
          <w:lang w:eastAsia="en-US"/>
        </w:rPr>
        <w:t>. Maar zo was u nog nooit bedroefd. Dan komt u aan de weet, dat u tegen God gezondigd hebt, dat u aan al de geboden schuldig staat. Dat u tegen een goed doende God gezondigd hebt, wat u nog nooit geweten hebt. Maar u krijgt tegelijker tijd in die dierbare droefheid, dat eeuwige wonder te zien dat God nog met u te doen wil hebben, en u nog laat leven, en een weg ter zaligheid voor u komt te openen. Dat komt</w:t>
      </w:r>
      <w:r>
        <w:rPr>
          <w:lang w:eastAsia="en-US"/>
        </w:rPr>
        <w:t xml:space="preserve"> de </w:t>
      </w:r>
      <w:r w:rsidRPr="00DC7A44">
        <w:rPr>
          <w:lang w:eastAsia="en-US"/>
        </w:rPr>
        <w:t>Heere te doen, een droefheid naar God, langs die weg, die geopend wordt in Christus.</w:t>
      </w:r>
    </w:p>
    <w:p w14:paraId="5288B87D" w14:textId="77777777" w:rsidR="00B54AB0" w:rsidRDefault="00B54AB0" w:rsidP="00AC4101">
      <w:pPr>
        <w:jc w:val="both"/>
        <w:rPr>
          <w:lang w:eastAsia="en-US"/>
        </w:rPr>
      </w:pPr>
      <w:r w:rsidRPr="00DC7A44">
        <w:rPr>
          <w:lang w:eastAsia="en-US"/>
        </w:rPr>
        <w:t>Dat is een droefheid, die</w:t>
      </w:r>
      <w:r>
        <w:rPr>
          <w:lang w:eastAsia="en-US"/>
        </w:rPr>
        <w:t xml:space="preserve"> de </w:t>
      </w:r>
      <w:r w:rsidRPr="00DC7A44">
        <w:rPr>
          <w:lang w:eastAsia="en-US"/>
        </w:rPr>
        <w:t>Heere komt te werken in uw hart. Al hebt u dan tranen geschreid van droefheid en van blijdschap, want dan schreit u tweeërlei tranen. Kent u die, en durft u dat te ontkennen? Als God u zondaar gemaakt heeft, dan zult u dat niet kunnen ontkennen, die tweeërlei tranen, van droefheid voor de zonden, en van verwondering, dat God nog met zo'n zondaar of zondares te doen wil hebben. Zullen die mensen nog meerdere droefheid krijgen? Ach, dan gaat het er niet om, omdat de wereld hen zo verdrukt. Welnee, maar het gaat over de droefheid naar God</w:t>
      </w:r>
      <w:r>
        <w:rPr>
          <w:lang w:eastAsia="en-US"/>
        </w:rPr>
        <w:t>, hoor</w:t>
      </w:r>
      <w:r w:rsidRPr="00DC7A44">
        <w:rPr>
          <w:lang w:eastAsia="en-US"/>
        </w:rPr>
        <w:t>. Niet alleen maar wenende als zij verdrukking hebben, want dan zegt dat nog niet, als u zoveel verdrukking hebt, dat u droefheid naar God hebt. Dan zal ik u maar enkele namen gaan noemen, of u die mensen kent. Welke moet ik gaan noemen uit de</w:t>
      </w:r>
      <w:r>
        <w:rPr>
          <w:lang w:eastAsia="en-US"/>
        </w:rPr>
        <w:t xml:space="preserve"> </w:t>
      </w:r>
      <w:r w:rsidRPr="00DC7A44">
        <w:rPr>
          <w:lang w:eastAsia="en-US"/>
        </w:rPr>
        <w:t xml:space="preserve">Schrift, welke zou u gaan noemen? </w:t>
      </w:r>
    </w:p>
    <w:p w14:paraId="621A79E9" w14:textId="77777777" w:rsidR="00B54AB0" w:rsidRDefault="00B54AB0" w:rsidP="00AC4101">
      <w:pPr>
        <w:jc w:val="both"/>
        <w:rPr>
          <w:lang w:eastAsia="en-US"/>
        </w:rPr>
      </w:pPr>
    </w:p>
    <w:p w14:paraId="2CC3CC11" w14:textId="77777777" w:rsidR="00B54AB0" w:rsidRPr="00DC7A44" w:rsidRDefault="00B54AB0" w:rsidP="00AC4101">
      <w:pPr>
        <w:jc w:val="both"/>
        <w:rPr>
          <w:lang w:eastAsia="en-US"/>
        </w:rPr>
      </w:pPr>
      <w:r>
        <w:rPr>
          <w:lang w:eastAsia="en-US"/>
        </w:rPr>
        <w:t xml:space="preserve">(1) </w:t>
      </w:r>
      <w:r w:rsidRPr="00DC7A44">
        <w:rPr>
          <w:lang w:eastAsia="en-US"/>
        </w:rPr>
        <w:t>Ten eerste een David toch zeker, een kind van God en een knecht van God, tot koning gezalfd, niet te denken, dat hij ooit bedroefd zou worden over de zonden. En David valt in de zonden van het zevende gebod. David, wordt jij bedroefd uit je eigen? Nooit! Denk maar niet dat een kind en een knecht van God bedroefd wordt van zichzelf. Dan hebt u het mis! Als God niet naar David omgekeken had, dan had David in Zijn diepe ongeluk voort blijven leven. Maar God kan David niet kwijt, en Hij stuurt Nathan, om te gaan zeggen: "Gij zijt die man!" En dan leest ge van David:</w:t>
      </w:r>
    </w:p>
    <w:p w14:paraId="6E787BA5" w14:textId="77777777" w:rsidR="00B54AB0" w:rsidRPr="00DC7A44" w:rsidRDefault="00B54AB0" w:rsidP="00AC4101">
      <w:pPr>
        <w:ind w:left="720"/>
        <w:jc w:val="both"/>
        <w:rPr>
          <w:lang w:eastAsia="en-US"/>
        </w:rPr>
      </w:pPr>
      <w:r w:rsidRPr="00DC7A44">
        <w:rPr>
          <w:lang w:eastAsia="en-US"/>
        </w:rPr>
        <w:t>Zie mijn berouw</w:t>
      </w:r>
      <w:r>
        <w:rPr>
          <w:lang w:eastAsia="en-US"/>
        </w:rPr>
        <w:t>, hoor</w:t>
      </w:r>
      <w:r w:rsidRPr="00DC7A44">
        <w:rPr>
          <w:lang w:eastAsia="en-US"/>
        </w:rPr>
        <w:t>, hoe een boet'ling pleit,</w:t>
      </w:r>
    </w:p>
    <w:p w14:paraId="1F2C501F" w14:textId="77777777" w:rsidR="00B54AB0" w:rsidRPr="00DC7A44" w:rsidRDefault="00B54AB0" w:rsidP="00AC4101">
      <w:pPr>
        <w:ind w:left="720"/>
        <w:jc w:val="both"/>
        <w:rPr>
          <w:lang w:eastAsia="en-US"/>
        </w:rPr>
      </w:pPr>
      <w:r w:rsidRPr="00DC7A44">
        <w:rPr>
          <w:lang w:eastAsia="en-US"/>
        </w:rPr>
        <w:t>En reinig mij van al mijn vuile zonden.</w:t>
      </w:r>
    </w:p>
    <w:p w14:paraId="020A6D63" w14:textId="77777777" w:rsidR="00B54AB0" w:rsidRDefault="00B54AB0" w:rsidP="00AC4101">
      <w:pPr>
        <w:jc w:val="both"/>
        <w:rPr>
          <w:lang w:eastAsia="en-US"/>
        </w:rPr>
      </w:pPr>
      <w:r w:rsidRPr="00DC7A44">
        <w:rPr>
          <w:lang w:eastAsia="en-US"/>
        </w:rPr>
        <w:t xml:space="preserve">Dat is een kind van God. </w:t>
      </w:r>
    </w:p>
    <w:p w14:paraId="65132450" w14:textId="77777777" w:rsidR="00B54AB0" w:rsidRDefault="00B54AB0" w:rsidP="00AC4101">
      <w:pPr>
        <w:jc w:val="both"/>
        <w:rPr>
          <w:lang w:eastAsia="en-US"/>
        </w:rPr>
      </w:pPr>
    </w:p>
    <w:p w14:paraId="2A64F77E" w14:textId="77777777" w:rsidR="00B54AB0" w:rsidRPr="00DC7A44" w:rsidRDefault="00B54AB0" w:rsidP="00AC4101">
      <w:pPr>
        <w:jc w:val="both"/>
        <w:rPr>
          <w:lang w:eastAsia="en-US"/>
        </w:rPr>
      </w:pPr>
      <w:r>
        <w:rPr>
          <w:lang w:eastAsia="en-US"/>
        </w:rPr>
        <w:t xml:space="preserve">(2) </w:t>
      </w:r>
      <w:r w:rsidRPr="00DC7A44">
        <w:rPr>
          <w:lang w:eastAsia="en-US"/>
        </w:rPr>
        <w:t>Ik zal u er nog eentje noemen? Kent u Petrus, heeft u die leren verstaan, toen hij uit ging roepen, en Christus aan hem gevraagd had: Petrus, wie zeg jij nu dat Ik ben? "En Simon Petrus, antwoordende, zeide: Gij zijt de Christus, de Zoon des levenden Gods." Dat heeft vlees en bloed je niet geopenbaard. Maar diezelfde Petrus staande in de zaal van Kájafas, ging Christus driemaal verloochenen.</w:t>
      </w:r>
    </w:p>
    <w:p w14:paraId="7E7772DD" w14:textId="77777777" w:rsidR="00B54AB0" w:rsidRPr="00DC7A44" w:rsidRDefault="00B54AB0" w:rsidP="00AC4101">
      <w:pPr>
        <w:jc w:val="both"/>
        <w:rPr>
          <w:lang w:eastAsia="en-US"/>
        </w:rPr>
      </w:pPr>
      <w:r w:rsidRPr="00DC7A44">
        <w:rPr>
          <w:lang w:eastAsia="en-US"/>
        </w:rPr>
        <w:t>En wat zou hij gedaan hebben? Hij zou weggegaan zijn, zonder bedroefd te zijn. Maar Christus kijkt naar hem. En als Christus naar Petrus kijkt, want Christus gaat de droefheid werken</w:t>
      </w:r>
      <w:r>
        <w:rPr>
          <w:lang w:eastAsia="en-US"/>
        </w:rPr>
        <w:t>, hoor</w:t>
      </w:r>
      <w:r w:rsidRPr="00DC7A44">
        <w:rPr>
          <w:lang w:eastAsia="en-US"/>
        </w:rPr>
        <w:t>, dan werkt dat de droefheid naar God, een onberouwelijke droefheid. En dan ging Petrus wenen, zoals de schrijvers zeggen, dat de sporen van zijn tranen nooit uitgewist zijn geworden. Bitterlijk bedroeft zijnde. En wat zegt hij straks, als</w:t>
      </w:r>
      <w:r>
        <w:rPr>
          <w:lang w:eastAsia="en-US"/>
        </w:rPr>
        <w:t xml:space="preserve"> de </w:t>
      </w:r>
      <w:r w:rsidRPr="00DC7A44">
        <w:rPr>
          <w:lang w:eastAsia="en-US"/>
        </w:rPr>
        <w:t>Heere aan hem gaat vragen, na Zijn opstanding: Petrus, hebt gij Mij lief? Dan gaat hij weer wenen: "Ja, Heere! Gij weet, dat ik U liefheb." Dan komt de droefheid openbaar: Ik ben U zo schuldig, dat ik U zo beledigd heb, dat ik U zo'n smart heb aangedaan. Want er is niets zo vertederends voor Gods volk, als God</w:t>
      </w:r>
      <w:r>
        <w:rPr>
          <w:lang w:eastAsia="en-US"/>
        </w:rPr>
        <w:t xml:space="preserve"> de </w:t>
      </w:r>
      <w:r w:rsidRPr="00DC7A44">
        <w:rPr>
          <w:lang w:eastAsia="en-US"/>
        </w:rPr>
        <w:t>Heere gaat wijzen, waarvoor Hij heeft moeten lijden, voor mijn schuld en zonden.</w:t>
      </w:r>
    </w:p>
    <w:p w14:paraId="477E7D2C" w14:textId="77777777" w:rsidR="00B54AB0" w:rsidRDefault="00B54AB0" w:rsidP="00AC4101">
      <w:pPr>
        <w:jc w:val="both"/>
        <w:rPr>
          <w:lang w:eastAsia="en-US"/>
        </w:rPr>
      </w:pPr>
    </w:p>
    <w:p w14:paraId="5A94E89C" w14:textId="77777777" w:rsidR="00B54AB0" w:rsidRDefault="00B54AB0" w:rsidP="00AC4101">
      <w:pPr>
        <w:jc w:val="both"/>
        <w:rPr>
          <w:lang w:eastAsia="en-US"/>
        </w:rPr>
      </w:pPr>
      <w:r>
        <w:rPr>
          <w:lang w:eastAsia="en-US"/>
        </w:rPr>
        <w:t xml:space="preserve">(3) </w:t>
      </w:r>
      <w:r w:rsidRPr="00DC7A44">
        <w:rPr>
          <w:lang w:eastAsia="en-US"/>
        </w:rPr>
        <w:t xml:space="preserve">En wat denkt u, van die éne vrouw, want er zijn er genoegzaam, die ik zou kunnen noemen. Maar dat zou ik op dit ogenblik niet kunnen noemen, om u die allemaal voor te gaan stellen, Ik kan er maar een paar nemen uit de Bijbel. En dan noem ik u </w:t>
      </w:r>
      <w:r w:rsidRPr="004824E4">
        <w:rPr>
          <w:i/>
          <w:lang w:eastAsia="en-US"/>
        </w:rPr>
        <w:t>Maria Magdalena,</w:t>
      </w:r>
      <w:r w:rsidRPr="00DC7A44">
        <w:rPr>
          <w:lang w:eastAsia="en-US"/>
        </w:rPr>
        <w:t xml:space="preserve"> een vrouw die met zeven duivelen was bevangen, zij werd beheerst door zeven duivelen. Als u die al eens gezien hebt, een mens door de duivel bevangen, want die zijn er nog</w:t>
      </w:r>
      <w:r>
        <w:rPr>
          <w:lang w:eastAsia="en-US"/>
        </w:rPr>
        <w:t>, hoor</w:t>
      </w:r>
      <w:r w:rsidRPr="00DC7A44">
        <w:rPr>
          <w:lang w:eastAsia="en-US"/>
        </w:rPr>
        <w:t>. Gaat u maar eens in de gevangenissen kijken en in de krankzinnigen gestichten kijken.</w:t>
      </w:r>
      <w:r>
        <w:rPr>
          <w:lang w:eastAsia="en-US"/>
        </w:rPr>
        <w:t xml:space="preserve"> </w:t>
      </w:r>
      <w:r w:rsidRPr="00DC7A44">
        <w:rPr>
          <w:lang w:eastAsia="en-US"/>
        </w:rPr>
        <w:t xml:space="preserve">Daar kunt u die wel vinden, die door de duivel bezeten zijn en bevangen zijn. Maria had zeven duivelen gehad, en God had haar bekeerd. Neergeveld en gearresteerd, uit eeuwige liefde op die Maria neer gezien. Wat was zij met een dierbare liefde aan Hem verbonden. En straks gaat Hij sterven, en zij ziet Hem sterven. En voor haar is Christus gestorven en begraven. En zij kwam </w:t>
      </w:r>
      <w:r>
        <w:rPr>
          <w:lang w:eastAsia="en-US"/>
        </w:rPr>
        <w:t>'</w:t>
      </w:r>
      <w:r w:rsidRPr="00DC7A44">
        <w:rPr>
          <w:lang w:eastAsia="en-US"/>
        </w:rPr>
        <w:t>s morgens op de opstandingsdag bij het graf, wenende. Zij is Christus kwijt. Zij is niet alleen God kwijt, zij is Christus kwijt. En Christus is waarachtig God, En niemand kan tot God</w:t>
      </w:r>
      <w:r>
        <w:rPr>
          <w:lang w:eastAsia="en-US"/>
        </w:rPr>
        <w:t xml:space="preserve"> de </w:t>
      </w:r>
      <w:r w:rsidRPr="00DC7A44">
        <w:rPr>
          <w:lang w:eastAsia="en-US"/>
        </w:rPr>
        <w:t xml:space="preserve">Vader komen, dan door Christus. Zou zij dan niet wenen: " Omdat zij mijn Heere weggenomen hebben, en ik weet niet, waar zij Hem gelegd hebben." </w:t>
      </w:r>
    </w:p>
    <w:p w14:paraId="1DAC8A88" w14:textId="77777777" w:rsidR="00B54AB0" w:rsidRDefault="00B54AB0" w:rsidP="00AC4101">
      <w:pPr>
        <w:jc w:val="both"/>
        <w:rPr>
          <w:lang w:eastAsia="en-US"/>
        </w:rPr>
      </w:pPr>
      <w:r w:rsidRPr="00DC7A44">
        <w:rPr>
          <w:lang w:eastAsia="en-US"/>
        </w:rPr>
        <w:t xml:space="preserve">Zij weent, en dat kan iedereen zien, en zij mogen weten waarom zij weent ook. De droefheid, die zij daar ervaren op de opstandingsdag, zijn er dan nog meer mensen, die bedroefd zijn? </w:t>
      </w:r>
    </w:p>
    <w:p w14:paraId="7F4B3F6C" w14:textId="77777777" w:rsidR="00B54AB0" w:rsidRDefault="00B54AB0" w:rsidP="00AC4101">
      <w:pPr>
        <w:jc w:val="both"/>
        <w:rPr>
          <w:lang w:eastAsia="en-US"/>
        </w:rPr>
      </w:pPr>
    </w:p>
    <w:p w14:paraId="04CCFF09" w14:textId="77777777" w:rsidR="00B54AB0" w:rsidRDefault="00B54AB0" w:rsidP="00AC4101">
      <w:pPr>
        <w:jc w:val="both"/>
        <w:rPr>
          <w:lang w:eastAsia="en-US"/>
        </w:rPr>
      </w:pPr>
      <w:r>
        <w:rPr>
          <w:lang w:eastAsia="en-US"/>
        </w:rPr>
        <w:t xml:space="preserve">(4) </w:t>
      </w:r>
      <w:r w:rsidRPr="00DC7A44">
        <w:rPr>
          <w:lang w:eastAsia="en-US"/>
        </w:rPr>
        <w:t xml:space="preserve">Wat denkt u dan van Thomas? Zou die gejuicht hebben op de opstandingsdag? Al zingt u dan vandaag alle opstandings liederen, maar Thomas kan niet meezingen. Dat heb je van die ongelukkige mensen, die zolang bedroefd kunnen wezen, maar het is een droefheid naar God. Daar hunkeren zij naar, om door Christus met God verzoend te kunnen worden, en bevredigd te mogen worden. En straks gaat Christus roepen: "Maria!" En zij keert zich om en zeide tot Hem: </w:t>
      </w:r>
      <w:r w:rsidRPr="004824E4">
        <w:rPr>
          <w:i/>
          <w:lang w:eastAsia="en-US"/>
        </w:rPr>
        <w:t>Rabbouni, hetwelk is gezegd, Meester.</w:t>
      </w:r>
      <w:r w:rsidRPr="00DC7A44">
        <w:rPr>
          <w:lang w:eastAsia="en-US"/>
        </w:rPr>
        <w:t xml:space="preserve"> En dan komt de blijdschap weer in haar terug, om door Hem straks met God verzoend te kunnen worden. Want daar gaat het om, om door Christus, Die alles voldaan heeft, Die de smarten geleden heeft en Die geweend heeft, daardoor God te ontmoeten en weer terug te krijgen. Om terug te komen in het huis des Vaders, daar gaat de droefheid naar God over. </w:t>
      </w:r>
    </w:p>
    <w:p w14:paraId="4760A5DB" w14:textId="77777777" w:rsidR="00B54AB0" w:rsidRDefault="00B54AB0" w:rsidP="00AC4101">
      <w:pPr>
        <w:jc w:val="both"/>
        <w:rPr>
          <w:lang w:eastAsia="en-US"/>
        </w:rPr>
      </w:pPr>
    </w:p>
    <w:p w14:paraId="61C79521" w14:textId="77777777" w:rsidR="00B54AB0" w:rsidRDefault="00B54AB0" w:rsidP="00AC4101">
      <w:pPr>
        <w:jc w:val="both"/>
        <w:rPr>
          <w:lang w:eastAsia="en-US"/>
        </w:rPr>
      </w:pPr>
      <w:r>
        <w:rPr>
          <w:lang w:eastAsia="en-US"/>
        </w:rPr>
        <w:t xml:space="preserve">(5) </w:t>
      </w:r>
      <w:r w:rsidRPr="00DC7A44">
        <w:rPr>
          <w:lang w:eastAsia="en-US"/>
        </w:rPr>
        <w:t>En daar was droefheid naar God, net zo goed als bij die Emmaüsgangers, want ik kan slechts maar enkele namen gaan noemen, de hele Schrift staat er vol van. Maar die gingen bedroefd uit Jeruzalem, en zij spreken met elkander, over de dingen die er geschied waren. Die bedroefde mensen, die kunnen met elkander goed leven</w:t>
      </w:r>
      <w:r>
        <w:rPr>
          <w:lang w:eastAsia="en-US"/>
        </w:rPr>
        <w:t>, hoor</w:t>
      </w:r>
      <w:r w:rsidRPr="00DC7A44">
        <w:rPr>
          <w:lang w:eastAsia="en-US"/>
        </w:rPr>
        <w:t xml:space="preserve">! </w:t>
      </w:r>
    </w:p>
    <w:p w14:paraId="40B0F345" w14:textId="77777777" w:rsidR="00B54AB0" w:rsidRDefault="00B54AB0" w:rsidP="00AC4101">
      <w:pPr>
        <w:jc w:val="both"/>
        <w:rPr>
          <w:lang w:eastAsia="en-US"/>
        </w:rPr>
      </w:pPr>
      <w:r w:rsidRPr="00DC7A44">
        <w:rPr>
          <w:lang w:eastAsia="en-US"/>
        </w:rPr>
        <w:t xml:space="preserve">Ik sprak kort geleden nog een leraar, en ik sprak hem aan, en ik zei: Mijn jongen, we kennen elkander dertig jaar. En ik mag toch geloven, dat God genade in je ziel gegeven heeft, en we zijn nooit in vijandschap met elkander geweest. </w:t>
      </w:r>
    </w:p>
    <w:p w14:paraId="5F718790" w14:textId="77777777" w:rsidR="00B54AB0" w:rsidRPr="00DC7A44" w:rsidRDefault="00B54AB0" w:rsidP="00AC4101">
      <w:pPr>
        <w:jc w:val="both"/>
        <w:rPr>
          <w:lang w:eastAsia="en-US"/>
        </w:rPr>
      </w:pPr>
      <w:r w:rsidRPr="00DC7A44">
        <w:rPr>
          <w:lang w:eastAsia="en-US"/>
        </w:rPr>
        <w:t xml:space="preserve">Hij zei weet je hoe dat komt? Ik weet het wel, maar zeg u het maar. Hij zei: </w:t>
      </w:r>
      <w:r>
        <w:rPr>
          <w:lang w:eastAsia="en-US"/>
        </w:rPr>
        <w:t>'</w:t>
      </w:r>
      <w:r w:rsidRPr="00DC7A44">
        <w:rPr>
          <w:lang w:eastAsia="en-US"/>
        </w:rPr>
        <w:t>Ik lees niet in de Schrift, dat die vier melaatsen ooit moeite met elkander hebben gehad. Zij waren het goed eens met elkaar, zij waren alle vier buiten gesloten en mochten niet in de</w:t>
      </w:r>
      <w:r>
        <w:rPr>
          <w:lang w:eastAsia="en-US"/>
        </w:rPr>
        <w:t xml:space="preserve"> </w:t>
      </w:r>
      <w:r w:rsidRPr="00DC7A44">
        <w:rPr>
          <w:lang w:eastAsia="en-US"/>
        </w:rPr>
        <w:t>stad komen. Maar die kregen de boodschap van een goede tijding. Die waren allen melaats.</w:t>
      </w:r>
      <w:r>
        <w:rPr>
          <w:lang w:eastAsia="en-US"/>
        </w:rPr>
        <w:t>'</w:t>
      </w:r>
    </w:p>
    <w:p w14:paraId="216A95ED" w14:textId="77777777" w:rsidR="00B54AB0" w:rsidRPr="00DC7A44" w:rsidRDefault="00B54AB0" w:rsidP="00AC4101">
      <w:pPr>
        <w:jc w:val="both"/>
        <w:rPr>
          <w:lang w:eastAsia="en-US"/>
        </w:rPr>
      </w:pPr>
      <w:r w:rsidRPr="00DC7A44">
        <w:rPr>
          <w:lang w:eastAsia="en-US"/>
        </w:rPr>
        <w:t>Maar we zijn niet melaats genoeg. We kunnen niet meer met elkander leven, want we zijn niet melaats genoeg meer! Die, dat is een van de melaatsen en dat is er één van de melaatsen, weg er mee, die mag niet meer bij ons komen!</w:t>
      </w:r>
    </w:p>
    <w:p w14:paraId="11066D2F" w14:textId="77777777" w:rsidR="00B54AB0" w:rsidRPr="00DC7A44" w:rsidRDefault="00B54AB0" w:rsidP="00AC4101">
      <w:pPr>
        <w:jc w:val="both"/>
        <w:rPr>
          <w:lang w:eastAsia="en-US"/>
        </w:rPr>
      </w:pPr>
      <w:r w:rsidRPr="00DC7A44">
        <w:rPr>
          <w:lang w:eastAsia="en-US"/>
        </w:rPr>
        <w:t>Maar die melaatsen gaan straks zeggen: "Wij doen niet recht; deze dag is een dag van goede boodschap, en wij zwijgen stil." Die grote buit, is voor diegenen, die naar God bedroefd zijn. Want die gans krank zijn, die krijgen een ware droefheid naar God.</w:t>
      </w:r>
    </w:p>
    <w:p w14:paraId="3E974D83" w14:textId="77777777" w:rsidR="00B54AB0" w:rsidRPr="00DC7A44" w:rsidRDefault="00B54AB0" w:rsidP="00AC4101">
      <w:pPr>
        <w:jc w:val="both"/>
        <w:rPr>
          <w:lang w:eastAsia="en-US"/>
        </w:rPr>
      </w:pPr>
      <w:r w:rsidRPr="00DC7A44">
        <w:rPr>
          <w:lang w:eastAsia="en-US"/>
        </w:rPr>
        <w:t>En als God</w:t>
      </w:r>
      <w:r>
        <w:rPr>
          <w:lang w:eastAsia="en-US"/>
        </w:rPr>
        <w:t xml:space="preserve"> de </w:t>
      </w:r>
      <w:r w:rsidRPr="00DC7A44">
        <w:rPr>
          <w:lang w:eastAsia="en-US"/>
        </w:rPr>
        <w:t>Heere Zijn volk gaat zalig maken, en bedroefd naar God gaat maken, dan zult ge verstaan, dat de droefheid naar de wereld anders is</w:t>
      </w:r>
      <w:r>
        <w:rPr>
          <w:lang w:eastAsia="en-US"/>
        </w:rPr>
        <w:t>, hoor</w:t>
      </w:r>
      <w:r w:rsidRPr="00DC7A44">
        <w:rPr>
          <w:lang w:eastAsia="en-US"/>
        </w:rPr>
        <w:t>. Want in de wereld is ook wel droefheid, maar dat is aardse droefheid. En alle droefheid is nog geen ware droefheid, we kunnen wel eens spijt hebben, maar dat is nog geen droefheid. Want Judas, was wel een ambtsdrager in de kerk, en heeft later spijt gehad. "Je zou zeggen; Dat is waar berouw. Maar dat was niet waar</w:t>
      </w:r>
      <w:r>
        <w:rPr>
          <w:lang w:eastAsia="en-US"/>
        </w:rPr>
        <w:t>, hoor</w:t>
      </w:r>
      <w:r w:rsidRPr="00DC7A44">
        <w:rPr>
          <w:lang w:eastAsia="en-US"/>
        </w:rPr>
        <w:t>! Judas heeft nooit geen waar berouw gehad. Wel spijt gehad, en smart gehad: "Ik heb verraden, onschuldig bloed." Zijn geweten ging spreken. God ging hem dat openbaren, en hij ging het geld in de tempel smijten, om zijn geweten te stillen, maar dat ging ook al niet. Dat is de droefheid der wereld.</w:t>
      </w:r>
    </w:p>
    <w:p w14:paraId="4D855F39" w14:textId="77777777" w:rsidR="00B54AB0" w:rsidRPr="00DC7A44" w:rsidRDefault="00B54AB0" w:rsidP="00AC4101">
      <w:pPr>
        <w:jc w:val="both"/>
        <w:rPr>
          <w:lang w:eastAsia="en-US"/>
        </w:rPr>
      </w:pPr>
      <w:r w:rsidRPr="00DC7A44">
        <w:rPr>
          <w:lang w:eastAsia="en-US"/>
        </w:rPr>
        <w:t>Wat denkt u van die rijke jongeling in zijn godsdienst, die dan wel niet eender deed als Judas, maar hij had de droefheid niet naar God. Maar Christus ging de jongeling vragen, of hij de dienst van God wel goed onderhouden had, en of hij al de geboden Gods wel onderhouden had. En wat zegt die jongeling: Die heb ik onderhouden van mijn jonkheid af. Daar zit een menige ziel op vast, op zijn godsdienst.</w:t>
      </w:r>
    </w:p>
    <w:p w14:paraId="10A2F63C" w14:textId="77777777" w:rsidR="00B54AB0" w:rsidRPr="00DC7A44" w:rsidRDefault="00B54AB0" w:rsidP="00AC4101">
      <w:pPr>
        <w:jc w:val="both"/>
        <w:rPr>
          <w:lang w:eastAsia="en-US"/>
        </w:rPr>
      </w:pPr>
      <w:r w:rsidRPr="00DC7A44">
        <w:rPr>
          <w:lang w:eastAsia="en-US"/>
        </w:rPr>
        <w:t>Ik sprak deze week ook nog iemand, waar mijn hart bijviel. Hij was eens op een begrafenis nog niet zolang geleden, en toen vroeg een dominee aan die man: Toe vertel jij nu eens, waar je het langste moeite mee gehad hebt, met wat je het meest tegenstond.</w:t>
      </w:r>
    </w:p>
    <w:p w14:paraId="56CD1E2F" w14:textId="77777777" w:rsidR="00B54AB0" w:rsidRPr="00DC7A44" w:rsidRDefault="00B54AB0" w:rsidP="00AC4101">
      <w:pPr>
        <w:jc w:val="both"/>
        <w:rPr>
          <w:lang w:eastAsia="en-US"/>
        </w:rPr>
      </w:pPr>
      <w:r w:rsidRPr="00DC7A44">
        <w:rPr>
          <w:lang w:eastAsia="en-US"/>
        </w:rPr>
        <w:t>Weet u wat hij antwoordde? Het meeste werk, en het meeste wat ik tegenstond, was dat ik uit mijn godsdienst uitgezet moest worden. Want ik wilde mij aan mijn godsdienst maar vasthouden. En dat is de noodzakelijkheid, een mens wil zich aan zijn godsdienst maar vasthouden, gelijk die jongeling: Ik heb mijn godsdienst onderhouden van mijn jonkheid af, wie heeft er nog wat op mij te zeggen? De Heere heeft hem nog wat te zeggen: "Zo gij wilt</w:t>
      </w:r>
      <w:r>
        <w:rPr>
          <w:lang w:eastAsia="en-US"/>
        </w:rPr>
        <w:t xml:space="preserve"> </w:t>
      </w:r>
      <w:r w:rsidRPr="00DC7A44">
        <w:rPr>
          <w:lang w:eastAsia="en-US"/>
        </w:rPr>
        <w:t>volmaakt zijn, ga heen, verkoop wat gij hebt, en geef het</w:t>
      </w:r>
      <w:r>
        <w:rPr>
          <w:lang w:eastAsia="en-US"/>
        </w:rPr>
        <w:t xml:space="preserve"> de </w:t>
      </w:r>
      <w:r w:rsidRPr="00DC7A44">
        <w:rPr>
          <w:lang w:eastAsia="en-US"/>
        </w:rPr>
        <w:t>armen, en gij zult een schat hebben in</w:t>
      </w:r>
      <w:r>
        <w:rPr>
          <w:lang w:eastAsia="en-US"/>
        </w:rPr>
        <w:t xml:space="preserve"> de </w:t>
      </w:r>
      <w:r w:rsidRPr="00DC7A44">
        <w:rPr>
          <w:lang w:eastAsia="en-US"/>
        </w:rPr>
        <w:t>hemel; en kom herwaarts, volg Mij." En hij ging bedroefd weg. En je leest niet, dat hij terug gekomen is. Daar hebt ge de droefheid naar de wereld. En de droefheid naar de wereld is zo'n groot onderscheid, hij ging bedroefd weg, en hij kwam niet terug. Hij gaat wel wenen, moet ik dat dan ook missen?</w:t>
      </w:r>
    </w:p>
    <w:p w14:paraId="160BC85E" w14:textId="77777777" w:rsidR="00B54AB0" w:rsidRDefault="00B54AB0" w:rsidP="00AC4101">
      <w:pPr>
        <w:jc w:val="both"/>
        <w:rPr>
          <w:lang w:eastAsia="en-US"/>
        </w:rPr>
      </w:pPr>
      <w:r w:rsidRPr="00DC7A44">
        <w:rPr>
          <w:lang w:eastAsia="en-US"/>
        </w:rPr>
        <w:t>En dan leert u verstaan, zo leert God nu Zijn kinderen</w:t>
      </w:r>
      <w:r>
        <w:rPr>
          <w:lang w:eastAsia="en-US"/>
        </w:rPr>
        <w:t>, hoor</w:t>
      </w:r>
      <w:r w:rsidRPr="00DC7A44">
        <w:rPr>
          <w:lang w:eastAsia="en-US"/>
        </w:rPr>
        <w:t>. Maar zij komen niet terug tot God, als God het niet werkt. En dat is dat dierbare werk, als</w:t>
      </w:r>
      <w:r>
        <w:rPr>
          <w:lang w:eastAsia="en-US"/>
        </w:rPr>
        <w:t xml:space="preserve"> de </w:t>
      </w:r>
      <w:r w:rsidRPr="00DC7A44">
        <w:rPr>
          <w:lang w:eastAsia="en-US"/>
        </w:rPr>
        <w:t>Heere u leert verstaan, dat die rijke jongeling hier woont, maar dat u een melaatse moet worden. Dat ge dan met dat arme schuldige volk ook goed over weg kunt en dat u die dan niet weg trapt, maar dat u dan met elkander mag delen van die buit. Want zij hebben dan toch eerst gedeeld van die buit, weet ge, voor dat zij die boodschap gingen uitdragen. En als zij die boodschap moeten gaan uitdragen, dan hebben zij</w:t>
      </w:r>
      <w:r>
        <w:rPr>
          <w:lang w:eastAsia="en-US"/>
        </w:rPr>
        <w:t xml:space="preserve"> de </w:t>
      </w:r>
      <w:r w:rsidRPr="00DC7A44">
        <w:rPr>
          <w:lang w:eastAsia="en-US"/>
        </w:rPr>
        <w:t xml:space="preserve">Heere Zijn Naam groot gemaakt. Zijn beloften komt dan openbaar, als daar in de avondstond zulk een rijke buit zal geschonken worden. In tegenstelling van de droefheid naar de wereld, want dat werkt de dood. Want dan ziet ge het ontzaggelijke onderscheid, van wat dat uit gaat werken, wat het einde daar van is. </w:t>
      </w:r>
    </w:p>
    <w:p w14:paraId="5D128913" w14:textId="77777777" w:rsidR="00B54AB0" w:rsidRDefault="00B54AB0" w:rsidP="00AC4101">
      <w:pPr>
        <w:jc w:val="both"/>
        <w:rPr>
          <w:lang w:eastAsia="en-US"/>
        </w:rPr>
      </w:pPr>
    </w:p>
    <w:p w14:paraId="2B219052" w14:textId="77777777" w:rsidR="00B54AB0" w:rsidRPr="00DC7A44" w:rsidRDefault="00B54AB0" w:rsidP="00AC4101">
      <w:pPr>
        <w:jc w:val="both"/>
        <w:rPr>
          <w:lang w:eastAsia="en-US"/>
        </w:rPr>
      </w:pPr>
      <w:r w:rsidRPr="00DC7A44">
        <w:rPr>
          <w:lang w:eastAsia="en-US"/>
        </w:rPr>
        <w:t xml:space="preserve">Want er staat uitdrukkelijk in het tiende vers: </w:t>
      </w:r>
      <w:r w:rsidRPr="001A1B4F">
        <w:rPr>
          <w:i/>
          <w:lang w:eastAsia="en-US"/>
        </w:rPr>
        <w:t>De droefheid naar God, werkt een onberouwelijke bekering tot zaligheid.</w:t>
      </w:r>
      <w:r w:rsidRPr="00DC7A44">
        <w:rPr>
          <w:lang w:eastAsia="en-US"/>
        </w:rPr>
        <w:t xml:space="preserve"> Het werkt niet een bekering zoals bij Saul, die werd ook bekeerd. Zo worden er vandaag ook mensen bekeerd</w:t>
      </w:r>
      <w:r>
        <w:rPr>
          <w:lang w:eastAsia="en-US"/>
        </w:rPr>
        <w:t>, hoor</w:t>
      </w:r>
      <w:r w:rsidRPr="00DC7A44">
        <w:rPr>
          <w:lang w:eastAsia="en-US"/>
        </w:rPr>
        <w:t>, maar die nooit geen berouw naar God krijgen. Welnee, zij worden vrolijk over de grote verandering die in hen geschiedt. Maar het berouw naar God krijgen, dan zult ge verstaan, dat dát het grote werk is wat</w:t>
      </w:r>
      <w:r>
        <w:rPr>
          <w:lang w:eastAsia="en-US"/>
        </w:rPr>
        <w:t xml:space="preserve"> de </w:t>
      </w:r>
      <w:r w:rsidRPr="00DC7A44">
        <w:rPr>
          <w:lang w:eastAsia="en-US"/>
        </w:rPr>
        <w:t>Heere gaat doen. En dat dierbare werk is onwederstandelijk, want</w:t>
      </w:r>
      <w:r>
        <w:rPr>
          <w:lang w:eastAsia="en-US"/>
        </w:rPr>
        <w:t xml:space="preserve"> de </w:t>
      </w:r>
      <w:r w:rsidRPr="00DC7A44">
        <w:rPr>
          <w:lang w:eastAsia="en-US"/>
        </w:rPr>
        <w:t>Heere gaat zo krachtig de bekering tot zaligheid door werken.</w:t>
      </w:r>
    </w:p>
    <w:p w14:paraId="41AA5B47" w14:textId="77777777" w:rsidR="00B54AB0" w:rsidRDefault="00B54AB0" w:rsidP="00AC4101">
      <w:pPr>
        <w:jc w:val="both"/>
        <w:rPr>
          <w:lang w:eastAsia="en-US"/>
        </w:rPr>
      </w:pPr>
    </w:p>
    <w:p w14:paraId="3F7C8331" w14:textId="77777777" w:rsidR="00B54AB0" w:rsidRPr="001A1B4F" w:rsidRDefault="00B54AB0" w:rsidP="00AC4101">
      <w:pPr>
        <w:jc w:val="both"/>
        <w:rPr>
          <w:b/>
          <w:i/>
          <w:lang w:eastAsia="en-US"/>
        </w:rPr>
      </w:pPr>
      <w:r w:rsidRPr="001A1B4F">
        <w:rPr>
          <w:b/>
          <w:i/>
          <w:lang w:eastAsia="en-US"/>
        </w:rPr>
        <w:t xml:space="preserve">2. Dat wordt een terugkeer tot de levenden God, dat is een wederkeer tot de levenden God. </w:t>
      </w:r>
    </w:p>
    <w:p w14:paraId="26C1C4D2" w14:textId="77777777" w:rsidR="00B54AB0" w:rsidRPr="00DC7A44" w:rsidRDefault="00B54AB0" w:rsidP="00AC4101">
      <w:pPr>
        <w:jc w:val="both"/>
        <w:rPr>
          <w:lang w:eastAsia="en-US"/>
        </w:rPr>
      </w:pPr>
      <w:r w:rsidRPr="00DC7A44">
        <w:rPr>
          <w:lang w:eastAsia="en-US"/>
        </w:rPr>
        <w:t>Ook bij die verloren zoon. Want als die verloren zoon straks bedroefd terug keert, dan zegt hij: "Ik zal opstaan en tot mijn Vader gaan, en ik zal tot hem zeggen: Vader, ik heb gezondigd tegen</w:t>
      </w:r>
      <w:r>
        <w:rPr>
          <w:lang w:eastAsia="en-US"/>
        </w:rPr>
        <w:t xml:space="preserve"> de </w:t>
      </w:r>
      <w:r w:rsidRPr="00DC7A44">
        <w:rPr>
          <w:lang w:eastAsia="en-US"/>
        </w:rPr>
        <w:t>Hemel en voor u." En als dat openbaar komt, dat hij straks weder keert door de nood gedreven zijnde, werkte dat een onberouwelijke bekering, de droefheid naar God. Toen ging hij aan zijn thuis denken. Maar dan is u nog niet thuis, want dan moet u de hele weg naar huis nog afleggen. En zult</w:t>
      </w:r>
      <w:r>
        <w:rPr>
          <w:lang w:eastAsia="en-US"/>
        </w:rPr>
        <w:t xml:space="preserve"> </w:t>
      </w:r>
      <w:r w:rsidRPr="00DC7A44">
        <w:rPr>
          <w:lang w:eastAsia="en-US"/>
        </w:rPr>
        <w:t>u dan ooit thuis komen? Dan zult u verstaan, dat de verloren zoon, niet zingende is thuis gekomen bij zijn vader, maar wel smekende, wel biddende, wel vragende:</w:t>
      </w:r>
    </w:p>
    <w:p w14:paraId="72A873D8" w14:textId="77777777" w:rsidR="00B54AB0" w:rsidRPr="001A1B4F" w:rsidRDefault="00B54AB0" w:rsidP="00AC4101">
      <w:pPr>
        <w:ind w:left="720"/>
        <w:jc w:val="both"/>
        <w:rPr>
          <w:i/>
          <w:lang w:eastAsia="en-US"/>
        </w:rPr>
      </w:pPr>
      <w:r w:rsidRPr="001A1B4F">
        <w:rPr>
          <w:i/>
          <w:lang w:eastAsia="en-US"/>
        </w:rPr>
        <w:t>Denk aan 't vaderlijk meêdogen,</w:t>
      </w:r>
    </w:p>
    <w:p w14:paraId="43711137" w14:textId="77777777" w:rsidR="00B54AB0" w:rsidRPr="001A1B4F" w:rsidRDefault="00B54AB0" w:rsidP="00AC4101">
      <w:pPr>
        <w:ind w:left="720"/>
        <w:jc w:val="both"/>
        <w:rPr>
          <w:i/>
          <w:lang w:eastAsia="en-US"/>
        </w:rPr>
      </w:pPr>
      <w:r w:rsidRPr="001A1B4F">
        <w:rPr>
          <w:i/>
          <w:lang w:eastAsia="en-US"/>
        </w:rPr>
        <w:t>HEER', waarop ik biddend pleit;</w:t>
      </w:r>
    </w:p>
    <w:p w14:paraId="63AE4C9C" w14:textId="77777777" w:rsidR="00B54AB0" w:rsidRPr="001A1B4F" w:rsidRDefault="00B54AB0" w:rsidP="00AC4101">
      <w:pPr>
        <w:ind w:left="720"/>
        <w:jc w:val="both"/>
        <w:rPr>
          <w:i/>
          <w:lang w:eastAsia="en-US"/>
        </w:rPr>
      </w:pPr>
      <w:r w:rsidRPr="001A1B4F">
        <w:rPr>
          <w:i/>
          <w:lang w:eastAsia="en-US"/>
        </w:rPr>
        <w:t>Milde handen, vriend'lijk ogen,</w:t>
      </w:r>
    </w:p>
    <w:p w14:paraId="30BDF083" w14:textId="77777777" w:rsidR="00B54AB0" w:rsidRPr="001A1B4F" w:rsidRDefault="00B54AB0" w:rsidP="00AC4101">
      <w:pPr>
        <w:ind w:left="720"/>
        <w:jc w:val="both"/>
        <w:rPr>
          <w:i/>
          <w:lang w:eastAsia="en-US"/>
        </w:rPr>
      </w:pPr>
      <w:r w:rsidRPr="001A1B4F">
        <w:rPr>
          <w:i/>
          <w:lang w:eastAsia="en-US"/>
        </w:rPr>
        <w:t>Zijn bij U van eeuwigheid.</w:t>
      </w:r>
    </w:p>
    <w:p w14:paraId="01C0A464" w14:textId="77777777" w:rsidR="00B54AB0" w:rsidRPr="00DC7A44" w:rsidRDefault="00B54AB0" w:rsidP="00AC4101">
      <w:pPr>
        <w:jc w:val="both"/>
        <w:rPr>
          <w:lang w:eastAsia="en-US"/>
        </w:rPr>
      </w:pPr>
      <w:r w:rsidRPr="00DC7A44">
        <w:rPr>
          <w:lang w:eastAsia="en-US"/>
        </w:rPr>
        <w:t>Dan komt het openbaar, waar straks het einde zal wezen. Zij naderen straks, gelijk die verloren zoon. Hoe zal dat wezen, als een bekeerd mens? Het werkt de bekering, als zij naar één richting uit gaan, en die éne richting krijgt u nooit zonder Christus.</w:t>
      </w:r>
    </w:p>
    <w:p w14:paraId="566F38CA" w14:textId="77777777" w:rsidR="00B54AB0" w:rsidRPr="00DC7A44" w:rsidRDefault="00B54AB0" w:rsidP="00AC4101">
      <w:pPr>
        <w:jc w:val="both"/>
        <w:rPr>
          <w:lang w:eastAsia="en-US"/>
        </w:rPr>
      </w:pPr>
      <w:r w:rsidRPr="00DC7A44">
        <w:rPr>
          <w:lang w:eastAsia="en-US"/>
        </w:rPr>
        <w:t>En vandaar die noodzakelijkheid om hier op aarde te leren kennen, die enige Borg en Middelaar, Die God gezonden heeft. Die door Hem afgezonden is, en in Wie zij leren geloven, zodat zij leren een toevlucht te nemen tot Christus. En vandaar heeft Maria Magdalena zo geweend en hebben de Emmaüsgangers zo geweend toen Hij in het graf lag en Hij nog niet aan hun zie! was geopenbaard. En als Christus opgevaren is ten hemel, en werkzaam is in Zijn dierbaar drievoudig Ambt, dan zal dat volk verstaan en leren kennen, wat Paulus schrijft aan de Korinthiërs: "De droefheid naar God, werkt een onberouwelijke bekering tot zaligheid." De zaligheid is te verkrijgen, want het einde des geloofs is de zaligheid. En is de Zaligmaker nodig. Want u krijgt de zaligheid niet zonder de Zaligmaker. Dan zingt Maria:</w:t>
      </w:r>
    </w:p>
    <w:p w14:paraId="03E27A86" w14:textId="77777777" w:rsidR="00B54AB0" w:rsidRPr="001A1B4F" w:rsidRDefault="00B54AB0" w:rsidP="00AC4101">
      <w:pPr>
        <w:ind w:left="720"/>
        <w:jc w:val="both"/>
        <w:rPr>
          <w:i/>
          <w:lang w:eastAsia="en-US"/>
        </w:rPr>
      </w:pPr>
      <w:r w:rsidRPr="001A1B4F">
        <w:rPr>
          <w:i/>
          <w:lang w:eastAsia="en-US"/>
        </w:rPr>
        <w:t>Mijn ziel verheft Gods eer,</w:t>
      </w:r>
    </w:p>
    <w:p w14:paraId="228328B2" w14:textId="77777777" w:rsidR="00B54AB0" w:rsidRPr="001A1B4F" w:rsidRDefault="00B54AB0" w:rsidP="00AC4101">
      <w:pPr>
        <w:ind w:left="720"/>
        <w:jc w:val="both"/>
        <w:rPr>
          <w:i/>
          <w:lang w:eastAsia="en-US"/>
        </w:rPr>
      </w:pPr>
      <w:r w:rsidRPr="001A1B4F">
        <w:rPr>
          <w:i/>
          <w:lang w:eastAsia="en-US"/>
        </w:rPr>
        <w:t>Mijn geest mag blij de HEER',</w:t>
      </w:r>
    </w:p>
    <w:p w14:paraId="1CBCE91E" w14:textId="77777777" w:rsidR="00B54AB0" w:rsidRPr="001A1B4F" w:rsidRDefault="00B54AB0" w:rsidP="00AC4101">
      <w:pPr>
        <w:ind w:left="720"/>
        <w:jc w:val="both"/>
        <w:rPr>
          <w:i/>
          <w:lang w:eastAsia="en-US"/>
        </w:rPr>
      </w:pPr>
      <w:r w:rsidRPr="001A1B4F">
        <w:rPr>
          <w:i/>
          <w:lang w:eastAsia="en-US"/>
        </w:rPr>
        <w:t>Mijn Zaligmaker noemen.</w:t>
      </w:r>
    </w:p>
    <w:p w14:paraId="1647DD12" w14:textId="77777777" w:rsidR="00B54AB0" w:rsidRDefault="00B54AB0" w:rsidP="00AC4101">
      <w:pPr>
        <w:jc w:val="both"/>
        <w:rPr>
          <w:lang w:eastAsia="en-US"/>
        </w:rPr>
      </w:pPr>
    </w:p>
    <w:p w14:paraId="5DF8C5B7" w14:textId="77777777" w:rsidR="00B54AB0" w:rsidRPr="00DC7A44" w:rsidRDefault="00B54AB0" w:rsidP="00AC4101">
      <w:pPr>
        <w:jc w:val="both"/>
        <w:rPr>
          <w:lang w:eastAsia="en-US"/>
        </w:rPr>
      </w:pPr>
      <w:r w:rsidRPr="00DC7A44">
        <w:rPr>
          <w:lang w:eastAsia="en-US"/>
        </w:rPr>
        <w:t>En als zij zalig gemaakt moeten worden van hun zonden, dan gaat dat nooit zonder berouw. En als dat telkenmale is, want we kunnen wel denken, dat onze berg zo vast staat, dat we nooit meer zullen zondigen. Zo hoog kunnen we met genade zelfs omhoog vliegen</w:t>
      </w:r>
      <w:r>
        <w:rPr>
          <w:lang w:eastAsia="en-US"/>
        </w:rPr>
        <w:t>, hoor</w:t>
      </w:r>
      <w:r w:rsidRPr="00DC7A44">
        <w:rPr>
          <w:lang w:eastAsia="en-US"/>
        </w:rPr>
        <w:t>, dat we denken, dat wij nooit meer zullen zondigen. Maar God</w:t>
      </w:r>
      <w:r>
        <w:rPr>
          <w:lang w:eastAsia="en-US"/>
        </w:rPr>
        <w:t xml:space="preserve"> de </w:t>
      </w:r>
      <w:r w:rsidRPr="00DC7A44">
        <w:rPr>
          <w:lang w:eastAsia="en-US"/>
        </w:rPr>
        <w:t>Heere heeft dat David afgeleerd. Afgeleerd? Ja, ook met grote genade. En dan</w:t>
      </w:r>
      <w:r>
        <w:rPr>
          <w:lang w:eastAsia="en-US"/>
        </w:rPr>
        <w:t>, hoor</w:t>
      </w:r>
      <w:r w:rsidRPr="00DC7A44">
        <w:rPr>
          <w:lang w:eastAsia="en-US"/>
        </w:rPr>
        <w:t>t ge hem in het laatste vers van Psalm 119 David weer vragen</w:t>
      </w:r>
      <w:r>
        <w:rPr>
          <w:lang w:eastAsia="en-US"/>
        </w:rPr>
        <w:t>, w</w:t>
      </w:r>
      <w:r w:rsidRPr="00DC7A44">
        <w:rPr>
          <w:lang w:eastAsia="en-US"/>
        </w:rPr>
        <w:t>at wij ook eerst gaan zingen, Psalm 119: 88</w:t>
      </w:r>
    </w:p>
    <w:p w14:paraId="2BC5F6F1" w14:textId="77777777" w:rsidR="00B54AB0" w:rsidRDefault="00B54AB0" w:rsidP="00AC4101">
      <w:pPr>
        <w:jc w:val="both"/>
        <w:rPr>
          <w:lang w:eastAsia="en-US"/>
        </w:rPr>
      </w:pPr>
    </w:p>
    <w:p w14:paraId="649F3FE2" w14:textId="77777777" w:rsidR="00B54AB0" w:rsidRPr="001A1B4F" w:rsidRDefault="00B54AB0" w:rsidP="00AC4101">
      <w:pPr>
        <w:ind w:left="720"/>
        <w:jc w:val="both"/>
        <w:rPr>
          <w:i/>
          <w:lang w:eastAsia="en-US"/>
        </w:rPr>
      </w:pPr>
      <w:r w:rsidRPr="001A1B4F">
        <w:rPr>
          <w:i/>
          <w:lang w:eastAsia="en-US"/>
        </w:rPr>
        <w:t xml:space="preserve">Gun leven aan mijn ziel, dan looft mijn mond </w:t>
      </w:r>
    </w:p>
    <w:p w14:paraId="4C62B41E" w14:textId="77777777" w:rsidR="00B54AB0" w:rsidRPr="001A1B4F" w:rsidRDefault="00B54AB0" w:rsidP="00AC4101">
      <w:pPr>
        <w:ind w:left="720"/>
        <w:jc w:val="both"/>
        <w:rPr>
          <w:i/>
          <w:lang w:eastAsia="en-US"/>
        </w:rPr>
      </w:pPr>
      <w:r w:rsidRPr="001A1B4F">
        <w:rPr>
          <w:i/>
          <w:lang w:eastAsia="en-US"/>
        </w:rPr>
        <w:t xml:space="preserve">Uw trouwe hulp; stier mij in rechte sporen; </w:t>
      </w:r>
    </w:p>
    <w:p w14:paraId="01A4B5C6" w14:textId="77777777" w:rsidR="00B54AB0" w:rsidRPr="001A1B4F" w:rsidRDefault="00B54AB0" w:rsidP="00AC4101">
      <w:pPr>
        <w:ind w:left="720"/>
        <w:jc w:val="both"/>
        <w:rPr>
          <w:i/>
          <w:lang w:eastAsia="en-US"/>
        </w:rPr>
      </w:pPr>
      <w:r w:rsidRPr="001A1B4F">
        <w:rPr>
          <w:i/>
          <w:lang w:eastAsia="en-US"/>
        </w:rPr>
        <w:t>Gelijk een schaap heb ik gedwaald in 't rond,</w:t>
      </w:r>
    </w:p>
    <w:p w14:paraId="26DE1C5C" w14:textId="77777777" w:rsidR="00B54AB0" w:rsidRPr="001A1B4F" w:rsidRDefault="00B54AB0" w:rsidP="00AC4101">
      <w:pPr>
        <w:ind w:left="720"/>
        <w:jc w:val="both"/>
        <w:rPr>
          <w:i/>
          <w:lang w:eastAsia="en-US"/>
        </w:rPr>
      </w:pPr>
      <w:r w:rsidRPr="001A1B4F">
        <w:rPr>
          <w:i/>
          <w:lang w:eastAsia="en-US"/>
        </w:rPr>
        <w:t>Dat, onbedacht, zijn herder heeft verloren;</w:t>
      </w:r>
    </w:p>
    <w:p w14:paraId="31F2CE70" w14:textId="77777777" w:rsidR="00B54AB0" w:rsidRPr="001A1B4F" w:rsidRDefault="00B54AB0" w:rsidP="00AC4101">
      <w:pPr>
        <w:ind w:left="720"/>
        <w:jc w:val="both"/>
        <w:rPr>
          <w:i/>
          <w:lang w:eastAsia="en-US"/>
        </w:rPr>
      </w:pPr>
      <w:r w:rsidRPr="001A1B4F">
        <w:rPr>
          <w:i/>
          <w:lang w:eastAsia="en-US"/>
        </w:rPr>
        <w:t xml:space="preserve">Ai, zoek Uw knecht, schoon hij Uw wetten schond; </w:t>
      </w:r>
    </w:p>
    <w:p w14:paraId="4AE67BEF" w14:textId="77777777" w:rsidR="00B54AB0" w:rsidRPr="001A1B4F" w:rsidRDefault="00B54AB0" w:rsidP="00AC4101">
      <w:pPr>
        <w:ind w:left="720"/>
        <w:jc w:val="both"/>
        <w:rPr>
          <w:i/>
          <w:lang w:eastAsia="en-US"/>
        </w:rPr>
      </w:pPr>
      <w:r w:rsidRPr="001A1B4F">
        <w:rPr>
          <w:i/>
          <w:lang w:eastAsia="en-US"/>
        </w:rPr>
        <w:t>Want hij volhardt naar Uw geboón te horen.</w:t>
      </w:r>
    </w:p>
    <w:p w14:paraId="072D6ED6" w14:textId="77777777" w:rsidR="00B54AB0" w:rsidRDefault="00B54AB0" w:rsidP="00AC4101">
      <w:pPr>
        <w:jc w:val="both"/>
        <w:rPr>
          <w:lang w:eastAsia="en-US"/>
        </w:rPr>
      </w:pPr>
    </w:p>
    <w:p w14:paraId="7501ABDB" w14:textId="77777777" w:rsidR="00B54AB0" w:rsidRPr="001A1B4F" w:rsidRDefault="00B54AB0" w:rsidP="00AC4101">
      <w:pPr>
        <w:jc w:val="both"/>
        <w:rPr>
          <w:b/>
          <w:lang w:eastAsia="en-US"/>
        </w:rPr>
      </w:pPr>
      <w:r w:rsidRPr="001A1B4F">
        <w:rPr>
          <w:b/>
          <w:lang w:eastAsia="en-US"/>
        </w:rPr>
        <w:t>Toepassing</w:t>
      </w:r>
    </w:p>
    <w:p w14:paraId="5C2ADF87" w14:textId="77777777" w:rsidR="00B54AB0" w:rsidRPr="00DC7A44" w:rsidRDefault="00B54AB0" w:rsidP="00AC4101">
      <w:pPr>
        <w:jc w:val="both"/>
        <w:rPr>
          <w:lang w:eastAsia="en-US"/>
        </w:rPr>
      </w:pPr>
      <w:r w:rsidRPr="00DC7A44">
        <w:rPr>
          <w:lang w:eastAsia="en-US"/>
        </w:rPr>
        <w:t>Dan is het openbaar, dat dierbaar berouw hebben. De droefheid naar God werkt een onberouwelijke bekering, dat nooit meer over gaat. En er is er geen één die u kan aanwijzen, die daar berouw van heeft gekregen die naar God is bedroefd geworden, en zegt: Wat heb ik daar berouw van. Nee, dat zal de wereld wel zeggen. Maar over dit berouw, is er nooit geen éne ziel, die daar smart van heeft, van die onberouwelijke bekering tot zaligheid.</w:t>
      </w:r>
    </w:p>
    <w:p w14:paraId="73CE1854" w14:textId="77777777" w:rsidR="00B54AB0" w:rsidRPr="00DC7A44" w:rsidRDefault="00B54AB0" w:rsidP="00AC4101">
      <w:pPr>
        <w:jc w:val="both"/>
        <w:rPr>
          <w:lang w:eastAsia="en-US"/>
        </w:rPr>
      </w:pPr>
      <w:r w:rsidRPr="00DC7A44">
        <w:rPr>
          <w:lang w:eastAsia="en-US"/>
        </w:rPr>
        <w:t>Maar als er nooit geen berouw geweest is, die onbekeerd sterven, en straks zo de eeuwigheid in zal moeten gaan, zonder droefheid, en zonder genade te bezitten, zonder geloof in Christus te beoefenen, wat zal het dan wezen? Geen blijdschap ooit meer te hebben. Wat zal dat wezen straks als</w:t>
      </w:r>
      <w:r>
        <w:rPr>
          <w:lang w:eastAsia="en-US"/>
        </w:rPr>
        <w:t xml:space="preserve"> de </w:t>
      </w:r>
      <w:r w:rsidRPr="00DC7A44">
        <w:rPr>
          <w:lang w:eastAsia="en-US"/>
        </w:rPr>
        <w:t>Heere met Zijn oordelen door zal trekken? Dan zal het, het einde wezen.</w:t>
      </w:r>
    </w:p>
    <w:p w14:paraId="448849FF" w14:textId="77777777" w:rsidR="00B54AB0" w:rsidRDefault="00B54AB0" w:rsidP="00AC4101">
      <w:pPr>
        <w:jc w:val="both"/>
        <w:rPr>
          <w:lang w:eastAsia="en-US"/>
        </w:rPr>
      </w:pPr>
    </w:p>
    <w:p w14:paraId="3B8BA2AA" w14:textId="77777777" w:rsidR="00B54AB0" w:rsidRPr="001A1B4F" w:rsidRDefault="00B54AB0" w:rsidP="00AC4101">
      <w:pPr>
        <w:jc w:val="both"/>
        <w:rPr>
          <w:b/>
          <w:i/>
          <w:lang w:eastAsia="en-US"/>
        </w:rPr>
      </w:pPr>
      <w:r w:rsidRPr="001A1B4F">
        <w:rPr>
          <w:b/>
          <w:i/>
          <w:lang w:eastAsia="en-US"/>
        </w:rPr>
        <w:t xml:space="preserve">3. En wat is de vrucht daar van? </w:t>
      </w:r>
    </w:p>
    <w:p w14:paraId="76EC243A" w14:textId="77777777" w:rsidR="00B54AB0" w:rsidRPr="00DC7A44" w:rsidRDefault="00B54AB0" w:rsidP="00AC4101">
      <w:pPr>
        <w:jc w:val="both"/>
        <w:rPr>
          <w:lang w:eastAsia="en-US"/>
        </w:rPr>
      </w:pPr>
      <w:r w:rsidRPr="00DC7A44">
        <w:rPr>
          <w:lang w:eastAsia="en-US"/>
        </w:rPr>
        <w:t>Want we willen wel zeer kort wezen. Want ziet, zegt hij: "Want ziet, ditzelfde dat gij naar God zijt bedroefd geworden, hoe grote naarstigheid heeft het in u gewrocht?"</w:t>
      </w:r>
      <w:r>
        <w:rPr>
          <w:lang w:eastAsia="en-US"/>
        </w:rPr>
        <w:t>, hoor</w:t>
      </w:r>
      <w:r w:rsidRPr="00DC7A44">
        <w:rPr>
          <w:lang w:eastAsia="en-US"/>
        </w:rPr>
        <w:t>t u dat? Dus geen slordigheid, maar naarstigheid. En die naarstigheid, om nauwgezet te leven, om door die nauwe Poort door te kunnen gaan. Die verwaarloosd zijn leven en zijn godsdienst niet. Want zij kunnen met vele vromen en met veel kerkmensen niet mee. Dat worden eenlingen in de wereld. En als dat eenlingen in de wereld zijn, omdat die weg zo nauw is, vandaar die naarstigheid. "Ja, verantwoording, ja, onlust, ja, vrees, ja, verlangen, ja, ijver, ja, wraak; in alles hebt gij uzelven bewezen rein te zijn in deze zaak." Wat daar van staat, dat is de vrucht van de waarachtige bekering en van het waarachtig bedroefd zijn. "Hoewel ik dan aan u geschreven heb, dat is niet om diens wil, die onrecht gedaan had, noch om diens wil, die onrecht gedaan was; maar opdat onze vlijtigheid voor u bij u openbaar zou worden, in de tegenwoordigheid Gods. Daarom zijn wij vertroost geworden over uw vertroosting; en zijn nog overvloediger verblijd geworden over de blijdschap van Titus, omdat zijn geest van u allen verkwikt is geworden."</w:t>
      </w:r>
    </w:p>
    <w:p w14:paraId="5C36C86B" w14:textId="77777777" w:rsidR="00B54AB0" w:rsidRDefault="00B54AB0" w:rsidP="00AC4101">
      <w:pPr>
        <w:jc w:val="both"/>
        <w:rPr>
          <w:lang w:eastAsia="en-US"/>
        </w:rPr>
      </w:pPr>
      <w:r w:rsidRPr="00DC7A44">
        <w:rPr>
          <w:lang w:eastAsia="en-US"/>
        </w:rPr>
        <w:t>Titus was gekomen en hij was verblijd geworden om zulk een volk te zien, zo'n bedroefd, zulk een berouw hebbend volk. Zulken bekeerden, die gaan de zaligheid tegemoet. En dat zegt</w:t>
      </w:r>
      <w:r>
        <w:rPr>
          <w:lang w:eastAsia="en-US"/>
        </w:rPr>
        <w:t xml:space="preserve"> de </w:t>
      </w:r>
      <w:r w:rsidRPr="00DC7A44">
        <w:rPr>
          <w:lang w:eastAsia="en-US"/>
        </w:rPr>
        <w:t xml:space="preserve">apostel Paulus, die hier schrijft aan de Korinthiërs. </w:t>
      </w:r>
    </w:p>
    <w:p w14:paraId="3CB39ABF" w14:textId="77777777" w:rsidR="00B54AB0" w:rsidRDefault="00B54AB0" w:rsidP="00AC4101">
      <w:pPr>
        <w:jc w:val="both"/>
        <w:rPr>
          <w:lang w:eastAsia="en-US"/>
        </w:rPr>
      </w:pPr>
    </w:p>
    <w:p w14:paraId="51445E1D" w14:textId="77777777" w:rsidR="00B54AB0" w:rsidRPr="00DC7A44" w:rsidRDefault="00B54AB0" w:rsidP="00AC4101">
      <w:pPr>
        <w:jc w:val="both"/>
        <w:rPr>
          <w:lang w:eastAsia="en-US"/>
        </w:rPr>
      </w:pPr>
      <w:r w:rsidRPr="00DC7A44">
        <w:rPr>
          <w:lang w:eastAsia="en-US"/>
        </w:rPr>
        <w:t>Dan zegt hij in Romeinen 6 vers 21, wat het einde is, van wat de droefheid is naar de wereld: "Want het einde derzelve is de dood." En in Romeinen 6: 23 "Want de bezoldiging der zonde is de dood." Maar wat de vrucht is, en wat het einde is, van degenen die be</w:t>
      </w:r>
      <w:r>
        <w:rPr>
          <w:lang w:eastAsia="en-US"/>
        </w:rPr>
        <w:t>rouw hebben voor het aangezicht</w:t>
      </w:r>
      <w:r w:rsidRPr="00DC7A44">
        <w:rPr>
          <w:lang w:eastAsia="en-US"/>
        </w:rPr>
        <w:t xml:space="preserve"> Gods, daar zegt hij van: "Maar de genadegift Gods is het eeuwige leven, door Jezus Christus, onzen Heere."</w:t>
      </w:r>
    </w:p>
    <w:p w14:paraId="46DB5860" w14:textId="77777777" w:rsidR="00B54AB0" w:rsidRPr="00DC7A44" w:rsidRDefault="00B54AB0" w:rsidP="00AC4101">
      <w:pPr>
        <w:jc w:val="both"/>
        <w:rPr>
          <w:lang w:eastAsia="en-US"/>
        </w:rPr>
      </w:pPr>
      <w:r w:rsidRPr="00DC7A44">
        <w:rPr>
          <w:lang w:eastAsia="en-US"/>
        </w:rPr>
        <w:t>En daar op gaat hij wijzen, op die eeuwigheids vrucht. Dan nadert</w:t>
      </w:r>
      <w:r>
        <w:rPr>
          <w:lang w:eastAsia="en-US"/>
        </w:rPr>
        <w:t xml:space="preserve"> de </w:t>
      </w:r>
      <w:r w:rsidRPr="00DC7A44">
        <w:rPr>
          <w:lang w:eastAsia="en-US"/>
        </w:rPr>
        <w:t>Heere om de Zijnen eeuwig binnen te halen. Dan zal Hij al de tranen van hun ogen af wissen. Van de ogen, die hier geweend hebben. Met al de Maria's, met al de Thomassen en al de Petrussen, met al de melaatsen. De benauwdheid zal niet meer oprijzen, de droefheid zal niet meer gevonden worden, maar eeuwig blijdschap zal straks op hun hoofden wezen. Wat een onderscheid zal dat wezen.</w:t>
      </w:r>
    </w:p>
    <w:p w14:paraId="67DA2C8B" w14:textId="77777777" w:rsidR="00B54AB0" w:rsidRPr="00DC7A44" w:rsidRDefault="00B54AB0" w:rsidP="00AC4101">
      <w:pPr>
        <w:jc w:val="both"/>
        <w:rPr>
          <w:lang w:eastAsia="en-US"/>
        </w:rPr>
      </w:pPr>
      <w:r w:rsidRPr="00DC7A44">
        <w:rPr>
          <w:lang w:eastAsia="en-US"/>
        </w:rPr>
        <w:t>En als u hier alleen berouw hebt, dat u aardse goederen verliest, wat zal dat dan straks in de eeuwigheid wezen? Daar gaat de deur nooit meer open, daar is nooit geen blijdschap meer, daar is nooit troost meer, daar komt nooit een boodschap meer, daar vindt u nooit een open deur meer en daar is nooit gezang meer. Maar hier op aarde zult ge moeten leren verstaan, dat God Zijn kinderen zal leren berouw hebben, en zij zullen leren zingen, waar Gods verheerlijking in uit zal komen, gewerkt door Zijn eigen lieve Zoon.</w:t>
      </w:r>
      <w:r>
        <w:rPr>
          <w:lang w:eastAsia="en-US"/>
        </w:rPr>
        <w:t xml:space="preserve"> </w:t>
      </w:r>
      <w:r w:rsidRPr="00DC7A44">
        <w:rPr>
          <w:lang w:eastAsia="en-US"/>
        </w:rPr>
        <w:t>AMEN</w:t>
      </w:r>
    </w:p>
    <w:p w14:paraId="37EBD040" w14:textId="77777777" w:rsidR="00B54AB0" w:rsidRDefault="00B54AB0" w:rsidP="00AC4101">
      <w:pPr>
        <w:jc w:val="both"/>
        <w:rPr>
          <w:lang w:eastAsia="en-US"/>
        </w:rPr>
      </w:pPr>
    </w:p>
    <w:p w14:paraId="6CA0F579" w14:textId="77777777" w:rsidR="00B54AB0" w:rsidRDefault="00B54AB0" w:rsidP="00AC4101">
      <w:pPr>
        <w:jc w:val="both"/>
        <w:rPr>
          <w:lang w:eastAsia="en-US"/>
        </w:rPr>
      </w:pPr>
    </w:p>
    <w:p w14:paraId="75F61512" w14:textId="77777777" w:rsidR="00B54AB0" w:rsidRPr="00DC7A44" w:rsidRDefault="00B54AB0" w:rsidP="00AC4101">
      <w:pPr>
        <w:jc w:val="both"/>
        <w:rPr>
          <w:lang w:eastAsia="en-US"/>
        </w:rPr>
      </w:pPr>
      <w:r w:rsidRPr="00DC7A44">
        <w:rPr>
          <w:lang w:eastAsia="en-US"/>
        </w:rPr>
        <w:t>Slotzang Psalm 73: 1</w:t>
      </w:r>
    </w:p>
    <w:p w14:paraId="7C9345F4" w14:textId="77777777" w:rsidR="00B54AB0" w:rsidRDefault="00B54AB0" w:rsidP="00AC4101">
      <w:pPr>
        <w:jc w:val="both"/>
        <w:rPr>
          <w:lang w:eastAsia="en-US"/>
        </w:rPr>
      </w:pPr>
    </w:p>
    <w:p w14:paraId="38EF8991" w14:textId="77777777" w:rsidR="00B54AB0" w:rsidRPr="001A1B4F" w:rsidRDefault="00B54AB0" w:rsidP="00AC4101">
      <w:pPr>
        <w:ind w:left="720"/>
        <w:jc w:val="both"/>
        <w:rPr>
          <w:i/>
          <w:lang w:eastAsia="en-US"/>
        </w:rPr>
      </w:pPr>
      <w:r w:rsidRPr="001A1B4F">
        <w:rPr>
          <w:i/>
          <w:lang w:eastAsia="en-US"/>
        </w:rPr>
        <w:t>Ja, waarlijk God is lsrel goed,</w:t>
      </w:r>
    </w:p>
    <w:p w14:paraId="587D571E" w14:textId="77777777" w:rsidR="00B54AB0" w:rsidRPr="001A1B4F" w:rsidRDefault="00B54AB0" w:rsidP="00AC4101">
      <w:pPr>
        <w:ind w:left="720"/>
        <w:jc w:val="both"/>
        <w:rPr>
          <w:i/>
          <w:lang w:eastAsia="en-US"/>
        </w:rPr>
      </w:pPr>
      <w:r w:rsidRPr="001A1B4F">
        <w:rPr>
          <w:i/>
          <w:lang w:eastAsia="en-US"/>
        </w:rPr>
        <w:t>Voor hen, die rein zijn van gemoed</w:t>
      </w:r>
    </w:p>
    <w:p w14:paraId="5B83F2C3" w14:textId="77777777" w:rsidR="00B54AB0" w:rsidRPr="001A1B4F" w:rsidRDefault="00B54AB0" w:rsidP="00AC4101">
      <w:pPr>
        <w:ind w:left="720"/>
        <w:jc w:val="both"/>
        <w:rPr>
          <w:i/>
          <w:lang w:eastAsia="en-US"/>
        </w:rPr>
      </w:pPr>
      <w:r w:rsidRPr="001A1B4F">
        <w:rPr>
          <w:i/>
          <w:lang w:eastAsia="en-US"/>
        </w:rPr>
        <w:t xml:space="preserve">Hoe donker ooit Gods weg moog' wezen; </w:t>
      </w:r>
    </w:p>
    <w:p w14:paraId="70050D03" w14:textId="77777777" w:rsidR="00B54AB0" w:rsidRPr="001A1B4F" w:rsidRDefault="00B54AB0" w:rsidP="00AC4101">
      <w:pPr>
        <w:ind w:left="720"/>
        <w:jc w:val="both"/>
        <w:rPr>
          <w:i/>
          <w:lang w:eastAsia="en-US"/>
        </w:rPr>
      </w:pPr>
      <w:r w:rsidRPr="001A1B4F">
        <w:rPr>
          <w:i/>
          <w:lang w:eastAsia="en-US"/>
        </w:rPr>
        <w:t>Hij ziet in gunst op die Hem vrezen.</w:t>
      </w:r>
    </w:p>
    <w:p w14:paraId="0CD114B1" w14:textId="77777777" w:rsidR="00B54AB0" w:rsidRPr="001A1B4F" w:rsidRDefault="00B54AB0" w:rsidP="00AC4101">
      <w:pPr>
        <w:ind w:left="720"/>
        <w:jc w:val="both"/>
        <w:rPr>
          <w:i/>
          <w:lang w:eastAsia="en-US"/>
        </w:rPr>
      </w:pPr>
      <w:r w:rsidRPr="001A1B4F">
        <w:rPr>
          <w:i/>
          <w:lang w:eastAsia="en-US"/>
        </w:rPr>
        <w:t xml:space="preserve">Maar ach, hoewel mijn ziel dit weet, </w:t>
      </w:r>
    </w:p>
    <w:p w14:paraId="4C1393A8" w14:textId="77777777" w:rsidR="00B54AB0" w:rsidRPr="001A1B4F" w:rsidRDefault="00B54AB0" w:rsidP="00AC4101">
      <w:pPr>
        <w:ind w:left="720"/>
        <w:jc w:val="both"/>
        <w:rPr>
          <w:i/>
          <w:lang w:eastAsia="en-US"/>
        </w:rPr>
      </w:pPr>
      <w:r w:rsidRPr="001A1B4F">
        <w:rPr>
          <w:i/>
          <w:lang w:eastAsia="en-US"/>
        </w:rPr>
        <w:t xml:space="preserve">Mijn voeten waren, in mijn leed, </w:t>
      </w:r>
    </w:p>
    <w:p w14:paraId="26146734" w14:textId="77777777" w:rsidR="00B54AB0" w:rsidRPr="001A1B4F" w:rsidRDefault="00B54AB0" w:rsidP="00AC4101">
      <w:pPr>
        <w:ind w:left="720"/>
        <w:jc w:val="both"/>
        <w:rPr>
          <w:i/>
          <w:lang w:eastAsia="en-US"/>
        </w:rPr>
      </w:pPr>
      <w:r w:rsidRPr="001A1B4F">
        <w:rPr>
          <w:i/>
          <w:lang w:eastAsia="en-US"/>
        </w:rPr>
        <w:t>Schier uitgeweken, en mijn treên,</w:t>
      </w:r>
    </w:p>
    <w:p w14:paraId="77C80131" w14:textId="77777777" w:rsidR="00B54AB0" w:rsidRPr="001A1B4F" w:rsidRDefault="00B54AB0" w:rsidP="00AC4101">
      <w:pPr>
        <w:ind w:left="720"/>
        <w:jc w:val="both"/>
        <w:rPr>
          <w:i/>
          <w:lang w:eastAsia="en-US"/>
        </w:rPr>
      </w:pPr>
      <w:r w:rsidRPr="001A1B4F">
        <w:rPr>
          <w:i/>
          <w:lang w:eastAsia="en-US"/>
        </w:rPr>
        <w:t>Van 't spoor der godsvrucht afgegleên.</w:t>
      </w:r>
    </w:p>
    <w:p w14:paraId="4EE2A3B2" w14:textId="77777777" w:rsidR="00B54AB0" w:rsidRDefault="00B54AB0" w:rsidP="00AC4101">
      <w:pPr>
        <w:jc w:val="both"/>
        <w:rPr>
          <w:lang w:eastAsia="en-US"/>
        </w:rPr>
      </w:pPr>
    </w:p>
    <w:p w14:paraId="67AEB6E8" w14:textId="77777777" w:rsidR="00B54AB0" w:rsidRDefault="00B54AB0" w:rsidP="00AC4101">
      <w:pPr>
        <w:jc w:val="both"/>
        <w:rPr>
          <w:lang w:eastAsia="en-US"/>
        </w:rPr>
      </w:pPr>
    </w:p>
    <w:p w14:paraId="34ABDAEB" w14:textId="77777777" w:rsidR="00B54AB0" w:rsidRDefault="00B54AB0" w:rsidP="00AC4101">
      <w:pPr>
        <w:jc w:val="both"/>
        <w:rPr>
          <w:lang w:eastAsia="en-US"/>
        </w:rPr>
      </w:pPr>
    </w:p>
    <w:p w14:paraId="3FFA2DC8" w14:textId="77777777" w:rsidR="00B54AB0" w:rsidRPr="00AC4101" w:rsidRDefault="00B54AB0" w:rsidP="00AC4101">
      <w:pPr>
        <w:widowControl/>
        <w:autoSpaceDE/>
        <w:autoSpaceDN/>
        <w:spacing w:after="160" w:line="259" w:lineRule="auto"/>
      </w:pPr>
      <w:r>
        <w:rPr>
          <w:lang w:eastAsia="en-US"/>
        </w:rPr>
        <w:br w:type="page"/>
      </w:r>
    </w:p>
    <w:p w14:paraId="7BBB2546" w14:textId="77777777" w:rsidR="00B54AB0" w:rsidRPr="00AC4101" w:rsidRDefault="00B54AB0" w:rsidP="000F43A8">
      <w:pPr>
        <w:jc w:val="center"/>
      </w:pPr>
    </w:p>
    <w:p w14:paraId="5591E38B" w14:textId="77777777" w:rsidR="00B54AB0" w:rsidRDefault="00B54AB0" w:rsidP="000F43A8">
      <w:pPr>
        <w:pStyle w:val="Heading1"/>
        <w:jc w:val="center"/>
        <w:rPr>
          <w:rFonts w:ascii="Times New Roman" w:hAnsi="Times New Roman"/>
          <w:color w:val="FF0000"/>
          <w:sz w:val="28"/>
        </w:rPr>
      </w:pPr>
      <w:r>
        <w:rPr>
          <w:rFonts w:ascii="Times New Roman" w:hAnsi="Times New Roman"/>
          <w:color w:val="FF0000"/>
          <w:sz w:val="28"/>
        </w:rPr>
        <w:t>Zondaren welkom bij Jezus Christus</w:t>
      </w:r>
    </w:p>
    <w:p w14:paraId="58D321BD" w14:textId="77777777" w:rsidR="00B54AB0" w:rsidRDefault="00B54AB0" w:rsidP="000F43A8">
      <w:pPr>
        <w:pStyle w:val="Heading1"/>
        <w:jc w:val="center"/>
        <w:rPr>
          <w:rFonts w:ascii="Times New Roman" w:hAnsi="Times New Roman"/>
          <w:sz w:val="24"/>
        </w:rPr>
      </w:pPr>
    </w:p>
    <w:p w14:paraId="36C22C1F" w14:textId="77777777" w:rsidR="00B54AB0" w:rsidRDefault="00B54AB0" w:rsidP="000F43A8">
      <w:pPr>
        <w:pStyle w:val="Heading1"/>
        <w:jc w:val="center"/>
        <w:rPr>
          <w:rFonts w:ascii="Times New Roman" w:hAnsi="Times New Roman"/>
          <w:color w:val="0000FF"/>
          <w:sz w:val="24"/>
        </w:rPr>
      </w:pPr>
    </w:p>
    <w:p w14:paraId="522380A5" w14:textId="77777777" w:rsidR="00B54AB0" w:rsidRDefault="00B54AB0" w:rsidP="000F43A8">
      <w:pPr>
        <w:jc w:val="center"/>
        <w:rPr>
          <w:color w:val="0000FF"/>
        </w:rPr>
      </w:pPr>
    </w:p>
    <w:p w14:paraId="370B1C8C" w14:textId="77777777" w:rsidR="00B54AB0" w:rsidRDefault="00B54AB0" w:rsidP="000F43A8">
      <w:pPr>
        <w:pStyle w:val="Heading2"/>
        <w:jc w:val="center"/>
        <w:rPr>
          <w:b/>
          <w:color w:val="0000FF"/>
        </w:rPr>
      </w:pPr>
      <w:r>
        <w:rPr>
          <w:b/>
          <w:color w:val="0000FF"/>
        </w:rPr>
        <w:t>“… Die tot Mij komt, zal Ik geenszins uitwerpen”</w:t>
      </w:r>
    </w:p>
    <w:p w14:paraId="40530233" w14:textId="77777777" w:rsidR="00B54AB0" w:rsidRDefault="00B54AB0" w:rsidP="000F43A8">
      <w:pPr>
        <w:jc w:val="center"/>
        <w:rPr>
          <w:color w:val="0000FF"/>
        </w:rPr>
      </w:pPr>
    </w:p>
    <w:p w14:paraId="4B88221D" w14:textId="77777777" w:rsidR="00B54AB0" w:rsidRDefault="00B54AB0" w:rsidP="000F43A8">
      <w:pPr>
        <w:jc w:val="center"/>
        <w:rPr>
          <w:color w:val="0000FF"/>
        </w:rPr>
      </w:pPr>
      <w:r>
        <w:rPr>
          <w:color w:val="0000FF"/>
        </w:rPr>
        <w:t>Johannes 6:37</w:t>
      </w:r>
    </w:p>
    <w:p w14:paraId="4091863B" w14:textId="77777777" w:rsidR="00B54AB0" w:rsidRDefault="00B54AB0" w:rsidP="000F43A8">
      <w:pPr>
        <w:jc w:val="center"/>
        <w:rPr>
          <w:color w:val="0000FF"/>
        </w:rPr>
      </w:pPr>
    </w:p>
    <w:p w14:paraId="29D75B27" w14:textId="77777777" w:rsidR="00B54AB0" w:rsidRDefault="00B54AB0" w:rsidP="000F43A8">
      <w:pPr>
        <w:jc w:val="center"/>
        <w:rPr>
          <w:color w:val="0000FF"/>
        </w:rPr>
      </w:pPr>
    </w:p>
    <w:p w14:paraId="45D0B937" w14:textId="77777777" w:rsidR="00B54AB0" w:rsidRDefault="00B54AB0" w:rsidP="000F43A8">
      <w:pPr>
        <w:jc w:val="center"/>
        <w:rPr>
          <w:color w:val="0000FF"/>
        </w:rPr>
      </w:pPr>
    </w:p>
    <w:p w14:paraId="735E48D8" w14:textId="77777777" w:rsidR="00B54AB0" w:rsidRDefault="00B54AB0" w:rsidP="000F43A8">
      <w:pPr>
        <w:jc w:val="center"/>
        <w:rPr>
          <w:color w:val="0000FF"/>
        </w:rPr>
      </w:pPr>
    </w:p>
    <w:p w14:paraId="031D8CD2" w14:textId="77777777" w:rsidR="00B54AB0" w:rsidRDefault="00B54AB0" w:rsidP="000F43A8">
      <w:pPr>
        <w:jc w:val="center"/>
        <w:rPr>
          <w:color w:val="0000FF"/>
        </w:rPr>
      </w:pPr>
    </w:p>
    <w:p w14:paraId="1FAFFBA1" w14:textId="77777777" w:rsidR="00B54AB0" w:rsidRDefault="00B54AB0" w:rsidP="000F43A8">
      <w:pPr>
        <w:jc w:val="center"/>
        <w:rPr>
          <w:color w:val="0000FF"/>
        </w:rPr>
      </w:pPr>
    </w:p>
    <w:p w14:paraId="3D5510D4" w14:textId="77777777" w:rsidR="00B54AB0" w:rsidRDefault="00B54AB0" w:rsidP="000F43A8">
      <w:pPr>
        <w:jc w:val="center"/>
        <w:rPr>
          <w:color w:val="0000FF"/>
        </w:rPr>
      </w:pPr>
    </w:p>
    <w:p w14:paraId="03736E7C" w14:textId="77777777" w:rsidR="00B54AB0" w:rsidRDefault="00B54AB0" w:rsidP="000F43A8">
      <w:pPr>
        <w:jc w:val="center"/>
        <w:rPr>
          <w:color w:val="0000FF"/>
        </w:rPr>
      </w:pPr>
    </w:p>
    <w:p w14:paraId="7E6239E0" w14:textId="77777777" w:rsidR="00B54AB0" w:rsidRDefault="00B54AB0" w:rsidP="000F43A8">
      <w:pPr>
        <w:jc w:val="center"/>
        <w:rPr>
          <w:color w:val="0000FF"/>
        </w:rPr>
      </w:pPr>
    </w:p>
    <w:p w14:paraId="1953345F" w14:textId="77777777" w:rsidR="00B54AB0" w:rsidRDefault="00B54AB0" w:rsidP="000F43A8">
      <w:pPr>
        <w:jc w:val="center"/>
        <w:rPr>
          <w:color w:val="0000FF"/>
        </w:rPr>
      </w:pPr>
    </w:p>
    <w:p w14:paraId="280CECDE" w14:textId="77777777" w:rsidR="00B54AB0" w:rsidRDefault="00B54AB0" w:rsidP="000F43A8">
      <w:pPr>
        <w:jc w:val="center"/>
        <w:rPr>
          <w:color w:val="0000FF"/>
        </w:rPr>
      </w:pPr>
    </w:p>
    <w:p w14:paraId="12E7B7A6" w14:textId="77777777" w:rsidR="00B54AB0" w:rsidRDefault="00B54AB0" w:rsidP="000F43A8">
      <w:pPr>
        <w:jc w:val="center"/>
        <w:rPr>
          <w:color w:val="0000FF"/>
        </w:rPr>
      </w:pPr>
      <w:r>
        <w:rPr>
          <w:color w:val="0000FF"/>
        </w:rPr>
        <w:t>Door</w:t>
      </w:r>
    </w:p>
    <w:p w14:paraId="5E7D1B38" w14:textId="77777777" w:rsidR="00B54AB0" w:rsidRDefault="00B54AB0" w:rsidP="000F43A8">
      <w:pPr>
        <w:jc w:val="center"/>
        <w:rPr>
          <w:color w:val="0000FF"/>
        </w:rPr>
      </w:pPr>
    </w:p>
    <w:p w14:paraId="008A0ADD" w14:textId="77777777" w:rsidR="00B54AB0" w:rsidRDefault="00B54AB0" w:rsidP="000F43A8">
      <w:pPr>
        <w:pStyle w:val="Heading1"/>
        <w:jc w:val="center"/>
        <w:rPr>
          <w:rFonts w:ascii="Times New Roman" w:hAnsi="Times New Roman"/>
          <w:color w:val="0000FF"/>
          <w:sz w:val="28"/>
        </w:rPr>
      </w:pPr>
      <w:r>
        <w:rPr>
          <w:rFonts w:ascii="Times New Roman" w:hAnsi="Times New Roman"/>
          <w:color w:val="0000FF"/>
          <w:sz w:val="28"/>
        </w:rPr>
        <w:t>Archibald Alexander</w:t>
      </w:r>
    </w:p>
    <w:p w14:paraId="4ACF79C1" w14:textId="77777777" w:rsidR="00B54AB0" w:rsidRDefault="00B54AB0" w:rsidP="000F43A8">
      <w:pPr>
        <w:jc w:val="center"/>
        <w:rPr>
          <w:color w:val="0000FF"/>
        </w:rPr>
      </w:pPr>
    </w:p>
    <w:p w14:paraId="147EC72B" w14:textId="77777777" w:rsidR="00B54AB0" w:rsidRDefault="00B54AB0" w:rsidP="000F43A8">
      <w:pPr>
        <w:jc w:val="center"/>
        <w:rPr>
          <w:color w:val="0000FF"/>
        </w:rPr>
      </w:pPr>
    </w:p>
    <w:p w14:paraId="5EAB8AB2" w14:textId="77777777" w:rsidR="00B54AB0" w:rsidRDefault="00B54AB0" w:rsidP="000F43A8">
      <w:pPr>
        <w:jc w:val="center"/>
        <w:rPr>
          <w:color w:val="0000FF"/>
        </w:rPr>
      </w:pPr>
    </w:p>
    <w:p w14:paraId="75F4B2D7" w14:textId="77777777" w:rsidR="00B54AB0" w:rsidRDefault="00B54AB0" w:rsidP="000F43A8">
      <w:pPr>
        <w:jc w:val="center"/>
        <w:rPr>
          <w:color w:val="0000FF"/>
        </w:rPr>
      </w:pPr>
    </w:p>
    <w:p w14:paraId="477DDCB0" w14:textId="77777777" w:rsidR="00B54AB0" w:rsidRDefault="00B54AB0" w:rsidP="000F43A8">
      <w:pPr>
        <w:jc w:val="center"/>
        <w:rPr>
          <w:color w:val="0000FF"/>
        </w:rPr>
      </w:pPr>
    </w:p>
    <w:p w14:paraId="42882C12" w14:textId="77777777" w:rsidR="00B54AB0" w:rsidRDefault="00B54AB0" w:rsidP="000F43A8">
      <w:pPr>
        <w:jc w:val="center"/>
        <w:rPr>
          <w:color w:val="0000FF"/>
        </w:rPr>
      </w:pPr>
    </w:p>
    <w:p w14:paraId="7D0F8A19" w14:textId="77777777" w:rsidR="00B54AB0" w:rsidRDefault="00B54AB0" w:rsidP="000F43A8">
      <w:pPr>
        <w:jc w:val="center"/>
        <w:rPr>
          <w:color w:val="0000FF"/>
        </w:rPr>
      </w:pPr>
    </w:p>
    <w:p w14:paraId="5831DFEF" w14:textId="77777777" w:rsidR="00B54AB0" w:rsidRDefault="00B54AB0" w:rsidP="000F43A8">
      <w:pPr>
        <w:jc w:val="center"/>
        <w:rPr>
          <w:color w:val="0000FF"/>
        </w:rPr>
      </w:pPr>
    </w:p>
    <w:p w14:paraId="0C68C199" w14:textId="77777777" w:rsidR="00B54AB0" w:rsidRDefault="00B54AB0" w:rsidP="000F43A8">
      <w:pPr>
        <w:jc w:val="center"/>
        <w:rPr>
          <w:color w:val="0000FF"/>
        </w:rPr>
      </w:pPr>
    </w:p>
    <w:p w14:paraId="29D7C208" w14:textId="77777777" w:rsidR="00B54AB0" w:rsidRDefault="00B54AB0" w:rsidP="000F43A8">
      <w:pPr>
        <w:jc w:val="center"/>
        <w:rPr>
          <w:color w:val="0000FF"/>
        </w:rPr>
      </w:pPr>
    </w:p>
    <w:p w14:paraId="553B7044" w14:textId="77777777" w:rsidR="00B54AB0" w:rsidRDefault="00B54AB0" w:rsidP="000F43A8">
      <w:pPr>
        <w:jc w:val="center"/>
        <w:rPr>
          <w:color w:val="0000FF"/>
        </w:rPr>
      </w:pPr>
    </w:p>
    <w:p w14:paraId="644EC5DB" w14:textId="77777777" w:rsidR="00B54AB0" w:rsidRDefault="00B54AB0" w:rsidP="000F43A8">
      <w:pPr>
        <w:jc w:val="center"/>
        <w:rPr>
          <w:color w:val="0000FF"/>
        </w:rPr>
      </w:pPr>
    </w:p>
    <w:p w14:paraId="3D0944A4" w14:textId="77777777" w:rsidR="00B54AB0" w:rsidRDefault="00B54AB0" w:rsidP="000F43A8">
      <w:pPr>
        <w:jc w:val="center"/>
        <w:rPr>
          <w:color w:val="0000FF"/>
        </w:rPr>
      </w:pPr>
    </w:p>
    <w:p w14:paraId="279B1881" w14:textId="77777777" w:rsidR="00B54AB0" w:rsidRDefault="00B54AB0" w:rsidP="000F43A8">
      <w:pPr>
        <w:jc w:val="center"/>
        <w:rPr>
          <w:color w:val="0000FF"/>
        </w:rPr>
      </w:pPr>
    </w:p>
    <w:p w14:paraId="0407C6F0" w14:textId="77777777" w:rsidR="00B54AB0" w:rsidRDefault="00B54AB0" w:rsidP="000F43A8">
      <w:pPr>
        <w:jc w:val="center"/>
        <w:rPr>
          <w:color w:val="0000FF"/>
        </w:rPr>
      </w:pPr>
    </w:p>
    <w:p w14:paraId="39678FE6" w14:textId="77777777" w:rsidR="00B54AB0" w:rsidRDefault="00B54AB0" w:rsidP="000F43A8">
      <w:pPr>
        <w:jc w:val="center"/>
        <w:rPr>
          <w:color w:val="0000FF"/>
        </w:rPr>
      </w:pPr>
      <w:r>
        <w:rPr>
          <w:color w:val="0000FF"/>
        </w:rPr>
        <w:t>STICHTING DE GIHONBRON</w:t>
      </w:r>
    </w:p>
    <w:p w14:paraId="5508328F" w14:textId="77777777" w:rsidR="00B54AB0" w:rsidRDefault="00B54AB0" w:rsidP="000F43A8">
      <w:pPr>
        <w:jc w:val="center"/>
        <w:rPr>
          <w:color w:val="0000FF"/>
        </w:rPr>
      </w:pPr>
      <w:r>
        <w:rPr>
          <w:color w:val="0000FF"/>
        </w:rPr>
        <w:t>MIDDELBURG</w:t>
      </w:r>
    </w:p>
    <w:p w14:paraId="36888725" w14:textId="77777777" w:rsidR="00B54AB0" w:rsidRDefault="00B54AB0" w:rsidP="000F43A8">
      <w:pPr>
        <w:jc w:val="center"/>
        <w:rPr>
          <w:color w:val="0000FF"/>
        </w:rPr>
      </w:pPr>
      <w:r>
        <w:rPr>
          <w:color w:val="0000FF"/>
        </w:rPr>
        <w:t>2003</w:t>
      </w:r>
    </w:p>
    <w:p w14:paraId="2EB55F33" w14:textId="77777777" w:rsidR="00B54AB0" w:rsidRDefault="00B54AB0" w:rsidP="000F43A8">
      <w:pPr>
        <w:jc w:val="center"/>
        <w:rPr>
          <w:color w:val="0000FF"/>
        </w:rPr>
      </w:pPr>
    </w:p>
    <w:p w14:paraId="7F11E950" w14:textId="77777777" w:rsidR="00B54AB0" w:rsidRDefault="00B54AB0" w:rsidP="000F43A8">
      <w:pPr>
        <w:jc w:val="center"/>
        <w:rPr>
          <w:color w:val="0000FF"/>
        </w:rPr>
      </w:pPr>
    </w:p>
    <w:p w14:paraId="6D308E55" w14:textId="77777777" w:rsidR="00B54AB0" w:rsidRDefault="00B54AB0" w:rsidP="000F43A8">
      <w:pPr>
        <w:jc w:val="center"/>
        <w:rPr>
          <w:color w:val="0000FF"/>
        </w:rPr>
      </w:pPr>
    </w:p>
    <w:p w14:paraId="7AD13ED9" w14:textId="77777777" w:rsidR="00B54AB0" w:rsidRDefault="00B54AB0" w:rsidP="000F43A8">
      <w:pPr>
        <w:jc w:val="center"/>
      </w:pPr>
    </w:p>
    <w:p w14:paraId="4865014B" w14:textId="77777777" w:rsidR="00B54AB0" w:rsidRDefault="00B54AB0" w:rsidP="000F43A8">
      <w:pPr>
        <w:jc w:val="both"/>
      </w:pPr>
    </w:p>
    <w:p w14:paraId="65EF7AD4" w14:textId="77777777" w:rsidR="00B54AB0" w:rsidRDefault="00B54AB0" w:rsidP="000F43A8">
      <w:pPr>
        <w:jc w:val="both"/>
      </w:pPr>
    </w:p>
    <w:p w14:paraId="2F47F607" w14:textId="77777777" w:rsidR="00B54AB0" w:rsidRDefault="00B54AB0" w:rsidP="000F43A8">
      <w:pPr>
        <w:jc w:val="both"/>
      </w:pPr>
    </w:p>
    <w:p w14:paraId="76B62A4E" w14:textId="77777777" w:rsidR="00B54AB0" w:rsidRDefault="00B54AB0" w:rsidP="000F43A8">
      <w:pPr>
        <w:jc w:val="both"/>
      </w:pPr>
    </w:p>
    <w:p w14:paraId="4581E247" w14:textId="77777777" w:rsidR="00B54AB0" w:rsidRDefault="00B54AB0" w:rsidP="000F43A8">
      <w:pPr>
        <w:jc w:val="both"/>
      </w:pPr>
    </w:p>
    <w:p w14:paraId="22D2A605" w14:textId="77777777" w:rsidR="00B54AB0" w:rsidRDefault="00B54AB0" w:rsidP="000F43A8"/>
    <w:p w14:paraId="0637DAB2" w14:textId="77777777" w:rsidR="00B54AB0" w:rsidRDefault="00B54AB0" w:rsidP="000F43A8">
      <w:pPr>
        <w:pStyle w:val="PlainText"/>
        <w:jc w:val="both"/>
        <w:rPr>
          <w:rFonts w:ascii="Times New Roman" w:eastAsia="MS Mincho" w:hAnsi="Times New Roman"/>
          <w:sz w:val="24"/>
        </w:rPr>
      </w:pPr>
      <w:r>
        <w:rPr>
          <w:rFonts w:ascii="Times New Roman" w:eastAsia="MS Mincho" w:hAnsi="Times New Roman"/>
          <w:sz w:val="24"/>
        </w:rPr>
        <w:t>De ouders van</w:t>
      </w:r>
      <w:r>
        <w:rPr>
          <w:rFonts w:ascii="Times New Roman" w:eastAsia="MS Mincho" w:hAnsi="Times New Roman"/>
          <w:b/>
          <w:i/>
          <w:sz w:val="24"/>
        </w:rPr>
        <w:t xml:space="preserve"> Archibald Alexander</w:t>
      </w:r>
      <w:r>
        <w:rPr>
          <w:rFonts w:ascii="Times New Roman" w:eastAsia="MS Mincho" w:hAnsi="Times New Roman"/>
          <w:b/>
          <w:sz w:val="24"/>
        </w:rPr>
        <w:t xml:space="preserve"> </w:t>
      </w:r>
      <w:r>
        <w:rPr>
          <w:rFonts w:ascii="Times New Roman" w:eastAsia="MS Mincho" w:hAnsi="Times New Roman"/>
          <w:sz w:val="24"/>
        </w:rPr>
        <w:t>waren Schotten, die eerst naar Ierland en later naar Amerika emigreerden. Zij vestigden zich in de staat Virginia; daar werd Archibald Alexander geboren in het jaar 1772. Hij studeerde theologie. In 1791 werd hij toegelaten tot de evangeliebediening.</w:t>
      </w:r>
    </w:p>
    <w:p w14:paraId="27CDA014" w14:textId="77777777" w:rsidR="00B54AB0" w:rsidRDefault="00B54AB0" w:rsidP="000F43A8">
      <w:pPr>
        <w:pStyle w:val="PlainText"/>
        <w:jc w:val="both"/>
        <w:rPr>
          <w:rFonts w:ascii="Times New Roman" w:eastAsia="MS Mincho" w:hAnsi="Times New Roman"/>
          <w:sz w:val="24"/>
        </w:rPr>
      </w:pPr>
      <w:r>
        <w:rPr>
          <w:rFonts w:ascii="Times New Roman" w:eastAsia="MS Mincho" w:hAnsi="Times New Roman"/>
          <w:sz w:val="24"/>
        </w:rPr>
        <w:t xml:space="preserve">Voordat hij tot het openlijk belijden van Christus kwam, moest hij allerlei ernstige geestelijke conflicten doormaken. Daaruit leerde hij genegenheid voor andere mensen, en hoe hij die op de rechte weg moest leiden. Toen Christus in al Zijn volheid aan hem geopenbaard was, werd hij belast met het verkondigen van het kruis. Hij trok er dadelijk op uit als zendeling, door de bergen en achtergebleven gebieden in de staat Virginia. </w:t>
      </w:r>
    </w:p>
    <w:p w14:paraId="1682E8B3" w14:textId="77777777" w:rsidR="00B54AB0" w:rsidRDefault="00B54AB0" w:rsidP="000F43A8">
      <w:pPr>
        <w:pStyle w:val="PlainText"/>
        <w:jc w:val="both"/>
        <w:rPr>
          <w:rFonts w:ascii="Times New Roman" w:eastAsia="MS Mincho" w:hAnsi="Times New Roman"/>
          <w:sz w:val="24"/>
        </w:rPr>
      </w:pPr>
      <w:r>
        <w:rPr>
          <w:rFonts w:ascii="Times New Roman" w:eastAsia="MS Mincho" w:hAnsi="Times New Roman"/>
          <w:sz w:val="24"/>
        </w:rPr>
        <w:t xml:space="preserve">Zijn hart brandde van vuur om de weg ten leven te verkondigen aan de onwetenden en armen, om verlorenen te vergaderen tot de kudde van Christus. Hij preekte zonder gebruik te maken van aantekeningen, opmerkelijk voor iemand die nog zo jong was. En dat met een zeldzame energie van gedachten en een zeer grote bewogenheid voor het behoud van de zielen van jong en oud. </w:t>
      </w:r>
    </w:p>
    <w:p w14:paraId="3725CECE" w14:textId="77777777" w:rsidR="00B54AB0" w:rsidRDefault="00B54AB0" w:rsidP="000F43A8">
      <w:pPr>
        <w:pStyle w:val="PlainText"/>
        <w:jc w:val="both"/>
        <w:rPr>
          <w:rFonts w:ascii="Times New Roman" w:eastAsia="MS Mincho" w:hAnsi="Times New Roman"/>
          <w:sz w:val="24"/>
        </w:rPr>
      </w:pPr>
      <w:r>
        <w:rPr>
          <w:rFonts w:ascii="Times New Roman" w:eastAsia="MS Mincho" w:hAnsi="Times New Roman"/>
          <w:sz w:val="24"/>
        </w:rPr>
        <w:t>Op de leeftijd van 25 jaar werd hij gekozen tot voorzitter van het Hampden Sydney college in Virginia. Tevens werd hij predikant van drie omliggende gemeenten. Hij trouwde met een dochter van ds. Waddell, een welsprekende blinde predikant. Drie van zijn zes zonen werden ook predikant.</w:t>
      </w:r>
    </w:p>
    <w:p w14:paraId="407B7C05" w14:textId="77777777" w:rsidR="00B54AB0" w:rsidRDefault="00B54AB0" w:rsidP="000F43A8">
      <w:pPr>
        <w:pStyle w:val="PlainText"/>
        <w:jc w:val="both"/>
        <w:rPr>
          <w:rFonts w:ascii="Times New Roman" w:eastAsia="MS Mincho" w:hAnsi="Times New Roman"/>
          <w:sz w:val="24"/>
        </w:rPr>
      </w:pPr>
      <w:r>
        <w:rPr>
          <w:rFonts w:ascii="Times New Roman" w:eastAsia="MS Mincho" w:hAnsi="Times New Roman"/>
          <w:sz w:val="24"/>
        </w:rPr>
        <w:t>Van zijn vierendertigste tot zijn veertigste jaar, was Archibald een geacht en geliefd predikant in Philadelphia, tot het jaar 1812. In dat jaar werd hij gevraagd om de grondslag te leggen voor een theologische school in Princeton. Hij was daar aanvankelijk de enige hoogleraar, maar spoedig kreeg hij assistentie van zijn geliefde collega ds. Miller. Gedurende de hele tijd van zijn band met deze hogeschool, bijna veertig jaar, werkte hij met grote ijver. Totdat een laatste ziekte hem in enkele weken velde. "De dood is voor mij nooit zo heerlijk geweest als nu, nu ze nabij is", zei hij tot degenen die om zijn sterfbed stonden. Als hij er nog de kracht voor had sprak hij van de vrede die in zijn ziel woonde.</w:t>
      </w:r>
    </w:p>
    <w:p w14:paraId="5C5194B8" w14:textId="77777777" w:rsidR="00B54AB0" w:rsidRDefault="00B54AB0" w:rsidP="000F43A8"/>
    <w:p w14:paraId="40C34CEE" w14:textId="77777777" w:rsidR="00B54AB0" w:rsidRDefault="00B54AB0" w:rsidP="000F43A8"/>
    <w:p w14:paraId="1F6B2A7E" w14:textId="77777777" w:rsidR="00B54AB0" w:rsidRDefault="00B54AB0" w:rsidP="000F43A8"/>
    <w:p w14:paraId="6D49EA0E" w14:textId="77777777" w:rsidR="00B54AB0" w:rsidRDefault="00B54AB0" w:rsidP="000F43A8">
      <w:pPr>
        <w:jc w:val="both"/>
      </w:pPr>
      <w:r>
        <w:t>Deze preek is vertaald onder verantwoordelijkheid van Stichting De Tabernakel</w:t>
      </w:r>
    </w:p>
    <w:p w14:paraId="47A50376" w14:textId="77777777" w:rsidR="00B54AB0" w:rsidRDefault="00B54AB0" w:rsidP="000F43A8"/>
    <w:p w14:paraId="2082A0C2" w14:textId="77777777" w:rsidR="00B54AB0" w:rsidRDefault="00B54AB0" w:rsidP="000F43A8"/>
    <w:p w14:paraId="4E5DF29D" w14:textId="77777777" w:rsidR="00B54AB0" w:rsidRDefault="00B54AB0" w:rsidP="000F43A8"/>
    <w:p w14:paraId="05315D76" w14:textId="77777777" w:rsidR="00B54AB0" w:rsidRDefault="00B54AB0" w:rsidP="000F43A8"/>
    <w:p w14:paraId="51DB24F9" w14:textId="77777777" w:rsidR="00B54AB0" w:rsidRDefault="00B54AB0" w:rsidP="000F43A8"/>
    <w:p w14:paraId="5F264BA2" w14:textId="77777777" w:rsidR="00B54AB0" w:rsidRDefault="00B54AB0" w:rsidP="000F43A8"/>
    <w:p w14:paraId="5B306443" w14:textId="77777777" w:rsidR="00B54AB0" w:rsidRDefault="00B54AB0" w:rsidP="000F43A8"/>
    <w:p w14:paraId="6A833315" w14:textId="77777777" w:rsidR="00B54AB0" w:rsidRDefault="00B54AB0" w:rsidP="000F43A8"/>
    <w:p w14:paraId="464B972D" w14:textId="77777777" w:rsidR="00B54AB0" w:rsidRDefault="00B54AB0" w:rsidP="000F43A8"/>
    <w:p w14:paraId="5CF37E6D" w14:textId="77777777" w:rsidR="00B54AB0" w:rsidRDefault="00B54AB0" w:rsidP="000F43A8"/>
    <w:p w14:paraId="0445F6B7" w14:textId="77777777" w:rsidR="00B54AB0" w:rsidRDefault="00B54AB0" w:rsidP="000F43A8"/>
    <w:p w14:paraId="0B16792A" w14:textId="77777777" w:rsidR="00B54AB0" w:rsidRDefault="00B54AB0" w:rsidP="000F43A8"/>
    <w:p w14:paraId="7832F9F3" w14:textId="77777777" w:rsidR="00B54AB0" w:rsidRDefault="00B54AB0" w:rsidP="000F43A8"/>
    <w:p w14:paraId="56ABDA3C" w14:textId="77777777" w:rsidR="00B54AB0" w:rsidRDefault="00B54AB0" w:rsidP="000F43A8"/>
    <w:p w14:paraId="19E00C7C" w14:textId="77777777" w:rsidR="00B54AB0" w:rsidRDefault="00B54AB0" w:rsidP="000F43A8"/>
    <w:p w14:paraId="434BBEF9" w14:textId="77777777" w:rsidR="00B54AB0" w:rsidRDefault="00B54AB0" w:rsidP="000F43A8">
      <w:pPr>
        <w:pStyle w:val="Heading1"/>
        <w:rPr>
          <w:rFonts w:ascii="Times New Roman" w:hAnsi="Times New Roman"/>
          <w:sz w:val="24"/>
        </w:rPr>
      </w:pPr>
    </w:p>
    <w:p w14:paraId="4BEA2CB3" w14:textId="77777777" w:rsidR="00B54AB0" w:rsidRDefault="00B54AB0">
      <w:pPr>
        <w:widowControl/>
        <w:autoSpaceDE/>
        <w:autoSpaceDN/>
        <w:spacing w:after="160" w:line="259" w:lineRule="auto"/>
      </w:pPr>
      <w:r>
        <w:br w:type="page"/>
      </w:r>
    </w:p>
    <w:p w14:paraId="71C1AB7C" w14:textId="77777777" w:rsidR="00B54AB0" w:rsidRDefault="00B54AB0" w:rsidP="000F43A8"/>
    <w:p w14:paraId="2DDCB9CC" w14:textId="77777777" w:rsidR="00B54AB0" w:rsidRDefault="00B54AB0" w:rsidP="000F43A8">
      <w:pPr>
        <w:pStyle w:val="Heading2"/>
        <w:jc w:val="both"/>
        <w:rPr>
          <w:b/>
        </w:rPr>
      </w:pPr>
      <w:r>
        <w:rPr>
          <w:b/>
        </w:rPr>
        <w:t xml:space="preserve">“… Die tot Mij komt, zal Ik geenszins uitwerpen” </w:t>
      </w:r>
    </w:p>
    <w:p w14:paraId="07D0836E" w14:textId="77777777" w:rsidR="00B54AB0" w:rsidRDefault="00B54AB0" w:rsidP="000F43A8">
      <w:pPr>
        <w:jc w:val="right"/>
      </w:pPr>
      <w:r>
        <w:t>Johannes 6:37</w:t>
      </w:r>
    </w:p>
    <w:p w14:paraId="654ECEE7" w14:textId="77777777" w:rsidR="00B54AB0" w:rsidRDefault="00B54AB0" w:rsidP="000F43A8">
      <w:pPr>
        <w:jc w:val="both"/>
      </w:pPr>
    </w:p>
    <w:p w14:paraId="1B6459C0" w14:textId="77777777" w:rsidR="00B54AB0" w:rsidRDefault="00B54AB0" w:rsidP="000F43A8">
      <w:pPr>
        <w:jc w:val="both"/>
      </w:pPr>
      <w:r>
        <w:t xml:space="preserve">Onze gezegende Heere wist maar al te goed hoezeer overtuigde zondaren ontvankelijk zijn voor ongeloof als het gaat over de ontvangst die Hij hen bereidt als zij tot Hem komen. Daarom sprak Hij vol liefde, en Hij heeft als een kostbare bemoediging dit woord nagelaten: </w:t>
      </w:r>
      <w:r>
        <w:rPr>
          <w:i/>
        </w:rPr>
        <w:t>“Die tot Mij komt, zal Ik geenszins uitwerpen”</w:t>
      </w:r>
      <w:r>
        <w:t xml:space="preserve"> (Joh. 6:37). </w:t>
      </w:r>
    </w:p>
    <w:p w14:paraId="73D3C874" w14:textId="77777777" w:rsidR="00B54AB0" w:rsidRDefault="00B54AB0" w:rsidP="000F43A8">
      <w:pPr>
        <w:jc w:val="both"/>
      </w:pPr>
      <w:r>
        <w:t xml:space="preserve">Nee, hoewel uw zonden ontstellend groot zijn, zal deze dierbare Verlosser u niet verwerpen. Zelfs als het waar zou zijn wat u wel eens denkt, dat u de grootste zondaar bent die ooit op aarde geleefd heeft, zal Hij u niet uitwerpen. “Zijn bloed reinigt van alle zonden”. Het is voor Hem even gemakkelijk om een kleine als een grote zondaar te redden. </w:t>
      </w:r>
    </w:p>
    <w:p w14:paraId="1EBE02B4" w14:textId="77777777" w:rsidR="00B54AB0" w:rsidRDefault="00B54AB0" w:rsidP="000F43A8">
      <w:pPr>
        <w:jc w:val="both"/>
      </w:pPr>
    </w:p>
    <w:p w14:paraId="7A7A70E7" w14:textId="77777777" w:rsidR="00B54AB0" w:rsidRDefault="00B54AB0" w:rsidP="000F43A8">
      <w:pPr>
        <w:jc w:val="both"/>
      </w:pPr>
      <w:r>
        <w:t>Er is nog nooit iemand zalig geworden omdat zijn zonden maar klein waren; zo is er ook nog nooit iemand verloren gegaan vanwege de veelheid van zijn zonden. “Waar de zonde meerder geworden is, daar is de genade veel meer overvloedig geweest” (Rom. 5:20). Indien uw schuld ongekend groot is zal de Verlosser Die zo’n brandhout uit het vuur rukt, des te meer eer ontvangen. “Al waren uw zonden als scharlaken, zij zullen wit worden als sneeuw, al waren zij rood als karmozijn, zij zullen worden als [witte] wol” (Jes. 1:18).</w:t>
      </w:r>
    </w:p>
    <w:p w14:paraId="464A52FE" w14:textId="77777777" w:rsidR="00B54AB0" w:rsidRDefault="00B54AB0" w:rsidP="000F43A8">
      <w:pPr>
        <w:jc w:val="both"/>
      </w:pPr>
    </w:p>
    <w:p w14:paraId="2C5EA487" w14:textId="77777777" w:rsidR="00B54AB0" w:rsidRDefault="00B54AB0" w:rsidP="000F43A8">
      <w:pPr>
        <w:jc w:val="both"/>
      </w:pPr>
      <w:r>
        <w:t>Maar is er dan niet één zonde die nooit vergeven wordt, noch in dit leven, noch in de toekomende wereld? Ja! Er is een zonde die niet vergeven wordt. Maar niemand van hen die verlangen tot Christus te komen, heeft die zonde begaan. En zelfs die zonde zou nog vergeven kunnen worden als de schuldige die onder de last ervan gebukt gaat, tot Hem zou komen. Die zonde is niet onvergefelijk omdat het bloed van Christus onvoldoende kracht zou hebben om die zonde te verzoenen, maar omdat de ellendige zondaar door de Geest van God overgegeven is aan zijn eigen boosheid. Daarom zal of kan die zondaar niet begeren om in Christus te geloven.</w:t>
      </w:r>
    </w:p>
    <w:p w14:paraId="45DAA91B" w14:textId="77777777" w:rsidR="00B54AB0" w:rsidRDefault="00B54AB0" w:rsidP="000F43A8">
      <w:pPr>
        <w:jc w:val="both"/>
      </w:pPr>
    </w:p>
    <w:p w14:paraId="70965762" w14:textId="77777777" w:rsidR="00B54AB0" w:rsidRDefault="00B54AB0" w:rsidP="000F43A8">
      <w:pPr>
        <w:jc w:val="both"/>
      </w:pPr>
      <w:r>
        <w:t>Christus zal u niet uitwerpen omdat u lang voortgegaan bent met zondigen tegen God. Zelfs tot aan uw grijze haren en het verval van uw oude dagen toe. Het is inderdaad een slechte zaak om ook maar één dag in opstand tegen de Koning der hemelen verder te leven. Niemand van ons kan bepalen hoe hoog de schuld van de zonde opgelopen is na een lang leven van voortgaan met het overtreden van Gods geboden.</w:t>
      </w:r>
    </w:p>
    <w:p w14:paraId="52A33DFE" w14:textId="77777777" w:rsidR="00B54AB0" w:rsidRDefault="00B54AB0" w:rsidP="000F43A8">
      <w:pPr>
        <w:jc w:val="both"/>
      </w:pPr>
    </w:p>
    <w:p w14:paraId="5B8E089F" w14:textId="77777777" w:rsidR="00B54AB0" w:rsidRDefault="00B54AB0" w:rsidP="000F43A8">
      <w:pPr>
        <w:jc w:val="both"/>
      </w:pPr>
      <w:r>
        <w:t xml:space="preserve">Maar het doet er niet toe hoe lang u ook in de zonde geleefd hebt. Hoe zwart en lang de lijst van de door u begane zonden ook is, als u zich in oprecht berouw tot God wendt, als u gelooft in de Heere Jezus Christus, zult u niet uitgeworpen worden. Hij die niet liegen kan, heeft verklaard “Die tot Mij komt, zal Ik geenszins uitwerpen”. Ik heb een predikant vanaf de kansel horen zeggen dat er in de bijbel niet één voorbeeld is van een zondaar die op hoge leeftijd nog bekeerd werd. Maar het is buiten twijfel dat hij zich vergiste. Werd Manasse, een van de meest verdorven mensen, niet op latere leeftijd tot bekering gebracht? Wij weten niet hoe oud de mensen waren die op de dag van het Pinksterfeest tot bekering kwamen. </w:t>
      </w:r>
    </w:p>
    <w:p w14:paraId="72EDA34F" w14:textId="77777777" w:rsidR="00B54AB0" w:rsidRDefault="00B54AB0" w:rsidP="000F43A8">
      <w:pPr>
        <w:jc w:val="both"/>
      </w:pPr>
    </w:p>
    <w:p w14:paraId="219F0EF4" w14:textId="77777777" w:rsidR="00B54AB0" w:rsidRDefault="00B54AB0" w:rsidP="000F43A8">
      <w:pPr>
        <w:jc w:val="both"/>
      </w:pPr>
      <w:r>
        <w:t>Het is voor ons genoeg om te weten dat het aanbod van vrije genade bejaarden net zo min uitsluit als jonge mensen. Hij nodigt alle vermoeiden en belasten. En daarbij zijn vanzelfsprekend ook diegenen die gebukt gaan onder de zwakheden van de afnemende krachten en de last van talloze zonden. Ouderen onder ons, in de hele bijbel staat niet één woord van God dat u uitsluit van genade! God stelt u een open deur voor, niemand heeft het recht of de macht om die deur te sluiten.</w:t>
      </w:r>
    </w:p>
    <w:p w14:paraId="6E0D66DA" w14:textId="77777777" w:rsidR="00B54AB0" w:rsidRDefault="00B54AB0" w:rsidP="000F43A8">
      <w:pPr>
        <w:jc w:val="both"/>
      </w:pPr>
    </w:p>
    <w:p w14:paraId="132FAC97" w14:textId="77777777" w:rsidR="00B54AB0" w:rsidRDefault="00B54AB0" w:rsidP="000F43A8">
      <w:pPr>
        <w:jc w:val="both"/>
      </w:pPr>
      <w:r>
        <w:t>Wanneer u uitgesloten zou worden, is dat alleen vanwege uw eigen ongeloof. Niet vanwege het ontbreken van een uitnodiging. Ga daarom naar binnen, zonder aarzeling of uitstel. Niemand kan zich minder veroorloven te talmen dan de bejaarde zondaar. Nu is het de tijd. Nu, of nooit! U staat als het ware al met één been in het graf. De gelegenheid is spoedig voorbij voor u. Ik vraag u dringend, strijdt om in te gaan door de enge poort.</w:t>
      </w:r>
    </w:p>
    <w:p w14:paraId="26FCC5D8" w14:textId="77777777" w:rsidR="00B54AB0" w:rsidRDefault="00B54AB0" w:rsidP="000F43A8">
      <w:pPr>
        <w:jc w:val="both"/>
      </w:pPr>
    </w:p>
    <w:p w14:paraId="4A3EB0A8" w14:textId="77777777" w:rsidR="00B54AB0" w:rsidRDefault="00B54AB0" w:rsidP="000F43A8">
      <w:pPr>
        <w:jc w:val="both"/>
      </w:pPr>
      <w:r>
        <w:rPr>
          <w:i/>
        </w:rPr>
        <w:t>Maar,</w:t>
      </w:r>
      <w:r>
        <w:t xml:space="preserve"> vraagt u, </w:t>
      </w:r>
      <w:r>
        <w:rPr>
          <w:i/>
        </w:rPr>
        <w:t>kan de dag der genade voor sommigen niet al in dit leven voorbij zijn, zodat zij overgegeven zijn aan het oordeel van verblinding?</w:t>
      </w:r>
      <w:r>
        <w:t xml:space="preserve"> </w:t>
      </w:r>
    </w:p>
    <w:p w14:paraId="620BF7EB" w14:textId="77777777" w:rsidR="00B54AB0" w:rsidRDefault="00B54AB0" w:rsidP="000F43A8">
      <w:pPr>
        <w:jc w:val="both"/>
      </w:pPr>
      <w:r>
        <w:t>Dat kan, ongetwijfeld. Maar zoals ik al eerder gezegd heb, ik geloof niet dat zo iemand rondloopt met de vraag “wat moet ik doen om zalig te worden”. Het komt veel voor dat de duivel oudere maar ook jongere mensen kwelt met de gedachte dat het voor hen al te laat is om zich te bekeren. Dat de dag der bezoeking voor hen voorbij is; dat er voor hen geen hoop meer is. Veel ellendige zielen zijn lang verward in deze strik.</w:t>
      </w:r>
    </w:p>
    <w:p w14:paraId="0032D8E1" w14:textId="77777777" w:rsidR="00B54AB0" w:rsidRDefault="00B54AB0" w:rsidP="000F43A8">
      <w:pPr>
        <w:jc w:val="both"/>
      </w:pPr>
    </w:p>
    <w:p w14:paraId="39B6CF6F" w14:textId="77777777" w:rsidR="00B54AB0" w:rsidRDefault="00B54AB0" w:rsidP="000F43A8">
      <w:pPr>
        <w:jc w:val="both"/>
      </w:pPr>
      <w:r>
        <w:t>De satan kan zelfs bijbelteksten aanhalen om te bewijzen dat er een grens is. Voorbij die grens is alle hoop op de zaligheid vervlogen. Maar zolang als wij in dit leven zijn, hebben wij te maken met het aanbod van genade dat op gezag van God tot ons komt. Of we oud zijn of jong, Christus heeft verklaard dat hij die komt niet uitgeworpen zal worden. Geloof Hem op Zijn woord! Waag het met Hem. Als u veraf blijft staan, zult u eeuwig omkomen. U kunt niets verliezen. Maar zie, de gouden scepter wordt u toegereikt. Dat geeft u volle verzekering dat u zult leven als u komt en deze scepter aanraakt.</w:t>
      </w:r>
    </w:p>
    <w:p w14:paraId="3540A8CC" w14:textId="77777777" w:rsidR="00B54AB0" w:rsidRDefault="00B54AB0" w:rsidP="000F43A8">
      <w:pPr>
        <w:jc w:val="both"/>
      </w:pPr>
    </w:p>
    <w:p w14:paraId="0C986950" w14:textId="77777777" w:rsidR="00B54AB0" w:rsidRDefault="00B54AB0" w:rsidP="000F43A8">
      <w:pPr>
        <w:jc w:val="both"/>
      </w:pPr>
      <w:r>
        <w:t xml:space="preserve">Sommige mensen zijn overtuigd dat de zaligheid alleen in Christus is. Toch aarzelen zij tot Hem te komen, omdat zij zichzelf zo slecht en onwaardig vinden. Deze mensen zijn niet te overtuigen dat het grote en heilige wezen als de Zoon van God in gunst wil neerzien op schepselen die zo verdorven en vol ongerechtigheid zijn. </w:t>
      </w:r>
    </w:p>
    <w:p w14:paraId="4E0CD550" w14:textId="77777777" w:rsidR="00B54AB0" w:rsidRDefault="00B54AB0" w:rsidP="000F43A8">
      <w:pPr>
        <w:jc w:val="both"/>
      </w:pPr>
    </w:p>
    <w:p w14:paraId="5D604131" w14:textId="77777777" w:rsidR="00B54AB0" w:rsidRDefault="00B54AB0" w:rsidP="000F43A8">
      <w:pPr>
        <w:jc w:val="both"/>
      </w:pPr>
      <w:r>
        <w:t xml:space="preserve">Gedachten zoals deze komen als vanzelf op in het hart van mensen die hun eigen zondige natuur hebben leren kennen. Maar die gedachten zijn volkomen ongegrond als wij letten op de natuur van Jezus Christus en de boodschap waarmee Hij in deze wereld kwam. Als hij slechts voor de reinen van hart en de rechtvaardigen vlees geworden was en aan het kruis gestorven was, had de uitvlucht om niet tot Hem te komen enige geldigheid. </w:t>
      </w:r>
    </w:p>
    <w:p w14:paraId="50B1DA8D" w14:textId="77777777" w:rsidR="00B54AB0" w:rsidRDefault="00B54AB0" w:rsidP="000F43A8">
      <w:pPr>
        <w:jc w:val="both"/>
      </w:pPr>
      <w:r>
        <w:t>Maar wij weten dat Hij het karakter van ‘Zaligmaker van zondaren’ heeft. En dat de engel die Zijn geboorte aankondigde, Hem de naam ‘Jezus’ gaf. “Want Hij zal Zijn volk zalig maken van hun zonden”. Let op Zijn herhaalde verklaring dat Hij gekomen is om te zoeken en zalig te maken wat verloren is. Dus niet om rechtvaardigen, maar zondaren tot bekering te roepen. Hij openbaart Zichzelf als de Heelmeester, niet voor gezonden maar voor zieken. Uit deze woorden moeten we concluderen dat deze tegenwerping geheel onredelijk is.</w:t>
      </w:r>
    </w:p>
    <w:p w14:paraId="521A46B0" w14:textId="77777777" w:rsidR="00B54AB0" w:rsidRDefault="00B54AB0" w:rsidP="000F43A8">
      <w:pPr>
        <w:jc w:val="both"/>
      </w:pPr>
      <w:r>
        <w:t xml:space="preserve">Als u geen zondig, onheilig, hulpeloos en ellendig schepsel was, zou deze Zaligmaker niet geschikt zijn voor u. Dan zou u niet inbegrepen zijn in Zijn genadige uitnodigingen tot de mensenkinderen. Maar hoe dieper u bent weggezonken in in zonde en ellende, des te meer reden hebt u om te gaan tot Hem Die “volkomen kan zaligmaken degenen die door Hem tot God gaan” (Hebr. 7:25). </w:t>
      </w:r>
    </w:p>
    <w:p w14:paraId="5516A441" w14:textId="77777777" w:rsidR="00B54AB0" w:rsidRDefault="00B54AB0" w:rsidP="000F43A8">
      <w:pPr>
        <w:jc w:val="both"/>
      </w:pPr>
      <w:r>
        <w:t xml:space="preserve">Indien uw lichaam helemaal door melaatsheid was aangetast, en er werd een fontein geopend om iedere vorm van onreinheid weg te wassen, zou u dan wegblijven omdat u zo onrein was? </w:t>
      </w:r>
    </w:p>
    <w:p w14:paraId="60A8350B" w14:textId="77777777" w:rsidR="00B54AB0" w:rsidRDefault="00B54AB0" w:rsidP="000F43A8">
      <w:pPr>
        <w:jc w:val="both"/>
      </w:pPr>
      <w:r>
        <w:t>Of als u heel ernstig ziek was, zou u dan weigeren de dokter te laten roepen?</w:t>
      </w:r>
    </w:p>
    <w:p w14:paraId="3007C243" w14:textId="77777777" w:rsidR="00B54AB0" w:rsidRDefault="00B54AB0" w:rsidP="000F43A8">
      <w:pPr>
        <w:jc w:val="both"/>
      </w:pPr>
      <w:r>
        <w:t>De ontwaakte en overtuigde zondaar is juist degene op wie Christus Zijn bijzondere aandacht richt.</w:t>
      </w:r>
    </w:p>
    <w:p w14:paraId="34B440F5" w14:textId="77777777" w:rsidR="00B54AB0" w:rsidRDefault="00B54AB0" w:rsidP="000F43A8">
      <w:pPr>
        <w:jc w:val="both"/>
      </w:pPr>
    </w:p>
    <w:p w14:paraId="022CCED3" w14:textId="77777777" w:rsidR="00B54AB0" w:rsidRDefault="00B54AB0" w:rsidP="000F43A8">
      <w:pPr>
        <w:jc w:val="both"/>
      </w:pPr>
      <w:r>
        <w:t xml:space="preserve">Het is een onnatuurlijk iets om het tot Christus komen uit te stellen, omdat u denkt dat u uzelf eerst geschikt moet maken. Het zal u nooit lukken uzelf geschikt te maken. En als het al zou lukken zou u nooit een Zaligmaker nodig hebben. </w:t>
      </w:r>
    </w:p>
    <w:p w14:paraId="0C0723A3" w14:textId="77777777" w:rsidR="00B54AB0" w:rsidRDefault="00B54AB0" w:rsidP="000F43A8">
      <w:pPr>
        <w:jc w:val="both"/>
      </w:pPr>
      <w:r>
        <w:t xml:space="preserve">Wat? </w:t>
      </w:r>
    </w:p>
    <w:p w14:paraId="08EED36D" w14:textId="77777777" w:rsidR="00B54AB0" w:rsidRDefault="00B54AB0" w:rsidP="000F43A8">
      <w:pPr>
        <w:jc w:val="both"/>
      </w:pPr>
      <w:r>
        <w:t>Wilt u zichzelf wassen in een modderpoel om u voor te bereiden om in een zuivere fontein gereinigd te worden?</w:t>
      </w:r>
    </w:p>
    <w:p w14:paraId="4D31B156" w14:textId="77777777" w:rsidR="00B54AB0" w:rsidRDefault="00B54AB0" w:rsidP="000F43A8">
      <w:pPr>
        <w:jc w:val="both"/>
      </w:pPr>
    </w:p>
    <w:p w14:paraId="066D1C65" w14:textId="77777777" w:rsidR="00B54AB0" w:rsidRDefault="00B54AB0" w:rsidP="000F43A8">
      <w:pPr>
        <w:jc w:val="both"/>
        <w:rPr>
          <w:i/>
        </w:rPr>
      </w:pPr>
      <w:r>
        <w:t xml:space="preserve">a. Misschien zal iemand van u nu zeggen: </w:t>
      </w:r>
      <w:r>
        <w:rPr>
          <w:i/>
        </w:rPr>
        <w:t>“Iedereen is het er wel over eens dat niemand ooit tot Christus komt, totdat hij overtuigd wordt van zijn zonden. Maar ik hèb geen overtuiging, ik heb niets dat waardig is om genoemd te worden”. Mijn geest is zo verblind dat ik niets helder kan waarnemen. Mijn hart is zo verhard dat ik niets voel van wat ik als de waarheid beschouw. O, als ik maar eens een tedere gemoedsgesteldheid had. Als dat onvermurwbare hart maar eens verbroken en berouwvol werd, als ik maar eens hevige pijn of schrik voelde over mijn zonden, dan zou mijn zaak niet zo hopeloos blijken. Maar hoe kan ik tot Christus komen met zo’n verblind en dwaas hart?”</w:t>
      </w:r>
    </w:p>
    <w:p w14:paraId="22E70DB5" w14:textId="77777777" w:rsidR="00B54AB0" w:rsidRDefault="00B54AB0" w:rsidP="000F43A8">
      <w:pPr>
        <w:jc w:val="both"/>
      </w:pPr>
    </w:p>
    <w:p w14:paraId="1505A961" w14:textId="77777777" w:rsidR="00B54AB0" w:rsidRDefault="00B54AB0" w:rsidP="000F43A8">
      <w:pPr>
        <w:jc w:val="both"/>
      </w:pPr>
      <w:r>
        <w:t>Welnu, mijn vriend, ik smeek u om te bedenken dat die verblinding en ongekende hardheid nu juist de kern is van uw ongerechtigheid. Overtuigd zijn dat u zo geestelijk blind en dwaas bent, is nu juist de ware overtuiging van zonden. Als u die gevoelens had die u zo graag wilt hebben, zouden die niet het einde van uw overtuiging betekenen. Die kunnen u namelijk slechts laten zien hoe groot uw zonden zijn en hoe hopeloos uw toestand is. Als u voelde wat u blijkbaar graag wilt voelen, zou u niet beseffen dat uw hart zo verdorven is als u nú meent dat het is. De waarheid is dat u nu in een betere toestand bent om tot Christus te komen dan wanneer u minder overtuiging had van de hardheid en het weerspannige van uw hart.</w:t>
      </w:r>
    </w:p>
    <w:p w14:paraId="153FB2CD" w14:textId="77777777" w:rsidR="00B54AB0" w:rsidRDefault="00B54AB0" w:rsidP="000F43A8">
      <w:pPr>
        <w:jc w:val="both"/>
      </w:pPr>
      <w:r>
        <w:t xml:space="preserve">De overtuiging dient om u de behoefte aan een Zaligmaker te laten voelen. Om u duidelijk te laten zien hoe volslagen hulpeloos en hopeloos u in uzelf bent. Om u te laten beseffen dat een heilig God volmaakt rechtvaardig zou zijn als Hij u in uw vruchteloze pogingen liet omkomen; als Hij u voor eeuwig strafte vanwege uw zonden. </w:t>
      </w:r>
    </w:p>
    <w:p w14:paraId="47BB1DAA" w14:textId="77777777" w:rsidR="00B54AB0" w:rsidRDefault="00B54AB0" w:rsidP="000F43A8">
      <w:pPr>
        <w:jc w:val="both"/>
      </w:pPr>
      <w:r>
        <w:t>Neem mijn woorden ter harte en ga meteen op uw knieën voor Hem. Zeg Hem: “Tegen U, U alleen heb ik misdreven en gedaan wat kwaad was in Uw heilig’ ogen; opdat Gij rechtvaardig zijt in Uw spreken, [en] rein zijt in Uw richten” (Ps. 51:6). Belijd de rechtvaardigheid van het vonnis dat u verdoemt. Erken dat het naar recht is als uw zonden gestraft worden. Roep met Petrus toen hij in de golven zonk: “Heere behoud mij, want ik verga”, of, met de blinde mannen: “[Gij] Zone Davids, ontferm u onzer” (Matth. 9:27). Of met de Syro-Fenicische vrouw: “Heere help mij”. Denk ook aan de woorden van de berouwvolle tollenaar: “Heere, wees mij zondaar genadig”.</w:t>
      </w:r>
    </w:p>
    <w:p w14:paraId="706DEFA0" w14:textId="77777777" w:rsidR="00B54AB0" w:rsidRDefault="00B54AB0" w:rsidP="000F43A8">
      <w:pPr>
        <w:jc w:val="both"/>
      </w:pPr>
    </w:p>
    <w:p w14:paraId="448ECA68" w14:textId="77777777" w:rsidR="00B54AB0" w:rsidRDefault="00B54AB0" w:rsidP="000F43A8">
      <w:pPr>
        <w:jc w:val="both"/>
      </w:pPr>
      <w:r>
        <w:t xml:space="preserve">b. Maar hier is nog een andere arme ziel, meer neergedrukt dan ieder ander die we tot nu toe gezien hebben. </w:t>
      </w:r>
      <w:r>
        <w:rPr>
          <w:i/>
        </w:rPr>
        <w:t>Het is een afvallige, die tot inkeer gekomen is.</w:t>
      </w:r>
      <w:r>
        <w:t xml:space="preserve"> Deze mens meende werkelijk dat hij een ware christen was. Onder die indrukken vroeg hij toegang tot de kerk. Hij werd aangenomen en was gedurende enige tijd een trouwe kerkganger. Maar door de strikken en het lokaas van de wereld, door de verleidingen van de rijkdom met de boze lusten van het vlees en de trotsheid van het leven werd hij geleidelijk aan weggevoerd van het pad der deugd. En na enige tijd werd het belijden van een godsdienst terzijde gelegd als iets ongemakkelijks. Vanaf die tijd is hij - tot voor kort - steeds dieper weggezonken in de geest van deze wereld die in het boze ligt. </w:t>
      </w:r>
    </w:p>
    <w:p w14:paraId="34F7C63B" w14:textId="77777777" w:rsidR="00B54AB0" w:rsidRDefault="00B54AB0" w:rsidP="000F43A8">
      <w:pPr>
        <w:jc w:val="both"/>
      </w:pPr>
      <w:r>
        <w:t>Maar door een pijnlijke kwelling is zijn geweten kortgeleden weer ontwaakt. Hij ziet nu zijn beklagenswaardige toestand. Hij onderzoekt met de grootst mogelijke ernst of er voor zo’n afvallige als hij nog een grond van hoop is. Hoop voor iemand die sinds hij belijdenis gedaan heeft, nog erger gezondigd heeft dan daarvoor.</w:t>
      </w:r>
    </w:p>
    <w:p w14:paraId="207CA618" w14:textId="77777777" w:rsidR="00B54AB0" w:rsidRDefault="00B54AB0" w:rsidP="000F43A8">
      <w:pPr>
        <w:jc w:val="both"/>
      </w:pPr>
    </w:p>
    <w:p w14:paraId="68FCA655" w14:textId="77777777" w:rsidR="00B54AB0" w:rsidRDefault="00B54AB0" w:rsidP="000F43A8">
      <w:pPr>
        <w:jc w:val="both"/>
      </w:pPr>
      <w:r>
        <w:t>Ik weet me gemachtigd om tegen zo iemand te zeggen dat Christus ook afvalligen zoals u, uitnodigt om te komen en zalig gemaakt te worden! Ik vind nergens in de Bijbel een woord dat een tot inkeer gekomen afvallige uitsluit. Hoe schuldig hij ook moge zijn voor Gods aangezicht. Tot zulke mensen zegt Christus net als tegen ieder ander: “Die tot Mij komt, zal Ik geenszins uitwerpen”.</w:t>
      </w:r>
    </w:p>
    <w:p w14:paraId="3F85ECE3" w14:textId="77777777" w:rsidR="00B54AB0" w:rsidRDefault="00B54AB0" w:rsidP="000F43A8">
      <w:pPr>
        <w:jc w:val="both"/>
      </w:pPr>
      <w:r>
        <w:t xml:space="preserve">In de Bijbel wordt inderdaad geschreven over sommige afvalligen die terug keren tot het verderf. Dezen kunnen nimmer vernieuwd worden tot bekering; zij komen nimmer tot Christus en begeren ook nimmer oprecht tot Hem te komen. Voor dezen blijft niets anders over dan “een schrikkelijke verwachting des oordeels en hitte des vuurs, dat de tegenstanders zal verslinden” (Hebr. 10:27). </w:t>
      </w:r>
    </w:p>
    <w:p w14:paraId="0FDD8A6C" w14:textId="77777777" w:rsidR="00B54AB0" w:rsidRDefault="00B54AB0" w:rsidP="000F43A8">
      <w:pPr>
        <w:jc w:val="both"/>
      </w:pPr>
      <w:r>
        <w:t>Echter, bij de profeet Jeremia lezen we dat de Heere zijn afgekeerde Israël oproept tot wederkeer (Jer. 3:12). En in Hosea leest u “Ik zal hun afkering genezen, Ik zal hen vrijwilliglijk liefhebben” (Hos. 14:4). Dit is een uiterst genadevolle en bemoedigende belofte. In feite merken we dat de Heere grote afvalligen na hun berouw weer heeft aangenomen. Dat Hij hun vreselijke zonden vrijwillig heeft vergeven.</w:t>
      </w:r>
    </w:p>
    <w:p w14:paraId="41140F6D" w14:textId="77777777" w:rsidR="00B54AB0" w:rsidRDefault="00B54AB0" w:rsidP="000F43A8">
      <w:pPr>
        <w:jc w:val="both"/>
      </w:pPr>
      <w:r>
        <w:t>Ik geloof dat de betreurenswaardige zonden van David, en zijn daarop volgende berouw en zijn herstel, geschreven zijn opdat berouwvolle afvalligen niet zouden wanhopen.</w:t>
      </w:r>
    </w:p>
    <w:p w14:paraId="39A0994C" w14:textId="77777777" w:rsidR="00B54AB0" w:rsidRDefault="00B54AB0" w:rsidP="000F43A8">
      <w:pPr>
        <w:jc w:val="both"/>
      </w:pPr>
      <w:r>
        <w:t>En de Heere Jezus laat blijken dat Petrus, toen hij terugkwam van zijn schaamteloze val, de taak op zich moest nemen om “zijn broederen te versterken”. Sommige mensen van deze soort zouden kunnen beweren dat ze bang zijn nooit werkelijk tot Gods volk behoord te hebben. Dat is misschien een vraag die u in dit leven nooit op zult kunnen lossen. Maar voor ons onderwerp doet dat het er niet toe; als u nu tot Christus komt, zult u aangenomen worden. Kom, en u zult in geen geval uitgeworpen worden.</w:t>
      </w:r>
    </w:p>
    <w:p w14:paraId="6125C423" w14:textId="77777777" w:rsidR="00B54AB0" w:rsidRDefault="00B54AB0" w:rsidP="000F43A8">
      <w:pPr>
        <w:jc w:val="both"/>
      </w:pPr>
    </w:p>
    <w:p w14:paraId="00E25028" w14:textId="77777777" w:rsidR="00B54AB0" w:rsidRDefault="00B54AB0" w:rsidP="000F43A8">
      <w:pPr>
        <w:jc w:val="both"/>
      </w:pPr>
      <w:r>
        <w:t>Vaak wordt gezegd dat mensen meteen bereid zijn iets te geloven als het maar in hun eigen belang is. In de meeste gevallen is dat waar. Maar het is ook waar dat u, als u iets heel belangrijks hoort, het soms maar moeilijk kunt geloven. Het schijnt te mooi om waar te zijn. Toen de zonen van Jacob uit Egypte terugkeerden naar hun vader, nadat Jozef zich aan hen bekend had gemaakt, kon de oude man het niet geloven dat Jozef nog leefde en onderkoning van Egypte was. Totdat hij met zijn eigen ogen de wagens zag die Jozef gestuurd had om zijn vader op te halen.</w:t>
      </w:r>
    </w:p>
    <w:p w14:paraId="0529AF0E" w14:textId="77777777" w:rsidR="00B54AB0" w:rsidRDefault="00B54AB0" w:rsidP="000F43A8">
      <w:pPr>
        <w:jc w:val="both"/>
      </w:pPr>
      <w:r>
        <w:t>Zo is het ook met een overtuigde zondaar. Hij vindt het moeilijk te geloven dat hem een onvoorwaardelijk aanbod van genade gedaan wordt. Dat Christus gereed is hem te ontvangen en niet alleen al zijn zonden wil vergeven, maar hem ook verzekert dat hij recht op het eeuwige leven heeft. Het lijkt hem bijna onmogelijk dat hij zo begenadigd zou worden. Daarom, waar hij in nederig vertrouwen naar het eeuwige leven behoorde te grijpen, staat hij schuchter, weifelend en aarzelend.</w:t>
      </w:r>
    </w:p>
    <w:p w14:paraId="2B2D591F" w14:textId="77777777" w:rsidR="00B54AB0" w:rsidRDefault="00B54AB0" w:rsidP="000F43A8">
      <w:pPr>
        <w:jc w:val="both"/>
      </w:pPr>
      <w:r>
        <w:t>Hij is geneigd te denken dat er iets verkeerd is in deze gang van zaken. Dat dit goede nieuws niet waar kan zijn, in ieder geval niet met betrekking tot hemzelf! Maar als hem de waarheid duidelijk voorgesteld wordt, begint hij te begrijpen wat hij nog nooit gezien heeft: het onvoorwaardelijke en volmaakt vrije van het aanbod van genade. Hij ziet nu hoe Christus een tot Hem komende zondaar ontvangt zoals die zondaar is, in al zijn schuld en verdorvenheid. Dan kan hij inderdaad niet anders doen dan zich verblijden en verwonderen over de aangeboden zaligheid. Dat die zaligheid neerdaalt in zijn ellendige en hulpeloze omstandigheden. Die genade verlost hem van de verschrikkelijke put en de modderige klei en stelt zijn voeten op een rots. Die maakt zijn gangen vast en geeft een nieuw lied in zijn mond, een loflied voor God.</w:t>
      </w:r>
    </w:p>
    <w:p w14:paraId="05C0BF9B" w14:textId="77777777" w:rsidR="00B54AB0" w:rsidRDefault="00B54AB0" w:rsidP="000F43A8">
      <w:pPr>
        <w:jc w:val="both"/>
      </w:pPr>
    </w:p>
    <w:p w14:paraId="4E83607B" w14:textId="77777777" w:rsidR="00B54AB0" w:rsidRDefault="00B54AB0" w:rsidP="000F43A8">
      <w:pPr>
        <w:jc w:val="both"/>
      </w:pPr>
      <w:r>
        <w:t>Overtuigde, ontwaakte zondaren zijn wat dit betreft vol ongeloof. Daarom is het niet overbodig enkele doorslaggevende argumenten te noemen, om hen te overtuigen dat Christus niemand van hen die tot Hem komen, zal uitwerpen. Ongeacht hun voorgaande leven en de aard van hun zonden.</w:t>
      </w:r>
    </w:p>
    <w:p w14:paraId="2119359A" w14:textId="77777777" w:rsidR="00B54AB0" w:rsidRDefault="00B54AB0" w:rsidP="000F43A8">
      <w:pPr>
        <w:jc w:val="both"/>
      </w:pPr>
    </w:p>
    <w:p w14:paraId="5F2A07BF" w14:textId="77777777" w:rsidR="00B54AB0" w:rsidRDefault="00B54AB0" w:rsidP="000F43A8">
      <w:pPr>
        <w:jc w:val="both"/>
      </w:pPr>
      <w:r>
        <w:t>(1) In de eerste plaats wil ik u er op wijzen dat allen die komen, getrokken zijn door de Vader. Christus heeft gezegd: “Niemand kan tot Mij komen, tenzij dat de Vader Die Mij gezonden heeft, hem trekke”. Zij die in waarheid komen, zijn degenen die Hem van de Vader gegeven zijn. “Al wat de Vader Mij geeft, zal tot Mij komen”. Welnu, dit trekken is de vrucht van Zijn eeuwige liefde. “Wij hebben Hem lief omdat Hij ons eerst heeft liefgehad”. Christus zal zeker niemand uitwerpen die de Vader heeft liefgehad, Hem gegeven heeft en getrokken heeft door Zijn genade.</w:t>
      </w:r>
    </w:p>
    <w:p w14:paraId="6A780A11" w14:textId="77777777" w:rsidR="00B54AB0" w:rsidRDefault="00B54AB0" w:rsidP="000F43A8">
      <w:pPr>
        <w:jc w:val="both"/>
      </w:pPr>
    </w:p>
    <w:p w14:paraId="1A272CA8" w14:textId="77777777" w:rsidR="00B54AB0" w:rsidRDefault="00B54AB0" w:rsidP="000F43A8">
      <w:pPr>
        <w:jc w:val="both"/>
      </w:pPr>
      <w:r>
        <w:t xml:space="preserve">Misschien zit u met de vraag: </w:t>
      </w:r>
      <w:r>
        <w:rPr>
          <w:i/>
        </w:rPr>
        <w:t>“Hoe kan ik nu weten of ik behoor tot hen die de Vader aan de Zoon gegeven heeft?”</w:t>
      </w:r>
      <w:r>
        <w:t xml:space="preserve"> </w:t>
      </w:r>
    </w:p>
    <w:p w14:paraId="6BE8F3E2" w14:textId="77777777" w:rsidR="00B54AB0" w:rsidRDefault="00B54AB0" w:rsidP="000F43A8">
      <w:pPr>
        <w:jc w:val="both"/>
      </w:pPr>
      <w:r>
        <w:t>Dan zeg ik u dat u geen ander of beter getuigenis nodig hebt dan uw eigen bereidheid om te komen. U weet heel goed dat u uzelf niet gewillig gemaakt hebt. Als u tot Christus gekomen bent of bereid bent te komen, ben ik er zeker van dat u dat helemaal aan Gods genade zult toeschrijven. Anderen die van karakter en in hun dagelijks leven net zo zijn als u, blijven wereldsgezind en onder de macht van de zonde.</w:t>
      </w:r>
    </w:p>
    <w:p w14:paraId="62E1108C" w14:textId="77777777" w:rsidR="00B54AB0" w:rsidRDefault="00B54AB0" w:rsidP="000F43A8">
      <w:pPr>
        <w:jc w:val="both"/>
        <w:rPr>
          <w:i/>
        </w:rPr>
      </w:pPr>
      <w:r>
        <w:rPr>
          <w:i/>
        </w:rPr>
        <w:t xml:space="preserve">Hoe komt dat? </w:t>
      </w:r>
    </w:p>
    <w:p w14:paraId="6F44B6FA" w14:textId="77777777" w:rsidR="00B54AB0" w:rsidRDefault="00B54AB0" w:rsidP="000F43A8">
      <w:pPr>
        <w:jc w:val="both"/>
      </w:pPr>
      <w:r>
        <w:t>Met de apostel Paulus moet u zeggen: “Door de genade Gods ben ik dat ik ben”. De keuze begon niet bij u, maar uit Hem. “Gij hebt mij niet uitverkoren, maar Ik heb u uitverkoren” (Joh. 15:16). En in dit trekken werkt Christus samen met Zijn Vader, want Hij zegt: “En Ik, zo wanneer Ik van de aarde zal verhoogd zijn, zal hen allen tot Mij trekken” (Joh. 12:32). Daarom zal Hij een arme berouwvolle zondaar die Hijzelf naar Zijn voeten getrokken heeft, zeker niet uitwerpen. Nee nee, nimmer! “Die tot Mij komt, zal Ik geenszins uitwerpen”.</w:t>
      </w:r>
    </w:p>
    <w:p w14:paraId="3A2C9925" w14:textId="77777777" w:rsidR="00B54AB0" w:rsidRDefault="00B54AB0" w:rsidP="000F43A8">
      <w:pPr>
        <w:jc w:val="both"/>
      </w:pPr>
    </w:p>
    <w:p w14:paraId="5BFBF1E3" w14:textId="77777777" w:rsidR="00B54AB0" w:rsidRDefault="00B54AB0" w:rsidP="000F43A8">
      <w:pPr>
        <w:jc w:val="both"/>
      </w:pPr>
      <w:r>
        <w:t>(2) Ik zeg u nog eens, door het vergieten van Zijn kostbaar bloed, verzoent Christus iedere ziel die tot Hem komt. Dat wat Hem er toe bracht om voor zondaren te sterven, was enkel liefde, onuitsprekelijke liefde. “Christus heeft ons liefgehad, en heeft Zichzelven voor ons overgegeven” (Ef. 5:2). Kan iemand dan denken of verwachten dat Christus, als Hij de arbeid van Zijn ziel tot Zich ziet komen, die mens dan zal uitwerpen? Het zou godslastering zijn om dat te durven beweren. Nee, Hij verheugt Zich als Hij de vruchten ziet van Zijn zware lijden tot in de dood. Dit was voorzegd, in samenhang met de indrukwekkende beschrijving van Zijn lijden en sterven, “Om de arbeid Zijner ziel zal Hij het zien en verzadigd worden” (Jes. 53: 11).</w:t>
      </w:r>
    </w:p>
    <w:p w14:paraId="6B7B7C4F" w14:textId="77777777" w:rsidR="00B54AB0" w:rsidRDefault="00B54AB0" w:rsidP="000F43A8">
      <w:pPr>
        <w:jc w:val="both"/>
      </w:pPr>
    </w:p>
    <w:p w14:paraId="7B5CE3A6" w14:textId="77777777" w:rsidR="00B54AB0" w:rsidRDefault="00B54AB0" w:rsidP="000F43A8">
      <w:pPr>
        <w:jc w:val="both"/>
      </w:pPr>
      <w:r>
        <w:t>(3) Nog eens, de Heilige Geest is de macht die mensen overtuigt van zonde en hen tot Christus brengt.</w:t>
      </w:r>
    </w:p>
    <w:p w14:paraId="3596485F" w14:textId="77777777" w:rsidR="00B54AB0" w:rsidRDefault="00B54AB0" w:rsidP="000F43A8">
      <w:pPr>
        <w:jc w:val="both"/>
      </w:pPr>
      <w:r>
        <w:t>En deze Heilige Geest wordt door de Vader en de Zoon gezonden om het werk te voltooien. Als dat werk gereed is, als een ziel bereidwillig geworden is om zijn nek te buigen onder het zachte juk van Christus, zal Hij die ziel dan uitwerpen? Onmogelijk!</w:t>
      </w:r>
    </w:p>
    <w:p w14:paraId="61634218" w14:textId="77777777" w:rsidR="00B54AB0" w:rsidRDefault="00B54AB0" w:rsidP="000F43A8">
      <w:pPr>
        <w:jc w:val="both"/>
      </w:pPr>
    </w:p>
    <w:p w14:paraId="37EB8DE7" w14:textId="77777777" w:rsidR="00B54AB0" w:rsidRDefault="00B54AB0" w:rsidP="000F43A8">
      <w:pPr>
        <w:jc w:val="both"/>
      </w:pPr>
      <w:r>
        <w:t>Niets minder dan de eer en roem van de Verlosser staat hier op het spel. In geen enkele zaak op aarde wordt God zo verheerlijkt als in de bekering van een zondaar. Er is blijdschap in de hemel over één zondaar die zich bekeert, [meer] dan over negen en negentig rechtvaardigen die de bekering niet van node hebben (Luk. 15:7). En iedere verloste en vernieuwde ziel is een juweel in de kroon van de Middelaar.</w:t>
      </w:r>
    </w:p>
    <w:p w14:paraId="62AFA212" w14:textId="77777777" w:rsidR="00B54AB0" w:rsidRDefault="00B54AB0" w:rsidP="000F43A8">
      <w:pPr>
        <w:jc w:val="both"/>
      </w:pPr>
    </w:p>
    <w:p w14:paraId="06E96D80" w14:textId="77777777" w:rsidR="00B54AB0" w:rsidRDefault="00B54AB0" w:rsidP="000F43A8">
      <w:pPr>
        <w:jc w:val="both"/>
      </w:pPr>
      <w:r>
        <w:t>De bereidheid van de Heere Jezus Christus om zondaren te ontvangen, kunnen we niet alleen leren uit de vriendelijke woorden die Hij zo vaak sprak. Zijn gedrag met betrekking tot die woorden getuigt er ook van. Zijn persoonlijke bediening was beperkt tot het volk van Israël. Toen Hij de twaalven uitzond, en later de zeventig, was hun opdracht beperkt tot diezelfde grenzen. Maar toch, toen een Kananese vrouw hem om hulp smeekte, heeft Hij haar niet afgewezen hoewel zij van een vervloekt ras afstamde.</w:t>
      </w:r>
    </w:p>
    <w:p w14:paraId="441A7CA0" w14:textId="77777777" w:rsidR="00B54AB0" w:rsidRDefault="00B54AB0" w:rsidP="000F43A8">
      <w:pPr>
        <w:jc w:val="both"/>
      </w:pPr>
      <w:r>
        <w:t>Aanvankelijk leek het wel alsof Hij haar afwees, maar dat was slechts bedoeld om de kracht van haar geloof duidelijker te laten blijken. Wat Hij uiteindelijk tegen haar zegt, is inderdaad opmerkelijk: “O vrouw, groot is uw geloof; u geschiede gelijk gij wilt” (Matth. 15:28). Toen de hoofdman, een andere heiden, een beroep op Hem deed om te komen en zijn kind te genezen, weigerde Hij niet omdat de man een heiden was. Hij zei van hem: “Ik zeg u: ik heb zo groot een geloof zelfs in Israël niet gevonden” (Luk. 7:9).</w:t>
      </w:r>
    </w:p>
    <w:p w14:paraId="472BD7A6" w14:textId="77777777" w:rsidR="00B54AB0" w:rsidRDefault="00B54AB0" w:rsidP="000F43A8">
      <w:pPr>
        <w:jc w:val="both"/>
      </w:pPr>
    </w:p>
    <w:p w14:paraId="77FCC6C1" w14:textId="77777777" w:rsidR="00B54AB0" w:rsidRDefault="00B54AB0" w:rsidP="000F43A8">
      <w:pPr>
        <w:jc w:val="both"/>
      </w:pPr>
      <w:r>
        <w:t>Toen de grootste van de zondaren zoals tollenaars en hoeren, berouwvol aan Zijn voeten kwamen, heeft Hij niemand van hen afgewezen. Ondanks het feit dat Zijn barmhartige gedrag ten opzichte van deze mensen, afbreuk deed aan Zijn reputatie bij de Schriftgeleerden en Farizeeën. Zijn minzaam gedrag tegenover de vrouw die een beruchte zondares was, is treffend in de hoogste graad.</w:t>
      </w:r>
    </w:p>
    <w:p w14:paraId="3761D6F2" w14:textId="77777777" w:rsidR="00B54AB0" w:rsidRDefault="00B54AB0" w:rsidP="000F43A8">
      <w:pPr>
        <w:jc w:val="both"/>
      </w:pPr>
      <w:r>
        <w:t>Hij was door een Farizeeër uitgenodigd om te komen eten. En deze eerloze vrouw kwam in dat huis, gedreven door de kracht van haar gevoelens. Terwijl Hij de maaltijd gebruikte, kwam zij achter Hem en maakte Zijn voeten nat met haar tranen en droogde die met haar haar.</w:t>
      </w:r>
    </w:p>
    <w:p w14:paraId="3F7FCD11" w14:textId="77777777" w:rsidR="00B54AB0" w:rsidRDefault="00B54AB0" w:rsidP="000F43A8">
      <w:pPr>
        <w:jc w:val="both"/>
      </w:pPr>
      <w:r>
        <w:t>Dat bracht de Farizeeër op de gedachte dat Christus geen leraar van God gezonden kon zijn; dan zou Hij het eerloze karakter van deze vrouw wel gekend hebben. Jezus kende zijn gedachten wel en vertelde die mooie gelijkenis van de twee schuldenaren. En Hij maakte meteen de toepassing op het geval van deze vrouw met de woorden: “Daarom zeg ik u, haar zonden zijn [haar] vergeven die vele waren” (Luk. 7:47).</w:t>
      </w:r>
    </w:p>
    <w:p w14:paraId="24EAE623" w14:textId="77777777" w:rsidR="00B54AB0" w:rsidRDefault="00B54AB0" w:rsidP="000F43A8">
      <w:pPr>
        <w:jc w:val="both"/>
      </w:pPr>
    </w:p>
    <w:p w14:paraId="628B81D6" w14:textId="77777777" w:rsidR="00B54AB0" w:rsidRDefault="00B54AB0" w:rsidP="000F43A8">
      <w:pPr>
        <w:jc w:val="both"/>
      </w:pPr>
      <w:r>
        <w:t>Toen Hij aan het kruis hing, werd Hij benaderd door één van de twee misdadigers die met Hem gehangen waren. Deze man was één van de twee die uit alle gevangenen van Jeruzalem uitgekozen waren om bij deze gelegenheid terechtgesteld te worden. Zonder twijfel was hij beladen met schuld van grove misdaden. Maar werd zijn verzoek afgewezen? Integendeel! Het antwoord was vol van genade: “Heden zult gij met Mij in het paradijs zijn”. Dit zijn inderdaad “onnaspeurlijke rijkdommen”. Hier mogen we met recht Paulus aanhalen. Volgens zijn eigen getuigenis was hij een moordenaar, een godslasteraar. Maar hij kreeg genade en werd tot een apostel gemaakt. Een belangrijk instrument om hetzelfde evangelie dat hij eerst probeerde uit te roeien, nu onder de heidenen te verbreiden. Velen van hen die onder de heidenen het eerst bekeerd werden, stonden bekend als onreine, verdorven zondaren. Als Paulus aan de gemeente in Korinthe schrijft, somt hij eerst een zwarte lijst van misdaden op, die degenen die zulke zonden bedreven, uitsluit van het koninkrijk de hemelen. Hij vervolgt “en dit waart gij sommigen; maar gij zijt afgewassen, maar gij zijt geheiligd, maar gij zijt gerechtvaardigd in de Naam van de Heere Jezus en door de Geest onzes Gods”.</w:t>
      </w:r>
    </w:p>
    <w:p w14:paraId="1D00E6A1" w14:textId="77777777" w:rsidR="00B54AB0" w:rsidRDefault="00B54AB0" w:rsidP="000F43A8">
      <w:pPr>
        <w:jc w:val="both"/>
      </w:pPr>
    </w:p>
    <w:p w14:paraId="469C79F1" w14:textId="77777777" w:rsidR="00B54AB0" w:rsidRDefault="00B54AB0" w:rsidP="000F43A8">
      <w:pPr>
        <w:pStyle w:val="BodyText"/>
      </w:pPr>
      <w:r>
        <w:t>Maar misschien is er geen voorbeeld dat de grootte van Goddelijke genade en haar soevereine rijkdom kan evenaren dan de vergeving voor juist die mensen die hun handen bezoedeld hadden met het bloed van Christus. Het bloed dat zij vergoten hadden, verwierf hun zaligheid. Christus schijnt bijzonder bewogen te zijn geweest over de bloedstad Jeruzalem. Voor Zijn dood weende Hij al over haar en klaagde over haar lot. En na Zijn opstanding, toen Hij lichamelijk aan Zijn discipelen verscheen, gaf Hij de opdracht dat “in Zijn Naam bekering en vergeving van zonden verkondigd moesten worden onder alle volken, beginnende van Jeruzalem”.</w:t>
      </w:r>
    </w:p>
    <w:p w14:paraId="7BFEE904" w14:textId="77777777" w:rsidR="00B54AB0" w:rsidRDefault="00B54AB0" w:rsidP="000F43A8">
      <w:pPr>
        <w:jc w:val="both"/>
      </w:pPr>
    </w:p>
    <w:p w14:paraId="7D3E2FD1" w14:textId="77777777" w:rsidR="00B54AB0" w:rsidRDefault="00B54AB0" w:rsidP="000F43A8">
      <w:pPr>
        <w:jc w:val="both"/>
      </w:pPr>
      <w:r>
        <w:t>In overeenstemming daarmee legt Petrus op de Pinksterdag de schuld van het kruisigen van de Heere Jezus op het geweten van zijn hoorders. Hij zegt: “Zo wete dan zekerlijk het ganse huis Israëls, dat God Hem tot een Heere en Christus gemaakt heeft, [namelijk] deze Jezus, Dien [gij] gekruist hebt”. Toen zij dat hoorden, werden zij verslagen in hart en vroegen aan Petrus en de andere apostelen “wat zullen wij doen mannen broeders?” Heeft Petrus toen gezegd dat Christus hen niet zou willen vergeven omdat zij zulke vreselijke zonden begaan hadden? In geen geval! Hij roept hen op tot bekering en om zich te laten dopen tot vergeving der zonden.</w:t>
      </w:r>
    </w:p>
    <w:p w14:paraId="55BD5E62" w14:textId="77777777" w:rsidR="00B54AB0" w:rsidRDefault="00B54AB0" w:rsidP="000F43A8">
      <w:pPr>
        <w:jc w:val="both"/>
      </w:pPr>
    </w:p>
    <w:p w14:paraId="5CDAC05F" w14:textId="77777777" w:rsidR="00B54AB0" w:rsidRDefault="00B54AB0" w:rsidP="000F43A8">
      <w:pPr>
        <w:jc w:val="both"/>
      </w:pPr>
      <w:r>
        <w:t xml:space="preserve">En die dag werden deze grootste der zondaren ingelijfd in de kerk. En zij volhardden in hun verbondenheid aan Christus en het belijden van Zijn Naam. Sinds die dag zijn er talloze voorbeelden van de bekering van de grootste zondaren; en geen enkele boetvaardige zondaar is ooit afgewezen. Als er één voorbeeld kon worden gegeven van een zondaar die door Christus afgewezen werd, zou dat enige twijfel teweeg kunnen brengen in een door schuld gekwelde ziel. Maar een dergelijk voorbeeld is er niet. Een bevende zondaar die beseft dat Gods toorn rechtvaardig op hem rust, hoeft niet te aarzelen of te talmen om de toevlucht tot Christus te nemen. De verzekering is gegeven dat hij, hoe groot zijn zonden en schuld ook mogen zijn, hartelijk ontvangen zal worden. O zondaar, u bent welkom bij Jezus Christus. </w:t>
      </w:r>
    </w:p>
    <w:p w14:paraId="4F12F67F" w14:textId="77777777" w:rsidR="00B54AB0" w:rsidRDefault="00B54AB0" w:rsidP="000F43A8">
      <w:pPr>
        <w:jc w:val="both"/>
      </w:pPr>
    </w:p>
    <w:p w14:paraId="258734E3" w14:textId="77777777" w:rsidR="00B54AB0" w:rsidRDefault="00B54AB0" w:rsidP="000F43A8">
      <w:pPr>
        <w:jc w:val="both"/>
      </w:pPr>
    </w:p>
    <w:p w14:paraId="4F04BEA2" w14:textId="77777777" w:rsidR="00B54AB0" w:rsidRDefault="00B54AB0" w:rsidP="000F43A8">
      <w:pPr>
        <w:jc w:val="both"/>
      </w:pPr>
      <w:r>
        <w:t xml:space="preserve">Wij hopen dat alle bezwaren met betrekking tot de bereidheid van Christus om zondaren te ontvangen, nu zijn weggenomen. Het enige wat we nu nog moeten uitleggen, is wat er precies bedoeld wordt met het </w:t>
      </w:r>
      <w:r>
        <w:rPr>
          <w:b/>
        </w:rPr>
        <w:t>‘tot Christus komen’.</w:t>
      </w:r>
      <w:r>
        <w:t xml:space="preserve"> </w:t>
      </w:r>
    </w:p>
    <w:p w14:paraId="04122259" w14:textId="77777777" w:rsidR="00B54AB0" w:rsidRDefault="00B54AB0" w:rsidP="000F43A8">
      <w:pPr>
        <w:jc w:val="both"/>
        <w:rPr>
          <w:i/>
        </w:rPr>
      </w:pPr>
      <w:r>
        <w:rPr>
          <w:i/>
        </w:rPr>
        <w:t xml:space="preserve">Wat zijn de stappen die een zondaar moet ondernemen om te komen? </w:t>
      </w:r>
    </w:p>
    <w:p w14:paraId="46BC6D79" w14:textId="77777777" w:rsidR="00B54AB0" w:rsidRDefault="00B54AB0" w:rsidP="000F43A8">
      <w:pPr>
        <w:jc w:val="both"/>
      </w:pPr>
      <w:r>
        <w:t>Het is zonder meer duidelijk dat hier niet slechts een lichamelijk komen bedoeld wordt. Velen van de bitterste vijanden van Christus verkeerden vaak in Zijn directe nabijheid. Denk aan Judas, die Hem verried met een kus. Of de soldaten die Hem vastbonden, die Hem sloegen, bespotten en aan het kruis nagelden. Het heeft degenen die op die manier kwamen geen goed gedaan.</w:t>
      </w:r>
    </w:p>
    <w:p w14:paraId="45C09D30" w14:textId="77777777" w:rsidR="00B54AB0" w:rsidRDefault="00B54AB0" w:rsidP="000F43A8">
      <w:pPr>
        <w:jc w:val="both"/>
      </w:pPr>
    </w:p>
    <w:p w14:paraId="095B194D" w14:textId="77777777" w:rsidR="00B54AB0" w:rsidRDefault="00B54AB0" w:rsidP="000F43A8">
      <w:pPr>
        <w:jc w:val="both"/>
      </w:pPr>
      <w:r>
        <w:t>Het tot Christus komen waarover wij nu gesproken hebben, is de daad van een bezwaard gemoed dat verlossing zoekt van de last van zonden. Van een ziel die begrijpt dat alleen Christus de Verlosser is en die Hem vertrouwt.</w:t>
      </w:r>
    </w:p>
    <w:p w14:paraId="06E650CE" w14:textId="77777777" w:rsidR="00B54AB0" w:rsidRDefault="00B54AB0" w:rsidP="000F43A8">
      <w:pPr>
        <w:jc w:val="both"/>
      </w:pPr>
      <w:r>
        <w:t xml:space="preserve">In het evangelie wordt Christus voorgesteld als de enige Middelaar door Wie wij met God verzoend kunnen worden. Het evangelie zegt een zondaar wat er vereist is om hem te redden van de vloek der wet, en van de blindheid en besmetting van de zonde zelf. </w:t>
      </w:r>
    </w:p>
    <w:p w14:paraId="4CB69A4B" w14:textId="77777777" w:rsidR="00B54AB0" w:rsidRDefault="00B54AB0" w:rsidP="000F43A8">
      <w:pPr>
        <w:jc w:val="both"/>
      </w:pPr>
      <w:r>
        <w:t>Strikt genomen is er om tot Christus te komen slechts één stap nodig. En die stap is: met heel uw hart in Hem geloven. Er worden geen berouw en goede werken vereist voordat wij komen. Wij moeten tot Hem gaan om ons “bekering ten leven te geven” (Hand. 11:18). Om ons te herscheppen om goede werken te kunnen doen. Maar hoewel het komen slechts één enkele daad is, zijn er toch zaken die beleefd worden vóór deze daad van het komen verstandig uitgevoerd kan worden.</w:t>
      </w:r>
    </w:p>
    <w:p w14:paraId="144A1693" w14:textId="77777777" w:rsidR="00B54AB0" w:rsidRDefault="00B54AB0" w:rsidP="000F43A8">
      <w:pPr>
        <w:jc w:val="both"/>
      </w:pPr>
    </w:p>
    <w:p w14:paraId="7950CB62" w14:textId="77777777" w:rsidR="00B54AB0" w:rsidRDefault="00B54AB0" w:rsidP="000F43A8">
      <w:pPr>
        <w:jc w:val="both"/>
      </w:pPr>
      <w:r>
        <w:t>Geen enkele niet-ontwaakte zorgeloze zondaar die in die toestand blijft, zal tot Christus komen. “Die gezond zijn hebben de medicijnmeester niet van node, maar die ziek zijn”. Een zondaar die Christus niet kent zoals Hij ons in de Bijbel getekend wordt, kan niet komen. Totdat hij onderwezen wordt met betrekking tot de persoon van Christus. Daarom staat er dat het geloof uit het gehoor is. Een ziel die door verkeerde meningen met betrekking tot het fundament van de godsdienst op het verkeerde pad gebracht is, kan niet komen tenzij hij bevrijd wordt van deze dwalingen.</w:t>
      </w:r>
    </w:p>
    <w:p w14:paraId="2B976178" w14:textId="77777777" w:rsidR="00B54AB0" w:rsidRDefault="00B54AB0" w:rsidP="000F43A8">
      <w:pPr>
        <w:jc w:val="both"/>
      </w:pPr>
    </w:p>
    <w:p w14:paraId="6982FD9A" w14:textId="77777777" w:rsidR="00B54AB0" w:rsidRDefault="00B54AB0" w:rsidP="000F43A8">
      <w:pPr>
        <w:jc w:val="both"/>
      </w:pPr>
      <w:r>
        <w:t xml:space="preserve">Iemand die gelooft dat Christus de beloofde Messias is, maar toch meent dat Hij niet méér was dan een goed mens en een profeet, kan niet komen tenzij deze fundamentele dwaling weggenomen wordt. Een ziel die in waarheid tot Christus komt, moet overtuigd zijn dat Hij inderdaad de Zoon van God is, dat Hij Goddelijke volmaaktheid bezit. Die overtuigd is van zijn zonden, zoekt Christus in de eerste plaats omdat Hij een verzoenende Priester is. Wat hij zoekt is vergeving van zonden en verzoening met een vertoornd God. Als de grote Hogepriester heeft Christus Zichzelf gegeven als een verzoenend offer voor de zonden. En als Priester is hij eenmaal ingegaan in het heiligdom dat niet met handen gemaakt is, om daar als het ware Zijn eigen leven-gevend bloed te sprenkelen. Om daar verzoening te doen voor allen die tot Hem komen. Wanneer een zoekende ziel Hem zo ziet, ontstaat er vertrouwen in Hem. Dan ziet een zondaar hoe God rechtvaardig kan zijn, en toch een goddeloze die op Christus vertrouwt, kan rechtvaardigen. Dan ziet een zondaar dat God nadat Hij het offer van Christus aanvaard heeft, de schuldige zondaar in gunst kan ontvangen. Dat Hij de weerspannige als een kind aanneemt. </w:t>
      </w:r>
    </w:p>
    <w:p w14:paraId="6147E1F2" w14:textId="77777777" w:rsidR="00B54AB0" w:rsidRDefault="00B54AB0" w:rsidP="000F43A8">
      <w:pPr>
        <w:jc w:val="both"/>
      </w:pPr>
    </w:p>
    <w:p w14:paraId="1DB3FB6D" w14:textId="77777777" w:rsidR="00B54AB0" w:rsidRDefault="00B54AB0" w:rsidP="000F43A8">
      <w:pPr>
        <w:jc w:val="both"/>
      </w:pPr>
      <w:r>
        <w:t>Samen met het vertrouwen dat de Heere Jezus een volkomen verzoening voor onze zonden aangebracht heeft, vormen deze gezichtspunten de daad van het ‘tot Christus komen’. Een wedergeboren ziel ervaart de zonde zelf als een last, daarom ziet zij op tot Christus om verlost te worden van alle kwalen van een verdorven geest.</w:t>
      </w:r>
    </w:p>
    <w:p w14:paraId="1CC13767" w14:textId="77777777" w:rsidR="00B54AB0" w:rsidRDefault="00B54AB0" w:rsidP="000F43A8">
      <w:pPr>
        <w:jc w:val="both"/>
      </w:pPr>
      <w:r>
        <w:t>Daarom wordt Christus aangenomen en vertrouwd, om de ziel te verlossen van de grote smet van de ongerechtigheid. Om door het licht van Zijn woord in een rechte weg geleid te worden.</w:t>
      </w:r>
    </w:p>
    <w:p w14:paraId="3B7723BD" w14:textId="77777777" w:rsidR="00B54AB0" w:rsidRDefault="00B54AB0" w:rsidP="000F43A8">
      <w:pPr>
        <w:jc w:val="both"/>
      </w:pPr>
    </w:p>
    <w:p w14:paraId="64A2E1C6" w14:textId="77777777" w:rsidR="00B54AB0" w:rsidRDefault="00B54AB0" w:rsidP="000F43A8">
      <w:pPr>
        <w:jc w:val="both"/>
      </w:pPr>
      <w:r>
        <w:t>Bedenk dat dit ‘tot Christus komen’ niet een eenmalige daad van de gelovige ziel is. Het is iets dat steeds herhaald dient te worden. Een gerechtvaardigde zondaar is ieder moment afhankelijk van zijn Zaligmaker; zonder Hem kan hij niets doen. Aangezien hij eerst gerechtvaardigd wordt door geloof, leeft hij ook door geloof. Hij wandelt door geloof, en overwint al zijn vijanden door geloof. Zo brengt hij vruchten der dankbaarheid voort.</w:t>
      </w:r>
    </w:p>
    <w:p w14:paraId="57BC5A25" w14:textId="77777777" w:rsidR="00B54AB0" w:rsidRDefault="00B54AB0" w:rsidP="000F43A8">
      <w:pPr>
        <w:jc w:val="both"/>
      </w:pPr>
    </w:p>
    <w:p w14:paraId="6FDB28E3" w14:textId="77777777" w:rsidR="00B54AB0" w:rsidRDefault="00B54AB0" w:rsidP="000F43A8">
      <w:pPr>
        <w:jc w:val="both"/>
      </w:pPr>
      <w:r>
        <w:rPr>
          <w:i/>
        </w:rPr>
        <w:t>Maar</w:t>
      </w:r>
      <w:r>
        <w:t xml:space="preserve"> nu zegt iemand meteen </w:t>
      </w:r>
      <w:r>
        <w:rPr>
          <w:i/>
        </w:rPr>
        <w:t>“dat er geen komen tot Christus is, tenzij wij getrokken worden; waarom worden wij dan beschuldigd wegens niet komen?”.</w:t>
      </w:r>
      <w:r>
        <w:t xml:space="preserve"> </w:t>
      </w:r>
    </w:p>
    <w:p w14:paraId="45BC7870" w14:textId="77777777" w:rsidR="00B54AB0" w:rsidRDefault="00B54AB0" w:rsidP="000F43A8">
      <w:pPr>
        <w:jc w:val="both"/>
      </w:pPr>
      <w:r>
        <w:t>Dit is echter niet de taal van een werkelijk overtuigde zondaar. Want die ziet en voelt dat hij schuldig is aan de vervloekte zonde van het ongeloof. Dat hij het daarom verdient om gestraft te worden voor deze zonde, boven alle andere zonden. Want het is deze zonde die de schuld van alle andere zonden op zijn ziel bezegelt.</w:t>
      </w:r>
    </w:p>
    <w:p w14:paraId="6A6530C9" w14:textId="77777777" w:rsidR="00B54AB0" w:rsidRDefault="00B54AB0" w:rsidP="000F43A8">
      <w:pPr>
        <w:jc w:val="both"/>
      </w:pPr>
      <w:r>
        <w:t xml:space="preserve">Omdat hij dood is in de zonde, is het zeker dat hij geen enkele heilige daad zal verrichten. Maar desondanks is hij nog steeds een verstandelijk en toerekeningsvatbaar wezen. Omdat wij zondig geworden zijn, verliest Gods wet haar gezag om te gebieden niet! </w:t>
      </w:r>
    </w:p>
    <w:p w14:paraId="470D6F87" w14:textId="77777777" w:rsidR="00B54AB0" w:rsidRDefault="00B54AB0" w:rsidP="000F43A8">
      <w:pPr>
        <w:jc w:val="both"/>
      </w:pPr>
    </w:p>
    <w:p w14:paraId="697C6615" w14:textId="77777777" w:rsidR="00B54AB0" w:rsidRDefault="00B54AB0" w:rsidP="000F43A8">
      <w:pPr>
        <w:jc w:val="both"/>
      </w:pPr>
      <w:r>
        <w:t xml:space="preserve">U kunt nooit zonde als een verontschuldiging aanvoeren voor het begaan van andere zonde. Of proberen zondige daden te vergoelijken door aan te voeren dat wij een zondig hart hebben. In plaats dat dit een geldig argument is, vormt het juist de kern van onze veroordeling. Als u voelt dat uw hart zo verblind en verdorven is, moet die overtuiging u diep in het stof vernederen. Het moet u ertoe aanzetten meer oprecht tot God te roepen om Zijn levendmakende Geest. </w:t>
      </w:r>
    </w:p>
    <w:p w14:paraId="64651DE0" w14:textId="77777777" w:rsidR="00B54AB0" w:rsidRDefault="00B54AB0" w:rsidP="000F43A8">
      <w:pPr>
        <w:jc w:val="both"/>
      </w:pPr>
    </w:p>
    <w:p w14:paraId="163809F2" w14:textId="77777777" w:rsidR="00B54AB0" w:rsidRDefault="00B54AB0" w:rsidP="000F43A8">
      <w:pPr>
        <w:jc w:val="both"/>
      </w:pPr>
      <w:r>
        <w:t>Het gebeurt echter vaak, als Christus Zijn genadige uitnodiging om te geloven laat horen, dat Hij de ziel door de kracht van Zijn Geest gewillig maakt om te komen en Zijn genade aan te nemen. Hij doet Zijn woord vergezeld gaan van een levendmakende kracht. “Doden zullen horen de stem van de Zoon van God, en die ze gehoord hebben, zullen leven” (Joh. 5:25). Wij zijn geheel afhankelijk van de werking van de Heilige Geest. “Paulus heeft geplant, Apollos heeft nat gemaakt; maar God heeft de wasdom gegeven” (1 Kor. 3:6).</w:t>
      </w:r>
    </w:p>
    <w:p w14:paraId="7EE24E25" w14:textId="77777777" w:rsidR="00B54AB0" w:rsidRDefault="00B54AB0" w:rsidP="000F43A8">
      <w:pPr>
        <w:jc w:val="both"/>
      </w:pPr>
    </w:p>
    <w:p w14:paraId="4ADCDB59" w14:textId="77777777" w:rsidR="00B54AB0" w:rsidRDefault="00B54AB0" w:rsidP="000F43A8">
      <w:pPr>
        <w:jc w:val="both"/>
      </w:pPr>
    </w:p>
    <w:p w14:paraId="15D7D38E" w14:textId="77777777" w:rsidR="00B54AB0" w:rsidRDefault="00B54AB0" w:rsidP="000F43A8">
      <w:pPr>
        <w:jc w:val="both"/>
      </w:pPr>
      <w:r>
        <w:t>Laten wij nu de zaken die we behandeld hebben, nog eens overdenken.</w:t>
      </w:r>
    </w:p>
    <w:p w14:paraId="13DBA97C" w14:textId="77777777" w:rsidR="00B54AB0" w:rsidRDefault="00B54AB0" w:rsidP="000F43A8">
      <w:pPr>
        <w:jc w:val="both"/>
      </w:pPr>
    </w:p>
    <w:p w14:paraId="6D01A4AE" w14:textId="77777777" w:rsidR="00B54AB0" w:rsidRDefault="00B54AB0" w:rsidP="000F43A8">
      <w:pPr>
        <w:widowControl/>
        <w:numPr>
          <w:ilvl w:val="0"/>
          <w:numId w:val="4"/>
        </w:numPr>
        <w:autoSpaceDE/>
        <w:autoSpaceDN/>
        <w:jc w:val="both"/>
      </w:pPr>
      <w:r>
        <w:t>Christus is een bekwame en bereidwillige Zaligmaker, Die iemand die tot Hem komt in geen geval zal uitwerpen.</w:t>
      </w:r>
    </w:p>
    <w:p w14:paraId="73178E9C" w14:textId="77777777" w:rsidR="00B54AB0" w:rsidRDefault="00B54AB0" w:rsidP="000F43A8">
      <w:pPr>
        <w:widowControl/>
        <w:numPr>
          <w:ilvl w:val="0"/>
          <w:numId w:val="4"/>
        </w:numPr>
        <w:autoSpaceDE/>
        <w:autoSpaceDN/>
        <w:jc w:val="both"/>
      </w:pPr>
      <w:r>
        <w:t>Gods genade in Christus is volkomen vrij. Dat wil zeggen, Hij vereist geen voorbereiding of verdienste in degenen die komen. Zij worden uitgenodigd om in al hun schuld en vuilheid de toevlucht tot Hem te nemen. Opdat zij uit Zijn genadige handen vergeving en vernieuwing van leven ontvangen zullen.</w:t>
      </w:r>
    </w:p>
    <w:p w14:paraId="69C6E9FC" w14:textId="77777777" w:rsidR="00B54AB0" w:rsidRDefault="00B54AB0" w:rsidP="000F43A8">
      <w:pPr>
        <w:widowControl/>
        <w:numPr>
          <w:ilvl w:val="0"/>
          <w:numId w:val="4"/>
        </w:numPr>
        <w:autoSpaceDE/>
        <w:autoSpaceDN/>
        <w:jc w:val="both"/>
      </w:pPr>
      <w:r>
        <w:t>Voor iedere zondaar bestaat de enige hindernis om te komen slechts uit wat in zijn eigen binnenste is. De deur der genade kan niet verder open gedaan worden dan hij al is. De nodigingen van Christus kunnen niet meer welwillend zijn dan ze al zijn.</w:t>
      </w:r>
    </w:p>
    <w:p w14:paraId="0F0B575E" w14:textId="77777777" w:rsidR="00B54AB0" w:rsidRDefault="00B54AB0" w:rsidP="000F43A8">
      <w:pPr>
        <w:widowControl/>
        <w:numPr>
          <w:ilvl w:val="0"/>
          <w:numId w:val="4"/>
        </w:numPr>
        <w:autoSpaceDE/>
        <w:autoSpaceDN/>
        <w:jc w:val="both"/>
      </w:pPr>
      <w:r>
        <w:t>De gehele schuld van de ondergang van een zondaar die weigert tot Christus te komen, ligt aan zijn eigen deur. Zijn eigen verdorvenheid en onwilligheid vormen het enige obstakel. Christus was bereid aan Zijn grootste vijanden leven te geven, indien zij tot Hem zouden komen. Hij klaagt “En gij wilt tot Mij niet komen, opdat gij het leven moogt hebben” (Joh. 5:40).</w:t>
      </w:r>
    </w:p>
    <w:p w14:paraId="41237D6D" w14:textId="77777777" w:rsidR="00B54AB0" w:rsidRDefault="00B54AB0" w:rsidP="000F43A8">
      <w:pPr>
        <w:widowControl/>
        <w:numPr>
          <w:ilvl w:val="0"/>
          <w:numId w:val="4"/>
        </w:numPr>
        <w:autoSpaceDE/>
        <w:autoSpaceDN/>
        <w:jc w:val="both"/>
      </w:pPr>
      <w:r>
        <w:t>De bekering van een mens is uitsluitend het werk van God. Dezelfde kracht die veroorzaakte dat het licht uit de duisternis scheen, moet ook in onze harten schijnen. Scheppen is iets dat God alleen kan. Maar bekering is een “nieuwe schepping”, en dat vereist dezelfde goddelijke kracht als die de wereld tot aanzijn riep.</w:t>
      </w:r>
    </w:p>
    <w:p w14:paraId="098F94FE" w14:textId="77777777" w:rsidR="00B54AB0" w:rsidRDefault="00B54AB0" w:rsidP="000F43A8">
      <w:pPr>
        <w:widowControl/>
        <w:numPr>
          <w:ilvl w:val="0"/>
          <w:numId w:val="4"/>
        </w:numPr>
        <w:autoSpaceDE/>
        <w:autoSpaceDN/>
        <w:jc w:val="both"/>
      </w:pPr>
      <w:r>
        <w:t>God heeft bevolen dat het evangelie aan alle creaturen verkondigd moet worden, zonder onderscheid. Ieder die het hoort, heeft een Goddelijke machtiging om het aan te nemen. En als hij het evangelie ontvangt, heeft hij de trouw van God als onderpand voor zijn eeuwige zaligheid.</w:t>
      </w:r>
    </w:p>
    <w:p w14:paraId="6453984E" w14:textId="77777777" w:rsidR="00B54AB0" w:rsidRDefault="00B54AB0" w:rsidP="000F43A8">
      <w:pPr>
        <w:widowControl/>
        <w:numPr>
          <w:ilvl w:val="0"/>
          <w:numId w:val="4"/>
        </w:numPr>
        <w:autoSpaceDE/>
        <w:autoSpaceDN/>
        <w:jc w:val="both"/>
      </w:pPr>
      <w:r>
        <w:t>Omdat de kracht van het woord afhangt van de werking van de Heilige Geest, behoren alle christenen voortdurend en vurig te zijn in hun smeken om de uitstorting van deze Geest der genade, opdat zondaren tot bekering mogen komen.</w:t>
      </w:r>
    </w:p>
    <w:p w14:paraId="7606E5D6" w14:textId="77777777" w:rsidR="00B54AB0" w:rsidRPr="00E55DAA" w:rsidRDefault="00B54AB0" w:rsidP="000F43A8">
      <w:pPr>
        <w:widowControl/>
        <w:numPr>
          <w:ilvl w:val="0"/>
          <w:numId w:val="4"/>
        </w:numPr>
        <w:autoSpaceDE/>
        <w:autoSpaceDN/>
        <w:jc w:val="both"/>
        <w:rPr>
          <w:bCs/>
        </w:rPr>
      </w:pPr>
      <w:r w:rsidRPr="00E55DAA">
        <w:rPr>
          <w:bCs/>
        </w:rPr>
        <w:t xml:space="preserve">Wij worden bemoedigd om te hopen dat de tijd aanstaande is, en misschien snel nadert, waarin de bekeringen zullen toenemen, ver boven de ervaringen in vorige eeuwen. De tijd waarin de Joden als een natie, Gods genade ontvangen. Wanneer alle koninkrijken der aarde koninkrijken van God en Zijn Christus zullen worden. </w:t>
      </w:r>
      <w:r w:rsidRPr="00E55DAA">
        <w:rPr>
          <w:bCs/>
          <w:i/>
        </w:rPr>
        <w:t>“Ja kom, Heere Jezus”.</w:t>
      </w:r>
    </w:p>
    <w:p w14:paraId="01AC4C77" w14:textId="77777777" w:rsidR="00B54AB0" w:rsidRDefault="00B54AB0" w:rsidP="000F43A8">
      <w:pPr>
        <w:jc w:val="both"/>
      </w:pPr>
    </w:p>
    <w:p w14:paraId="49FE1F50" w14:textId="77777777" w:rsidR="00B54AB0" w:rsidRDefault="00B54AB0" w:rsidP="000F43A8">
      <w:pPr>
        <w:jc w:val="both"/>
      </w:pPr>
      <w:r>
        <w:t>Amen</w:t>
      </w:r>
    </w:p>
    <w:p w14:paraId="35040EBE" w14:textId="77777777" w:rsidR="00B54AB0" w:rsidRDefault="00B54AB0" w:rsidP="000F43A8">
      <w:pPr>
        <w:jc w:val="both"/>
      </w:pPr>
    </w:p>
    <w:p w14:paraId="77B64EDC" w14:textId="77777777" w:rsidR="00B54AB0" w:rsidRDefault="00B54AB0">
      <w:pPr>
        <w:widowControl/>
        <w:autoSpaceDE/>
        <w:autoSpaceDN/>
        <w:spacing w:after="160" w:line="259" w:lineRule="auto"/>
      </w:pPr>
      <w:r>
        <w:br w:type="page"/>
      </w:r>
    </w:p>
    <w:p w14:paraId="27FC44D6" w14:textId="77777777" w:rsidR="00B54AB0" w:rsidRDefault="00B54AB0" w:rsidP="00E55DAA">
      <w:pPr>
        <w:jc w:val="center"/>
        <w:rPr>
          <w:b/>
          <w:sz w:val="28"/>
          <w:szCs w:val="28"/>
        </w:rPr>
      </w:pPr>
    </w:p>
    <w:p w14:paraId="13E98369" w14:textId="77777777" w:rsidR="00B54AB0" w:rsidRDefault="00B54AB0" w:rsidP="00E55DAA">
      <w:pPr>
        <w:jc w:val="center"/>
        <w:rPr>
          <w:b/>
          <w:sz w:val="28"/>
          <w:szCs w:val="28"/>
        </w:rPr>
      </w:pPr>
    </w:p>
    <w:p w14:paraId="0063196E" w14:textId="77777777" w:rsidR="00B54AB0" w:rsidRDefault="00B54AB0" w:rsidP="00E55DAA">
      <w:pPr>
        <w:jc w:val="center"/>
        <w:rPr>
          <w:b/>
          <w:sz w:val="28"/>
          <w:szCs w:val="28"/>
        </w:rPr>
      </w:pPr>
    </w:p>
    <w:p w14:paraId="74D352F8" w14:textId="77777777" w:rsidR="00B54AB0" w:rsidRPr="000F77ED" w:rsidRDefault="00B54AB0" w:rsidP="00E55DAA">
      <w:pPr>
        <w:jc w:val="center"/>
        <w:rPr>
          <w:b/>
          <w:color w:val="FF0000"/>
          <w:sz w:val="28"/>
          <w:szCs w:val="28"/>
        </w:rPr>
      </w:pPr>
      <w:r w:rsidRPr="000F77ED">
        <w:rPr>
          <w:b/>
          <w:color w:val="FF0000"/>
          <w:sz w:val="28"/>
          <w:szCs w:val="28"/>
        </w:rPr>
        <w:t>Een vurige Muur rondom</w:t>
      </w:r>
    </w:p>
    <w:p w14:paraId="6A22F545" w14:textId="77777777" w:rsidR="00B54AB0" w:rsidRPr="000F77ED" w:rsidRDefault="00B54AB0" w:rsidP="00E55DAA">
      <w:pPr>
        <w:jc w:val="center"/>
        <w:rPr>
          <w:color w:val="0000FF"/>
        </w:rPr>
      </w:pPr>
    </w:p>
    <w:p w14:paraId="5A2845FC" w14:textId="77777777" w:rsidR="00B54AB0" w:rsidRPr="000F77ED" w:rsidRDefault="00B54AB0" w:rsidP="00E55DAA">
      <w:pPr>
        <w:jc w:val="center"/>
        <w:rPr>
          <w:color w:val="0000FF"/>
        </w:rPr>
      </w:pPr>
    </w:p>
    <w:p w14:paraId="5611C04B" w14:textId="77777777" w:rsidR="00B54AB0" w:rsidRPr="000F77ED" w:rsidRDefault="00B54AB0" w:rsidP="00E55DAA">
      <w:pPr>
        <w:jc w:val="center"/>
        <w:rPr>
          <w:color w:val="0000FF"/>
        </w:rPr>
      </w:pPr>
    </w:p>
    <w:p w14:paraId="020ADEBB" w14:textId="77777777" w:rsidR="00B54AB0" w:rsidRDefault="00B54AB0" w:rsidP="00E55DAA">
      <w:pPr>
        <w:jc w:val="center"/>
        <w:rPr>
          <w:color w:val="0000FF"/>
        </w:rPr>
      </w:pPr>
    </w:p>
    <w:p w14:paraId="760F6B78" w14:textId="77777777" w:rsidR="00B54AB0" w:rsidRDefault="00B54AB0" w:rsidP="00E55DAA">
      <w:pPr>
        <w:jc w:val="center"/>
        <w:rPr>
          <w:color w:val="0000FF"/>
        </w:rPr>
      </w:pPr>
    </w:p>
    <w:p w14:paraId="489ADBFF" w14:textId="77777777" w:rsidR="00B54AB0" w:rsidRPr="000F77ED" w:rsidRDefault="00B54AB0" w:rsidP="00E55DAA">
      <w:pPr>
        <w:jc w:val="center"/>
        <w:rPr>
          <w:color w:val="0000FF"/>
        </w:rPr>
      </w:pPr>
    </w:p>
    <w:p w14:paraId="77F6AAB6" w14:textId="77777777" w:rsidR="00B54AB0" w:rsidRPr="007A1601" w:rsidRDefault="00B54AB0" w:rsidP="00E55DAA">
      <w:pPr>
        <w:jc w:val="center"/>
        <w:rPr>
          <w:b/>
          <w:color w:val="0000FF"/>
        </w:rPr>
      </w:pPr>
    </w:p>
    <w:p w14:paraId="4D000998" w14:textId="77777777" w:rsidR="00B54AB0" w:rsidRPr="007A1601" w:rsidRDefault="00B54AB0" w:rsidP="00E55DAA">
      <w:pPr>
        <w:jc w:val="center"/>
        <w:rPr>
          <w:b/>
          <w:color w:val="0000FF"/>
        </w:rPr>
      </w:pPr>
      <w:r w:rsidRPr="007A1601">
        <w:rPr>
          <w:b/>
          <w:color w:val="0000FF"/>
        </w:rPr>
        <w:t>Preekdienst door ds. John Ashby, 7 november 2008</w:t>
      </w:r>
    </w:p>
    <w:p w14:paraId="157CE144" w14:textId="77777777" w:rsidR="00B54AB0" w:rsidRPr="007A1601" w:rsidRDefault="00B54AB0" w:rsidP="00E55DAA">
      <w:pPr>
        <w:jc w:val="center"/>
        <w:rPr>
          <w:b/>
          <w:color w:val="0000FF"/>
        </w:rPr>
      </w:pPr>
    </w:p>
    <w:p w14:paraId="72DAA765" w14:textId="77777777" w:rsidR="00B54AB0" w:rsidRPr="007A1601" w:rsidRDefault="00B54AB0" w:rsidP="00E55DAA">
      <w:pPr>
        <w:jc w:val="center"/>
        <w:rPr>
          <w:b/>
          <w:color w:val="0000FF"/>
        </w:rPr>
      </w:pPr>
      <w:r w:rsidRPr="007A1601">
        <w:rPr>
          <w:b/>
          <w:color w:val="0000FF"/>
        </w:rPr>
        <w:t xml:space="preserve">aan de Bodle Street-kapel, </w:t>
      </w:r>
    </w:p>
    <w:p w14:paraId="4954C8A6" w14:textId="77777777" w:rsidR="00B54AB0" w:rsidRPr="007A1601" w:rsidRDefault="00B54AB0" w:rsidP="00E55DAA">
      <w:pPr>
        <w:jc w:val="center"/>
        <w:rPr>
          <w:b/>
          <w:color w:val="0000FF"/>
        </w:rPr>
      </w:pPr>
    </w:p>
    <w:p w14:paraId="54A264FD" w14:textId="77777777" w:rsidR="00B54AB0" w:rsidRPr="007A1601" w:rsidRDefault="00B54AB0" w:rsidP="00E55DAA">
      <w:pPr>
        <w:jc w:val="center"/>
        <w:rPr>
          <w:b/>
          <w:color w:val="0000FF"/>
        </w:rPr>
      </w:pPr>
    </w:p>
    <w:p w14:paraId="75093232" w14:textId="77777777" w:rsidR="00B54AB0" w:rsidRPr="007A1601" w:rsidRDefault="00B54AB0" w:rsidP="00E55DAA">
      <w:pPr>
        <w:jc w:val="center"/>
        <w:rPr>
          <w:b/>
          <w:color w:val="0000FF"/>
        </w:rPr>
      </w:pPr>
    </w:p>
    <w:p w14:paraId="7CD7A4C4" w14:textId="77777777" w:rsidR="00B54AB0" w:rsidRPr="007A1601" w:rsidRDefault="00B54AB0" w:rsidP="00E55DAA">
      <w:pPr>
        <w:jc w:val="center"/>
        <w:rPr>
          <w:b/>
          <w:color w:val="0000FF"/>
        </w:rPr>
      </w:pPr>
    </w:p>
    <w:p w14:paraId="77D8F61A" w14:textId="77777777" w:rsidR="00B54AB0" w:rsidRPr="007A1601" w:rsidRDefault="00B54AB0" w:rsidP="00E55DAA">
      <w:pPr>
        <w:jc w:val="center"/>
        <w:rPr>
          <w:b/>
          <w:color w:val="0000FF"/>
        </w:rPr>
      </w:pPr>
    </w:p>
    <w:p w14:paraId="596629DF" w14:textId="77777777" w:rsidR="00B54AB0" w:rsidRPr="007A1601" w:rsidRDefault="00B54AB0" w:rsidP="00E55DAA">
      <w:pPr>
        <w:jc w:val="center"/>
        <w:rPr>
          <w:b/>
          <w:color w:val="0000FF"/>
        </w:rPr>
      </w:pPr>
    </w:p>
    <w:p w14:paraId="3F61358A" w14:textId="77777777" w:rsidR="00B54AB0" w:rsidRPr="007A1601" w:rsidRDefault="00B54AB0" w:rsidP="00E55DAA">
      <w:pPr>
        <w:jc w:val="center"/>
        <w:rPr>
          <w:b/>
          <w:color w:val="0000FF"/>
        </w:rPr>
      </w:pPr>
    </w:p>
    <w:p w14:paraId="0F4FCDB2" w14:textId="77777777" w:rsidR="00B54AB0" w:rsidRPr="007A1601" w:rsidRDefault="00B54AB0" w:rsidP="00E55DAA">
      <w:pPr>
        <w:jc w:val="center"/>
        <w:rPr>
          <w:b/>
          <w:color w:val="0000FF"/>
        </w:rPr>
      </w:pPr>
    </w:p>
    <w:p w14:paraId="0392E1FC" w14:textId="77777777" w:rsidR="00B54AB0" w:rsidRPr="007A1601" w:rsidRDefault="00B54AB0" w:rsidP="00E55DAA">
      <w:pPr>
        <w:jc w:val="center"/>
        <w:rPr>
          <w:b/>
          <w:color w:val="0000FF"/>
        </w:rPr>
      </w:pPr>
    </w:p>
    <w:p w14:paraId="34F43C7E" w14:textId="77777777" w:rsidR="00B54AB0" w:rsidRPr="007A1601" w:rsidRDefault="00B54AB0" w:rsidP="00E55DAA">
      <w:pPr>
        <w:jc w:val="center"/>
        <w:rPr>
          <w:b/>
          <w:color w:val="0000FF"/>
        </w:rPr>
      </w:pPr>
    </w:p>
    <w:p w14:paraId="18C16D3E" w14:textId="77777777" w:rsidR="00B54AB0" w:rsidRPr="007A1601" w:rsidRDefault="00B54AB0" w:rsidP="00E55DAA">
      <w:pPr>
        <w:jc w:val="center"/>
        <w:rPr>
          <w:b/>
          <w:color w:val="0000FF"/>
        </w:rPr>
      </w:pPr>
    </w:p>
    <w:p w14:paraId="4F88913B" w14:textId="77777777" w:rsidR="00B54AB0" w:rsidRPr="007A1601" w:rsidRDefault="00B54AB0" w:rsidP="00E55DAA">
      <w:pPr>
        <w:jc w:val="center"/>
        <w:rPr>
          <w:b/>
          <w:color w:val="0000FF"/>
        </w:rPr>
      </w:pPr>
    </w:p>
    <w:p w14:paraId="453856A1" w14:textId="77777777" w:rsidR="00B54AB0" w:rsidRPr="007A1601" w:rsidRDefault="00B54AB0" w:rsidP="00E55DAA">
      <w:pPr>
        <w:jc w:val="center"/>
        <w:rPr>
          <w:b/>
          <w:color w:val="0000FF"/>
        </w:rPr>
      </w:pPr>
    </w:p>
    <w:p w14:paraId="1D60424C" w14:textId="77777777" w:rsidR="00B54AB0" w:rsidRPr="007A1601" w:rsidRDefault="00B54AB0" w:rsidP="00E55DAA">
      <w:pPr>
        <w:jc w:val="center"/>
        <w:rPr>
          <w:b/>
          <w:color w:val="0000FF"/>
        </w:rPr>
      </w:pPr>
    </w:p>
    <w:p w14:paraId="10DC0EFE" w14:textId="77777777" w:rsidR="00B54AB0" w:rsidRPr="007A1601" w:rsidRDefault="00B54AB0" w:rsidP="00E55DAA">
      <w:pPr>
        <w:jc w:val="center"/>
        <w:rPr>
          <w:b/>
          <w:color w:val="0000FF"/>
        </w:rPr>
      </w:pPr>
    </w:p>
    <w:p w14:paraId="6537CE49" w14:textId="77777777" w:rsidR="00B54AB0" w:rsidRPr="007A1601" w:rsidRDefault="00B54AB0" w:rsidP="00E55DAA">
      <w:pPr>
        <w:jc w:val="center"/>
        <w:rPr>
          <w:b/>
          <w:color w:val="0000FF"/>
        </w:rPr>
      </w:pPr>
    </w:p>
    <w:p w14:paraId="28F1A036" w14:textId="77777777" w:rsidR="00B54AB0" w:rsidRPr="007A1601" w:rsidRDefault="00B54AB0" w:rsidP="00E55DAA">
      <w:pPr>
        <w:jc w:val="center"/>
        <w:rPr>
          <w:b/>
          <w:color w:val="0000FF"/>
        </w:rPr>
      </w:pPr>
    </w:p>
    <w:p w14:paraId="589BFB5A" w14:textId="77777777" w:rsidR="00B54AB0" w:rsidRPr="007A1601" w:rsidRDefault="00B54AB0" w:rsidP="00E55DAA">
      <w:pPr>
        <w:jc w:val="center"/>
        <w:rPr>
          <w:b/>
          <w:color w:val="0000FF"/>
        </w:rPr>
      </w:pPr>
    </w:p>
    <w:p w14:paraId="73068D53" w14:textId="77777777" w:rsidR="00B54AB0" w:rsidRPr="007A1601" w:rsidRDefault="00B54AB0" w:rsidP="00E55DAA">
      <w:pPr>
        <w:jc w:val="center"/>
        <w:rPr>
          <w:b/>
          <w:color w:val="0000FF"/>
        </w:rPr>
      </w:pPr>
    </w:p>
    <w:p w14:paraId="5D689CFD" w14:textId="77777777" w:rsidR="00B54AB0" w:rsidRPr="007A1601" w:rsidRDefault="00B54AB0" w:rsidP="00E55DAA">
      <w:pPr>
        <w:jc w:val="center"/>
        <w:rPr>
          <w:b/>
          <w:color w:val="0000FF"/>
        </w:rPr>
      </w:pPr>
      <w:r w:rsidRPr="007A1601">
        <w:rPr>
          <w:b/>
          <w:color w:val="0000FF"/>
        </w:rPr>
        <w:t>Stichting de Gihonbron</w:t>
      </w:r>
    </w:p>
    <w:p w14:paraId="115B8F39" w14:textId="77777777" w:rsidR="00B54AB0" w:rsidRPr="007A1601" w:rsidRDefault="00B54AB0" w:rsidP="00E55DAA">
      <w:pPr>
        <w:jc w:val="center"/>
        <w:rPr>
          <w:b/>
          <w:color w:val="0000FF"/>
        </w:rPr>
      </w:pPr>
    </w:p>
    <w:p w14:paraId="0092341C" w14:textId="77777777" w:rsidR="00B54AB0" w:rsidRPr="007A1601" w:rsidRDefault="00B54AB0" w:rsidP="00E55DAA">
      <w:pPr>
        <w:jc w:val="center"/>
        <w:rPr>
          <w:b/>
          <w:color w:val="0000FF"/>
        </w:rPr>
      </w:pPr>
      <w:r w:rsidRPr="007A1601">
        <w:rPr>
          <w:b/>
          <w:color w:val="0000FF"/>
        </w:rPr>
        <w:t>Middelburg</w:t>
      </w:r>
    </w:p>
    <w:p w14:paraId="03E5C4B5" w14:textId="77777777" w:rsidR="00B54AB0" w:rsidRPr="007A1601" w:rsidRDefault="00B54AB0" w:rsidP="00E55DAA">
      <w:pPr>
        <w:jc w:val="center"/>
        <w:rPr>
          <w:b/>
          <w:color w:val="0000FF"/>
        </w:rPr>
      </w:pPr>
    </w:p>
    <w:p w14:paraId="20B7FF84" w14:textId="77777777" w:rsidR="00B54AB0" w:rsidRPr="007A1601" w:rsidRDefault="00B54AB0" w:rsidP="00E55DAA">
      <w:pPr>
        <w:jc w:val="center"/>
        <w:rPr>
          <w:b/>
          <w:color w:val="0000FF"/>
        </w:rPr>
      </w:pPr>
      <w:r w:rsidRPr="007A1601">
        <w:rPr>
          <w:b/>
          <w:color w:val="0000FF"/>
        </w:rPr>
        <w:t>2010</w:t>
      </w:r>
    </w:p>
    <w:p w14:paraId="4DD22CEC" w14:textId="77777777" w:rsidR="00B54AB0" w:rsidRPr="007A1601" w:rsidRDefault="00B54AB0" w:rsidP="00E55DAA">
      <w:pPr>
        <w:jc w:val="center"/>
        <w:rPr>
          <w:b/>
          <w:color w:val="0000FF"/>
        </w:rPr>
      </w:pPr>
    </w:p>
    <w:p w14:paraId="13123C9B" w14:textId="77777777" w:rsidR="00B54AB0" w:rsidRPr="007A1601" w:rsidRDefault="00B54AB0" w:rsidP="00E55DAA">
      <w:pPr>
        <w:jc w:val="center"/>
        <w:rPr>
          <w:b/>
          <w:color w:val="0000FF"/>
        </w:rPr>
      </w:pPr>
    </w:p>
    <w:p w14:paraId="3DABC074" w14:textId="77777777" w:rsidR="00B54AB0" w:rsidRDefault="00B54AB0" w:rsidP="00E55DAA">
      <w:pPr>
        <w:jc w:val="center"/>
        <w:rPr>
          <w:color w:val="0000FF"/>
        </w:rPr>
      </w:pPr>
    </w:p>
    <w:p w14:paraId="0102FA2F" w14:textId="77777777" w:rsidR="00B54AB0" w:rsidRDefault="00B54AB0" w:rsidP="00E55DAA">
      <w:pPr>
        <w:jc w:val="center"/>
        <w:rPr>
          <w:color w:val="0000FF"/>
        </w:rPr>
      </w:pPr>
    </w:p>
    <w:p w14:paraId="6A44A0F5" w14:textId="77777777" w:rsidR="00B54AB0" w:rsidRDefault="00B54AB0" w:rsidP="00E55DAA">
      <w:pPr>
        <w:jc w:val="center"/>
        <w:rPr>
          <w:color w:val="0000FF"/>
        </w:rPr>
      </w:pPr>
    </w:p>
    <w:p w14:paraId="65DFC692" w14:textId="77777777" w:rsidR="00B54AB0" w:rsidRDefault="00B54AB0" w:rsidP="00E55DAA">
      <w:pPr>
        <w:jc w:val="center"/>
        <w:rPr>
          <w:color w:val="0000FF"/>
        </w:rPr>
      </w:pPr>
    </w:p>
    <w:p w14:paraId="54D1C619" w14:textId="77777777" w:rsidR="00B54AB0" w:rsidRDefault="00B54AB0" w:rsidP="00E55DAA">
      <w:pPr>
        <w:jc w:val="center"/>
        <w:rPr>
          <w:color w:val="0000FF"/>
        </w:rPr>
      </w:pPr>
    </w:p>
    <w:p w14:paraId="0EA99EFA" w14:textId="77777777" w:rsidR="00B54AB0" w:rsidRDefault="00B54AB0" w:rsidP="00E55DAA">
      <w:pPr>
        <w:jc w:val="center"/>
        <w:rPr>
          <w:color w:val="0000FF"/>
        </w:rPr>
      </w:pPr>
    </w:p>
    <w:p w14:paraId="1C4493E5" w14:textId="77777777" w:rsidR="00B54AB0" w:rsidRDefault="00B54AB0" w:rsidP="00E55DAA">
      <w:pPr>
        <w:jc w:val="center"/>
        <w:rPr>
          <w:color w:val="0000FF"/>
        </w:rPr>
      </w:pPr>
    </w:p>
    <w:p w14:paraId="0DEA7F14" w14:textId="77777777" w:rsidR="00B54AB0" w:rsidRDefault="00B54AB0" w:rsidP="00E55DAA">
      <w:pPr>
        <w:jc w:val="center"/>
        <w:rPr>
          <w:color w:val="0000FF"/>
        </w:rPr>
      </w:pPr>
    </w:p>
    <w:p w14:paraId="7819CF4B" w14:textId="77777777" w:rsidR="00B54AB0" w:rsidRPr="000F77ED" w:rsidRDefault="00B54AB0" w:rsidP="00E55DAA">
      <w:pPr>
        <w:jc w:val="center"/>
        <w:rPr>
          <w:color w:val="0000FF"/>
        </w:rPr>
      </w:pPr>
    </w:p>
    <w:p w14:paraId="113276D2" w14:textId="77777777" w:rsidR="00B54AB0" w:rsidRPr="000F77ED" w:rsidRDefault="00B54AB0" w:rsidP="00E55DAA">
      <w:pPr>
        <w:rPr>
          <w:color w:val="0000FF"/>
        </w:rPr>
      </w:pPr>
    </w:p>
    <w:p w14:paraId="58051275" w14:textId="77777777" w:rsidR="00B54AB0" w:rsidRPr="000F77ED" w:rsidRDefault="00B54AB0" w:rsidP="00E55DAA">
      <w:pPr>
        <w:jc w:val="both"/>
      </w:pPr>
      <w:r w:rsidRPr="000F77ED">
        <w:t xml:space="preserve">Mij is verzocht om een preek te vertalen van een predikant van de Strict Baptists uit </w:t>
      </w:r>
    </w:p>
    <w:p w14:paraId="55A1E6DF" w14:textId="77777777" w:rsidR="00B54AB0" w:rsidRPr="000F77ED" w:rsidRDefault="00B54AB0" w:rsidP="00E55DAA">
      <w:pPr>
        <w:jc w:val="both"/>
      </w:pPr>
      <w:r w:rsidRPr="000F77ED">
        <w:t xml:space="preserve">Engeland, Ds. Ashby, maar het is goed om eerst iets meer te weten te komen wat de leer van de </w:t>
      </w:r>
      <w:r w:rsidRPr="000F77ED">
        <w:rPr>
          <w:i/>
        </w:rPr>
        <w:t>Strict Baptists</w:t>
      </w:r>
      <w:r w:rsidRPr="000F77ED">
        <w:t xml:space="preserve"> inhoudt.</w:t>
      </w:r>
    </w:p>
    <w:p w14:paraId="3F22E715" w14:textId="77777777" w:rsidR="00B54AB0" w:rsidRPr="000F77ED" w:rsidRDefault="00B54AB0" w:rsidP="00E55DAA">
      <w:pPr>
        <w:jc w:val="both"/>
      </w:pPr>
    </w:p>
    <w:p w14:paraId="3907E3F3" w14:textId="77777777" w:rsidR="00B54AB0" w:rsidRPr="000F77ED" w:rsidRDefault="00B54AB0" w:rsidP="00E55DAA">
      <w:pPr>
        <w:jc w:val="both"/>
      </w:pPr>
      <w:r w:rsidRPr="000F77ED">
        <w:t>Wie waren de Strict Baptists?</w:t>
      </w:r>
    </w:p>
    <w:p w14:paraId="7EC0BA83" w14:textId="77777777" w:rsidR="00B54AB0" w:rsidRPr="000F77ED" w:rsidRDefault="00B54AB0" w:rsidP="00E55DAA">
      <w:pPr>
        <w:jc w:val="both"/>
      </w:pPr>
    </w:p>
    <w:p w14:paraId="42C0409B" w14:textId="77777777" w:rsidR="00B54AB0" w:rsidRPr="000F77ED" w:rsidRDefault="00B54AB0" w:rsidP="00E55DAA">
      <w:pPr>
        <w:jc w:val="both"/>
      </w:pPr>
      <w:r w:rsidRPr="000F77ED">
        <w:t xml:space="preserve">De </w:t>
      </w:r>
      <w:r w:rsidRPr="000F77ED">
        <w:rPr>
          <w:i/>
        </w:rPr>
        <w:t>Strict Baptists</w:t>
      </w:r>
      <w:r w:rsidRPr="000F77ED">
        <w:t xml:space="preserve"> zijn een kerkgenootschap die het meest gevonden wordt in Engeland. De grondlegger van de Strict baptists is William Kiffin (1616-1701).</w:t>
      </w:r>
    </w:p>
    <w:p w14:paraId="647B4E73" w14:textId="77777777" w:rsidR="00B54AB0" w:rsidRPr="000F77ED" w:rsidRDefault="00B54AB0" w:rsidP="00E55DAA">
      <w:pPr>
        <w:jc w:val="both"/>
      </w:pPr>
      <w:r w:rsidRPr="000F77ED">
        <w:t>Aan het begin van de 17e eeuw ontwikkelden zich twee soorten Baptisten:</w:t>
      </w:r>
    </w:p>
    <w:p w14:paraId="697D914E" w14:textId="77777777" w:rsidR="00B54AB0" w:rsidRPr="000F77ED" w:rsidRDefault="00B54AB0" w:rsidP="00E55DAA">
      <w:pPr>
        <w:jc w:val="both"/>
      </w:pPr>
    </w:p>
    <w:p w14:paraId="113C3D06" w14:textId="77777777" w:rsidR="00B54AB0" w:rsidRDefault="00B54AB0" w:rsidP="00E55DAA">
      <w:pPr>
        <w:widowControl/>
        <w:numPr>
          <w:ilvl w:val="0"/>
          <w:numId w:val="5"/>
        </w:numPr>
        <w:autoSpaceDE/>
        <w:autoSpaceDN/>
        <w:jc w:val="both"/>
      </w:pPr>
      <w:r w:rsidRPr="000F77ED">
        <w:t xml:space="preserve">De </w:t>
      </w:r>
      <w:r w:rsidRPr="000F77ED">
        <w:rPr>
          <w:i/>
        </w:rPr>
        <w:t>General Baptists,</w:t>
      </w:r>
      <w:r w:rsidRPr="000F77ED">
        <w:t xml:space="preserve"> zij werden zo genoemd omdat de aanhangers ervan geloofden in de algemene verzoening. Deze stroming kent invloeden van het Arminianisme en het Amyraldianisme. </w:t>
      </w:r>
      <w:r>
        <w:t xml:space="preserve">Enkele </w:t>
      </w:r>
      <w:r w:rsidRPr="000F77ED">
        <w:rPr>
          <w:i/>
        </w:rPr>
        <w:t>algemene</w:t>
      </w:r>
      <w:r>
        <w:t xml:space="preserve"> Baptisten zijn: John Smyth en Thomas Helwys.</w:t>
      </w:r>
    </w:p>
    <w:p w14:paraId="4EFDC0EE" w14:textId="77777777" w:rsidR="00B54AB0" w:rsidRDefault="00B54AB0" w:rsidP="00E55DAA">
      <w:pPr>
        <w:widowControl/>
        <w:numPr>
          <w:ilvl w:val="0"/>
          <w:numId w:val="5"/>
        </w:numPr>
        <w:autoSpaceDE/>
        <w:autoSpaceDN/>
        <w:jc w:val="both"/>
      </w:pPr>
      <w:r w:rsidRPr="000F77ED">
        <w:t xml:space="preserve">De </w:t>
      </w:r>
      <w:r w:rsidRPr="000F77ED">
        <w:rPr>
          <w:i/>
        </w:rPr>
        <w:t>Particular</w:t>
      </w:r>
      <w:r w:rsidRPr="000F77ED">
        <w:t xml:space="preserve"> Baptists, zij werden zo genoemd omdat ze vast hielden aan de leer van de beperkte verzoening. </w:t>
      </w:r>
      <w:r>
        <w:t>Enkele Particular Baptists waren: Benjamin Keach, Hanserd Knollys en William Kiffin.</w:t>
      </w:r>
    </w:p>
    <w:p w14:paraId="77DF5BAD" w14:textId="77777777" w:rsidR="00B54AB0" w:rsidRDefault="00B54AB0" w:rsidP="00E55DAA">
      <w:pPr>
        <w:jc w:val="both"/>
      </w:pPr>
    </w:p>
    <w:p w14:paraId="4ECCE74B" w14:textId="77777777" w:rsidR="00B54AB0" w:rsidRPr="000F77ED" w:rsidRDefault="00B54AB0" w:rsidP="00E55DAA">
      <w:pPr>
        <w:jc w:val="both"/>
      </w:pPr>
      <w:r w:rsidRPr="000F77ED">
        <w:t>De baptisten erkennen de drie-eenheid van God. De Vader is God, de Zoon is God en de Heilige Geest is God. Het zijn niet drie Goden maar een God.</w:t>
      </w:r>
    </w:p>
    <w:p w14:paraId="25D2145F" w14:textId="77777777" w:rsidR="00B54AB0" w:rsidRPr="000F77ED" w:rsidRDefault="00B54AB0" w:rsidP="00E55DAA">
      <w:pPr>
        <w:jc w:val="both"/>
      </w:pPr>
      <w:r w:rsidRPr="000F77ED">
        <w:rPr>
          <w:color w:val="000000"/>
        </w:rPr>
        <w:t xml:space="preserve">De hedendaagse </w:t>
      </w:r>
      <w:r w:rsidRPr="000F77ED">
        <w:rPr>
          <w:i/>
          <w:color w:val="000000"/>
        </w:rPr>
        <w:t>Strict Baptists</w:t>
      </w:r>
      <w:r w:rsidRPr="000F77ED">
        <w:rPr>
          <w:color w:val="000000"/>
        </w:rPr>
        <w:t xml:space="preserve"> hebben hun wortels in het </w:t>
      </w:r>
      <w:r w:rsidRPr="000F77ED">
        <w:rPr>
          <w:i/>
          <w:color w:val="000000"/>
        </w:rPr>
        <w:t>Particular Baptism.</w:t>
      </w:r>
      <w:r w:rsidRPr="000F77ED">
        <w:rPr>
          <w:color w:val="000000"/>
        </w:rPr>
        <w:t xml:space="preserve"> William Gadsby, John Warburton, Joseph Charles Philpot en John Kershaw zijn belangrijke vertegenwoordigers van deze beweging geweest. </w:t>
      </w:r>
      <w:r w:rsidRPr="000F77ED">
        <w:rPr>
          <w:rFonts w:cs="Helvetica"/>
          <w:color w:val="000000"/>
          <w:szCs w:val="26"/>
        </w:rPr>
        <w:t xml:space="preserve">De leden van deze kerken hebben over het algemeen een wat teruggetrokken bestaan. In onderscheid met andere gereformeerden verwerpen zij de </w:t>
      </w:r>
      <w:hyperlink r:id="rId8" w:history="1">
        <w:r w:rsidRPr="000F77ED">
          <w:rPr>
            <w:rFonts w:cs="Helvetica"/>
            <w:color w:val="000000"/>
            <w:szCs w:val="26"/>
          </w:rPr>
          <w:t>kinderdoop</w:t>
        </w:r>
      </w:hyperlink>
      <w:r w:rsidRPr="000F77ED">
        <w:rPr>
          <w:rFonts w:cs="Helvetica"/>
          <w:color w:val="000000"/>
          <w:szCs w:val="26"/>
        </w:rPr>
        <w:t xml:space="preserve">. Alleen de ware gelovigen mogen volgens hen gedoopt worden en belijdenis doen. </w:t>
      </w:r>
      <w:r w:rsidRPr="000F77ED">
        <w:t xml:space="preserve">De naam ‘Strict’ is onder andere vanwege het feit dat alleen gedoopte gelovigen aan het heilig avondmaal deel mogen nemen. </w:t>
      </w:r>
    </w:p>
    <w:p w14:paraId="0764381D" w14:textId="77777777" w:rsidR="00B54AB0" w:rsidRPr="000F77ED" w:rsidRDefault="00B54AB0" w:rsidP="00E55DAA">
      <w:pPr>
        <w:jc w:val="both"/>
      </w:pPr>
    </w:p>
    <w:p w14:paraId="2AC95B78" w14:textId="77777777" w:rsidR="00B54AB0" w:rsidRPr="000F77ED" w:rsidRDefault="00B54AB0" w:rsidP="00E55DAA">
      <w:pPr>
        <w:jc w:val="both"/>
      </w:pPr>
      <w:r w:rsidRPr="000F77ED">
        <w:t xml:space="preserve">De theologie van de </w:t>
      </w:r>
      <w:r w:rsidRPr="000F77ED">
        <w:rPr>
          <w:i/>
        </w:rPr>
        <w:t>Strict Baptists</w:t>
      </w:r>
      <w:r w:rsidRPr="000F77ED">
        <w:t xml:space="preserve"> is onder te verdelen in drie punten:</w:t>
      </w:r>
    </w:p>
    <w:p w14:paraId="09C6E782" w14:textId="77777777" w:rsidR="00B54AB0" w:rsidRPr="000F77ED" w:rsidRDefault="00B54AB0" w:rsidP="00E55DAA">
      <w:pPr>
        <w:jc w:val="both"/>
      </w:pPr>
    </w:p>
    <w:p w14:paraId="2EAC22B2" w14:textId="77777777" w:rsidR="00B54AB0" w:rsidRPr="000F77ED" w:rsidRDefault="00B54AB0" w:rsidP="00E55DAA">
      <w:pPr>
        <w:widowControl/>
        <w:numPr>
          <w:ilvl w:val="0"/>
          <w:numId w:val="5"/>
        </w:numPr>
        <w:tabs>
          <w:tab w:val="clear" w:pos="720"/>
          <w:tab w:val="num" w:pos="567"/>
        </w:tabs>
        <w:autoSpaceDE/>
        <w:autoSpaceDN/>
        <w:ind w:left="567" w:hanging="567"/>
        <w:jc w:val="both"/>
        <w:rPr>
          <w:rFonts w:cs="Verdana"/>
          <w:color w:val="000B13"/>
          <w:szCs w:val="26"/>
        </w:rPr>
      </w:pPr>
      <w:r w:rsidRPr="000F77ED">
        <w:t xml:space="preserve">Men ontkent niet dat mensen de plicht hebben om Gods Woord te geloven, Hem als Schepper te erkennen, de zonde te verlaten en Gods Woord te gehoorzamen, maar de mens is door de val in Adam geestelijk dood, dat wil zeggen, toen Adam in het Paradijs gezondigd had en de verboden vrucht gegeten had, is met hem zijn gehele nageslacht geestelijk gestorven als gevolg van de zonde. Men heeft geen liefde meer tot God en zijn </w:t>
      </w:r>
      <w:r w:rsidRPr="000F77ED">
        <w:rPr>
          <w:color w:val="000000"/>
        </w:rPr>
        <w:t xml:space="preserve">naaste en men heeft de zonde lief gekregen, terwijl niemand meer heilig wil leven voor God. Niemand is er bekwaam om de zonde te laten en zich te bekeren. Het menselijke geslacht heeft door hun zondige aard een totale onmacht en onwil om zich te bekeren en te geloven. </w:t>
      </w:r>
      <w:r w:rsidRPr="000F77ED">
        <w:rPr>
          <w:rFonts w:cs="Verdana"/>
          <w:i/>
          <w:iCs/>
          <w:color w:val="000000"/>
          <w:szCs w:val="26"/>
        </w:rPr>
        <w:t xml:space="preserve">Want uit genade zijt gij zalig geworden door het </w:t>
      </w:r>
      <w:r w:rsidRPr="000F77ED">
        <w:rPr>
          <w:rFonts w:cs="Verdana"/>
          <w:bCs/>
          <w:i/>
          <w:iCs/>
          <w:color w:val="000000"/>
          <w:szCs w:val="26"/>
        </w:rPr>
        <w:t>geloof</w:t>
      </w:r>
      <w:r w:rsidRPr="000F77ED">
        <w:rPr>
          <w:rFonts w:cs="Verdana"/>
          <w:i/>
          <w:iCs/>
          <w:color w:val="000000"/>
          <w:szCs w:val="26"/>
        </w:rPr>
        <w:t xml:space="preserve">; en dat niet uit u, het is </w:t>
      </w:r>
      <w:r w:rsidRPr="000F77ED">
        <w:rPr>
          <w:rFonts w:cs="Verdana"/>
          <w:bCs/>
          <w:i/>
          <w:iCs/>
          <w:color w:val="000000"/>
          <w:szCs w:val="26"/>
        </w:rPr>
        <w:t>Gods</w:t>
      </w:r>
      <w:r w:rsidRPr="000F77ED">
        <w:rPr>
          <w:rFonts w:cs="Verdana"/>
          <w:i/>
          <w:iCs/>
          <w:color w:val="000000"/>
          <w:szCs w:val="26"/>
        </w:rPr>
        <w:t xml:space="preserve"> </w:t>
      </w:r>
      <w:r w:rsidRPr="000F77ED">
        <w:rPr>
          <w:rFonts w:cs="Verdana"/>
          <w:bCs/>
          <w:i/>
          <w:iCs/>
          <w:color w:val="000000"/>
          <w:szCs w:val="26"/>
        </w:rPr>
        <w:t>gave</w:t>
      </w:r>
      <w:r w:rsidRPr="000F77ED">
        <w:rPr>
          <w:rFonts w:cs="Verdana"/>
          <w:iCs/>
          <w:color w:val="000000"/>
          <w:szCs w:val="26"/>
        </w:rPr>
        <w:t xml:space="preserve">(Efeze 2:8). </w:t>
      </w:r>
      <w:r w:rsidRPr="000F77ED">
        <w:rPr>
          <w:rFonts w:cs="Verdana"/>
          <w:i/>
          <w:color w:val="000B13"/>
          <w:szCs w:val="26"/>
        </w:rPr>
        <w:t>Niemand kan tot Mij komen, tenzij dat de Vader, Die Mij gezonden heeft, hem trekke; en Ik zal hem opwekken ten uitersten dage.</w:t>
      </w:r>
    </w:p>
    <w:p w14:paraId="1CBBD08C" w14:textId="77777777" w:rsidR="00B54AB0" w:rsidRPr="000F77ED" w:rsidRDefault="00B54AB0" w:rsidP="00E55DAA">
      <w:pPr>
        <w:widowControl/>
        <w:numPr>
          <w:ilvl w:val="0"/>
          <w:numId w:val="5"/>
        </w:numPr>
        <w:tabs>
          <w:tab w:val="clear" w:pos="720"/>
          <w:tab w:val="num" w:pos="567"/>
        </w:tabs>
        <w:autoSpaceDE/>
        <w:autoSpaceDN/>
        <w:ind w:left="567" w:hanging="567"/>
        <w:jc w:val="both"/>
      </w:pPr>
      <w:r w:rsidRPr="000F77ED">
        <w:rPr>
          <w:rFonts w:cs="Verdana"/>
          <w:color w:val="000B13"/>
          <w:szCs w:val="26"/>
        </w:rPr>
        <w:t xml:space="preserve">Zij verkondigen niet een vrij en algemeen onvoorwaardelijk aanbod van genade, maar zeggen dat de beloften en de verlossing is voor degenen die over hun zonden treuren, voor degenen die hongeren en dorsten naar de gerechtigheid, dat wil zeggen voor degenen die zien dat ze zich onmogelijk tot God kunnen wenden en zich onmogelijk kunnen bekeren en die niets dan zonde in zichzelf zien. </w:t>
      </w:r>
      <w:r w:rsidRPr="000F77ED">
        <w:rPr>
          <w:rFonts w:cs="Verdana"/>
          <w:i/>
          <w:color w:val="000B13"/>
          <w:szCs w:val="26"/>
        </w:rPr>
        <w:t>Al wat Mij de Vader geeft, zal tot Mij komen; en die tot Mij komt, zal Ik geenszins uitwerpen.</w:t>
      </w:r>
      <w:r w:rsidRPr="000F77ED">
        <w:rPr>
          <w:rFonts w:cs="Verdana"/>
          <w:color w:val="000B13"/>
          <w:szCs w:val="26"/>
        </w:rPr>
        <w:t xml:space="preserve"> Met de originele betekenis van het woord ‘aanbod’ als iets ‘voorstellen’, zoals de vroegere puriteinen zo vaak gedaan hadden, hebben zij geen moeite, maar met de moderne interpretatie van het aanbod van genade hebben zij moeite, namelijk dat mensen Jezus uit zichzelf kunnen aannemen en/of dat de beloften van verlossing niet slechts voor de uitverkorenen, maar voor alle mensen gedaan waren. </w:t>
      </w:r>
      <w:r w:rsidRPr="000F77ED">
        <w:rPr>
          <w:rFonts w:cs="Verdana"/>
          <w:i/>
          <w:color w:val="000B13"/>
          <w:szCs w:val="26"/>
        </w:rPr>
        <w:t>Daarom heb Ik u gezegd, dat niemand tot Mij komen kan, tenzij dat het hem gegeven zij van Mijn Vader.</w:t>
      </w:r>
    </w:p>
    <w:p w14:paraId="6C3C4214" w14:textId="77777777" w:rsidR="00B54AB0" w:rsidRPr="000F77ED" w:rsidRDefault="00B54AB0" w:rsidP="00E55DAA">
      <w:pPr>
        <w:widowControl/>
        <w:numPr>
          <w:ilvl w:val="0"/>
          <w:numId w:val="5"/>
        </w:numPr>
        <w:tabs>
          <w:tab w:val="clear" w:pos="720"/>
          <w:tab w:val="num" w:pos="567"/>
        </w:tabs>
        <w:autoSpaceDE/>
        <w:autoSpaceDN/>
        <w:ind w:left="567" w:hanging="567"/>
        <w:jc w:val="both"/>
      </w:pPr>
      <w:r w:rsidRPr="000F77ED">
        <w:rPr>
          <w:rFonts w:cs="Verdana"/>
          <w:color w:val="000B13"/>
          <w:szCs w:val="26"/>
        </w:rPr>
        <w:t>Zij geloven dat de ware gelovigen niet onder de wet zijn maar onder de genade. Dat houdt in dat Jezus Christus de ware gelovigen niet alleen van de schuld (door het overtreden van de wet, de tien geboden) maar ook van de macht van de zonde heeft verlost en hen door Zijn Geest de kracht geeft om de zonde en de zondige begeerten tegen</w:t>
      </w:r>
      <w:r>
        <w:rPr>
          <w:rFonts w:cs="Verdana"/>
          <w:color w:val="000B13"/>
          <w:szCs w:val="26"/>
        </w:rPr>
        <w:t xml:space="preserve"> te staan en te overwinnen. </w:t>
      </w:r>
    </w:p>
    <w:p w14:paraId="5EBFF472" w14:textId="77777777" w:rsidR="00B54AB0" w:rsidRDefault="00B54AB0" w:rsidP="00E55DAA">
      <w:pPr>
        <w:ind w:left="567"/>
        <w:jc w:val="both"/>
        <w:rPr>
          <w:rFonts w:cs="Verdana"/>
          <w:color w:val="000B13"/>
          <w:szCs w:val="26"/>
        </w:rPr>
      </w:pPr>
      <w:r w:rsidRPr="000F77ED">
        <w:rPr>
          <w:rFonts w:cs="Verdana"/>
          <w:color w:val="000B13"/>
          <w:szCs w:val="26"/>
        </w:rPr>
        <w:t>God heeft met Adam een verbond gemaakt. (</w:t>
      </w:r>
      <w:r>
        <w:rPr>
          <w:rFonts w:cs="Verdana"/>
          <w:color w:val="000B13"/>
          <w:szCs w:val="26"/>
        </w:rPr>
        <w:t>O</w:t>
      </w:r>
      <w:r w:rsidRPr="000F77ED">
        <w:rPr>
          <w:rFonts w:cs="Verdana"/>
          <w:color w:val="000B13"/>
          <w:szCs w:val="26"/>
        </w:rPr>
        <w:t>ok wel het werkverbond genoemd). Adam representeert al zijn nakomelingen. In dat verbond zitten al zijn nakomelingen. Dat verbond is verbroken en vanaf het verbreken van dat verbond kon Adam en al zijn nakomelingen niet anders doen dan zondigen.</w:t>
      </w:r>
    </w:p>
    <w:p w14:paraId="0511AAEF" w14:textId="77777777" w:rsidR="00B54AB0" w:rsidRDefault="00B54AB0" w:rsidP="00E55DAA">
      <w:pPr>
        <w:ind w:left="567"/>
        <w:jc w:val="both"/>
        <w:rPr>
          <w:rFonts w:cs="Verdana"/>
          <w:color w:val="000B13"/>
          <w:szCs w:val="26"/>
        </w:rPr>
      </w:pPr>
      <w:r w:rsidRPr="000F77ED">
        <w:rPr>
          <w:rFonts w:cs="Verdana"/>
          <w:color w:val="000B13"/>
          <w:szCs w:val="26"/>
        </w:rPr>
        <w:t xml:space="preserve">                                                                                                                            Christus heeft met God een ander verbond opgericht, Hij zou de wet, die het menselijke geslacht overtreden had vervullen en Hij heeft de straf op de overtredingen van Zijn Volk gedragen. Hij representeert in het verbond Zijn Volk. Dat Volk is niet meer onder de wet, maar onder de genade. (lees Romeinen 5). Dit betekent niet dat de ware gelovigen nu mogen zondigen, maar ze onderhouden de wet nu uit dankbaarheid. </w:t>
      </w:r>
      <w:r>
        <w:rPr>
          <w:rFonts w:cs="Verdana"/>
          <w:color w:val="000B13"/>
          <w:szCs w:val="26"/>
        </w:rPr>
        <w:t xml:space="preserve">Gods kinderen hebben als leefregel </w:t>
      </w:r>
      <w:r w:rsidRPr="00483F7F">
        <w:rPr>
          <w:rFonts w:cs="Verdana"/>
          <w:i/>
          <w:color w:val="000B13"/>
          <w:szCs w:val="26"/>
        </w:rPr>
        <w:t>de Wet van Christus, dat is de regel van het Nieuwe Verbond,</w:t>
      </w:r>
      <w:r>
        <w:rPr>
          <w:rFonts w:cs="Verdana"/>
          <w:color w:val="000B13"/>
          <w:szCs w:val="26"/>
        </w:rPr>
        <w:t xml:space="preserve"> waarin de kern van alle wetten, voorschriften en leefregels uitgedrukt zijn, in een veel omvangrijker wijze dan de Wet der Tien geboden. </w:t>
      </w:r>
    </w:p>
    <w:p w14:paraId="11D74D6C" w14:textId="77777777" w:rsidR="00B54AB0" w:rsidRDefault="00B54AB0" w:rsidP="00E55DAA">
      <w:pPr>
        <w:ind w:left="567"/>
        <w:jc w:val="both"/>
        <w:rPr>
          <w:rFonts w:cs="Verdana"/>
          <w:color w:val="000B13"/>
          <w:szCs w:val="26"/>
        </w:rPr>
      </w:pPr>
    </w:p>
    <w:p w14:paraId="0BC1DD5D" w14:textId="77777777" w:rsidR="00B54AB0" w:rsidRPr="00483F7F" w:rsidRDefault="00B54AB0" w:rsidP="00E55DAA">
      <w:pPr>
        <w:ind w:left="567"/>
        <w:jc w:val="both"/>
      </w:pPr>
      <w:r>
        <w:rPr>
          <w:rFonts w:cs="Verdana"/>
          <w:color w:val="000B13"/>
          <w:szCs w:val="26"/>
        </w:rPr>
        <w:t>V</w:t>
      </w:r>
      <w:r w:rsidRPr="000F77ED">
        <w:rPr>
          <w:rFonts w:cs="Verdana"/>
          <w:color w:val="000B13"/>
          <w:szCs w:val="26"/>
        </w:rPr>
        <w:t>raag 86 van de Heidelbergse Catechismus</w:t>
      </w:r>
      <w:r>
        <w:rPr>
          <w:rFonts w:cs="Verdana"/>
          <w:color w:val="000B13"/>
          <w:szCs w:val="26"/>
        </w:rPr>
        <w:t xml:space="preserve"> drukt het zó uit</w:t>
      </w:r>
      <w:r w:rsidRPr="000F77ED">
        <w:rPr>
          <w:rFonts w:cs="Verdana"/>
          <w:color w:val="000B13"/>
          <w:szCs w:val="26"/>
        </w:rPr>
        <w:t xml:space="preserve">: </w:t>
      </w:r>
      <w:r w:rsidRPr="000F77ED">
        <w:rPr>
          <w:rFonts w:cs="Verdana"/>
          <w:i/>
          <w:color w:val="000B13"/>
          <w:szCs w:val="26"/>
        </w:rPr>
        <w:t xml:space="preserve">Aangezien wij uit onze ellendigheid, zonder enige verdienste onzerzijds, alleen uit genade, door Christus verlost zijn, waarom moeten wij dan nog goede werken doen? </w:t>
      </w:r>
      <w:r w:rsidRPr="000F77ED">
        <w:rPr>
          <w:rFonts w:cs="Verdana"/>
          <w:color w:val="000B13"/>
          <w:szCs w:val="26"/>
        </w:rPr>
        <w:t xml:space="preserve">Daarom, dat Christus, nadat Hij ons met Zijn bloed gekocht en vrijgemaakt heeft, ons ook door Zijn Heiligen Geest tot Zijn evenbeeld vernieuwt, opdat wij ons met ons ganse leven Gode dankbaar voor Zijn weldaden bewijzen, en Hij door ons geprezen worde. Daarna ook, dat elk bij zichzelf van zijn geloof uit de vruchten verzekerd zij, en dat door onze Godzalige wandel onze naasten ook voor Christus gewonnen worden. </w:t>
      </w:r>
      <w:r w:rsidRPr="00483F7F">
        <w:rPr>
          <w:rFonts w:cs="Verdana"/>
          <w:color w:val="000B13"/>
          <w:szCs w:val="26"/>
        </w:rPr>
        <w:t>Lees Romeinen 6 en Jakobus 2.</w:t>
      </w:r>
    </w:p>
    <w:p w14:paraId="2755E3F2" w14:textId="77777777" w:rsidR="00B54AB0" w:rsidRPr="00483F7F" w:rsidRDefault="00B54AB0" w:rsidP="00E55DAA">
      <w:pPr>
        <w:tabs>
          <w:tab w:val="num" w:pos="567"/>
        </w:tabs>
        <w:ind w:left="567" w:hanging="567"/>
        <w:jc w:val="both"/>
        <w:rPr>
          <w:rFonts w:cs="Verdana"/>
          <w:color w:val="000B13"/>
          <w:szCs w:val="26"/>
        </w:rPr>
      </w:pPr>
    </w:p>
    <w:p w14:paraId="2516865E" w14:textId="77777777" w:rsidR="00B54AB0" w:rsidRPr="00483F7F" w:rsidRDefault="00B54AB0" w:rsidP="00E55DAA">
      <w:pPr>
        <w:jc w:val="both"/>
        <w:rPr>
          <w:rFonts w:cs="Verdana"/>
          <w:color w:val="000B13"/>
          <w:szCs w:val="26"/>
        </w:rPr>
      </w:pPr>
    </w:p>
    <w:p w14:paraId="6C2D9A9D" w14:textId="77777777" w:rsidR="00B54AB0" w:rsidRPr="00483F7F" w:rsidRDefault="00B54AB0" w:rsidP="00E55DAA">
      <w:pPr>
        <w:jc w:val="both"/>
        <w:rPr>
          <w:rFonts w:cs="Verdana"/>
          <w:color w:val="000B13"/>
          <w:szCs w:val="26"/>
        </w:rPr>
      </w:pPr>
      <w:r w:rsidRPr="00483F7F">
        <w:rPr>
          <w:rFonts w:cs="Verdana"/>
          <w:color w:val="000B13"/>
          <w:szCs w:val="26"/>
        </w:rPr>
        <w:t>Elspeet, Ruben Bolier</w:t>
      </w:r>
    </w:p>
    <w:p w14:paraId="2C916A67" w14:textId="77777777" w:rsidR="00B54AB0" w:rsidRPr="00483F7F" w:rsidRDefault="00B54AB0" w:rsidP="00E55DAA">
      <w:pPr>
        <w:jc w:val="both"/>
        <w:rPr>
          <w:rFonts w:cs="Verdana"/>
          <w:color w:val="000B13"/>
          <w:szCs w:val="26"/>
        </w:rPr>
      </w:pPr>
    </w:p>
    <w:p w14:paraId="61ABC483" w14:textId="77777777" w:rsidR="00B54AB0" w:rsidRPr="00483F7F" w:rsidRDefault="00B54AB0" w:rsidP="00E55DAA">
      <w:pPr>
        <w:jc w:val="both"/>
        <w:rPr>
          <w:rFonts w:cs="Verdana"/>
          <w:color w:val="000B13"/>
          <w:szCs w:val="26"/>
        </w:rPr>
      </w:pPr>
    </w:p>
    <w:p w14:paraId="159EC04A" w14:textId="77777777" w:rsidR="00B54AB0" w:rsidRPr="00483F7F" w:rsidRDefault="00B54AB0" w:rsidP="00E55DAA">
      <w:pPr>
        <w:jc w:val="both"/>
        <w:rPr>
          <w:rFonts w:cs="Verdana"/>
          <w:color w:val="000B13"/>
          <w:szCs w:val="26"/>
        </w:rPr>
      </w:pPr>
    </w:p>
    <w:p w14:paraId="0643A38A" w14:textId="77777777" w:rsidR="00B54AB0" w:rsidRPr="00483F7F" w:rsidRDefault="00B54AB0" w:rsidP="00E55DAA">
      <w:pPr>
        <w:jc w:val="both"/>
        <w:rPr>
          <w:rFonts w:cs="Verdana"/>
          <w:color w:val="000B13"/>
          <w:szCs w:val="26"/>
        </w:rPr>
      </w:pPr>
    </w:p>
    <w:p w14:paraId="6BE591A3" w14:textId="77777777" w:rsidR="00B54AB0" w:rsidRPr="00483F7F" w:rsidRDefault="00B54AB0" w:rsidP="00E55DAA">
      <w:pPr>
        <w:rPr>
          <w:rFonts w:cs="Verdana"/>
          <w:color w:val="000B13"/>
          <w:szCs w:val="26"/>
        </w:rPr>
      </w:pPr>
    </w:p>
    <w:p w14:paraId="6111165F" w14:textId="77777777" w:rsidR="00B54AB0" w:rsidRPr="00483F7F" w:rsidRDefault="00B54AB0" w:rsidP="00E55DAA">
      <w:pPr>
        <w:rPr>
          <w:rFonts w:cs="Verdana"/>
          <w:color w:val="000B13"/>
          <w:szCs w:val="26"/>
        </w:rPr>
      </w:pPr>
    </w:p>
    <w:p w14:paraId="67941399" w14:textId="77777777" w:rsidR="00B54AB0" w:rsidRPr="00483F7F" w:rsidRDefault="00B54AB0" w:rsidP="00E55DAA">
      <w:pPr>
        <w:rPr>
          <w:rFonts w:cs="Verdana"/>
          <w:color w:val="000B13"/>
          <w:szCs w:val="26"/>
        </w:rPr>
      </w:pPr>
    </w:p>
    <w:p w14:paraId="36C0D3A9" w14:textId="77777777" w:rsidR="00B54AB0" w:rsidRPr="00483F7F" w:rsidRDefault="00B54AB0" w:rsidP="00E55DAA">
      <w:pPr>
        <w:rPr>
          <w:rFonts w:cs="Verdana"/>
          <w:color w:val="000B13"/>
          <w:szCs w:val="26"/>
        </w:rPr>
      </w:pPr>
    </w:p>
    <w:p w14:paraId="1E84D6A2" w14:textId="77777777" w:rsidR="00B54AB0" w:rsidRPr="00483F7F" w:rsidRDefault="00B54AB0" w:rsidP="00E55DAA">
      <w:pPr>
        <w:rPr>
          <w:rFonts w:cs="Verdana"/>
          <w:color w:val="000B13"/>
          <w:szCs w:val="26"/>
        </w:rPr>
      </w:pPr>
    </w:p>
    <w:p w14:paraId="692ACF54" w14:textId="77777777" w:rsidR="00B54AB0" w:rsidRPr="00483F7F" w:rsidRDefault="00B54AB0" w:rsidP="00E55DAA">
      <w:pPr>
        <w:rPr>
          <w:rFonts w:cs="Verdana"/>
          <w:color w:val="000B13"/>
          <w:szCs w:val="26"/>
        </w:rPr>
      </w:pPr>
    </w:p>
    <w:p w14:paraId="2A60B87C" w14:textId="77777777" w:rsidR="00B54AB0" w:rsidRPr="00483F7F" w:rsidRDefault="00B54AB0" w:rsidP="00E55DAA">
      <w:pPr>
        <w:rPr>
          <w:rFonts w:cs="Verdana"/>
          <w:color w:val="000B13"/>
          <w:szCs w:val="26"/>
        </w:rPr>
      </w:pPr>
    </w:p>
    <w:p w14:paraId="5B924742" w14:textId="77777777" w:rsidR="00B54AB0" w:rsidRPr="00483F7F" w:rsidRDefault="00B54AB0" w:rsidP="00E55DAA">
      <w:pPr>
        <w:rPr>
          <w:rFonts w:cs="Verdana"/>
          <w:color w:val="000B13"/>
          <w:szCs w:val="26"/>
        </w:rPr>
      </w:pPr>
    </w:p>
    <w:p w14:paraId="15C4A37E" w14:textId="77777777" w:rsidR="00B54AB0" w:rsidRPr="00483F7F" w:rsidRDefault="00B54AB0" w:rsidP="00E55DAA">
      <w:pPr>
        <w:jc w:val="center"/>
        <w:rPr>
          <w:b/>
          <w:sz w:val="28"/>
          <w:szCs w:val="28"/>
        </w:rPr>
      </w:pPr>
      <w:r w:rsidRPr="00483F7F">
        <w:rPr>
          <w:b/>
          <w:sz w:val="28"/>
          <w:szCs w:val="28"/>
        </w:rPr>
        <w:t>Een vurige Muur rondom</w:t>
      </w:r>
    </w:p>
    <w:p w14:paraId="33C0DD8F" w14:textId="77777777" w:rsidR="00B54AB0" w:rsidRPr="00483F7F" w:rsidRDefault="00B54AB0" w:rsidP="00E55DAA">
      <w:pPr>
        <w:rPr>
          <w:sz w:val="48"/>
        </w:rPr>
      </w:pPr>
    </w:p>
    <w:p w14:paraId="0900870D" w14:textId="77777777" w:rsidR="00B54AB0" w:rsidRPr="00E55DAA" w:rsidRDefault="00B54AB0" w:rsidP="00E55DAA">
      <w:pPr>
        <w:jc w:val="center"/>
        <w:rPr>
          <w:b/>
          <w:bCs/>
        </w:rPr>
      </w:pPr>
      <w:r w:rsidRPr="00E55DAA">
        <w:rPr>
          <w:b/>
          <w:bCs/>
        </w:rPr>
        <w:t>Preekdienst door ds. John Ashby, 7 november 2008 aan de Bodle Street-kapel</w:t>
      </w:r>
    </w:p>
    <w:p w14:paraId="7449B7DD" w14:textId="77777777" w:rsidR="00B54AB0" w:rsidRPr="000F77ED" w:rsidRDefault="00B54AB0" w:rsidP="00E55DAA"/>
    <w:p w14:paraId="4B1F97B0" w14:textId="77777777" w:rsidR="00B54AB0" w:rsidRPr="00AC4101" w:rsidRDefault="00B54AB0" w:rsidP="00E55DAA">
      <w:pPr>
        <w:jc w:val="both"/>
        <w:rPr>
          <w:b/>
          <w:bCs/>
          <w:i/>
        </w:rPr>
      </w:pPr>
      <w:r w:rsidRPr="000F77ED">
        <w:rPr>
          <w:b/>
        </w:rPr>
        <w:t>Tekst</w:t>
      </w:r>
      <w:r w:rsidRPr="000F77ED">
        <w:t xml:space="preserve">: </w:t>
      </w:r>
      <w:r w:rsidRPr="000F77ED">
        <w:rPr>
          <w:i/>
        </w:rPr>
        <w:t xml:space="preserve">Zacharia 2 vers 3 – 5: </w:t>
      </w:r>
      <w:r w:rsidRPr="00AC4101">
        <w:rPr>
          <w:b/>
          <w:bCs/>
          <w:i/>
        </w:rPr>
        <w:t>En zie, de Engel Die met mij sprak, ging uit; en een andere engel ging uit Hem tegemoet. En Hij zeide tot hem: loop, spreek dezen jongeling aan, zeggende: Jeruzalem zal dorpsgewijze bewoond worden vanwege de veelheid der mensen en der beesten, die in het midden derzelve wezen zal. En Ik zal haar wezen, spreekt de HEERE, een vurige Muur rondom; en Ik zal tot Heerlijkheid wezen in het midden van haar.</w:t>
      </w:r>
    </w:p>
    <w:p w14:paraId="160B2543" w14:textId="77777777" w:rsidR="00B54AB0" w:rsidRPr="000F77ED" w:rsidRDefault="00B54AB0" w:rsidP="00E55DAA">
      <w:pPr>
        <w:jc w:val="both"/>
        <w:rPr>
          <w:i/>
        </w:rPr>
      </w:pPr>
    </w:p>
    <w:p w14:paraId="44A14B83" w14:textId="77777777" w:rsidR="00B54AB0" w:rsidRPr="000F77ED" w:rsidRDefault="00B54AB0" w:rsidP="00E55DAA">
      <w:pPr>
        <w:jc w:val="both"/>
      </w:pPr>
      <w:r w:rsidRPr="000F77ED">
        <w:t>Het is het 5</w:t>
      </w:r>
      <w:r w:rsidRPr="000F77ED">
        <w:rPr>
          <w:vertAlign w:val="superscript"/>
        </w:rPr>
        <w:t>e</w:t>
      </w:r>
      <w:r w:rsidRPr="000F77ED">
        <w:t xml:space="preserve"> vers dat mij bijblijft, dat de Heere is een vurige Muur rondom Zijn volk, en wat het betekent in een geestelijke toepassing ervan. En het zal, als de Heere mij helpt, een verwijzing maken naar de verscheidene voorbeelden hiervan.</w:t>
      </w:r>
    </w:p>
    <w:p w14:paraId="7ADAC810" w14:textId="77777777" w:rsidR="00B54AB0" w:rsidRPr="000F77ED" w:rsidRDefault="00B54AB0" w:rsidP="00E55DAA">
      <w:pPr>
        <w:jc w:val="both"/>
      </w:pPr>
    </w:p>
    <w:p w14:paraId="363A0819" w14:textId="77777777" w:rsidR="00B54AB0" w:rsidRPr="000F77ED" w:rsidRDefault="00B54AB0" w:rsidP="00E55DAA">
      <w:pPr>
        <w:jc w:val="both"/>
      </w:pPr>
      <w:r w:rsidRPr="000F77ED">
        <w:t xml:space="preserve">Maar laten we eerst kijken naar de context. Zacharia was een van de profeten die is gezonden naar de kinderen van Israel. We denken altijd dat Zacharia tot de kinderen van Israel komt na de terugkeer uit Babylon, maar in vers 6 lezen we: </w:t>
      </w:r>
      <w:r w:rsidRPr="000F77ED">
        <w:rPr>
          <w:i/>
        </w:rPr>
        <w:t xml:space="preserve">‘ Hui, hui, vliedt toch uit het noorderland, spreekt de HEERE’. </w:t>
      </w:r>
      <w:r w:rsidRPr="000F77ED">
        <w:t>En in vers 7</w:t>
      </w:r>
      <w:r w:rsidRPr="000F77ED">
        <w:rPr>
          <w:i/>
        </w:rPr>
        <w:t xml:space="preserve">: ‘ontkom, gij die woont bij de dochter van Babel.’  </w:t>
      </w:r>
      <w:r w:rsidRPr="000F77ED">
        <w:t xml:space="preserve">Het kan dus zijn dat Zacharia hen profeteerde </w:t>
      </w:r>
      <w:r w:rsidRPr="000F77ED">
        <w:rPr>
          <w:b/>
        </w:rPr>
        <w:t>voor</w:t>
      </w:r>
      <w:r w:rsidRPr="000F77ED">
        <w:t xml:space="preserve">, </w:t>
      </w:r>
      <w:r w:rsidRPr="000F77ED">
        <w:rPr>
          <w:b/>
        </w:rPr>
        <w:t>tijdens</w:t>
      </w:r>
      <w:r w:rsidRPr="000F77ED">
        <w:t xml:space="preserve"> en </w:t>
      </w:r>
      <w:r w:rsidRPr="000F77ED">
        <w:rPr>
          <w:b/>
        </w:rPr>
        <w:t>na</w:t>
      </w:r>
      <w:r w:rsidRPr="000F77ED">
        <w:t xml:space="preserve"> de terugkeer. Het zou blijken dat hij tijdens de zeventigjarige ballingschap leefde. Maar als we teruggaan naar hoofdstuk 1 vers 7 en 8, lezen we dat hij een visioen had: </w:t>
      </w:r>
      <w:r w:rsidRPr="000F77ED">
        <w:rPr>
          <w:i/>
        </w:rPr>
        <w:t>‘Op den vier en twintigsten dag, in de elfde maand (die is de maand Schebat), in het tweede jaar van Darius, geschiedde het woord des HEEREN tot Berechja, den zoon van Iddo, den profeet, zeggende: Ik zag des nachts’</w:t>
      </w:r>
      <w:r w:rsidRPr="000F77ED">
        <w:t xml:space="preserve">. De Heere gaf hem een visioen over verschillende dingen. </w:t>
      </w:r>
    </w:p>
    <w:p w14:paraId="6B556B57" w14:textId="77777777" w:rsidR="00B54AB0" w:rsidRPr="000F77ED" w:rsidRDefault="00B54AB0" w:rsidP="00E55DAA">
      <w:pPr>
        <w:jc w:val="both"/>
      </w:pPr>
    </w:p>
    <w:p w14:paraId="4703D4A7" w14:textId="77777777" w:rsidR="00B54AB0" w:rsidRPr="000F77ED" w:rsidRDefault="00B54AB0" w:rsidP="00E55DAA">
      <w:pPr>
        <w:jc w:val="both"/>
      </w:pPr>
      <w:r w:rsidRPr="000F77ED">
        <w:t xml:space="preserve">Wat we gelezen hebben in onze tekst is een van de zaken die de Heere hem bekend maakte in een visioen. De engelen brachten hem een boodschap: </w:t>
      </w:r>
      <w:r w:rsidRPr="000F77ED">
        <w:rPr>
          <w:i/>
        </w:rPr>
        <w:t>‘Loop, spreek dezen jongeling aan’</w:t>
      </w:r>
      <w:r w:rsidRPr="000F77ED">
        <w:t xml:space="preserve"> – hij was dus waarschijnlijk een jonge man, en dan al door God gezonden, door God gezonden met een boodschap aan de kinderen Israels, een boodschap van troost, en, om de geestelijke toepassing te maken; het is de boodschap van het evangelie, want, daar in vers 10 van hoofdstuk 12 is er de profetie van Jezus Christus en Die gekruisigd</w:t>
      </w:r>
      <w:r w:rsidRPr="000F77ED">
        <w:rPr>
          <w:i/>
        </w:rPr>
        <w:t xml:space="preserve">: ‘Doch over het huis Davids en over de inwoners van Jeruzalem zal Ik uitstorten den Geest der genade en der gebeden, en zij zullen Mij aanschouwen, Dien zij doorstoken hebben; en zij zullen over Hem rouwklagen als met de rouwklage over een enigen zoon; en zij zullen over Hem bitterlijk kermen, gelijk men bitterlijk kermt over een eerstgeborene.’ </w:t>
      </w:r>
      <w:r w:rsidRPr="000F77ED">
        <w:t>Dat is vervuld toen Hij aan het kruis hing en de soldaat zijn speer in Jezus’ zijde stak. Hier hebben we het evangelie, de vertroostende woorden van het evangelie die ons zicht op Christus richten.</w:t>
      </w:r>
    </w:p>
    <w:p w14:paraId="7901E1CE" w14:textId="77777777" w:rsidR="00B54AB0" w:rsidRPr="000F77ED" w:rsidRDefault="00B54AB0" w:rsidP="00E55DAA">
      <w:pPr>
        <w:jc w:val="both"/>
      </w:pPr>
    </w:p>
    <w:p w14:paraId="5840A58E" w14:textId="77777777" w:rsidR="00B54AB0" w:rsidRPr="000F77ED" w:rsidRDefault="00B54AB0" w:rsidP="00E55DAA">
      <w:pPr>
        <w:jc w:val="both"/>
      </w:pPr>
      <w:r w:rsidRPr="000F77ED">
        <w:rPr>
          <w:i/>
        </w:rPr>
        <w:t xml:space="preserve">‘En Ik zal haar wezen, spreekt de HEERE, een vurige Muur rondom; en Ik zal tot Heerlijkheid wezen in het midden van haar.’ </w:t>
      </w:r>
      <w:r w:rsidRPr="000F77ED">
        <w:t xml:space="preserve">De geestelijke toepassing van Jeruzalem is de Kerk van God op aarde door de eeuwen heen bij Jood en heiden. Die God verkoren heeft om opgenomen te worden in het verbond der genade en wie God heeft liefgehad van eeuwigheid. </w:t>
      </w:r>
    </w:p>
    <w:p w14:paraId="431C0D08" w14:textId="77777777" w:rsidR="00B54AB0" w:rsidRPr="000F77ED" w:rsidRDefault="00B54AB0" w:rsidP="00E55DAA">
      <w:pPr>
        <w:jc w:val="both"/>
      </w:pPr>
    </w:p>
    <w:p w14:paraId="262CBA95" w14:textId="77777777" w:rsidR="00B54AB0" w:rsidRPr="000F77ED" w:rsidRDefault="00B54AB0" w:rsidP="00E55DAA">
      <w:pPr>
        <w:jc w:val="both"/>
      </w:pPr>
      <w:r w:rsidRPr="000F77ED">
        <w:t xml:space="preserve">Wat wordt er bedoeld met die </w:t>
      </w:r>
      <w:r w:rsidRPr="000F77ED">
        <w:rPr>
          <w:i/>
        </w:rPr>
        <w:t>vurige Muur rondom</w:t>
      </w:r>
      <w:r w:rsidRPr="000F77ED">
        <w:t xml:space="preserve">? Het is het vuur van de ijver van Gods heilige liefde. Dat vuur is de liefde die ons omringt. O, het is een vertroostende gedachte dat de liefde van God tot Zijn volk </w:t>
      </w:r>
      <w:r w:rsidRPr="000F77ED">
        <w:rPr>
          <w:b/>
        </w:rPr>
        <w:t>van</w:t>
      </w:r>
      <w:r w:rsidRPr="000F77ED">
        <w:t xml:space="preserve"> eeuwigheid, ook </w:t>
      </w:r>
      <w:r w:rsidRPr="000F77ED">
        <w:rPr>
          <w:b/>
        </w:rPr>
        <w:t xml:space="preserve">tot </w:t>
      </w:r>
      <w:r w:rsidRPr="000F77ED">
        <w:t xml:space="preserve">in eeuwigheid is, en dat die liefde zo groot is, dat Hij Zijn volk, Zijn bruid, voor eeuwig met Hem in heerlijkheid laat leven. </w:t>
      </w:r>
      <w:r w:rsidRPr="000F77ED">
        <w:rPr>
          <w:b/>
        </w:rPr>
        <w:t>Zo</w:t>
      </w:r>
      <w:r w:rsidRPr="000F77ED">
        <w:t xml:space="preserve"> uitgebreid is Zijn liefde! In het </w:t>
      </w:r>
      <w:r>
        <w:t>H</w:t>
      </w:r>
      <w:r w:rsidRPr="000F77ED">
        <w:t xml:space="preserve">ooglied van Salomo wordt dat volk zelfs Zijn bruid genoemd. Als u een teken van Zijn liefde heeft gehad, zijn dat tekenen geweest van eeuwige liefde; van vergevende liefde. Ik zal nooit meer de avond vergeten toen ik na een dienst naar de consistorie ging om de dominee te vertellen van mijn verlangen om de Heere te volgen. Hij stelde mij een paar vragen, en ik vertelde hem hoe ik de liefde en vrede van God had ervaren in mijn hart. ‘Maar’, zei ik, ‘ik voel dat ik de vergeving van mijn zonden nog mis.’ Dit was een struikelblok voor mij. Toen zei de dominee: ‘als u de liefde van God geproefd heeft, dan </w:t>
      </w:r>
      <w:r w:rsidRPr="000F77ED">
        <w:rPr>
          <w:b/>
        </w:rPr>
        <w:t>is</w:t>
      </w:r>
      <w:r w:rsidRPr="000F77ED">
        <w:t xml:space="preserve"> dat vergevende liefde!’ De liefde van God </w:t>
      </w:r>
      <w:r w:rsidRPr="000F77ED">
        <w:rPr>
          <w:b/>
        </w:rPr>
        <w:t>is</w:t>
      </w:r>
      <w:r w:rsidRPr="000F77ED">
        <w:t xml:space="preserve"> vergevende liefde. Maar toch miste ik de bewuste vergeving totdat de Heere mij licht gaf over hetgeen de dominee had gezegd. Het is waar, dat als u ook die liefde, die zo groot is mag gevoelen, u dan ook met Hem voor eeuwig in heerlijkheid zult mogen zijn. Zal God de Satan toelaten om u mee te slepen naar de hel? Zal Hij u weg laten zinken in de hel? Zal Hij u niet wezen </w:t>
      </w:r>
      <w:r w:rsidRPr="000F77ED">
        <w:rPr>
          <w:i/>
        </w:rPr>
        <w:t>een vurige Muur rondom</w:t>
      </w:r>
      <w:r w:rsidRPr="000F77ED">
        <w:t xml:space="preserve">? Hij zal u nooit meer loslaten. </w:t>
      </w:r>
      <w:r w:rsidRPr="000F77ED">
        <w:rPr>
          <w:i/>
        </w:rPr>
        <w:t xml:space="preserve">‘want Hij heeft gezegd: Ik zal u niet begeven en Ik zal u niet verlaten. Zodat wij vrijmoedig durven zeggen: De Heere is mij een Helper, en ik zal niet vrezen wat mij een mens zal doen.’ </w:t>
      </w:r>
      <w:r w:rsidRPr="000F77ED">
        <w:t xml:space="preserve"> (Hebreeën 13: 5,6). Kunt u dat vrijmoedig zeggen? Ik geloof dat er tijden zijn dat we dat kunnen. Toch hebben we veel te lijden van ons ongeloof, en hebben we vele twijfels en angsten. Maar zijn er nooit momenten geweest wanneer wij vrijmoedig durven zeggen: </w:t>
      </w:r>
      <w:r w:rsidRPr="000F77ED">
        <w:rPr>
          <w:i/>
        </w:rPr>
        <w:t xml:space="preserve">‘ik zal niet vrezen wat mij een mens zal doen.’ </w:t>
      </w:r>
      <w:r w:rsidRPr="000F77ED">
        <w:t>Waarom? Omdat de Heere met u is. Dan kunt u met David zeggen in het laatste vers van psalm 23</w:t>
      </w:r>
      <w:r w:rsidRPr="000F77ED">
        <w:rPr>
          <w:i/>
        </w:rPr>
        <w:t>: ‘Immers zullen mij het goede en de weldadi</w:t>
      </w:r>
      <w:r>
        <w:rPr>
          <w:i/>
        </w:rPr>
        <w:t>g</w:t>
      </w:r>
      <w:r w:rsidRPr="000F77ED">
        <w:rPr>
          <w:i/>
        </w:rPr>
        <w:t xml:space="preserve">heid volgen al de dagen mijns levens; en ik zal in het huis des HEEREN blijven in lengte van dagen.’ </w:t>
      </w:r>
      <w:r w:rsidRPr="000F77ED">
        <w:t xml:space="preserve"> Hiermee wordt niet bedoeld altijd te zijn tussen de vier muren van het aardse huis van God. Nee, het betekend altijd te leven in de aanwezigheid van uw God en uw Zaligmaker. Het betekend ook dat uw Zaligmaker in uw hart woont, zoals Paulus schrijft: </w:t>
      </w:r>
      <w:r w:rsidRPr="000F77ED">
        <w:rPr>
          <w:i/>
        </w:rPr>
        <w:t xml:space="preserve">‘...Christus onder u, de Hoop der heerlijkheid;’ </w:t>
      </w:r>
      <w:r w:rsidRPr="000F77ED">
        <w:t xml:space="preserve">(Kolossenzen 2:27). </w:t>
      </w:r>
    </w:p>
    <w:p w14:paraId="1CFEB555" w14:textId="77777777" w:rsidR="00B54AB0" w:rsidRPr="000F77ED" w:rsidRDefault="00B54AB0" w:rsidP="00E55DAA">
      <w:pPr>
        <w:jc w:val="both"/>
      </w:pPr>
    </w:p>
    <w:p w14:paraId="727F3121" w14:textId="77777777" w:rsidR="00B54AB0" w:rsidRPr="000F77ED" w:rsidRDefault="00B54AB0" w:rsidP="00E55DAA">
      <w:pPr>
        <w:jc w:val="both"/>
      </w:pPr>
      <w:r w:rsidRPr="000F77ED">
        <w:rPr>
          <w:i/>
        </w:rPr>
        <w:t xml:space="preserve">‘En Ik zal haar wezen, spreekt de HEERE, een vurige Muur rondom;’ </w:t>
      </w:r>
      <w:r w:rsidRPr="000F77ED">
        <w:t xml:space="preserve">Dit komt, zonder twijfel, van het oude gebruik van reizigers, die als zij ’s nachts reisden, een of meerdere ringen van vuur rondom hen aanstaken, om zo de roofdieren buiten te houden. Door die ringen van vuur voelden de reizigers zich veilig, omdat die roofdieren niet in de buurt van het vuur durfden te komen en ook niet tussen die ringen van vuur konden komen. Nu dan, de ijver en het vuur van Gods heilige liefde voor Zijn volk, daar kan de Satan niet doorheenkomen, daar kan de Satan niet overheen springen. Er staat geschreven: </w:t>
      </w:r>
      <w:r w:rsidRPr="000F77ED">
        <w:rPr>
          <w:i/>
        </w:rPr>
        <w:t>‘...de ijver van Uw huis heeft mij verteerd...’-</w:t>
      </w:r>
      <w:r w:rsidRPr="000F77ED">
        <w:t xml:space="preserve"> (Psalm 69:10 en Joh. 2:17). Wat is de veiligste plaats voor een kind van God hier op aarde? Het is aan de voet van het Kruis. Waarom? Omdat de Satan daar niet kan komen.</w:t>
      </w:r>
    </w:p>
    <w:p w14:paraId="148CA21F" w14:textId="77777777" w:rsidR="00B54AB0" w:rsidRPr="000F77ED" w:rsidRDefault="00B54AB0" w:rsidP="00E55DAA">
      <w:pPr>
        <w:jc w:val="both"/>
      </w:pPr>
    </w:p>
    <w:p w14:paraId="72343EB9" w14:textId="77777777" w:rsidR="00B54AB0" w:rsidRPr="000F77ED" w:rsidRDefault="00B54AB0" w:rsidP="00E55DAA">
      <w:pPr>
        <w:jc w:val="both"/>
      </w:pPr>
      <w:r w:rsidRPr="000F77ED">
        <w:t>In onze tekst wordt de naam Jezus niet letterlijk genoemd, maar we worden tot Hem geleid. We proberen Jezus te vinden waar we in de Schrift naar Hem zoeken, en we vinden Hem daar. Hoe? Door het vuur van Gods heilige liefde voor Zijn Kerk op aarde. Die liefde is zo groot dat het de HEERE behaagde ‘</w:t>
      </w:r>
      <w:r w:rsidRPr="000F77ED">
        <w:rPr>
          <w:i/>
        </w:rPr>
        <w:t>Hem’,</w:t>
      </w:r>
      <w:r w:rsidRPr="000F77ED">
        <w:t xml:space="preserve"> dat is Jezus Christus,</w:t>
      </w:r>
      <w:r w:rsidRPr="000F77ED">
        <w:rPr>
          <w:i/>
        </w:rPr>
        <w:t xml:space="preserve"> ‘te verbrijzelen’. </w:t>
      </w:r>
      <w:r w:rsidRPr="000F77ED">
        <w:t>Dat schriftgedeelte is de laatste tijd veel in mijn hart geweest. O, als u wilt ervaren wat de liefde van God werkelijk inhoudt en enig begrip van de liefde van Christus tot uw ziel zou willen hebben, vraag dan de Heere om eens recht uw ogen te openen voor dat vers in Jesaja 53: ‘</w:t>
      </w:r>
      <w:r w:rsidRPr="000F77ED">
        <w:rPr>
          <w:i/>
        </w:rPr>
        <w:t xml:space="preserve">Doch het behaagde den HEERE Hem te verbrijzelen’ </w:t>
      </w:r>
      <w:r w:rsidRPr="000F77ED">
        <w:t xml:space="preserve">Kunt u zich een vader voorstellen die zijn zoon ziet hangen aan het kruis, en daarin een welbehagen heeft? Kan ook maar iemand van de vaders en moeders onder ons zijn of haar eigen kinderen gemarteld, vermoord op zo’n ellendige vernederende, barbaarse manier zien, en daar een welbehagen in hebben? En toch, het was de enige manier waardoor de Kerk op aarde verzegeld kon worden in het verbond van vrije en soevereine genade. Die liefde die u omringt is de liefde van God tot u in het verbond van genade, welke was verzegeld door het bloed van Christus. Vraag toch de Heere om, door de leiding van de Heilige Geest, op Hem te zien, die </w:t>
      </w:r>
      <w:r w:rsidRPr="000F77ED">
        <w:rPr>
          <w:b/>
          <w:sz w:val="28"/>
        </w:rPr>
        <w:t>u</w:t>
      </w:r>
      <w:r w:rsidRPr="000F77ED">
        <w:t xml:space="preserve"> heeft doorstoken, om te zien dat </w:t>
      </w:r>
      <w:r w:rsidRPr="000F77ED">
        <w:rPr>
          <w:b/>
          <w:sz w:val="28"/>
        </w:rPr>
        <w:t>uw</w:t>
      </w:r>
      <w:r w:rsidRPr="000F77ED">
        <w:t xml:space="preserve"> zonden Hem doorstoken hebben, en dat Hij voor </w:t>
      </w:r>
      <w:r w:rsidRPr="000F77ED">
        <w:rPr>
          <w:b/>
          <w:sz w:val="28"/>
        </w:rPr>
        <w:t>uw</w:t>
      </w:r>
      <w:r w:rsidRPr="000F77ED">
        <w:t xml:space="preserve"> zonden gestorven is. Vergeet iedereen, en denk aan uzelf. Uw eigen zonden, mijn eigen zonden. Christus stierf. Ach, om op Hem te zien, die wij doorstoken hebben! Om om Hem te rouwen, als een die rouwt om de dood van zijn eniggeboren zoon. Denk toch wat het de Vader kost om Zijn Kerk te redden uit de woestijn van hun eigen zonden. En toch: </w:t>
      </w:r>
      <w:r w:rsidRPr="000F77ED">
        <w:rPr>
          <w:i/>
        </w:rPr>
        <w:t>‘het behaagde den HEERE Hem te verbrijzelen.’</w:t>
      </w:r>
      <w:r w:rsidRPr="000F77ED">
        <w:t xml:space="preserve"> O, wat een vertroostend woord is onze tekst: </w:t>
      </w:r>
      <w:r w:rsidRPr="000F77ED">
        <w:rPr>
          <w:i/>
        </w:rPr>
        <w:t>‘En Ik zal haar wezen, spreekt de HEERE, een vurige Muur rondom;’</w:t>
      </w:r>
      <w:r w:rsidRPr="000F77ED">
        <w:t xml:space="preserve"> de enige ware en levende God</w:t>
      </w:r>
      <w:r w:rsidRPr="000F77ED">
        <w:rPr>
          <w:i/>
        </w:rPr>
        <w:t xml:space="preserve">, IK ZAL ZIJN DIE IK ZIJN ZAL, </w:t>
      </w:r>
      <w:r w:rsidRPr="000F77ED">
        <w:t xml:space="preserve">Die alle dingen gemaakt heeft, heeft het gezegd. Wij danken God voor Zijn Woord: </w:t>
      </w:r>
      <w:r w:rsidRPr="000F77ED">
        <w:rPr>
          <w:i/>
        </w:rPr>
        <w:t>‘Die in de kracht Gods bewaard wordt door het geloof tot de zaligheid’</w:t>
      </w:r>
      <w:r w:rsidRPr="000F77ED">
        <w:t xml:space="preserve"> . (1 pet. 1:5).</w:t>
      </w:r>
    </w:p>
    <w:p w14:paraId="595739A3" w14:textId="77777777" w:rsidR="00B54AB0" w:rsidRPr="000F77ED" w:rsidRDefault="00B54AB0" w:rsidP="00E55DAA">
      <w:pPr>
        <w:jc w:val="both"/>
      </w:pPr>
    </w:p>
    <w:p w14:paraId="024B1AEE" w14:textId="77777777" w:rsidR="00B54AB0" w:rsidRPr="000F77ED" w:rsidRDefault="00B54AB0" w:rsidP="00E55DAA">
      <w:pPr>
        <w:jc w:val="both"/>
      </w:pPr>
      <w:r w:rsidRPr="000F77ED">
        <w:t xml:space="preserve">Maar wat denkt u van de dagen van uw onbekeerdheid, toen u nog niet wedergeboren was, toen u God nog niet kende, toen u nog zonder God was, toen u nog in de wereld was zonder hoop. God heeft u bewaard, bewaard voor zonde, voor het vernielen van uw eigen ziel, bewaard voor gevaar, zodat u niet gedood werd door een ongeluk, en dat u niet bent gestorven door een ziekte voordat u door genade werd geroepen. Gods genade – Ach, we hebben zo veel om God voor te danken! En wat denkt u van het zondigen tegen licht en kennis? De apostel Paulus zei, verwijzend naar zijn zonde van onbekeerlijkheid, en zijn vervolging van de Christenen: </w:t>
      </w:r>
      <w:r w:rsidRPr="000F77ED">
        <w:rPr>
          <w:i/>
        </w:rPr>
        <w:t xml:space="preserve">‘maar mij is barmhartigheid geschied, dewijl ik het onwetend gedaan heb in mijn ongelovigheid’. </w:t>
      </w:r>
      <w:r w:rsidRPr="000F77ED">
        <w:t>(1 Tim. 1:13). Wat zij diezelfde man in Romeinen 7 vers 24 en 25? ‘</w:t>
      </w:r>
      <w:r w:rsidRPr="000F77ED">
        <w:rPr>
          <w:i/>
        </w:rPr>
        <w:t>Ik ellendig mens, wie zal mij verlossen uit het lichaam dezes doods? Ik dank God door Jezus Christus, onzen Heere.’</w:t>
      </w:r>
      <w:r w:rsidRPr="000F77ED">
        <w:t xml:space="preserve"> Kunt </w:t>
      </w:r>
      <w:r w:rsidRPr="000F77ED">
        <w:rPr>
          <w:b/>
          <w:sz w:val="28"/>
        </w:rPr>
        <w:t>u</w:t>
      </w:r>
      <w:r w:rsidRPr="000F77ED">
        <w:t xml:space="preserve"> dat nazeggen?</w:t>
      </w:r>
    </w:p>
    <w:p w14:paraId="1654C17A" w14:textId="77777777" w:rsidR="00B54AB0" w:rsidRPr="000F77ED" w:rsidRDefault="00B54AB0" w:rsidP="00E55DAA">
      <w:pPr>
        <w:jc w:val="both"/>
      </w:pPr>
    </w:p>
    <w:p w14:paraId="4C8F34D2" w14:textId="77777777" w:rsidR="00B54AB0" w:rsidRPr="000F77ED" w:rsidRDefault="00B54AB0" w:rsidP="00E55DAA">
      <w:pPr>
        <w:jc w:val="both"/>
      </w:pPr>
      <w:r w:rsidRPr="000F77ED">
        <w:t xml:space="preserve">De liefde van God tot Zijn volk is zo groot dat het Hem behaagde om Zijn Zoon te verbrijzelen. O, als we daar iets van mogen verstaan, kijk dan naar Boven, naar Hem, Die we doorstoken hebben. Dan zullen we wat verstaan van de liefde van God naar uw ziel. O, is </w:t>
      </w:r>
      <w:r w:rsidRPr="000F77ED">
        <w:rPr>
          <w:b/>
        </w:rPr>
        <w:t>dat</w:t>
      </w:r>
      <w:r w:rsidRPr="000F77ED">
        <w:t xml:space="preserve"> uw verlangen? Dichter bij God te leven? U zult vaker en helderder zien naar Hem Die u doorstoken heeft. U zult berouw hebben over uw zonden die Hem gekruisigd hebben, ja Hem hebben </w:t>
      </w:r>
      <w:r w:rsidRPr="000F77ED">
        <w:rPr>
          <w:b/>
        </w:rPr>
        <w:t>genageld</w:t>
      </w:r>
      <w:r w:rsidRPr="000F77ED">
        <w:t xml:space="preserve"> aan het kruis. Verder zult u zien dat in dezelfde handpalmen die doorboord zijn door uw zonden,  uw naam gegraveerd staat, en dat Christus nu met Zijn handen voor de Vader gespreid staat, als uw Middelaar aan de rechterhand van de Vader. Door Wie:</w:t>
      </w:r>
    </w:p>
    <w:p w14:paraId="2CEA426B" w14:textId="77777777" w:rsidR="00B54AB0" w:rsidRPr="000F77ED" w:rsidRDefault="00B54AB0" w:rsidP="00E55DAA">
      <w:pPr>
        <w:jc w:val="both"/>
        <w:rPr>
          <w:i/>
        </w:rPr>
      </w:pPr>
      <w:r w:rsidRPr="000F77ED">
        <w:t xml:space="preserve">                                     </w:t>
      </w:r>
      <w:r w:rsidRPr="000F77ED">
        <w:rPr>
          <w:i/>
        </w:rPr>
        <w:t>Alle genade en elke weldaad</w:t>
      </w:r>
    </w:p>
    <w:p w14:paraId="3202CC74" w14:textId="77777777" w:rsidR="00B54AB0" w:rsidRPr="000F77ED" w:rsidRDefault="00B54AB0" w:rsidP="00E55DAA">
      <w:pPr>
        <w:jc w:val="both"/>
      </w:pPr>
      <w:r w:rsidRPr="000F77ED">
        <w:t xml:space="preserve">                                     </w:t>
      </w:r>
      <w:r w:rsidRPr="000F77ED">
        <w:rPr>
          <w:i/>
        </w:rPr>
        <w:t xml:space="preserve">Tot ons komt door Jezus’ bloed              </w:t>
      </w:r>
      <w:r w:rsidRPr="000F77ED">
        <w:t>(Hart)</w:t>
      </w:r>
    </w:p>
    <w:p w14:paraId="306A3FDB" w14:textId="77777777" w:rsidR="00B54AB0" w:rsidRPr="000F77ED" w:rsidRDefault="00B54AB0" w:rsidP="00E55DAA">
      <w:pPr>
        <w:jc w:val="both"/>
      </w:pPr>
      <w:r w:rsidRPr="000F77ED">
        <w:t xml:space="preserve">Beschouw  Jakobs ladder, welke uitbeeldt de Heere Jezus Christus, de God-Mens Jezus Christus, door Wie uw gebeden ontvangen worden in de hemel, en door Wie alle genade en zegening naar u vloeit door Jezus’ bloed. O, de genade en liefde van God die we zien in deze heilige waarheden. </w:t>
      </w:r>
    </w:p>
    <w:p w14:paraId="7720737F" w14:textId="77777777" w:rsidR="00B54AB0" w:rsidRPr="000F77ED" w:rsidRDefault="00B54AB0" w:rsidP="00E55DAA">
      <w:pPr>
        <w:jc w:val="both"/>
      </w:pPr>
    </w:p>
    <w:p w14:paraId="32FBBF28" w14:textId="77777777" w:rsidR="00B54AB0" w:rsidRPr="000F77ED" w:rsidRDefault="00B54AB0" w:rsidP="00E55DAA">
      <w:pPr>
        <w:jc w:val="both"/>
      </w:pPr>
      <w:r w:rsidRPr="000F77ED">
        <w:t>We beschouwen het tweede gedeelte van het vers, waar staat: ‘</w:t>
      </w:r>
      <w:r w:rsidRPr="000F77ED">
        <w:rPr>
          <w:i/>
        </w:rPr>
        <w:t>...Ik zal tot Heerlijkheid wezen in het midden van haar.’</w:t>
      </w:r>
      <w:r w:rsidRPr="000F77ED">
        <w:t xml:space="preserve"> Ik heb gedacht aan dat vers in de tweede brief aan de Korintieers in hoofdstuk 4 vers 15:</w:t>
      </w:r>
      <w:r w:rsidRPr="000F77ED">
        <w:rPr>
          <w:i/>
        </w:rPr>
        <w:t xml:space="preserve"> ‘Want al deze dingen zijn om uwentwil...’</w:t>
      </w:r>
      <w:r w:rsidRPr="000F77ED">
        <w:t xml:space="preserve"> – alle dingen! Hier is de liefde van God. We lezen in Romeinen 8: 28: </w:t>
      </w:r>
      <w:r w:rsidRPr="000F77ED">
        <w:rPr>
          <w:i/>
        </w:rPr>
        <w:t>‘En wij weten dat dengenen die God liefhebben, alle dingen medewerken ten goede, namelijk dengenen die naar Zijn voornemen geroepen zijn.’</w:t>
      </w:r>
      <w:r w:rsidRPr="000F77ED">
        <w:t xml:space="preserve"> Hier lezen we: </w:t>
      </w:r>
      <w:r w:rsidRPr="000F77ED">
        <w:rPr>
          <w:i/>
        </w:rPr>
        <w:t>‘Want al deze dingen zijn om uwentwil...’.</w:t>
      </w:r>
      <w:r w:rsidRPr="000F77ED">
        <w:t xml:space="preserve"> misschien zult u zeggen: ‘ik dacht dat alles om Jezus wil, om Gods wil was! Hoe kan dat nu?’ ja, het is tot Zijn eer, het is om Zijn wil vanuit dit opzicht, maar ‘...</w:t>
      </w:r>
      <w:r w:rsidRPr="000F77ED">
        <w:rPr>
          <w:i/>
        </w:rPr>
        <w:t>al deze dingen zijn om uwentwil</w:t>
      </w:r>
      <w:r w:rsidRPr="000F77ED">
        <w:t xml:space="preserve">,  - dat is u bekend gemaakt door Jezus Christus – </w:t>
      </w:r>
      <w:r w:rsidRPr="000F77ED">
        <w:rPr>
          <w:i/>
        </w:rPr>
        <w:t>opdat de vermenigvuldigde genade door de dankzegging van velen overvloedig worde ter heerlijkheid Gods.’</w:t>
      </w:r>
      <w:r w:rsidRPr="000F77ED">
        <w:t xml:space="preserve"> Het is Gods eer. Niet als een aardse dictator. Er zijn tirannen geweest die grote macht hebben gezocht, en er zijn op deze aarde nog sommigen die grote macht en eer zoeken, die mensen zoeken te onderwerpen aan hun eigen wil. Maar de glorie van God is de glorie van Zijn liefde. Hij zal u opnemen om met Hem te zijn om te delen in Zijn glorie vanwege Zijn liefde tot u. Uw Heere is niet als een dictator die u als een slaaf wil laten zijn; Hij wil u hebben als Zijn bruid, de bruid van Christus.</w:t>
      </w:r>
    </w:p>
    <w:p w14:paraId="7EE12A48" w14:textId="77777777" w:rsidR="00B54AB0" w:rsidRPr="000F77ED" w:rsidRDefault="00B54AB0" w:rsidP="00E55DAA">
      <w:pPr>
        <w:jc w:val="both"/>
      </w:pPr>
    </w:p>
    <w:p w14:paraId="1F201AAC" w14:textId="77777777" w:rsidR="00B54AB0" w:rsidRPr="000F77ED" w:rsidRDefault="00B54AB0" w:rsidP="00E55DAA">
      <w:pPr>
        <w:jc w:val="both"/>
      </w:pPr>
      <w:r w:rsidRPr="000F77ED">
        <w:t xml:space="preserve">Nu dan, heeft Christus u ondertrouwd? Kunt u ‘ja’ zeggen? We kennen het verhaal uit de Bijbel dat er een verbond was, en de man en de vrouw gingen in ondertrouw. Ze werden beschouwd als man en vrouw, maar ze leefden nog niet samen. En de tijd brak aan dat de Bruidegom Zijn bruid tot een vrouw zou nemen – om samen verder te leven. Beeldt dit niet het werk der genade uit van God in de harten van Zijn volk? Jezus Christus, de Zoon van uw Vader. Kwam naar deze wereld om u te kopen. Hij heeft u gekocht! In sommige landen moet de vrouw de bruidsschat betalen, maar in de Bijbel is het de Bruidegom Die de bruidsschat betaalde. En die bruidsschat is Zijn eigen bloed, geofferd ter voldoening voor de zonden van Zijn bruid. Hij zegt tot degenen die met Hem in ondertrouw zijn dat Hij weder zal komen en u tot Hem zult opnemen. Wat zegt Hij in het boek Johannes? </w:t>
      </w:r>
      <w:r w:rsidRPr="000F77ED">
        <w:rPr>
          <w:i/>
        </w:rPr>
        <w:t>‘Uw hart worde niet ontroerd; gijlieden gelooft in God, gelooft ook in Mij. In het huis Mijns Vaders zijn vele woningen; anderszins zo zou Ik het u gezegd hebben; Ik ga heen om u plaats te bereiden.’</w:t>
      </w:r>
      <w:r w:rsidRPr="000F77ED">
        <w:t xml:space="preserve"> En Christus geeft een ieder die Hij met Zichzelf in ondertrouw gebracht heeft tekenen van Zijn liefde, Hij zal wederkomen om u tot Zich te nemen.</w:t>
      </w:r>
    </w:p>
    <w:p w14:paraId="2DABFE8B" w14:textId="77777777" w:rsidR="00B54AB0" w:rsidRPr="000F77ED" w:rsidRDefault="00B54AB0" w:rsidP="00E55DAA">
      <w:pPr>
        <w:jc w:val="both"/>
      </w:pPr>
    </w:p>
    <w:p w14:paraId="3A50EDF8" w14:textId="77777777" w:rsidR="00B54AB0" w:rsidRPr="000F77ED" w:rsidRDefault="00B54AB0" w:rsidP="00E55DAA">
      <w:pPr>
        <w:jc w:val="both"/>
      </w:pPr>
      <w:r w:rsidRPr="000F77ED">
        <w:t xml:space="preserve">Die tekst leidt ons naar de hemel, is het niet? </w:t>
      </w:r>
      <w:r w:rsidRPr="000F77ED">
        <w:rPr>
          <w:i/>
        </w:rPr>
        <w:t>‘...Ik zal haar wezen, spreekt de HEERE, een vurige Muur rondom’</w:t>
      </w:r>
      <w:r w:rsidRPr="000F77ED">
        <w:t xml:space="preserve"> Hij zal voor u zorgen. Satan zal u niet verwoesten. U kunt uzelf niet redden, maar de hemelse Vader heeft Zijn Zoon naar de wereld gezonden om u van de vloek te verlossen van de overtreden wet en van de straf van uw zonden. Hij heeft uw zonden op Zich genomen en Hij heeft ze weggedragen op het kruis. O, is Hij de heerlijkheid in het midden van uw hart? Zoekt uw hart te leven tot eer en Heerlijkheid van God? Tot Heerlijkheid in het midden van haar. Is Hij de Heerlijkheid van uw leven? Is uw hoop op niets anders gebouwd dan op Jezus’ bloed en rechtvaardigheid? Dit is de leer van de kostbare waarheid, die gaat over de liefde van God tot Zijn volk. </w:t>
      </w:r>
    </w:p>
    <w:p w14:paraId="4DC603E8" w14:textId="77777777" w:rsidR="00B54AB0" w:rsidRPr="000F77ED" w:rsidRDefault="00B54AB0" w:rsidP="00E55DAA">
      <w:pPr>
        <w:jc w:val="both"/>
      </w:pPr>
    </w:p>
    <w:p w14:paraId="4090B9B1" w14:textId="77777777" w:rsidR="00B54AB0" w:rsidRPr="000F77ED" w:rsidRDefault="00B54AB0" w:rsidP="00E55DAA">
      <w:pPr>
        <w:jc w:val="both"/>
      </w:pPr>
      <w:r w:rsidRPr="000F77ED">
        <w:t xml:space="preserve">Maar nu wil ik u meenemen naar het leven van Jakob, en, als we er de tijd voor hebben, naar het leven van anderen. Jakob was door God in Bethel gezegend. Als we teruggaan naar Genesis  28, dan zien we hoe God in Jakobs leven een vurige Muur rondom was. </w:t>
      </w:r>
      <w:r w:rsidRPr="000F77ED">
        <w:rPr>
          <w:i/>
        </w:rPr>
        <w:t xml:space="preserve">‘Ik ben geringer </w:t>
      </w:r>
      <w:r w:rsidRPr="000F77ED">
        <w:t xml:space="preserve">- dit was in de weg van beproeving- </w:t>
      </w:r>
      <w:r w:rsidRPr="000F77ED">
        <w:rPr>
          <w:i/>
        </w:rPr>
        <w:t>Ik ben geringer dan al deze weldadigheden en dan al deze trouw, die Gij aan Uw knecht gedaan hebt’</w:t>
      </w:r>
      <w:r w:rsidRPr="000F77ED">
        <w:t xml:space="preserve"> (gen. 32: 10). Maar u ziet dat, toen Jakob moest vluchten voor zijn broer Ezau, hij een belofte van God had ontvangen te Bethel: </w:t>
      </w:r>
      <w:r w:rsidRPr="000F77ED">
        <w:rPr>
          <w:i/>
        </w:rPr>
        <w:t>‘En zie, Ik ben met u, en Ik zal u behoeden overal waar gij heentrekken zult’</w:t>
      </w:r>
      <w:r w:rsidRPr="000F77ED">
        <w:t xml:space="preserve"> – een vurige Muur rondom, de Muur van Gods liefde die hem omringt. Dit was de belofte die Jakobs God hem gaf. </w:t>
      </w:r>
    </w:p>
    <w:p w14:paraId="0B30900C" w14:textId="77777777" w:rsidR="00B54AB0" w:rsidRPr="000F77ED" w:rsidRDefault="00B54AB0" w:rsidP="00E55DAA">
      <w:pPr>
        <w:jc w:val="both"/>
      </w:pPr>
    </w:p>
    <w:p w14:paraId="6112E08B" w14:textId="77777777" w:rsidR="00B54AB0" w:rsidRPr="000F77ED" w:rsidRDefault="00B54AB0" w:rsidP="00E55DAA">
      <w:pPr>
        <w:jc w:val="both"/>
      </w:pPr>
      <w:r w:rsidRPr="000F77ED">
        <w:t>Laat mij hier even een onderbreking maken. heeft u een belofte van God in uw hart? Heeft u al een belofte van God ontvangen? Er zijn enkele beloften die God vervult terwijl we hier op aarde zijn. En met die beloften bewijzen we, net als Jakob, dat God met ons is, en dat Hij een vurige Muur rondom is.</w:t>
      </w:r>
    </w:p>
    <w:p w14:paraId="2C3D1993" w14:textId="77777777" w:rsidR="00B54AB0" w:rsidRPr="000F77ED" w:rsidRDefault="00B54AB0" w:rsidP="00E55DAA">
      <w:pPr>
        <w:jc w:val="both"/>
      </w:pPr>
    </w:p>
    <w:p w14:paraId="3F0AF784" w14:textId="77777777" w:rsidR="00B54AB0" w:rsidRPr="000F77ED" w:rsidRDefault="00B54AB0" w:rsidP="00E55DAA">
      <w:pPr>
        <w:jc w:val="both"/>
      </w:pPr>
      <w:r w:rsidRPr="000F77ED">
        <w:t xml:space="preserve">Jakob zei: </w:t>
      </w:r>
      <w:r w:rsidRPr="000F77ED">
        <w:rPr>
          <w:i/>
        </w:rPr>
        <w:t>‘Wanneer God met mij geweest zal zijn’</w:t>
      </w:r>
      <w:r w:rsidRPr="000F77ED">
        <w:t xml:space="preserve">. (Gen. 28: 20). Wij lezen vaak het woord </w:t>
      </w:r>
      <w:r w:rsidRPr="000F77ED">
        <w:rPr>
          <w:i/>
        </w:rPr>
        <w:t>‘wanneer’</w:t>
      </w:r>
      <w:r w:rsidRPr="000F77ED">
        <w:t xml:space="preserve"> in de Schrift, en we hebben voorzichtig te zijn met hoe we dit woord beschouwen, maar we moeten het beschouwen in de context. Dit was geloofstaal, geen twijfeltaal. Een voorbeeld die onze aandacht verdient is Kaleb, toen hij samen met Jozua in het Beloofde Land was, en hij Jozua’s toestemming zocht om Hebron in te nemen, de stad die de Heere hem beloofd had, toen hij terugkeerde als een van de verspieders. En hij zei: </w:t>
      </w:r>
      <w:r w:rsidRPr="000F77ED">
        <w:rPr>
          <w:i/>
        </w:rPr>
        <w:t>‘of de HEERE met mij ware, dat ik hen verdreef’</w:t>
      </w:r>
      <w:r w:rsidRPr="000F77ED">
        <w:t xml:space="preserve"> (Joz. 14: 12). Wat hij bedoelde was: dat God het beloofd had en dat hij gelooft dat Hij Zijn belofte waar zou maken. Er was geen twijfel in zijn woorden – hij mocht het geloven. Hij zei: </w:t>
      </w:r>
      <w:r w:rsidRPr="000F77ED">
        <w:rPr>
          <w:i/>
        </w:rPr>
        <w:t>‘ of de HEERE met mij ware’</w:t>
      </w:r>
      <w:r w:rsidRPr="000F77ED">
        <w:t xml:space="preserve"> – ik weet dat als God met mij niet is, ik ook niets doen kan, maar ik geloof dat God het beloofd heeft, en als God het beloofd heeft, dan mag ik ook geloven dat Hij met mij zijn zal. Als Hij met mij is, zal het gelukken.</w:t>
      </w:r>
    </w:p>
    <w:p w14:paraId="22C65800" w14:textId="77777777" w:rsidR="00B54AB0" w:rsidRPr="000F77ED" w:rsidRDefault="00B54AB0" w:rsidP="00E55DAA">
      <w:pPr>
        <w:jc w:val="both"/>
      </w:pPr>
    </w:p>
    <w:p w14:paraId="2E2AB1B2" w14:textId="77777777" w:rsidR="00B54AB0" w:rsidRPr="000F77ED" w:rsidRDefault="00B54AB0" w:rsidP="00E55DAA">
      <w:pPr>
        <w:jc w:val="both"/>
      </w:pPr>
      <w:r w:rsidRPr="000F77ED">
        <w:t xml:space="preserve">Hetzelfde mocht Jakob zeggen: </w:t>
      </w:r>
      <w:r w:rsidRPr="000F77ED">
        <w:rPr>
          <w:i/>
        </w:rPr>
        <w:t>‘...Wanneer God met mij geweest zal zijn en mij behoed zal hebben op dezen weg, dien ik reis, en mij gegeven zal hebben brood om te eten en klederen om aan te trekken; En ik ten huize mijns vaders in vrede zal wedergekeerd zijn, zo zal de HEERE mij tot een God zijn’</w:t>
      </w:r>
      <w:r w:rsidRPr="000F77ED">
        <w:t xml:space="preserve"> (Gen. 28: 20, 21). Dit was geloofstaal. Maar wat een diepe weg moest hij gaan in de beproeving ervan. Toch zou God deze diepe weg voleinden. De Heere zei: </w:t>
      </w:r>
      <w:r w:rsidRPr="000F77ED">
        <w:rPr>
          <w:i/>
        </w:rPr>
        <w:t>‘Ik ben met u, en Ik zal u behoeden overal waar gij heentrekken zult, en Ik zal u wederbrengen in ditzelve land; want Ik zal u niet verlaten, totdat Ik zal gedaan hebben hetgeen Ik tot u gesproken heb.’</w:t>
      </w:r>
      <w:r w:rsidRPr="000F77ED">
        <w:t xml:space="preserve"> (vers 15). De Heere heeft deze belofte vervuld. Nu dan, als de Heere tot u gesproken heeft, dan zal Hij u niet verlaten totdat Hij gedaan heeft wat Hij tot u gezegd heeft. En als Hij u beloofd heeft dat u met Hem zult delen in de heerlijkheid, en dat Hij u zal ondersteunen in de reis van het leven, dan </w:t>
      </w:r>
      <w:r w:rsidRPr="000F77ED">
        <w:rPr>
          <w:b/>
        </w:rPr>
        <w:t xml:space="preserve">zal </w:t>
      </w:r>
      <w:r w:rsidRPr="000F77ED">
        <w:t>Hij u niet verlaten. Hij is getrouw aan Zijn Woord.</w:t>
      </w:r>
    </w:p>
    <w:p w14:paraId="36EFCE42" w14:textId="77777777" w:rsidR="00B54AB0" w:rsidRPr="000F77ED" w:rsidRDefault="00B54AB0" w:rsidP="00E55DAA">
      <w:pPr>
        <w:jc w:val="both"/>
      </w:pPr>
    </w:p>
    <w:p w14:paraId="28C89697" w14:textId="77777777" w:rsidR="00B54AB0" w:rsidRPr="000F77ED" w:rsidRDefault="00B54AB0" w:rsidP="00E55DAA">
      <w:pPr>
        <w:jc w:val="both"/>
      </w:pPr>
      <w:r w:rsidRPr="000F77ED">
        <w:t>Wat zegt de apostel in de zendbrief aan de Hebreeën? ‘</w:t>
      </w:r>
      <w:r w:rsidRPr="000F77ED">
        <w:rPr>
          <w:i/>
        </w:rPr>
        <w:t>Laat ons de onwankelbare belijdenis der hoop vasthouden (want Die het beloofd heeft, is getrouw)’</w:t>
      </w:r>
      <w:r w:rsidRPr="000F77ED">
        <w:t xml:space="preserve"> (Hebr. 10: 23). De apostel Paulus bewees het. We lezen dat hij naar Korinthe ging, en dat de Heere tot hem zei: </w:t>
      </w:r>
      <w:r w:rsidRPr="000F77ED">
        <w:rPr>
          <w:i/>
        </w:rPr>
        <w:t>‘Want Ik ben met u, en niemand zal de hand aan u leggen om u kwaad te doen; want Ik heb veel volk in deze stad.’</w:t>
      </w:r>
      <w:r w:rsidRPr="000F77ED">
        <w:t xml:space="preserve"> (Hand. 18: 10). Hij verbleef daar achttien maanden, predikende het evangelie in Korinthe, en niemand was in staat ze te stoppen. Waarom? Omdat God hem die belofte gegeven heeft, en omdat God met hem was. en zo teerde hij dus op die belofte. Teert u op beloften van de Heere? Teert u er nog steeds op? Zijn er enkele beloften die God al heeft vervuld, waarbij u bewezen gezien heeft, dat Hij uw God is, en waarbij u bevestigd bent in het geloof? Het kan zijn dat u nog steeds in de beproeving van enkele beloften bent. Zijn er enkele beloften die voor de rest van uw leven hier op aarde gelden, waar de vervulling van zal zijn wanneer God u tot Zich zal opnemen om tot in eeuwigheid bij Hem te zijn? </w:t>
      </w:r>
    </w:p>
    <w:p w14:paraId="3245E5D0" w14:textId="77777777" w:rsidR="00B54AB0" w:rsidRPr="000F77ED" w:rsidRDefault="00B54AB0" w:rsidP="00E55DAA">
      <w:pPr>
        <w:jc w:val="both"/>
      </w:pPr>
    </w:p>
    <w:p w14:paraId="3E8E36ED" w14:textId="77777777" w:rsidR="00B54AB0" w:rsidRPr="000F77ED" w:rsidRDefault="00B54AB0" w:rsidP="00E55DAA">
      <w:pPr>
        <w:jc w:val="both"/>
      </w:pPr>
      <w:r w:rsidRPr="000F77ED">
        <w:t xml:space="preserve">Er zijn beloften die God gemaakt heeft en er is de diepe weg van beproeving eer ze vervuld worden. Toen Ezau met vierhonderd mensen naar Jakob toekwam om hem te ontmoeten, wat deed Jakob toen? Hij zei: </w:t>
      </w:r>
      <w:r w:rsidRPr="000F77ED">
        <w:rPr>
          <w:i/>
        </w:rPr>
        <w:t>‘Ik ben geringer dan al deze weldadigheden en dan al deze trouw’.</w:t>
      </w:r>
      <w:r w:rsidRPr="000F77ED">
        <w:t xml:space="preserve"> (Gen. 32: 10). In de Engelse vertaling staat er voor trouw waarheid. Wat was die waarheid? De belofte van Christus door zijn zaad. Als Ezau Jakob en zijn familie zou slaan, wat moest er dan van de belofte van Christus terechtkomen? Het kan zijn dat u fortuinlijke en geestelijke dingen opgebonden heeft in een belofte en dat u dat niet kan scheiden. De veiligheid van Jakobs familie stond op het spel, en dus ook zijn eeuwige veiligheid en zaligmaking.</w:t>
      </w:r>
      <w:r w:rsidRPr="000F77ED">
        <w:rPr>
          <w:b/>
        </w:rPr>
        <w:t xml:space="preserve"> </w:t>
      </w:r>
      <w:r w:rsidRPr="000F77ED">
        <w:t xml:space="preserve">Vindt u het vreemd als hij zegt: </w:t>
      </w:r>
      <w:r w:rsidRPr="000F77ED">
        <w:rPr>
          <w:i/>
        </w:rPr>
        <w:t xml:space="preserve">Ik zal U niet laten gaan, tenzij dat Gij mij zegent.’ </w:t>
      </w:r>
      <w:r w:rsidRPr="000F77ED">
        <w:t>(v. 26). De Engelse dichter J. Newton verwijst hier ook naar:</w:t>
      </w:r>
    </w:p>
    <w:p w14:paraId="70DDFE2F" w14:textId="77777777" w:rsidR="00B54AB0" w:rsidRPr="000F77ED" w:rsidRDefault="00B54AB0" w:rsidP="00E55DAA">
      <w:pPr>
        <w:jc w:val="both"/>
        <w:rPr>
          <w:i/>
        </w:rPr>
      </w:pPr>
      <w:r w:rsidRPr="000F77ED">
        <w:t xml:space="preserve">                                                </w:t>
      </w:r>
      <w:r w:rsidRPr="000F77ED">
        <w:rPr>
          <w:i/>
        </w:rPr>
        <w:t>Heere, ik kan U niet laten gaan,</w:t>
      </w:r>
    </w:p>
    <w:p w14:paraId="0F6D33FC" w14:textId="77777777" w:rsidR="00B54AB0" w:rsidRPr="000F77ED" w:rsidRDefault="00B54AB0" w:rsidP="00E55DAA">
      <w:pPr>
        <w:jc w:val="both"/>
        <w:rPr>
          <w:i/>
        </w:rPr>
      </w:pPr>
      <w:r w:rsidRPr="000F77ED">
        <w:rPr>
          <w:i/>
        </w:rPr>
        <w:t xml:space="preserve">                                                Totdat U een zegening verleent;</w:t>
      </w:r>
    </w:p>
    <w:p w14:paraId="6B6FF507" w14:textId="77777777" w:rsidR="00B54AB0" w:rsidRPr="000F77ED" w:rsidRDefault="00B54AB0" w:rsidP="00E55DAA">
      <w:pPr>
        <w:jc w:val="both"/>
        <w:rPr>
          <w:i/>
        </w:rPr>
      </w:pPr>
      <w:r w:rsidRPr="000F77ED">
        <w:rPr>
          <w:i/>
        </w:rPr>
        <w:t xml:space="preserve">                                                Keer Uw gezicht niet van mij af;</w:t>
      </w:r>
    </w:p>
    <w:p w14:paraId="41180D5F" w14:textId="77777777" w:rsidR="00B54AB0" w:rsidRPr="000F77ED" w:rsidRDefault="00B54AB0" w:rsidP="00E55DAA">
      <w:pPr>
        <w:jc w:val="both"/>
      </w:pPr>
      <w:r w:rsidRPr="000F77ED">
        <w:rPr>
          <w:i/>
        </w:rPr>
        <w:t xml:space="preserve">                                                Mij is een dringende, drukkende last</w:t>
      </w:r>
      <w:r w:rsidRPr="000F77ED">
        <w:t>.</w:t>
      </w:r>
    </w:p>
    <w:p w14:paraId="52C5CADB" w14:textId="77777777" w:rsidR="00B54AB0" w:rsidRPr="000F77ED" w:rsidRDefault="00B54AB0" w:rsidP="00E55DAA">
      <w:pPr>
        <w:jc w:val="both"/>
      </w:pPr>
      <w:r w:rsidRPr="000F77ED">
        <w:t>Heeft u zulke dringende, drukkende lasten gehad?</w:t>
      </w:r>
    </w:p>
    <w:p w14:paraId="09040921" w14:textId="77777777" w:rsidR="00B54AB0" w:rsidRPr="000F77ED" w:rsidRDefault="00B54AB0" w:rsidP="00E55DAA">
      <w:pPr>
        <w:jc w:val="both"/>
      </w:pPr>
    </w:p>
    <w:p w14:paraId="7ADEFB18" w14:textId="77777777" w:rsidR="00B54AB0" w:rsidRPr="000F77ED" w:rsidRDefault="00B54AB0" w:rsidP="00E55DAA">
      <w:pPr>
        <w:jc w:val="both"/>
      </w:pPr>
      <w:r w:rsidRPr="000F77ED">
        <w:t xml:space="preserve">Dit brengt me tot iets anders, iets waar ik nog niet aan gedacht had. Er kunnen tijden zijn waarin u wandelt in een beproeving van het geloof die een belofte van de Heere betreft, en dat de Heere dan zo krachtig komt in de kracht van de Heilige Geest in uw ziel, en u het geloof geeft om te vertrouwen dat Hij Zijn Woord zal gaan vervullen. Hoewel u de vervulling van die belofte nog niet gehad heeft, gelooft u toch dat Hij het zal doen, en Hij heeft al uw bezorgdheid weggenomen, omdat u door geloof erop vertrouwt dat de Heere de belofte zal vervullen. U wordt </w:t>
      </w:r>
      <w:r w:rsidRPr="000F77ED">
        <w:rPr>
          <w:b/>
        </w:rPr>
        <w:t>in</w:t>
      </w:r>
      <w:r w:rsidRPr="000F77ED">
        <w:t xml:space="preserve"> uw beproeving gezet voordat u </w:t>
      </w:r>
      <w:r w:rsidRPr="000F77ED">
        <w:rPr>
          <w:b/>
        </w:rPr>
        <w:t>eruit</w:t>
      </w:r>
      <w:r w:rsidRPr="000F77ED">
        <w:t xml:space="preserve"> verlost wordt!</w:t>
      </w:r>
    </w:p>
    <w:p w14:paraId="5753CC31" w14:textId="77777777" w:rsidR="00B54AB0" w:rsidRPr="000F77ED" w:rsidRDefault="00B54AB0" w:rsidP="00E55DAA">
      <w:pPr>
        <w:jc w:val="both"/>
      </w:pPr>
    </w:p>
    <w:p w14:paraId="44CD5309" w14:textId="77777777" w:rsidR="00B54AB0" w:rsidRPr="000F77ED" w:rsidRDefault="00B54AB0" w:rsidP="00E55DAA">
      <w:pPr>
        <w:jc w:val="both"/>
      </w:pPr>
      <w:r w:rsidRPr="000F77ED">
        <w:t>Als voorbeeld uit de Bijbel moeten we kijken naar Josafat. Toen hij die grote legers tegen zich kreeg, riep hij Juda en de inwoners van Jeruzalem tesamen, en bad tot de Heere, en zei in het gebed tot de Heere:</w:t>
      </w:r>
      <w:r w:rsidRPr="000F77ED">
        <w:rPr>
          <w:i/>
        </w:rPr>
        <w:t xml:space="preserve"> ‘en wij weten niet wat wij doen zullen, maar onze ogen zijn op U.’</w:t>
      </w:r>
      <w:r w:rsidRPr="000F77ED">
        <w:t xml:space="preserve"> (2 Kron. 20: 12). Voor het antwoord zond God Zijn dienstknecht, en vertelde hem: </w:t>
      </w:r>
      <w:r w:rsidRPr="000F77ED">
        <w:rPr>
          <w:i/>
        </w:rPr>
        <w:t>‘de strijd is niet uwe, maar Godes.’</w:t>
      </w:r>
      <w:r w:rsidRPr="000F77ED">
        <w:t xml:space="preserve"> (v. 15). Toen gingen zij voort, en hoe gingen zij voort? Als u dit hoofdstuk leest, zult u lezen dat ze uitgingen met zangers die hen vooruit gingen. Zij lieten de vijand horen dat ze eraan kwamen. Waarom? Omdat God het beloofd had. En zij gingen uit, in de volle verwachting, in de volle verzekering van het geloof, dat God Zijn beloften zou vervullen. </w:t>
      </w:r>
    </w:p>
    <w:p w14:paraId="13F754F1" w14:textId="77777777" w:rsidR="00B54AB0" w:rsidRPr="000F77ED" w:rsidRDefault="00B54AB0" w:rsidP="00E55DAA">
      <w:pPr>
        <w:jc w:val="both"/>
      </w:pPr>
    </w:p>
    <w:p w14:paraId="12825EC5" w14:textId="77777777" w:rsidR="00B54AB0" w:rsidRPr="000F77ED" w:rsidRDefault="00B54AB0" w:rsidP="00E55DAA">
      <w:pPr>
        <w:jc w:val="both"/>
      </w:pPr>
      <w:r w:rsidRPr="000F77ED">
        <w:t>Mozes strekte door geloof zijn staf uit over de Rode Zee. God vertelde hem om zijn staf in de lucht te houden, en de wateren zouden gescheiden worden. En hij deed het. Hij gehoorzaamde. Dit is een geloofsdaad. We lezen van de vrouw, die zich door de grote menigte wurmde en zo de zoom van Jezus’ kleed aanraakte – een geloofsdaad. We lezen van de kinderen van Israel, die gebeten waren door de vurige slangen. Ze keken op naar de koperen slang – een kijken uit geloof.</w:t>
      </w:r>
    </w:p>
    <w:p w14:paraId="2E7A6E67" w14:textId="77777777" w:rsidR="00B54AB0" w:rsidRPr="000F77ED" w:rsidRDefault="00B54AB0" w:rsidP="00E55DAA">
      <w:pPr>
        <w:jc w:val="both"/>
      </w:pPr>
    </w:p>
    <w:p w14:paraId="29EA4028" w14:textId="77777777" w:rsidR="00B54AB0" w:rsidRPr="000F77ED" w:rsidRDefault="00B54AB0" w:rsidP="00E55DAA">
      <w:pPr>
        <w:jc w:val="both"/>
      </w:pPr>
      <w:r w:rsidRPr="000F77ED">
        <w:t>Jakobs gelofte was een gelofte in het geloof. Maar O dit was het huis van God – ‘</w:t>
      </w:r>
      <w:r w:rsidRPr="000F77ED">
        <w:rPr>
          <w:i/>
        </w:rPr>
        <w:t>Dit is niet dan een huis Gods, en dit is de poort des hemels.’</w:t>
      </w:r>
      <w:r w:rsidRPr="000F77ED">
        <w:t xml:space="preserve"> Gen 28: 17) God had daar met hem gesproken, en hem gezegend, en hem een belofte gegeven: </w:t>
      </w:r>
      <w:r w:rsidRPr="000F77ED">
        <w:rPr>
          <w:i/>
        </w:rPr>
        <w:t>‘want Ik zal u niet verlaten, totdat ik zal gedaan hebben hetgeen Ik tot u gesproken heb.’</w:t>
      </w:r>
      <w:r w:rsidRPr="000F77ED">
        <w:t xml:space="preserve"> (v. 15). En dus, wanneer hij terugkomt, zoals we lezen in hoofdstuk 35, waar Jakob te Luz kwam: </w:t>
      </w:r>
      <w:r w:rsidRPr="000F77ED">
        <w:rPr>
          <w:i/>
        </w:rPr>
        <w:t>‘En hij bouwde aldaar een altaar en noemde die plaats El Bethel; want God was hem aldaar geopenbaard geweest, als hij voor zijns broeders aangezicht vluchtte.’</w:t>
      </w:r>
      <w:r w:rsidRPr="000F77ED">
        <w:t xml:space="preserve"> (v. 7). Hier zien we dat God Jakob niet verlaten heeft totdat Hij gedaan heeft wat Hij tot hem gesproken heeft. </w:t>
      </w:r>
    </w:p>
    <w:p w14:paraId="1AAC1719" w14:textId="77777777" w:rsidR="00B54AB0" w:rsidRPr="000F77ED" w:rsidRDefault="00B54AB0" w:rsidP="00E55DAA">
      <w:pPr>
        <w:jc w:val="both"/>
      </w:pPr>
    </w:p>
    <w:p w14:paraId="56FEE862" w14:textId="77777777" w:rsidR="00B54AB0" w:rsidRPr="000F77ED" w:rsidRDefault="00B54AB0" w:rsidP="00E55DAA">
      <w:pPr>
        <w:jc w:val="both"/>
      </w:pPr>
      <w:r w:rsidRPr="000F77ED">
        <w:t xml:space="preserve">Natuurlijk had God ondertussen tot hem gezegd: </w:t>
      </w:r>
      <w:r w:rsidRPr="000F77ED">
        <w:rPr>
          <w:i/>
        </w:rPr>
        <w:t xml:space="preserve">‘Keer weder tot het land uwer vaderen en tot uw maagschap, en Ik zal met u zijn.’ </w:t>
      </w:r>
      <w:r w:rsidRPr="000F77ED">
        <w:t>(Gen. 31: 3). God gaf hem een bevel met eraan toegevoegd een belofte. Zo is het ook vaak met Gods kinderen. Zij hebben het bevel om een stap te zetten, om een pad te bewandelen, om het kruis op te nemen, om Gods wil te doen, en God geeft er een belofte bij. Toen Jozua opgestaan was om de plaats van Mozes in te nemen, zei God tot hem:</w:t>
      </w:r>
      <w:r w:rsidRPr="000F77ED">
        <w:rPr>
          <w:i/>
        </w:rPr>
        <w:t xml:space="preserve"> ‘Heb Ik het u niet bevolen? Wees sterk en heb goeden moed, verschrik niet en ontzet u niet; want de HEERE uw God is met u alom waar gij heengaat.’</w:t>
      </w:r>
      <w:r w:rsidRPr="000F77ED">
        <w:t xml:space="preserve"> (Joz. 1: 9). </w:t>
      </w:r>
    </w:p>
    <w:p w14:paraId="0C25CA53" w14:textId="77777777" w:rsidR="00B54AB0" w:rsidRPr="000F77ED" w:rsidRDefault="00B54AB0" w:rsidP="00E55DAA">
      <w:pPr>
        <w:jc w:val="both"/>
      </w:pPr>
    </w:p>
    <w:p w14:paraId="20CF9A03" w14:textId="77777777" w:rsidR="00B54AB0" w:rsidRPr="000F77ED" w:rsidRDefault="00B54AB0" w:rsidP="00E55DAA">
      <w:pPr>
        <w:jc w:val="both"/>
      </w:pPr>
      <w:r w:rsidRPr="000F77ED">
        <w:t>We lezen ook waar Mozes in Exodus 33 tot de Heere zei:</w:t>
      </w:r>
      <w:r w:rsidRPr="000F77ED">
        <w:rPr>
          <w:i/>
        </w:rPr>
        <w:t xml:space="preserve"> ‘Gij zegt tot mij: Voer dit volk op; maar Gij laat mij niet weten wien Gij met mij zult zenden’</w:t>
      </w:r>
      <w:r w:rsidRPr="000F77ED">
        <w:t xml:space="preserve"> (v. 12). Het was alsof Mozes zocht naar een helper hier op aarde. Hij zocht iemand om hem te helpen de last van de stammen van Israel te dragen. Wat zei God tot hem? ‘</w:t>
      </w:r>
      <w:r w:rsidRPr="000F77ED">
        <w:rPr>
          <w:i/>
        </w:rPr>
        <w:t>...Zou Mijn aangezicht moeten medegaan om u gerust te stellen?’</w:t>
      </w:r>
      <w:r w:rsidRPr="000F77ED">
        <w:t xml:space="preserve"> (v. 14). Wij moeten niet om ons heen kijken om aardse hulp te zoeken. De Heere zal dat niet toestaan. Onze hulp moet van </w:t>
      </w:r>
      <w:r w:rsidRPr="000F77ED">
        <w:rPr>
          <w:b/>
        </w:rPr>
        <w:t xml:space="preserve">Hem </w:t>
      </w:r>
      <w:r w:rsidRPr="000F77ED">
        <w:t xml:space="preserve">komen. </w:t>
      </w:r>
      <w:r w:rsidRPr="000F77ED">
        <w:rPr>
          <w:i/>
        </w:rPr>
        <w:t>‘Ik zal voorzeker met u zijn,’</w:t>
      </w:r>
      <w:r w:rsidRPr="000F77ED">
        <w:t xml:space="preserve"> zei de Heere tot Mozes, </w:t>
      </w:r>
      <w:r w:rsidRPr="000F77ED">
        <w:rPr>
          <w:i/>
        </w:rPr>
        <w:t>‘en dit zal u een teken zijn, dat Ik u gezonden heb; wanneer gij dit volk uit Egypte geleid hebt, zult gijlieden God dienen op dezen berg.’</w:t>
      </w:r>
      <w:r w:rsidRPr="000F77ED">
        <w:t xml:space="preserve"> (Exodus 3: 12). En zo gebeurde het. De Heere gaf hem die belofte in Horeb, en toen hij de kinderen van Israel uit Egypte geleid had, leidde de Heere ze naar Horeb, waar de Heere hem die belofte gedaan heeft. Mozes ontving het teken, dat de Heere had gedaan de dingen waarover Hij tot hem had gesproken. </w:t>
      </w:r>
    </w:p>
    <w:p w14:paraId="57541FFB" w14:textId="77777777" w:rsidR="00B54AB0" w:rsidRPr="000F77ED" w:rsidRDefault="00B54AB0" w:rsidP="00E55DAA">
      <w:pPr>
        <w:jc w:val="both"/>
      </w:pPr>
    </w:p>
    <w:p w14:paraId="515BD78B" w14:textId="77777777" w:rsidR="00B54AB0" w:rsidRPr="000F77ED" w:rsidRDefault="00B54AB0" w:rsidP="00E55DAA">
      <w:pPr>
        <w:jc w:val="both"/>
      </w:pPr>
      <w:r w:rsidRPr="000F77ED">
        <w:t xml:space="preserve">Wat een onderwijs kreeg Mozes in de beproeving van zijn geloof, toen het volk praatte over terugkeer naar Egypte, nadat ze het gouden kalf gemaakt hadden, waar we lezen dat Mozes tot God zei: </w:t>
      </w:r>
      <w:r w:rsidRPr="000F77ED">
        <w:rPr>
          <w:i/>
        </w:rPr>
        <w:t>‘...Gij laat mij niet weten wien Gij met mij zult zenden’</w:t>
      </w:r>
      <w:r w:rsidRPr="000F77ED">
        <w:t>. Jozua was daar met hem als zijn dienstknecht, maar Mozes mocht niet op hem rusten. Jozua was voorbereid voor Mozes’ plek, als Mozes op Nebo zou weggenomen worden in heerlijkheid, maar het was Mozes niet toegestaan om op Jozua te leunen. God zei:</w:t>
      </w:r>
      <w:r w:rsidRPr="000F77ED">
        <w:rPr>
          <w:i/>
        </w:rPr>
        <w:t xml:space="preserve"> ‘...Ik zal met u zijn.’</w:t>
      </w:r>
      <w:r w:rsidRPr="000F77ED">
        <w:t xml:space="preserve"> We zijn afhankelijk van God, Die getrouw is aan Zijn Woord. Wij moeten niet zoeken naar aardse hulp.</w:t>
      </w:r>
    </w:p>
    <w:p w14:paraId="4B68D6E6" w14:textId="77777777" w:rsidR="00B54AB0" w:rsidRPr="000F77ED" w:rsidRDefault="00B54AB0" w:rsidP="00E55DAA">
      <w:pPr>
        <w:jc w:val="both"/>
      </w:pPr>
    </w:p>
    <w:p w14:paraId="10090282" w14:textId="77777777" w:rsidR="00B54AB0" w:rsidRPr="000F77ED" w:rsidRDefault="00B54AB0" w:rsidP="00E55DAA">
      <w:pPr>
        <w:jc w:val="both"/>
      </w:pPr>
      <w:r w:rsidRPr="000F77ED">
        <w:t xml:space="preserve">Wat zei God tot Jozua, toen hij door God was geroepen om zich de last op te leggen, om de leiding te hebben over de kinderen van Israel? </w:t>
      </w:r>
      <w:r w:rsidRPr="000F77ED">
        <w:rPr>
          <w:i/>
        </w:rPr>
        <w:t>‘ gelijk als Ik met Mozes geweest ben, zal Ik met u zijn; Ik zal u niet begeven en zal u niet verlaten.’</w:t>
      </w:r>
      <w:r w:rsidRPr="000F77ED">
        <w:t xml:space="preserve">  (Joz. 1: 5). God schonk die belofte aan Jozua. En wat zei hij toen hij aan het eind van zijn leven gekomen was? </w:t>
      </w:r>
      <w:r w:rsidRPr="000F77ED">
        <w:rPr>
          <w:i/>
        </w:rPr>
        <w:t>‘er is van dezelve niet een enig woord gevallen.’</w:t>
      </w:r>
      <w:r w:rsidRPr="000F77ED">
        <w:t xml:space="preserve"> (Joz. 23: 14). Jakob kon het zeggen toen hij aan het einde van zijn leven gekomen was. hij loofde God, toen hij tegen Jozef zei:</w:t>
      </w:r>
      <w:r w:rsidRPr="000F77ED">
        <w:rPr>
          <w:i/>
        </w:rPr>
        <w:t xml:space="preserve"> ‘,De God voor Wiens aangezicht mijn vaders Abraham en Izak gewandeld hebben, die God Die mij gevoed heeft, van dat ik was tot op dezen dag, Die Engel Die mij verlost heeft van alle kwaad, zegene deze jongens’</w:t>
      </w:r>
      <w:r w:rsidRPr="000F77ED">
        <w:t xml:space="preserve"> (Gen. 48: 15, 16). Lees in Genesis 49 hoe Jakob in vrede tot zijn einde kwam:</w:t>
      </w:r>
      <w:r w:rsidRPr="000F77ED">
        <w:rPr>
          <w:i/>
        </w:rPr>
        <w:t xml:space="preserve"> ‘Al deze stammen Israels zijn twaalf; en dit is hetgeen dat hun vader tot hen sprak, als hij hen zegende;... Als Jakob voleind had aan zijn zonen bevelen te geven, zo legde hij zijn voeten tezamen op het bed, en hij gaf den geest, en hij werd verzameld tot zijn volken.’</w:t>
      </w:r>
      <w:r w:rsidRPr="000F77ED">
        <w:t xml:space="preserve"> (v. 28 en 33). </w:t>
      </w:r>
    </w:p>
    <w:p w14:paraId="44B1FD9B" w14:textId="77777777" w:rsidR="00B54AB0" w:rsidRPr="000F77ED" w:rsidRDefault="00B54AB0" w:rsidP="00E55DAA">
      <w:pPr>
        <w:jc w:val="both"/>
      </w:pPr>
    </w:p>
    <w:p w14:paraId="7B5B0EFA" w14:textId="77777777" w:rsidR="00B54AB0" w:rsidRPr="000F77ED" w:rsidRDefault="00B54AB0" w:rsidP="00E55DAA">
      <w:pPr>
        <w:jc w:val="both"/>
      </w:pPr>
      <w:r w:rsidRPr="000F77ED">
        <w:t>Kunt u de taal van Jakob tot zover gebruiken? Heeft de God van Abraham, Izak en Jakob u gedurende uw hele leven tot op deze dag gevoed? Kunt u met Samuel zeggen:</w:t>
      </w:r>
      <w:r w:rsidRPr="000F77ED">
        <w:rPr>
          <w:i/>
        </w:rPr>
        <w:t xml:space="preserve"> ‘Tot hiertoe heeft ons de HEERE geholpen.’</w:t>
      </w:r>
      <w:r w:rsidRPr="000F77ED">
        <w:t>?</w:t>
      </w:r>
      <w:r w:rsidRPr="000F77ED">
        <w:rPr>
          <w:i/>
        </w:rPr>
        <w:t xml:space="preserve"> </w:t>
      </w:r>
      <w:r w:rsidRPr="000F77ED">
        <w:t>(1 Sam. 7: 12). Kunt u met David zeggen, toen hij in het huis des HEEREN was, en voor het aangezicht van God was:</w:t>
      </w:r>
      <w:r w:rsidRPr="000F77ED">
        <w:rPr>
          <w:i/>
        </w:rPr>
        <w:t xml:space="preserve"> ‘Wie ben ik, HEERE God, en wat is mijn huis, dat Gij mij tot hiertoe gebracht hebt?’</w:t>
      </w:r>
      <w:r w:rsidRPr="000F77ED">
        <w:t xml:space="preserve"> (1 Kron. 17: 16). Kunt u met de apostel Paulus zeggen:</w:t>
      </w:r>
      <w:r w:rsidRPr="000F77ED">
        <w:rPr>
          <w:i/>
        </w:rPr>
        <w:t xml:space="preserve"> ‘Dan, hulpe van God verkregen hebbende, sta ik tot op dezen dag’</w:t>
      </w:r>
      <w:r w:rsidRPr="000F77ED">
        <w:t xml:space="preserve">? (Hand. 26: 22). </w:t>
      </w:r>
    </w:p>
    <w:p w14:paraId="6F5A8DB2" w14:textId="77777777" w:rsidR="00B54AB0" w:rsidRPr="000F77ED" w:rsidRDefault="00B54AB0" w:rsidP="00E55DAA">
      <w:pPr>
        <w:jc w:val="both"/>
      </w:pPr>
    </w:p>
    <w:p w14:paraId="7FFACFAF" w14:textId="77777777" w:rsidR="00B54AB0" w:rsidRPr="000F77ED" w:rsidRDefault="00B54AB0" w:rsidP="00E55DAA">
      <w:pPr>
        <w:jc w:val="both"/>
      </w:pPr>
      <w:r w:rsidRPr="000F77ED">
        <w:t>Wat een grote zegeningen zijn dit als God voor u een vurige Muur rondom geweest is, en dat Hij u bewaard heeft, en dat Hij u daarvan bewust gemaakt heeft. U bent beproefd geworden. En Hij heeft u onderhouden.</w:t>
      </w:r>
      <w:r w:rsidRPr="000F77ED">
        <w:rPr>
          <w:b/>
        </w:rPr>
        <w:t xml:space="preserve"> </w:t>
      </w:r>
      <w:r w:rsidRPr="000F77ED">
        <w:t>U bent niet in de beproeving weggezonken. Het kan zijn dat u met de psalmist zegt dat al die baren en al die golven over u heen gegaan zijn, maar u bent niet gezonken. U bent omhooggekomen, en u bent er doorheen gebracht. Let op wat David zei:</w:t>
      </w:r>
      <w:r w:rsidRPr="000F77ED">
        <w:rPr>
          <w:i/>
        </w:rPr>
        <w:t xml:space="preserve"> ‘al Uw baren’</w:t>
      </w:r>
      <w:r w:rsidRPr="000F77ED">
        <w:t xml:space="preserve"> hij spreekt hier tot God – </w:t>
      </w:r>
      <w:r w:rsidRPr="000F77ED">
        <w:rPr>
          <w:i/>
        </w:rPr>
        <w:t xml:space="preserve">‘al </w:t>
      </w:r>
      <w:r w:rsidRPr="000F77ED">
        <w:rPr>
          <w:b/>
          <w:i/>
        </w:rPr>
        <w:t>Uw</w:t>
      </w:r>
      <w:r w:rsidRPr="000F77ED">
        <w:rPr>
          <w:i/>
        </w:rPr>
        <w:t xml:space="preserve"> baren en </w:t>
      </w:r>
      <w:r w:rsidRPr="000F77ED">
        <w:rPr>
          <w:b/>
          <w:i/>
        </w:rPr>
        <w:t xml:space="preserve">Uw </w:t>
      </w:r>
      <w:r w:rsidRPr="000F77ED">
        <w:rPr>
          <w:i/>
        </w:rPr>
        <w:t>golven zijn over mij heengegaan.’</w:t>
      </w:r>
      <w:r w:rsidRPr="000F77ED">
        <w:t xml:space="preserve"> (Ps. 42: 8). Hij schreef alles waar hij doorgekomen was aan zijn God toe. En zo deed ook Jakob. Jakob zei: </w:t>
      </w:r>
      <w:r w:rsidRPr="000F77ED">
        <w:rPr>
          <w:i/>
        </w:rPr>
        <w:t>‘die God Die mij gevoed heeft, van dat ik was tot op dezen dag’</w:t>
      </w:r>
      <w:r w:rsidRPr="000F77ED">
        <w:t xml:space="preserve">. Zij gaven dus God de eer. U ziet in de Schrift de overvloed van genade die ze ontvingen door de omringende liefde van God. Zo werden ze doorgeholpen, en zo was het voor Satan niet meer mogelijk om ze te verwoesten. </w:t>
      </w:r>
    </w:p>
    <w:p w14:paraId="53FE6DAD" w14:textId="77777777" w:rsidR="00B54AB0" w:rsidRPr="000F77ED" w:rsidRDefault="00B54AB0" w:rsidP="00E55DAA">
      <w:pPr>
        <w:jc w:val="both"/>
      </w:pPr>
    </w:p>
    <w:p w14:paraId="62C25E7C" w14:textId="77777777" w:rsidR="00B54AB0" w:rsidRPr="000F77ED" w:rsidRDefault="00B54AB0" w:rsidP="00E55DAA">
      <w:pPr>
        <w:jc w:val="both"/>
      </w:pPr>
      <w:r w:rsidRPr="000F77ED">
        <w:t>Ik dank God zeer vaak voor het woord dat we lezen in de eerste hoofdstukken van het boek Job, waar God tot Satan zei:</w:t>
      </w:r>
      <w:r w:rsidRPr="000F77ED">
        <w:rPr>
          <w:i/>
        </w:rPr>
        <w:t xml:space="preserve"> ‘doch verschoon zijn leven’</w:t>
      </w:r>
      <w:r w:rsidRPr="000F77ED">
        <w:t xml:space="preserve"> (Job 2: 6). Ach, denkt u daaraan? Begrijpt u dat? Heeft God tot Satan gezegd: ‘doch verschoon zijn leven, verschoon haar leven’? Satan heeft u aangevallen; Satan heeft u verwond, maar is niet in staat geweest om u te verwoesten, of wel? Waarom? Omdat u omringd bent met die liefde – de vurige Muur van Gods liefde rondom Jeruzalem.</w:t>
      </w:r>
    </w:p>
    <w:p w14:paraId="55AFB6AD" w14:textId="77777777" w:rsidR="00B54AB0" w:rsidRPr="000F77ED" w:rsidRDefault="00B54AB0" w:rsidP="00E55DAA">
      <w:pPr>
        <w:jc w:val="both"/>
      </w:pPr>
    </w:p>
    <w:p w14:paraId="50FFFFCF" w14:textId="77777777" w:rsidR="00B54AB0" w:rsidRPr="000F77ED" w:rsidRDefault="00B54AB0" w:rsidP="00E55DAA">
      <w:pPr>
        <w:jc w:val="both"/>
      </w:pPr>
      <w:r w:rsidRPr="000F77ED">
        <w:t>We lezen verder in Zacharia 3:</w:t>
      </w:r>
      <w:r w:rsidRPr="000F77ED">
        <w:rPr>
          <w:i/>
        </w:rPr>
        <w:t xml:space="preserve"> ‘Juich en verblijd u, gij dochter Sions; want zie, Ik kom en Ik zal in het midden van u wonen, spreekt de HEERE. En vele heidenen zullen te dien dage den HEERE toegevoegd worden, en zij zullen Mij tot een volk wezen’</w:t>
      </w:r>
      <w:r w:rsidRPr="000F77ED">
        <w:t xml:space="preserve"> (v. 10, 11). De verwijzing is natuurlijk naar de komst van Jezus in de wereld, naar Jeruzalem onder de Joden. Maar dit verwijst ook naar de roeping uit genade, en naar de Heere Jezus, Die Zichzelf bekendmaakt aan Zijn kinderen. Bent u een van Zijn kinderen? Bent u met Hem ondertrouwd? Heeft Hij u tot Zich opgenomen in het verbond der genade? Als u gezegend bent met een teken van liefde van uw hemelse Bruidegom, zal die liefde nooit meer ophouden. Nee - </w:t>
      </w:r>
    </w:p>
    <w:p w14:paraId="080596CC" w14:textId="77777777" w:rsidR="00B54AB0" w:rsidRPr="000F77ED" w:rsidRDefault="00B54AB0" w:rsidP="00E55DAA">
      <w:pPr>
        <w:jc w:val="both"/>
        <w:rPr>
          <w:i/>
        </w:rPr>
      </w:pPr>
      <w:r w:rsidRPr="000F77ED">
        <w:t xml:space="preserve">                                          </w:t>
      </w:r>
      <w:r w:rsidRPr="000F77ED">
        <w:rPr>
          <w:i/>
        </w:rPr>
        <w:t>Die Hij liefheeft, zal Hij nooit verlaten,</w:t>
      </w:r>
    </w:p>
    <w:p w14:paraId="5976C77B" w14:textId="77777777" w:rsidR="00B54AB0" w:rsidRPr="000F77ED" w:rsidRDefault="00B54AB0" w:rsidP="00E55DAA">
      <w:pPr>
        <w:jc w:val="both"/>
      </w:pPr>
      <w:r w:rsidRPr="000F77ED">
        <w:rPr>
          <w:i/>
        </w:rPr>
        <w:t xml:space="preserve">                                          Maar zal Hij liefhebben tot het eind.</w:t>
      </w:r>
      <w:r w:rsidRPr="000F77ED">
        <w:t xml:space="preserve">          J</w:t>
      </w:r>
      <w:r>
        <w:t>osef</w:t>
      </w:r>
      <w:r w:rsidRPr="000F77ED">
        <w:t xml:space="preserve"> Hart</w:t>
      </w:r>
    </w:p>
    <w:p w14:paraId="3CCF9C71" w14:textId="77777777" w:rsidR="00B54AB0" w:rsidRPr="000F77ED" w:rsidRDefault="00B54AB0" w:rsidP="00E55DAA">
      <w:pPr>
        <w:jc w:val="both"/>
      </w:pPr>
      <w:r w:rsidRPr="000F77ED">
        <w:rPr>
          <w:i/>
        </w:rPr>
        <w:t>‘en Ik zal in het midden van u wonen, en gij zult weten dat de HEERE der heirscharen Mij tot u gezonden heeft.’</w:t>
      </w:r>
      <w:r w:rsidRPr="000F77ED">
        <w:t xml:space="preserve"> (v. 11). De Vader heeft Zijn Zoon gezonden om Zichzelf aan u te openbaren, en om u te tonen dat Hij voor u aan het kruis is gestorven. Waarom? Om de aankoopprijs te betalen, voor het eeuwig welvaren van uw ziel. O, woont de Heere in uw hart, de Hoop der heerlijkheid? </w:t>
      </w:r>
    </w:p>
    <w:p w14:paraId="03B15DF7" w14:textId="77777777" w:rsidR="00B54AB0" w:rsidRPr="000F77ED" w:rsidRDefault="00B54AB0" w:rsidP="00E55DAA">
      <w:pPr>
        <w:jc w:val="both"/>
      </w:pPr>
    </w:p>
    <w:p w14:paraId="466E8813" w14:textId="77777777" w:rsidR="00B54AB0" w:rsidRPr="0063502D" w:rsidRDefault="00B54AB0" w:rsidP="00E55DAA">
      <w:pPr>
        <w:jc w:val="both"/>
      </w:pPr>
      <w:r w:rsidRPr="000F77ED">
        <w:t xml:space="preserve">En vervult het uw hart met een liefde tot Hem, zodat u zingt en u zich verheugt in de hoop van de heerlijkheid van God? Wat lezen we in Romeinen 5? </w:t>
      </w:r>
      <w:r w:rsidRPr="000F77ED">
        <w:rPr>
          <w:i/>
        </w:rPr>
        <w:t xml:space="preserve">‘Wij dan gerechtvaardigd zijnde uit het geloof, hebben vrede bij God door onzen Heere Jezus Christus; Door Welken wij ook de toeleiding hebben door het geloof tot deze genade, in welke wij staan, en roemen in de hoop der heerlijkheid Gods.’ </w:t>
      </w:r>
      <w:r w:rsidRPr="000F77ED">
        <w:t xml:space="preserve">(v. 1, 2). Dit is waar de liefde van God u brengt, terwijl er hier op aarde verzoekingen zijn, terwijl hier verleidingen zijn, terwijl hier de tegenstanden van de Satan zijn. Maar in Romeinen 8 lezen we: </w:t>
      </w:r>
      <w:r w:rsidRPr="000F77ED">
        <w:rPr>
          <w:i/>
        </w:rPr>
        <w:t xml:space="preserve">‘Zo God voor ons is, wie zal tegen ons zijn?’ </w:t>
      </w:r>
      <w:r w:rsidRPr="000F77ED">
        <w:t>(v. 31). Als die vurige Muur van Gods liefde rondom u is, wie kan dan tegen u zijn? ‘</w:t>
      </w:r>
      <w:r w:rsidRPr="000F77ED">
        <w:rPr>
          <w:i/>
        </w:rPr>
        <w:t>Wie zal ons scheiden van de liefde van Christus?’</w:t>
      </w:r>
      <w:r w:rsidRPr="000F77ED">
        <w:t xml:space="preserve">. De apostel geeft ons die opsomming van dingen die ons niet zullen kunnen </w:t>
      </w:r>
      <w:r w:rsidRPr="000F77ED">
        <w:rPr>
          <w:i/>
        </w:rPr>
        <w:t>‘scheiden van de liefde Gods, welke is in Christus Jezus, onzen Heere.’</w:t>
      </w:r>
      <w:r w:rsidRPr="000F77ED">
        <w:t xml:space="preserve"> (v. 39). Niets kan een kind van God scheiden van die liefde.</w:t>
      </w:r>
      <w:r>
        <w:t xml:space="preserve"> </w:t>
      </w:r>
      <w:r w:rsidRPr="0063502D">
        <w:t xml:space="preserve">Amen. </w:t>
      </w:r>
    </w:p>
    <w:p w14:paraId="19671559" w14:textId="77777777" w:rsidR="00B54AB0" w:rsidRPr="00FD05AC" w:rsidRDefault="00B54AB0" w:rsidP="00E55DAA">
      <w:pPr>
        <w:jc w:val="both"/>
      </w:pPr>
    </w:p>
    <w:p w14:paraId="22AAC602" w14:textId="77777777" w:rsidR="00B54AB0" w:rsidRPr="007943A1" w:rsidRDefault="00B54AB0" w:rsidP="00E55DAA">
      <w:pPr>
        <w:jc w:val="both"/>
        <w:rPr>
          <w:rFonts w:cs="Verdana"/>
          <w:color w:val="000B13"/>
          <w:szCs w:val="26"/>
        </w:rPr>
      </w:pPr>
    </w:p>
    <w:p w14:paraId="0C7B09EE" w14:textId="77777777" w:rsidR="00B54AB0" w:rsidRDefault="00B54AB0" w:rsidP="00E55DAA">
      <w:pPr>
        <w:jc w:val="center"/>
        <w:rPr>
          <w:rStyle w:val="Strong"/>
          <w:b w:val="0"/>
        </w:rPr>
      </w:pPr>
      <w:r w:rsidRPr="001E2918">
        <w:t xml:space="preserve">      </w:t>
      </w:r>
    </w:p>
    <w:p w14:paraId="6738A2B6" w14:textId="77777777" w:rsidR="00B54AB0" w:rsidRDefault="00B54AB0" w:rsidP="00E55DAA">
      <w:pPr>
        <w:jc w:val="center"/>
        <w:rPr>
          <w:rStyle w:val="Strong"/>
          <w:b w:val="0"/>
        </w:rPr>
      </w:pPr>
    </w:p>
    <w:p w14:paraId="02C70340" w14:textId="77777777" w:rsidR="00B54AB0" w:rsidRDefault="00B54AB0" w:rsidP="00E55DAA">
      <w:pPr>
        <w:jc w:val="center"/>
        <w:rPr>
          <w:rStyle w:val="Strong"/>
          <w:b w:val="0"/>
        </w:rPr>
      </w:pPr>
    </w:p>
    <w:p w14:paraId="27D46DA4" w14:textId="77777777" w:rsidR="00B54AB0" w:rsidRPr="007A1601" w:rsidRDefault="00B54AB0" w:rsidP="00E55DAA">
      <w:pPr>
        <w:jc w:val="center"/>
        <w:rPr>
          <w:rStyle w:val="Strong"/>
          <w:color w:val="FF0000"/>
        </w:rPr>
      </w:pPr>
      <w:r>
        <w:rPr>
          <w:rStyle w:val="Strong"/>
          <w:b w:val="0"/>
          <w:color w:val="FF0000"/>
        </w:rPr>
        <w:br w:type="page"/>
      </w:r>
    </w:p>
    <w:p w14:paraId="1B7EF9AF" w14:textId="77777777" w:rsidR="00B54AB0" w:rsidRPr="007A1601" w:rsidRDefault="00B54AB0" w:rsidP="00E55DAA">
      <w:pPr>
        <w:jc w:val="center"/>
        <w:rPr>
          <w:rStyle w:val="Strong"/>
        </w:rPr>
      </w:pPr>
      <w:r w:rsidRPr="007A1601">
        <w:rPr>
          <w:rStyle w:val="Strong"/>
          <w:color w:val="FF0000"/>
        </w:rPr>
        <w:t>De zuchters in Jeruzalem getekend</w:t>
      </w:r>
    </w:p>
    <w:p w14:paraId="713D7587" w14:textId="77777777" w:rsidR="00B54AB0" w:rsidRPr="007A1601" w:rsidRDefault="00B54AB0" w:rsidP="00E55DAA">
      <w:pPr>
        <w:jc w:val="center"/>
        <w:rPr>
          <w:rStyle w:val="Strong"/>
        </w:rPr>
      </w:pPr>
    </w:p>
    <w:p w14:paraId="5DD2BCC5" w14:textId="77777777" w:rsidR="00B54AB0" w:rsidRPr="007A1601" w:rsidRDefault="00B54AB0" w:rsidP="00E55DAA">
      <w:pPr>
        <w:jc w:val="center"/>
        <w:rPr>
          <w:rStyle w:val="Strong"/>
          <w:color w:val="0000FF"/>
        </w:rPr>
      </w:pPr>
      <w:r w:rsidRPr="007A1601">
        <w:rPr>
          <w:rStyle w:val="Strong"/>
          <w:color w:val="0000FF"/>
        </w:rPr>
        <w:t>Predikatie over Ezechiël 9:4</w:t>
      </w:r>
    </w:p>
    <w:p w14:paraId="78A0ADCD" w14:textId="77777777" w:rsidR="00B54AB0" w:rsidRPr="007A1601" w:rsidRDefault="00B54AB0" w:rsidP="00E55DAA">
      <w:pPr>
        <w:jc w:val="center"/>
        <w:rPr>
          <w:rStyle w:val="Strong"/>
          <w:color w:val="0000FF"/>
        </w:rPr>
      </w:pPr>
    </w:p>
    <w:p w14:paraId="47388251" w14:textId="77777777" w:rsidR="00B54AB0" w:rsidRPr="007A1601" w:rsidRDefault="00B54AB0" w:rsidP="00E55DAA">
      <w:pPr>
        <w:jc w:val="center"/>
        <w:rPr>
          <w:rStyle w:val="Strong"/>
          <w:color w:val="0000FF"/>
        </w:rPr>
      </w:pPr>
      <w:r w:rsidRPr="007A1601">
        <w:rPr>
          <w:rStyle w:val="Strong"/>
          <w:color w:val="0000FF"/>
        </w:rPr>
        <w:t>Gepredikt de 20</w:t>
      </w:r>
      <w:r w:rsidRPr="007A1601">
        <w:rPr>
          <w:rStyle w:val="Strong"/>
          <w:color w:val="0000FF"/>
          <w:vertAlign w:val="superscript"/>
        </w:rPr>
        <w:t>e</w:t>
      </w:r>
      <w:r w:rsidRPr="007A1601">
        <w:rPr>
          <w:rStyle w:val="Strong"/>
          <w:color w:val="0000FF"/>
        </w:rPr>
        <w:t xml:space="preserve"> november, 1746 des avonds in de grote kerk</w:t>
      </w:r>
    </w:p>
    <w:p w14:paraId="5DEC262E" w14:textId="77777777" w:rsidR="00B54AB0" w:rsidRPr="007A1601" w:rsidRDefault="00B54AB0" w:rsidP="00E55DAA">
      <w:pPr>
        <w:jc w:val="center"/>
        <w:rPr>
          <w:rStyle w:val="Strong"/>
          <w:color w:val="0000FF"/>
        </w:rPr>
      </w:pPr>
    </w:p>
    <w:p w14:paraId="47819ADC" w14:textId="77777777" w:rsidR="00B54AB0" w:rsidRPr="007A1601" w:rsidRDefault="00B54AB0" w:rsidP="00E55DAA">
      <w:pPr>
        <w:jc w:val="center"/>
        <w:rPr>
          <w:rStyle w:val="Strong"/>
          <w:color w:val="0000FF"/>
        </w:rPr>
      </w:pPr>
    </w:p>
    <w:p w14:paraId="521ED631" w14:textId="77777777" w:rsidR="00B54AB0" w:rsidRPr="007A1601" w:rsidRDefault="00B54AB0" w:rsidP="00E55DAA">
      <w:pPr>
        <w:jc w:val="center"/>
        <w:rPr>
          <w:rStyle w:val="Strong"/>
          <w:color w:val="0000FF"/>
        </w:rPr>
      </w:pPr>
    </w:p>
    <w:p w14:paraId="040C01B4" w14:textId="77777777" w:rsidR="00B54AB0" w:rsidRPr="007A1601" w:rsidRDefault="00B54AB0" w:rsidP="00E55DAA">
      <w:pPr>
        <w:jc w:val="center"/>
        <w:rPr>
          <w:rStyle w:val="Strong"/>
          <w:color w:val="0000FF"/>
        </w:rPr>
      </w:pPr>
    </w:p>
    <w:p w14:paraId="5BA9F915" w14:textId="77777777" w:rsidR="00B54AB0" w:rsidRPr="007A1601" w:rsidRDefault="00B54AB0" w:rsidP="00E55DAA">
      <w:pPr>
        <w:jc w:val="center"/>
        <w:rPr>
          <w:rStyle w:val="Strong"/>
          <w:color w:val="0000FF"/>
        </w:rPr>
      </w:pPr>
    </w:p>
    <w:p w14:paraId="22C5784B" w14:textId="77777777" w:rsidR="00B54AB0" w:rsidRPr="007A1601" w:rsidRDefault="00B54AB0" w:rsidP="00E55DAA">
      <w:pPr>
        <w:jc w:val="center"/>
        <w:rPr>
          <w:rStyle w:val="Strong"/>
          <w:color w:val="0000FF"/>
        </w:rPr>
      </w:pPr>
    </w:p>
    <w:p w14:paraId="0CA48AAC" w14:textId="77777777" w:rsidR="00B54AB0" w:rsidRPr="007A1601" w:rsidRDefault="00B54AB0" w:rsidP="00E55DAA">
      <w:pPr>
        <w:jc w:val="center"/>
        <w:rPr>
          <w:rStyle w:val="Strong"/>
          <w:color w:val="0000FF"/>
        </w:rPr>
      </w:pPr>
    </w:p>
    <w:p w14:paraId="1F68AF85" w14:textId="77777777" w:rsidR="00B54AB0" w:rsidRPr="007A1601" w:rsidRDefault="00B54AB0" w:rsidP="00E55DAA">
      <w:pPr>
        <w:jc w:val="center"/>
        <w:rPr>
          <w:rStyle w:val="Strong"/>
          <w:color w:val="0000FF"/>
        </w:rPr>
      </w:pPr>
    </w:p>
    <w:p w14:paraId="0E223C4A" w14:textId="77777777" w:rsidR="00B54AB0" w:rsidRPr="007A1601" w:rsidRDefault="00B54AB0" w:rsidP="00E55DAA">
      <w:pPr>
        <w:jc w:val="center"/>
        <w:rPr>
          <w:rStyle w:val="Strong"/>
          <w:color w:val="0000FF"/>
        </w:rPr>
      </w:pPr>
    </w:p>
    <w:p w14:paraId="526F947C" w14:textId="77777777" w:rsidR="00B54AB0" w:rsidRPr="007A1601" w:rsidRDefault="00B54AB0" w:rsidP="00E55DAA">
      <w:pPr>
        <w:jc w:val="center"/>
        <w:rPr>
          <w:rStyle w:val="Strong"/>
          <w:color w:val="0000FF"/>
        </w:rPr>
      </w:pPr>
    </w:p>
    <w:p w14:paraId="1DA03C54" w14:textId="77777777" w:rsidR="00B54AB0" w:rsidRPr="007A1601" w:rsidRDefault="00B54AB0" w:rsidP="00E55DAA">
      <w:pPr>
        <w:jc w:val="center"/>
        <w:rPr>
          <w:rStyle w:val="Strong"/>
          <w:color w:val="0000FF"/>
        </w:rPr>
      </w:pPr>
    </w:p>
    <w:p w14:paraId="27372FD8" w14:textId="77777777" w:rsidR="00B54AB0" w:rsidRPr="007A1601" w:rsidRDefault="00B54AB0" w:rsidP="00E55DAA">
      <w:pPr>
        <w:jc w:val="center"/>
        <w:rPr>
          <w:rStyle w:val="Strong"/>
          <w:color w:val="0000FF"/>
        </w:rPr>
      </w:pPr>
      <w:r w:rsidRPr="007A1601">
        <w:rPr>
          <w:rStyle w:val="Strong"/>
          <w:color w:val="0000FF"/>
        </w:rPr>
        <w:t>Door</w:t>
      </w:r>
    </w:p>
    <w:p w14:paraId="0B333655" w14:textId="77777777" w:rsidR="00B54AB0" w:rsidRPr="007A1601" w:rsidRDefault="00B54AB0" w:rsidP="00E55DAA">
      <w:pPr>
        <w:jc w:val="center"/>
        <w:rPr>
          <w:rStyle w:val="Strong"/>
          <w:color w:val="0000FF"/>
        </w:rPr>
      </w:pPr>
    </w:p>
    <w:p w14:paraId="46B80B95" w14:textId="77777777" w:rsidR="00B54AB0" w:rsidRPr="007A1601" w:rsidRDefault="00B54AB0" w:rsidP="00E55DAA">
      <w:pPr>
        <w:jc w:val="center"/>
        <w:rPr>
          <w:rStyle w:val="Strong"/>
        </w:rPr>
      </w:pPr>
      <w:r w:rsidRPr="007A1601">
        <w:rPr>
          <w:rStyle w:val="Strong"/>
          <w:color w:val="0000FF"/>
        </w:rPr>
        <w:t>J. Barueth</w:t>
      </w:r>
    </w:p>
    <w:p w14:paraId="1DA12F85" w14:textId="77777777" w:rsidR="00B54AB0" w:rsidRPr="007A1601" w:rsidRDefault="00B54AB0" w:rsidP="00E55DAA">
      <w:pPr>
        <w:jc w:val="center"/>
        <w:rPr>
          <w:rStyle w:val="Strong"/>
        </w:rPr>
      </w:pPr>
    </w:p>
    <w:p w14:paraId="4BA8B35E" w14:textId="77777777" w:rsidR="00B54AB0" w:rsidRPr="007A1601" w:rsidRDefault="00B54AB0" w:rsidP="00E55DAA">
      <w:pPr>
        <w:jc w:val="center"/>
        <w:rPr>
          <w:rStyle w:val="Strong"/>
        </w:rPr>
      </w:pPr>
    </w:p>
    <w:p w14:paraId="21F603E1" w14:textId="77777777" w:rsidR="00B54AB0" w:rsidRPr="007A1601" w:rsidRDefault="00B54AB0" w:rsidP="00E55DAA">
      <w:pPr>
        <w:jc w:val="center"/>
        <w:rPr>
          <w:rStyle w:val="Strong"/>
        </w:rPr>
      </w:pPr>
    </w:p>
    <w:p w14:paraId="75FF8356" w14:textId="77777777" w:rsidR="00B54AB0" w:rsidRPr="007A1601" w:rsidRDefault="00B54AB0" w:rsidP="00E55DAA">
      <w:pPr>
        <w:jc w:val="center"/>
        <w:rPr>
          <w:rStyle w:val="Strong"/>
          <w:color w:val="0000FF"/>
        </w:rPr>
      </w:pPr>
      <w:r w:rsidRPr="007A1601">
        <w:rPr>
          <w:rStyle w:val="Strong"/>
          <w:color w:val="0000FF"/>
        </w:rPr>
        <w:t>Opnieuw uitgegeven door boekhandel De Pelgrim, IJsselmuiden</w:t>
      </w:r>
    </w:p>
    <w:p w14:paraId="665E67B6" w14:textId="77777777" w:rsidR="00B54AB0" w:rsidRPr="007A1601" w:rsidRDefault="00B54AB0" w:rsidP="00E55DAA">
      <w:pPr>
        <w:jc w:val="both"/>
        <w:rPr>
          <w:rStyle w:val="Strong"/>
        </w:rPr>
      </w:pPr>
    </w:p>
    <w:p w14:paraId="4EBD997E" w14:textId="77777777" w:rsidR="00B54AB0" w:rsidRDefault="00B54AB0" w:rsidP="00E55DAA">
      <w:pPr>
        <w:jc w:val="both"/>
        <w:rPr>
          <w:rStyle w:val="Strong"/>
          <w:b w:val="0"/>
        </w:rPr>
      </w:pPr>
    </w:p>
    <w:p w14:paraId="5AB65196" w14:textId="77777777" w:rsidR="00B54AB0" w:rsidRDefault="00B54AB0" w:rsidP="00E55DAA">
      <w:pPr>
        <w:jc w:val="both"/>
        <w:rPr>
          <w:rStyle w:val="Strong"/>
          <w:b w:val="0"/>
        </w:rPr>
      </w:pPr>
    </w:p>
    <w:p w14:paraId="1F64C707" w14:textId="77777777" w:rsidR="00B54AB0" w:rsidRDefault="00B54AB0" w:rsidP="00E55DAA">
      <w:pPr>
        <w:jc w:val="both"/>
        <w:rPr>
          <w:rStyle w:val="Strong"/>
          <w:b w:val="0"/>
        </w:rPr>
      </w:pPr>
    </w:p>
    <w:p w14:paraId="783421B8" w14:textId="77777777" w:rsidR="00B54AB0" w:rsidRDefault="00B54AB0" w:rsidP="00E55DAA">
      <w:pPr>
        <w:jc w:val="both"/>
        <w:rPr>
          <w:rStyle w:val="Strong"/>
          <w:b w:val="0"/>
        </w:rPr>
      </w:pPr>
    </w:p>
    <w:p w14:paraId="02FE894E" w14:textId="77777777" w:rsidR="00B54AB0" w:rsidRDefault="00B54AB0" w:rsidP="00E55DAA">
      <w:pPr>
        <w:jc w:val="both"/>
        <w:rPr>
          <w:rStyle w:val="Strong"/>
          <w:b w:val="0"/>
        </w:rPr>
      </w:pPr>
    </w:p>
    <w:p w14:paraId="79E639BE" w14:textId="77777777" w:rsidR="00B54AB0" w:rsidRDefault="00B54AB0" w:rsidP="00E55DAA">
      <w:pPr>
        <w:jc w:val="both"/>
        <w:rPr>
          <w:rStyle w:val="Strong"/>
          <w:b w:val="0"/>
        </w:rPr>
      </w:pPr>
    </w:p>
    <w:p w14:paraId="10422803" w14:textId="77777777" w:rsidR="00B54AB0" w:rsidRDefault="00B54AB0" w:rsidP="00E55DAA">
      <w:pPr>
        <w:jc w:val="both"/>
        <w:rPr>
          <w:rStyle w:val="Strong"/>
          <w:b w:val="0"/>
        </w:rPr>
      </w:pPr>
      <w:r>
        <w:rPr>
          <w:rStyle w:val="Strong"/>
          <w:b w:val="0"/>
        </w:rPr>
        <w:br w:type="page"/>
      </w:r>
    </w:p>
    <w:p w14:paraId="5505BA8E" w14:textId="77777777" w:rsidR="00B54AB0" w:rsidRPr="00E55DAA" w:rsidRDefault="00B54AB0" w:rsidP="00E55DAA">
      <w:pPr>
        <w:pStyle w:val="Heading1"/>
        <w:jc w:val="center"/>
        <w:rPr>
          <w:rStyle w:val="Strong"/>
          <w:rFonts w:ascii="Times New Roman" w:hAnsi="Times New Roman"/>
          <w:sz w:val="24"/>
        </w:rPr>
      </w:pPr>
      <w:r w:rsidRPr="00E55DAA">
        <w:rPr>
          <w:rStyle w:val="Strong"/>
          <w:rFonts w:ascii="Times New Roman" w:hAnsi="Times New Roman"/>
          <w:sz w:val="24"/>
        </w:rPr>
        <w:t>De zuchters in Jeruzalem getekend</w:t>
      </w:r>
    </w:p>
    <w:p w14:paraId="57D2ADA8" w14:textId="77777777" w:rsidR="00B54AB0" w:rsidRDefault="00B54AB0" w:rsidP="00E55DAA">
      <w:pPr>
        <w:jc w:val="both"/>
        <w:rPr>
          <w:rStyle w:val="Strong"/>
          <w:b w:val="0"/>
        </w:rPr>
      </w:pPr>
    </w:p>
    <w:p w14:paraId="485CD83A" w14:textId="77777777" w:rsidR="00B54AB0" w:rsidRDefault="00B54AB0" w:rsidP="00E55DAA">
      <w:pPr>
        <w:jc w:val="both"/>
        <w:rPr>
          <w:rStyle w:val="Strong"/>
          <w:b w:val="0"/>
        </w:rPr>
      </w:pPr>
    </w:p>
    <w:p w14:paraId="2CE00CE0" w14:textId="77777777" w:rsidR="00B54AB0" w:rsidRDefault="00B54AB0" w:rsidP="00E55DAA">
      <w:pPr>
        <w:pStyle w:val="BodyText2"/>
        <w:spacing w:after="0" w:line="240" w:lineRule="auto"/>
        <w:jc w:val="both"/>
        <w:rPr>
          <w:rStyle w:val="Strong"/>
          <w:i/>
        </w:rPr>
      </w:pPr>
      <w:r>
        <w:rPr>
          <w:rStyle w:val="Strong"/>
          <w:i/>
        </w:rPr>
        <w:t xml:space="preserve">En de Heere zeide tot hem: Ga door, door het midden der stad, door het midden van Jeruzalem, en teken een teken op de voorhoofden der lieden, die zuchten en uitroepen over alle gruwelen, die in het midden derzelven gedaan worden. </w:t>
      </w:r>
    </w:p>
    <w:p w14:paraId="2A5AC51E" w14:textId="77777777" w:rsidR="00B54AB0" w:rsidRDefault="00B54AB0" w:rsidP="00E55DAA">
      <w:pPr>
        <w:pStyle w:val="BodyText2"/>
        <w:spacing w:after="0" w:line="240" w:lineRule="auto"/>
        <w:jc w:val="both"/>
        <w:rPr>
          <w:rStyle w:val="Strong"/>
          <w:i/>
        </w:rPr>
      </w:pPr>
      <w:r>
        <w:rPr>
          <w:rStyle w:val="Strong"/>
          <w:b w:val="0"/>
        </w:rPr>
        <w:t>Ezechiël 9:4</w:t>
      </w:r>
    </w:p>
    <w:p w14:paraId="7748DE45" w14:textId="77777777" w:rsidR="00B54AB0" w:rsidRDefault="00B54AB0" w:rsidP="00E55DAA">
      <w:pPr>
        <w:jc w:val="both"/>
        <w:rPr>
          <w:rStyle w:val="Strong"/>
          <w:b w:val="0"/>
        </w:rPr>
      </w:pPr>
    </w:p>
    <w:p w14:paraId="4183FD1E" w14:textId="77777777" w:rsidR="00B54AB0" w:rsidRDefault="00B54AB0" w:rsidP="00E55DAA">
      <w:pPr>
        <w:jc w:val="both"/>
        <w:rPr>
          <w:rStyle w:val="Strong"/>
          <w:b w:val="0"/>
        </w:rPr>
      </w:pPr>
      <w:r>
        <w:rPr>
          <w:rStyle w:val="Strong"/>
          <w:b w:val="0"/>
          <w:i/>
        </w:rPr>
        <w:t>"In den toorn gedenk des ontfermens."</w:t>
      </w:r>
      <w:r>
        <w:rPr>
          <w:rStyle w:val="Strong"/>
          <w:b w:val="0"/>
        </w:rPr>
        <w:t xml:space="preserve"> Zulk een gans tedere en Godzalige zielszucht en hartenwens horen we de profeet Hábakuk, in het voorhof van de tempel, een plechtig gebed hemelwaarts opzenden tot den heiligen God, Die wel alle dagen toornt, maar ook Zijn ontfermende ingewanden, in het midden des toorns rommelen laat over Zijn Ruchama, de ontfermden des Heeren. Zo leest ik in de rol des profeten, in het boek van Hábakuk, 3e hoofdstuk, het laatste lid van het 2e vers. </w:t>
      </w:r>
    </w:p>
    <w:p w14:paraId="7F925211" w14:textId="77777777" w:rsidR="00B54AB0" w:rsidRDefault="00B54AB0" w:rsidP="00E55DAA">
      <w:pPr>
        <w:jc w:val="both"/>
        <w:rPr>
          <w:rStyle w:val="Strong"/>
          <w:b w:val="0"/>
        </w:rPr>
      </w:pPr>
      <w:r>
        <w:rPr>
          <w:rStyle w:val="Strong"/>
          <w:b w:val="0"/>
        </w:rPr>
        <w:t xml:space="preserve">Voorzeker! Niet zonder grond, mocht Hábakuk in de aanvang des gebeds, de hoge God met deze twee ontzaggelijke deugden benoemen, Zijn toorn aan de ene zijde, Zijn ontferming aan de andere zijde; welke twee hoedanigheden in God niet tegen elkaar strijden, maar hand aan hand gepaard gaan. Hij bezoekt de misdaad der vaderen aan de kinderen, in derde en vierde lid degenen die Hem haten, maar Hij doet barmhartigheid aan duizenden degenen die Hem liefhebben, volgens de drangreden, waarmee het tweede wetwoord wordt aangedrongen. (Exodus 20:5 en 6) </w:t>
      </w:r>
    </w:p>
    <w:p w14:paraId="2B636524" w14:textId="77777777" w:rsidR="00B54AB0" w:rsidRDefault="00B54AB0" w:rsidP="00E55DAA">
      <w:pPr>
        <w:widowControl/>
        <w:numPr>
          <w:ilvl w:val="0"/>
          <w:numId w:val="6"/>
        </w:numPr>
        <w:autoSpaceDE/>
        <w:autoSpaceDN/>
        <w:jc w:val="both"/>
        <w:rPr>
          <w:rStyle w:val="Strong"/>
          <w:b w:val="0"/>
        </w:rPr>
      </w:pPr>
      <w:r>
        <w:rPr>
          <w:rStyle w:val="Strong"/>
          <w:b w:val="0"/>
        </w:rPr>
        <w:t xml:space="preserve">In den toorn gedenkt God des ontfermens, wanneer Hij een zondig volk de ondergang bedreigt hebbende in geval van onbekeerdheid; en de straf geheel doet achterblijven, op uiterlijke of innerlijke vernedering en boetvaardigheid. God zag de werken der Nineviten, dat zij zich bekeerden van hun boze weg; en het berouwde God over het kwaad, dat Hij gesproken had hen te zullen doen, en Hij deed het niet. (Jona 3:10) </w:t>
      </w:r>
    </w:p>
    <w:p w14:paraId="1F2BDF6F" w14:textId="77777777" w:rsidR="00B54AB0" w:rsidRDefault="00B54AB0" w:rsidP="00E55DAA">
      <w:pPr>
        <w:widowControl/>
        <w:numPr>
          <w:ilvl w:val="0"/>
          <w:numId w:val="6"/>
        </w:numPr>
        <w:autoSpaceDE/>
        <w:autoSpaceDN/>
        <w:jc w:val="both"/>
        <w:rPr>
          <w:rStyle w:val="Strong"/>
          <w:b w:val="0"/>
        </w:rPr>
      </w:pPr>
      <w:r>
        <w:rPr>
          <w:rStyle w:val="Strong"/>
          <w:b w:val="0"/>
        </w:rPr>
        <w:t xml:space="preserve">In den toorn gedenkt Hij des ontfermens, wanneer Hij een mens of een geheel volk een tijd lang gestraft hebbende, de straf begint te matigen en te verzachten en eindelijk geheel doet ophouden. Daarop zien zovele beden der Godzaligen in het Woord, O Heere straf mij niet in Uw toorn, kastijd mij niet in Uw grimmigheid. (Psalm 6:2,3 en 8) Kastijd mij Heere, doch met mate; niet in Uw toorn, opdat Gij mij niet teniet maakt. (Jeremia 10:24) Zal dan de Heere in eeuwigheid verstoten? En voortaan niet meer goedgunstig zijn? Houdt Zijn goedertierenheid in eeuwigheid op? Heeft de toezegging een einde, van geslacht tot geslacht? Heeft God vergeten genadig te zijn? Heeft Hij Zijn barmhartigheid door toorn toegesloten? (Psalm 77:8 –10) </w:t>
      </w:r>
    </w:p>
    <w:p w14:paraId="7127787E" w14:textId="77777777" w:rsidR="00B54AB0" w:rsidRDefault="00B54AB0" w:rsidP="00E55DAA">
      <w:pPr>
        <w:widowControl/>
        <w:numPr>
          <w:ilvl w:val="0"/>
          <w:numId w:val="6"/>
        </w:numPr>
        <w:autoSpaceDE/>
        <w:autoSpaceDN/>
        <w:jc w:val="both"/>
        <w:rPr>
          <w:rStyle w:val="Strong"/>
          <w:b w:val="0"/>
        </w:rPr>
      </w:pPr>
      <w:r>
        <w:rPr>
          <w:rStyle w:val="Strong"/>
          <w:b w:val="0"/>
        </w:rPr>
        <w:t xml:space="preserve">In den toorn gedenkt Hij des ontfermens, wanneer Hij Zijn toorn uit de hemel openbarende, over een geheel zondig land en volk, hetwelk Hij bezoekt met vreselijke plagen en oordelen, Zich over Zijn kinderen nochtans ontfermd, die in zulk zondig land en onder zulk een zondig volk wonen. </w:t>
      </w:r>
    </w:p>
    <w:p w14:paraId="12466B71" w14:textId="77777777" w:rsidR="00B54AB0" w:rsidRDefault="00B54AB0" w:rsidP="00E55DAA">
      <w:pPr>
        <w:jc w:val="both"/>
        <w:rPr>
          <w:rStyle w:val="Strong"/>
          <w:b w:val="0"/>
        </w:rPr>
      </w:pPr>
    </w:p>
    <w:p w14:paraId="329496A8" w14:textId="77777777" w:rsidR="00B54AB0" w:rsidRDefault="00B54AB0" w:rsidP="00E55DAA">
      <w:pPr>
        <w:jc w:val="both"/>
        <w:rPr>
          <w:rStyle w:val="Strong"/>
          <w:b w:val="0"/>
        </w:rPr>
      </w:pPr>
      <w:r>
        <w:rPr>
          <w:rStyle w:val="Strong"/>
          <w:b w:val="0"/>
        </w:rPr>
        <w:t xml:space="preserve">Gebeurt het, dat een geheel land met de roede Gods aan alle kanten gegeseld wordt en dat de slagen gelijkelijk vallen op alle leden van het volk; het harte Gods evenwel is niet op één gelijke wijze gesteld omtrent goddeloze en Godzaligen, die er onder zulk een volk mogen wezen. Gelijk Gods oordelen en plagen omtrent de goddeloze, slagen zijn van een toornig God en Wreker, Die zeer grimmig is, zo zijn ze omtrent de Godzaligen kastijdingen van een genadig Vader, Vaderlijke tuchtigingen, die voortvloeien uit Zijn liefdeshart. Ziet God de goddeloze aan, Hij dondert en bliksemt met Zijn blakende toorn; Aanschouwt Hij de Godzaligen, Zijn ingewanden beginnen te rommelen, Zijn hart wordt in Hem omgekeerd, al Zijn berouw wordt te samen ontstoken. (Jeremia 31:20 en Hosea 11:18) </w:t>
      </w:r>
    </w:p>
    <w:p w14:paraId="09648540" w14:textId="77777777" w:rsidR="00B54AB0" w:rsidRDefault="00B54AB0" w:rsidP="00E55DAA">
      <w:pPr>
        <w:jc w:val="both"/>
        <w:rPr>
          <w:rStyle w:val="Strong"/>
          <w:b w:val="0"/>
        </w:rPr>
      </w:pPr>
      <w:r>
        <w:rPr>
          <w:rStyle w:val="Strong"/>
          <w:b w:val="0"/>
        </w:rPr>
        <w:t xml:space="preserve">Doch anderszins houdt de Heere ook wel die weg met Zijn gunstgenoten, dat Hij hen door Zijn bijzondere voorzienigheid, in het midden van algemene volksplagen bewaart en hen daaruit verlost en uitred, ten einde de rechtvaardigen met de goddeloze niet omkomen. Ik zal ze verschonen, zei de Heere, (Maleáchi 3 : 18) gelijk een man zijn zoon verschoont, die hem dient, dan zult gijlieden wederom zien (het onderscheid) tussen den rechtvaardige en den goddeloze; tussen dien, die God dient, en dien die Hem niet dient. Deze ontferming Gods over de vromen, in het midden Zijns toorns over de goddeloze, heeft men al vanouds gezien in een gelovige Noach, die de Heere met zijn huisgezin heeft uitgered uit de algemene watervloed. Men heeft ze in een Lot gezien, in zijn uittocht uit het goddeloze Sodom. Men heeft ze in anderen gezien. </w:t>
      </w:r>
    </w:p>
    <w:p w14:paraId="70589009" w14:textId="77777777" w:rsidR="00B54AB0" w:rsidRDefault="00B54AB0" w:rsidP="00E55DAA">
      <w:pPr>
        <w:jc w:val="both"/>
        <w:rPr>
          <w:rStyle w:val="Strong"/>
          <w:b w:val="0"/>
        </w:rPr>
      </w:pPr>
    </w:p>
    <w:p w14:paraId="109A946C" w14:textId="77777777" w:rsidR="00B54AB0" w:rsidRDefault="00B54AB0" w:rsidP="00E55DAA">
      <w:pPr>
        <w:jc w:val="both"/>
        <w:rPr>
          <w:rStyle w:val="Strong"/>
          <w:b w:val="0"/>
        </w:rPr>
      </w:pPr>
      <w:r>
        <w:rPr>
          <w:rStyle w:val="Strong"/>
          <w:b w:val="0"/>
        </w:rPr>
        <w:t xml:space="preserve">En om kort te gaan, toehoorders! De tekst in zijn samenhang zijnde beschouwd, zal ons niet duister doen zien, dat de Heere in Zijn toorn gedachtig is des ontfermens. </w:t>
      </w:r>
    </w:p>
    <w:p w14:paraId="153C9D1F" w14:textId="77777777" w:rsidR="00B54AB0" w:rsidRDefault="00B54AB0" w:rsidP="00E55DAA">
      <w:pPr>
        <w:pStyle w:val="BodyText"/>
        <w:rPr>
          <w:rStyle w:val="Strong"/>
          <w:b w:val="0"/>
        </w:rPr>
      </w:pPr>
      <w:r>
        <w:rPr>
          <w:rStyle w:val="Strong"/>
          <w:b w:val="0"/>
        </w:rPr>
        <w:t xml:space="preserve">Want met de aanvang van ons teksthoofdstuk vertoont de Heere, in een luisterrijk gezicht, aan Ezechiël de profeet, zes mannen, elk met Zijn verpletterend wapen in zijn hand, vers 1 en 2, tot zulk een einde namelijk om de wrake Gods over Jeruzalem, welker zonden ten hemel gestegen waren, uit te voeren zoals blijkt uit vers 5 en 6. Gaat door, door de stad, achter hem en slaat; Ulieder oog verschone niet en spare niet. Doodt ouden, en jongelingen en maagden, en kinderen, en vrouwen tot verdervens toe. </w:t>
      </w:r>
    </w:p>
    <w:p w14:paraId="51647658" w14:textId="77777777" w:rsidR="00B54AB0" w:rsidRDefault="00B54AB0" w:rsidP="00E55DAA">
      <w:pPr>
        <w:jc w:val="both"/>
        <w:rPr>
          <w:rStyle w:val="Strong"/>
          <w:b w:val="0"/>
        </w:rPr>
      </w:pPr>
      <w:r>
        <w:rPr>
          <w:rStyle w:val="Strong"/>
          <w:b w:val="0"/>
        </w:rPr>
        <w:t xml:space="preserve">Desniettegenstaande wordt aan de profeet ook vertoond een man, in het midden van die zes mannen, zijnde met linnen bekleedt, en hebbende een schrijvers inktkoker aan zijn lendenen, vers 2. Deze krijgt een last in onze tekst, om te tekenen allen die over Jeruzalems zuchten en uitriepen. En dat tot zulk einde, opdat die zes mannen niet genaken zouden aan iemand, op welken het teken gevonden werd, zoals blijkt uit vers 6. Ziet daar! </w:t>
      </w:r>
      <w:r>
        <w:rPr>
          <w:rStyle w:val="Strong"/>
          <w:b w:val="0"/>
          <w:i/>
        </w:rPr>
        <w:t>In den toorn gedenkt God des ontfermers.</w:t>
      </w:r>
      <w:r>
        <w:rPr>
          <w:rStyle w:val="Strong"/>
          <w:b w:val="0"/>
        </w:rPr>
        <w:t xml:space="preserve"> </w:t>
      </w:r>
    </w:p>
    <w:p w14:paraId="161CDDC5" w14:textId="77777777" w:rsidR="00B54AB0" w:rsidRDefault="00B54AB0" w:rsidP="00E55DAA">
      <w:pPr>
        <w:jc w:val="both"/>
        <w:rPr>
          <w:rStyle w:val="Strong"/>
          <w:b w:val="0"/>
        </w:rPr>
      </w:pPr>
      <w:r>
        <w:rPr>
          <w:rStyle w:val="Strong"/>
          <w:b w:val="0"/>
        </w:rPr>
        <w:t xml:space="preserve">Wij zullen dan zien in dit avonduur naar de inhoud onzer tekstwoorden, Gods bijzondere voorzienigheid onder algemene oordelen, en gunstige bewaring van dat geringe overblijfsel naar de verkiezing, zuchtende en uitroepende over Jeruzalems gruwelen in de dagen van onze profeet. "Ga door, door het midden der stad, door het midden van Jeruzalem, en teken een teken op de voorhoofden der lieden, die zuchten en uitroepen over al die gruwelen, die in het midden der zelve gedaan worden." </w:t>
      </w:r>
    </w:p>
    <w:p w14:paraId="6C749333" w14:textId="77777777" w:rsidR="00B54AB0" w:rsidRDefault="00B54AB0" w:rsidP="00E55DAA">
      <w:pPr>
        <w:jc w:val="both"/>
        <w:rPr>
          <w:rStyle w:val="Strong"/>
          <w:b w:val="0"/>
        </w:rPr>
      </w:pPr>
      <w:r>
        <w:rPr>
          <w:rStyle w:val="Strong"/>
          <w:b w:val="0"/>
        </w:rPr>
        <w:t xml:space="preserve">Woorden, die in deze dagen van gruwelen, zullen kunnen dienen tot waarschuwing en op wakkering der kinderen Gods, om geen gemeenschap te hebben met de algemene volksgruwelen, maar er over te zuchten en uit te roepen. </w:t>
      </w:r>
    </w:p>
    <w:p w14:paraId="4F3FF40D" w14:textId="77777777" w:rsidR="00B54AB0" w:rsidRDefault="00B54AB0" w:rsidP="007A1601">
      <w:pPr>
        <w:pStyle w:val="BodyText2"/>
        <w:spacing w:after="0" w:line="240" w:lineRule="auto"/>
        <w:rPr>
          <w:rStyle w:val="Strong"/>
          <w:b w:val="0"/>
          <w:i/>
        </w:rPr>
      </w:pPr>
    </w:p>
    <w:p w14:paraId="63827F8C" w14:textId="77777777" w:rsidR="00B54AB0" w:rsidRDefault="00B54AB0" w:rsidP="007A1601">
      <w:pPr>
        <w:pStyle w:val="BodyText2"/>
        <w:spacing w:after="0" w:line="240" w:lineRule="auto"/>
        <w:rPr>
          <w:rStyle w:val="Strong"/>
          <w:b w:val="0"/>
          <w:i/>
        </w:rPr>
      </w:pPr>
      <w:r>
        <w:rPr>
          <w:rStyle w:val="Strong"/>
          <w:b w:val="0"/>
          <w:i/>
        </w:rPr>
        <w:t xml:space="preserve">De Heere verlene de spreker de betamelijke vrijmoedigheid en de hoorder de vereiste aandacht en opmerkelijkheid! Amen. </w:t>
      </w:r>
    </w:p>
    <w:p w14:paraId="2063FC1F" w14:textId="77777777" w:rsidR="00B54AB0" w:rsidRDefault="00B54AB0" w:rsidP="00E55DAA">
      <w:pPr>
        <w:jc w:val="both"/>
        <w:rPr>
          <w:rStyle w:val="Strong"/>
          <w:b w:val="0"/>
        </w:rPr>
      </w:pPr>
    </w:p>
    <w:p w14:paraId="36CBF812" w14:textId="77777777" w:rsidR="00B54AB0" w:rsidRDefault="00B54AB0" w:rsidP="00E55DAA">
      <w:pPr>
        <w:jc w:val="both"/>
        <w:rPr>
          <w:rStyle w:val="Strong"/>
          <w:b w:val="0"/>
        </w:rPr>
      </w:pPr>
      <w:r>
        <w:rPr>
          <w:rStyle w:val="Strong"/>
          <w:b w:val="0"/>
        </w:rPr>
        <w:t xml:space="preserve">In de woorden van de tekst komt ons voor: </w:t>
      </w:r>
    </w:p>
    <w:p w14:paraId="49F896F7" w14:textId="77777777" w:rsidR="00B54AB0" w:rsidRDefault="00B54AB0" w:rsidP="00E55DAA">
      <w:pPr>
        <w:widowControl/>
        <w:numPr>
          <w:ilvl w:val="0"/>
          <w:numId w:val="7"/>
        </w:numPr>
        <w:autoSpaceDE/>
        <w:autoSpaceDN/>
        <w:jc w:val="both"/>
        <w:rPr>
          <w:rStyle w:val="Strong"/>
          <w:b w:val="0"/>
        </w:rPr>
      </w:pPr>
      <w:r>
        <w:rPr>
          <w:rStyle w:val="Strong"/>
          <w:b w:val="0"/>
        </w:rPr>
        <w:t xml:space="preserve">De Bevelgever met de Bevelhebber. </w:t>
      </w:r>
      <w:r>
        <w:rPr>
          <w:rStyle w:val="Strong"/>
          <w:b w:val="0"/>
          <w:i/>
        </w:rPr>
        <w:t>De Heere zeide tot hem.</w:t>
      </w:r>
      <w:r>
        <w:rPr>
          <w:rStyle w:val="Strong"/>
          <w:b w:val="0"/>
        </w:rPr>
        <w:t xml:space="preserve"> </w:t>
      </w:r>
    </w:p>
    <w:p w14:paraId="60C4660F" w14:textId="77777777" w:rsidR="00B54AB0" w:rsidRDefault="00B54AB0" w:rsidP="00E55DAA">
      <w:pPr>
        <w:widowControl/>
        <w:numPr>
          <w:ilvl w:val="0"/>
          <w:numId w:val="7"/>
        </w:numPr>
        <w:autoSpaceDE/>
        <w:autoSpaceDN/>
        <w:jc w:val="both"/>
        <w:rPr>
          <w:rStyle w:val="Strong"/>
          <w:b w:val="0"/>
        </w:rPr>
      </w:pPr>
      <w:r>
        <w:rPr>
          <w:rStyle w:val="Strong"/>
          <w:b w:val="0"/>
        </w:rPr>
        <w:t xml:space="preserve">De inhoud van het bevel; hetgeen we verdelen in: </w:t>
      </w:r>
    </w:p>
    <w:p w14:paraId="698C2F9A" w14:textId="77777777" w:rsidR="00B54AB0" w:rsidRDefault="00B54AB0" w:rsidP="00E55DAA">
      <w:pPr>
        <w:pStyle w:val="BodyTextIndent"/>
        <w:widowControl/>
        <w:numPr>
          <w:ilvl w:val="0"/>
          <w:numId w:val="8"/>
        </w:numPr>
        <w:autoSpaceDE/>
        <w:autoSpaceDN/>
        <w:spacing w:after="0"/>
        <w:jc w:val="both"/>
        <w:rPr>
          <w:rStyle w:val="Strong"/>
          <w:b w:val="0"/>
          <w:i/>
        </w:rPr>
      </w:pPr>
      <w:r>
        <w:rPr>
          <w:rStyle w:val="Strong"/>
          <w:b w:val="0"/>
        </w:rPr>
        <w:t xml:space="preserve">De last om </w:t>
      </w:r>
      <w:r>
        <w:rPr>
          <w:rStyle w:val="Strong"/>
          <w:b w:val="0"/>
          <w:i/>
        </w:rPr>
        <w:t xml:space="preserve">door te gaan door het midden der stad door het midden van Jeruzalem. </w:t>
      </w:r>
    </w:p>
    <w:p w14:paraId="420B2533" w14:textId="77777777" w:rsidR="00B54AB0" w:rsidRDefault="00B54AB0" w:rsidP="00E55DAA">
      <w:pPr>
        <w:pStyle w:val="BodyTextIndent"/>
        <w:widowControl/>
        <w:numPr>
          <w:ilvl w:val="0"/>
          <w:numId w:val="8"/>
        </w:numPr>
        <w:autoSpaceDE/>
        <w:autoSpaceDN/>
        <w:spacing w:after="0"/>
        <w:jc w:val="both"/>
        <w:rPr>
          <w:rStyle w:val="Strong"/>
          <w:b w:val="0"/>
        </w:rPr>
      </w:pPr>
      <w:r>
        <w:rPr>
          <w:rStyle w:val="Strong"/>
          <w:b w:val="0"/>
        </w:rPr>
        <w:t xml:space="preserve">Het oogmerk is: </w:t>
      </w:r>
      <w:r>
        <w:rPr>
          <w:rStyle w:val="Strong"/>
          <w:b w:val="0"/>
          <w:i/>
        </w:rPr>
        <w:t>De lieden zuchtende en uitroepende over Jeruzalems gruwelen te tekenen op de voorhoofden.</w:t>
      </w:r>
      <w:r>
        <w:rPr>
          <w:rStyle w:val="Strong"/>
          <w:b w:val="0"/>
        </w:rPr>
        <w:t xml:space="preserve"> </w:t>
      </w:r>
    </w:p>
    <w:p w14:paraId="409EF1D7" w14:textId="77777777" w:rsidR="00B54AB0" w:rsidRDefault="00B54AB0" w:rsidP="00E55DAA">
      <w:pPr>
        <w:jc w:val="both"/>
        <w:rPr>
          <w:rStyle w:val="Strong"/>
          <w:b w:val="0"/>
        </w:rPr>
      </w:pPr>
    </w:p>
    <w:p w14:paraId="2CB0968E" w14:textId="77777777" w:rsidR="00B54AB0" w:rsidRDefault="00B54AB0" w:rsidP="00E55DAA">
      <w:pPr>
        <w:jc w:val="both"/>
        <w:rPr>
          <w:rStyle w:val="Strong"/>
          <w:b w:val="0"/>
        </w:rPr>
      </w:pPr>
    </w:p>
    <w:p w14:paraId="0D8C8A13" w14:textId="77777777" w:rsidR="00B54AB0" w:rsidRDefault="00B54AB0" w:rsidP="00E55DAA">
      <w:pPr>
        <w:jc w:val="both"/>
        <w:rPr>
          <w:rStyle w:val="Strong"/>
          <w:b w:val="0"/>
        </w:rPr>
      </w:pPr>
      <w:r>
        <w:rPr>
          <w:rStyle w:val="Strong"/>
          <w:b w:val="0"/>
        </w:rPr>
        <w:t xml:space="preserve">1. Wij zullen ons wat het eerste betreft, de HEERE zeide tot hem, niet inlaten in een breedvoerig onderzoek. Wie uit de drie getuigen in den hemel, men hier door de naam van Jehovah of Heere te verstaan heeft, en Wie Hij zei, tot Wien deze Heere spreekt. </w:t>
      </w:r>
    </w:p>
    <w:p w14:paraId="6399AF20" w14:textId="77777777" w:rsidR="00B54AB0" w:rsidRDefault="00B54AB0" w:rsidP="00E55DAA">
      <w:pPr>
        <w:jc w:val="both"/>
        <w:rPr>
          <w:rStyle w:val="Strong"/>
          <w:b w:val="0"/>
        </w:rPr>
      </w:pPr>
      <w:r>
        <w:rPr>
          <w:rStyle w:val="Strong"/>
          <w:b w:val="0"/>
        </w:rPr>
        <w:t xml:space="preserve">Sommige verstaan voor deze Heere, of God in het algemeen, of den Vader in het bijzonder. En dan verstaan zij voor Degenen, aan Wien deze Heere last geeft, de Zone Gods, Vorst Messias, Die dan de Man wezen zal, met linnen bekleedt, hebbende een schrijvers inktkoker aan Zijn lendenen. vers 2 en 3. </w:t>
      </w:r>
    </w:p>
    <w:p w14:paraId="19E04F9F" w14:textId="77777777" w:rsidR="00B54AB0" w:rsidRDefault="00B54AB0" w:rsidP="00E55DAA">
      <w:pPr>
        <w:jc w:val="both"/>
        <w:rPr>
          <w:rStyle w:val="Strong"/>
          <w:b w:val="0"/>
        </w:rPr>
      </w:pPr>
      <w:r>
        <w:rPr>
          <w:rStyle w:val="Strong"/>
          <w:b w:val="0"/>
        </w:rPr>
        <w:t xml:space="preserve">Ons aangaande, het komt ons het voegzaamste voor, dat men alhier door den Jehovah, de bevelgevende Heere , versta de tweede Persoon, de Zone Gods, in het voorgaande derde vers de Heerlijkheid des Gods Israëls (onder welke Naam Hij in de bladeren des Ouden Testaments meermalen voorkom) welke heerlijkheid Zich ophief van de Cherub, (dat is van tussen de vleugelen der Cherubim, boven de Verbondsark in het Heilige der Heiligen, daar de Zone Gods woonde in de Schechina, de wolk der heerlijkheid) en van de Cherub kwam deze Heerlijkheid tot de dorpel van het huis. Daar riep ze en gaf bevel aan de Man, met linnen bekleedt, hebbende een schrijvers inktkoker aan Zijn lendenen. Door welke man wij dan het allernaast te verstaan hebben God de Heilige Geest temeer, omdat het des Geestes bijzondere werk, naar de huishouding der genade is, Gods kinderen op te schrijven, die te merken en te tekenen, die te bewaren en te verzegelen tot de dag der verlossing. </w:t>
      </w:r>
    </w:p>
    <w:p w14:paraId="4D5B36F1" w14:textId="77777777" w:rsidR="00B54AB0" w:rsidRDefault="00B54AB0" w:rsidP="00E55DAA">
      <w:pPr>
        <w:jc w:val="both"/>
        <w:rPr>
          <w:rStyle w:val="Strong"/>
          <w:b w:val="0"/>
        </w:rPr>
      </w:pPr>
    </w:p>
    <w:p w14:paraId="3F578D86" w14:textId="77777777" w:rsidR="00B54AB0" w:rsidRDefault="00B54AB0" w:rsidP="00E55DAA">
      <w:pPr>
        <w:jc w:val="both"/>
        <w:rPr>
          <w:rStyle w:val="Strong"/>
          <w:b w:val="0"/>
        </w:rPr>
      </w:pPr>
      <w:r>
        <w:rPr>
          <w:rStyle w:val="Strong"/>
          <w:b w:val="0"/>
        </w:rPr>
        <w:t xml:space="preserve">2. Die hier dan last geeft, is de Zone Gods en Die ze ontvangt, is de Heilige Geest. Waar omtrent wij niets bijzonders hebben aan te merken, dan alleen in wat betrekking de Zoon en de Heilige Geest ons hier voorkomen. Zij komen ons beide voor als wakende over Hun eigendom, over hun uitverkorenen, die zuchtende waren over de gruwelen van Jeruzalem. Ja, als Zich ontfermende over hen, in het midden van de goddelozen. En geen wonder! "Kan ook een vrouw haar zuigeling vergeten, dat zij zich niet ontferme over de zoon haars buiks? Ofschoon deze vergate, Ik zal uwer niet vergeten, zegt de Heere, Ik heb u in beide Mijn handpalmen gegraveerd, en uw muren zijn steeds voor Mij." (Jesaja 49:15 en 16) "Gelijk zich een vader ontfermt over de kinderen, onfermt Zich de Heere over degenen, die Hem vrezen." (Psalm 103:13) En in een ander van zijn harpzangen, Rondom Jeruzalem zijn bergen, alzo is de Heere rondom Zijn volk, van nu aan tot in eeuwigheid. (Psalm 125 : 2) </w:t>
      </w:r>
    </w:p>
    <w:p w14:paraId="1CDD1C95" w14:textId="77777777" w:rsidR="00B54AB0" w:rsidRDefault="00B54AB0" w:rsidP="00E55DAA">
      <w:pPr>
        <w:jc w:val="both"/>
        <w:rPr>
          <w:rStyle w:val="Strong"/>
          <w:b w:val="0"/>
        </w:rPr>
      </w:pPr>
      <w:r>
        <w:rPr>
          <w:rStyle w:val="Strong"/>
          <w:b w:val="0"/>
        </w:rPr>
        <w:t xml:space="preserve">Ziet zulk een ontfermende Jehova beveelt hier iets aan Zijn Geest, (de Geest van Christus en de Geest des Zoons, Romeinen 8 : 9 en Galaten 4 : 6) zijnde die Man met linnen bekleed, hebbende een schrijvers inktkoker aan Zijn lendenen. en wat toch is de inhoud van het bevel? </w:t>
      </w:r>
    </w:p>
    <w:p w14:paraId="699E3DDE" w14:textId="77777777" w:rsidR="00B54AB0" w:rsidRDefault="00B54AB0" w:rsidP="00E55DAA">
      <w:pPr>
        <w:jc w:val="both"/>
        <w:rPr>
          <w:rStyle w:val="Strong"/>
          <w:b w:val="0"/>
        </w:rPr>
      </w:pPr>
    </w:p>
    <w:p w14:paraId="76B86143" w14:textId="77777777" w:rsidR="00B54AB0" w:rsidRDefault="00B54AB0" w:rsidP="00E55DAA">
      <w:pPr>
        <w:widowControl/>
        <w:numPr>
          <w:ilvl w:val="0"/>
          <w:numId w:val="9"/>
        </w:numPr>
        <w:autoSpaceDE/>
        <w:autoSpaceDN/>
        <w:jc w:val="both"/>
        <w:rPr>
          <w:rStyle w:val="Strong"/>
          <w:b w:val="0"/>
        </w:rPr>
      </w:pPr>
      <w:r>
        <w:rPr>
          <w:rStyle w:val="Strong"/>
          <w:b w:val="0"/>
        </w:rPr>
        <w:t xml:space="preserve">Zij bestaat hierin vooraf, in het algemeen: </w:t>
      </w:r>
      <w:r>
        <w:rPr>
          <w:rStyle w:val="Strong"/>
          <w:b w:val="0"/>
          <w:i/>
        </w:rPr>
        <w:t xml:space="preserve">"Ga door het midden der stad, door het midden van Jeruzalem." </w:t>
      </w:r>
      <w:r>
        <w:rPr>
          <w:rStyle w:val="Strong"/>
          <w:b w:val="0"/>
        </w:rPr>
        <w:t xml:space="preserve">Gelijk Athene bij de Grieken en Rome bij de Romeinen, zo wordt Jeruzalem bij de Joden wel bij uitnemendheid genaamd, </w:t>
      </w:r>
      <w:r>
        <w:rPr>
          <w:rStyle w:val="Strong"/>
          <w:b w:val="0"/>
          <w:i/>
        </w:rPr>
        <w:t>de Stad.</w:t>
      </w:r>
      <w:r>
        <w:rPr>
          <w:rStyle w:val="Strong"/>
          <w:b w:val="0"/>
        </w:rPr>
        <w:t xml:space="preserve"> Hier echter wordt het nader verklaard, wat stad men te verstaan heeft. Het is de stad Jeruzalem, de oogappel van het Joodse land, de hoofdstad van Judea, de zetel van staat en kerk. Een stad, te dezer dage opgevuld met een talrijke menigte van inwoners, onder welke, ten merendeels goddeloze, echter nog enige, hoewel weinige, Godzalige zuchters gevonden werden. Hetgeen de reden is, dat de Heere belast, door te gaan door het midden der stad, door het midden van Jeruzalem. Niet dat de Man, met linnen bekleed, de stad slechts maar zal doorgaan, of terloops hier en daar een straat inslaan; nee, maar Hij moest door gaan door het </w:t>
      </w:r>
      <w:r>
        <w:rPr>
          <w:rStyle w:val="Strong"/>
          <w:b w:val="0"/>
          <w:u w:val="single"/>
        </w:rPr>
        <w:t>midden</w:t>
      </w:r>
      <w:r>
        <w:rPr>
          <w:rStyle w:val="Strong"/>
          <w:b w:val="0"/>
        </w:rPr>
        <w:t xml:space="preserve"> der stad. Hetgeen zeggen wil de nauwkeurigheid, met welke Hij dit doen moest. Hij moest er geen plaats in overslaan; nee, maar alle straten en wijken, alle hoeken en stegen door kruisen, wijl er toch overal, zo onder groten als kleinen, onder de aanzienlijken en geringe, rijken en armen, nog enige, schoon weinige, vromen en Godzaligen gevonden werden. Ga door dan, door het midden der stad, door het midden van Jeruzalem. </w:t>
      </w:r>
    </w:p>
    <w:p w14:paraId="1A782B99" w14:textId="77777777" w:rsidR="00B54AB0" w:rsidRDefault="00B54AB0" w:rsidP="00E55DAA">
      <w:pPr>
        <w:widowControl/>
        <w:numPr>
          <w:ilvl w:val="0"/>
          <w:numId w:val="9"/>
        </w:numPr>
        <w:autoSpaceDE/>
        <w:autoSpaceDN/>
        <w:jc w:val="both"/>
        <w:rPr>
          <w:rStyle w:val="Strong"/>
          <w:b w:val="0"/>
        </w:rPr>
      </w:pPr>
      <w:r>
        <w:rPr>
          <w:rStyle w:val="Strong"/>
          <w:b w:val="0"/>
        </w:rPr>
        <w:t xml:space="preserve">Doch tot wat einde? zal iemand vragen? Het is: </w:t>
      </w:r>
      <w:r>
        <w:rPr>
          <w:rStyle w:val="Strong"/>
          <w:b w:val="0"/>
          <w:i/>
        </w:rPr>
        <w:t xml:space="preserve">“Tekent een teken op de voorhoofden der lieden, die zuchten en uitroepen over al die gruwelen, die in het midden derzelver gedaan worden”. </w:t>
      </w:r>
      <w:r>
        <w:rPr>
          <w:rStyle w:val="Strong"/>
          <w:b w:val="0"/>
        </w:rPr>
        <w:t xml:space="preserve">De personen, welker voorhoofden, als teken ten vertoge van Goddelijke verschoning, moesten getekend worden, worden van den Heere beschreven </w:t>
      </w:r>
      <w:r>
        <w:rPr>
          <w:rStyle w:val="Strong"/>
          <w:b w:val="0"/>
          <w:i/>
        </w:rPr>
        <w:t>als lieden, die zuchten en uitroepen over al de gruwelen, die in het midden van Jeruzalem gedaan worden.</w:t>
      </w:r>
      <w:r>
        <w:rPr>
          <w:rStyle w:val="Strong"/>
          <w:b w:val="0"/>
        </w:rPr>
        <w:t xml:space="preserve"> Het onderwerp van hun gezucht en uitroep wordt genoemd: Alle die gruwelen, die in het midden der stad Jeruzalem gedaan worden. Gruwelen zijn in de Heilige Bladeren zonden bij uitnemendheid, waar een zonderlinge boosheid in gevonden wordt. De boosheden, die zij in al hun gruwelen gedaan hebben lees ik in Ezechiël 6:9. Het grondwoord drukt eigenlijk uit, zonden, daar men een walg, een verfoeiing, een gruwel van heeft. Afschuwelijke, verfoeilijke zonden. Zodanige zonden, gruwelzonden zouden wij zeggen, waren er onder de joden van verscheidene soort. De profeet meldt van alle die gruwelen. Men kan er dan hier door verstaan, allerlei verfoeilijke en grove ongerechtigheden; neem wrede bloedstortingen, neem onnatuurlijke onreinheden, neem dronkenschappen, neem dieverijen, en dergelijke. Geen zonden van de heidenen zo grof, geen gruwel zo groot of zij waren ook onder Israël. </w:t>
      </w:r>
    </w:p>
    <w:p w14:paraId="0F2D418F" w14:textId="77777777" w:rsidR="00B54AB0" w:rsidRDefault="00B54AB0" w:rsidP="00E55DAA">
      <w:pPr>
        <w:jc w:val="both"/>
        <w:rPr>
          <w:rStyle w:val="Strong"/>
          <w:b w:val="0"/>
        </w:rPr>
      </w:pPr>
    </w:p>
    <w:p w14:paraId="5638CE89" w14:textId="77777777" w:rsidR="00B54AB0" w:rsidRDefault="00B54AB0" w:rsidP="00E55DAA">
      <w:pPr>
        <w:jc w:val="both"/>
        <w:rPr>
          <w:rStyle w:val="Strong"/>
          <w:b w:val="0"/>
        </w:rPr>
      </w:pPr>
      <w:r>
        <w:rPr>
          <w:rStyle w:val="Strong"/>
          <w:b w:val="0"/>
        </w:rPr>
        <w:t xml:space="preserve">In het bijzonder evenwel moet men hier door alle deze gruwelen verstaan, </w:t>
      </w:r>
      <w:r>
        <w:rPr>
          <w:rStyle w:val="Strong"/>
          <w:b w:val="0"/>
          <w:i/>
        </w:rPr>
        <w:t>allerlei soort van schandelijke afgoderij, daar de Joden ten hoogste aan schuldig stonden.</w:t>
      </w:r>
      <w:r>
        <w:rPr>
          <w:rStyle w:val="Strong"/>
          <w:b w:val="0"/>
        </w:rPr>
        <w:t xml:space="preserve"> Men ziet maar eens terloops in het voorgaande 8</w:t>
      </w:r>
      <w:r>
        <w:rPr>
          <w:rStyle w:val="Strong"/>
          <w:b w:val="0"/>
          <w:vertAlign w:val="superscript"/>
        </w:rPr>
        <w:t>e</w:t>
      </w:r>
      <w:r>
        <w:rPr>
          <w:rStyle w:val="Strong"/>
          <w:b w:val="0"/>
        </w:rPr>
        <w:t xml:space="preserve"> hoofdstuk. Daar wordt de profeet van kamer tot kamer gebracht en telkens wordt er gezegd; “Gij zult nog groter gruwelen zien, dan deze”. Eerst wordt hij gebracht tot de deur van het voorhof, alwaar hem vertoond worden alle beeltenissen van viervoetige dieren, en alle drekgoden van het huis Israëls, en zeventig mannen, staande voor dezelve met rookvaten in hun hand. En de Heere zeide tot hem: “Gij zult nog groter gruwelen zien”. Daarna wordt hij gebracht tot de deur van het huis des Heeren, en ziet daar zaten vrouwen, bewenende de Thammus. En wederom zeide Heere, “Gij zult nog al groter gruwelen zien”, en hij bracht hem tot het binnenste voorhof van het huis des Heeren, en ziet daar! Omtrent vijfentwintig mannen, hebbende hun achterste leden naar den tempel, en hun aangezichten naar het oosten, buigende zich neder voor de zon. Ziet daar! Op zulk een verfoeilijke en schandelijke afgodendienst, hebben we hier wel inzonderheid te denken. En dat mag de Heere wel met recht noemen gruwelen, schandelijke, verfoeilijke zonden. Daar toch de afgoderij niet anders dan den Heere een walg, een verfoeiing, een gruwel wezen kan. Haar afkeringen, dat is: haar afgoden, zijn machtig velen geworden, zei de Heere eens van Israël. (Jeremia 6-10) Hoe zou Ik over zulks u vergeven? Uw kinderen verlaten Mij, en zweren bij die, die geen god zijn. Zou Ik over die dingen geen bezoeking doen? Spreekt de Heere; of zou Mijn ziel Zich niet wreken aan zulk een volk, als dit is? Beklimt haar muren en verderf ze! </w:t>
      </w:r>
    </w:p>
    <w:p w14:paraId="5C583177" w14:textId="77777777" w:rsidR="00B54AB0" w:rsidRDefault="00B54AB0" w:rsidP="00E55DAA">
      <w:pPr>
        <w:jc w:val="both"/>
        <w:rPr>
          <w:rStyle w:val="Strong"/>
          <w:b w:val="0"/>
        </w:rPr>
      </w:pPr>
    </w:p>
    <w:p w14:paraId="3E6E77F3" w14:textId="77777777" w:rsidR="00B54AB0" w:rsidRDefault="00B54AB0" w:rsidP="00E55DAA">
      <w:pPr>
        <w:jc w:val="both"/>
        <w:rPr>
          <w:rStyle w:val="Strong"/>
          <w:b w:val="0"/>
        </w:rPr>
      </w:pPr>
      <w:r>
        <w:rPr>
          <w:rStyle w:val="Strong"/>
          <w:b w:val="0"/>
        </w:rPr>
        <w:t xml:space="preserve">Hoewel nu alle die gruwelen (allerlei grove zonden in het algemeen, alle afgoderij in het bijzonder) het gehele Joodse land overstromen, zo was er evenwel bijzonder de stad Jeruzalem vol van, in de dagen van onze profeet. Hij zegt, dat ze gedaan werden in het midden ervan. </w:t>
      </w:r>
    </w:p>
    <w:p w14:paraId="2EFC7753" w14:textId="77777777" w:rsidR="00B54AB0" w:rsidRDefault="00B54AB0" w:rsidP="00E55DAA">
      <w:pPr>
        <w:jc w:val="both"/>
        <w:rPr>
          <w:rStyle w:val="Strong"/>
          <w:b w:val="0"/>
        </w:rPr>
      </w:pPr>
      <w:r>
        <w:rPr>
          <w:rStyle w:val="Strong"/>
          <w:b w:val="0"/>
        </w:rPr>
        <w:t xml:space="preserve">Gelijk grote steden wel de dartelste en zondigste, boven andere kleinere steden plegen te wezen, zo was het ook met die grote en volkrijke stad Jeruzalem gelegen. Daarin werden gruwelen gedaan, gruwelen, zoveel te groter, zoveel te schandelijker, zoveel te verfoeilijker, omdat deze stad met velerlei voorrechten van de Heere begiftigd was, boven alle andere steden van Kanaän. De tegenwoordigheid van het Heiligdom, de dagelijkse godsdienstoefening, de ontelbare menigte van priesters en levieten, het onderwijs van de Wet was in overvloed in het midden van dit Jeruzalem. En dat had haar zeker moeten doen wezen een Heilige stad, gelijk ze anders wel genoemd werd. Maar nee! Zij was integendeel vol gruwelen. Zij had, staat er, (Jeremia 16:61) hun gruwelen vermenigvuldigd. Hetgeen zover ging, dat wij er de Heere over horen klagen, (Jeremia 5:5 en 6) Dit is Jeruzalem, zegt Hij, dewelke Ik in het midden der heidenen gezet heb, en de landen rondom haar heen. Doch zij heeft Mijn rechten veranderd in goddeloosheid, meer dan de heidenen. En hoor eens, wat Jesaja de profeet over deze gruwelijke stad uitriep: “Hoe is de getrouwe stad tot een hoer geworden! zij was vol rechts, gerechtigheid herbergde daarin, maar nu doodslagers”. (Jesaja 1:21) </w:t>
      </w:r>
    </w:p>
    <w:p w14:paraId="267A8106" w14:textId="77777777" w:rsidR="00B54AB0" w:rsidRDefault="00B54AB0" w:rsidP="00E55DAA">
      <w:pPr>
        <w:jc w:val="both"/>
        <w:rPr>
          <w:rStyle w:val="Strong"/>
          <w:b w:val="0"/>
        </w:rPr>
      </w:pPr>
    </w:p>
    <w:p w14:paraId="44B47CCD" w14:textId="77777777" w:rsidR="00B54AB0" w:rsidRDefault="00B54AB0" w:rsidP="00E55DAA">
      <w:pPr>
        <w:jc w:val="both"/>
        <w:rPr>
          <w:rStyle w:val="Strong"/>
          <w:b w:val="0"/>
        </w:rPr>
      </w:pPr>
      <w:r>
        <w:rPr>
          <w:rStyle w:val="Strong"/>
          <w:b w:val="0"/>
        </w:rPr>
        <w:t xml:space="preserve">Doch dit is nog zonderling opmerkelijk, dat er staat, dat deze gruwelen gedaan werden in het midden van de stad. Het wil zeggen, dat Jeruzalems inwoners hun gruwelen openbaar deden. Niet ergens verborgen in de afgelegenste plaatsen en hoeken van de stad. Openlijk, zonder schaamte, voor het oog van de gehele wereld, zonder ontzag voor God en mensen. Zodat ze hun zonden vrij uit spraken als Sodom, zij verborgde ze niet. (Jesaja 3:9) En dat niet alleen, maar het wil ook zeggen, dat zij gruwelen deden in het algemeen. Niet slechts onder het geringe volk, in deze of gene afgelegen hoek van de stad; nee maar ook onder de groten in het midden van de stad. Jeruzalems vorsten waren afvalligen en metgezellen der dieven, een ieder van hen had de geschenken lief, en zij jaagden de vergelding na, de wezen deden zij geen recht en de twistzaak der weduwen kwam voor hen niet. (Jesaja 1:23) Ja beiden, groten en kleinen, beide jonge en ouden, zo vorsten, zo profeten, zo priesters zo de gewone man, zij stonden alle aan deze gruwelen schuldig, zodat op hen terecht de taal paste: (Jesaja 1:5) Het ganse hoofd is krank en het ganse hart is mat, of liever die van de psalmdichter. De gemene lieden onder hen zijn ijdelheid, en de grote lieden zijn leugen, te samen in de weegschaal opgewogen, zijn zij lichter dan ijdelheid. (Psalm 62:10) </w:t>
      </w:r>
    </w:p>
    <w:p w14:paraId="5B249219" w14:textId="77777777" w:rsidR="00B54AB0" w:rsidRDefault="00B54AB0" w:rsidP="00E55DAA">
      <w:pPr>
        <w:jc w:val="both"/>
        <w:rPr>
          <w:rStyle w:val="Strong"/>
          <w:b w:val="0"/>
        </w:rPr>
      </w:pPr>
    </w:p>
    <w:p w14:paraId="2505A9D1" w14:textId="77777777" w:rsidR="00B54AB0" w:rsidRDefault="00B54AB0" w:rsidP="00E55DAA">
      <w:pPr>
        <w:jc w:val="both"/>
        <w:rPr>
          <w:rStyle w:val="Strong"/>
          <w:b w:val="0"/>
        </w:rPr>
      </w:pPr>
      <w:r>
        <w:rPr>
          <w:rStyle w:val="Strong"/>
          <w:b w:val="0"/>
        </w:rPr>
        <w:t xml:space="preserve">Dit alles evenwel niettegenstaande, die stad mag zo vol gruwelijke mensen zijn geweest of </w:t>
      </w:r>
      <w:r>
        <w:rPr>
          <w:rStyle w:val="Strong"/>
          <w:b w:val="0"/>
          <w:i/>
        </w:rPr>
        <w:t>de Heere had er nog de Zijnen in.</w:t>
      </w:r>
      <w:r>
        <w:rPr>
          <w:rStyle w:val="Strong"/>
          <w:b w:val="0"/>
        </w:rPr>
        <w:t xml:space="preserve"> Daar was nog een overblijfsel naar de verkiezing der genade. De profeet noemde ze; “lieden, die over alle die gruwelen zuchten en uitriepen”. In de grondtekst staat: mensen, uit kracht van het grondwoord”, zwakke, ellendige mensen, arme en verachte mensen. En terecht, daar toch de gelovige zuchters bij de weer de wereld als zodanige gerekend worden, als aller uitvaagsel en afschrapsel. De wereld houd ze maar voor dwazen en naargeestige mensen. Temeer, daar zij ook merendeels naar de wereld armen en ellendige, niet vele wijzen, niet vele machtigen, niet vele edelen zijn zegt Paulus. (1 Korinthe 1:26) En Jakobus zal zeggen, God heeft de armen dezer wereld uitverkoren, om rijk te zijn in het geloof, en erfgenamen des Koninkrijks te zijn. (Jakobus 2:5) Het is doorgaans maar een arm en ellendig volk, dat op de Naam des Heeren betrouwt. (Zefanja 3:2) Deze arme, en ellendige en geringe lieden zuchten en riepen over al die gruwelen. Beide welke woorden uitdrukken hun afkeer, die zij toonden met hart en mond van de gruwelen van de inwoners van Jeruzalem in de dagen van onze profeet. </w:t>
      </w:r>
    </w:p>
    <w:p w14:paraId="65507D82" w14:textId="77777777" w:rsidR="00B54AB0" w:rsidRDefault="00B54AB0" w:rsidP="00E55DAA">
      <w:pPr>
        <w:jc w:val="both"/>
        <w:rPr>
          <w:rStyle w:val="Strong"/>
          <w:b w:val="0"/>
        </w:rPr>
      </w:pPr>
    </w:p>
    <w:p w14:paraId="5BEBC21C" w14:textId="77777777" w:rsidR="00B54AB0" w:rsidRDefault="00B54AB0" w:rsidP="00E55DAA">
      <w:pPr>
        <w:jc w:val="both"/>
        <w:rPr>
          <w:rStyle w:val="Strong"/>
          <w:b w:val="0"/>
        </w:rPr>
      </w:pPr>
      <w:r>
        <w:rPr>
          <w:rStyle w:val="Strong"/>
          <w:b w:val="0"/>
          <w:i/>
        </w:rPr>
        <w:t>Zij zuchtten erover, zij hadden er een smartelijke droefheid over in hun harten, zij hadden er een dodelijke haat tegen in het hart.</w:t>
      </w:r>
      <w:r>
        <w:rPr>
          <w:rStyle w:val="Strong"/>
          <w:b w:val="0"/>
        </w:rPr>
        <w:t xml:space="preserve"> En zij vreesden voor de nakende oordelen Gods. Even op die wijze als we van Lot lezen, toen hij in Sodom woonde, dat hij zeer vermoeid was van de ontuchtige wandel der gruwelijke mensen, en dat hij dag op dag zijn rechtvaardige ziel kwelde, door het zien en horen van allerlei ongerechtige werken. (2 Petrus 2:7-8) </w:t>
      </w:r>
    </w:p>
    <w:p w14:paraId="7E829CDC" w14:textId="77777777" w:rsidR="00B54AB0" w:rsidRDefault="00B54AB0" w:rsidP="00E55DAA">
      <w:pPr>
        <w:jc w:val="both"/>
        <w:rPr>
          <w:rStyle w:val="Strong"/>
          <w:b w:val="0"/>
        </w:rPr>
      </w:pPr>
    </w:p>
    <w:p w14:paraId="73C8AB51" w14:textId="77777777" w:rsidR="00B54AB0" w:rsidRDefault="00B54AB0" w:rsidP="00E55DAA">
      <w:pPr>
        <w:jc w:val="both"/>
        <w:rPr>
          <w:rStyle w:val="Strong"/>
          <w:b w:val="0"/>
        </w:rPr>
      </w:pPr>
      <w:r>
        <w:rPr>
          <w:rStyle w:val="Strong"/>
          <w:b w:val="0"/>
        </w:rPr>
        <w:t xml:space="preserve">Doch hier bleef het niet bij. Die afkeer van Jeruzalems gruwelen bleef niet slechts binnen in het hart. </w:t>
      </w:r>
      <w:r>
        <w:rPr>
          <w:rStyle w:val="Strong"/>
          <w:b w:val="0"/>
          <w:i/>
        </w:rPr>
        <w:t>Maar zij toonden het ook naar buiten met mond en daden.</w:t>
      </w:r>
      <w:r>
        <w:rPr>
          <w:rStyle w:val="Strong"/>
          <w:b w:val="0"/>
        </w:rPr>
        <w:t xml:space="preserve"> Zij riepen uit over al die gruwelen. Zij kermden erover (gelijk in het grondwoord) ook tot de goddeloze binnen Jeruzalem, door vrijmoedige bestraffingen, door heilzame waarschuwingen, door ernstige bedreigingen van Goddelijke oordelen. Zo zal Noach, de prediker der gerechtigheid, hebben gedaan aan die gruwelijke inwoners der eerste wereld. Zo zal Lot aan de Sodomieten hebben gedaan. Zo zal Jona hebben gedaan, wanneer hij de Ninevieten ter bekering predikte. </w:t>
      </w:r>
    </w:p>
    <w:p w14:paraId="746124F4" w14:textId="77777777" w:rsidR="00B54AB0" w:rsidRDefault="00B54AB0" w:rsidP="00E55DAA">
      <w:pPr>
        <w:jc w:val="both"/>
        <w:rPr>
          <w:rStyle w:val="Strong"/>
          <w:b w:val="0"/>
        </w:rPr>
      </w:pPr>
      <w:r>
        <w:rPr>
          <w:rStyle w:val="Strong"/>
          <w:b w:val="0"/>
        </w:rPr>
        <w:t xml:space="preserve">Ja, </w:t>
      </w:r>
      <w:r>
        <w:rPr>
          <w:rStyle w:val="Strong"/>
          <w:b w:val="0"/>
          <w:i/>
        </w:rPr>
        <w:t>zij riepen er over uit tot de Heere,</w:t>
      </w:r>
      <w:r>
        <w:rPr>
          <w:rStyle w:val="Strong"/>
          <w:b w:val="0"/>
        </w:rPr>
        <w:t xml:space="preserve"> door die gruwelen al klagende aan Hem voor te dragen, door afsmeking van eigen bewaring onder die stroom van gruwelen. Ja, door Hem te bidden, dat Hij die gruwelen eens stuiten en beletten wilde. In zulk een gestalte komt ons David voor in zijn gebed van de twaalfde Psalm het tweede vers, "Behoud o Heere! Want de goedertierene ontbreekt, want de getrouwe zijn weinig geworden onder de mensenkinderen." </w:t>
      </w:r>
    </w:p>
    <w:p w14:paraId="4DD39F73" w14:textId="77777777" w:rsidR="00B54AB0" w:rsidRDefault="00B54AB0" w:rsidP="00E55DAA">
      <w:pPr>
        <w:jc w:val="both"/>
        <w:rPr>
          <w:rStyle w:val="Strong"/>
          <w:b w:val="0"/>
        </w:rPr>
      </w:pPr>
    </w:p>
    <w:p w14:paraId="4A98CD87" w14:textId="77777777" w:rsidR="00B54AB0" w:rsidRDefault="00B54AB0" w:rsidP="00E55DAA">
      <w:pPr>
        <w:jc w:val="both"/>
        <w:rPr>
          <w:rStyle w:val="Strong"/>
          <w:b w:val="0"/>
        </w:rPr>
      </w:pPr>
      <w:r>
        <w:rPr>
          <w:rStyle w:val="Strong"/>
          <w:b w:val="0"/>
        </w:rPr>
        <w:t xml:space="preserve">Daar nu deze gelovige lieden zo zuchten over Jeruzalems gruwelen, en uitriepen om bewaring tegen dezelve en tegen de plagen, daarop volgende. Geen wonder dat hunlieden verschoning en bewaring beloofd wordt. De Heere zegt: “Tekent een teken op hun voorhoofden”. Zo wij al de zintwistingen der geleerden over dit teken wilden ophalen, veel tijd zou ons te kort schieten. Wij zeggen maar in het kort, dat het grondwoord Thau, met teken vertaald, bij de hebreeën en andere Oosterse volken, ook de naam is van de laatste letter van hun alfabet. Waarom velen onder de joden en christen het vertaalden, tekent een Thau,of de letter T. </w:t>
      </w:r>
    </w:p>
    <w:p w14:paraId="63118A35" w14:textId="77777777" w:rsidR="00B54AB0" w:rsidRDefault="00B54AB0" w:rsidP="00E55DAA">
      <w:pPr>
        <w:jc w:val="both"/>
        <w:rPr>
          <w:rStyle w:val="Strong"/>
          <w:b w:val="0"/>
        </w:rPr>
      </w:pPr>
      <w:r>
        <w:rPr>
          <w:rStyle w:val="Strong"/>
          <w:b w:val="0"/>
          <w:i/>
        </w:rPr>
        <w:t>Op hun voorhoofden.</w:t>
      </w:r>
      <w:r>
        <w:rPr>
          <w:rStyle w:val="Strong"/>
          <w:b w:val="0"/>
        </w:rPr>
        <w:t xml:space="preserve"> Hierover hebben de uitleggers verschillende aanmerkingen, die het ons niet lust op te halen; te meer, daar dit geen stof oplevert voor de preekstoel en alleen maar door geleerden en taalkundigen recht begrepen kan worden. Waarom wij er hier van afstappen en maar kort opmerken, dat het grondwoord wel juist vertaald is door onze overzetters met “een teken”. Tekent een teken op hun voorhoofden. </w:t>
      </w:r>
    </w:p>
    <w:p w14:paraId="32F00F1D" w14:textId="77777777" w:rsidR="00B54AB0" w:rsidRDefault="00B54AB0" w:rsidP="00E55DAA">
      <w:pPr>
        <w:jc w:val="both"/>
        <w:rPr>
          <w:rStyle w:val="Strong"/>
          <w:b w:val="0"/>
        </w:rPr>
      </w:pPr>
    </w:p>
    <w:p w14:paraId="3E8088AD" w14:textId="77777777" w:rsidR="00B54AB0" w:rsidRDefault="00B54AB0" w:rsidP="00E55DAA">
      <w:pPr>
        <w:jc w:val="both"/>
        <w:rPr>
          <w:rStyle w:val="Strong"/>
          <w:b w:val="0"/>
        </w:rPr>
      </w:pPr>
      <w:r>
        <w:rPr>
          <w:rStyle w:val="Strong"/>
          <w:b w:val="0"/>
        </w:rPr>
        <w:t xml:space="preserve">De Heere belast dan te tekenen een teken aan de voorhoofden van de lieden, die zuchten en uitroepen over al de gruwelen, die in Jeruzalem gedaan werden. Ongetwijfeld dat er in dit bevel gezinspeeld wordt op enige gewoonte, die vanouds gebruikelijk was. Hetzij op die gewoonte, dat de herders hun schapen plegen te merken om ze daar aan te herkennen en van de schapen van andere herders te onderscheiden. Hetzij op die gewoonte, dat slaven en lijfeigenen aan het voorhoofd getekend werden met het merk van hun heren. Hetzij dat er gezien wordt op de gouden plaat aan het voorhoofd van de hogepriester, waarop met grote letters gegraveerd stond: “De Heiligheid des Heeren”. (Exodus 28:36) Hetzij alhier het oog is op de gedenkzegels van de Joden, (Deuteronomium 6:8 en 9), waar Mozes tot Israël zegt: “De woorden, die ik u heden gebied, zult gij tot een teken binden op uw hand, en zij zullen u tot voorhoofdspanselen zijn tussen uw ogen, en gij zult ze op de posten van uw huis, en van uw poorten schrijven. Hetzij (en hetgeen ons het waarschijnlijkste voorkomt) dat er gezien wordt op hetgeen weleer in Egypte geschiede, daar de bovendorpels van de huizen van de Israëlieten getekend werden met het bloed van het paaslam, opdat de slaande Engel dezelve mocht verschonen en voorbij gaan, (Exodus 12:22 en 23, vergeleken met Hebreeën 11:28) </w:t>
      </w:r>
    </w:p>
    <w:p w14:paraId="64083714" w14:textId="77777777" w:rsidR="00B54AB0" w:rsidRDefault="00B54AB0" w:rsidP="00E55DAA">
      <w:pPr>
        <w:jc w:val="both"/>
        <w:rPr>
          <w:rStyle w:val="Strong"/>
          <w:b w:val="0"/>
        </w:rPr>
      </w:pPr>
    </w:p>
    <w:p w14:paraId="2A35D920" w14:textId="77777777" w:rsidR="00B54AB0" w:rsidRDefault="00B54AB0" w:rsidP="00E55DAA">
      <w:pPr>
        <w:jc w:val="both"/>
        <w:rPr>
          <w:rStyle w:val="Strong"/>
          <w:b w:val="0"/>
        </w:rPr>
      </w:pPr>
      <w:r>
        <w:rPr>
          <w:rStyle w:val="Strong"/>
          <w:b w:val="0"/>
        </w:rPr>
        <w:t xml:space="preserve">Althans de Heere belast hier deze zuchtende lieden ook te tekenen, tot een merk hunner verschoning en behoudenis, om niet om te komen in het algemene verderf van Jeruzalem. Niet dat hun huizen getekend moesten worden, want daar waren geen vromen bij huizen vol. Nee maar </w:t>
      </w:r>
      <w:r>
        <w:rPr>
          <w:rStyle w:val="Strong"/>
          <w:b w:val="0"/>
          <w:i/>
        </w:rPr>
        <w:t>hun personen.</w:t>
      </w:r>
      <w:r>
        <w:rPr>
          <w:rStyle w:val="Strong"/>
          <w:b w:val="0"/>
        </w:rPr>
        <w:t xml:space="preserve"> Het was er hier één en daar één. Hier één uit de stad daar twee uit een geslacht, zoals ik leest in Jeremia 3:14. Ook moest niet getekend worden de bovendorpel, maar het voorhoofd. Dat echter niet eigenlijk of naar de letter moet worden opgevat. Nee, maar gelijk dit alles in een gezicht geschiedde, zo moet het ook oneigenlijk verstaan worden. Dit bevel dan, van deze lieden te tekenen aan hun voorhoofden, is zoveel als een openbare verklaring van den Heere, dat Hij namelijk deze zuchters in heel Jeruzalem alleen erkende voor de Zijnen, voor Zijn eigendom, gelijk men zaken of personen pleegt te tekenen als bewijs van eigendom. Zij zullen, zegt de Heere der Heirscharen, te dien dagen, die Ik maken zal, Mijn eigendom zijn. (Maleachi 3:17) </w:t>
      </w:r>
    </w:p>
    <w:p w14:paraId="6ED778D0" w14:textId="77777777" w:rsidR="00B54AB0" w:rsidRDefault="00B54AB0" w:rsidP="00E55DAA">
      <w:pPr>
        <w:jc w:val="both"/>
        <w:rPr>
          <w:rStyle w:val="Strong"/>
          <w:b w:val="0"/>
        </w:rPr>
      </w:pPr>
    </w:p>
    <w:p w14:paraId="5B42BBBF" w14:textId="77777777" w:rsidR="00B54AB0" w:rsidRDefault="00B54AB0" w:rsidP="00E55DAA">
      <w:pPr>
        <w:jc w:val="both"/>
        <w:rPr>
          <w:rStyle w:val="Strong"/>
          <w:b w:val="0"/>
        </w:rPr>
      </w:pPr>
      <w:r>
        <w:rPr>
          <w:rStyle w:val="Strong"/>
          <w:b w:val="0"/>
        </w:rPr>
        <w:t>En dit niet alleen, maar dit teken op de voorhoofden moet ook worden opgevat als een bevel des Heeren aan Zijn Geest,(zijnde die man met linnen bekleedt), om deze zuchters, als iets door Hem getekend en gemerkt, als Zijns en des Vaders en des Zoons eigendom, te beveiligen, en ze te verschonen van het zwaard en het verderf, dat eenmaal over Jeruzalem, vanwege haar gruwelen, komen zou. Die bewaring en beveiliging is immers het einde van dit tekenen op de voorhoofden, gelijk de Heere zelf het ons duidelijk verklaart in het volgende 6</w:t>
      </w:r>
      <w:r>
        <w:rPr>
          <w:rStyle w:val="Strong"/>
          <w:b w:val="0"/>
          <w:vertAlign w:val="superscript"/>
        </w:rPr>
        <w:t>e</w:t>
      </w:r>
      <w:r>
        <w:rPr>
          <w:rStyle w:val="Strong"/>
          <w:b w:val="0"/>
        </w:rPr>
        <w:t xml:space="preserve"> vers van dit hoofdstuk. Doodt ouden, jongelingen en maagden en kinderen en vrouwen, tot verdervens toe, zegt Hij. Maar genaakt aan niemand op dewelke het teken is. Dergelijk een bevel, strekkende tot hetzelfde einde van bewaring en beveiliging lezen we ook in Openbaringen 7:3. Beschadigd de aarde niet, noch de zee, noch de bomen, totdat wij de dienstknechten onzes Gods zullen verzegeld hebben aan hun voorhoofden. Het schijnt, dat hierop ook gezinspeeld wordt bij de profeet Joël 2:32. Want als hij van de nakende ondergang van Jeruzalem had geprofeteerd, voegt hij erbij: “En het zal geschieden, dat al wie de Naam des Heeren zal aanroepen (of die zich naar de Naam des Heeren noemen zal, als zijn eigendom en dienstknechten) zal behouden worden. En daarom, als de Heere gezegd had, (Maleachi 3:17) Zij zullen te dien dagen Mijn eigendom zijn, zo laat Hij erop volgen: Ik zal ze verschonen, gelijk als een man zijn zoon verschoont, die hem dient, en dan volgt in vers 18 “Dan zult gij werderom zien het onderscheid tussen de rechtvaardigen en de goddelozen, tussen dien, die God dient, en dien die Hem niet dient. </w:t>
      </w:r>
    </w:p>
    <w:p w14:paraId="2A2975B7" w14:textId="77777777" w:rsidR="00B54AB0" w:rsidRDefault="00B54AB0" w:rsidP="00E55DAA">
      <w:pPr>
        <w:jc w:val="both"/>
        <w:rPr>
          <w:rStyle w:val="Strong"/>
          <w:b w:val="0"/>
        </w:rPr>
      </w:pPr>
    </w:p>
    <w:p w14:paraId="1395B377" w14:textId="77777777" w:rsidR="00B54AB0" w:rsidRDefault="00B54AB0" w:rsidP="00E55DAA">
      <w:pPr>
        <w:pStyle w:val="Heading2"/>
        <w:rPr>
          <w:rStyle w:val="Strong"/>
        </w:rPr>
      </w:pPr>
      <w:r>
        <w:rPr>
          <w:rStyle w:val="Strong"/>
        </w:rPr>
        <w:t xml:space="preserve">Toepassing </w:t>
      </w:r>
    </w:p>
    <w:p w14:paraId="7112A8BB" w14:textId="77777777" w:rsidR="00B54AB0" w:rsidRDefault="00B54AB0" w:rsidP="00E55DAA">
      <w:pPr>
        <w:jc w:val="both"/>
        <w:rPr>
          <w:rStyle w:val="Strong"/>
          <w:b w:val="0"/>
        </w:rPr>
      </w:pPr>
      <w:r>
        <w:rPr>
          <w:rStyle w:val="Strong"/>
          <w:b w:val="0"/>
        </w:rPr>
        <w:t xml:space="preserve">Ziet daar aandachtigen, Gods bijzondere voorzienigheid onder algemene oordelen, een gunstige bewaring van dat geringe overblijfsel naar de verkiezing, zuchtende over Jeruzalems gruwelen, in de dagen van onze profeet. Een voorzienigheid en een bewaring, die de Heere als nog oefent over zijn kinderen, die zich niet besmetten met de algemene gruwelen van hun vervallen tijden. Gelukkige gelovigen! Die onder zulk een bewaring zijn, getekend zijnde met het teken des Lams op hun voorhoofden. De Heere is uw bewaarder, de Heere is uw schaduw aan uw rechterhand, mogen we u wel toejuichen.  (Psalm 121:5) </w:t>
      </w:r>
    </w:p>
    <w:p w14:paraId="73DFF93A" w14:textId="77777777" w:rsidR="00B54AB0" w:rsidRDefault="00B54AB0" w:rsidP="00E55DAA">
      <w:pPr>
        <w:jc w:val="both"/>
        <w:rPr>
          <w:rStyle w:val="Strong"/>
          <w:b w:val="0"/>
        </w:rPr>
      </w:pPr>
      <w:r>
        <w:rPr>
          <w:rStyle w:val="Strong"/>
          <w:b w:val="0"/>
        </w:rPr>
        <w:t xml:space="preserve">O, wat moest dat elk niet gaande maken, om tot die gelukkigen te horen, die als Jezus eigendom, met het merk van Zijn Geest verzegeld zijn tot de dag der verlossing! </w:t>
      </w:r>
    </w:p>
    <w:p w14:paraId="72692A77" w14:textId="77777777" w:rsidR="00B54AB0" w:rsidRDefault="00B54AB0" w:rsidP="00E55DAA">
      <w:pPr>
        <w:jc w:val="both"/>
        <w:rPr>
          <w:rStyle w:val="Strong"/>
          <w:b w:val="0"/>
        </w:rPr>
      </w:pPr>
      <w:r>
        <w:rPr>
          <w:rStyle w:val="Strong"/>
          <w:b w:val="0"/>
        </w:rPr>
        <w:t>Wat moest dat u in het bijzonder, kinderen van God, niet aansporen, om toch te zuchten en uit te roepen, over al die gruwelen, die ook gedaan worden in het midden ons Christendom. Was dat ooit nodig, het is in onze dagen nodig. Wij beleven thans dagen van zonden, niet slechts van algemene zonden, maar van grote en grove zonden die wel gruwelen mogen genaamd worden. Gruwelen, niet van éne, maar van allerlei soort. Weet iemand wel een enige zonden op te noemen, die ooit onder de heidenen werd gepleegd, die ook in ons Nederland niet beoefend wordt in de hoogste maten? Mogen we wel niet klagen in onze dagen? Nederland heeft haar gruwelen vermenigvuldigd, meer dan het oosten, (Jesaja 2:6) Gelijk een kouw vol is van gevogelte, alzo zijn de huizen van Nederland vol van bedrog. (Jeremia 5:27) Ach! dat we die klaagstem, welke onze Ezechiël in zijn dagen over Jeruzalem ophief, ook in onze dagen over ons Neêrlands Jeruzalem niet behoefden op te heffen, (uit het 5</w:t>
      </w:r>
      <w:r>
        <w:rPr>
          <w:rStyle w:val="Strong"/>
          <w:b w:val="0"/>
          <w:vertAlign w:val="superscript"/>
        </w:rPr>
        <w:t>e</w:t>
      </w:r>
      <w:r>
        <w:rPr>
          <w:rStyle w:val="Strong"/>
          <w:b w:val="0"/>
        </w:rPr>
        <w:t xml:space="preserve"> hoofdstuk, vers 5 en 6) Alzo zegt de Heere: “Dit is Jeruzalem, dewelke Ik in het midden der heidenen gezet heb; en de landen rondom haar heen. Doch zij heeft Mijn rechten veranderd in goddeloosheid, meer dan de heidenen, en Mijn inzettingen, meer dan de landen, die rondom haar zijn. Maar volgt daar nu op die verschrikkelijke bedreiging (vers 8 en 9) Daarom zegt de Heere, Heere; ziet Ik wil aan u, Ja Ik , want Ik zal gerichten in het midden van u oefenen, voor de ogen van de heidenen. En Ik zal onder u doen hetgeen Ik niet gedaan heb en desgelijks Ik voortaan niet doen zal, om aller uwer gruwelen wil. Wat kunnen wij dan anders denken? Mijne vrienden! Dan dat onze gruwelen zeer moeten zijn vermenigvuldigd, omdat God sedert weinige jaren tot op nu toe, Zijn oordelen en plagen ook aan ons vermenigvuldigd heeft. Of zal de Rechter der ganse aarde geen recht doen? </w:t>
      </w:r>
    </w:p>
    <w:p w14:paraId="478F15EF" w14:textId="77777777" w:rsidR="00B54AB0" w:rsidRDefault="00B54AB0" w:rsidP="00E55DAA">
      <w:pPr>
        <w:jc w:val="both"/>
        <w:rPr>
          <w:rStyle w:val="Strong"/>
          <w:b w:val="0"/>
        </w:rPr>
      </w:pPr>
    </w:p>
    <w:p w14:paraId="574951A8" w14:textId="77777777" w:rsidR="00B54AB0" w:rsidRDefault="00B54AB0" w:rsidP="00E55DAA">
      <w:pPr>
        <w:jc w:val="both"/>
        <w:rPr>
          <w:rStyle w:val="Strong"/>
          <w:b w:val="0"/>
        </w:rPr>
      </w:pPr>
      <w:r>
        <w:rPr>
          <w:rStyle w:val="Strong"/>
          <w:b w:val="0"/>
        </w:rPr>
        <w:t xml:space="preserve">God heeft ons toegezonden, plaag op plaag, breuk op breuk, dan vreselijke watervloeden, dan het gewormte aan onze zeedijken, dreigende het land te maken tot zoute grond, dan dure tijd en hongersnood, dan muizen, die al het gewas opaten, dan die dodelijke pestilentie onder het vee, die nog steeds gaande is. </w:t>
      </w:r>
    </w:p>
    <w:p w14:paraId="32CE8016" w14:textId="77777777" w:rsidR="00B54AB0" w:rsidRDefault="00B54AB0" w:rsidP="00E55DAA">
      <w:pPr>
        <w:jc w:val="both"/>
        <w:rPr>
          <w:rStyle w:val="Strong"/>
          <w:b w:val="0"/>
        </w:rPr>
      </w:pPr>
      <w:r>
        <w:rPr>
          <w:rStyle w:val="Strong"/>
          <w:b w:val="0"/>
        </w:rPr>
        <w:t xml:space="preserve">Alzo hebben we al vele van die tien plagen van Egypte gemaakt. Maar Farao’s hart bleef verstokt en het hart van Neêrlands volk niet minder. God heeft ons dan toegezonden het alverslindende zwaard, waardoor zoveel heldenbloed als water is vergoten. Hij heeft getoond, dat Hij tegen ons vertoornd is, in al onze veldslagen. Geen één is er tot ons voordeel uitgevallen. In de slag van Fontenay bij Doornik, scheen de overwinning tot driemaal toe aan onze zijde te zullen overhellen, maar God blies er in. Hij heeft getoond, dat Hij tegen ons is, door de vijand de gehele barrière en voormuur te laten beklimmen en wegnemen (waarvoor onze Overheden in de biddagbrief van dit zo voor beducht waren) Zou daarin niet wel liggen de stemme Gods? Beklim haar muren en verderf ze! En ziet, daar is de bloem van onze krijgslieden uit Brussel in het voorjaar en uit de andere ingenomen forten deze zomer, naar de gevangenis in Frankrijk gebracht. Gelijk als in Ezechiëls tijd de kinderen Israëls naar de gevangenis van Babel waren gevoerd. </w:t>
      </w:r>
    </w:p>
    <w:p w14:paraId="37148E9B" w14:textId="77777777" w:rsidR="00B54AB0" w:rsidRDefault="00B54AB0" w:rsidP="00E55DAA">
      <w:pPr>
        <w:jc w:val="both"/>
        <w:rPr>
          <w:rStyle w:val="Strong"/>
          <w:b w:val="0"/>
        </w:rPr>
      </w:pPr>
    </w:p>
    <w:p w14:paraId="2AAF9625" w14:textId="77777777" w:rsidR="00B54AB0" w:rsidRDefault="00B54AB0" w:rsidP="00E55DAA">
      <w:pPr>
        <w:jc w:val="both"/>
        <w:rPr>
          <w:rStyle w:val="Strong"/>
          <w:b w:val="0"/>
        </w:rPr>
      </w:pPr>
      <w:r>
        <w:rPr>
          <w:rStyle w:val="Strong"/>
          <w:b w:val="0"/>
        </w:rPr>
        <w:t xml:space="preserve">Maar ziet men onder al deze oordelen wel enige verslagenheid, vernedering of boetvaardigheid? O nee! Geslagen wordende voelt men geen pijn. Zoekt niet de één de ander nog wijs te maken: “De koning van Babel is ons zeer genegen, hij zal in het land niet komen, wij zullen vrede hebben en geen kwaad zien”. Daar ’s lands overheden een geheel ander taal aan slaan en in de biddagbrief zeggen, dat de oorlogsvlam wel op onze eigen bodem zou kunnen overslaan. Ik vrees, ik vrees, dat, dat oordeel ons onverwacht en eerder als wij denken, zal overvallen als een wervelwind. </w:t>
      </w:r>
    </w:p>
    <w:p w14:paraId="2D1FC802" w14:textId="77777777" w:rsidR="00B54AB0" w:rsidRDefault="00B54AB0" w:rsidP="00E55DAA">
      <w:pPr>
        <w:jc w:val="both"/>
        <w:rPr>
          <w:rStyle w:val="Strong"/>
          <w:b w:val="0"/>
        </w:rPr>
      </w:pPr>
      <w:r>
        <w:rPr>
          <w:rStyle w:val="Strong"/>
          <w:b w:val="0"/>
        </w:rPr>
        <w:t xml:space="preserve">Gelijk te tijde van Ezechiël vele gruwelen werden gepleegd in het midden van Jeruzalem, en wel vooral een gruwelijke afgodendienst. Wie twijfelt of er zijn ook gruwelen in het midden van ons, die de oorzaak zijn van al deze rampen? Maar zult u zeggen, wel waar geschieden die gruwelen, of in deze stad, of in den lande? Wij zijn immers geen afgoden-dienaars, gelijk Israël was? Wij bedrijven ook geen gruwelen, meer dan enig ander volk. Of zo men de gruwelijkheid van Neêrlands volk al toestaat, elk ziet zich voorbij. Elk weet enige gruwelen, waaraan deze of die schuldig staan, die dan met name worden genoemd. Men weet zeer wel te zien de splinter in eens anders oog, en vergeet te zien de balk in zijn eigen oog. (Mattheüs 7:2 en 3) maar waar komt men met David tot erkentenis van zijn eigen zonden? Ik, ik heb gezondigd, en ik, ik heb onrecht gehandeld; maar wat hebben deze schapen gedaan? ( 2 Samuël 24:17) Elk zegt, de mens is zondig, maar wie zegt </w:t>
      </w:r>
      <w:r>
        <w:rPr>
          <w:rStyle w:val="Strong"/>
          <w:b w:val="0"/>
          <w:i/>
        </w:rPr>
        <w:t>ik ben zondig?</w:t>
      </w:r>
      <w:r>
        <w:rPr>
          <w:rStyle w:val="Strong"/>
          <w:b w:val="0"/>
        </w:rPr>
        <w:t xml:space="preserve"> Elk zegt, de zonden vermenigvuldigen in het land. Maar wie zegt en vooral wie geloofd het dat de zonden vermenigvuldigen in en door mijn persoon? Wie onderzoekt, wie kent, wie betreurt, wie haat, wie roeit zijn eigen troetelzonden, die hij liefkoost, waartoe zijn natuur het meest overhelt? </w:t>
      </w:r>
    </w:p>
    <w:p w14:paraId="3748C1E7" w14:textId="77777777" w:rsidR="00B54AB0" w:rsidRDefault="00B54AB0" w:rsidP="00E55DAA">
      <w:pPr>
        <w:jc w:val="both"/>
        <w:rPr>
          <w:rStyle w:val="Strong"/>
          <w:b w:val="0"/>
        </w:rPr>
      </w:pPr>
      <w:r>
        <w:rPr>
          <w:rStyle w:val="Strong"/>
          <w:b w:val="0"/>
        </w:rPr>
        <w:t xml:space="preserve">Want toch elk mens heeft nog zijn boezemzonde, die het meest met datgene, dat men zijn temparament noemt overeenstemt. Ei! vraagt uzelf eens af , is dat niet zo zelden u bede? Proef mij Heere, en doorzoek mij, toets mijn nieren en mijn hart. (Psalm 26:2) Doorgrond mij, o God! en ken mijn hart, beproef mij en ken mijn gedachten. En zie, of bij mij een schadelijke weg zij, en leid mij op den eeuwige weg. ( Psalm 139:23 en 24) Wie zou de afdwalingen verstaan? Reinig mij van mijn verborgen afdwalingen. (Psalm 19:13) </w:t>
      </w:r>
    </w:p>
    <w:p w14:paraId="7D439833" w14:textId="77777777" w:rsidR="00B54AB0" w:rsidRDefault="00B54AB0" w:rsidP="00E55DAA">
      <w:pPr>
        <w:jc w:val="both"/>
        <w:rPr>
          <w:rStyle w:val="Strong"/>
          <w:b w:val="0"/>
        </w:rPr>
      </w:pPr>
    </w:p>
    <w:p w14:paraId="2532E234" w14:textId="77777777" w:rsidR="00B54AB0" w:rsidRDefault="00B54AB0" w:rsidP="00E55DAA">
      <w:pPr>
        <w:jc w:val="both"/>
        <w:rPr>
          <w:rStyle w:val="Strong"/>
          <w:b w:val="0"/>
        </w:rPr>
      </w:pPr>
      <w:r>
        <w:rPr>
          <w:rStyle w:val="Strong"/>
          <w:b w:val="0"/>
        </w:rPr>
        <w:t xml:space="preserve">Evenwel, mijn toehoorders! het mag niet verzwegen worden, dat er enige bijzondere gruwelen in Nederland zijn, waarover de Heere toornt in onze dagen. Die gruwelen nu te verbijzonderen en op te tellen, wat is dat gevaarlijk geworden in deze gruwelijke dagen? Men zou zulke leraars die dat durven te doen, wel van de aarde uitroeien, en dat is wel de eerste en allergrootste gruwel. Wordt men eens aan zijn eer aan getast, hoe spoedig heeft de leraar het dan verbruid? Dan is hij een stout en gevaarlijk man. Dan bedient men zich van dat belachelijke, maar tevens bestraffende middel, om bij zo’n leraar niet meer naar de kerk te gaan. Als Paulus eens onder ons kwam preken in onze dagen, zou hij dan deze, evenals de Galatiërs niet vragen, Ben ik dan uw vijand geworden, u de waarheid zeggende? (Galaten 4:16) Immers de leraars zijn er toe geroepen en worden er toe gezonden. Zo ze het niet doen, worden ze in Gods Woord genaamd, stomme honden die niet bassen kunnen. (Jesaja 56:10) Want al predikte een leraar honderd jaar van zonden, van ongerechtigheden en van gruwelen, en die worden niet verbijzonderd en opgenoemd, door wie en waar ze geschieden, het is allemaal te vergeefs gepredikt. Het is aan een dovemans oor geklopt, of het ene oor in en het andere oor uit. Niemand zal het zich aantrekken. Ik roep dan uit met Ezechiël, daar worden gruwelen gedaan in het midden van de stad. </w:t>
      </w:r>
    </w:p>
    <w:p w14:paraId="2C1C9A2B" w14:textId="77777777" w:rsidR="00B54AB0" w:rsidRDefault="00B54AB0" w:rsidP="00E55DAA">
      <w:pPr>
        <w:jc w:val="both"/>
        <w:rPr>
          <w:rStyle w:val="Strong"/>
          <w:b w:val="0"/>
        </w:rPr>
      </w:pPr>
    </w:p>
    <w:p w14:paraId="60531CB7" w14:textId="77777777" w:rsidR="00B54AB0" w:rsidRDefault="00B54AB0" w:rsidP="00E55DAA">
      <w:pPr>
        <w:pStyle w:val="BodyText"/>
        <w:rPr>
          <w:rStyle w:val="Strong"/>
          <w:b w:val="0"/>
        </w:rPr>
      </w:pPr>
      <w:r>
        <w:rPr>
          <w:rStyle w:val="Strong"/>
          <w:b w:val="0"/>
        </w:rPr>
        <w:t xml:space="preserve">Niet, mijn dierbare toehoorders, dat ik juist deze stad, zo in het bijzonder of alleen bedoel. Wel verre! Integendeel, als ik deze stad vergelijk met andere steden uit dit land moet ik bekennen dat wij noch lang de slechte niet zijn. De ondervinding leert ook zelfs in dit avonduur, dat in deze stad een uiterlijk godsdienstig volk woont, dat nog een horend oor voor de waarheid heeft en een hart voor de leraars, die ijverig, ernstig en gemoedelijk preken, en er op toeleggen om zondaars aan zichzelf te ontdekken. Ook gaat er van ons nog een naam uit, dat er in deze stad een volk woont, dat de Heere vreest. </w:t>
      </w:r>
    </w:p>
    <w:p w14:paraId="6F81820D" w14:textId="77777777" w:rsidR="00B54AB0" w:rsidRDefault="00B54AB0" w:rsidP="00E55DAA">
      <w:pPr>
        <w:jc w:val="both"/>
        <w:rPr>
          <w:rStyle w:val="Strong"/>
          <w:b w:val="0"/>
        </w:rPr>
      </w:pPr>
      <w:r>
        <w:rPr>
          <w:rStyle w:val="Strong"/>
          <w:b w:val="0"/>
        </w:rPr>
        <w:t xml:space="preserve">Nee maar onder de stad begrijp ik het hele land. Daar worden gruwelen gedaan in het midden van het land. Gruwelen in het openbaar, gruwelen in het algemeen. Het is wel zo, daar geschied in de kerken van ons uiterlijk gereformeerd Christendom wel geen openbare afgoderij, zoals in het oude Israël geschiede in de tijd van Ezechiël. Maar hebt u van middag niet uit de Catechismus horen preken, dat de Paapse Mis een vervloekte afgoderij is? En hoe wijd en zijd heeft die afgoderij haar palen door ons land uitgezet? </w:t>
      </w:r>
    </w:p>
    <w:p w14:paraId="56672A4D" w14:textId="77777777" w:rsidR="00B54AB0" w:rsidRDefault="00B54AB0" w:rsidP="00E55DAA">
      <w:pPr>
        <w:pStyle w:val="BodyText"/>
        <w:rPr>
          <w:rStyle w:val="Strong"/>
          <w:b w:val="0"/>
        </w:rPr>
      </w:pPr>
      <w:r>
        <w:rPr>
          <w:rStyle w:val="Strong"/>
          <w:b w:val="0"/>
        </w:rPr>
        <w:t xml:space="preserve">Ik zal niet mijn woorden gebruiken, maar die van een groot en beroemd Godgeleerde. (De hoogleraar Hermannus Witsius, in zijn boek, dat in deze beklagenswaardige dagen van diep vervallen kerkwezen, waard is om gelezen te worden, genaamd “Twist des Heeren met Zijn wijngaard, hoofdstuk 22), die in zijn boek hierover aldus klaagt. “Hoe tiert de afgoderij van het Pausdom, in verscheidene opzichten de afgoderij van de heidenen te boven gaande, in al onze steden en dorpen? Wat zijn haar niet een altaren en gesneden gruwelbeelden opgericht? Hoe stoutmoedig heft ze het hooft op en steekt de borst vooruit? Met een onverdraaglijke fierheid soms de dienst van de enige en ware God verdraaiende. Wij belijden voor waarheid te houden, hetgeen wij als kinderen geleerd hebben uit de catechismus, dat de Mis in de grond een verloochening is van de enige offerande van Jezus Christus, en een vervloekte afgoderij. En er is nauwelijks noch een stad in ons vaderland, waar die gruwelijke Mis niet dagelijks of minstens wekelijks gedaan wordt. Wij hebben wel is ‘t waar, strenge plakkaten tegen deze afgoderij geschreven, maar waar blijft de uitvoering ervan? Waar vindt men een Gideon en Jerubaäl, dien het ernst is, om tegen de Baäl te twisten, en zijn bos en haag om te hakken? Dan voegt er die zelfde Godgeleerde nog bij “Het schijnt integendeel alsof die plakkaten maar gegeven waren om de gierigheid van de officieren te verzadigen, onder contributie waarvan, gelijk de historieschrijver Aitzema spreekt, de Roomsgezinden hun godsdienst doen. </w:t>
      </w:r>
    </w:p>
    <w:p w14:paraId="4ECEB64C" w14:textId="77777777" w:rsidR="00B54AB0" w:rsidRDefault="00B54AB0" w:rsidP="00E55DAA">
      <w:pPr>
        <w:jc w:val="both"/>
        <w:rPr>
          <w:rStyle w:val="Strong"/>
          <w:b w:val="0"/>
        </w:rPr>
      </w:pPr>
    </w:p>
    <w:p w14:paraId="6B3451C8" w14:textId="77777777" w:rsidR="00B54AB0" w:rsidRDefault="00B54AB0" w:rsidP="00E55DAA">
      <w:pPr>
        <w:jc w:val="both"/>
        <w:rPr>
          <w:rStyle w:val="Strong"/>
          <w:b w:val="0"/>
          <w:i/>
        </w:rPr>
      </w:pPr>
      <w:r>
        <w:rPr>
          <w:rStyle w:val="Strong"/>
          <w:b w:val="0"/>
        </w:rPr>
        <w:t xml:space="preserve">Maar al geschied er geen grove afgoderij, er is geen gebrek aan subtieler afgoderij in het midden van ons. </w:t>
      </w:r>
      <w:r>
        <w:rPr>
          <w:rStyle w:val="Strong"/>
          <w:b w:val="0"/>
          <w:i/>
        </w:rPr>
        <w:t>Het is alles afgoderij</w:t>
      </w:r>
      <w:r>
        <w:rPr>
          <w:rStyle w:val="Strong"/>
          <w:b w:val="0"/>
        </w:rPr>
        <w:t xml:space="preserve"> (gelijk onze catechismus leert) </w:t>
      </w:r>
      <w:r>
        <w:rPr>
          <w:rStyle w:val="Strong"/>
          <w:b w:val="0"/>
          <w:i/>
        </w:rPr>
        <w:t xml:space="preserve">wat men in plaats van God, benevens God voor zijn God eert en dient. </w:t>
      </w:r>
    </w:p>
    <w:p w14:paraId="51324D22" w14:textId="77777777" w:rsidR="00B54AB0" w:rsidRDefault="00B54AB0" w:rsidP="00E55DAA">
      <w:pPr>
        <w:jc w:val="both"/>
        <w:rPr>
          <w:rStyle w:val="Strong"/>
          <w:b w:val="0"/>
        </w:rPr>
      </w:pPr>
      <w:r>
        <w:rPr>
          <w:rStyle w:val="Strong"/>
          <w:b w:val="0"/>
        </w:rPr>
        <w:t xml:space="preserve">Ging men eens door , door het midden van het land en al de steden en dorpen daarvan, hoeveel duizend kroegen en drinkhuizen zou men open vinden op dezelfde tijd, wanneer op des Heeren dag de Godsdienst wordt gehouden. Ging men eens door het midden van land en stad, wat een openbare ontheiliging zou men horen van Gods Naam door vloeken en zweren, zelfs van de kleinste kinderen? </w:t>
      </w:r>
    </w:p>
    <w:p w14:paraId="11C5E559" w14:textId="77777777" w:rsidR="00B54AB0" w:rsidRDefault="00B54AB0" w:rsidP="00E55DAA">
      <w:pPr>
        <w:jc w:val="both"/>
        <w:rPr>
          <w:rStyle w:val="Strong"/>
          <w:b w:val="0"/>
        </w:rPr>
      </w:pPr>
      <w:r>
        <w:rPr>
          <w:rStyle w:val="Strong"/>
          <w:b w:val="0"/>
        </w:rPr>
        <w:t xml:space="preserve">Ging men eens door, door het midden van land en stad, hoeveel openbare hoerhuizen zou men vinden, meer dan Godshuizen? Ging men eens door, door het midden land en stad, hoeveel dartele inwoners zal men vinden, die de verdorven zeden van afgodische volken navolgen? Hebben de afgodische Fransen ons tot nog toe niet met hun wapenen overwonnen, zij hebben ons al geheel met hun zeden overwonnen. Wie zou in onze dagen Holland in Holland meer zoeken? Als onze eenvoudige voorvaderen hun hoofden uit het graf eens uitstaken, zij zouden zich verbeelden midden in Frankrijk te wezen. Alles moet toch naar de Franse zwier en mode wezen. Franse haarvlechten, franse tooisels. Frans gewaad voor mannen en vrouwen. Hetgeen de franse kleermakers te Parijs dromen, moet binnenkort in Nederland worden nagevolgd. Ja, al wat maar Hollands is wordt voor plomp en boers gerekend. Maar die op de wijze van de Fransen best liegen en bedriegen, best strijken en buigen kan, dat is een man die zijn wereld verstaat. </w:t>
      </w:r>
    </w:p>
    <w:p w14:paraId="6FFC528F" w14:textId="77777777" w:rsidR="00B54AB0" w:rsidRDefault="00B54AB0" w:rsidP="00E55DAA">
      <w:pPr>
        <w:jc w:val="both"/>
        <w:rPr>
          <w:rStyle w:val="Strong"/>
          <w:b w:val="0"/>
        </w:rPr>
      </w:pPr>
      <w:r>
        <w:rPr>
          <w:rStyle w:val="Strong"/>
          <w:b w:val="0"/>
        </w:rPr>
        <w:t xml:space="preserve">Ik moet hier nog verhalen de woorden van de grote en bekende Joan van Honert, in zijn onlangs uitgekomen boek, genaamd "De kerk in Nederland beschouwd en tot  bekering vermaand." (Welk boek ik u allen aanprijs als waardig, ja nodig, om als een huisboek in ieder huisgezin gelezen te worden) Aldus klaagt hij: “Wat worden er elke dag vele kostelijke en onbetaalbare uren onnuttig door mannen en vrouwen, gehuwden en ongehuwde verkwist, enkel en alleen opdat mannen als vrouwen en vrouwen als mannen gekruld en gekapt te voorschijn mogen komen. Zich wonderlijk vermakende in natuur ontsierende versierselen, die als waren ze op zich zelf fraai, echter dit met het bedriegelijk en verfoeilijke blanketsel gemeen hebben, dat ze belachelijk zijn, omdat elk weet dat ze niet natuurlijk maar gedwongen zijn........... hiertoe moet men jonge vrouwen en jonge dochters......bij hun kaptafels of toiletten toevertrouwen aan dartele jongens, weelderige knechten en stinkende, maar echter (want Franse stank verveelt niet) bij geluk Franse en doorgaans Roomse haarvlechters, af aan stoute, snapachtige en dikwijls eerloze vrouwlieden, die verleidsters van de jeugd en koppelaressen van vuile lusten, schandelijke hoererij, verdoemelijk overspel en beklaagenswaardige huwelijken.” Zie daar opmerkelijke en helaas! maar al te waarachtige woorden. Ach! dat er velen schaamrood door geworden waren! </w:t>
      </w:r>
    </w:p>
    <w:p w14:paraId="3DF81FE0" w14:textId="77777777" w:rsidR="00B54AB0" w:rsidRDefault="00B54AB0" w:rsidP="00E55DAA">
      <w:pPr>
        <w:jc w:val="both"/>
        <w:rPr>
          <w:rStyle w:val="Strong"/>
          <w:b w:val="0"/>
        </w:rPr>
      </w:pPr>
    </w:p>
    <w:p w14:paraId="72EBABD0" w14:textId="77777777" w:rsidR="00B54AB0" w:rsidRDefault="00B54AB0" w:rsidP="00E55DAA">
      <w:pPr>
        <w:jc w:val="both"/>
        <w:rPr>
          <w:rStyle w:val="Strong"/>
          <w:b w:val="0"/>
        </w:rPr>
      </w:pPr>
      <w:r>
        <w:rPr>
          <w:rStyle w:val="Strong"/>
          <w:b w:val="0"/>
        </w:rPr>
        <w:t xml:space="preserve">En van wie nu worden Neêrlands gruwelen, waarvan ik maar de voornaamste heb opgegeven (want het getal ervan is meer dan het zand der zee) al gepleegd? Wij weten niemand uit te zonderen. Zij worden gepleegd van groot en klein, van arm en rijk, onder allerlei soort van mensen. Wij beleven dagen als voor de zondvloed, toen alle vlees zijn weg verdorven had op de aarde. En wat Noach al predikte en waarschuwde, bestrafte en bedreigde, zwoegde en zweette dag en nacht, het was op een steenrots geploegd. Hij werd bespot en verguisd (gelijk de boetpredikers dezer dagen nog hetzelfde lot ondergaan moeten) totdat de zondvloed kwam en hen allen wegnam. Zo de Geest in deze dagen deze stad eens doorging, als in Ezechiëls tijd, al de straten en stegen, al de markten en wijken, evenals God eens verklaarde Jeruzalem met lantaarns te zullen doorzoeken, (Zefanja 1:2) is het niet te vermoeden, dat Hij in het midden der stad onder vele grote vinden zou overmatige brasmaaltijden en trotse hovaardijen. En in de achterstraten der stad, onder vele kleinen, schandelijke hoererijen en ontuchtigheden, waarvan de onechte kinderen, die van daar menigmaal ons ten doop worden aangeboden, onweersprekelijke bewijzen zijn. Zo Abraham of een der patriarchen door deze stad en het ganse land eens heen toog, zijn oren zouden tuiten van al het vloeken en zweren, zijn hoofd zou omlopen van al die pracht en ijdelheid, zijn oog zou walgen van al die wulpsheid en onkuisheid, zijn haren zouden te berge rijzen van al die dronkenschap en dartelheid, die in Nederland worden gepleegd, en hij zou zeggen: “Ik zie, dat er geen vreze Gods in dit land is”. (Genesis 20:11) Zo er eens een tweede Calvijn verrees die de Magistraat der stad en het volk zo ernstig en ijverig aansprak, hoe zouden velen wonderlijk ophoren? Deze man Gods, door de raad van Genéve uitgebannen en daarna wederom van Straatsburg te Genéve ingeroepen, sprak in zijn eerste rede de raad der stad aldus aan: “Wilt gij mij weer in uw stad hebben, sluit er de zonden buiten. Hebt gij mij ter goeder trouw uit mijn ballingschap teruggeroepen, zo ban ook de gruwelen uit uw stad. Ik kan toch niet binnen uw veste tegelijk met dezelve wonen...... Ban uit uw stad de kroegen, de hoerhuizen, het dobbelen, de overblijfselen van het oude bijgeloof, rechte oneer voor uw stad en schandvlekken voor de gereformeerde naam...... Of jaag mij uit uw stad en zend mij weer in ballingschap, of maak strenge wetten omtrent de kerk, richt een heiliger discipline op en verban die pesten der zonden en stoot ze uit, ver buiten uw wallen en jurisdictie”. Ziet het er in onze dagen met steden en dorpen beter uit? Zit niet al wat boosheid heten mag in Nederland op de troon? En schijnt niet al wat deugdelijk, goed en eerlijk is, in ballingschap verdreven te wezen? Moeten we van het ganse land niet uitroepen: “Hoe is de getrouwe stad tot een hoer geworden! zij was vol rechts, gerechtigheid herbergde daarin, maar nu doodslagers”. (Jesaja 1:21) </w:t>
      </w:r>
    </w:p>
    <w:p w14:paraId="562B49CA" w14:textId="77777777" w:rsidR="00B54AB0" w:rsidRDefault="00B54AB0" w:rsidP="00E55DAA">
      <w:pPr>
        <w:jc w:val="both"/>
        <w:rPr>
          <w:rStyle w:val="Strong"/>
          <w:b w:val="0"/>
        </w:rPr>
      </w:pPr>
    </w:p>
    <w:p w14:paraId="55BAB4B4" w14:textId="77777777" w:rsidR="00B54AB0" w:rsidRDefault="00B54AB0" w:rsidP="00E55DAA">
      <w:pPr>
        <w:jc w:val="both"/>
        <w:rPr>
          <w:rStyle w:val="Strong"/>
          <w:b w:val="0"/>
        </w:rPr>
      </w:pPr>
      <w:r>
        <w:rPr>
          <w:rStyle w:val="Strong"/>
          <w:b w:val="0"/>
        </w:rPr>
        <w:t xml:space="preserve">Ik vraag nu, waar zijn de zuchters en uitroepers over al deze gruwelen? O! die zijn er zeer weinige, zelfs ook onder de vromen en Godzaligen. Een jonksken zou ze opschrijven. Indien de vrome Lot in het midden van ons woonde, hij zou er over zuchten, en dag op dag zijn rechtvaardige ziel kwellen, door het zien en horen van allerlei ongerechtige werken. (2 Petrus 2:8) Wat ons aangaat, wij mogen niet zwijgen, of de stenen zouden spreken. Wij hebben de last als gezanten Gods van de Hemelkoning tot u gezonden: “Roept uit de keel en houd niet in, verheft uw stem als een Bazuin en verkondigd Mijn volk hun overtredingen en de huize Jacobs hun zonden." (Jesaja 58:1). Gijlieden weet allen hoe wij van het eerste uur af aan met geen pluimstrijkende woorden onder u verkeerd hebben. Daarin hopen we door de genade Gods te volharden. Wij herinneren ook gestadig de last van God aan onze Ezechiël gegeven, een last die ook ons is rakende: “Mensenkind Ik heb u tot een wachter gesteld over het huis Israëls, zo zult gij het woord uit Mijn mond horen en hen van Mijnentwege waarschuwen. Als Ik tot de goddeloze zeg: gij zult de dood sterven en gij waarschuwt hem niet…… Die goddeloze zal in zijn ongerechtigheid sterven, maar zijn bloed zal Ik van uw hand eisen. Doch als gij de goddeloze waarschuwt,………… en hij sterft in zijn ongerechtigheid, zo hebt gij uw ziel bevrijd”. (Ezechiël 3:17) </w:t>
      </w:r>
    </w:p>
    <w:p w14:paraId="76B353ED" w14:textId="77777777" w:rsidR="00B54AB0" w:rsidRDefault="00B54AB0" w:rsidP="00E55DAA">
      <w:pPr>
        <w:jc w:val="both"/>
        <w:rPr>
          <w:rStyle w:val="Strong"/>
          <w:b w:val="0"/>
        </w:rPr>
      </w:pPr>
    </w:p>
    <w:p w14:paraId="58A79293" w14:textId="77777777" w:rsidR="00B54AB0" w:rsidRDefault="00B54AB0" w:rsidP="00E55DAA">
      <w:pPr>
        <w:jc w:val="both"/>
        <w:rPr>
          <w:rStyle w:val="Strong"/>
          <w:b w:val="0"/>
        </w:rPr>
      </w:pPr>
      <w:r>
        <w:rPr>
          <w:rStyle w:val="Strong"/>
          <w:b w:val="0"/>
        </w:rPr>
        <w:t>Zijn er niet, die in plaats van te zuchten en uit te roepen over de gruwelen des lands, van vreugde opspringen in het bedrijf der gruwelen? Godzalige zuchters en uitroepers worden voor dwazen gehouden en wel op de mond geslagen. ’t Is evenwel denkelijk, dat er nog al enige zuchters en uitroepers in het midden van ons zullen zijn. Die zijn het zout der aarde, het enige behoud van land en kerk in deze droeve dagen. Zo de Heere niet een weinig overblijfsels gelaten had, allang waren we Sodom en Gomorra gelijk geworden. (Jesaja 1 ) Waar zal men die nu zoeken? Zo de Geest Gods in onze dagen, als in Ezechiëls tijd, de stad eens doorging om te tekenen, Hij zou er zeker niet vele, maar weinige vinden, één uit een stad en twee uit een geslacht. (Jeremia 3:14 ) Evenals in de schudding eens olijfbooms 2 of 3 beziën in de top des oppersten twijgs, 4 of 5 aan zijn vruchtbare takken, (Jesaja 17:6). Ook zou de Geest die wel het meest vinden onder de armen en minst aanzienlijken der stad. Daar is nog in het midden onzer overgebleven een arm en ellendig volk, dat op de Naam des Heeren betrouwd, (Zefanja 2:12). Ik wil het getal niet bepalen, God kent degenen, die de Zijnen zijn. Maar ’t is zeker, dat Jezus, gelijk Hij in armoede geboren werd, Zich het meest onthoudt in de hutten onder armen en geringen. Zo is ten allen tijden geweest. Rijkdom en aanzien naar de wereld zijn twee hinderpalen ter bekering. Waarom Jezus zei, dat lichter een kemel of kabeltouw gaan door het oog van de naald, dan een rijke in het koninkrijk Gods. (Mattheüs 19:24) Het is een groot wonder, wanneer een leraar in de kerk of een aanzienlijke uit het volk wordt bekeerd. Ten tijde van Jezus lees ik van een Jozef van Arimathéa in het raadhuis en van een Nicodémus in de kerk als Jezus Zijn twee aanhangers. Maar daar was een gehele schare van armen en geringe, die Hem overal volgden. Zo was het in Paulus tijd, niet vele wijzen, niet vele machtigen, niet vele edelen. (1 Korinthe 1:26) En zo zal het ogenschijnlijk blijven tot aan het einde der wereld.</w:t>
      </w:r>
    </w:p>
    <w:p w14:paraId="2FAEE566" w14:textId="77777777" w:rsidR="00B54AB0" w:rsidRDefault="00B54AB0" w:rsidP="00E55DAA">
      <w:pPr>
        <w:jc w:val="both"/>
        <w:rPr>
          <w:rStyle w:val="Strong"/>
          <w:b w:val="0"/>
        </w:rPr>
      </w:pPr>
    </w:p>
    <w:p w14:paraId="63A34548" w14:textId="77777777" w:rsidR="00B54AB0" w:rsidRDefault="00B54AB0" w:rsidP="00E55DAA">
      <w:pPr>
        <w:jc w:val="both"/>
      </w:pPr>
      <w:r>
        <w:rPr>
          <w:rStyle w:val="Strong"/>
          <w:b w:val="0"/>
        </w:rPr>
        <w:t>Kom dan aan! gij Godzalig zuchters en uitroepers, hetzij gij rijken, ’t zij gij armen zijt, gij zijt Jezus' ledematen en behoort tot dat kleine kuddeke, dat kleine hoopje der getekenden dat de Naam des lams op hun voorhoofden draagt. Is het uw plicht te zuchten en uit te roepen over al de gruwelen des lands, o wat schiet gij niet menigmaal in deze uw plicht te kort. Hoe gelijkvormig wordt men niet menigmaal aan de zondige gewoonten der wereldlingen. Hoe weinig indruk heeft men soms van de zonden en gruwelen der gruwelijke mensen. Hoe zeldzaam is men aan Lot gelijk, die in Sodom zijn ziel dag en nacht kwelde over de ontuchtige wandel der gruwelijke mensen, (2 Petrus 2:7) Komt gij tegen de gruwelijke zondaars bij alle gepaste gelegenheden wel uit door waarschuwingen, door bedreigingen van Gods oordelen? Want gij moet niet alleen zuchters van binnen, maar uitroepers van buiten wezen. Hebt geen gemeenschap, zo vermaand Paulus, met de onvruchtbare werken der duisternis, maar bestraft ze ook veeleer, (Eféze 5:11). Draagt gij de zonden en gruwelen des lands wel gedurig voor in gebeden? Dat Hij die gruwelen en gruwelijke zondaars stuiten wil, dat Hij Zijn oordelen daarover niet uitvoere, maar Hij ze liever geve een nieuw hart en een nieuwe Geest. Immers zo gij uzelf niet behoorlijk gedraagt, zo stemt ge met uw stilzwijgen de gruwelen toe. Gij krijgt er mede deel aan. En wanneer er dan een algemeen verderf kwam over het land, gij zoudt als niet getekende aan het voorhoofd, wanneer de engel des verderfs doortrok, naar het lichaam klaaglijk omkomen. En dat is het waarop des Heeren bedreiging ziet; “IK zal van u uitroeien de rechtvaardige en de goddeloze”. (Ezechiël 21:3) Zijt ge bevreesd en beschroomd dat als gij de gruwelen bestraft, de wereld u zal benadelen, u smaden en uitkrijten voor bedillers, naar geesten, geveinsden ( gelijk deze smaadnamen de goddeloze doorgaans op de tong liggen) vreest niet, zijt niet verslagen. Het is Gods zaak die gij voorstaat. Zo God met u is, niemand zal tegen u zijn. Gij moet Jezus gelijk zoeken te worden, in lijden, in hoon, in smaad, in verachting. (Mattheüs 5:11) Kwam er dan een algemeen verderf over het land. Gij zoudt in de dag des kwaads een gerust geweten hebben over de kwijting van uw plicht. God zou u bewaren als het zwart Zijns oogappels. Gij zoudt uit verderf gered worden, als een Noach uit de zondvloed, als een Lot uit de brand van Sodom, als een Paulus uit de schipbreuk. En ten kwaadste genomen, al kwaamt gij om gij zoudt een reine ziel ten buit uitdragen uit het Sodom dezer wereld in het hemels Zoar daar boven, daar geen zuchtingen ooit zullen gehoord worden, maar een eeuwige blijdschap op hun hoofden zijn zal en daar alle tranen van uw ogen zullen worden afgewist. AMEN!</w:t>
      </w:r>
      <w:r>
        <w:t xml:space="preserve"> </w:t>
      </w:r>
    </w:p>
    <w:p w14:paraId="09A5C316" w14:textId="77777777" w:rsidR="00B54AB0" w:rsidRDefault="00B54AB0" w:rsidP="00E55DAA">
      <w:pPr>
        <w:jc w:val="both"/>
      </w:pPr>
    </w:p>
    <w:p w14:paraId="3739D3FF" w14:textId="77777777" w:rsidR="00B54AB0" w:rsidRDefault="00B54AB0" w:rsidP="00E55DAA">
      <w:pPr>
        <w:jc w:val="both"/>
      </w:pPr>
    </w:p>
    <w:p w14:paraId="4086AF89" w14:textId="77777777" w:rsidR="00B54AB0" w:rsidRDefault="00B54AB0" w:rsidP="00E55DAA">
      <w:pPr>
        <w:jc w:val="both"/>
      </w:pPr>
    </w:p>
    <w:p w14:paraId="0A08E2B4" w14:textId="77777777" w:rsidR="00B54AB0" w:rsidRPr="001E2918" w:rsidRDefault="00B54AB0" w:rsidP="00E55DAA">
      <w:pPr>
        <w:jc w:val="both"/>
      </w:pPr>
      <w:r w:rsidRPr="001E2918">
        <w:t xml:space="preserve">                                                                                                                                </w:t>
      </w:r>
    </w:p>
    <w:p w14:paraId="11EDD541" w14:textId="77777777" w:rsidR="00B54AB0" w:rsidRPr="001E2918" w:rsidRDefault="00B54AB0" w:rsidP="00E55DAA">
      <w:pPr>
        <w:jc w:val="both"/>
      </w:pPr>
    </w:p>
    <w:p w14:paraId="6C1AEB7D" w14:textId="77777777" w:rsidR="00B54AB0" w:rsidRDefault="00B54AB0">
      <w:pPr>
        <w:widowControl/>
        <w:autoSpaceDE/>
        <w:autoSpaceDN/>
        <w:spacing w:after="160" w:line="259" w:lineRule="auto"/>
      </w:pPr>
      <w:r>
        <w:br w:type="page"/>
      </w:r>
    </w:p>
    <w:p w14:paraId="5FC9022F" w14:textId="77777777" w:rsidR="00B54AB0" w:rsidRPr="007943A1" w:rsidRDefault="00B54AB0" w:rsidP="00161480">
      <w:pPr>
        <w:pStyle w:val="Heading1"/>
        <w:jc w:val="both"/>
        <w:rPr>
          <w:color w:val="0000FF"/>
          <w:sz w:val="28"/>
        </w:rPr>
      </w:pPr>
    </w:p>
    <w:p w14:paraId="3D65B4F1" w14:textId="77777777" w:rsidR="00B54AB0" w:rsidRPr="007943A1" w:rsidRDefault="00B54AB0" w:rsidP="00161480">
      <w:pPr>
        <w:pStyle w:val="Heading1"/>
        <w:jc w:val="center"/>
        <w:rPr>
          <w:color w:val="0000FF"/>
          <w:sz w:val="28"/>
        </w:rPr>
      </w:pPr>
    </w:p>
    <w:p w14:paraId="01DB62A9" w14:textId="77777777" w:rsidR="00B54AB0" w:rsidRPr="007A1601" w:rsidRDefault="00B54AB0" w:rsidP="00161480">
      <w:pPr>
        <w:pStyle w:val="Heading1"/>
        <w:jc w:val="center"/>
        <w:rPr>
          <w:b/>
          <w:color w:val="0000FF"/>
          <w:sz w:val="28"/>
        </w:rPr>
      </w:pPr>
    </w:p>
    <w:p w14:paraId="5864B074" w14:textId="77777777" w:rsidR="00B54AB0" w:rsidRPr="007A1601" w:rsidRDefault="00B54AB0" w:rsidP="00161480">
      <w:pPr>
        <w:pStyle w:val="Heading1"/>
        <w:jc w:val="center"/>
        <w:rPr>
          <w:b/>
          <w:color w:val="0000FF"/>
          <w:sz w:val="28"/>
        </w:rPr>
      </w:pPr>
      <w:r w:rsidRPr="007A1601">
        <w:rPr>
          <w:b/>
          <w:color w:val="0000FF"/>
          <w:sz w:val="28"/>
        </w:rPr>
        <w:t>GODS BOODSCHAP VAN VREDE AAN DE MENS</w:t>
      </w:r>
      <w:r w:rsidRPr="007A1601">
        <w:rPr>
          <w:rStyle w:val="FootnoteReference"/>
          <w:rFonts w:cs="Arial"/>
          <w:b/>
          <w:color w:val="0000FF"/>
          <w:sz w:val="28"/>
        </w:rPr>
        <w:footnoteReference w:id="1"/>
      </w:r>
    </w:p>
    <w:p w14:paraId="29D241CA" w14:textId="77777777" w:rsidR="00B54AB0" w:rsidRPr="007A1601" w:rsidRDefault="00B54AB0" w:rsidP="00161480">
      <w:pPr>
        <w:jc w:val="both"/>
        <w:rPr>
          <w:b/>
        </w:rPr>
      </w:pPr>
    </w:p>
    <w:p w14:paraId="02329F3B" w14:textId="77777777" w:rsidR="00B54AB0" w:rsidRPr="007A1601" w:rsidRDefault="00B54AB0" w:rsidP="00161480">
      <w:pPr>
        <w:jc w:val="both"/>
        <w:rPr>
          <w:b/>
        </w:rPr>
      </w:pPr>
    </w:p>
    <w:p w14:paraId="6B133A6D" w14:textId="77777777" w:rsidR="00B54AB0" w:rsidRPr="007A1601" w:rsidRDefault="00B54AB0" w:rsidP="00161480">
      <w:pPr>
        <w:jc w:val="center"/>
        <w:rPr>
          <w:b/>
          <w:color w:val="0000FF"/>
        </w:rPr>
      </w:pPr>
      <w:r w:rsidRPr="007A1601">
        <w:rPr>
          <w:b/>
          <w:color w:val="0000FF"/>
        </w:rPr>
        <w:t>Door</w:t>
      </w:r>
    </w:p>
    <w:p w14:paraId="5BB556F1" w14:textId="77777777" w:rsidR="00B54AB0" w:rsidRPr="007A1601" w:rsidRDefault="00B54AB0" w:rsidP="00161480">
      <w:pPr>
        <w:jc w:val="center"/>
        <w:rPr>
          <w:b/>
          <w:color w:val="0000FF"/>
        </w:rPr>
      </w:pPr>
    </w:p>
    <w:p w14:paraId="56D54952" w14:textId="77777777" w:rsidR="00B54AB0" w:rsidRPr="007A1601" w:rsidRDefault="00B54AB0" w:rsidP="00161480">
      <w:pPr>
        <w:jc w:val="center"/>
        <w:rPr>
          <w:b/>
        </w:rPr>
      </w:pPr>
      <w:r w:rsidRPr="007A1601">
        <w:rPr>
          <w:b/>
          <w:color w:val="0000FF"/>
          <w:sz w:val="28"/>
        </w:rPr>
        <w:t>HORATIUS BONAR</w:t>
      </w:r>
    </w:p>
    <w:p w14:paraId="4F6AAC99" w14:textId="77777777" w:rsidR="00B54AB0" w:rsidRPr="007A1601" w:rsidRDefault="00B54AB0" w:rsidP="00161480">
      <w:pPr>
        <w:jc w:val="both"/>
        <w:rPr>
          <w:b/>
        </w:rPr>
      </w:pPr>
    </w:p>
    <w:p w14:paraId="4A6C534E" w14:textId="77777777" w:rsidR="00B54AB0" w:rsidRPr="007A1601" w:rsidRDefault="00B54AB0" w:rsidP="00161480">
      <w:pPr>
        <w:jc w:val="both"/>
        <w:rPr>
          <w:b/>
        </w:rPr>
      </w:pPr>
    </w:p>
    <w:p w14:paraId="38C4BC7D" w14:textId="77777777" w:rsidR="00B54AB0" w:rsidRPr="007A1601" w:rsidRDefault="00B54AB0" w:rsidP="00161480">
      <w:pPr>
        <w:jc w:val="center"/>
        <w:rPr>
          <w:b/>
          <w:color w:val="0000FF"/>
        </w:rPr>
      </w:pPr>
    </w:p>
    <w:p w14:paraId="6E7FE97D" w14:textId="77777777" w:rsidR="00B54AB0" w:rsidRPr="007A1601" w:rsidRDefault="00B54AB0" w:rsidP="00161480">
      <w:pPr>
        <w:jc w:val="center"/>
        <w:rPr>
          <w:b/>
          <w:color w:val="0000FF"/>
        </w:rPr>
      </w:pPr>
    </w:p>
    <w:p w14:paraId="3C2D57B2" w14:textId="77777777" w:rsidR="00B54AB0" w:rsidRPr="007A1601" w:rsidRDefault="00B54AB0" w:rsidP="00161480">
      <w:pPr>
        <w:jc w:val="center"/>
        <w:rPr>
          <w:b/>
          <w:color w:val="0000FF"/>
        </w:rPr>
      </w:pPr>
    </w:p>
    <w:p w14:paraId="328A2819" w14:textId="77777777" w:rsidR="00B54AB0" w:rsidRPr="007A1601" w:rsidRDefault="00B54AB0" w:rsidP="00161480">
      <w:pPr>
        <w:jc w:val="center"/>
        <w:rPr>
          <w:b/>
          <w:color w:val="0000FF"/>
        </w:rPr>
      </w:pPr>
      <w:r w:rsidRPr="007A1601">
        <w:rPr>
          <w:b/>
          <w:color w:val="0000FF"/>
        </w:rPr>
        <w:t>Vertaald door Henk Kievit</w:t>
      </w:r>
    </w:p>
    <w:p w14:paraId="79311827" w14:textId="77777777" w:rsidR="00B54AB0" w:rsidRPr="007A1601" w:rsidRDefault="00B54AB0" w:rsidP="00161480">
      <w:pPr>
        <w:jc w:val="center"/>
        <w:rPr>
          <w:b/>
          <w:color w:val="0000FF"/>
        </w:rPr>
      </w:pPr>
    </w:p>
    <w:p w14:paraId="6B787E89" w14:textId="77777777" w:rsidR="00B54AB0" w:rsidRPr="007A1601" w:rsidRDefault="00B54AB0" w:rsidP="00161480">
      <w:pPr>
        <w:jc w:val="both"/>
        <w:rPr>
          <w:b/>
        </w:rPr>
      </w:pPr>
    </w:p>
    <w:p w14:paraId="089B3D0B" w14:textId="77777777" w:rsidR="00B54AB0" w:rsidRDefault="00B54AB0" w:rsidP="00161480">
      <w:pPr>
        <w:jc w:val="both"/>
      </w:pPr>
    </w:p>
    <w:p w14:paraId="4681786E" w14:textId="77777777" w:rsidR="00B54AB0" w:rsidRDefault="00B54AB0" w:rsidP="00161480">
      <w:pPr>
        <w:jc w:val="both"/>
      </w:pPr>
    </w:p>
    <w:p w14:paraId="6FF5FEF5" w14:textId="77777777" w:rsidR="00B54AB0" w:rsidRDefault="00B54AB0" w:rsidP="00161480">
      <w:pPr>
        <w:jc w:val="both"/>
      </w:pPr>
    </w:p>
    <w:p w14:paraId="4B42E587" w14:textId="77777777" w:rsidR="00B54AB0" w:rsidRDefault="00B54AB0" w:rsidP="00161480">
      <w:pPr>
        <w:jc w:val="both"/>
      </w:pPr>
    </w:p>
    <w:p w14:paraId="606C54DE" w14:textId="77777777" w:rsidR="00B54AB0" w:rsidRDefault="00B54AB0" w:rsidP="00161480">
      <w:pPr>
        <w:jc w:val="both"/>
      </w:pPr>
    </w:p>
    <w:p w14:paraId="3700A6E9" w14:textId="77777777" w:rsidR="00B54AB0" w:rsidRDefault="00B54AB0" w:rsidP="00161480">
      <w:pPr>
        <w:jc w:val="both"/>
      </w:pPr>
    </w:p>
    <w:p w14:paraId="2F0FFF74" w14:textId="77777777" w:rsidR="00B54AB0" w:rsidRDefault="00B54AB0" w:rsidP="00161480">
      <w:pPr>
        <w:jc w:val="both"/>
      </w:pPr>
    </w:p>
    <w:p w14:paraId="13C7D192" w14:textId="77777777" w:rsidR="00B54AB0" w:rsidRDefault="00B54AB0" w:rsidP="00161480">
      <w:pPr>
        <w:jc w:val="both"/>
      </w:pPr>
    </w:p>
    <w:p w14:paraId="73BF8C00" w14:textId="77777777" w:rsidR="00B54AB0" w:rsidRDefault="00B54AB0" w:rsidP="00161480">
      <w:pPr>
        <w:jc w:val="both"/>
      </w:pPr>
    </w:p>
    <w:p w14:paraId="166AE486" w14:textId="77777777" w:rsidR="00B54AB0" w:rsidRDefault="00B54AB0" w:rsidP="00161480">
      <w:pPr>
        <w:jc w:val="both"/>
      </w:pPr>
    </w:p>
    <w:p w14:paraId="1DCD9A5C" w14:textId="77777777" w:rsidR="00B54AB0" w:rsidRDefault="00B54AB0" w:rsidP="00161480">
      <w:pPr>
        <w:jc w:val="both"/>
      </w:pPr>
    </w:p>
    <w:p w14:paraId="73A77F4E" w14:textId="77777777" w:rsidR="00B54AB0" w:rsidRDefault="00B54AB0" w:rsidP="00161480">
      <w:pPr>
        <w:jc w:val="both"/>
      </w:pPr>
    </w:p>
    <w:p w14:paraId="7BCBC2E7" w14:textId="77777777" w:rsidR="00B54AB0" w:rsidRDefault="00B54AB0" w:rsidP="00161480">
      <w:pPr>
        <w:jc w:val="both"/>
      </w:pPr>
    </w:p>
    <w:p w14:paraId="53010397" w14:textId="77777777" w:rsidR="00B54AB0" w:rsidRDefault="00B54AB0" w:rsidP="00161480">
      <w:pPr>
        <w:jc w:val="both"/>
      </w:pPr>
    </w:p>
    <w:p w14:paraId="68F39271" w14:textId="77777777" w:rsidR="00B54AB0" w:rsidRDefault="00B54AB0" w:rsidP="00161480">
      <w:pPr>
        <w:jc w:val="both"/>
      </w:pPr>
    </w:p>
    <w:p w14:paraId="6345EA0A" w14:textId="77777777" w:rsidR="00B54AB0" w:rsidRDefault="00B54AB0" w:rsidP="00161480">
      <w:pPr>
        <w:jc w:val="both"/>
      </w:pPr>
    </w:p>
    <w:p w14:paraId="0C307E8B" w14:textId="77777777" w:rsidR="00B54AB0" w:rsidRDefault="00B54AB0" w:rsidP="00161480">
      <w:pPr>
        <w:jc w:val="both"/>
      </w:pPr>
    </w:p>
    <w:p w14:paraId="3B73461B" w14:textId="77777777" w:rsidR="00B54AB0" w:rsidRDefault="00B54AB0" w:rsidP="00161480">
      <w:pPr>
        <w:jc w:val="both"/>
      </w:pPr>
    </w:p>
    <w:p w14:paraId="505548B5" w14:textId="77777777" w:rsidR="00B54AB0" w:rsidRDefault="00B54AB0" w:rsidP="00161480">
      <w:pPr>
        <w:jc w:val="both"/>
      </w:pPr>
    </w:p>
    <w:p w14:paraId="72D32BDB" w14:textId="77777777" w:rsidR="00B54AB0" w:rsidRDefault="00B54AB0" w:rsidP="00161480">
      <w:pPr>
        <w:jc w:val="both"/>
      </w:pPr>
    </w:p>
    <w:p w14:paraId="2A46642D" w14:textId="77777777" w:rsidR="00B54AB0" w:rsidRDefault="00B54AB0" w:rsidP="00161480">
      <w:pPr>
        <w:jc w:val="both"/>
      </w:pPr>
    </w:p>
    <w:p w14:paraId="697DD050" w14:textId="77777777" w:rsidR="00B54AB0" w:rsidRDefault="00B54AB0" w:rsidP="00161480">
      <w:pPr>
        <w:jc w:val="both"/>
      </w:pPr>
    </w:p>
    <w:p w14:paraId="1AAD6F39" w14:textId="77777777" w:rsidR="00B54AB0" w:rsidRDefault="00B54AB0" w:rsidP="00161480">
      <w:pPr>
        <w:jc w:val="center"/>
        <w:rPr>
          <w:color w:val="0000FF"/>
        </w:rPr>
      </w:pPr>
      <w:r>
        <w:rPr>
          <w:color w:val="0000FF"/>
        </w:rPr>
        <w:t>STICHTING DE GIHONBRON</w:t>
      </w:r>
    </w:p>
    <w:p w14:paraId="0A908F3D" w14:textId="77777777" w:rsidR="00B54AB0" w:rsidRDefault="00B54AB0" w:rsidP="00161480">
      <w:pPr>
        <w:jc w:val="center"/>
        <w:rPr>
          <w:color w:val="0000FF"/>
        </w:rPr>
      </w:pPr>
      <w:r>
        <w:rPr>
          <w:color w:val="0000FF"/>
        </w:rPr>
        <w:t>MIDDELBURG</w:t>
      </w:r>
    </w:p>
    <w:p w14:paraId="66D3CD1B" w14:textId="77777777" w:rsidR="00B54AB0" w:rsidRDefault="00B54AB0" w:rsidP="00161480">
      <w:pPr>
        <w:jc w:val="center"/>
        <w:rPr>
          <w:color w:val="0000FF"/>
        </w:rPr>
      </w:pPr>
      <w:r>
        <w:rPr>
          <w:color w:val="0000FF"/>
        </w:rPr>
        <w:t>2003</w:t>
      </w:r>
    </w:p>
    <w:p w14:paraId="66707C9E" w14:textId="77777777" w:rsidR="00B54AB0" w:rsidRDefault="00B54AB0" w:rsidP="00161480">
      <w:pPr>
        <w:jc w:val="both"/>
      </w:pPr>
    </w:p>
    <w:p w14:paraId="0469A440" w14:textId="77777777" w:rsidR="00B54AB0" w:rsidRDefault="00B54AB0" w:rsidP="00161480">
      <w:pPr>
        <w:jc w:val="both"/>
      </w:pPr>
    </w:p>
    <w:p w14:paraId="63CEDF79" w14:textId="77777777" w:rsidR="00B54AB0" w:rsidRDefault="00B54AB0" w:rsidP="00161480">
      <w:pPr>
        <w:jc w:val="both"/>
      </w:pPr>
    </w:p>
    <w:p w14:paraId="126015F4" w14:textId="77777777" w:rsidR="00B54AB0" w:rsidRDefault="00B54AB0" w:rsidP="00161480">
      <w:pPr>
        <w:jc w:val="both"/>
      </w:pPr>
    </w:p>
    <w:p w14:paraId="0B36E1D3" w14:textId="77777777" w:rsidR="00B54AB0" w:rsidRDefault="00B54AB0" w:rsidP="00161480">
      <w:pPr>
        <w:jc w:val="both"/>
      </w:pPr>
    </w:p>
    <w:p w14:paraId="53820742" w14:textId="77777777" w:rsidR="00B54AB0" w:rsidRDefault="00B54AB0" w:rsidP="00161480">
      <w:pPr>
        <w:jc w:val="both"/>
      </w:pPr>
    </w:p>
    <w:p w14:paraId="3E5D643D" w14:textId="77777777" w:rsidR="00B54AB0" w:rsidRDefault="00B54AB0" w:rsidP="00161480">
      <w:pPr>
        <w:jc w:val="both"/>
        <w:rPr>
          <w:b/>
          <w:i/>
          <w:color w:val="000000"/>
        </w:rPr>
      </w:pPr>
      <w:r>
        <w:rPr>
          <w:b/>
          <w:i/>
          <w:color w:val="000000"/>
        </w:rPr>
        <w:t xml:space="preserve">Dit is het woord, dat Hij gezonden heeft den kinderen Israëls, verkondigende vrede door Jezus Christus; Deze is een Heere van allen; </w:t>
      </w:r>
      <w:r>
        <w:t xml:space="preserve">Handelingen 10:36. </w:t>
      </w:r>
    </w:p>
    <w:p w14:paraId="1FDB5C44" w14:textId="77777777" w:rsidR="00B54AB0" w:rsidRDefault="00B54AB0" w:rsidP="00161480">
      <w:pPr>
        <w:jc w:val="both"/>
      </w:pPr>
    </w:p>
    <w:p w14:paraId="3D6F69F4" w14:textId="77777777" w:rsidR="00B54AB0" w:rsidRDefault="00B54AB0" w:rsidP="00161480">
      <w:pPr>
        <w:jc w:val="both"/>
      </w:pPr>
      <w:r>
        <w:t xml:space="preserve">Gods boodschap van vrede aan de mens. </w:t>
      </w:r>
    </w:p>
    <w:p w14:paraId="764099E4" w14:textId="77777777" w:rsidR="00B54AB0" w:rsidRDefault="00B54AB0" w:rsidP="00161480">
      <w:pPr>
        <w:widowControl/>
        <w:numPr>
          <w:ilvl w:val="0"/>
          <w:numId w:val="10"/>
        </w:numPr>
        <w:autoSpaceDE/>
        <w:autoSpaceDN/>
        <w:jc w:val="both"/>
        <w:rPr>
          <w:i/>
        </w:rPr>
      </w:pPr>
      <w:r>
        <w:rPr>
          <w:i/>
        </w:rPr>
        <w:t>De vrede is nodig</w:t>
      </w:r>
    </w:p>
    <w:p w14:paraId="275CC162" w14:textId="77777777" w:rsidR="00B54AB0" w:rsidRDefault="00B54AB0" w:rsidP="00161480">
      <w:pPr>
        <w:widowControl/>
        <w:numPr>
          <w:ilvl w:val="0"/>
          <w:numId w:val="10"/>
        </w:numPr>
        <w:autoSpaceDE/>
        <w:autoSpaceDN/>
        <w:jc w:val="both"/>
      </w:pPr>
      <w:r>
        <w:rPr>
          <w:i/>
        </w:rPr>
        <w:t>De vrede bereidt</w:t>
      </w:r>
    </w:p>
    <w:p w14:paraId="2C738254" w14:textId="77777777" w:rsidR="00B54AB0" w:rsidRDefault="00B54AB0" w:rsidP="00161480">
      <w:pPr>
        <w:widowControl/>
        <w:numPr>
          <w:ilvl w:val="0"/>
          <w:numId w:val="10"/>
        </w:numPr>
        <w:autoSpaceDE/>
        <w:autoSpaceDN/>
        <w:jc w:val="both"/>
      </w:pPr>
      <w:r>
        <w:rPr>
          <w:i/>
          <w:color w:val="000000"/>
        </w:rPr>
        <w:t>De vrede gepredikt</w:t>
      </w:r>
    </w:p>
    <w:p w14:paraId="665B8D0E" w14:textId="77777777" w:rsidR="00B54AB0" w:rsidRDefault="00B54AB0" w:rsidP="00161480">
      <w:pPr>
        <w:widowControl/>
        <w:numPr>
          <w:ilvl w:val="0"/>
          <w:numId w:val="10"/>
        </w:numPr>
        <w:autoSpaceDE/>
        <w:autoSpaceDN/>
        <w:jc w:val="both"/>
      </w:pPr>
      <w:r>
        <w:rPr>
          <w:i/>
          <w:color w:val="000000"/>
        </w:rPr>
        <w:t>De vrede ontvangen</w:t>
      </w:r>
    </w:p>
    <w:p w14:paraId="613F494C" w14:textId="77777777" w:rsidR="00B54AB0" w:rsidRDefault="00B54AB0" w:rsidP="00161480">
      <w:pPr>
        <w:widowControl/>
        <w:numPr>
          <w:ilvl w:val="0"/>
          <w:numId w:val="10"/>
        </w:numPr>
        <w:autoSpaceDE/>
        <w:autoSpaceDN/>
        <w:jc w:val="both"/>
      </w:pPr>
      <w:r>
        <w:rPr>
          <w:i/>
          <w:color w:val="000000"/>
        </w:rPr>
        <w:t>De vrede verworpen</w:t>
      </w:r>
    </w:p>
    <w:p w14:paraId="53EBC213" w14:textId="77777777" w:rsidR="00B54AB0" w:rsidRDefault="00B54AB0" w:rsidP="00161480">
      <w:pPr>
        <w:jc w:val="both"/>
      </w:pPr>
    </w:p>
    <w:p w14:paraId="16812819" w14:textId="77777777" w:rsidR="00B54AB0" w:rsidRDefault="00B54AB0" w:rsidP="00161480">
      <w:pPr>
        <w:jc w:val="both"/>
      </w:pPr>
    </w:p>
    <w:p w14:paraId="73EC0EB6" w14:textId="77777777" w:rsidR="00B54AB0" w:rsidRDefault="00B54AB0" w:rsidP="00161480">
      <w:pPr>
        <w:jc w:val="both"/>
      </w:pPr>
      <w:r>
        <w:t xml:space="preserve">God is hier de Prediker. Van Zijn lippen komt de boodschap; ofschoon de stem, die dit aankondigt de stem van een mens is. "Hoort, gij hemelen! En neemt ter ore, gij aarde! Want de Heere spreekt." (Jes. 1:2). In Zijn Naam en met Zijn autoriteit ging de boodschap in ’t begin uit; en op deze manier gaat het nog uit tot de mensen. "Zijn richtsnoer gaat uit over de ganse aarde, en Zijn redenen aan het einde der wereld". (Ps. 19:4). Niet de kerk, noch de priester, noch de predikant is de grote prediker; maar God Zelf! Datgene wat waar is, komt van lippen die niet liegen kunnen. En Hij beroept Zich op ons als Één, die verwacht te worden gelooft, zeggende: "En indien Ik de waarheid zeg, waarom gelooft gij Mij niet? (Joh. 8:46). Hij predikt als Machthebbende en de uitkomsten van Zijn prediking zijn eeuwig; hetzij leven ten leven, hetzij dood ten dode (2 Kor. 2:16). Géén van Zijn woorden valt op de aarde (1 Sam. 3:19). "De stem des HEEREN is met macht, de stem des HEEREN is met heerlijkheid". (Ps. 29:4). </w:t>
      </w:r>
    </w:p>
    <w:p w14:paraId="41FD4ED5" w14:textId="77777777" w:rsidR="00B54AB0" w:rsidRDefault="00B54AB0" w:rsidP="00161480">
      <w:pPr>
        <w:jc w:val="both"/>
      </w:pPr>
      <w:r>
        <w:t xml:space="preserve">Die stem is onweerstaanbaar. Drieduizend vielen ervoor op één moment tijdens het Pinksterfeest. Miljoenen meer zijn er sindsdien voor gevallen; en haar uitwerkingen zijn nog niet beëindigd. De mensen vallen er nog steeds voor en erkennen haar Almacht. Alle zuivere prediking is de prediking van God en Hij spreekt nooit tevergeefs. Geen zwak woord komt van Zijn lippen. Al hetgeen Hij zegt, getuigt tegen diegenen, die het horen. De mens mag dan lichtvaardig handelen met andere woorden en andere sprekers; maar God zal Zichzelf doen horen. </w:t>
      </w:r>
    </w:p>
    <w:p w14:paraId="2DC61ED1" w14:textId="77777777" w:rsidR="00B54AB0" w:rsidRDefault="00B54AB0" w:rsidP="00161480">
      <w:pPr>
        <w:jc w:val="both"/>
      </w:pPr>
    </w:p>
    <w:p w14:paraId="2498FECF" w14:textId="77777777" w:rsidR="00B54AB0" w:rsidRPr="007A1601" w:rsidRDefault="00B54AB0" w:rsidP="007A1601">
      <w:pPr>
        <w:jc w:val="both"/>
      </w:pPr>
      <w:r>
        <w:t xml:space="preserve">Hij predikt door Zijn Woord, door de werken van Zijn handen, door Zijn Goddelijke voorzienigheden, door Zijn dienaren, door Zijn barmhartigheden en door Zijn oordelen, in velerlei wegen en door vele werkzaamheden. Dit alles sluit nauwkeurig aan om Zijn bedoeling mede te delen en te bekrachtigen. Ja, God onzichtbaar en onhoorbaar, achter het voorhangsel, nochtans niet ver van iemand van ons af, is de grote Prediker. Laat ons naar Hem luisteren; laat ons horen en onze zielen zullen leven. Zijn woorden zijn Leven; en Zijn stem verscheurd onze duisternis. "De opening Uwer woorden geeft licht", (Ps. 119:130); want het licht woont bij Hem. (Dan. 2:22). God preekt tot de mensen, tot degenen die veraf en tot degenen die nabij zijn, tot Joden en heidenen, tot de grootste van de zondaren. Hij spreekt zo dat iedereen tot wie Zijn Woord komt het voelt: ‘Hij bedoelt mij, Hij spreekt tot mij’. Van Hem komt de meest persoonlijke prediking. "Gij zijt die man", is de slotsom van iedere zin. Hij staat voor de zondaar en spreekt van aangezicht tot aangezicht met hem, gelijk Jezus deed toen Hij tot de vrouw zei, "Zo veroordeel Ik u ook niet; ga heen en zondig niet meer" (Joh. 8:11). Het is dit persoonlijk beroep op elk </w:t>
      </w:r>
      <w:r w:rsidRPr="007A1601">
        <w:t>mens</w:t>
      </w:r>
      <w:r w:rsidRPr="007A1601">
        <w:rPr>
          <w:rStyle w:val="FootnoteReference"/>
        </w:rPr>
        <w:footnoteReference w:id="2"/>
      </w:r>
      <w:r>
        <w:t xml:space="preserve">, wat zo duidelijk naar voren komt in de woorden van de apostel: "Zo zijn wij dan gezanten van Christus wege, alsof God door ons bade; wij bidden u van Christus wege: laat u met God verzoenen". (2 Kor. 5:20). Het is </w:t>
      </w:r>
      <w:r>
        <w:rPr>
          <w:i/>
        </w:rPr>
        <w:t>persoonlijke verzoening</w:t>
      </w:r>
      <w:r>
        <w:t xml:space="preserve"> met de zondaar dat God zoekt, oprecht en eerlijk zoekend; Hij kan niet tevreden zijn zonder </w:t>
      </w:r>
      <w:r w:rsidRPr="007A1601">
        <w:t xml:space="preserve">dit; en indien de zondaar onverzoend blijft, is het niet omdat God niet met hem in een vriendschap wilde treden, maar omdat </w:t>
      </w:r>
      <w:r w:rsidRPr="007A1601">
        <w:rPr>
          <w:i/>
        </w:rPr>
        <w:t>hij</w:t>
      </w:r>
      <w:r w:rsidRPr="007A1601">
        <w:t xml:space="preserve"> niet in een vriendschap met God wilde treden. </w:t>
      </w:r>
    </w:p>
    <w:p w14:paraId="1C741E99" w14:textId="77777777" w:rsidR="00B54AB0" w:rsidRPr="007A1601" w:rsidRDefault="00B54AB0" w:rsidP="007A1601">
      <w:pPr>
        <w:jc w:val="both"/>
      </w:pPr>
    </w:p>
    <w:p w14:paraId="2DC68D6E" w14:textId="77777777" w:rsidR="00B54AB0" w:rsidRPr="007A1601" w:rsidRDefault="00B54AB0" w:rsidP="007A1601">
      <w:pPr>
        <w:pStyle w:val="BodyText3"/>
        <w:jc w:val="both"/>
        <w:rPr>
          <w:sz w:val="24"/>
          <w:szCs w:val="24"/>
        </w:rPr>
      </w:pPr>
      <w:r w:rsidRPr="007A1601">
        <w:rPr>
          <w:sz w:val="24"/>
          <w:szCs w:val="24"/>
        </w:rPr>
        <w:t xml:space="preserve">God predikt VREDE. Van Zijn lippen komen geen boze verwijten. Hij is veel te groot en ook te liefhebbend om te verwijten. Zijn doel is niet om af te stoten, maar om te winnen; niet om de breuk te verwijden, maar om het te genezen; niet om de afstand tussen de hemel en de aarde die de zonde heeft geslagen groter te maken, maar om die te verwijderen. Hij komt niet in boosheid neder. Grimmigheid is er niet bij Hem. Zij stem is niet de stem van wraak, maar van genade. Hij wil de twist, die de zondaar door zijn ongehoorzaamheid en ongeloof heeft veroorzaakt, teniet doen. Zijn woorden zijn die van liefde; want Hij zoekt onze dood niet, maar ons leven. "Ik heb geen lust in uw dood", is Zijn persoonlijke boodschap aan elke zondaar; en "Waarom zoudt gij sterven?" is Zijn persoonlijk appèl. Zijn directe en genadige vermaning, "Komt dan, en laat ons tezamen rechten" (Jes. 1:18), is de persoonlijke handeling waardoor Hij de hand legt op de zondaar, alsof Hij hem niet meer wil laten gaan. Hij predikt vrede DOOR JEZUS CHRISTUS. De vrede is door Christus, want "Hij heeft vrede gemaakt door het bloed Zijns kruises"; en de vrede wordt gepredikt door Christus, gelijk het is geschreven: "God heeft in deze laatste dagen tot ons gesproken door den Zoon" (Hebr. 1:1). Christus is beide de Les en de Leraar. Hij predikt Vrede en is het Zelf. Zoals Hij deed toen hij op aarde was, zo doet Hij nog steeds in de hemel der hemelen. Dezelfde "aangename woorden" (Luk. 4:22) of woorden van genade, die Hij sprak in de synagoge van Nazareth, spreekt Hij nog steeds. "die tot Mij komt, zal Ik geenszins uitwerpen" (Joh. 6:37). </w:t>
      </w:r>
    </w:p>
    <w:p w14:paraId="352C7121" w14:textId="77777777" w:rsidR="00B54AB0" w:rsidRPr="007A1601" w:rsidRDefault="00B54AB0" w:rsidP="007A1601">
      <w:pPr>
        <w:jc w:val="both"/>
      </w:pPr>
    </w:p>
    <w:p w14:paraId="04FCD35D" w14:textId="77777777" w:rsidR="00B54AB0" w:rsidRDefault="00B54AB0" w:rsidP="007A1601">
      <w:pPr>
        <w:jc w:val="both"/>
      </w:pPr>
      <w:r w:rsidRPr="007A1601">
        <w:t>Het woord ‘prediking’ betekent hier terecht ‘evangeliseren’ of ‘het bekend maken van de goede boodschap van vrede’ Want vrede met God is de kern en</w:t>
      </w:r>
      <w:r>
        <w:t xml:space="preserve"> het einde van het Evangelie. Het goede nieuws is dat van verzoening. Het goede nieuws van ‘God, Die in Christus de wereld met Zichzelven verzoenende, hun zonden hun niet toerekenende" (2 Kor. 5:19). Het goede nieuws van vriendschap met Hemzelf door het bloed van dat eeuwige verbond. God, als de God van vrede komt tot ons met de boodschap van vrede, en biedt aan ons zo’n Evangelie, dat door het te geloven, wij dicht bij God worden gebracht en bevrijdt van de natuurlijke vervreemding en vijandschap. </w:t>
      </w:r>
    </w:p>
    <w:p w14:paraId="72453820" w14:textId="77777777" w:rsidR="00B54AB0" w:rsidRDefault="00B54AB0" w:rsidP="00161480">
      <w:pPr>
        <w:jc w:val="both"/>
      </w:pPr>
      <w:r>
        <w:t xml:space="preserve">De Heilige Geest, door Zijn machtige Kracht, verlost ons van duisternis en afstand, van verschrikking en slavernij, hierbij ons de vergeving en de liefde aantonend, die deze goede Boodschap inhoudt; Maar nu in Christus Jezus, zijt gij, die eertijds verre waart, nabij geworden door het bloed van Christus" (Eféze 2:13). Dus is het dat liefde de haat ontwapent en door de almacht van de liefde het menselijk hart wordt overwonnen. </w:t>
      </w:r>
      <w:r>
        <w:rPr>
          <w:i/>
        </w:rPr>
        <w:t xml:space="preserve">Horende, </w:t>
      </w:r>
      <w:r>
        <w:t xml:space="preserve">geloven wij (Rom. 10); </w:t>
      </w:r>
      <w:r>
        <w:rPr>
          <w:i/>
        </w:rPr>
        <w:t>gelovende</w:t>
      </w:r>
      <w:r>
        <w:t xml:space="preserve">, worden wij gerechtvaardigd; </w:t>
      </w:r>
      <w:r>
        <w:rPr>
          <w:i/>
        </w:rPr>
        <w:t xml:space="preserve">gerechtvaardigd, </w:t>
      </w:r>
      <w:r>
        <w:t xml:space="preserve">hebben wij vrede bij God door onzen Heere Jezus Christus" (Rom. 5:1). </w:t>
      </w:r>
    </w:p>
    <w:p w14:paraId="64871D4E" w14:textId="77777777" w:rsidR="00B54AB0" w:rsidRDefault="00B54AB0" w:rsidP="00161480">
      <w:pPr>
        <w:jc w:val="both"/>
      </w:pPr>
      <w:r>
        <w:t xml:space="preserve">Er ligt hier veel stof in om over te mediteren; in het bijzonder in verbinding met de staat en de behoeften van een menselijke ziel. Met datgene wat de zondaar nodig heeft en dat wat God heeft toebereidt voor een behoeftige zondaar. Hij heeft aan ons gedacht in onze lage staat, als de God van alle genade en als de God van vrede. Hij heeft onze vervreemding van Hemzelf betreurd en heeft bevrijding aangebracht. </w:t>
      </w:r>
    </w:p>
    <w:p w14:paraId="2E7C38F1" w14:textId="77777777" w:rsidR="00B54AB0" w:rsidRDefault="00B54AB0" w:rsidP="00161480">
      <w:pPr>
        <w:jc w:val="both"/>
      </w:pPr>
    </w:p>
    <w:p w14:paraId="6EA135D6" w14:textId="77777777" w:rsidR="00B54AB0" w:rsidRDefault="00B54AB0" w:rsidP="00161480">
      <w:pPr>
        <w:jc w:val="both"/>
      </w:pPr>
      <w:r>
        <w:t>1</w:t>
      </w:r>
      <w:r>
        <w:rPr>
          <w:i/>
        </w:rPr>
        <w:t>. De vrede is nodig</w:t>
      </w:r>
      <w:r>
        <w:t xml:space="preserve"> – Vrede van de ziel tot God is de rechte staat, in vriendschap en gunst. De behoefte hierna komt van uit het bewustzijn dat God een mishagen heeft aan ons en dat Hij daartoe een goede reden heeft. Het komt vanuit het gevoel dat God onze vijand is en dat wij het er zelf zo naar gemaakt hebben door onze ongehoorzaamheid. Het komt voort uit onze vrees voor God als een strenge Man en Wetgever, Die blijft bij de aandrang tot onze gehoorzaamheid en onderdanigheid op straffe van Zijn huidige toorn en onze toekomstige rampzaligheid. Vrede is het herstel van de ziel tot haar staat van vertrouwen en haar bevrijding van het wantrouwen en twijfels die ons innerlijk verduisteren. Zij maken dat wij naar God zien als was het een Moloch of een Baäl. </w:t>
      </w:r>
    </w:p>
    <w:p w14:paraId="399B4D1A" w14:textId="77777777" w:rsidR="00B54AB0" w:rsidRDefault="00B54AB0" w:rsidP="00161480">
      <w:pPr>
        <w:jc w:val="both"/>
      </w:pPr>
      <w:r>
        <w:t xml:space="preserve">De vrede, die iemand nodig heeft, is het resultaat van de terugplaatsing van de ziel in haar rechte toestand en relatie met God; opdat God zal ophouden een object van verschrikking en wantrouwen te zijn en voor ons een waar middelpunt en aantrekkingskracht voor onze harten zal worden. </w:t>
      </w:r>
      <w:r w:rsidRPr="007A1601">
        <w:t>De vrede</w:t>
      </w:r>
      <w:r w:rsidRPr="007A1601">
        <w:rPr>
          <w:rStyle w:val="FootnoteReference"/>
        </w:rPr>
        <w:footnoteReference w:id="3"/>
      </w:r>
      <w:r>
        <w:t xml:space="preserve"> komt van gerechtelijke verzoening; van het rechtschapen verzoenen van de breuk die door de zonde is geslagen. Van de rechtmatige verwijdering van beletselen, die tussen ons en God instonden. Deze vrede volgt niet simpel op onze erkenning van Gods’ genadig kenmerk, maar op het vonnis van de Rechter van Zijn heilige rechterstoel: "Ga in vrede". Het wordt verwezenlijkt door het herstel van het geweten, door het verwijderen van alles dat kwaad of een schuldig geweten veroorzaakte. Vrede is een resultaat van een nieuwe verhouding tot God, de verhouding van vergeving en van het wegnemen van de schuld, die onze omgang met God bedierf en de mogelijkheid om tot God te naderen vernietigde, zo lang als het bestond, en zich te verheugen in Zijn nabijheid . </w:t>
      </w:r>
    </w:p>
    <w:p w14:paraId="15E9A9C0" w14:textId="77777777" w:rsidR="00B54AB0" w:rsidRDefault="00B54AB0" w:rsidP="00161480">
      <w:pPr>
        <w:jc w:val="both"/>
      </w:pPr>
    </w:p>
    <w:p w14:paraId="4021F348" w14:textId="77777777" w:rsidR="00B54AB0" w:rsidRDefault="00B54AB0" w:rsidP="00161480">
      <w:pPr>
        <w:jc w:val="both"/>
      </w:pPr>
      <w:r>
        <w:t xml:space="preserve">Deze vrede, deze verzoening, dit herstel van de verbroken vriendschap heeft een mens nodig. Het leven is geen leven zonder deze vrede. Een verontruste ziel is gelijk een schip op een stormige zee, waarop de winden en de golven beuken. Zolang als God afwezig is of op afstand; zolang als Hij wordt verondersteld een vijand te zijn of zolang als Hij niet bekend is als een vriend, moet er onrust en onvrede zijn. De hemel mag dan helder zijn, maar als God er niet </w:t>
      </w:r>
      <w:r w:rsidRPr="007A1601">
        <w:t>aanwezig is</w:t>
      </w:r>
      <w:r w:rsidRPr="007A1601">
        <w:rPr>
          <w:rStyle w:val="FootnoteReference"/>
        </w:rPr>
        <w:footnoteReference w:id="4"/>
      </w:r>
      <w:r w:rsidRPr="007A1601">
        <w:t>,</w:t>
      </w:r>
      <w:r>
        <w:t xml:space="preserve"> wat betekent zonneschijn dan voor ons? Wij mogen dan voorspoedige dagen hebben, welvaart in overvloed en plezier zonder beperkingen. Er mag dan vrolijkheid en vermakelijkheden zijn, maar wat zal dit alles voor ons doen zonder de bewuste vriendschap van Hem, Die ons maakte, in Wie wij leven en roeren kunnen en waarin wij ons bestaan hebben? Indien God afwezig is, dan maakt het niet uit wie er wel aanwezig is; de ziel blijft donker en leeg en woest. Maar indien God aanwezig is, maakt het niet uit, wie er </w:t>
      </w:r>
      <w:r>
        <w:rPr>
          <w:i/>
        </w:rPr>
        <w:t>af</w:t>
      </w:r>
      <w:r>
        <w:t xml:space="preserve">wezig zijn: de ziel is dan vol en rustig. Echt waar, de mens heeft vrede met God nodig. Zonder dit is zijn ziel niet meer dan een geruïneerde tempel, waarvan het altaar omvergeworpen is and haar vuur uitgeblust. Het is dan een trieste spelonk, vol met boosaardige beesten en onreine geesten, die ondragelijk is gemaakt door alle gezichten en geluiden van verschrikking. </w:t>
      </w:r>
    </w:p>
    <w:p w14:paraId="717EE466" w14:textId="77777777" w:rsidR="00B54AB0" w:rsidRDefault="00B54AB0" w:rsidP="00161480">
      <w:pPr>
        <w:jc w:val="both"/>
      </w:pPr>
    </w:p>
    <w:p w14:paraId="2C0D15B1" w14:textId="77777777" w:rsidR="00B54AB0" w:rsidRDefault="00B54AB0" w:rsidP="00161480">
      <w:pPr>
        <w:jc w:val="both"/>
      </w:pPr>
      <w:r>
        <w:t xml:space="preserve">En indien deze vrede zo nodig is in deze tijd, hoeveel te meer voor de eeuwigheid! Wanneer de verschrikkingen van God het zo droevig en afschuwelijk kunnen maken in dit korte leven, wat zullen zij dan niet in de eeuwigheid uitwerken, die te komen staat! Wij mogen de ledigheid van de ziel hier vullen met wereldse zaken en ijdelheid, echter de eeuwigheid zal al deze ontzettende leegheid terug laten keren. We kunnen ons hier staande houden zonder ons te bekommeren om een aanwezige God; maar wat zal de oneindige eeuwigheid zijn zonder HEM? Het mag nu gemakkelijk lijken om in strijd te zijn met God, maar eeuwig in strijd zijn, eeuwige misnoegen, zal verschrikkelijk zijn zonder lijdzaamheid. De mens heeft vrede nodig met God! Wij zeggen het U. In het midden van zijn ijdele leven komen wij naar hem toe en zeggen: O, mens, u moet vrede krijgen met God; zo’n vrede die uw eigen geweten zal tevreden stellen; zo’n vrede die de stormen van het leven kan weerstaan, een die de tijden voortduurt. </w:t>
      </w:r>
      <w:r>
        <w:rPr>
          <w:rStyle w:val="FootnoteReference"/>
        </w:rPr>
        <w:footnoteReference w:id="5"/>
      </w:r>
      <w:r>
        <w:t xml:space="preserve"> Een rechtschapen vrede. Een vrede, die God zal erkennen; een vrede die zolang zal duren als de ziel leeft. Een zekere en standvastige vrede; een vrije vrede – zonder geld en prijs – want u kunt het niet verdienen noch kopen. </w:t>
      </w:r>
    </w:p>
    <w:p w14:paraId="0D05EBDD" w14:textId="77777777" w:rsidR="00B54AB0" w:rsidRDefault="00B54AB0" w:rsidP="00161480">
      <w:pPr>
        <w:jc w:val="both"/>
      </w:pPr>
    </w:p>
    <w:p w14:paraId="3736387B" w14:textId="77777777" w:rsidR="00B54AB0" w:rsidRDefault="00B54AB0" w:rsidP="00161480">
      <w:pPr>
        <w:jc w:val="both"/>
      </w:pPr>
      <w:r>
        <w:t xml:space="preserve">De wereld heeft deze vrede nodig. De landen benodigen deze vrede. De ziel van een mens heeft deze vrede nodig. Want beroering en onrust zijn overal, zowel binnen en buiten </w:t>
      </w:r>
      <w:r>
        <w:rPr>
          <w:i/>
        </w:rPr>
        <w:t>de mens</w:t>
      </w:r>
      <w:r>
        <w:rPr>
          <w:rStyle w:val="FootnoteReference"/>
          <w:i/>
        </w:rPr>
        <w:footnoteReference w:id="6"/>
      </w:r>
      <w:r>
        <w:rPr>
          <w:i/>
        </w:rPr>
        <w:t xml:space="preserve">. </w:t>
      </w:r>
      <w:r>
        <w:t xml:space="preserve">En de wortel van al deze onrust is het gevoel van onvergeven schuld aan de ene zijde en de angst voor het goddelijke mishagen aan de andere kant. Van de vele behoeften van een mens is dit het eerste en het grootste; alhoewel hij er niet aan denkt, en van de vele angstige vragen en kwellende gedachten van ons vermoeide en ongeruste mensdom. Hoe zelden horen we de schreeuw, wie zal mij vrede geven met God? </w:t>
      </w:r>
    </w:p>
    <w:p w14:paraId="36218D31" w14:textId="77777777" w:rsidR="00B54AB0" w:rsidRDefault="00B54AB0" w:rsidP="00161480">
      <w:pPr>
        <w:jc w:val="both"/>
      </w:pPr>
      <w:r>
        <w:t xml:space="preserve">Wie zal mij rijk maken? Wie zal mij vermaak geven? Wie zal mijn beker met aardse blijheid vullen? Wie zal mij iets goeds tonen? Dit horen we vaak, maar niemand zegt: "Waar is God, mijn Maker? Niemand vraagt naar vrede met God. </w:t>
      </w:r>
    </w:p>
    <w:p w14:paraId="403267B8" w14:textId="77777777" w:rsidR="00B54AB0" w:rsidRDefault="00B54AB0" w:rsidP="00161480">
      <w:pPr>
        <w:jc w:val="both"/>
      </w:pPr>
    </w:p>
    <w:p w14:paraId="68C1CC4B" w14:textId="77777777" w:rsidR="00B54AB0" w:rsidRDefault="00B54AB0" w:rsidP="00161480">
      <w:pPr>
        <w:jc w:val="both"/>
      </w:pPr>
      <w:r>
        <w:t xml:space="preserve">2. </w:t>
      </w:r>
      <w:r>
        <w:rPr>
          <w:i/>
        </w:rPr>
        <w:t xml:space="preserve">De vrede bereidt. – </w:t>
      </w:r>
      <w:r>
        <w:t xml:space="preserve">Het vredestichten moet van God komen, niet van de mens. De mens heeft geen recht om vrede te stichten. Hij kan het niet bewerkstelligen. Hij wenst het niet. Hij geeft de voorkeur aan vervreemding en afstand: God was niet in al zijn gedachten. Het diepe kwaad in zijn hart openbaarde zichzelf bijzonder in vijandschap en haat. De mens maakte geen toenaderingen tot God, maar vluchtte eerder van Hem weg, hierbij niet de kennis van Zijn wegen te wensen. Hij geeft de voorkeur aan de vriendschap van de wereld boven de vriendschap met God, besluitend om het gevaar van eeuwig zonder God te zijn te riskeren in plaats van het gezelschap te zoeken van EEN in wie zijn hart geen lust had en naar wie volgens hem geen enkele genegenheid uitging, ofschoon Hij voor de engelen de oneindige liefde en liefhebbende God was. </w:t>
      </w:r>
    </w:p>
    <w:p w14:paraId="6DC739E7" w14:textId="77777777" w:rsidR="00B54AB0" w:rsidRDefault="00B54AB0" w:rsidP="00161480">
      <w:pPr>
        <w:jc w:val="both"/>
        <w:rPr>
          <w:color w:val="000000"/>
        </w:rPr>
      </w:pPr>
      <w:r>
        <w:t>God wachtte niet totdat de mens toenaderingen maakte tot Hem, want in dat geval had Hij voor altijd kunnen wachten. Hij vertraagde Zijn vredestichtingen niet totdat de mens vrede zou wensen en een gezantschap zou zenden, die daarom vroeg. Hij naderde tot de mens. Hij zocht het verlorene op. Hij achtervolgde de vluchtende. Hij besloot in Zijn liefde de opstandeling terug te winnen ondanks al zijn weerstand. "</w:t>
      </w:r>
      <w:r>
        <w:rPr>
          <w:color w:val="000000"/>
        </w:rPr>
        <w:t xml:space="preserve">Hierin is de liefde, niet dat wij God liefgehad hebben, maar dat Hij ons lief heeft gehad" (1 Joh. 4:10). </w:t>
      </w:r>
    </w:p>
    <w:p w14:paraId="0F0538E6" w14:textId="77777777" w:rsidR="00B54AB0" w:rsidRDefault="00B54AB0" w:rsidP="00161480">
      <w:pPr>
        <w:jc w:val="both"/>
        <w:rPr>
          <w:color w:val="000000"/>
        </w:rPr>
      </w:pPr>
    </w:p>
    <w:p w14:paraId="56648B46" w14:textId="77777777" w:rsidR="00B54AB0" w:rsidRDefault="00B54AB0" w:rsidP="00161480">
      <w:pPr>
        <w:adjustRightInd w:val="0"/>
        <w:jc w:val="both"/>
        <w:rPr>
          <w:color w:val="000000"/>
        </w:rPr>
      </w:pPr>
      <w:r>
        <w:rPr>
          <w:color w:val="000000"/>
        </w:rPr>
        <w:t xml:space="preserve">De vredestichting was de vrucht van liefde. In liefde zocht God het vernieuwen van de verbroken vriendschap als een dierbare zaak aan </w:t>
      </w:r>
      <w:r>
        <w:rPr>
          <w:i/>
          <w:color w:val="000000"/>
        </w:rPr>
        <w:t xml:space="preserve">ZIJN </w:t>
      </w:r>
      <w:r>
        <w:rPr>
          <w:color w:val="000000"/>
        </w:rPr>
        <w:t xml:space="preserve">hart, wat het dan ook mocht zijn voor de mens. In liefde maakte Hij Zijn eeuwige verbond en voerde de voorzieningen van dat verbond uit in het zenden van Zijn geliefde Zoon. In liefde legde Hij op die Zoon onze ongerechtigheden, Hem de Plaatsvervanger makend, zodat al hetgeen dat op de zondaar zou zijn gevallen, op Hem zou vallen, Die Zelf onze zonden zou dragen in Zijn eigen lichaam aan het Kruis. In liefde behaagde Hij het Hem te verbrijzelen en heeft Hem krank gemaakt; op Hem de straf leggende voor onze vrede, dat door Zijn striemen wij mochten worden genezen (Jes. 53:5, 10). In liefde spaarde Hij Zijn Zoon niet, maar leverde Hem over, Zijn ziel een offerande voor de zonde gevende. "Want alzo lief heeft God de wereld gehad, dat Hij Zijn eniggeboren Zoon gegeven heeft, opdat een iegelijk die in Hem gelooft, niet verderve, maar het eeuwige leven hebbe. " (Joh. 3:16). </w:t>
      </w:r>
    </w:p>
    <w:p w14:paraId="6A3FCD5A" w14:textId="77777777" w:rsidR="00B54AB0" w:rsidRDefault="00B54AB0" w:rsidP="00161480">
      <w:pPr>
        <w:adjustRightInd w:val="0"/>
        <w:jc w:val="both"/>
        <w:rPr>
          <w:color w:val="000000"/>
        </w:rPr>
      </w:pPr>
      <w:r>
        <w:rPr>
          <w:color w:val="000000"/>
        </w:rPr>
        <w:t>In liefde kwam Gods Zoon naar deze aarde om vrede te maken door voor ons de wet te voldoen en voor ons de toorn te lijden. In liefde begon Hij, voerde uit en voleindigde het werk. "Maar Hij is om onze overtredingen verwond, om onze ongerechtigheden is Hij verbrijzeld;" (Jes. 53:5). "Hij sloot de overtreding, en verzegelde de zonden, en bracht eeuwige gerechtigheid aan" (Dan. 9:24). Het verzoenende werk is volbracht. De vrede is aangebracht. Alle dingen zijn gereed. De hemel is tevreden. De wet maakt geen bezwaar meer. De rechtvaardigheid protesteert niet meer. Het rantsoen is betaald. Er is nu rechtvaardige verzoening voor de onrechtvaardigen en de goddelozen. "Dit is een getrouw woord, en alle aanneming waardig, dat Christus Jezus in de wereld gekomen is, om de zondaren zalig te maken". (</w:t>
      </w:r>
      <w:r>
        <w:t xml:space="preserve">1 Tim. 1:15). In liefde vermaakt Hij aan ons de gehele waarde van Zijn plaatsvervangend leven, zodat Zijn gerechtigheid onze gerechtigheid wordt. In liefde rekent Hij ons de gehele waarde van Zijn plaatsvervangende en verzoenende dood toe, zodat wij door die dood het leven mogen hebben. </w:t>
      </w:r>
      <w:r>
        <w:rPr>
          <w:color w:val="000000"/>
        </w:rPr>
        <w:t xml:space="preserve">"Want gelijk door de </w:t>
      </w:r>
      <w:r>
        <w:rPr>
          <w:i/>
          <w:color w:val="000000"/>
        </w:rPr>
        <w:t>ongehoorzaamheid</w:t>
      </w:r>
      <w:r>
        <w:rPr>
          <w:color w:val="000000"/>
        </w:rPr>
        <w:t xml:space="preserve"> van dien enen mens velen </w:t>
      </w:r>
      <w:r>
        <w:rPr>
          <w:i/>
          <w:color w:val="000000"/>
        </w:rPr>
        <w:t>tot</w:t>
      </w:r>
      <w:r>
        <w:rPr>
          <w:color w:val="000000"/>
        </w:rPr>
        <w:t xml:space="preserve"> zondaars gesteld zijn geworden, alzo zullen ook door de </w:t>
      </w:r>
      <w:r>
        <w:rPr>
          <w:i/>
          <w:color w:val="000000"/>
        </w:rPr>
        <w:t>gehoorzaamheid</w:t>
      </w:r>
      <w:r>
        <w:rPr>
          <w:color w:val="000000"/>
        </w:rPr>
        <w:t xml:space="preserve"> van Enen velen </w:t>
      </w:r>
      <w:r>
        <w:rPr>
          <w:i/>
          <w:color w:val="000000"/>
        </w:rPr>
        <w:t>tot</w:t>
      </w:r>
      <w:r>
        <w:rPr>
          <w:color w:val="000000"/>
        </w:rPr>
        <w:t xml:space="preserve"> rechtvaardigen gesteld worden. " (Rom. 5:19). "Want Christus heeft ook eens voor de zonden geleden, Hij rechtvaardig voor de onrechtvaardigen, opdat Hij ons tot God zou brengen" (1 Petrus 3:18). "Hij heeft vrede gemaakt door het bloed Zijns kruises" (Col. 1:20); en "nu in Christus Jezus, zijt gij, die eertijds verre waart, nabij geworden door het bloed van Christus. " (Eféze 2:13). </w:t>
      </w:r>
    </w:p>
    <w:p w14:paraId="2CB5D621" w14:textId="77777777" w:rsidR="00B54AB0" w:rsidRDefault="00B54AB0" w:rsidP="00161480">
      <w:pPr>
        <w:adjustRightInd w:val="0"/>
        <w:jc w:val="both"/>
        <w:rPr>
          <w:color w:val="000000"/>
        </w:rPr>
      </w:pPr>
    </w:p>
    <w:p w14:paraId="56E4810F" w14:textId="77777777" w:rsidR="00B54AB0" w:rsidRDefault="00B54AB0" w:rsidP="00161480">
      <w:pPr>
        <w:adjustRightInd w:val="0"/>
        <w:jc w:val="both"/>
        <w:rPr>
          <w:color w:val="000000"/>
        </w:rPr>
      </w:pPr>
      <w:r>
        <w:rPr>
          <w:color w:val="000000"/>
        </w:rPr>
        <w:t xml:space="preserve">Het grote dankoffer is tot het altaar gebracht, daar neergelegd en aan God getoond en door Hem aangenomen. "het is een vuuroffer, tot een liefelijken reuk den HEERE" (Lev. 3:5). Er kan geen tweede dankoffer zijn, want het eerste is volkomen. Niets kan eraan worden toegevoegd, noch er worden afgehaald. Het is volmaakt. Het is genoegzaam. Het is ter verzoening, zodat alles wat de verzoening mag hebben verhinderd om de vrede te voorkomen is uit de weg geruimd. </w:t>
      </w:r>
    </w:p>
    <w:p w14:paraId="17380AD2" w14:textId="77777777" w:rsidR="00B54AB0" w:rsidRDefault="00B54AB0" w:rsidP="00161480">
      <w:pPr>
        <w:adjustRightInd w:val="0"/>
        <w:jc w:val="both"/>
        <w:rPr>
          <w:color w:val="000000"/>
        </w:rPr>
      </w:pPr>
      <w:r>
        <w:rPr>
          <w:color w:val="000000"/>
        </w:rPr>
        <w:t xml:space="preserve">Zie het dankoffer! God Zelf heeft ervoor gezorgd. Het is genoeg; het is gepast; het is vrij! O, vreemdeling, nader tot God en wordt verzoend. O, verloren </w:t>
      </w:r>
      <w:r>
        <w:rPr>
          <w:i/>
          <w:color w:val="000000"/>
        </w:rPr>
        <w:t>zoon</w:t>
      </w:r>
      <w:r>
        <w:rPr>
          <w:rStyle w:val="FootnoteReference"/>
          <w:i/>
          <w:color w:val="000000"/>
        </w:rPr>
        <w:footnoteReference w:id="7"/>
      </w:r>
      <w:r>
        <w:rPr>
          <w:color w:val="000000"/>
        </w:rPr>
        <w:t xml:space="preserve">, keer terug uit het verre land en ontvangt de omhelzing van de Vader. U behoeft geen vrede te maken; noch te werken voor de vrede; noch de vrede te kopen. Alles is gereed. Dat Kruis openbaart het dankoffer, het ENIGE dankoffer, dat vanwege de goede reuk ervan steeds opstijgt voor Hem. . God wilt u in Zijn gunst aannemen, nee, Hij smeekt u te worden verzoend. Hij predikt vrede tot u door Jezus Christus; en in het preken van vrede, preekt Hij Zijn eigen vrije liefde. Hij predikt de vergeving van zonden door de grote Verzoener. </w:t>
      </w:r>
    </w:p>
    <w:p w14:paraId="5C03E31E" w14:textId="77777777" w:rsidR="00B54AB0" w:rsidRDefault="00B54AB0" w:rsidP="00161480">
      <w:pPr>
        <w:adjustRightInd w:val="0"/>
        <w:jc w:val="both"/>
        <w:rPr>
          <w:color w:val="000000"/>
        </w:rPr>
      </w:pPr>
    </w:p>
    <w:p w14:paraId="1C2CE505" w14:textId="77777777" w:rsidR="00B54AB0" w:rsidRDefault="00B54AB0" w:rsidP="00161480">
      <w:pPr>
        <w:adjustRightInd w:val="0"/>
        <w:jc w:val="both"/>
        <w:rPr>
          <w:color w:val="000000"/>
        </w:rPr>
      </w:pPr>
      <w:r>
        <w:rPr>
          <w:color w:val="000000"/>
        </w:rPr>
        <w:t xml:space="preserve">3. </w:t>
      </w:r>
      <w:r>
        <w:rPr>
          <w:i/>
          <w:color w:val="000000"/>
        </w:rPr>
        <w:t xml:space="preserve">De vrede gepredikt. - </w:t>
      </w:r>
    </w:p>
    <w:p w14:paraId="015AB29C" w14:textId="77777777" w:rsidR="00B54AB0" w:rsidRDefault="00B54AB0" w:rsidP="00161480">
      <w:pPr>
        <w:adjustRightInd w:val="0"/>
        <w:jc w:val="both"/>
      </w:pPr>
      <w:r>
        <w:t xml:space="preserve">God maakte de vrede door Zijn zoon als de vredestichter, maar Hij rustte daar niet. De vrede die aldus aan het Kruis werd verworven, pakte Hij niet in of verborg die in een doek. Het was veel te kostbaar om die te verbergen; het was ten zeerste nodig dan om weggehouden te worden van hen die het nodig hadden. Hij voorzag in boodschappers om daarmee uit te gaan en het aan iedereen te verkondigen met zeer dringende noodzaak. Aan het hoofd van dit alles stond Christus Zelf. Hij was de Prediker van de vrede, die Hij zelf had verworven en na Hem werd een ontelbare schare uitgezonden door Hemzelf om de grote Vredesstichter bekend te maken en het grote zaligmaken. </w:t>
      </w:r>
    </w:p>
    <w:p w14:paraId="0F82AA38" w14:textId="77777777" w:rsidR="00B54AB0" w:rsidRDefault="00B54AB0" w:rsidP="00161480">
      <w:pPr>
        <w:adjustRightInd w:val="0"/>
        <w:jc w:val="both"/>
      </w:pPr>
      <w:r>
        <w:t xml:space="preserve">Aan alle einden der aarde zwierven de boodschappers van God uit met "vrede" op hun lippen; met de gift van "vrede" in hun handen, en met het licht van "vrede" op hun gezichten. Vrede aan een verstoorde en onrustige wereld. Vrede als de vrije gave van God. Vrede als het gevolg van het grote heilige werk dat op Golgotha werd verricht door de Zoon van God. Vrede om onmiddellijk te worden ontvangen door allen tot wie dit goede nieuws kwam, zowel Jood als heiden, zonder wachten of werken of voorbereidingen. Vrede om door mensen te worden ontvangen, niet omdat zij die hadden verdiend, maar eenvoudig omdat zij het nodig hadden. Vrede, die in zichzelf de hemel bevat, omdat dit uitgedrukt wordt in de vrije liefde van God aan de zondaar. Vrede was het hemelse juweel, wat elke boodschapper met zich meedroeg om daarmee Gods vrije gave aan ieder mens te tonen, van welk land dan ook, in de naam van de Vader, de Zoon en de Heilige Geest, de God van Vrede. </w:t>
      </w:r>
    </w:p>
    <w:p w14:paraId="22C8EBE1" w14:textId="77777777" w:rsidR="00B54AB0" w:rsidRDefault="00B54AB0" w:rsidP="00161480">
      <w:pPr>
        <w:adjustRightInd w:val="0"/>
        <w:jc w:val="both"/>
      </w:pPr>
    </w:p>
    <w:p w14:paraId="110DEB4C" w14:textId="77777777" w:rsidR="00B54AB0" w:rsidRDefault="00B54AB0" w:rsidP="00161480">
      <w:pPr>
        <w:adjustRightInd w:val="0"/>
        <w:jc w:val="both"/>
        <w:rPr>
          <w:color w:val="000000"/>
        </w:rPr>
      </w:pPr>
      <w:r>
        <w:t xml:space="preserve">Als de "gezanten van vrede", zo werden deze boodschappers direct door de Prins van Vrede, uitgezonden in de vroege eeuwen. Hun zending is overgegaan in andere handen in de opeenvolgende eeuwen, maar nog steeds is het dezelfde zending en dezelfde vrede. Zij, die de vrede ontvingen, namen op hun beurt de boodschap over en gaven het door aan de anderen. Het gaat nog steeds over het gehele wereldrond en zal doorgaan dat te doen, totdat de Heere komt. De predikers van die vrede, spreken niet in de naam van een kerk of een priesterschap, maar in de naam van de Levende God, en als mensen die zelf in het bezit zijn gekomen van de vrede, die zij anderen vertonen en aanbevelen. Hun autoriteit is de autoriteit van de WAARHEID, die zij verkondigen. En de autoriteit van die waarheid, is de autoriteit van HEM, Die de God is van Waarheid en Vrede. Kerkelijke autoriteit of sacramentele genade voegt niets toe aan de waarheid of de vrede. Het gebrek eraan neemt van de waarheid en vrede niets af. De vrede is ingesloten in </w:t>
      </w:r>
      <w:r>
        <w:rPr>
          <w:i/>
        </w:rPr>
        <w:t>de echte zaak</w:t>
      </w:r>
      <w:r>
        <w:t>; en die ware zaak is voortdurende hetzelfde, door welke lippen het dan ook mag worden gesproken. Want het is een trouwe zaak, betreffende Hem, Die stierf en werd begraven en stond op, "naar de Schriften". (1 Kor. 15:1-4). Niets kan er aan deze feiten toedoen, noch daarvan wegnemen en in die feiten ligt de vrede opgesloten en omgeven. Zodat hij die ze ontvangt, de vrede ontvangt, die ze bevat. De apostolische boodschap was: "</w:t>
      </w:r>
      <w:r>
        <w:rPr>
          <w:color w:val="000000"/>
        </w:rPr>
        <w:t xml:space="preserve">Zo zij u dan bekend, mannen broeders, dat door Dezen u vergeving der zonden verkondigd wordt; En </w:t>
      </w:r>
      <w:r>
        <w:rPr>
          <w:i/>
          <w:color w:val="000000"/>
        </w:rPr>
        <w:t>dat</w:t>
      </w:r>
      <w:r>
        <w:rPr>
          <w:color w:val="000000"/>
        </w:rPr>
        <w:t xml:space="preserve"> van alles, waarvan gij niet kondet gerechtvaardigd worden door de wet van Mozes, door Dezen een iegelijk, die gelooft, gerechtvaardigd wordt". (Hand. 13:38, 39). </w:t>
      </w:r>
    </w:p>
    <w:p w14:paraId="5E08888E" w14:textId="77777777" w:rsidR="00B54AB0" w:rsidRDefault="00B54AB0" w:rsidP="00161480">
      <w:pPr>
        <w:adjustRightInd w:val="0"/>
        <w:jc w:val="both"/>
        <w:rPr>
          <w:color w:val="000000"/>
        </w:rPr>
      </w:pPr>
      <w:r>
        <w:rPr>
          <w:color w:val="000000"/>
        </w:rPr>
        <w:t xml:space="preserve">Dus de boodschapper spreekt: niet als een ‘heer over Gods erfenis’. Niet om er meer waarheid van te maken, dan het ervoor al waar was. Maar als een heraut, een verkondiger van de Waarheid, welke indien gelooft, niet op zijn autoriteit, maar op de autoriteit van God, de ziel redt, die het gelooft. "Want het geloof komt door het gehoor, en het gehoord door het Woord van God". (Rom. 10:17). Zodat ons geloof niet zou zijn in de wijsheid van mensen, maar in de kracht Gods". (1 Kor. 2:5). "Dit is een getrouw woord, en alle aanneming waardig, dat Christus Jezus in de wereld gekomen is, om de zondaren zalig te maken". (1 Tim. 1:15). </w:t>
      </w:r>
    </w:p>
    <w:p w14:paraId="086B8BCA" w14:textId="77777777" w:rsidR="00B54AB0" w:rsidRDefault="00B54AB0" w:rsidP="00161480">
      <w:pPr>
        <w:adjustRightInd w:val="0"/>
        <w:jc w:val="both"/>
        <w:rPr>
          <w:color w:val="000000"/>
        </w:rPr>
      </w:pPr>
      <w:r>
        <w:rPr>
          <w:i/>
          <w:color w:val="000000"/>
        </w:rPr>
        <w:t>Hoe liefelijk zijn op de bergen de voeten desgenen, die het goede boodschapt, die den vrede doet horen; desgenen, die goede boodschap brengt van het goede, die heil doet horen; desgenen, die tot Sion zegt: Uw God is Koning!</w:t>
      </w:r>
      <w:r>
        <w:rPr>
          <w:color w:val="000000"/>
        </w:rPr>
        <w:t xml:space="preserve"> (Jes. 52:7)</w:t>
      </w:r>
    </w:p>
    <w:p w14:paraId="20DE783C" w14:textId="77777777" w:rsidR="00B54AB0" w:rsidRDefault="00B54AB0" w:rsidP="00161480">
      <w:pPr>
        <w:adjustRightInd w:val="0"/>
        <w:ind w:left="1080" w:hanging="360"/>
        <w:jc w:val="both"/>
        <w:rPr>
          <w:color w:val="000000"/>
        </w:rPr>
      </w:pPr>
    </w:p>
    <w:p w14:paraId="11B763F3" w14:textId="77777777" w:rsidR="00B54AB0" w:rsidRDefault="00B54AB0" w:rsidP="00161480">
      <w:pPr>
        <w:adjustRightInd w:val="0"/>
        <w:jc w:val="both"/>
        <w:rPr>
          <w:color w:val="000000"/>
        </w:rPr>
      </w:pPr>
      <w:r>
        <w:rPr>
          <w:color w:val="000000"/>
        </w:rPr>
        <w:t xml:space="preserve">Indien de boodschapper wordt gevraagd naar zijn gezag om de goede tijdingen van vrede met God bekend te maken, is zijn antwoord: "Ik heb geloofd, daarom sprak ik" (Ps. 116:10). En indien hij wordt gevraagd waarom hij zich deze woorden van de psalmist toeëigent, dan antwoordt hij zoals de apostel deed, "Zo geloven wij ook, daarom spreken wij ook" (2 Kor. 4:13). "Hoort, en uw ziel zal leven" (Jes. 55:3), is het beroep, dat de boodschapper doet tot degenen, die hij ontmoet. Zij die </w:t>
      </w:r>
      <w:r>
        <w:rPr>
          <w:i/>
          <w:color w:val="000000"/>
        </w:rPr>
        <w:t>horen</w:t>
      </w:r>
      <w:r>
        <w:rPr>
          <w:color w:val="000000"/>
        </w:rPr>
        <w:t xml:space="preserve"> leven; zij die niet horen, vergaan. Hij verwijst naar de verhoogde Drager der zonden. (Joh. 3:14) en smeekt de zieken om op te zien en te worden genezen. Hij wijst naar de open fontein en zegt; Ga, was uzelf. Hij wijst op het Kruis als de ontmoetingsplaats tussen de zondaar en God en zegt: "Zit neder, onder deze schaduw bent u veilig. Spartel niet tegen, wacht niet, werk niet. Zeg niet, laat me eerst een beetje van mijn (zonde)last kwijt zijn. Zit hier onmiddellijk neer in al uw onwaardigheid en kwaad. Het is Christus, Die zalig maakt; laat Hem u redden. Laat Hem uw (</w:t>
      </w:r>
      <w:r>
        <w:rPr>
          <w:i/>
          <w:color w:val="000000"/>
        </w:rPr>
        <w:t>zonden</w:t>
      </w:r>
      <w:r>
        <w:rPr>
          <w:color w:val="000000"/>
        </w:rPr>
        <w:t xml:space="preserve">)pak verwijderen. Laat Hem uw geweten zuiveren. Laat Hem uw ketenen verbreken. Hij wenst dit te doen en Hij doet het voor al degenen, die Hij bij het Kruis ontmoet. "Zie het Lam Gods, Dat de zonde der wereld wegneemt!" ( Joh. 1:29). </w:t>
      </w:r>
    </w:p>
    <w:p w14:paraId="43822610" w14:textId="77777777" w:rsidR="00B54AB0" w:rsidRDefault="00B54AB0" w:rsidP="00161480">
      <w:pPr>
        <w:adjustRightInd w:val="0"/>
        <w:jc w:val="both"/>
        <w:rPr>
          <w:color w:val="000000"/>
        </w:rPr>
      </w:pPr>
    </w:p>
    <w:p w14:paraId="72FB03E8" w14:textId="77777777" w:rsidR="00B54AB0" w:rsidRDefault="00B54AB0" w:rsidP="00161480">
      <w:pPr>
        <w:adjustRightInd w:val="0"/>
        <w:jc w:val="both"/>
        <w:rPr>
          <w:i/>
          <w:color w:val="000000"/>
        </w:rPr>
      </w:pPr>
      <w:r>
        <w:rPr>
          <w:color w:val="000000"/>
        </w:rPr>
        <w:t xml:space="preserve">4. </w:t>
      </w:r>
      <w:r>
        <w:rPr>
          <w:i/>
          <w:color w:val="000000"/>
        </w:rPr>
        <w:t xml:space="preserve">De vrede ontvangen. – </w:t>
      </w:r>
    </w:p>
    <w:p w14:paraId="22D1E227" w14:textId="77777777" w:rsidR="00B54AB0" w:rsidRDefault="00B54AB0" w:rsidP="00161480">
      <w:pPr>
        <w:adjustRightInd w:val="0"/>
        <w:jc w:val="both"/>
        <w:rPr>
          <w:color w:val="000000"/>
        </w:rPr>
      </w:pPr>
      <w:r>
        <w:rPr>
          <w:color w:val="000000"/>
        </w:rPr>
        <w:t xml:space="preserve">Zij, aan wie de vrede is gezonden, hebben het niet allen ontvangen; "en de boden des vredes weenden bitterlijk" (Jes. 33:7), zeggende "Wie heeft onze prediking gelooft?" (Jes. 53:1). "Het Licht schijnt in de duisternis, en de duisternis heeft hetzelve niet begrepen. " (Joh. 1:5). De vrede heeft overal toegang gezocht en nog schijnt het alsof het nergens wordt toegelaten. </w:t>
      </w:r>
    </w:p>
    <w:p w14:paraId="68DDCA35" w14:textId="77777777" w:rsidR="00B54AB0" w:rsidRDefault="00B54AB0" w:rsidP="00161480">
      <w:pPr>
        <w:adjustRightInd w:val="0"/>
        <w:jc w:val="both"/>
        <w:rPr>
          <w:color w:val="000000"/>
        </w:rPr>
      </w:pPr>
      <w:r>
        <w:rPr>
          <w:color w:val="000000"/>
        </w:rPr>
        <w:t xml:space="preserve">Het is de Heilige Geest alleen, die de vrede kan tonen en inleiden in de ziel. Hij, die Christus verheerlijkt, bedient de vrede van Christus. Alle ontvangst van de vrede komst van de Heilige Geest, als de Openbaarder van Christus en de Overtuiger van zonde. </w:t>
      </w:r>
    </w:p>
    <w:p w14:paraId="1FA33D81" w14:textId="77777777" w:rsidR="00B54AB0" w:rsidRDefault="00B54AB0" w:rsidP="00161480">
      <w:pPr>
        <w:adjustRightInd w:val="0"/>
        <w:jc w:val="both"/>
        <w:rPr>
          <w:color w:val="000000"/>
        </w:rPr>
      </w:pPr>
      <w:r>
        <w:rPr>
          <w:color w:val="000000"/>
        </w:rPr>
        <w:t xml:space="preserve">En Hij is niet onwillig om Zijn werk te doen. De gewilligheid van de Geest om vrede aan de zondaar te tonen is vele malen groter dan de gewilligheid van de zondaar om het aan hem te laten zien. Niemand op de aarde zal ooit kunnen zeggen: "Ik was bereid om de vrede te ontvangen, maar de Heilige Geest weigerde me Christus te tonen; ik wilde de vrede hebben, maar De Geest wilde het mij niet geven. Nooit is er geweest, noch zal er een gewillige zondaar en een onwillige Geest zijn, of zoiets als een komende zondaar en een afwijzende Christus. Of iets dergelijks als een roepende zondaar en een God, Die niet luistert, of iets als een kloppende zondaar en een ongeopende deur. </w:t>
      </w:r>
    </w:p>
    <w:p w14:paraId="547B4711" w14:textId="77777777" w:rsidR="00B54AB0" w:rsidRDefault="00B54AB0" w:rsidP="00161480">
      <w:pPr>
        <w:adjustRightInd w:val="0"/>
        <w:jc w:val="both"/>
        <w:rPr>
          <w:color w:val="000000"/>
        </w:rPr>
      </w:pPr>
    </w:p>
    <w:p w14:paraId="186242C7" w14:textId="77777777" w:rsidR="00B54AB0" w:rsidRDefault="00B54AB0" w:rsidP="00161480">
      <w:pPr>
        <w:adjustRightInd w:val="0"/>
        <w:jc w:val="both"/>
        <w:rPr>
          <w:color w:val="000000"/>
        </w:rPr>
      </w:pPr>
      <w:r>
        <w:rPr>
          <w:color w:val="000000"/>
        </w:rPr>
        <w:t xml:space="preserve">Wij laten de vrede binnenkomen, als we het Evangelie geloven en dat Evangelie maakt dagelijks aanspraak op ons GELOOF. "GELOOF in de Heere Jezus Christus, en gij zult zalig worden". </w:t>
      </w:r>
    </w:p>
    <w:p w14:paraId="0CA8797A" w14:textId="77777777" w:rsidR="00B54AB0" w:rsidRDefault="00B54AB0" w:rsidP="00161480">
      <w:pPr>
        <w:adjustRightInd w:val="0"/>
        <w:jc w:val="both"/>
        <w:rPr>
          <w:color w:val="000000"/>
        </w:rPr>
      </w:pPr>
      <w:r>
        <w:rPr>
          <w:color w:val="000000"/>
        </w:rPr>
        <w:t>De ontvangst van de vrede is geen harde of moeizame bezigheid, waarbij het uitvoeren daarvan de krachten van de ziel en lichaam moet worden verbruikt. Het vernieuwen van de verbroken relatie tussen ons en God is niet een gevolg dat afhangt van menselijke inspanning. Het is als het gloren van licht in de woning door de geopende raam</w:t>
      </w:r>
      <w:r>
        <w:rPr>
          <w:rStyle w:val="FootnoteReference"/>
          <w:color w:val="000000"/>
        </w:rPr>
        <w:footnoteReference w:id="8"/>
      </w:r>
      <w:r>
        <w:rPr>
          <w:color w:val="000000"/>
        </w:rPr>
        <w:t xml:space="preserve">. Het is gelijk de opluchting van het gemoed van de veroordeelde gevangene, wanneer de boodschapper de geschreven pardonbrief, verzegeld met het koninklijke zegel brengt en het in zijn hand geeft. </w:t>
      </w:r>
    </w:p>
    <w:p w14:paraId="3649051A" w14:textId="77777777" w:rsidR="00B54AB0" w:rsidRDefault="00B54AB0" w:rsidP="00161480">
      <w:pPr>
        <w:adjustRightInd w:val="0"/>
        <w:jc w:val="both"/>
        <w:rPr>
          <w:color w:val="000000"/>
        </w:rPr>
      </w:pPr>
      <w:r>
        <w:rPr>
          <w:color w:val="000000"/>
        </w:rPr>
        <w:t xml:space="preserve">Ontvangst van het Evangelie is niet een werk, dat moet worden gedaan en de ontvangst van de vrede is niet een arbeid, die moet worden ondergaan. Want God heeft ons zo’n Evangelie getoond, dat in het komen in ons de vrede inhoudt, niet door te werken, maar door op te houden met werken. </w:t>
      </w:r>
    </w:p>
    <w:p w14:paraId="2A5590BC" w14:textId="77777777" w:rsidR="00B54AB0" w:rsidRDefault="00B54AB0" w:rsidP="00161480">
      <w:pPr>
        <w:adjustRightInd w:val="0"/>
        <w:jc w:val="both"/>
        <w:rPr>
          <w:color w:val="000000"/>
        </w:rPr>
      </w:pPr>
      <w:r>
        <w:rPr>
          <w:color w:val="000000"/>
        </w:rPr>
        <w:t xml:space="preserve">Het is de eenvoudigheid van deze ontvangst, dat juist de moeilijkheid teweegbrengt in de gedachten van een zondaar. Hij wil niet geloven dat zo’n grote zegen, als vrede met God, direct kan worden gevonden, zo gemakkelijk, zo vrij en zo onmiddellijk. Hij zwoegt maar aan en blijft aanhoudend bidden in de hoop dat vrede als vrucht, of resultaat, of als beloning voor deze oefeningen, daarvan zal komen. Maar tevergeefs. Gods Evangelie is te eenvoudig om daar enige inmenging van menselijk werk in toe te staan. Want God is daarin de Gever en de mens eenvoudig de ontvanger. De ontvanger van hetgeen reeds is voorbereid en voltooid voor zijn onmiddellijke ontvangst. Het is niet als een werkende, of gelijk een gever of een wachtende, maar als een louter ontvanger, dat hij in het bezit en verheuging van de vrede komt. Gelijk een bak het water ontvangt vanaf de berg, zo ontvangt de ziel de vrede van God. Gelijk de lucht de geur opneemt, die daarin wordt geademd door het openen van de bloemen in de ochtend, zo ademt de ziel de hemelse vrede in. Hoe meer pogingen worden ondernomen, hoe minder vrede. Onze worstelingen verhinderen maar het binnenstromen van de gezegende bedaardheid, die er in de ziel komt vanuit een evangelie, dat geloofd wordt. Het eenvoudige gezicht op de Vredemaker en Zijn Goddelijk vredemakend werk is alles dat nodig is voor het genezen van de wonden van de menselijke geest, die zijn toegebracht door de lange vervreemding van God. De Vredemaker sprak "Ik zal u rust geven". Zijn vredemakend werk sprak hiervan ook aan het kruis en spreekt daar nog steeds van. "En het werk der gerechtigheid zal vrede zijn; en de werking der gerechtigheid zal zijn gerustheid en zekerheid tot in eeuwigheid" (Jes. 32:17). </w:t>
      </w:r>
    </w:p>
    <w:p w14:paraId="2F9E516B" w14:textId="77777777" w:rsidR="00B54AB0" w:rsidRDefault="00B54AB0" w:rsidP="00161480">
      <w:pPr>
        <w:adjustRightInd w:val="0"/>
        <w:jc w:val="both"/>
        <w:rPr>
          <w:color w:val="000000"/>
        </w:rPr>
      </w:pPr>
      <w:r>
        <w:rPr>
          <w:color w:val="000000"/>
        </w:rPr>
        <w:t xml:space="preserve">Zie op de Vredevorst en wordt zalig! Zie op het volbrachte vredeswerk, dat achttienhonderdjaar geleden is gedaan. En vrede met God zoals dat voorkomt uit dat werk, zal in uw ziel vloeien. Het behoeft geen geld, noch prijs; geen goud noch zilver; geen tranen nog zwoegen en boetedoening. Het benodigd slechts het ziende oog en de ontvangende hand. </w:t>
      </w:r>
    </w:p>
    <w:p w14:paraId="67A63688" w14:textId="77777777" w:rsidR="00B54AB0" w:rsidRDefault="00B54AB0" w:rsidP="00161480">
      <w:pPr>
        <w:adjustRightInd w:val="0"/>
        <w:jc w:val="both"/>
      </w:pPr>
    </w:p>
    <w:p w14:paraId="6E86F63D" w14:textId="77777777" w:rsidR="00B54AB0" w:rsidRDefault="00B54AB0" w:rsidP="00161480">
      <w:pPr>
        <w:adjustRightInd w:val="0"/>
        <w:jc w:val="both"/>
        <w:rPr>
          <w:i/>
          <w:color w:val="000000"/>
        </w:rPr>
      </w:pPr>
      <w:r>
        <w:rPr>
          <w:color w:val="000000"/>
        </w:rPr>
        <w:t xml:space="preserve">5. </w:t>
      </w:r>
      <w:r>
        <w:rPr>
          <w:i/>
          <w:color w:val="000000"/>
        </w:rPr>
        <w:t xml:space="preserve">De vrede verworpen. – </w:t>
      </w:r>
    </w:p>
    <w:p w14:paraId="4AA18582" w14:textId="77777777" w:rsidR="00B54AB0" w:rsidRDefault="00B54AB0" w:rsidP="00161480">
      <w:pPr>
        <w:adjustRightInd w:val="0"/>
        <w:jc w:val="both"/>
      </w:pPr>
      <w:r>
        <w:t xml:space="preserve">Er is ook zoiets als geweigerde vrede. Het is openbaar, het is algemeen. De mens weigert om te worden verzoend met God. De bepaalde vrede wordt door hem behandeld als iets dat hij niet nodig heeft, of dat hij haat. Vriendschap met God is iets waar hij geheel onverschillig voor is. Nee, hij wil liever zonder dit zijn. De enige reden, waarom hij het zoekt, is omdat hij gelooft dat tenzij hij het veilig stelt, zijn eeuwige vrede donker en verschrikkelijk zal zijn. Liever dan verloren te gaan, accepteert hij de vriendschap met God. Maar ook wanneer ogenschijnlijk de vrede met Hem wordt gezocht, verwerpt hij de voorwaarden van vrede. Hij wens zijn eigen voorwaarden te stellen tot God. Voorwaarden, die enige verdienste tot zichzelf inhoudt, die enige waarde in zijn eigen leven voor waar aanneemt. En wil niet bij het schandelijke idee van zijn totale kwade en hulpeloze staat bepaald worden. In het verwerpen van Gods voorwaarden, verwerpt hij de vrede. Want hij kan niet de vrede verkrijgen, zoals Gods wijze van redden is. </w:t>
      </w:r>
    </w:p>
    <w:p w14:paraId="318BB61A" w14:textId="77777777" w:rsidR="00B54AB0" w:rsidRDefault="00B54AB0" w:rsidP="00161480">
      <w:pPr>
        <w:adjustRightInd w:val="0"/>
        <w:jc w:val="both"/>
      </w:pPr>
      <w:r>
        <w:t xml:space="preserve">Men verwerpt in het algemeen beide de </w:t>
      </w:r>
      <w:r>
        <w:rPr>
          <w:i/>
        </w:rPr>
        <w:t>vrede</w:t>
      </w:r>
      <w:r>
        <w:t xml:space="preserve"> en de </w:t>
      </w:r>
      <w:r>
        <w:rPr>
          <w:i/>
        </w:rPr>
        <w:t xml:space="preserve">wijze </w:t>
      </w:r>
      <w:r>
        <w:t xml:space="preserve">waarop men die verkrijgen kan. Velen zoeken de vrede, maar verwerpen de weg ernaartoe. Velen (vreemd om te zeggen) schijnen de weg te accepteren en verwerpen alsnog de vrede, door te zeggen dat het niet voor </w:t>
      </w:r>
      <w:r>
        <w:rPr>
          <w:i/>
        </w:rPr>
        <w:t>hun</w:t>
      </w:r>
      <w:r>
        <w:t xml:space="preserve"> is; tenminste niet op de manier zoals zij zijn. </w:t>
      </w:r>
    </w:p>
    <w:p w14:paraId="57D5D02C" w14:textId="77777777" w:rsidR="00B54AB0" w:rsidRDefault="00B54AB0" w:rsidP="00161480">
      <w:pPr>
        <w:adjustRightInd w:val="0"/>
        <w:jc w:val="both"/>
      </w:pPr>
      <w:r>
        <w:t xml:space="preserve">De mensen van de wereld, de liefhebbers van werelds genot, de knechten van de zonde en wellusten, weigeren beide de vrede en de weg ernaar toe. Zij willen met beiden niets van doen hebben. "Wijk van ons, want aan de kennis Uwer wegen hebben wij geen lust", is wat zij tot God zeggen. In plaats van dichter te naderen of meer vertrouwelijker onderhandelingen met God, zouden zij graag verder weg zijn en Hem vergeten, en nooit meer van Hem willen horen. Zij hebben God uit hun harten geworpen en zouden Hem graag uit de wereld werpen. Om Zijn liefde geven zij niets. Zijn gunst en Zijn toorn verachten zij evengelijk. Zij wensen zonder God te zijn. </w:t>
      </w:r>
    </w:p>
    <w:p w14:paraId="40A001D3" w14:textId="77777777" w:rsidR="00B54AB0" w:rsidRDefault="00B54AB0" w:rsidP="00161480">
      <w:pPr>
        <w:adjustRightInd w:val="0"/>
        <w:jc w:val="both"/>
      </w:pPr>
    </w:p>
    <w:p w14:paraId="5572CD53" w14:textId="77777777" w:rsidR="00B54AB0" w:rsidRDefault="00B54AB0" w:rsidP="00161480">
      <w:pPr>
        <w:adjustRightInd w:val="0"/>
        <w:jc w:val="both"/>
      </w:pPr>
      <w:r>
        <w:t xml:space="preserve">Er zijn echter zoekers naar God, die andere en meer serieuze gedachten hebben. Zij willen Zijn vrede verkrijgen, maar Zijn voorwaarden schijnen onredelijk en ongepast. The rijke jongeling in de Evangeliën, wilde het eeuwige leven, maar hij vond de voorwaarden van Christus (te) streng. Luther zocht vrede met God toen hij vastte met zijn lichaam in zijn (klooster)cel, of de Santa Scala (Heilige Pilatustrap) in Rome op zijn blote knieën beklom. Echter de lichaamspijn en vermoeide lichaamsleden konden geen vrede kopen noch brengen. God wilde hem in geen enkele menselijke weg de vrede schenken. Het moet van het Kruis komen of geheel niet. </w:t>
      </w:r>
    </w:p>
    <w:p w14:paraId="303BC28B" w14:textId="77777777" w:rsidR="00B54AB0" w:rsidRDefault="00B54AB0" w:rsidP="00161480">
      <w:pPr>
        <w:adjustRightInd w:val="0"/>
        <w:jc w:val="both"/>
      </w:pPr>
      <w:r>
        <w:t xml:space="preserve">Nee, zelfs de mens die zo ernstig de vrede zocht, dat dit tussen hem en Christus zou komen, kon het niet verkrijgen, totdat hij leerde Christus </w:t>
      </w:r>
      <w:r>
        <w:rPr>
          <w:i/>
        </w:rPr>
        <w:t>eerst</w:t>
      </w:r>
      <w:r>
        <w:t xml:space="preserve"> te zoeken en dan kwam de vrede. Christus en de vrede worden samen gevonden: geen vrede zonder Christus, noch Christus zonder vrede, maar beiden tezamen en onscheidbaar. "Die den Zoon heeft, die heeft het leven" (1 Joh. 5:12) zegt de apostel. Zo mogen wij zeggen: "hij, die de Zoon heeft, heeft vrede". Maar hij wie de Zoon niet heeft, heeft nog het leven noch vrede. "Hij, die gelooft, dat Jezus is de Christus, is uit God geboren", zegt dezelfde apostel (1 Joh. 5:1). Zo mogen wij zeggen: "Hij die geloofd dat Jezus is de Christus, heeft vrede bij God". "Deze dingen zijn geschreven , opdat gij gelooft, dat Jezus is de Christus, de Zone Gods; en opdat gij, gelovende, het leven hebt in Zijn Naam". (Joh. 20:31). En mogen wij zeggen: "Deze dingen zijn geschreven, opdat gij geloofd dat Jezus is de Christus, de Zone Gods, en opdat gij, gelovende vrede hebt in Zijn Naam". Zo mogen wij in gelijke bewoordingen eraan toevoegen (Joh. 1:12); "zovelen Hem aangenomen hebben, die heeft Hij </w:t>
      </w:r>
      <w:r>
        <w:rPr>
          <w:i/>
        </w:rPr>
        <w:t xml:space="preserve">vrede </w:t>
      </w:r>
      <w:r>
        <w:t xml:space="preserve">gegeven, namelijk die in Zijn Naam geloven. De Naam van Degene, met Wie wij te doen hebben is de ‘God van Vrede’. En door Hem als zodanig te erkennen, geeft ons vrede met Hem, en gaan wij in Zijn rust in. De kennis van de God van Vrede is Vrede. </w:t>
      </w:r>
    </w:p>
    <w:p w14:paraId="7FA31CB8" w14:textId="77777777" w:rsidR="00B54AB0" w:rsidRDefault="00B54AB0" w:rsidP="00161480">
      <w:pPr>
        <w:adjustRightInd w:val="0"/>
        <w:jc w:val="both"/>
      </w:pPr>
    </w:p>
    <w:p w14:paraId="2F91B0F6" w14:textId="77777777" w:rsidR="00B54AB0" w:rsidRDefault="00B54AB0" w:rsidP="00161480">
      <w:pPr>
        <w:adjustRightInd w:val="0"/>
        <w:jc w:val="both"/>
      </w:pPr>
      <w:r>
        <w:t xml:space="preserve">Echter de vreemde zaak is die wij ontmoeten, is het geval van degenen, die de voorwaarden accepteren, maar de vrede verre van hen wegstellen als was het niet geschikt voor hen, noch zij voor de vrede. Zij vertellen u dat zij de weg zien, dat zij het zien als Gods weg, dat zij het zien als de enige weg, dat zij geen andere weg wensen en zij gewillig deze weg aanvaarden; maar nog voelen zijn geen vrijmoedigheid in het aanvaarden van de vrede zelf! God heeft gezegd dat hij die de weg aanneemt, de vrede verkrijgt; maar zij zeggen, Ik aanvaard de weg, maar ik verkrijg de vrede niet. En dan gooien zij de schuld, van deze scheiding tussen het bezit van de vrede en de kennis van de weg, op God en Zijn Soevereiniteit (Oppergezag). Of op de Geest en Zijn ongewilligheid in hen te werken! </w:t>
      </w:r>
    </w:p>
    <w:p w14:paraId="033E996C" w14:textId="77777777" w:rsidR="00B54AB0" w:rsidRDefault="00B54AB0" w:rsidP="00161480">
      <w:pPr>
        <w:adjustRightInd w:val="0"/>
        <w:jc w:val="both"/>
      </w:pPr>
      <w:r>
        <w:t xml:space="preserve">Het is moeilijk dergelijke mensen te behandelen en het is niet minder moeilijk om te zien hoe zijn konden opstaan onder zo’n Evangelie als dat welk de God van vrede aan ons aanbiedt. Als het goede nieuws niet in zichzelf de vrede bevat, indien zij eenvoudig goed nieuws was van iets dat door ons gedaan moest worden om de vrede te verkrijgen of voor te bereiden, zouden de hierboven genoemde mensen uiterst begrijpelijk en normaal zijn. Want dan zouden wij altijd moeten bedenken, dat wij niet die zaak hadden gedaan welke het goede nieuws ons beval te doen voor de vrede, of hadden het niet op de juiste wijze verricht. </w:t>
      </w:r>
    </w:p>
    <w:p w14:paraId="139085BA" w14:textId="77777777" w:rsidR="00B54AB0" w:rsidRDefault="00B54AB0" w:rsidP="00161480">
      <w:pPr>
        <w:adjustRightInd w:val="0"/>
        <w:jc w:val="both"/>
      </w:pPr>
      <w:r>
        <w:t xml:space="preserve">Maar wanneer het goede nieuws in zichzelf de vrede bevat, wanneer zij aankondigt dat niets gedaan behoeft te worden of door ons te worden gevoeld om de vrede te verkrijgen, maar dat er iets door een Ander gedaan is. Onafhankelijk van ons, eens geschiedt is voor altijd, nooit behoeft te worden herhaald, dan is het niet makkelijk om te zien, hoe in de vermeende gevallen, zo’n scheiding als hierboven mogelijk kon worden verzonnen. Hoe kon een mens zeggen, "ik neem God aan op Zijn Woord en ik ben gewillig om Zijn vrede op Zijn eigen voorwaarden te verkrijgen en nog zonder vrede te zijn"? Er is hier zo’n scheiding van wat God samengevoegt heeft, dan men niet de toestand van de geest of werkwijze van redelijkheid kan begrijpen door welk de scheiding is teweeggebracht. </w:t>
      </w:r>
    </w:p>
    <w:p w14:paraId="2A66DA9C" w14:textId="77777777" w:rsidR="00B54AB0" w:rsidRDefault="00B54AB0" w:rsidP="00161480">
      <w:pPr>
        <w:adjustRightInd w:val="0"/>
        <w:jc w:val="both"/>
      </w:pPr>
      <w:r>
        <w:t xml:space="preserve">Ondanks dat het werk van vrede werd volbracht aan het Kruis door de bloedstorting van de Zoon van God, het Enige offer voor de zonde; ondanks ook dat God uitdrukkelijk tot ons de goede tijdingen betreffende dit vrede schenken zond; ook dat Hij verder heeft verklaard dat Hij vrede wil aangaan met iedereen die Zijn getuigenis tot deze vredemaking geloofd… Dan lijkt het vreemd dat mensen weliswaar kunnen blijven volhouden: ‘ik geloof in de Vredemaker en het proces van de zaligheid, maar ik acht mij niet als rechthebbende tot de vrede. Ofschoon ik geheel Gods getuigenis geloof tot de grote zaligheid, durf ik niet te zeggen, dat ik vrede met God heb'. </w:t>
      </w:r>
    </w:p>
    <w:p w14:paraId="46DD5954" w14:textId="77777777" w:rsidR="00B54AB0" w:rsidRDefault="00B54AB0" w:rsidP="00161480">
      <w:pPr>
        <w:adjustRightInd w:val="0"/>
        <w:jc w:val="both"/>
      </w:pPr>
    </w:p>
    <w:p w14:paraId="34B8D05F" w14:textId="77777777" w:rsidR="00B54AB0" w:rsidRDefault="00B54AB0" w:rsidP="00161480">
      <w:pPr>
        <w:adjustRightInd w:val="0"/>
        <w:jc w:val="both"/>
      </w:pPr>
      <w:r>
        <w:t xml:space="preserve">Want deze weigering om de vrede te accepteren met God is een onmiddellijk resultaat van het ongeloof aan het Evangelie. Geen toereikende verontschuldigingen kunnen hier worden aangevoerd. Om dit te schuiven op de menselijke onmogelijkheid is te veronderstellen, dat God dit niet in aanmerking nam, toen Hij het Evangelie uitzond. En het toe te rekenen op grond van Goddelijke Soevereiniteit is zichzelf te handhaven in een tegenstelling tussen het doel en de belofte van God te maken. </w:t>
      </w:r>
    </w:p>
    <w:p w14:paraId="311E92B9" w14:textId="77777777" w:rsidR="00B54AB0" w:rsidRDefault="00B54AB0" w:rsidP="00161480">
      <w:pPr>
        <w:adjustRightInd w:val="0"/>
        <w:jc w:val="both"/>
      </w:pPr>
      <w:r>
        <w:t xml:space="preserve">Het is niet dat deze bekommerde zielen echt wensen te scheiden, wat God heeft samengevoegd. Maar zij veronderstellen dat er nog iets ontbreekt in zichzelf. En dat, totdat deze ontbreking is toegevoegd, zij niet in de vrijheid staan om te veronderstellen, dat God vrede met hun heeft gemaakt of dat zij met Hem verzoend zijn. Bij hun is de vergeving zo geheel een zaak van </w:t>
      </w:r>
      <w:r>
        <w:rPr>
          <w:i/>
        </w:rPr>
        <w:t xml:space="preserve">gevoel, </w:t>
      </w:r>
      <w:r>
        <w:t xml:space="preserve">dat zij het getuigenis van God terzijde plaatsen totdat zij het bevestigd vinden in hun eigen gevoelen of geweten. Gods getuigenis en belofte is: "Hij die gelooft is gerechtvaardigd". Wij geloven zeggen deze verwarde zielen, maar wij weten niet of we zijn gerechtvaardigd, noch kunnen we hopen te weten, totdat wij de uitwerkingen van de rechtvaardiging </w:t>
      </w:r>
      <w:r>
        <w:rPr>
          <w:i/>
        </w:rPr>
        <w:t xml:space="preserve">gevoelen. </w:t>
      </w:r>
    </w:p>
    <w:p w14:paraId="7CEF7E3F" w14:textId="77777777" w:rsidR="00B54AB0" w:rsidRDefault="00B54AB0" w:rsidP="00161480">
      <w:pPr>
        <w:adjustRightInd w:val="0"/>
        <w:jc w:val="both"/>
      </w:pPr>
    </w:p>
    <w:p w14:paraId="0ACB3C30" w14:textId="77777777" w:rsidR="00B54AB0" w:rsidRDefault="00B54AB0" w:rsidP="00161480">
      <w:pPr>
        <w:adjustRightInd w:val="0"/>
        <w:jc w:val="both"/>
      </w:pPr>
      <w:r>
        <w:t xml:space="preserve">Nu, dit maakt beide het getuigenis en de belofte nietig en het maakt de kennis van onze vergeving, niet van het Woord van God, maar van onze eigen gevoelens, afhankelijk. "Hij die gelooft heeft het eeuwige Leven, en komt niet in de verdoemenis", is de verkondiging van God, Die niet liegen kan. En wanneer de ziel, bevrijding zoekend van de veroordeling, de verkondiging aanneemt as in alle opzichten waar, dan behoort het zich bewust te zijn, dat het deelgenoot is geworden van deze "geen verdoemenis", die God zo zeker toont aan ieder, die Hem aanneemt op Zijn Woord, ondanks alle ongevoeligheid of kwaad geweten binnenin. </w:t>
      </w:r>
    </w:p>
    <w:p w14:paraId="31D0B64F" w14:textId="77777777" w:rsidR="00B54AB0" w:rsidRDefault="00B54AB0" w:rsidP="00161480">
      <w:pPr>
        <w:adjustRightInd w:val="0"/>
        <w:jc w:val="both"/>
      </w:pPr>
      <w:r>
        <w:t xml:space="preserve">Om onze wil tot gevoel een reden te maken om niet te geloven dat we gerechtvaardigd zijn, is het menselijk gevoel op hetzelfde niveau te plaatsen met het Goddelijk getuigenis. En te bevestigen dat geen Goddelijk getuigenis, hoe uitdrukkelijk ook, iets kan bewijzen, of iets aan ons kan verzekeren, tenzij dat het bekrachtigd wordt door onze eigen gevoelens. Daarentegen, wanneer God een woord heeft gezegd, dit woord waar moet zijn, ondanks beide onze gevoelens en ons redeneren falen om het te bevestigen. </w:t>
      </w:r>
    </w:p>
    <w:p w14:paraId="2EEEC95F" w14:textId="77777777" w:rsidR="00B54AB0" w:rsidRDefault="00B54AB0" w:rsidP="00161480">
      <w:pPr>
        <w:adjustRightInd w:val="0"/>
        <w:jc w:val="both"/>
      </w:pPr>
      <w:r>
        <w:t xml:space="preserve">Maar er is meer dan dit. Deze gevoelens, waar men zo afhankelijk van is en zo angstvallend naar uitkijkt, zijn de </w:t>
      </w:r>
      <w:r>
        <w:rPr>
          <w:i/>
        </w:rPr>
        <w:t>vruchten</w:t>
      </w:r>
      <w:r>
        <w:t xml:space="preserve"> van vastgestelde vergeving; waarbij we de zekerheid en bewustzijn van vergeving afhankelijk maken van de sterkte van voormalige gevoelens. We kunnen de vrucht niet hebben zonder de wortel. Wij kunnen niet de gevoelens hebben, totdat we tot de conclusie zijn gekomen, rustend op Gods Woord door ons geloofd, dat wij zijn vergeven. Vergeven, eenvoudig omdat we het getuigenis hebben geloofd, die God ons van Zijn Zoon heeft gegeven. Vergeven, niet omdat we voelen, maar omdat we geloven. </w:t>
      </w:r>
    </w:p>
    <w:p w14:paraId="19AFFEBB" w14:textId="77777777" w:rsidR="00B54AB0" w:rsidRDefault="00B54AB0" w:rsidP="00161480">
      <w:pPr>
        <w:adjustRightInd w:val="0"/>
        <w:jc w:val="both"/>
      </w:pPr>
      <w:r>
        <w:t xml:space="preserve">Om te zeggen dat we geloven, maar niet te weten of we zijn gerechtvaardigd, is of het rechtvaardigend woord van de Plaatsvervanger kleineren of Gods getuigenis betreffende dit. Het drukt uit dat het werk niet voldoende is om te bewerkstelligen, datgene, wat God van plan was om ten uitvoer te brengen en datgene wat het uitwerkte in de vroegere eeuwen, om te dienen als grond voor de onmiddellijke rechtvaardiging van de zondaar. Of het wil zeggen dat de getuigenis van God tot dat werk, niet zodanig is om de zondaar die het ontvangt, in een bewuste eigendom van vergeving te stellen. Of het wil zeggen, dat de verbinding welke eens samenvoegde het gelovig getuigenis en de bewuste rechtvaardiging niet langer bestaat of in zo’n onvolkomen toestand bestaat, dat voordat het voldoen kan en voor ons beschikbaar is, het moet worden bekrachtigd door enige toevoegende schakels van ons, helemaal gescheiden van het goddelijk getuigenis – door iets dat we gevoel noemen. </w:t>
      </w:r>
    </w:p>
    <w:p w14:paraId="0FCC0EC6" w14:textId="77777777" w:rsidR="00B54AB0" w:rsidRDefault="00B54AB0" w:rsidP="00161480">
      <w:pPr>
        <w:adjustRightInd w:val="0"/>
        <w:jc w:val="both"/>
      </w:pPr>
    </w:p>
    <w:p w14:paraId="225F764F" w14:textId="77777777" w:rsidR="00B54AB0" w:rsidRDefault="00B54AB0" w:rsidP="00161480">
      <w:pPr>
        <w:adjustRightInd w:val="0"/>
        <w:jc w:val="both"/>
      </w:pPr>
      <w:r>
        <w:t xml:space="preserve">Maar sommigen zullen zeggen: Het is niet het </w:t>
      </w:r>
      <w:r>
        <w:rPr>
          <w:i/>
        </w:rPr>
        <w:t>gevoel</w:t>
      </w:r>
      <w:r>
        <w:t xml:space="preserve"> waar ik op wacht; het is het werk van de Geest. En totdat ik bewust ben van het werk van de Geest, kan ik geen conclusie trekken, dat ik ben vergeven. </w:t>
      </w:r>
    </w:p>
    <w:p w14:paraId="434A66E7" w14:textId="77777777" w:rsidR="00B54AB0" w:rsidRDefault="00B54AB0" w:rsidP="00161480">
      <w:pPr>
        <w:adjustRightInd w:val="0"/>
        <w:jc w:val="both"/>
      </w:pPr>
      <w:r>
        <w:t xml:space="preserve">Nu, dit is alleen maar een nog schoon schijnender en subtielere vorm van dezelfde dwaling. De Geest draagt geen getuigenis uit van het goede dat in ons is, maar van de uitnemendheid die er in Christus is en tot die uitnemendheid, die door ons geloofd moet worden. Het werk van de Geest (ofschoon absoluut noodzakelijk) komt niet in de plaats van het getuigenis. Noch heeft God ergens gezegd, gij moet niet uw rechtvaardiging geloven vanwege het vertrouwen op mijn getuigenis, maar op het inwendige werk van de Geest. God zegt: "Hij die gelooft, heeft het eeuwige Leven". En het werk van de Geest was niet bedoeld om dit te verminderen of dat woord ijdel te maken. </w:t>
      </w:r>
    </w:p>
    <w:p w14:paraId="185A7A39" w14:textId="77777777" w:rsidR="00B54AB0" w:rsidRDefault="00B54AB0" w:rsidP="00161480">
      <w:pPr>
        <w:adjustRightInd w:val="0"/>
        <w:jc w:val="both"/>
      </w:pPr>
      <w:r>
        <w:t>Het doel van het werk van de Geest is niet om ons in staat te stellen in ons eigen geloof te geloven of om gevoelen in onszelf teweeg te brengen, waarop we mochten rusten, ten einde onszelf tevreden te stellen dat wij gerechtvaardigd zijn. Geloof in onze eigen gevoelens is niet het resultaat van de Kracht van de Geest in ons. Het werk van de Geest was net zo nodig in de dagen van het Oude Testament als nu. Maar Hij onderwees de Jood niet die een brandoffer of een vredesoffer bracht om te geloven in de deugd of doeltreffendheid van zijn eigen handeling in het brengen van het offer, maar om te geloven in de uitnemendheid van het offer zelf. Hij leidde de gedachten van de aanbiddende Israëliet tot het altaar en het bloed en het vuur. Niet tot zijn eigen gevoelens, noch tot de gerechtigheid van zijn eigen handeling in het leggen van zijn hand op het hoofd van het slachtoffer. De enige vraag die dus zou verrijzen in de geest van een Jood, die bij het altaar stond, zou niet zijn: "Heb ik mijn handen wel op de juiste wijze op het hoofd van de os gelegd?", maar: "Was de os zonder onvolkomenheid?" Was dit het verordineerde altaar en bloed? En voor dit alles (ter bevestiging) had hij het getuigenis van de priester zelf, wat genoeg was. Wanneer hij de os voor het brandoffer tot de deur van de tabernakel had gebracht, wanneer hij zijn hand op het hoofd had gelegd, wanneer de priester het had aangenomen, wanneer hij het geslacht zag en het bloed gesprenkeld, wat kon hij meer wensen voor het geruststellen van zijn geweten? De onvolkomenheid van zijn eigen handeling in het brengen, of in het opleggen van zijn handen werd geheel afgedekt door de volkomenheid van het offer zelf. En waarom zou hij zichzelf pijnigen met vragen over zichzelf, die hij niet kon beantwoorden, wanneer de grote vraag, waar alles vanaf hing, reeds door de priester was beantwoord in het aannemen van het offer, dat hij had gebracht?</w:t>
      </w:r>
    </w:p>
    <w:p w14:paraId="620F8910" w14:textId="77777777" w:rsidR="00B54AB0" w:rsidRDefault="00B54AB0" w:rsidP="00161480">
      <w:pPr>
        <w:adjustRightInd w:val="0"/>
        <w:jc w:val="both"/>
      </w:pPr>
    </w:p>
    <w:p w14:paraId="090A1909" w14:textId="77777777" w:rsidR="00B54AB0" w:rsidRDefault="00B54AB0" w:rsidP="00161480">
      <w:pPr>
        <w:adjustRightInd w:val="0"/>
        <w:jc w:val="both"/>
      </w:pPr>
      <w:r>
        <w:t>Wanneer dit alles waar was over het symbolische offers, welke alle schaduwachtig en onvolkomen waren, hoeveel te meer is het waar van het Enige volkomen offer, Wiens oneindige voldoening alles bedekt, dat onvolkomen is of onvoldoende in onszelf. In onze persoonlijkheden, in ons geloof, in onze liefde, in onze gevoelens in onze toenadering tot God!</w:t>
      </w:r>
    </w:p>
    <w:p w14:paraId="636F2929" w14:textId="77777777" w:rsidR="00B54AB0" w:rsidRDefault="00B54AB0" w:rsidP="00161480">
      <w:pPr>
        <w:adjustRightInd w:val="0"/>
        <w:jc w:val="both"/>
      </w:pPr>
      <w:r>
        <w:t xml:space="preserve">Leggen wij onze hand op het hoofd van het Lam, daarbij tot God zeggend, "Laat dit Lam in mijn plaats staan en laat mij worden ontvangen volgens de kostbaarheid, die Gij in Haar ziet en niet volgens de verdorvenheid, die Gij ziet in mij? Dan is de plaatsvervanging onmiddellijk vervuld. De verwisseling is tussen ons en onze Offerande gemaakt. Wij zijn in Hem aangenomen. God handelt met ons voortaan volgens hetgeen Hij in Hem aanziet en niet volgens hetgeen Hij in ons ziet. Wij zijn "in Hem volmaakt", (Kol. 2:10). Wij zijn "in Hem gevonden" (Fil. 3:9). "Van Hem bevonden in vrede", (2 Petr. 3:14). Het Vredesoffer heeft Haar werk gedaan en wij zijn verzoend met God door Jezus Christus, onze Heere. In de geur van dat offer zijn wij begrepen, zodat wij zijn geworden wat het vredesoffer was, "een liefelijke reuk tot God, een liefelijke reuk van rust". (Lev. 3:5). </w:t>
      </w:r>
    </w:p>
    <w:p w14:paraId="3A8B0142" w14:textId="77777777" w:rsidR="00B54AB0" w:rsidRDefault="00B54AB0" w:rsidP="00161480">
      <w:pPr>
        <w:adjustRightInd w:val="0"/>
        <w:jc w:val="both"/>
      </w:pPr>
      <w:r>
        <w:t xml:space="preserve">De aannemelijkheid van dat offer is onze aannemelijkheid. Haar zoetheid is onze zoetheid. God ziet op ons zoals Hij op Hem ziet in wie Hij Zijn Welbehagen heeft. Dus verwisselen wij ongerechtigheid voor gerechtigheid, onvolmaaktheid voor volmaaktheid, onwaardigheid voor waardigheid. Gods vreugde is in ons, omdat we worden gerepresenteerd door hem in wie Zijn Ziel Zich verheugd. </w:t>
      </w:r>
    </w:p>
    <w:p w14:paraId="01BC0205" w14:textId="77777777" w:rsidR="00B54AB0" w:rsidRDefault="00B54AB0" w:rsidP="00161480">
      <w:pPr>
        <w:adjustRightInd w:val="0"/>
        <w:jc w:val="both"/>
      </w:pPr>
    </w:p>
    <w:p w14:paraId="24A62068" w14:textId="77777777" w:rsidR="00B54AB0" w:rsidRDefault="00B54AB0" w:rsidP="00161480">
      <w:pPr>
        <w:adjustRightInd w:val="0"/>
        <w:jc w:val="both"/>
      </w:pPr>
      <w:r>
        <w:t xml:space="preserve"> "Vrede met God door onze Heere Jezus Christus" is nog steeds de boodschap van God tot de </w:t>
      </w:r>
      <w:r w:rsidRPr="0051304E">
        <w:t>mensen</w:t>
      </w:r>
      <w:r w:rsidRPr="0051304E">
        <w:rPr>
          <w:rStyle w:val="FootnoteReference"/>
        </w:rPr>
        <w:footnoteReference w:id="9"/>
      </w:r>
      <w:r>
        <w:t xml:space="preserve"> In het volbrachte werk aan het Kruis biedt hij ons aan dat wij onmiddellijk de vriendschap met Hem mogen aangaan. De vrede verwerpen levert ellendigheid op naast toekomstige ondergang. Onenigheid met God sluit geluk (nee, de mogelijkheid van geluk) uit van de ziel, zelfs hier. En eeuwige twist met God maakt het onmogelijk dat we ooit hierna gelukkig zouden zijn, zelfs wanneer er geen straf of wee was. </w:t>
      </w:r>
    </w:p>
    <w:p w14:paraId="1435FE2B" w14:textId="77777777" w:rsidR="00B54AB0" w:rsidRDefault="00B54AB0" w:rsidP="00161480">
      <w:pPr>
        <w:adjustRightInd w:val="0"/>
        <w:jc w:val="both"/>
      </w:pPr>
      <w:r>
        <w:t xml:space="preserve">De tijd heeft de vrede of de boodschap niet veranderd, noch het volbrachte werk, waarop het rust. De Rots der Eeuwen verandert niet, verbrokkelt niet. Door de eeuwen heen van de geschiedenis van de mens, boven al het gekletter van oorlog en politiek, van ten val gebrachte tronen en verbroken </w:t>
      </w:r>
      <w:r w:rsidRPr="0051304E">
        <w:t>regeringshuizen</w:t>
      </w:r>
      <w:r>
        <w:rPr>
          <w:rStyle w:val="FootnoteReference"/>
        </w:rPr>
        <w:footnoteReference w:id="10"/>
      </w:r>
      <w:r>
        <w:t xml:space="preserve"> wordt de boodschap nog steeds gehoord van de lippen van de God van vrede, vrede afkondigend. God Zelf staat voor de miljoenen van de aarde en in het midden van hun genoegens en godslasteringen, met ernstige stem en uitgestrekte handen, de mensen smekend om met Hemzelf te worden verzoend. Het is nog het aangename jaar van de Heere. Hoe spoedig de dag van de wraak kan komen, weten we niet. De komst van de Heere nadert ras! Amen. </w:t>
      </w:r>
    </w:p>
    <w:p w14:paraId="76646D91" w14:textId="77777777" w:rsidR="00B54AB0" w:rsidRDefault="00B54AB0" w:rsidP="00161480">
      <w:pPr>
        <w:pStyle w:val="Title"/>
        <w:rPr>
          <w:color w:val="FF0000"/>
        </w:rPr>
      </w:pPr>
      <w:r>
        <w:br w:type="page"/>
      </w:r>
      <w:r>
        <w:rPr>
          <w:color w:val="FF0000"/>
        </w:rPr>
        <w:t>Het adres van het Evangelie</w:t>
      </w:r>
    </w:p>
    <w:p w14:paraId="05CC4B7D" w14:textId="77777777" w:rsidR="00B54AB0" w:rsidRDefault="00B54AB0" w:rsidP="00161480">
      <w:pPr>
        <w:pStyle w:val="Title"/>
        <w:rPr>
          <w:color w:val="FF0000"/>
        </w:rPr>
      </w:pPr>
    </w:p>
    <w:p w14:paraId="0978BEF9" w14:textId="77777777" w:rsidR="00B54AB0" w:rsidRDefault="00B54AB0" w:rsidP="00161480">
      <w:pPr>
        <w:pStyle w:val="Title"/>
        <w:rPr>
          <w:color w:val="FF0000"/>
        </w:rPr>
      </w:pPr>
      <w:r>
        <w:rPr>
          <w:color w:val="FF0000"/>
        </w:rPr>
        <w:t>Het Evangelie een blijde boodschap</w:t>
      </w:r>
    </w:p>
    <w:p w14:paraId="784311A6" w14:textId="77777777" w:rsidR="00B54AB0" w:rsidRDefault="00B54AB0" w:rsidP="00161480">
      <w:pPr>
        <w:pStyle w:val="Title"/>
      </w:pPr>
    </w:p>
    <w:p w14:paraId="4008FA2D" w14:textId="77777777" w:rsidR="00B54AB0" w:rsidRPr="008F5579" w:rsidRDefault="00B54AB0" w:rsidP="00161480">
      <w:pPr>
        <w:pStyle w:val="Title"/>
      </w:pPr>
      <w:r w:rsidRPr="008F5579">
        <w:t>Mattheus 4: 23</w:t>
      </w:r>
    </w:p>
    <w:p w14:paraId="33726757" w14:textId="77777777" w:rsidR="00B54AB0" w:rsidRDefault="00B54AB0" w:rsidP="00161480">
      <w:pPr>
        <w:pStyle w:val="Title"/>
        <w:rPr>
          <w:color w:val="FF0000"/>
        </w:rPr>
      </w:pPr>
    </w:p>
    <w:p w14:paraId="46F34A06" w14:textId="77777777" w:rsidR="00B54AB0" w:rsidRDefault="00B54AB0" w:rsidP="00161480">
      <w:pPr>
        <w:pStyle w:val="Title"/>
        <w:rPr>
          <w:color w:val="FF0000"/>
        </w:rPr>
      </w:pPr>
    </w:p>
    <w:p w14:paraId="7E6BA4B6" w14:textId="77777777" w:rsidR="00B54AB0" w:rsidRPr="00FE1C35" w:rsidRDefault="00B54AB0" w:rsidP="00161480">
      <w:pPr>
        <w:jc w:val="center"/>
        <w:rPr>
          <w:color w:val="0000FF"/>
        </w:rPr>
      </w:pPr>
      <w:r w:rsidRPr="00FE1C35">
        <w:rPr>
          <w:color w:val="0000FF"/>
        </w:rPr>
        <w:t>door</w:t>
      </w:r>
    </w:p>
    <w:p w14:paraId="029AE6D6" w14:textId="77777777" w:rsidR="00B54AB0" w:rsidRPr="00FE1C35" w:rsidRDefault="00B54AB0" w:rsidP="00161480">
      <w:pPr>
        <w:pStyle w:val="Heading2"/>
        <w:jc w:val="center"/>
        <w:rPr>
          <w:color w:val="0000FF"/>
        </w:rPr>
      </w:pPr>
      <w:r w:rsidRPr="00FE1C35">
        <w:rPr>
          <w:color w:val="0000FF"/>
        </w:rPr>
        <w:t>Horatius Bonar</w:t>
      </w:r>
    </w:p>
    <w:p w14:paraId="0B965804" w14:textId="77777777" w:rsidR="00B54AB0" w:rsidRPr="00FE1C35" w:rsidRDefault="00B54AB0" w:rsidP="00161480">
      <w:pPr>
        <w:jc w:val="center"/>
        <w:rPr>
          <w:color w:val="0000FF"/>
        </w:rPr>
      </w:pPr>
    </w:p>
    <w:p w14:paraId="21BB54BE" w14:textId="77777777" w:rsidR="00B54AB0" w:rsidRPr="00FE1C35" w:rsidRDefault="00B54AB0" w:rsidP="00161480">
      <w:pPr>
        <w:jc w:val="both"/>
      </w:pPr>
    </w:p>
    <w:p w14:paraId="2AAECBD7" w14:textId="77777777" w:rsidR="00B54AB0" w:rsidRPr="00FE1C35" w:rsidRDefault="00B54AB0" w:rsidP="00161480">
      <w:pPr>
        <w:jc w:val="both"/>
      </w:pPr>
      <w:r w:rsidRPr="00FE1C35">
        <w:t>Weinige godsdienstige geschriften hebben zoveel uitgaven gekend als het volgende. (Bedoeld wordt de volgende twee hoofdstukken, geschreven door Samuël Pike, vert.). Het is nu bijna honderd jaar in omloop en gedurende al die jaren is het in verschillende afmeting, zowel als traktaat als in boekvorm, compleet of in delen, verschenen. God heeft het opmerkelijk met Zijn zegen willen bekronen, want velen hebben dat kunnen getuigen en bevestigen en doen dat nog. Het is een gids geweest voor de zoekende zondaar en voor de aangevochten gelovige een beproefde troost. De vele edities hebben door de veranderingen geen goed gedaan aan de inhoud, vandaar dat wij een poging wagen om de tekst in haar oorspronkelijke vorm te doen verschijnen.</w:t>
      </w:r>
    </w:p>
    <w:p w14:paraId="0ECEC4FF" w14:textId="77777777" w:rsidR="00B54AB0" w:rsidRPr="00FE1C35" w:rsidRDefault="00B54AB0" w:rsidP="00161480">
      <w:pPr>
        <w:jc w:val="both"/>
      </w:pPr>
    </w:p>
    <w:p w14:paraId="2D682A37" w14:textId="77777777" w:rsidR="00B54AB0" w:rsidRPr="0051304E" w:rsidRDefault="00B54AB0" w:rsidP="00161480">
      <w:pPr>
        <w:pStyle w:val="Heading1"/>
        <w:rPr>
          <w:sz w:val="28"/>
          <w:szCs w:val="28"/>
        </w:rPr>
      </w:pPr>
      <w:r w:rsidRPr="0051304E">
        <w:rPr>
          <w:sz w:val="28"/>
          <w:szCs w:val="28"/>
        </w:rPr>
        <w:t>De boodschap van Samuël Pike</w:t>
      </w:r>
    </w:p>
    <w:p w14:paraId="10284B53" w14:textId="77777777" w:rsidR="00B54AB0" w:rsidRPr="00FE1C35" w:rsidRDefault="00B54AB0" w:rsidP="00161480">
      <w:pPr>
        <w:jc w:val="both"/>
      </w:pPr>
      <w:r w:rsidRPr="00FE1C35">
        <w:t>Het eerste gedeelte van dit boekje bestaat uit citaten uit de werken van Samuël Pike, die omstreeks 1760 zijn uitgegeven. De uitgaven van hem verschenen anoniem, waardoor sommigen ze toeschreven aan Dr. Charles Stuart van Dunearn en anderen aan Dr. John Erskine. Wat het aandeel van Dr. Erskine is geweest in het doen verschijnen van de boekjes weet ik niet; wel is het zeker dat hij de schrijver niet is. Zij die in het bezit zijn van de boeken van Pike, zullen de gedeelten zeker tegenkomen, hoewel niet als een afzonderlijke verhandeling. Ook Dr. Stuart was niet de schrijver, hoewel hij in 1790 voor de uitgave zorgde. In zijn voorwoord noemt hij de schrijver als iemand die enige tijd geleden gestorven is, waarbij hij aantekent dat hij hier en daar enkele kleine veranderingen heeft aangebracht.</w:t>
      </w:r>
    </w:p>
    <w:p w14:paraId="74DE67FC" w14:textId="77777777" w:rsidR="00B54AB0" w:rsidRPr="00FE1C35" w:rsidRDefault="00B54AB0" w:rsidP="00161480">
      <w:pPr>
        <w:jc w:val="both"/>
      </w:pPr>
      <w:r w:rsidRPr="00FE1C35">
        <w:t>Ik heb het derde gedeelte eraan toegevoegd, omdat dit meermalen met de andere gedeelten gepubliceerd werd en zeker een zeer gepast slot betekent. Wel menen wij dat het niet van dezelfde schrijver is, hoewel het dezelfde geest ademt en het Evangelie met dezelfde helderheid naar voren brengt. Het werd oorspronkelijk door Mr. Inglis, een baptistenpredikant uit Edinburgh, als brief in het begin van deze eeuw geschreven.</w:t>
      </w:r>
    </w:p>
    <w:p w14:paraId="134812EB" w14:textId="77777777" w:rsidR="00B54AB0" w:rsidRPr="00FE1C35" w:rsidRDefault="00B54AB0" w:rsidP="00161480">
      <w:pPr>
        <w:jc w:val="both"/>
      </w:pPr>
      <w:r w:rsidRPr="00FE1C35">
        <w:t xml:space="preserve">De grote waarde van het gehele werkje is dat het Evangelie hierin zo helder en eenvoudig wordt uiteengezet, dat misverstanden zo veel mogelijk worden vermeden. Dr. Chalmers was gewoon erover te klagen, dat vele predikanten en schrijvers het Evangelie zo voorstellen, dat een zondaar het niet kan opnemen. Wat zij naar voren brengen lijkt wel op het Evangelie, maar hun boodschap is geen blijde tijding. Het Evangelie dat zij brengen, houdt in dat de zondaar eerst iets moet doen of moet voelen, voordat hij zich geschikt mag vinden om zich in de blijdschap van de boodschap te verheugen. Wel wordt verteld dat het Evangelie een zekere mate van vrijheid bevat, maar aan de andere kant wordt gehamerd op voorwaarden, wordt gemaand tot voorzichtigheid en beperkingen, waardoor geen zondaar, zoals hij is, mag denken dat hij vrijheid heeft om in vrede met God te komen. Hem wordt niet verteld dat hij des doods schuldig is, zolang hij nog één enkel ogenblik zonder vrede met God blijft. De noodzakelijkheid om de zondaar aan te sporen tot een onmiddellijk gevolg geven aan "het gebod" om "te geloven in de Naam van de Zoon van God" (1 Joh. 3:23) wordt nagelaten. Vavasor Powel merkt in dit verband op: </w:t>
      </w:r>
      <w:r w:rsidRPr="00FE1C35">
        <w:rPr>
          <w:i/>
          <w:iCs/>
        </w:rPr>
        <w:t>"De duivel doet hen denken dat de zonde van het ongeloof de wáre vrees is, en onder dat begrip houdt hij de zondaar ervan af om deze zonde als het grootste kwaad te zien, waardoor God tot een leugenaar wordt gemaakt..."</w:t>
      </w:r>
      <w:r w:rsidRPr="00FE1C35">
        <w:t xml:space="preserve"> De zaligheid wordt op deze wijze niet nabij gebracht, of tenminste niet zo dichtbij dat zij voor de zondaar is, maar er wordt een kloof tussen hem en de Zaligmaker overgelaten. De zondaar wordt aangezet tot bekering, verbrijzeling van hart, doding van de zonden. Als hij hier iets van kent, dan pas is hij gerechtigd om de Zaligmaker te omhelzen. Angstvallig wordt vermeden dat de kloof tussen de zondaar en God spoedig kan worden overbrugd, ja men waarschuwt de mensen ervoor dat dan het gevaar van zelfbedrog groot is. De twijfel wordt zelfs als een bewijs van geloof gezien, alsof er niet geschreven staat: </w:t>
      </w:r>
      <w:r w:rsidRPr="00FE1C35">
        <w:rPr>
          <w:i/>
          <w:iCs/>
        </w:rPr>
        <w:t xml:space="preserve">"Die gelooft is gerechtvaardigd", </w:t>
      </w:r>
      <w:r w:rsidRPr="00FE1C35">
        <w:t xml:space="preserve">waarvan zij maken: </w:t>
      </w:r>
      <w:r w:rsidRPr="00FE1C35">
        <w:rPr>
          <w:i/>
          <w:iCs/>
        </w:rPr>
        <w:t>"Die twijfelt is gerechtvaardigd".</w:t>
      </w:r>
      <w:r w:rsidRPr="00FE1C35">
        <w:t xml:space="preserve"> Op deze wijze wordt het 'twijfelachtig geloof’ van de roomse antichrist op een meer subtiele en gevaarlijke manier ingevoerd, waardoor de leer van onze vaderen ontkracht wordt. Wat houdt dit anders in dan dat de twijfel het wezen van de ware ootmoed is, dat het voortgaan in twijfelen een teken is van een toenemende nederigheid en dat het vervallen in de wanhopige gedachte dat God hem heeft verlaten en dat de genadetijd voorbij is, als een bewijs wordt gezien van een zeer diep vernederd mens! Zo'n zielsgesteldheid is volgens hen de beste geschiktheid om "arm van geest", "zachtmoedig" en "rein van hart" te worden. Dan pas mag hij vrijmoedigheid hebben om tot Christus te komen en mag hij aanspraak maken op het kruis!</w:t>
      </w:r>
    </w:p>
    <w:p w14:paraId="4F0A6D81" w14:textId="77777777" w:rsidR="00B54AB0" w:rsidRDefault="00B54AB0" w:rsidP="00161480">
      <w:pPr>
        <w:pStyle w:val="H1"/>
        <w:jc w:val="both"/>
        <w:rPr>
          <w:sz w:val="24"/>
          <w:szCs w:val="24"/>
        </w:rPr>
      </w:pPr>
      <w:r>
        <w:rPr>
          <w:sz w:val="24"/>
          <w:szCs w:val="24"/>
        </w:rPr>
        <w:t>Misvattingen over het Evangelie</w:t>
      </w:r>
    </w:p>
    <w:p w14:paraId="5E17C72D" w14:textId="77777777" w:rsidR="00B54AB0" w:rsidRPr="00FE1C35" w:rsidRDefault="00B54AB0" w:rsidP="00161480">
      <w:pPr>
        <w:jc w:val="both"/>
      </w:pPr>
      <w:r w:rsidRPr="00FE1C35">
        <w:t xml:space="preserve">Tegenover al deze misvattingen vinden wij in dit boekje het Evangelie </w:t>
      </w:r>
      <w:r w:rsidRPr="008F5579">
        <w:rPr>
          <w:b/>
        </w:rPr>
        <w:t>als een blijde boodschap</w:t>
      </w:r>
      <w:r w:rsidRPr="00FE1C35">
        <w:t xml:space="preserve"> voor elke zondaar aangewezen, wat hij ook mag doen en hoe hij zich ook voelt. De schrijver gaat in op de verschillende tegenwerpingen van de zoekende ziel en beantwoordt deze uitdrukkelijk en direct. Al dergelijke tegenwerpingen en problemen zijn niet anders dan vormen van eigengerechtigheid. Zij komen alle hierop neer, en hoeveel ernstige zielen zijn deze misvattingen niet toegedaan, dat zij iets moeten doen om zalig te worden. Als wij hen van deze gedachte proberen af te brengen, dan menen zij nog dat zij op deze manier beter geschikt zijn om door Christus verlost te worden. En als wij dit ook onder hun aandacht brengen, dan weer zoeken zij het in hun gevoelens. Zij zijn niet makkelijk van het denkbeeld af te brengen dat deze dwaling niets anders is dan een verkapt arminianisme en op dezelfde lijn staat als de roomse leer van de zaligheid door de werken.</w:t>
      </w:r>
    </w:p>
    <w:p w14:paraId="5140F6F8" w14:textId="77777777" w:rsidR="00B54AB0" w:rsidRPr="00FE1C35" w:rsidRDefault="00B54AB0" w:rsidP="00161480">
      <w:pPr>
        <w:jc w:val="both"/>
      </w:pPr>
      <w:r w:rsidRPr="00FE1C35">
        <w:t xml:space="preserve">Het is daarom nodig, om in de beantwoording van al deze tegenwerpingen hun eigengerechtigheid aan te tonen en hierin ook hun ongeloof, dat niets anders inhoudt dan een verloochening en ontkenning van de algenoegzaamheid en gepastheid van het werk dat God gedaan heeft. In hun eigengerechtigheid menen zij, dat hun onvrede voortkomt uit hun mislukte pogingen om iets te doen voordat zij vrede kunnen verkrijgen. Zij vragen niets anders dan: </w:t>
      </w:r>
      <w:r w:rsidRPr="00FE1C35">
        <w:rPr>
          <w:i/>
          <w:iCs/>
        </w:rPr>
        <w:t>"Wat moet ik doen? Hoe moet ik dat doen?"</w:t>
      </w:r>
      <w:r w:rsidRPr="00FE1C35">
        <w:t xml:space="preserve"> Wij zeggen hun dat zij het helemaal mis hebben. God heeft hun niet geboden om iets te doen om vrede met Hem te ontvangen. Hijzelf heeft alles gedaan wat hiervoor nodig is. De Joden vroegen de Heere: </w:t>
      </w:r>
      <w:r w:rsidRPr="00FE1C35">
        <w:rPr>
          <w:i/>
          <w:iCs/>
        </w:rPr>
        <w:t>"Wat zullen wij doen opdat wij de werken Gods mogen werken?"</w:t>
      </w:r>
      <w:r w:rsidRPr="00FE1C35">
        <w:t xml:space="preserve"> En Jezus antwoordde hen: </w:t>
      </w:r>
      <w:r w:rsidRPr="00FE1C35">
        <w:rPr>
          <w:i/>
          <w:iCs/>
        </w:rPr>
        <w:t xml:space="preserve">"Dit is het werk Gods, dat gij gelooft in Hem Die Hij gezonden heeft" </w:t>
      </w:r>
      <w:r w:rsidRPr="00FE1C35">
        <w:t xml:space="preserve">(Joh. 6:28,29). De stokbewaarder vroeg de apostelen: </w:t>
      </w:r>
      <w:r w:rsidRPr="00FE1C35">
        <w:rPr>
          <w:i/>
          <w:iCs/>
        </w:rPr>
        <w:t>"Wat moet ik doen om zalig te worden?"</w:t>
      </w:r>
      <w:r w:rsidRPr="00FE1C35">
        <w:t xml:space="preserve"> Hun antwoord was: "Gelooft in de Heere Jezus Christus en gij zult zalig worden" (Hand. 16:30,3l). In beide gevallen was de vraag om raad dezelfde. En het antwoord was niets anders dan om het oog af te keren van het doen tot iets dat gedaan is. Zo moet ons antwoord aan de vragende en verslagen ziel altijd in dezelfde vorm worden gegeven. Wij behoren dan dezelfde verderfelijke dwaling tegen te gaan en tevens de heerlijke waarheid aan te wijzen. Indien wij het Evangelie kennen zullen wij de zoekende zondaar niet eerst vermoeien met hem te zeggen wat hij moet doen of hoe hij moet doen, maar wij zullen hem dadelijk vertellen wat God gedaan heeft.</w:t>
      </w:r>
    </w:p>
    <w:p w14:paraId="444F57F8" w14:textId="77777777" w:rsidR="00B54AB0" w:rsidRDefault="00B54AB0" w:rsidP="00161480">
      <w:pPr>
        <w:pStyle w:val="H1"/>
        <w:jc w:val="both"/>
        <w:rPr>
          <w:sz w:val="24"/>
          <w:szCs w:val="24"/>
        </w:rPr>
      </w:pPr>
      <w:r>
        <w:rPr>
          <w:sz w:val="24"/>
          <w:szCs w:val="24"/>
        </w:rPr>
        <w:t>Het Evangelie niet verduisteren</w:t>
      </w:r>
    </w:p>
    <w:p w14:paraId="32EE90B3" w14:textId="77777777" w:rsidR="00B54AB0" w:rsidRPr="00FE1C35" w:rsidRDefault="00B54AB0" w:rsidP="00161480">
      <w:pPr>
        <w:jc w:val="both"/>
      </w:pPr>
      <w:r w:rsidRPr="00FE1C35">
        <w:t>Laten wij dit nooit uit het oog verliezen, als wij met zielen in aanraking komen die in duisternis zitten. Laten wij altijd zien te voorkomen om hen een andere raad te geven. Zij moeten niet denken dat zij iets moeten voelen of iets moeten doen, voordat zij in de Zoon van God geloven. Dit moeten wij nooit uit het oog verliezen en nooit aanleiding geven om een andere richting in te gaan. De zondaar moet hierbij worden stilgezet. Nooit moeten wij het Evangelie afzwakken onder de pretentie van aan de hulpeloosheid van de zondaar tegemoet te komen. Geef hem geen gelegenheid om de eis van het Evangelie uit de weg te gaan, want hij wordt tot een onmiddellijke aanneming daarvan gedrongen. Ook moeten wij hem niet te verstaan geven dat hij, omdat hij niet kan geloven, wel kan bidden, wachten en de middelen gebruiken. Wij verloochenen onze boodschap en wij zijn deze ontrouw, als wij in de Naam van Hem Die het Evangelie geeft, niet aandringen op een onmiddellijke inwilliging. Dit is het enige wat wij doen kunnen. Als wij in deze zaak trouw handelen, mogen wij een zegen verwachten. Als wij God eren en het Evangelie brengen zoals het werkelijk is, zal God ons eren en Hij zal ons tonen wat voor wonderen Hij door middel van Zijn Evangelie kan werken.</w:t>
      </w:r>
    </w:p>
    <w:p w14:paraId="0531E112" w14:textId="77777777" w:rsidR="00B54AB0" w:rsidRPr="00FE1C35" w:rsidRDefault="00B54AB0" w:rsidP="00161480">
      <w:pPr>
        <w:jc w:val="both"/>
      </w:pPr>
      <w:r w:rsidRPr="00FE1C35">
        <w:t>Wij mogen deze stelling nooit verlaten door allerlei vragen over de verdorvenheid van de mens. Naar de Schrift is de mens geheel verdorven, geheel hulpeloos, geheel onmachtig, geheel onbekwaam om te denken, te voelen, te geloven, of één geestelijke waarheid recht te verstaan. Maar zullen wij het Evangelie veranderen om aan deze toestand tegemoet te komen? Zullen wij hem vertellen dat hij zo hulpeloos is dat hij niet kan geloven, maar niet zo hulpeloos dat hij niet kan bidden en de middelen gebruiken? Zullen wij hem niet vertellen dat hij wel een hulpeloos schepsel is, maar dat God hem het Evangelie van Zijn liefde toch voorhoudt en hem beveelt om dat te ontvangen? Wij hebben geen vrijheid gekregen om anders met een zondaar te handelen, hoe vreemd dit voor sommigen ook moge zijn. Het is onze plicht om het Evangelie aan hem te verklaren, zoals God het verklaart en hem, zonder enige middenweg, aan te sporen tot een onmiddellijke aanneming hiervan, daar hij zich anders Gods oneindig ongenoegen op de hals haalt.</w:t>
      </w:r>
    </w:p>
    <w:p w14:paraId="6594324C" w14:textId="77777777" w:rsidR="00B54AB0" w:rsidRPr="00FE1C35" w:rsidRDefault="00B54AB0" w:rsidP="00161480">
      <w:pPr>
        <w:jc w:val="both"/>
      </w:pPr>
    </w:p>
    <w:p w14:paraId="015A87BF" w14:textId="77777777" w:rsidR="00B54AB0" w:rsidRPr="00FE1C35" w:rsidRDefault="00B54AB0" w:rsidP="00161480">
      <w:pPr>
        <w:jc w:val="both"/>
      </w:pPr>
      <w:r w:rsidRPr="00FE1C35">
        <w:t>John Brown van Haddington schrijft: "Wij moeten oppassen om de zondaars te bewegen zich voor Jezus Christus voor te bereiden, maar hen dringen om tot Hem als hun Zaligmaker te komen, zo schuldig, onrein en verdorven als zij zijn. Wij behoren een mens niet op te wekken om Gods Woord te lezen of te horen. Wij behoeven hem niet tot het gebed of tot overdenking aan te sporen, als middelen om zich voor Christus voor te bereiden, maar als middelen voor de ziel om Christus te ontmoeten. Ook zullen wij hem niet oproepen tot gebed, gehoor, meditatie of zelfs niet om te bidden om geloof, zonder hieraan te verbinden dat hij de aangeboden Zaligmaker moet ontvangen, want zonder geloof is het onmogelijk God te behagen en wat niet uit het geloof is dat is zonde."</w:t>
      </w:r>
    </w:p>
    <w:p w14:paraId="091660B7" w14:textId="77777777" w:rsidR="00B54AB0" w:rsidRDefault="00B54AB0" w:rsidP="00161480">
      <w:pPr>
        <w:pStyle w:val="H1"/>
        <w:jc w:val="both"/>
        <w:rPr>
          <w:sz w:val="24"/>
          <w:szCs w:val="24"/>
        </w:rPr>
      </w:pPr>
      <w:r>
        <w:rPr>
          <w:sz w:val="24"/>
          <w:szCs w:val="24"/>
        </w:rPr>
        <w:t>Geen voorwaarden tot het heil</w:t>
      </w:r>
    </w:p>
    <w:p w14:paraId="3A88F40B" w14:textId="77777777" w:rsidR="00B54AB0" w:rsidRPr="00FE1C35" w:rsidRDefault="00B54AB0" w:rsidP="00161480">
      <w:pPr>
        <w:jc w:val="both"/>
      </w:pPr>
      <w:r w:rsidRPr="00FE1C35">
        <w:t xml:space="preserve">Op dezelfde wijze spreekt de schrijver van deze "Korte gedachten": "Wanneer iemand zich inspant om plichten te doen of iets anders, met het doel vrede met God te verkrijgen, spreekt hij hierin de waarheid van het Evangelie tegen. Zijn gehele gedachtegang, de begeerte van zijn hart en de bron van zijn godsdienstige activiteit zijn geheel in strijd met die volmaakte vrijheid van de genade in Christus die het Evangelie ons voorhoudt en ook tegengesteld aan de vrijheid van de genade..." Verder zegt hij: "Hoewel iemand zelfs alle geschiktheden, beginselen, plichten of iets in zichzelf als deelhebbers in de aanneming bij God mag verloochenen en hij aan de andere kant zijn eigen geloofsdaad als voorafgaande noodzakelijkheid voor zijn rechtvaardiging en vrede in zijn geweten voor God wil aanmerken, dan is hij nog abuis. Onze rechtvaardiging wordt hier afhankelijk gesteld van onze pogingen om te geloven en onze vrede in het geweten is dan het gevolg van onze inspanning. Als wij op de daad van het geloof zien, dan bemerken wij dat deze bijna elke geschiktheid in zich bevat die wij maar kunnen bedenken. Het geloven geschiedt toch ootmoedig, boetvaardig, oprecht, dankbaar en vol van genegenheid, want anders kan het zijn werk niet krachtig doen. Zo worden verootmoediging, boetvaardigheid, oprechtheid en dergelijke, alle naar voren geschoven als nodig voor onze rechtvaardiging en vrede met God. Als hier dan geen sprake is van een vermenging van onze werken met de gerechtigheid van Christus in het stuk van de rechtvaardiging, weet ik het niet meer. Als wij willen vermijden dat deze wijze van benadering als een tegenstelling van het Evangelie wordt beschouwd, voeren wij aan dat de Heilige Geest ons aanzet om zo te handelen, opdat wij gerechtvaardigd mochten worden en vrede met God zouden ontvangen! Zo wordt de Goddelijke Geest, Wiens werk het is om Christus te openbaren en zonder ons toedoen toe te passen, ingebracht om iemand de kracht te geven een daad voort te brengen, die iedere geschiktheid in zich bevat om gerechtvaardigd te worden. En wat is het gevolg hiervan? Dat men geleerd wordt dat de hoop op Gods gunst voortvloeit vanuit het besef dat men deze daad van geloof met alle bijkomende zaken goed heeft uitgevoerd, in plaats van hierop alleen te zien als het ontvangen van wat als een </w:t>
      </w:r>
      <w:r w:rsidRPr="00FE1C35">
        <w:rPr>
          <w:i/>
          <w:iCs/>
        </w:rPr>
        <w:t>vrije gave</w:t>
      </w:r>
      <w:r w:rsidRPr="00FE1C35">
        <w:t xml:space="preserve"> wordt geschonken. Hoe kan een arme schuldige ziel denken en hoe kan hij een gegronde hoop hebben, als hij deze wijze van voorstelling geheel in strijd vindt met wat hij in zijn binnenste gevoelt? Hij moet of de wanhoop nabij zijn, of zich inspannen om in staat te zijn de daad van geloof als een soort van eerste vereiste voor zijn rechtvaardiging voort te brengen. Maar als te midden van deze ernstige verwarring hem de onmiddellijke vrijheid van de Goddelijke genade door de Geest voorkomt, worden al deze nevels verdreven en al zijn moeilijkheden opgelost. Dan wordt hij dadelijk op een geheel andere manier verlicht en verlost van zijn dienstbaarheid, en door een gezicht en gevoel van vrije, geheel vrije genade, wordt zijn ziel nu levendgemaakt en aangezet tot al die geloofsdaden van ontvangen, omhelzen en vertrouwen, die de Schrift ons voorhoudt, als voortkomend uit een oprecht begrip van de barmhartigheid van God in Christus."</w:t>
      </w:r>
    </w:p>
    <w:p w14:paraId="33072BBE" w14:textId="77777777" w:rsidR="00B54AB0" w:rsidRPr="00FE1C35" w:rsidRDefault="00B54AB0" w:rsidP="00161480">
      <w:pPr>
        <w:jc w:val="both"/>
      </w:pPr>
    </w:p>
    <w:p w14:paraId="3525DCCF" w14:textId="77777777" w:rsidR="00B54AB0" w:rsidRPr="00FE1C35" w:rsidRDefault="00B54AB0" w:rsidP="00161480">
      <w:pPr>
        <w:jc w:val="both"/>
      </w:pPr>
      <w:r w:rsidRPr="00FE1C35">
        <w:t xml:space="preserve">William Arnot van Kennoway sprak in 1780 bij de bevestiging van Ebenezer Brown van Inverkeithing de volgende woorden: "Het is een zaak om Evangeliewaarheden op een vrijblijvende, losse en onsamenhangende manier te noemen, maar een andere zaak om het Evangelie te preken, want tenzij de waarheden en leerstukken van het Evangelie in een evangelische orde en verband worden geplaatst, houden zij op Evangelie te zijn. Bij voorbeeld, wanneer de bekering vòòr het geloof wordt geplaatst, is het geen evangelische bekering; wanneer de liefde vòòr het geloof wordt gezet, is deze onnatuurlijk; maar ook, als het geloof wordt aangeduid als een voorwaarde voor de zondaar om zich de belofte en volheid van het nieuwe verbond eigen te maken, is er sprake van een </w:t>
      </w:r>
      <w:r w:rsidRPr="00FE1C35">
        <w:rPr>
          <w:i/>
          <w:iCs/>
        </w:rPr>
        <w:t>wettische voorstelling</w:t>
      </w:r>
      <w:r w:rsidRPr="00FE1C35">
        <w:t xml:space="preserve"> van het aandeel van een zondaar in het nieuwe verbond, want het geloof geeft geen recht op de beloften of de inhoud, daarvan; het rust daarop en bepleit het recht dat de vrije belofte in het Evangelie aanbiedt, waarin Christus en al Zijn weldaden hem geschonken worden.… Als een gevoel van de behoefte daaraan van de zondaar wordt vereist om tot Christus te gaan, is dat in het geheel niet op z'n plaats. Het woord van zaligheid komt tot zondaren, als verloren mensen, en vertoont hun een recht van toegang tot de Zaligmaker, of zij zich dat bewust zijn of niet. Of anders gezegd, wanneer ons aandeel in Christus in meerdere of mindere mate van onszelf moet afhangen; wanneer de beloften of enige zegening daarin begrepen, betrokken worden op onze gesteldheid of plichten, kunnen de waarheden niet op een manier worden gepreekt die met de aard van het Evangelie in overeenstemming is."</w:t>
      </w:r>
    </w:p>
    <w:p w14:paraId="0894C14D" w14:textId="77777777" w:rsidR="00B54AB0" w:rsidRDefault="00B54AB0" w:rsidP="00161480">
      <w:pPr>
        <w:pStyle w:val="H1"/>
        <w:jc w:val="both"/>
        <w:rPr>
          <w:sz w:val="24"/>
          <w:szCs w:val="24"/>
        </w:rPr>
      </w:pPr>
      <w:r>
        <w:rPr>
          <w:sz w:val="24"/>
          <w:szCs w:val="24"/>
        </w:rPr>
        <w:t>Het geloof in Christus is genoeg</w:t>
      </w:r>
    </w:p>
    <w:p w14:paraId="4DC8611E" w14:textId="77777777" w:rsidR="00B54AB0" w:rsidRPr="00FE1C35" w:rsidRDefault="00B54AB0" w:rsidP="00161480">
      <w:pPr>
        <w:jc w:val="both"/>
      </w:pPr>
      <w:r w:rsidRPr="00FE1C35">
        <w:t xml:space="preserve">In een nummer van het "Gospel Magazine" van 1800, een blad dat gekenmerkt wordt door een ijver voor de gezondheid in het geloof, lezen wij: "Het enige nodige bestaat hierin, dat onze schuld door het geloof in het bloed van Jezus wordt weggenomen, dat wij door het geloof in de gehoorzaamheid en verzoening van Jezus de vrede met God verkrijgen; dat wij leven, wandelen en voortgaan in het vrije en volle geloof dat het bloed van Jezus Christus reinigt van alle zonde. Niets wordt meer verwaarloosd in de prediking, gesprekken of in de bevinding dan dat. Het is onmogelijk met God te wandelen, zolang wij geen vrede met Hem hebben. Wij kunnen Zijn getuigenis van Jezus niet geloven en ons zegel zetten op deze waarheid en daarbij in de dienstbaarheid van het ongeloof voortgaan. Wat vele goede mannen van het geloof leren, is in dit verband niet van belang. Wat moeten wij met geloof, als wij het voorwerp van het geloof niet voorstellen? De predikanten behoren zich niet tevreden te stellen met over Christus te preken, maar zij behoren Christus werkelijk te verkondigen. Laten zij, in plaats van hun pijnlijke definities over het geloof, de mensen voorhouden dat het </w:t>
      </w:r>
      <w:r w:rsidRPr="00FE1C35">
        <w:rPr>
          <w:i/>
          <w:iCs/>
        </w:rPr>
        <w:t>eenvoudig zien op Jezus</w:t>
      </w:r>
      <w:r w:rsidRPr="00FE1C35">
        <w:t xml:space="preserve"> het geloof der werking Gods is. Het is niet het preken over het geloof, maar het preken van Christus als het Voorwerp en Onderwerp van het geloof dat de prediking van het Evangelie uitmaakt. Het Evangelie bestaat niet in het uiteenzetten hoe </w:t>
      </w:r>
      <w:r w:rsidRPr="00FE1C35">
        <w:rPr>
          <w:i/>
          <w:iCs/>
        </w:rPr>
        <w:t>gelovigen</w:t>
      </w:r>
      <w:r w:rsidRPr="00FE1C35">
        <w:t xml:space="preserve"> gerechtvaardigd worden, maar hoe God de </w:t>
      </w:r>
      <w:r w:rsidRPr="00FE1C35">
        <w:rPr>
          <w:i/>
          <w:iCs/>
        </w:rPr>
        <w:t>goddelozen</w:t>
      </w:r>
      <w:r w:rsidRPr="00FE1C35">
        <w:t xml:space="preserve"> rechtvaardigt."</w:t>
      </w:r>
    </w:p>
    <w:p w14:paraId="1B4293F1" w14:textId="77777777" w:rsidR="00B54AB0" w:rsidRPr="00FE1C35" w:rsidRDefault="00B54AB0" w:rsidP="00161480">
      <w:pPr>
        <w:jc w:val="both"/>
      </w:pPr>
    </w:p>
    <w:p w14:paraId="6432486F" w14:textId="77777777" w:rsidR="00B54AB0" w:rsidRDefault="00B54AB0" w:rsidP="00161480">
      <w:pPr>
        <w:pStyle w:val="H1"/>
        <w:jc w:val="both"/>
        <w:rPr>
          <w:sz w:val="24"/>
          <w:szCs w:val="24"/>
        </w:rPr>
      </w:pPr>
      <w:r>
        <w:rPr>
          <w:sz w:val="24"/>
          <w:szCs w:val="24"/>
        </w:rPr>
        <w:t>Ook plaats voor andere waarheden</w:t>
      </w:r>
    </w:p>
    <w:p w14:paraId="7811B9E4" w14:textId="77777777" w:rsidR="00B54AB0" w:rsidRPr="00FE1C35" w:rsidRDefault="00B54AB0" w:rsidP="00161480">
      <w:pPr>
        <w:jc w:val="both"/>
      </w:pPr>
      <w:r w:rsidRPr="00FE1C35">
        <w:t>Maar al houdt de schrijver van de "Korte gedachten" ons steeds de blijde boodschap van wat God gedaan heeft voor, daarmee verliest hij andere waarheden niet uit het oog, waarheden waarvan sommigen in deze tijd zijn afgeweken. Hij beschrijft de Vader in Zijn onvervreemdbare soevereiniteit en eeuwig voornemen; de Zoon in Zijn bijzonder werk met betrekking tot de Kerk en de Heilige Geest in Zijn directe werkingen in het vernieuwen van de zondaar. Hij laat hen, die door deze leerstukken belemmerd of verward worden, niet in het ongewisse door de blijde boodschap minder blij, minder vrij of minder algemeen te maken. Hij ziet twee parallel lopende zaken voor zich, die op bijzondere punten ver boven 's mensen bevatting gaan en opkomen uit de oneindigheid van de Godheid. Deze zaken zijn, op zichzelf genomen, toch helder en makkelijk te verstaan. Sommigen mogen ze met elkaar in strijd en onverzoenlijk noemen, maar beide kanten rusten op hetzelfde getuigenis van God. Daarom worden wij geroepen om beide kanten te geloven. De schrijver wil daarom het één niet wegredeneren ten koste van het ander, maar hij aanvaardt met zachtmoedigheid het ingeprente Woord, of dat nu over het soevereine voornemen van God gaat, of over de uitzonderlijke rijkdom van Zijn genade. Als wij het één niet geloven, kunnen wij het andere ook niet aanvaarden. God vertelt mij in een duidelijke taal over Zijn voornemen en ik geloof het, omdat Hij het gezegd heeft. Zo rust mijn ziel op het naakte getuigenis van God. Als ik de ene waarheid begin te ontkennen en een andere mening in de woorden invoer, wijk ik van Gods eenvoudig getuigenis af. En als Zijn Woord op één punt wordt ondermijnd, wordt het op alle punten omver geworpen, zodat mijn ziel niets meer heeft om in het geloof van het Evangelie te rusten. Wat blijft er in het uur van het conflict met het ongeloof anders over dat mijn geweten kan bevredigen of dat een anker voor mijn ziel kan zijn, dan de zekere en eenvoudige verklaring van Gods vrije liefde? Wat kan ik op zo'n ogenblik mijn bestrijder anders antwoorden, als hij begint te spotten met tegenstrijdigheden en mij voorhoudt: "Wat heb je voor recht om Gods Woord over het Evangelie eenvoudig aan te nemen, wanneer je het niet wil betrekken op Gods eeuwig voornemen? Je zegt dat je op Gods Woord rust, maar het is duidelijk datje dat alleen doet, wanneer het je uitkomt. Waar is dan je vrede? Hoe kun je dan vast staan?"</w:t>
      </w:r>
    </w:p>
    <w:p w14:paraId="5B154B6C" w14:textId="77777777" w:rsidR="00B54AB0" w:rsidRPr="00FE1C35" w:rsidRDefault="00B54AB0" w:rsidP="00161480">
      <w:pPr>
        <w:jc w:val="both"/>
      </w:pPr>
    </w:p>
    <w:p w14:paraId="5AFB6824" w14:textId="77777777" w:rsidR="00B54AB0" w:rsidRPr="00FE1C35" w:rsidRDefault="00B54AB0" w:rsidP="00161480">
      <w:pPr>
        <w:jc w:val="both"/>
      </w:pPr>
      <w:r w:rsidRPr="00FE1C35">
        <w:t>Maar wij onthouden ons van zulke discussies en willen dit geschrift op haar eigen plaats laten. Wij bevelen het aan de zegen van God, aan Hem Wiens vrije genade zo overvloedig is, dat Hij de enige genoegzame rustplaats is voor de vermoeide ziel, of hij nu een gelovige of een zondaar is.</w:t>
      </w:r>
    </w:p>
    <w:p w14:paraId="79D71B38" w14:textId="77777777" w:rsidR="00B54AB0" w:rsidRPr="00FE1C35" w:rsidRDefault="00B54AB0" w:rsidP="00161480">
      <w:pPr>
        <w:jc w:val="both"/>
      </w:pPr>
    </w:p>
    <w:p w14:paraId="4C3C33FF" w14:textId="77777777" w:rsidR="00B54AB0" w:rsidRDefault="00B54AB0" w:rsidP="00161480">
      <w:pPr>
        <w:jc w:val="both"/>
      </w:pPr>
      <w:r>
        <w:t>Uit "Geloof en Leef".</w:t>
      </w:r>
    </w:p>
    <w:p w14:paraId="3CA392D5" w14:textId="77777777" w:rsidR="00B54AB0" w:rsidRDefault="00B54AB0" w:rsidP="00161480">
      <w:pPr>
        <w:jc w:val="both"/>
      </w:pPr>
    </w:p>
    <w:p w14:paraId="6A44BD02" w14:textId="77777777" w:rsidR="00B54AB0" w:rsidRDefault="00B54AB0" w:rsidP="00161480">
      <w:pPr>
        <w:jc w:val="center"/>
        <w:rPr>
          <w:b/>
          <w:color w:val="FF0000"/>
        </w:rPr>
      </w:pPr>
      <w:r>
        <w:br w:type="page"/>
      </w:r>
    </w:p>
    <w:p w14:paraId="6A13E871" w14:textId="77777777" w:rsidR="00B54AB0" w:rsidRDefault="00B54AB0" w:rsidP="00161480">
      <w:pPr>
        <w:jc w:val="center"/>
        <w:rPr>
          <w:b/>
          <w:color w:val="FF0000"/>
        </w:rPr>
      </w:pPr>
    </w:p>
    <w:p w14:paraId="18C9146A" w14:textId="77777777" w:rsidR="00B54AB0" w:rsidRDefault="00B54AB0" w:rsidP="00161480">
      <w:pPr>
        <w:jc w:val="center"/>
        <w:rPr>
          <w:b/>
          <w:color w:val="FF0000"/>
        </w:rPr>
      </w:pPr>
    </w:p>
    <w:p w14:paraId="7520E66B" w14:textId="77777777" w:rsidR="00B54AB0" w:rsidRPr="00FE1C35" w:rsidRDefault="00B54AB0" w:rsidP="00161480">
      <w:pPr>
        <w:jc w:val="center"/>
        <w:rPr>
          <w:b/>
          <w:color w:val="FF0000"/>
        </w:rPr>
      </w:pPr>
      <w:r w:rsidRPr="00FE1C35">
        <w:rPr>
          <w:b/>
          <w:color w:val="FF0000"/>
        </w:rPr>
        <w:t>VADERLIJKE KASTIJDING</w:t>
      </w:r>
    </w:p>
    <w:p w14:paraId="0A3494C1" w14:textId="77777777" w:rsidR="00B54AB0" w:rsidRPr="00FE1C35" w:rsidRDefault="00B54AB0" w:rsidP="00161480">
      <w:pPr>
        <w:jc w:val="center"/>
        <w:rPr>
          <w:b/>
          <w:color w:val="FF0000"/>
        </w:rPr>
      </w:pPr>
    </w:p>
    <w:p w14:paraId="1E3B6996" w14:textId="77777777" w:rsidR="00B54AB0" w:rsidRPr="00FE1C35" w:rsidRDefault="00B54AB0" w:rsidP="00161480">
      <w:pPr>
        <w:jc w:val="center"/>
        <w:rPr>
          <w:b/>
          <w:color w:val="FF0000"/>
        </w:rPr>
      </w:pPr>
    </w:p>
    <w:p w14:paraId="684E5F2E" w14:textId="77777777" w:rsidR="00B54AB0" w:rsidRPr="00FE1C35" w:rsidRDefault="00B54AB0" w:rsidP="00161480">
      <w:pPr>
        <w:jc w:val="center"/>
        <w:rPr>
          <w:b/>
          <w:color w:val="FF0000"/>
        </w:rPr>
      </w:pPr>
    </w:p>
    <w:p w14:paraId="21A650B0" w14:textId="77777777" w:rsidR="00B54AB0" w:rsidRPr="00FE1C35" w:rsidRDefault="00B54AB0" w:rsidP="00161480">
      <w:pPr>
        <w:jc w:val="center"/>
        <w:rPr>
          <w:b/>
          <w:color w:val="0000FF"/>
        </w:rPr>
      </w:pPr>
      <w:r w:rsidRPr="00FE1C35">
        <w:rPr>
          <w:b/>
          <w:color w:val="0000FF"/>
        </w:rPr>
        <w:t>1 PREEK</w:t>
      </w:r>
    </w:p>
    <w:p w14:paraId="047235C6" w14:textId="77777777" w:rsidR="00B54AB0" w:rsidRPr="00FE1C35" w:rsidRDefault="00B54AB0" w:rsidP="00161480"/>
    <w:p w14:paraId="2C85AB7F" w14:textId="77777777" w:rsidR="00B54AB0" w:rsidRPr="00FE1C35" w:rsidRDefault="00B54AB0" w:rsidP="00161480">
      <w:pPr>
        <w:jc w:val="center"/>
        <w:rPr>
          <w:b/>
          <w:color w:val="0000FF"/>
        </w:rPr>
      </w:pPr>
    </w:p>
    <w:p w14:paraId="1F10F451" w14:textId="77777777" w:rsidR="00B54AB0" w:rsidRPr="00FE1C35" w:rsidRDefault="00B54AB0" w:rsidP="00161480">
      <w:pPr>
        <w:jc w:val="center"/>
        <w:rPr>
          <w:b/>
          <w:color w:val="0000FF"/>
        </w:rPr>
      </w:pPr>
    </w:p>
    <w:p w14:paraId="68797E59" w14:textId="77777777" w:rsidR="00B54AB0" w:rsidRPr="00FE1C35" w:rsidRDefault="00B54AB0" w:rsidP="00161480">
      <w:pPr>
        <w:jc w:val="center"/>
        <w:rPr>
          <w:b/>
          <w:color w:val="0000FF"/>
        </w:rPr>
      </w:pPr>
    </w:p>
    <w:p w14:paraId="17F0FBA5" w14:textId="77777777" w:rsidR="00B54AB0" w:rsidRPr="00FE1C35" w:rsidRDefault="00B54AB0" w:rsidP="00161480">
      <w:pPr>
        <w:jc w:val="center"/>
        <w:rPr>
          <w:b/>
          <w:color w:val="0000FF"/>
        </w:rPr>
      </w:pPr>
    </w:p>
    <w:p w14:paraId="12F29E38" w14:textId="77777777" w:rsidR="00B54AB0" w:rsidRPr="00FE1C35" w:rsidRDefault="00B54AB0" w:rsidP="00161480">
      <w:pPr>
        <w:jc w:val="center"/>
        <w:rPr>
          <w:b/>
          <w:color w:val="0000FF"/>
        </w:rPr>
      </w:pPr>
    </w:p>
    <w:p w14:paraId="00AC8371" w14:textId="77777777" w:rsidR="00B54AB0" w:rsidRPr="00FE1C35" w:rsidRDefault="00B54AB0" w:rsidP="00161480"/>
    <w:p w14:paraId="753B4942" w14:textId="77777777" w:rsidR="00B54AB0" w:rsidRPr="00FE1C35" w:rsidRDefault="00B54AB0" w:rsidP="00161480">
      <w:pPr>
        <w:jc w:val="center"/>
      </w:pPr>
    </w:p>
    <w:p w14:paraId="7E76668E" w14:textId="77777777" w:rsidR="00B54AB0" w:rsidRPr="00FE1C35" w:rsidRDefault="00B54AB0" w:rsidP="00161480">
      <w:pPr>
        <w:jc w:val="center"/>
        <w:rPr>
          <w:color w:val="0000FF"/>
        </w:rPr>
      </w:pPr>
    </w:p>
    <w:p w14:paraId="1F494B73" w14:textId="77777777" w:rsidR="00B54AB0" w:rsidRPr="00FE1C35" w:rsidRDefault="00B54AB0" w:rsidP="00161480">
      <w:pPr>
        <w:jc w:val="center"/>
        <w:rPr>
          <w:color w:val="0000FF"/>
        </w:rPr>
      </w:pPr>
    </w:p>
    <w:p w14:paraId="59E049FA" w14:textId="77777777" w:rsidR="00B54AB0" w:rsidRPr="00FE1C35" w:rsidRDefault="00B54AB0" w:rsidP="00161480">
      <w:pPr>
        <w:pStyle w:val="Heading2"/>
        <w:jc w:val="center"/>
        <w:rPr>
          <w:color w:val="0000FF"/>
        </w:rPr>
      </w:pPr>
      <w:r w:rsidRPr="00FE1C35">
        <w:rPr>
          <w:color w:val="0000FF"/>
        </w:rPr>
        <w:t>Door</w:t>
      </w:r>
    </w:p>
    <w:p w14:paraId="0C82D570" w14:textId="77777777" w:rsidR="00B54AB0" w:rsidRPr="00FE1C35" w:rsidRDefault="00B54AB0" w:rsidP="00161480">
      <w:pPr>
        <w:jc w:val="center"/>
        <w:rPr>
          <w:b/>
          <w:color w:val="0000FF"/>
        </w:rPr>
      </w:pPr>
    </w:p>
    <w:p w14:paraId="1242E675" w14:textId="77777777" w:rsidR="00B54AB0" w:rsidRPr="00FE1C35" w:rsidRDefault="00B54AB0" w:rsidP="00161480">
      <w:pPr>
        <w:jc w:val="center"/>
        <w:rPr>
          <w:b/>
          <w:color w:val="0000FF"/>
        </w:rPr>
      </w:pPr>
    </w:p>
    <w:p w14:paraId="2B8FD5E5" w14:textId="77777777" w:rsidR="00B54AB0" w:rsidRPr="00FE1C35" w:rsidRDefault="00B54AB0" w:rsidP="00161480">
      <w:pPr>
        <w:jc w:val="center"/>
        <w:rPr>
          <w:b/>
          <w:color w:val="0000FF"/>
        </w:rPr>
      </w:pPr>
      <w:r w:rsidRPr="00FE1C35">
        <w:rPr>
          <w:b/>
          <w:color w:val="0000FF"/>
        </w:rPr>
        <w:t>HORATIUS BONAR</w:t>
      </w:r>
    </w:p>
    <w:p w14:paraId="480D7F4B" w14:textId="77777777" w:rsidR="00B54AB0" w:rsidRPr="00FE1C35" w:rsidRDefault="00B54AB0" w:rsidP="00161480">
      <w:pPr>
        <w:jc w:val="center"/>
        <w:rPr>
          <w:color w:val="0000FF"/>
        </w:rPr>
      </w:pPr>
    </w:p>
    <w:p w14:paraId="48D93690" w14:textId="77777777" w:rsidR="00B54AB0" w:rsidRPr="00FE1C35" w:rsidRDefault="00B54AB0" w:rsidP="00161480">
      <w:pPr>
        <w:jc w:val="center"/>
        <w:rPr>
          <w:color w:val="0000FF"/>
        </w:rPr>
      </w:pPr>
      <w:r w:rsidRPr="00FE1C35">
        <w:rPr>
          <w:color w:val="0000FF"/>
        </w:rPr>
        <w:t>1766-1738</w:t>
      </w:r>
    </w:p>
    <w:p w14:paraId="500F15BE" w14:textId="77777777" w:rsidR="00B54AB0" w:rsidRPr="00FE1C35" w:rsidRDefault="00B54AB0" w:rsidP="00161480">
      <w:pPr>
        <w:jc w:val="center"/>
        <w:rPr>
          <w:color w:val="0000FF"/>
        </w:rPr>
      </w:pPr>
    </w:p>
    <w:p w14:paraId="6DC1F549" w14:textId="77777777" w:rsidR="00B54AB0" w:rsidRPr="00FE1C35" w:rsidRDefault="00B54AB0" w:rsidP="00161480">
      <w:pPr>
        <w:jc w:val="center"/>
        <w:rPr>
          <w:color w:val="0000FF"/>
        </w:rPr>
      </w:pPr>
      <w:r w:rsidRPr="00FE1C35">
        <w:rPr>
          <w:color w:val="0000FF"/>
        </w:rPr>
        <w:t>Predikant in Wales</w:t>
      </w:r>
    </w:p>
    <w:p w14:paraId="44EBD480" w14:textId="77777777" w:rsidR="00B54AB0" w:rsidRPr="00FE1C35" w:rsidRDefault="00B54AB0" w:rsidP="00161480">
      <w:pPr>
        <w:rPr>
          <w:color w:val="0000FF"/>
        </w:rPr>
      </w:pPr>
    </w:p>
    <w:p w14:paraId="26440A65" w14:textId="77777777" w:rsidR="00B54AB0" w:rsidRPr="00FE1C35" w:rsidRDefault="00B54AB0" w:rsidP="00161480">
      <w:pPr>
        <w:jc w:val="center"/>
        <w:rPr>
          <w:color w:val="0000FF"/>
        </w:rPr>
      </w:pPr>
    </w:p>
    <w:p w14:paraId="1B4F7AA4" w14:textId="77777777" w:rsidR="00B54AB0" w:rsidRPr="00FE1C35" w:rsidRDefault="00B54AB0" w:rsidP="00161480">
      <w:pPr>
        <w:jc w:val="center"/>
        <w:rPr>
          <w:color w:val="0000FF"/>
        </w:rPr>
      </w:pPr>
    </w:p>
    <w:p w14:paraId="5320B706" w14:textId="77777777" w:rsidR="00B54AB0" w:rsidRDefault="00B54AB0" w:rsidP="00161480">
      <w:pPr>
        <w:pStyle w:val="Heading1"/>
        <w:jc w:val="center"/>
        <w:rPr>
          <w:rFonts w:ascii="Times New Roman" w:hAnsi="Times New Roman" w:cs="Times New Roman"/>
          <w:b/>
          <w:sz w:val="24"/>
        </w:rPr>
      </w:pPr>
      <w:r>
        <w:rPr>
          <w:rFonts w:ascii="Times New Roman" w:hAnsi="Times New Roman" w:cs="Times New Roman"/>
          <w:b/>
          <w:sz w:val="24"/>
        </w:rPr>
        <w:t>Bronvermelding</w:t>
      </w:r>
    </w:p>
    <w:p w14:paraId="291A4C07" w14:textId="77777777" w:rsidR="00B54AB0" w:rsidRPr="00FE1C35" w:rsidRDefault="00B54AB0" w:rsidP="00161480">
      <w:pPr>
        <w:adjustRightInd w:val="0"/>
        <w:jc w:val="center"/>
      </w:pPr>
      <w:r w:rsidRPr="00FE1C35">
        <w:t xml:space="preserve">Oorspronkelijke titel: </w:t>
      </w:r>
      <w:r w:rsidRPr="00FE1C35">
        <w:rPr>
          <w:i/>
          <w:iCs/>
          <w:szCs w:val="20"/>
        </w:rPr>
        <w:t>The Family Discipline</w:t>
      </w:r>
      <w:r w:rsidRPr="00FE1C35">
        <w:t>.</w:t>
      </w:r>
    </w:p>
    <w:p w14:paraId="70E38321" w14:textId="77777777" w:rsidR="00B54AB0" w:rsidRPr="00FE1C35" w:rsidRDefault="00B54AB0" w:rsidP="00161480">
      <w:pPr>
        <w:adjustRightInd w:val="0"/>
        <w:jc w:val="center"/>
      </w:pPr>
      <w:r w:rsidRPr="00FE1C35">
        <w:t xml:space="preserve">Van: </w:t>
      </w:r>
      <w:hyperlink r:id="rId9" w:history="1">
        <w:r w:rsidRPr="00FE1C35">
          <w:rPr>
            <w:rStyle w:val="Hyperlink"/>
          </w:rPr>
          <w:t>http://www.gracegems.org/SERMONS/TheFamilyDiscipline.htm</w:t>
        </w:r>
      </w:hyperlink>
    </w:p>
    <w:p w14:paraId="632A79FA" w14:textId="77777777" w:rsidR="00B54AB0" w:rsidRPr="00FE1C35" w:rsidRDefault="00B54AB0" w:rsidP="00161480">
      <w:pPr>
        <w:pStyle w:val="Footer"/>
        <w:jc w:val="center"/>
        <w:rPr>
          <w:lang w:val="nl-NL"/>
        </w:rPr>
      </w:pPr>
    </w:p>
    <w:p w14:paraId="6F9668B9" w14:textId="77777777" w:rsidR="00B54AB0" w:rsidRPr="00FE1C35" w:rsidRDefault="00B54AB0" w:rsidP="00161480">
      <w:pPr>
        <w:jc w:val="center"/>
      </w:pPr>
      <w:r w:rsidRPr="00FE1C35">
        <w:t>De preek is vertaald onder verantwoordelijkheid van Stichting De Tabernakel.</w:t>
      </w:r>
    </w:p>
    <w:p w14:paraId="783C798A" w14:textId="77777777" w:rsidR="00B54AB0" w:rsidRPr="00FE1C35" w:rsidRDefault="00B54AB0" w:rsidP="00161480">
      <w:pPr>
        <w:jc w:val="center"/>
      </w:pPr>
      <w:r w:rsidRPr="00FE1C35">
        <w:t xml:space="preserve">De preek is te vinden op onze website: </w:t>
      </w:r>
      <w:hyperlink r:id="rId10" w:history="1">
        <w:r w:rsidRPr="00FE1C35">
          <w:rPr>
            <w:rStyle w:val="Hyperlink"/>
          </w:rPr>
          <w:t>www.tabernakel.nl</w:t>
        </w:r>
      </w:hyperlink>
    </w:p>
    <w:p w14:paraId="430F988C" w14:textId="77777777" w:rsidR="00B54AB0" w:rsidRPr="00FE1C35" w:rsidRDefault="00B54AB0" w:rsidP="00161480">
      <w:pPr>
        <w:jc w:val="center"/>
        <w:rPr>
          <w:color w:val="0000FF"/>
        </w:rPr>
      </w:pPr>
    </w:p>
    <w:p w14:paraId="485BFE9D" w14:textId="77777777" w:rsidR="00B54AB0" w:rsidRPr="00FE1C35" w:rsidRDefault="00B54AB0" w:rsidP="00161480">
      <w:pPr>
        <w:jc w:val="center"/>
        <w:rPr>
          <w:color w:val="0000FF"/>
        </w:rPr>
      </w:pPr>
    </w:p>
    <w:p w14:paraId="0C439904" w14:textId="77777777" w:rsidR="00B54AB0" w:rsidRPr="00FE1C35" w:rsidRDefault="00B54AB0" w:rsidP="00161480">
      <w:pPr>
        <w:jc w:val="center"/>
        <w:rPr>
          <w:color w:val="0000FF"/>
        </w:rPr>
      </w:pPr>
    </w:p>
    <w:p w14:paraId="1851E8FA" w14:textId="77777777" w:rsidR="00B54AB0" w:rsidRPr="00FE1C35" w:rsidRDefault="00B54AB0" w:rsidP="00161480">
      <w:pPr>
        <w:jc w:val="center"/>
        <w:rPr>
          <w:color w:val="0000FF"/>
        </w:rPr>
      </w:pPr>
    </w:p>
    <w:p w14:paraId="19636CFB" w14:textId="77777777" w:rsidR="00B54AB0" w:rsidRPr="00FE1C35" w:rsidRDefault="00B54AB0" w:rsidP="00161480">
      <w:pPr>
        <w:jc w:val="center"/>
        <w:rPr>
          <w:color w:val="0000FF"/>
        </w:rPr>
      </w:pPr>
    </w:p>
    <w:p w14:paraId="16588877" w14:textId="77777777" w:rsidR="00B54AB0" w:rsidRPr="00FE1C35" w:rsidRDefault="00B54AB0" w:rsidP="00161480">
      <w:pPr>
        <w:jc w:val="center"/>
        <w:rPr>
          <w:color w:val="0000FF"/>
        </w:rPr>
      </w:pPr>
    </w:p>
    <w:p w14:paraId="5D78084F" w14:textId="77777777" w:rsidR="00B54AB0" w:rsidRPr="00FE1C35" w:rsidRDefault="00B54AB0" w:rsidP="00161480">
      <w:pPr>
        <w:jc w:val="center"/>
        <w:rPr>
          <w:color w:val="0000FF"/>
        </w:rPr>
      </w:pPr>
      <w:r w:rsidRPr="00FE1C35">
        <w:rPr>
          <w:color w:val="0000FF"/>
        </w:rPr>
        <w:t>STICHTING DE GIHONBRON</w:t>
      </w:r>
    </w:p>
    <w:p w14:paraId="60E398B0" w14:textId="77777777" w:rsidR="00B54AB0" w:rsidRPr="00FE1C35" w:rsidRDefault="00B54AB0" w:rsidP="00161480">
      <w:pPr>
        <w:jc w:val="center"/>
        <w:rPr>
          <w:color w:val="0000FF"/>
        </w:rPr>
      </w:pPr>
      <w:r w:rsidRPr="00FE1C35">
        <w:rPr>
          <w:color w:val="0000FF"/>
        </w:rPr>
        <w:t>MIDDELBURG</w:t>
      </w:r>
    </w:p>
    <w:p w14:paraId="1665778D" w14:textId="77777777" w:rsidR="00B54AB0" w:rsidRPr="00FE1C35" w:rsidRDefault="00B54AB0" w:rsidP="00161480">
      <w:pPr>
        <w:jc w:val="center"/>
        <w:rPr>
          <w:color w:val="0000FF"/>
        </w:rPr>
      </w:pPr>
      <w:r w:rsidRPr="00FE1C35">
        <w:rPr>
          <w:color w:val="0000FF"/>
        </w:rPr>
        <w:t>2007</w:t>
      </w:r>
    </w:p>
    <w:p w14:paraId="4DA80702" w14:textId="77777777" w:rsidR="00B54AB0" w:rsidRPr="00FE1C35" w:rsidRDefault="00B54AB0" w:rsidP="00161480">
      <w:pPr>
        <w:rPr>
          <w:color w:val="0000FF"/>
        </w:rPr>
      </w:pPr>
    </w:p>
    <w:p w14:paraId="4221A6B4" w14:textId="77777777" w:rsidR="00B54AB0" w:rsidRPr="00FE1C35" w:rsidRDefault="00B54AB0" w:rsidP="00161480">
      <w:pPr>
        <w:rPr>
          <w:color w:val="0000FF"/>
        </w:rPr>
      </w:pPr>
    </w:p>
    <w:p w14:paraId="20050C1A" w14:textId="77777777" w:rsidR="00B54AB0" w:rsidRPr="00FE1C35" w:rsidRDefault="00B54AB0" w:rsidP="00161480">
      <w:pPr>
        <w:jc w:val="both"/>
        <w:rPr>
          <w:color w:val="0000FF"/>
        </w:rPr>
      </w:pPr>
    </w:p>
    <w:p w14:paraId="7CAE0A92" w14:textId="77777777" w:rsidR="00B54AB0" w:rsidRDefault="00B54AB0" w:rsidP="00161480">
      <w:pPr>
        <w:pStyle w:val="Heading1"/>
        <w:jc w:val="both"/>
        <w:rPr>
          <w:rFonts w:ascii="Times New Roman" w:hAnsi="Times New Roman" w:cs="Times New Roman"/>
          <w:b/>
          <w:bCs/>
          <w:szCs w:val="32"/>
        </w:rPr>
      </w:pPr>
    </w:p>
    <w:p w14:paraId="3BD88E08" w14:textId="77777777" w:rsidR="00B54AB0" w:rsidRPr="003E6C6B" w:rsidRDefault="00B54AB0" w:rsidP="00161480">
      <w:pPr>
        <w:pStyle w:val="Heading1"/>
        <w:jc w:val="both"/>
        <w:rPr>
          <w:rFonts w:ascii="Times New Roman" w:hAnsi="Times New Roman" w:cs="Times New Roman"/>
          <w:b/>
          <w:bCs/>
          <w:sz w:val="28"/>
          <w:szCs w:val="28"/>
        </w:rPr>
      </w:pPr>
    </w:p>
    <w:p w14:paraId="7DCDA0A5" w14:textId="77777777" w:rsidR="00B54AB0" w:rsidRPr="003E6C6B" w:rsidRDefault="00B54AB0" w:rsidP="00161480">
      <w:pPr>
        <w:pStyle w:val="Heading1"/>
        <w:jc w:val="both"/>
        <w:rPr>
          <w:rFonts w:ascii="Times New Roman" w:hAnsi="Times New Roman" w:cs="Times New Roman"/>
          <w:b/>
          <w:bCs/>
          <w:sz w:val="28"/>
          <w:szCs w:val="28"/>
        </w:rPr>
      </w:pPr>
    </w:p>
    <w:p w14:paraId="5498CEAE" w14:textId="77777777" w:rsidR="00B54AB0" w:rsidRPr="003E6C6B" w:rsidRDefault="00B54AB0" w:rsidP="00161480">
      <w:pPr>
        <w:pStyle w:val="Heading1"/>
        <w:jc w:val="both"/>
        <w:rPr>
          <w:rFonts w:ascii="Times New Roman" w:hAnsi="Times New Roman" w:cs="Times New Roman"/>
          <w:b/>
          <w:bCs/>
          <w:sz w:val="28"/>
          <w:szCs w:val="28"/>
        </w:rPr>
      </w:pPr>
      <w:r w:rsidRPr="003E6C6B">
        <w:rPr>
          <w:rFonts w:ascii="Times New Roman" w:hAnsi="Times New Roman" w:cs="Times New Roman"/>
          <w:b/>
          <w:bCs/>
          <w:sz w:val="28"/>
          <w:szCs w:val="28"/>
        </w:rPr>
        <w:t xml:space="preserve">Vaderlijke kastijding </w:t>
      </w:r>
    </w:p>
    <w:p w14:paraId="053DC30E" w14:textId="77777777" w:rsidR="00B54AB0" w:rsidRPr="00FE1C35" w:rsidRDefault="00B54AB0" w:rsidP="00161480">
      <w:pPr>
        <w:jc w:val="both"/>
        <w:rPr>
          <w:b/>
        </w:rPr>
      </w:pPr>
    </w:p>
    <w:p w14:paraId="2D709B65" w14:textId="77777777" w:rsidR="00B54AB0" w:rsidRDefault="00B54AB0" w:rsidP="00161480">
      <w:pPr>
        <w:pStyle w:val="Eerstealineanakop"/>
        <w:spacing w:line="240" w:lineRule="auto"/>
        <w:rPr>
          <w:i/>
          <w:lang w:val="nl-NL"/>
        </w:rPr>
      </w:pPr>
      <w:r w:rsidRPr="003E6C6B">
        <w:rPr>
          <w:b/>
          <w:lang w:val="nl-NL"/>
        </w:rPr>
        <w:t>‘E</w:t>
      </w:r>
      <w:r w:rsidRPr="003E6C6B">
        <w:rPr>
          <w:b/>
          <w:i/>
          <w:lang w:val="nl-NL"/>
        </w:rPr>
        <w:t xml:space="preserve">n alle kastijding als die tegenwoordig is, schijnt geen </w:t>
      </w:r>
      <w:r w:rsidRPr="003E6C6B">
        <w:rPr>
          <w:b/>
          <w:i/>
          <w:iCs/>
          <w:lang w:val="nl-NL"/>
        </w:rPr>
        <w:t>zaak</w:t>
      </w:r>
      <w:r w:rsidRPr="003E6C6B">
        <w:rPr>
          <w:b/>
          <w:i/>
          <w:lang w:val="nl-NL"/>
        </w:rPr>
        <w:t xml:space="preserve"> van vreugde, maar van droefheid te zijn; doch daarna geeft zij van zich een vreedzame vrucht der gerechtigheid dengenen, die door dezelve geoefend zijn.’</w:t>
      </w:r>
      <w:r>
        <w:rPr>
          <w:b/>
          <w:i/>
          <w:lang w:val="nl-NL"/>
        </w:rPr>
        <w:t xml:space="preserve"> </w:t>
      </w:r>
      <w:r>
        <w:rPr>
          <w:i/>
          <w:lang w:val="nl-NL"/>
        </w:rPr>
        <w:t xml:space="preserve"> (Hebreeën 12:11). </w:t>
      </w:r>
    </w:p>
    <w:p w14:paraId="54064B14" w14:textId="77777777" w:rsidR="00B54AB0" w:rsidRDefault="00B54AB0" w:rsidP="00161480">
      <w:pPr>
        <w:pStyle w:val="Eerstealineanakop"/>
        <w:spacing w:line="240" w:lineRule="auto"/>
        <w:rPr>
          <w:lang w:val="nl-NL"/>
        </w:rPr>
      </w:pPr>
    </w:p>
    <w:p w14:paraId="107B32DB" w14:textId="77777777" w:rsidR="00B54AB0" w:rsidRDefault="00B54AB0" w:rsidP="00161480">
      <w:pPr>
        <w:pStyle w:val="Eerstealineanakop"/>
        <w:spacing w:line="240" w:lineRule="auto"/>
        <w:rPr>
          <w:lang w:val="nl-NL"/>
        </w:rPr>
      </w:pPr>
    </w:p>
    <w:p w14:paraId="615AC74F" w14:textId="77777777" w:rsidR="00B54AB0" w:rsidRDefault="00B54AB0" w:rsidP="00161480">
      <w:pPr>
        <w:pStyle w:val="Eerstealineanakop"/>
        <w:spacing w:line="240" w:lineRule="auto"/>
        <w:rPr>
          <w:lang w:val="nl-NL"/>
        </w:rPr>
      </w:pPr>
      <w:r>
        <w:rPr>
          <w:lang w:val="nl-NL"/>
        </w:rPr>
        <w:t>‘Leer den jongen de eerste beginselen naar den eis zijns wegs’(Spr. 22:6)</w:t>
      </w:r>
      <w:r>
        <w:rPr>
          <w:rStyle w:val="FootnoteReference"/>
          <w:lang w:val="nl-NL"/>
        </w:rPr>
        <w:footnoteReference w:id="11"/>
      </w:r>
      <w:r>
        <w:rPr>
          <w:lang w:val="nl-NL"/>
        </w:rPr>
        <w:t xml:space="preserve">, zo luidt het gebod dat God ons oplegt. Dit is bovendien ook de methode die God Zelf gebruikt in de omgang met Zijn Kerk. Hier op aarde onderwijst en oefent Hij Zijn kinderen. Dat is de wijze waarop Hij met hen handelt. Het doel dat God voor ogen heeft is Zijn gelovigen te onderwijzen. Hij wil hen oefenen voor het Koninkrijk en onderwijs geven voor de eeuwigheid. Die oefening is dus ontzettend belangrijk! God blijft ermee doorgaan, door Zijn Heilige Geest. De Kerk, dat wil zeggen: het lichaam van Christus, is eraan onderworpen. De bedoeling is om haar voor te bereiden op een eeuwigdurend Koninkrijk. Om vele kinderen tot deze heerlijkheid te leiden, was het nodig dat zelfs de Leidsman van hun zaligheid geheiligd werd door het lijden (Hebr. 2:10). </w:t>
      </w:r>
    </w:p>
    <w:p w14:paraId="729D1409" w14:textId="77777777" w:rsidR="00B54AB0" w:rsidRDefault="00B54AB0" w:rsidP="00161480">
      <w:pPr>
        <w:pStyle w:val="Eerstealineanakop"/>
        <w:spacing w:line="240" w:lineRule="auto"/>
        <w:rPr>
          <w:lang w:val="nl-NL"/>
        </w:rPr>
      </w:pPr>
    </w:p>
    <w:p w14:paraId="0F16A485" w14:textId="77777777" w:rsidR="00B54AB0" w:rsidRPr="00FE1C35" w:rsidRDefault="00B54AB0" w:rsidP="00161480">
      <w:pPr>
        <w:jc w:val="both"/>
      </w:pPr>
      <w:r w:rsidRPr="00FE1C35">
        <w:t>Daarom legt God grote nadruk op kastijding, op tucht</w:t>
      </w:r>
      <w:r>
        <w:rPr>
          <w:rStyle w:val="FootnoteReference"/>
        </w:rPr>
        <w:footnoteReference w:id="12"/>
      </w:r>
      <w:r w:rsidRPr="00FE1C35">
        <w:t xml:space="preserve">. Hij vindt dat een belangrijke en waardevolle oefening. De apostel weet dit ook en daarom spoort hij ons juist op dit punt aan: ‘Mijn zoon, acht de kastijding des Heeren niet klein’ (Hebr. 12:5). Die kastijding is te waardevol om veracht te worden, te belangrijk om te vergeten. De opvoeding van Gods gezin is ermee gemoeid. De voorbereiding van een erfgenaam van de heerlijkheid hangt ervan af. </w:t>
      </w:r>
    </w:p>
    <w:p w14:paraId="72B2308B" w14:textId="77777777" w:rsidR="00B54AB0" w:rsidRPr="00FE1C35" w:rsidRDefault="00B54AB0" w:rsidP="00161480">
      <w:pPr>
        <w:jc w:val="both"/>
      </w:pPr>
    </w:p>
    <w:p w14:paraId="38FD4779" w14:textId="77777777" w:rsidR="00B54AB0" w:rsidRPr="00FE1C35" w:rsidRDefault="00B54AB0" w:rsidP="00161480">
      <w:pPr>
        <w:jc w:val="both"/>
      </w:pPr>
      <w:r w:rsidRPr="00FE1C35">
        <w:t>De tucht, de kastijding begint bij onze bekering, op het moment dat we in het gezin worden opgenomen. ‘Hij geselt een iegelijke zoon, die Hij aanneemt’ (Hebr. 12:6). Deze tucht is niet altijd zichtbaar en we zijn ons ook niet altijd bewust van de werking ervan. Toch wordt de tucht gehandhaafd vanaf die dag waarop we worden ‘wedergeboren tot een levende hoop’    (1 Petr. 1:3).</w:t>
      </w:r>
    </w:p>
    <w:p w14:paraId="67ABB3E9" w14:textId="77777777" w:rsidR="00B54AB0" w:rsidRPr="00FE1C35" w:rsidRDefault="00B54AB0" w:rsidP="00161480">
      <w:pPr>
        <w:jc w:val="both"/>
      </w:pPr>
    </w:p>
    <w:p w14:paraId="4121F25F" w14:textId="77777777" w:rsidR="00B54AB0" w:rsidRPr="00FE1C35" w:rsidRDefault="00B54AB0" w:rsidP="00161480">
      <w:pPr>
        <w:jc w:val="both"/>
      </w:pPr>
      <w:r w:rsidRPr="00FE1C35">
        <w:t>Deze tucht eindigt pas als het leven eindigt, of als de laatste generatie van de Kerk wordt ‘opgenomen in de wolken, de Heere tegemoet, in de lucht’ (1 Thess. 4:17). Het is een proces dat het hele leven duurt. Het is een tucht die elke dag en elk uur plaatsvindt en die geen onderbreking toelaat. De roede wordt dan wel niet altijd toegepast, maar de tucht  gaat door.</w:t>
      </w:r>
    </w:p>
    <w:p w14:paraId="4E5C0299" w14:textId="77777777" w:rsidR="00B54AB0" w:rsidRPr="00FE1C35" w:rsidRDefault="00B54AB0" w:rsidP="00161480">
      <w:pPr>
        <w:jc w:val="both"/>
      </w:pPr>
    </w:p>
    <w:p w14:paraId="3ADC8A7D" w14:textId="77777777" w:rsidR="00B54AB0" w:rsidRPr="00FE1C35" w:rsidRDefault="00B54AB0" w:rsidP="00161480">
      <w:pPr>
        <w:pStyle w:val="Heading3"/>
        <w:jc w:val="both"/>
        <w:rPr>
          <w:b/>
          <w:i/>
          <w:iCs/>
          <w:szCs w:val="26"/>
        </w:rPr>
      </w:pPr>
      <w:r w:rsidRPr="00FE1C35">
        <w:rPr>
          <w:b/>
          <w:i/>
          <w:iCs/>
          <w:szCs w:val="26"/>
        </w:rPr>
        <w:t>De manier waarop God de tucht hanteert</w:t>
      </w:r>
    </w:p>
    <w:p w14:paraId="39B9AE42" w14:textId="77777777" w:rsidR="00B54AB0" w:rsidRPr="00FE1C35" w:rsidRDefault="00B54AB0" w:rsidP="00161480">
      <w:pPr>
        <w:jc w:val="both"/>
      </w:pPr>
      <w:r w:rsidRPr="00FE1C35">
        <w:t xml:space="preserve">1. Het is </w:t>
      </w:r>
      <w:r w:rsidRPr="00FE1C35">
        <w:rPr>
          <w:i/>
        </w:rPr>
        <w:t>liefdevolle</w:t>
      </w:r>
      <w:r w:rsidRPr="00FE1C35">
        <w:t xml:space="preserve"> tucht. Elke fase ervan is vriendelijk. Er is geen toorn of wraak in welk deel van het proces dan ook. De tucht op school mag dan wreed en streng zijn, maar de tucht in Gods gezin is liefde. Hiervan zijn we verzekerd; en de troost die het biedt is onuitsprekelijk. De liefde zal ons geen kwaad doen; we zullen niet onnodig lijden. Werd dit maar in gedachten gehouden! Dan zouden we minder negatieve gedachten over God hebben, zelfs wanneer Zijn slagen erg hevig zijn. </w:t>
      </w:r>
    </w:p>
    <w:p w14:paraId="235EF371" w14:textId="77777777" w:rsidR="00B54AB0" w:rsidRPr="00FE1C35" w:rsidRDefault="00B54AB0" w:rsidP="00161480">
      <w:pPr>
        <w:jc w:val="both"/>
      </w:pPr>
    </w:p>
    <w:p w14:paraId="0CAE0B3F" w14:textId="77777777" w:rsidR="00B54AB0" w:rsidRPr="00FE1C35" w:rsidRDefault="00B54AB0" w:rsidP="00161480">
      <w:pPr>
        <w:jc w:val="both"/>
      </w:pPr>
      <w:r w:rsidRPr="00FE1C35">
        <w:t>Ik ken geen beter voorbeeld van wat de houding van een gelovige in bittere tijden zou moeten zijn dan dat van de vader van Richard Cameron. Deze oude gelovige zat in de gevangenis ‘om het Woord Gods, en om de getuigenis van Jezus Christus’ (Openb. 1:9). Het bloedende hoofd van zijn zoon, die de marteldood gestorven was, werd naar hem toe gebracht door zijn wrede vervolgers, en ze vroegen hem met een spottende lach of hij dat hoofd kende. ‘Ik ken het, ik ken het’, zei de vader, terwijl hij het verminkte voorhoofd van zijn blonde zoon kuste. ‘Het is het hoofd van mijn zoon, van mijn eigen lieve zoon! Het is van de Heere! De wil van de Heere is goed. Hij kan mij of de mijnen geen kwaad doen, maar Hij zorgt dat het goede en de weldadigheid ons volgen alle dagen van ons leven (Ps. 23:6).</w:t>
      </w:r>
    </w:p>
    <w:p w14:paraId="0BF23786" w14:textId="77777777" w:rsidR="00B54AB0" w:rsidRPr="00FE1C35" w:rsidRDefault="00B54AB0" w:rsidP="00161480">
      <w:pPr>
        <w:jc w:val="both"/>
      </w:pPr>
    </w:p>
    <w:p w14:paraId="6648B5AB" w14:textId="77777777" w:rsidR="00B54AB0" w:rsidRPr="00FE1C35" w:rsidRDefault="00B54AB0" w:rsidP="00161480">
      <w:pPr>
        <w:jc w:val="both"/>
      </w:pPr>
      <w:r w:rsidRPr="00FE1C35">
        <w:t xml:space="preserve">2. Het is </w:t>
      </w:r>
      <w:r w:rsidRPr="00FE1C35">
        <w:rPr>
          <w:i/>
        </w:rPr>
        <w:t>wijze</w:t>
      </w:r>
      <w:r w:rsidRPr="00FE1C35">
        <w:t xml:space="preserve"> tucht. Degene die haar uitvoert is de ‘alleen wijze God’ (1 Tim. 1:17). Wat een diepe wijsheid moet er dan liggen in alles wat Hij doet! Hij weet precies wat we nodig hebben en hoe het gegeven moet worden. Hij weet wat voor kwaad er in ons te vinden is en hoe dit het beste verwijderd kan worden. De manier waarop Hij ons onderwijst en oefent is niet willekeurig. Hij doet dit met uitzonderlijke vaardigheid. Zowel de tijd en de manier als het middel komen overeen met de volmaakte wijsheid van God. De meest gepaste tijd wordt gekozen, precies dat moment waarop tucht nodig is en wanneer ze het meest vruchtbaar is. De meest trefzekere, meest directe, en tegelijkertijd vriendelijkste methode wordt aangewend. Het middel dat het meest doeltreffend en toch veilig is, dat het meeste effect en toch de minste pijn geeft, wordt gebruikt. In alle opzichten is de tucht van God vol van wijsheid. </w:t>
      </w:r>
    </w:p>
    <w:p w14:paraId="0E6E3E7C" w14:textId="77777777" w:rsidR="00B54AB0" w:rsidRPr="00FE1C35" w:rsidRDefault="00B54AB0" w:rsidP="00161480">
      <w:pPr>
        <w:jc w:val="both"/>
      </w:pPr>
    </w:p>
    <w:p w14:paraId="365FDAF6" w14:textId="77777777" w:rsidR="00B54AB0" w:rsidRPr="00FE1C35" w:rsidRDefault="00B54AB0" w:rsidP="00161480">
      <w:pPr>
        <w:jc w:val="both"/>
      </w:pPr>
      <w:r w:rsidRPr="00FE1C35">
        <w:t xml:space="preserve">3. Het is </w:t>
      </w:r>
      <w:r w:rsidRPr="00FE1C35">
        <w:rPr>
          <w:i/>
        </w:rPr>
        <w:t>getrouwe</w:t>
      </w:r>
      <w:r w:rsidRPr="00FE1C35">
        <w:t xml:space="preserve"> tucht. David zegt: ‘Dat Gij mij uit getrouwheid verdrukt hebt’ (Ps. 119:75). Alles wordt gedaan door een getrouwe God; een God Die trouw is aan ons én trouw aan Zichzelf. ‘De wonden des liefhebbers zijn getrouw’, zegt Salomo in Spreuken 27:6. Zo ontdekt ook de gelovige  in moeilijke tijden de trouw van de allertrouwste Vriend. God is zó trouw dat Hij niet voorbijgaat aan enig gebrek dat Hij in ons ziet. Hij maakt die juist snel bekend om ervoor te zorgen dat het verwijderd wordt. Hij gaf dit gebod aan Israël: ‘Gij zult uw broeder in uw hart niet haten; gij zult uw naaste naarstiglijk berispen, en zult de zonde in hem niet verdragen’ (Lev. 19:17). God Zelf handelt in overeenstemming met het gebod dat Hij gegeven heeft. Hij is een te trouwe Vader om de zonde in Zijn kinderen onbestraft te laten. </w:t>
      </w:r>
    </w:p>
    <w:p w14:paraId="165FE6E3" w14:textId="77777777" w:rsidR="00B54AB0" w:rsidRPr="00FE1C35" w:rsidRDefault="00B54AB0" w:rsidP="00161480">
      <w:pPr>
        <w:jc w:val="both"/>
      </w:pPr>
    </w:p>
    <w:p w14:paraId="78294BEF" w14:textId="77777777" w:rsidR="00B54AB0" w:rsidRPr="00FE1C35" w:rsidRDefault="00B54AB0" w:rsidP="00161480">
      <w:pPr>
        <w:jc w:val="both"/>
      </w:pPr>
      <w:r w:rsidRPr="00FE1C35">
        <w:t>Hij is trouw aan ons, of Hij nu het kwade stuurt of het goede. Zullen we zelfs niet moeten zeggen dat Hij eerlijker en trouwer is wanneer Hij het kwade beschikt dan wanneer Hij het goede schenkt? Soms lijkt het hart van een liefhebbende vriend bijna te breken als hij iets hards moet zeggen of doen tegen de vriend waarvan hij houdt. Toch zal hij het doen, omdat hij hem liefheeft. Vanwege zijn trouw zal hij er niet voor terugschrikken. En als hij zo doet, is hij dan niet oprecht tegenover zijn vriend? Zo is het ook als God kastijdt. Hij is getrouw als Hij zegent, maar nog getrouwer als Hij kastijdt. Dit biedt ongetwijfeld troost. Het kan alle geklaag het zwijgen opleggen en onze harten in vrede laten rusten.</w:t>
      </w:r>
    </w:p>
    <w:p w14:paraId="6352F5E0" w14:textId="77777777" w:rsidR="00B54AB0" w:rsidRPr="00FE1C35" w:rsidRDefault="00B54AB0" w:rsidP="00161480">
      <w:pPr>
        <w:jc w:val="both"/>
      </w:pPr>
    </w:p>
    <w:p w14:paraId="00AF7B81" w14:textId="77777777" w:rsidR="00B54AB0" w:rsidRPr="00FE1C35" w:rsidRDefault="00B54AB0" w:rsidP="00161480">
      <w:pPr>
        <w:jc w:val="both"/>
      </w:pPr>
      <w:r w:rsidRPr="00FE1C35">
        <w:t xml:space="preserve">4. Het is </w:t>
      </w:r>
      <w:r w:rsidRPr="00FE1C35">
        <w:rPr>
          <w:i/>
        </w:rPr>
        <w:t xml:space="preserve">krachtige </w:t>
      </w:r>
      <w:r w:rsidRPr="00FE1C35">
        <w:t xml:space="preserve">tucht. Degene die haar uitvoert is niet iemand die verslagen kan worden of gedwongen kan worden om Zijn plan op te geven. Hij is in staat de tucht uit te voeren in de meest onwaarschijnlijke omstandigheden en tegenover het meest vastberaden verzet. Alles moet voor Hem ruim baan maken. Ik moet zeggen dat dit voor mij een van de meest troostvolle gedachten over Gods tucht is. Als dit toch eens weg zou vallen! Als God in Zijn plannen teleurgesteld zou worden nadat wij zoveel geleden hebben; dat zou vreselijk zijn! Als we geslagen en gepijnigd zouden worden door iemand die ons daarvoor in de plaats niet het goede geeft, dan zou dat de beproeving nog onvoorstelbaar veel bitterder maken. </w:t>
      </w:r>
    </w:p>
    <w:p w14:paraId="6721B145" w14:textId="77777777" w:rsidR="00B54AB0" w:rsidRPr="00FE1C35" w:rsidRDefault="00B54AB0" w:rsidP="00161480">
      <w:pPr>
        <w:jc w:val="both"/>
      </w:pPr>
    </w:p>
    <w:p w14:paraId="129A80C2" w14:textId="77777777" w:rsidR="00B54AB0" w:rsidRPr="00FE1C35" w:rsidRDefault="00B54AB0" w:rsidP="00161480">
      <w:pPr>
        <w:jc w:val="both"/>
      </w:pPr>
      <w:r w:rsidRPr="00FE1C35">
        <w:t xml:space="preserve">Daar komt nog bij dat ons hart zo hard is en onze wil zo koppig, dat de bekering die God verlangt alleen bewerkt kan worden als er een almachtige druk op ons wordt uitgeoefend. Wat is het zegenrijk om aan Gods kastijdingen te denken als een </w:t>
      </w:r>
      <w:r w:rsidRPr="00FE1C35">
        <w:rPr>
          <w:i/>
        </w:rPr>
        <w:t xml:space="preserve">krachtige </w:t>
      </w:r>
      <w:r w:rsidRPr="00FE1C35">
        <w:t>tucht, als de ziel met zichzelf in gevecht is en wanhopig strijdt tegen haar stormachtige lusten. Of als het vlees in al zijn kracht opstaat en zich weigert over te geven. Als het hele hart van ijzer lijkt of zo hard als diamant. Juist dan verzekert de kracht van Gods tucht ons dat alles toch goed komt. En in de kracht van déze verzekering omgorden we ons voor de strijd, in de wetenschap dat we meer dan overwinnaars zullen zijn door Hem Die ons heeft liefgehad (Rom. 8:37).</w:t>
      </w:r>
    </w:p>
    <w:p w14:paraId="4C4A4581" w14:textId="77777777" w:rsidR="00B54AB0" w:rsidRPr="00FE1C35" w:rsidRDefault="00B54AB0" w:rsidP="00161480">
      <w:pPr>
        <w:jc w:val="both"/>
      </w:pPr>
    </w:p>
    <w:p w14:paraId="58593416" w14:textId="77777777" w:rsidR="00B54AB0" w:rsidRPr="00FE1C35" w:rsidRDefault="00B54AB0" w:rsidP="00161480">
      <w:pPr>
        <w:jc w:val="both"/>
      </w:pPr>
      <w:r w:rsidRPr="00FE1C35">
        <w:t>De tucht kan op zichzelf liefdevol zijn, uiterst liefdevol, terwijl zij toch totaal geen effect heeft. Liefde is immers vaak hulpeloos, niet bij machte om iets te doen voor degene die zij liefheeft. Er kan ook wijsheid zijn, die uiteindelijk toch niets uitwerkt. Er kan ook een onvermoeibare trouw zijn, terwijl resultaten toch uitblijven. Zelfs in haar innigste toewijding kan de trouw volstrekt machteloos zijn. Ze kan teleurgesteld worden in haar meest oprechte pogingen om te zegenen. Maar wanneer er een oneindige kracht aan het werk is, zijn we er zeker van dat elk obstakel overwonnen kan worden en dat de volle zegen met absolute zekerheid zal komen.</w:t>
      </w:r>
    </w:p>
    <w:p w14:paraId="7130221B" w14:textId="77777777" w:rsidR="00B54AB0" w:rsidRPr="00FE1C35" w:rsidRDefault="00B54AB0" w:rsidP="00161480">
      <w:pPr>
        <w:jc w:val="both"/>
      </w:pPr>
    </w:p>
    <w:p w14:paraId="5E995826" w14:textId="77777777" w:rsidR="00B54AB0" w:rsidRPr="00FE1C35" w:rsidRDefault="00B54AB0" w:rsidP="00161480">
      <w:pPr>
        <w:jc w:val="both"/>
      </w:pPr>
      <w:r w:rsidRPr="00FE1C35">
        <w:t xml:space="preserve">Als ik ziek op bed lig, kan men zeer liefdevol voor mij zorgen, kan ik op een kundige wijze worden verpleegd en kan er zeer trouw over mij worden gewaakt. Waarschijnlijk word ik ook zoet vertroost door deze gedreven en onvermoeibare zorg. Maar als er geen kracht is om te genezen, geen onweerstaanbare kracht die alle hindernissen omverwerpt, dan zou ik daar nog steeds hopeloos liggen. Als echter de kracht om te genezen er is, de kracht die alle ziekten hun greep doet verliezen, de kracht die doden zou kunnen opwekken, dan weet ik zeker dat alles goed is. </w:t>
      </w:r>
    </w:p>
    <w:p w14:paraId="3BD78AD6" w14:textId="77777777" w:rsidR="00B54AB0" w:rsidRPr="00FE1C35" w:rsidRDefault="00B54AB0" w:rsidP="00161480">
      <w:pPr>
        <w:jc w:val="both"/>
      </w:pPr>
    </w:p>
    <w:p w14:paraId="56F61632" w14:textId="77777777" w:rsidR="00B54AB0" w:rsidRPr="00FE1C35" w:rsidRDefault="00B54AB0" w:rsidP="00161480">
      <w:pPr>
        <w:jc w:val="both"/>
      </w:pPr>
      <w:r w:rsidRPr="00FE1C35">
        <w:t xml:space="preserve">Het is een zegen en troost om te bedenken dat Gods </w:t>
      </w:r>
      <w:r w:rsidRPr="00FE1C35">
        <w:rPr>
          <w:i/>
        </w:rPr>
        <w:t xml:space="preserve">krachtige </w:t>
      </w:r>
      <w:r w:rsidRPr="00FE1C35">
        <w:t>tucht in en aan ons werkt! Gods behandeling zal zeker gelukken. Zij kan niet mislukken of haar doel missen. Zelfs niet in de moeilijkste situaties en zelfs niet met betrekking tot de kleinste dingen. De machtige kracht van God werkt in en aan ons. Dát is onze troost. Een oneindige kracht houdt ons in zijn greep en niets kan zijn druk weerstaan. In Gods tucht is alles liefde, alles is wijsheid, alles is trouw, maar alles is ook kracht. Zelfs de mogelijkheid van mislukking is daarmee weggenomen. Als deze kracht er niet was, dan was er geen zekerheid dat we de zegen zouden ontvangen. En als deze zekerheid er niet was, hoe arm en beperkt zou onze troost dan zijn! Hij, ja, Hij Die ons kastijdt is ‘machtig meer dan overvloediglijk te doen, boven al wat wij bidden of denken, naar de kracht, die in ons werkt’ (Ef. 3:20).</w:t>
      </w:r>
    </w:p>
    <w:p w14:paraId="39BE6FEE" w14:textId="77777777" w:rsidR="00B54AB0" w:rsidRPr="00FE1C35" w:rsidRDefault="00B54AB0" w:rsidP="00161480">
      <w:pPr>
        <w:jc w:val="both"/>
      </w:pPr>
    </w:p>
    <w:p w14:paraId="59D8C94A" w14:textId="77777777" w:rsidR="00B54AB0" w:rsidRPr="00FE1C35" w:rsidRDefault="00B54AB0" w:rsidP="00161480">
      <w:pPr>
        <w:jc w:val="both"/>
      </w:pPr>
      <w:r w:rsidRPr="00FE1C35">
        <w:t>Daarom is er ‘sterke vertroosting’ (Hebr. 6:18) voor een ziel die zich bewust is van haar totale hulpeloosheid en die vermoeid is van de strijd van binnen tussen de Geest en het vlees; namelijk, als zij denkt aan de kracht van Hem Wiens hand haar nu zo krachtig van rondom vasthoudt. Een zeer verontruste geest vindt vrede als ze denkt aan ‘de jaren van de rechterhand van de Allerhoogste’, ‘de daden des HEEREN en zijn wonderen van ouds her’.</w:t>
      </w:r>
      <w:r>
        <w:rPr>
          <w:rStyle w:val="FootnoteReference"/>
        </w:rPr>
        <w:footnoteReference w:id="13"/>
      </w:r>
      <w:r w:rsidRPr="00FE1C35">
        <w:t xml:space="preserve"> De ‘Overwinning van Israël’ (1 Sam. 15:29) is de naam die Hij Zichzelf graag geeft, evenals de naam van Israëls Kastijder. </w:t>
      </w:r>
    </w:p>
    <w:p w14:paraId="6CAEEED3" w14:textId="77777777" w:rsidR="00B54AB0" w:rsidRPr="00FE1C35" w:rsidRDefault="00B54AB0" w:rsidP="00161480">
      <w:pPr>
        <w:jc w:val="both"/>
      </w:pPr>
      <w:r w:rsidRPr="00FE1C35">
        <w:t>Daarom redeneert de ziel bij zichzelf: ‘De God Die deze hemelen gemaakt heeft en ze uitgestrekt heeft in hun grootheid en majesteit, Die deze sterren hun baan laat hebben en ze stilzet op Zijn Woord, is de God Die mij kastijdt. Hij Die de machtige diepten en de vele golven doet opkomen en ze ook weer stilt; Hij Die de bliksem hanteert, en de Bouwer is van de eeuwigblijvende heuvels, Híj is de God Die mij nu zo zwaar slaat met Zijn roede.’ Zo wordt elke blijk of elk aspect van de kracht van de Heere een nieuwe bron van vertroosting als we gekastijd worden of zorgen hebben.</w:t>
      </w:r>
    </w:p>
    <w:p w14:paraId="0E0D17C8" w14:textId="77777777" w:rsidR="00B54AB0" w:rsidRPr="00FE1C35" w:rsidRDefault="00B54AB0" w:rsidP="00161480">
      <w:pPr>
        <w:jc w:val="both"/>
      </w:pPr>
    </w:p>
    <w:p w14:paraId="27560257" w14:textId="77777777" w:rsidR="00B54AB0" w:rsidRPr="00FE1C35" w:rsidRDefault="00B54AB0" w:rsidP="00161480">
      <w:pPr>
        <w:jc w:val="both"/>
      </w:pPr>
      <w:r w:rsidRPr="00FE1C35">
        <w:t>Zo is dus de aard van de tucht, als we haar bezien in relatie tot God. Liefde, wijsheid, trouw en kracht verenigen zich in de wijze waarop de tucht vorm krijgt alsook in de uitvoering ervan. Het moet daarom wel volmaakte tucht zijn; de meest complete en meest effectieve tucht die je kunt bedenken of willen. Het is goed om de tucht in dit licht te zien, want als we dat doen zullen we helemaal tevreden zijn met alles wat er gebeurt en zullen we ervaren dat ‘het goed is’. Maar laten we ons thema ook vanuit een ander gezichtspunt benaderen. We hebben gezien wat de tucht is zoals ze uit God voortkomt; laten we nu kijken hoe ze op de mens inwerkt.</w:t>
      </w:r>
    </w:p>
    <w:p w14:paraId="29A47D4D" w14:textId="77777777" w:rsidR="00B54AB0" w:rsidRPr="00FE1C35" w:rsidRDefault="00B54AB0" w:rsidP="00161480">
      <w:pPr>
        <w:jc w:val="both"/>
      </w:pPr>
    </w:p>
    <w:p w14:paraId="2667C792" w14:textId="77777777" w:rsidR="00B54AB0" w:rsidRPr="00FE1C35" w:rsidRDefault="00B54AB0" w:rsidP="00161480">
      <w:pPr>
        <w:pStyle w:val="Heading3"/>
        <w:jc w:val="both"/>
        <w:rPr>
          <w:b/>
          <w:i/>
          <w:iCs/>
          <w:szCs w:val="26"/>
        </w:rPr>
      </w:pPr>
      <w:r w:rsidRPr="00FE1C35">
        <w:rPr>
          <w:b/>
          <w:i/>
          <w:iCs/>
          <w:szCs w:val="26"/>
        </w:rPr>
        <w:t>De manier waarop de mens door de tucht wordt geoefend</w:t>
      </w:r>
    </w:p>
    <w:p w14:paraId="765FE249" w14:textId="77777777" w:rsidR="00B54AB0" w:rsidRDefault="00B54AB0" w:rsidP="00161480">
      <w:pPr>
        <w:pStyle w:val="Eerstealineanakop"/>
        <w:spacing w:line="240" w:lineRule="auto"/>
        <w:rPr>
          <w:lang w:val="nl-NL"/>
        </w:rPr>
      </w:pPr>
      <w:r>
        <w:rPr>
          <w:lang w:val="nl-NL"/>
        </w:rPr>
        <w:t>Zoals we hierboven zagen, kastijdt God Zijn kinderen met de bedoeling om hen op te voeden en te oefenen. Hun onvolmaakte geestelijke toestand maakt dit zo noodzakelijk. We gaan nu verder om te onderzoeken hoe de tucht werkt en op welke delen van de ziel zij vooral gericht is. Want hoewel de tucht zich ongetwijfeld uitstrekt tot de hele ziel in al haar delen en krachten, kan het toch goed zijn om te zien hoe de oefening werkt ten aanzien van het verstand, de wil, het hart en het geweten.</w:t>
      </w:r>
    </w:p>
    <w:p w14:paraId="5778F7D7" w14:textId="77777777" w:rsidR="00B54AB0" w:rsidRPr="00FE1C35" w:rsidRDefault="00B54AB0" w:rsidP="00161480">
      <w:pPr>
        <w:jc w:val="both"/>
      </w:pPr>
    </w:p>
    <w:p w14:paraId="56C8CD8B" w14:textId="77777777" w:rsidR="00B54AB0" w:rsidRPr="00FE1C35" w:rsidRDefault="00B54AB0" w:rsidP="00161480">
      <w:pPr>
        <w:jc w:val="both"/>
      </w:pPr>
      <w:r w:rsidRPr="00FE1C35">
        <w:t xml:space="preserve">1. Het is de oefening van het </w:t>
      </w:r>
      <w:r w:rsidRPr="00FE1C35">
        <w:rPr>
          <w:i/>
        </w:rPr>
        <w:t>verstand</w:t>
      </w:r>
      <w:r w:rsidRPr="00FE1C35">
        <w:t>. Van nature valt ons niets te leren en zijn we buitengewoon onkundig; we weten niets en we willen ook niets weten. Het gemak van voorspoed vergroot dit kwaad nog verder. Uiteindelijk komt God tussenbeide en Hij dwingt ons om te leren. ‘De roede en de bestraffing geeft wijsheid’ (Spr. 29:15). Hij geeft beproeving en dat maakt ons bereid om te leren. We geven ons verzet tegen het leren op. We worden ons bewust van onze onkunde. We zoeken onderwijs van boven. God begint Zijn onderwijzend werk. Licht stroomt aan alle kanten naar binnen. We groeien verbazingwekkend veel in kennis. We leren nu de betekenis van woorden die we tot nog toe alleen als bekende klanken hadden gebruikt. De Schrift schijnt voor ons met een nieuwe glans en haar licht schijnt in ons naar binnen. Elk vers lijkt een zonnestraal te bevatten, donkere plaatsen worden licht, elke belofte komt in een verlichte glans naar voren en dingen die moeilijk te verstaan waren worden ineens duidelijk.</w:t>
      </w:r>
    </w:p>
    <w:p w14:paraId="7082308C" w14:textId="77777777" w:rsidR="00B54AB0" w:rsidRPr="00FE1C35" w:rsidRDefault="00B54AB0" w:rsidP="00161480">
      <w:pPr>
        <w:jc w:val="both"/>
      </w:pPr>
    </w:p>
    <w:p w14:paraId="4D8D7002" w14:textId="77777777" w:rsidR="00B54AB0" w:rsidRPr="00FE1C35" w:rsidRDefault="00B54AB0" w:rsidP="00161480">
      <w:pPr>
        <w:jc w:val="both"/>
      </w:pPr>
      <w:r w:rsidRPr="00FE1C35">
        <w:t>Wat leren we snel in een tijd vol moeite! Het is alsof aanvechting onze krachten heeft wakker geroepen en ze een nieuwe snelheid van waarneming heeft gegeven. We komen in één dag verder in de kennis van de Schrift dan in jaren daarvoor. We leren ‘psalmen in de nacht’ (Job 35:10), hoewel zulke muziek voor ons eerder onbekend was. Een diepere ervaring neemt ons mee in de diepten van de Schrift en toont ons haar verborgen wonderen. Luther zei vaak: ‘Zonder de aanvechting zou ik de Schrift niet verstaan.’ En elke beproefde gelovige bevestigt dit, omdat zij de waarheid ervan ondervonden hebben. Zoals ook David dat ondervond toen hij zei: ‘Welgelukzalig is de man, o HEERE! dien Gij tuchtigt, en dien Gij leert uit Uw wet’ (Ps. 94:12). ‘Het is mij goed, dat ik verdrukt ben geweest, opdat ik Uw inzettingen leerde’ (Ps. 119:71). Wat een onderwijs, en wat een oefening van het verstand vindt er plaats op een ziekbed of onder de druk van verdriet! En wat een grote en wonderlijke dingen kan zelfs een kleine aanvechting in het oor fluisteren van een ziel ‘die het van de Vader gehoord heeft’ (Joh. 6:45)!</w:t>
      </w:r>
    </w:p>
    <w:p w14:paraId="460ECE06" w14:textId="77777777" w:rsidR="00B54AB0" w:rsidRPr="00FE1C35" w:rsidRDefault="00B54AB0" w:rsidP="00161480">
      <w:pPr>
        <w:jc w:val="both"/>
      </w:pPr>
    </w:p>
    <w:p w14:paraId="41029917" w14:textId="77777777" w:rsidR="00B54AB0" w:rsidRPr="00FE1C35" w:rsidRDefault="00B54AB0" w:rsidP="00161480">
      <w:pPr>
        <w:jc w:val="both"/>
      </w:pPr>
      <w:r w:rsidRPr="00FE1C35">
        <w:t>In sommige gevallen wordt dit voordeel haast niet gevoeld, in ieder geval zolang de aanvechting voortduurt. We denken dat we niets leren. Zorg overstelpt ons. Een ramp slaat ons murw. We worden verward, nerveus, geïrriteerd of misschien ongevoelig. Het lijkt of we er geen voordeel uit halen. Maar na enige tijd beginnen we de gezegende resultaten te ondervinden. Rijpheid in ons oordeel, geduld om naar Gods stem te luisteren, een betere smaak in Gods Woord, een sneller bepalen van de betekenis ervan. Deze dingen ervaren we spoedig als de genadige resultaten van de kastijding. Het verstand is onderworpen geweest aan een zeer grondige tucht en het heeft bovendien wonderlijke voortgang gemaakt in de kennis van de goddelijke waarheid door het onderwijs van de Heilige Geest.</w:t>
      </w:r>
    </w:p>
    <w:p w14:paraId="1BB7EA30" w14:textId="77777777" w:rsidR="00B54AB0" w:rsidRPr="00FE1C35" w:rsidRDefault="00B54AB0" w:rsidP="00161480">
      <w:pPr>
        <w:jc w:val="both"/>
      </w:pPr>
    </w:p>
    <w:p w14:paraId="799FFD50" w14:textId="77777777" w:rsidR="00B54AB0" w:rsidRPr="00FE1C35" w:rsidRDefault="00B54AB0" w:rsidP="00161480">
      <w:pPr>
        <w:jc w:val="both"/>
      </w:pPr>
      <w:r w:rsidRPr="00FE1C35">
        <w:t xml:space="preserve">2. Het is een oefening van de </w:t>
      </w:r>
      <w:r w:rsidRPr="00FE1C35">
        <w:rPr>
          <w:i/>
        </w:rPr>
        <w:t>wil</w:t>
      </w:r>
      <w:r w:rsidRPr="00FE1C35">
        <w:t>. De wil is de zetel van rebellie. In de wil wordt de oorlog gevoerd. ‘Want het vlees begeert tegen den Geest, en de Geest tegen het vlees’ (Gal. 5:17). In de bekering wordt de wil de goede kant op gebogen, maar hij is nog steeds krom en onbuigzaam. Er zit nog steeds rebellie in. Dagen van voorspoed kunnen dat soms verbergen, zodat we bijna onbewust zijn van de kracht van die rebellie, maar die bestaat nog steeds. De hitte van de oven is nodig om de wil buigzaam en sterk te maken. Geen enkel milder middel helpt. Een lijdende gelovige zei: ‘Het vereist al de energie van God om mijn wil naar Zijn wil om te buigen.’ Toch moet dit gebeuren. De wil is de burcht van de ziel; daarom lijkt God Zich zo bijzonder op de wil te richten in Zijn kastijdingen. Hij steekt vuur na vuur aan om hem buigzaam te maken. En slag na slag slaat Hij erop om hem recht te maken. Hij rust niet voordat Hij de wil helemaal buigzaam heeft gemaakt en Hij de vele overblijfselen van het ‘ik’ eruit heeft gehamerd. Hij laat Zijn hand niet rusten totdat Hij al onze zelfgevormde plannen teniet heeft gedaan en ons heeft getoond hoe dwaas onze zelfgekozen wegen zijn.</w:t>
      </w:r>
    </w:p>
    <w:p w14:paraId="09C5EA04" w14:textId="77777777" w:rsidR="00B54AB0" w:rsidRPr="00FE1C35" w:rsidRDefault="00B54AB0" w:rsidP="00161480">
      <w:pPr>
        <w:jc w:val="both"/>
      </w:pPr>
    </w:p>
    <w:p w14:paraId="08AF49FD" w14:textId="77777777" w:rsidR="00B54AB0" w:rsidRPr="00FE1C35" w:rsidRDefault="00B54AB0" w:rsidP="00161480">
      <w:pPr>
        <w:jc w:val="both"/>
      </w:pPr>
      <w:r w:rsidRPr="00FE1C35">
        <w:t>Dit is vooral zo bij langdurige beproevingen. Hetzij dat ze elkaar slag na slag opvolgen in een trieste reeks, hetzij dat één vreselijke slag aan het begin gevolgen heeft nagelaten die in vele jaren niet weggaan. Het buigen en recht maken van de wil is vaak een langdurig proces. Tijdens dat proces moet de ziel door vele diepe wateren gaan, door hete vuren die telkens weer oplaaien. Langdurige beproevingen lijken speciaal op de wil gericht te zijn. De kromheid en hardheid van de wil kunnen er alleen worden uitgewerkt door middel van een lange opeenvolging van beproevingen. Stukje bij beetje wordt de wil van de mens echt buigzaam en wordt ze in harmonie gebracht met de wil van God. In één slag kunnen we een slechte tak afhakken, maar om de boom zelf de goede richting op te buigen hebben we langere tijd nodig en moeten we de hulpmiddelen langdurig gebruiken, soms maanden of zelfs jaren. Uiteindelijk moet de wil zich gewonnen geven aan God. Hoe trots of hoe krachtig hij ook is, hij moet buigen. God laat hem niet met rust totdat Hij hem één heeft gemaakt met Zijn wil.</w:t>
      </w:r>
    </w:p>
    <w:p w14:paraId="47B61AAB" w14:textId="77777777" w:rsidR="00B54AB0" w:rsidRPr="00FE1C35" w:rsidRDefault="00B54AB0" w:rsidP="00161480">
      <w:pPr>
        <w:jc w:val="both"/>
      </w:pPr>
    </w:p>
    <w:p w14:paraId="3029EEF5" w14:textId="77777777" w:rsidR="00B54AB0" w:rsidRPr="00FE1C35" w:rsidRDefault="00B54AB0" w:rsidP="00161480">
      <w:pPr>
        <w:jc w:val="both"/>
      </w:pPr>
      <w:r w:rsidRPr="00FE1C35">
        <w:t xml:space="preserve">3. Het is de oefening van het </w:t>
      </w:r>
      <w:r w:rsidRPr="00FE1C35">
        <w:rPr>
          <w:i/>
        </w:rPr>
        <w:t>hart</w:t>
      </w:r>
      <w:r w:rsidRPr="00FE1C35">
        <w:t>. Het menselijk hart klopt niet in waarheid voor God. Het doet dat wel voor veel andere dingen, maar niet voor God. Als de Heilige Geest het hart voor het eerst aanraakt, en het de ‘uitnemende rijkdom van Gods genade’ (Ef. 2:7) toont, dan wordt het hart in zekere zin oprecht. Maar dat is slechts ten dele. Veel zonden van het hart blijven. Het hart houdt veel te graag het schepsel vast. Het kleeft aan het stof. Het is niet helemaal van God. Maar dat kan niet zo zijn. God wil ons hele hart. Sterker nog, Hij moet het zo hebben dat het in waarheid voor Hem klopt. Hij is jaloers op onze liefde en treurt over de zwakheid ervan of over het wegvallen ervan. Hij wil liefde en Hij is alleen tevreden met liefde uit een oprecht hart. Want daarom kastijdt Hij!</w:t>
      </w:r>
    </w:p>
    <w:p w14:paraId="53C108DD" w14:textId="77777777" w:rsidR="00B54AB0" w:rsidRPr="00FE1C35" w:rsidRDefault="00B54AB0" w:rsidP="00161480">
      <w:pPr>
        <w:jc w:val="both"/>
      </w:pPr>
    </w:p>
    <w:p w14:paraId="2F7DFAA6" w14:textId="77777777" w:rsidR="00B54AB0" w:rsidRPr="00FE1C35" w:rsidRDefault="00B54AB0" w:rsidP="00161480">
      <w:pPr>
        <w:jc w:val="both"/>
      </w:pPr>
      <w:r w:rsidRPr="00FE1C35">
        <w:t>Hij kan dat verkeerde kloppen van het hart, dat uitgaan van het hart naar wat anders dan Hem, niet toestaan. Hij moet dat corrigeren of anders Zijn eis loslaten. Daarom slaat Hij en spaart ons niet totdat Hij ons bewust heeft gemaakt van onze schuld op dit punt. Hij haalt de bladeren weg wier schoonheid ons aantrok; Hij snijdt de bloemen af wier geur ons fascineerde; Hij trekt snaar na snaar af van de lier, terwijl we zo gecharmeerd waren van haar muziek. En als Hij ons zo elk ding op aarde in zijn naaktheid en onvolmaaktheid heeft getoond, vertoont Hij Zichzelf aan ons in de helderheid van Zijn eigen alles overtreffende glorie. En zo wint Hij het hart. Zo maakt Hij het oprecht voor Hem. En zo maakt Hij ons beschaamd over onze onoprechtheid van hart tegenover Hem en tegenover de Zoon van Zijn liefde.</w:t>
      </w:r>
    </w:p>
    <w:p w14:paraId="0F058F85" w14:textId="77777777" w:rsidR="00B54AB0" w:rsidRPr="00FE1C35" w:rsidRDefault="00B54AB0" w:rsidP="00161480">
      <w:pPr>
        <w:jc w:val="both"/>
      </w:pPr>
    </w:p>
    <w:p w14:paraId="635F934B" w14:textId="77777777" w:rsidR="00B54AB0" w:rsidRPr="00FE1C35" w:rsidRDefault="00B54AB0" w:rsidP="00161480">
      <w:pPr>
        <w:jc w:val="both"/>
      </w:pPr>
      <w:r w:rsidRPr="00FE1C35">
        <w:t>Dit is geen gemakkelijk proces. Deze oefening is hard en pijnlijk. Het hart bloedt erbij. Toch moet het doorgaan. Geen deel van het hart kan gespaard worden. En het houdt niet op totdat het hart gewonnen is! Als de Kastijder Zijn hand zou laten rusten voordat dit bereikt is, wat zou Zijn liefde dan betekenen? Niet meer dan een arm en dwaas gevoel! Hij wist dit toen Hij zei: ‘Laat hen varen’ (Matth. 15:14)</w:t>
      </w:r>
      <w:r>
        <w:rPr>
          <w:rStyle w:val="FootnoteReference"/>
        </w:rPr>
        <w:footnoteReference w:id="14"/>
      </w:r>
      <w:r w:rsidRPr="00FE1C35">
        <w:t xml:space="preserve">; en het was het laatste wat Zijn liefde besloot te doen, nadat alle andere mogelijkheden waren stukgelopen. Een van de scherpste, pijnlijkste woorden die Hij ooit tot Israël gesproken heeft, was: ‘Waartoe zoudt gij meer geslagen worden?’ (Jes. 1:5). </w:t>
      </w:r>
    </w:p>
    <w:p w14:paraId="64A28401" w14:textId="77777777" w:rsidR="00B54AB0" w:rsidRPr="00FE1C35" w:rsidRDefault="00B54AB0" w:rsidP="00161480">
      <w:pPr>
        <w:jc w:val="both"/>
      </w:pPr>
    </w:p>
    <w:p w14:paraId="49AEF972" w14:textId="77777777" w:rsidR="00B54AB0" w:rsidRPr="00FE1C35" w:rsidRDefault="00B54AB0" w:rsidP="00161480">
      <w:pPr>
        <w:jc w:val="both"/>
      </w:pPr>
      <w:r w:rsidRPr="00FE1C35">
        <w:t>Laten we hieraan denken en niet opgeven, ook al bloedt ons hart al lang. Laten we eraan denken en laten we proberen de tijd van ons verdriet te bekorten door het met blijdschap eens te worden met Zijn plan om ons hele hart in bezit te nemen. We hoeven het niet met tegenzin te geven. Hij heeft ‘een goede maat’</w:t>
      </w:r>
      <w:r>
        <w:rPr>
          <w:rStyle w:val="FootnoteReference"/>
        </w:rPr>
        <w:footnoteReference w:id="15"/>
      </w:r>
      <w:r w:rsidRPr="00FE1C35">
        <w:t xml:space="preserve"> om ons terug te geven. Zijn liefde zal des te zoeter smaken, zij zal blijven en ons voor eeuwig voldoening geven. Het is goed voor ons om hier op aarde geoefend te worden om Hem lief te hebben. We zullen immers met Hem de eeuwigdurende dag doorbrengen in liefde en ongebroken gemeenschap.</w:t>
      </w:r>
    </w:p>
    <w:p w14:paraId="58A47782" w14:textId="77777777" w:rsidR="00B54AB0" w:rsidRPr="00FE1C35" w:rsidRDefault="00B54AB0" w:rsidP="00161480">
      <w:pPr>
        <w:jc w:val="both"/>
      </w:pPr>
    </w:p>
    <w:p w14:paraId="3889A20D" w14:textId="77777777" w:rsidR="00B54AB0" w:rsidRPr="00FE1C35" w:rsidRDefault="00B54AB0" w:rsidP="00161480">
      <w:pPr>
        <w:jc w:val="both"/>
      </w:pPr>
      <w:r w:rsidRPr="00FE1C35">
        <w:t xml:space="preserve">4. Het is de oefening van het </w:t>
      </w:r>
      <w:r w:rsidRPr="00FE1C35">
        <w:rPr>
          <w:i/>
        </w:rPr>
        <w:t>geweten</w:t>
      </w:r>
      <w:r w:rsidRPr="00FE1C35">
        <w:t>. Een dichtgeschroeid geweten is de erfenis van de zondaar. Hier legt de Heilige Geest het eerst Zijn hand op als Hij de ziel opwekt uit zijn doodsslaap. Hij raakt het geweten aan, en dan komen de worstelingen die bij de overtuiging van zonden horen. Daarna stilt Hij het geweten door het sprenkelen van het bloed, door Jezus en Zijn kruis te tonen. Daarna laat Hij het geweten proeven van de vergeving, waardoor zij rust vindt van alle tumult en angst. Gedachten van vrede vervullen meer en meer het geweten door het zien van het offer, het bloed. Het geweten beeft niet meer, want het ziet dat juist datgene dat het geweten liet beven, datgene is waarover het bloed van Christus vrede spreekt. ‘En hun zonden en hun ongerechtigheden zal Ik geenszins meer gedenken’ (Hebr. 10:17). Zo wordt het geweten weer ontvankelijk. De eerste angsten bij het ontwaken maken het geweten niet echt ontvankelijk. Het geweten wordt pas echt ontvankelijk als de bewuste vergeving en de daadwerkelijke vrede met God wordt ervaren. Het is als de milde zonnestralen van de lente die het ijs van de winter doen smelten. Het koude en harde geweten is zacht en teer geworden. Toch is dat nog slechts ten dele.</w:t>
      </w:r>
    </w:p>
    <w:p w14:paraId="131A8ED0" w14:textId="77777777" w:rsidR="00B54AB0" w:rsidRPr="00FE1C35" w:rsidRDefault="00B54AB0" w:rsidP="00161480">
      <w:pPr>
        <w:jc w:val="both"/>
      </w:pPr>
    </w:p>
    <w:p w14:paraId="7CE57CFA" w14:textId="77777777" w:rsidR="00B54AB0" w:rsidRPr="00FE1C35" w:rsidRDefault="00B54AB0" w:rsidP="00161480">
      <w:pPr>
        <w:jc w:val="both"/>
      </w:pPr>
      <w:r w:rsidRPr="00FE1C35">
        <w:t xml:space="preserve">Het is namelijk Gods verlangen om het geweten helemaal teer te maken. Hij wil dat het gevoelig wordt als het de aanraking van de zonde voelt, en ernstig in het zuchten naar volmaakte heiligheid. Om dit te bereiken, geeft God aanvechting. En aanvechting slaat direct bij het geweten naar binnen. De dood van de zoon van de weduwe van Zarfath deed haar geweten direct ontwaken, en ze riep tegen de profeet: ‘Wat heb ik met u te doen, gij man Gods? Zijt gij bij mij ingekomen, om mijn ongerechtigheid in gedachtenis te brengen?’ (1 Kon. 17:18). Dus door kastijding legt God Zijn vinger op het geweten en meteen springt het op in een nieuw leven. Het voelt alsof God nu naar ons is afgedaald, alsof Hij nu in ons hart kijkt en een nauwkeurig onderzoek instelt. </w:t>
      </w:r>
    </w:p>
    <w:p w14:paraId="0AF8849A" w14:textId="77777777" w:rsidR="00B54AB0" w:rsidRPr="00FE1C35" w:rsidRDefault="00B54AB0" w:rsidP="00161480">
      <w:pPr>
        <w:jc w:val="both"/>
      </w:pPr>
    </w:p>
    <w:p w14:paraId="7B03AC22" w14:textId="77777777" w:rsidR="00B54AB0" w:rsidRPr="00FE1C35" w:rsidRDefault="00B54AB0" w:rsidP="00161480">
      <w:pPr>
        <w:jc w:val="both"/>
      </w:pPr>
      <w:r w:rsidRPr="00FE1C35">
        <w:t>Bovendien zien we in deze aanvechting hoe God de zonde beoordeelt. We zien niet de hele veroordeling. Nee, die leren we alleen wanneer we zien op het lijden van Jezus. Maar toch krijgen we ook door een dergelijke aanvechting, die een bittere vrucht van de zonde is, enigszins een indruk van wat God van onze zonden vindt. Dit is onderwijs voor het geweten, omdat het de kennis van zonden tot een zaak van beleving maakt. Een beleving die bij elke nieuwe aanvechting verdiept wordt. ‘En zo zij, gebonden zijnde in boeien, vastgehouden worden met banden der ellende, dan geeft Hij hun hun werk te kennen, en hun overtredingen, omdat zij de overhand genomen hebben; en Hij openbaart het voor hunlieder oor ter tucht, en zegt, dat zij zich van de ongerechtigheid bekeren zouden’ (Job 36:8–10).</w:t>
      </w:r>
    </w:p>
    <w:p w14:paraId="56EF8A4A" w14:textId="77777777" w:rsidR="00B54AB0" w:rsidRPr="00FE1C35" w:rsidRDefault="00B54AB0" w:rsidP="00161480">
      <w:pPr>
        <w:jc w:val="both"/>
      </w:pPr>
    </w:p>
    <w:p w14:paraId="3E990F20" w14:textId="77777777" w:rsidR="00B54AB0" w:rsidRPr="00FE1C35" w:rsidRDefault="00B54AB0" w:rsidP="00161480">
      <w:pPr>
        <w:jc w:val="both"/>
      </w:pPr>
      <w:r w:rsidRPr="00FE1C35">
        <w:t xml:space="preserve">Wat zijn er in deze laatste dagen weinig tere gewetens te vinden! De wereld lijkt alleen het woordje ‘geweten’ te kennen, maar meer ook niet. We leven in een wereld zonder geweten! En wat blijkt de kerk van Christus vaak mee te doen met de zonden van de wereld! ‘Kwade samensprekingen verderven goede zeden’ (1 Kor. 15:33). Het is triest om bij veel gelovigen, te midden van veel ijver, inzet en liefde, het gebrek aan een teer geweten te zien. Daarom slaat God ons en Hij zal ons nog harder slaan totdat Hij het geweten helemaal teer en gevoelig heeft gemaakt en we zelfs ’de rok zullen haten die van het vlees bevlekt is’ (Jud. 23). </w:t>
      </w:r>
    </w:p>
    <w:p w14:paraId="10E61B17" w14:textId="77777777" w:rsidR="00B54AB0" w:rsidRPr="00FE1C35" w:rsidRDefault="00B54AB0" w:rsidP="00161480">
      <w:pPr>
        <w:jc w:val="both"/>
      </w:pPr>
    </w:p>
    <w:p w14:paraId="66A9FA60" w14:textId="77777777" w:rsidR="00B54AB0" w:rsidRPr="00FE1C35" w:rsidRDefault="00B54AB0" w:rsidP="00161480">
      <w:pPr>
        <w:jc w:val="both"/>
      </w:pPr>
      <w:r w:rsidRPr="00FE1C35">
        <w:t>Deze oefening van het geweten is veel belangrijker dan veel mensen denken. God zal niet rusten totdat Hij het heeft volbracht. Als de gelovigen er nog steeds aan voorbij leven, als zij er niet serieus om gaan vragen, en als ze niet strijden tegen alles wat tot een dichtgeschroeid of ongevoelig geweten leidt, dan mogen zij enkele van de hardste slagen verwachten die de hand van God ooit heeft uitgedeeld.</w:t>
      </w:r>
    </w:p>
    <w:p w14:paraId="21F7177C" w14:textId="77777777" w:rsidR="00B54AB0" w:rsidRPr="00FE1C35" w:rsidRDefault="00B54AB0" w:rsidP="00161480">
      <w:pPr>
        <w:jc w:val="both"/>
      </w:pPr>
    </w:p>
    <w:p w14:paraId="1F4CA506" w14:textId="77777777" w:rsidR="00B54AB0" w:rsidRPr="00FE1C35" w:rsidRDefault="00B54AB0" w:rsidP="00161480">
      <w:pPr>
        <w:jc w:val="both"/>
      </w:pPr>
      <w:r w:rsidRPr="00FE1C35">
        <w:t>Zo is de tucht in Gods gezin dus! We hebben gezien hoe het van Gods kant komt en we hebben gezien hoe het werkt bij de mens. En is het niet geheel goed? Is er dan nog iets dat ons zou moeten verontrusten of dat een klacht zou oproepen van de mond of van het hart? Openbaart ons dit juist niet veel meer van God en geeft het ons niet een diepere toegang tot de geheimen van Zijn hart? Laten we Hem daarom prijzen! Hoe moeilijk Zijn tucht ook te dragen is. Het ontdekt ons aan wat kwaad is in onszelf. Het maakt ons bereid om te leren en het maakt ons wijs. Het leert de onbuigzame wil om te buigen en te gehoorzamen. Het leert het koude hart om lief te hebben. Het verruimt het gevoel. Het laat het ijskoude geweten smelten totdat een tere gevoeligheid overblijft. Dit moet wel dierbaar zijn voor ons.</w:t>
      </w:r>
    </w:p>
    <w:p w14:paraId="5A639AC4" w14:textId="77777777" w:rsidR="00B54AB0" w:rsidRPr="00FE1C35" w:rsidRDefault="00B54AB0" w:rsidP="00161480">
      <w:pPr>
        <w:jc w:val="both"/>
      </w:pPr>
    </w:p>
    <w:p w14:paraId="3A3524E6" w14:textId="77777777" w:rsidR="00B54AB0" w:rsidRPr="00FE1C35" w:rsidRDefault="00B54AB0" w:rsidP="00161480">
      <w:pPr>
        <w:jc w:val="both"/>
      </w:pPr>
      <w:r w:rsidRPr="00FE1C35">
        <w:t>Daarnaast is het ook de wil van de Vader dat wij getuchtigd worden. En is dat niet genoeg voor het kind dat Hem vertrouwt? Is kastijding juist niet een van de methodes waardoor Hij ons bekendmaakt hoe Hij wil dat we zijn? Is Zijn weg om ons naar het Koninkrijk te leiden niet de veiligste, betrouwbaarste en kortste weg? Het is nog altijd de Vaderlijke hand die ons leidt. Wat geeft het als die hand ons vrij stevig of zelfs tamelijk ruw moet vastgrijpen, als hij ons tot een hoger niveau brengt? Het is nog altijd de Vaderlijke stem die ‘tot ons spreekt als tot kinderen’, geliefde kinderen, alleen op een hardere, scherpere toon om gehoorzaamheid van Zijn onwillige kinderen af te dwingen.</w:t>
      </w:r>
    </w:p>
    <w:p w14:paraId="23D56146" w14:textId="77777777" w:rsidR="00B54AB0" w:rsidRPr="00FE1C35" w:rsidRDefault="00B54AB0" w:rsidP="00161480">
      <w:pPr>
        <w:jc w:val="both"/>
      </w:pPr>
    </w:p>
    <w:p w14:paraId="4C018C7A" w14:textId="77777777" w:rsidR="00B54AB0" w:rsidRPr="00FE1C35" w:rsidRDefault="00B54AB0" w:rsidP="00161480">
      <w:pPr>
        <w:jc w:val="both"/>
      </w:pPr>
      <w:r w:rsidRPr="00FE1C35">
        <w:t xml:space="preserve">Nog één opmerking zou ik hieraan willen toevoegen over de tucht in Gods gezin. Ze wordt zeer zeker niet gebruikt om de gelovigen van hun God te scheiden of om hun zielen te overschaduwen met wantrouwen over het hart van hun Vader. Ik weet dat zulke gedachten er soms zijn, maar ik ben er vast van overtuigd dat dit nooit zou moeten voorkomen. Het is immers een van de beproevingen die horen bij het kindschap. Zonder deze tucht worden we niet onder de kinderen gerekend. Zou dan dit kenmerk van het kindschap ons doen twijfelen aan ons kindschap of een aanleiding zijn om de liefde van God te wantrouwen? </w:t>
      </w:r>
    </w:p>
    <w:p w14:paraId="7276FA2F" w14:textId="77777777" w:rsidR="00B54AB0" w:rsidRPr="00FE1C35" w:rsidRDefault="00B54AB0" w:rsidP="00161480">
      <w:pPr>
        <w:jc w:val="both"/>
      </w:pPr>
    </w:p>
    <w:p w14:paraId="5968E36B" w14:textId="77777777" w:rsidR="00B54AB0" w:rsidRPr="00FE1C35" w:rsidRDefault="00B54AB0" w:rsidP="00161480">
      <w:pPr>
        <w:jc w:val="both"/>
      </w:pPr>
      <w:r w:rsidRPr="00FE1C35">
        <w:t xml:space="preserve">Die liefde eist altijd, hetzij we verdriet of vreugde ondervinden, ons eenvoudig en vredig vertrouwen met ons hele hart. Die liefde is altijd dezelfde en kastijding is slechts een ernstige uitdrukking van de oneindige oprechtheid en diepte van die liefde. Laten we recht doen aan die kastijding en aan Hem van wie ze afkomstig is. Laten we haar niet de onwaardige behandeling geven die ze maar al te vaak ontvangt in onze ondankbare handen. Laten we ervoor waken om niet ‘af te vallen van de genade’ juist op het moment dat God naar ons afdaalt om alle schatten van Zijn genade nog ruimer voor ons uit te stallen dan tevoren. </w:t>
      </w:r>
    </w:p>
    <w:p w14:paraId="27E973F0" w14:textId="77777777" w:rsidR="00B54AB0" w:rsidRPr="00FE1C35" w:rsidRDefault="00B54AB0" w:rsidP="00161480">
      <w:pPr>
        <w:jc w:val="both"/>
      </w:pPr>
    </w:p>
    <w:p w14:paraId="42117F86" w14:textId="77777777" w:rsidR="00B54AB0" w:rsidRPr="00FE1C35" w:rsidRDefault="00B54AB0" w:rsidP="00161480">
      <w:pPr>
        <w:jc w:val="both"/>
      </w:pPr>
      <w:r w:rsidRPr="00FE1C35">
        <w:t>‘En wij hebben gekend en geloofd de liefde, die God tot ons heeft’ (1 Joh. 4:16). Deze woorden moeten ons lied zijn. Dit moet altijd het gezinslied zijn! Zal het dan verstommen juist op het moment dat het luid en krachtig moet klinken? Zou niet juist onze aanvechting de triomferende roem van de apostel Paulus aan ons moeten ontlokken: ‘Wie zal ons scheiden van de liefde van Christus? Verdrukking, of benauwdheid, of vervolging, of honger, of naaktheid, of gevaar, of zwaard? (…) Maar in dit alles zijn wij meer dan overwinnaars, door Hem, Die ons liefgehad heeft. Want ik ben verzekerd dat noch dood, noch leven, noch engelen, noch overheden, noch machten, noch tegenwoordige, noch toekomende dingen, noch hoogte, noch diepte, noch enig ander schepsel ons zal kunnen scheiden van de liefde Gods, welke is in Christus Jezus, onze Heere’ (Rom. 8:35–39). Want juist als we te maken krijgen met kastijding ontvangen we werkelijk de vertroosting, de zekerheid van de liefde en de vreugde van de hemelse gemeenschap, op een manier die we tevoren niet kenden en niet konden bedenken.</w:t>
      </w:r>
    </w:p>
    <w:p w14:paraId="34562081" w14:textId="77777777" w:rsidR="00B54AB0" w:rsidRPr="00FE1C35" w:rsidRDefault="00B54AB0" w:rsidP="00161480">
      <w:pPr>
        <w:jc w:val="both"/>
      </w:pPr>
    </w:p>
    <w:p w14:paraId="6729D31F" w14:textId="77777777" w:rsidR="00B54AB0" w:rsidRPr="00FE1C35" w:rsidRDefault="00B54AB0" w:rsidP="00161480">
      <w:pPr>
        <w:pStyle w:val="Heading3"/>
        <w:jc w:val="both"/>
        <w:rPr>
          <w:b/>
          <w:i/>
          <w:iCs/>
          <w:szCs w:val="26"/>
        </w:rPr>
      </w:pPr>
      <w:r w:rsidRPr="00FE1C35">
        <w:rPr>
          <w:b/>
          <w:i/>
          <w:iCs/>
          <w:szCs w:val="26"/>
        </w:rPr>
        <w:t>De verschillende tuchtroeden die God hanteert</w:t>
      </w:r>
    </w:p>
    <w:p w14:paraId="4A95396F" w14:textId="77777777" w:rsidR="00B54AB0" w:rsidRPr="00FE1C35" w:rsidRDefault="00B54AB0" w:rsidP="00161480">
      <w:pPr>
        <w:jc w:val="both"/>
      </w:pPr>
      <w:r w:rsidRPr="00FE1C35">
        <w:t>Het kan lijken alsof Gods straffen voortkomen uit Zijn boosheid en woede, maar zo is het niet. Er is geen spoor van wraak in het oog van de Kastijder. Het is een corrigerende tuchtroede, maar geen vernietigende. De bedoeling ervan is niet om te pijnigen, maar om te kastijden; niet om te verwonden, maar om te zegenen. God heeft echter niet slechts één roede om Zijn kinderen mee te straffen, maar Hij heeft er heel veel. Voor ieder kind heeft Hij een aparte roede en op verschillende tijden gebruikt Hij verschillende roeden. Het is nuttig voor ons om erbij stil te staan wat deze tuchtroeden zijn en hoe ze worden toegepast.</w:t>
      </w:r>
    </w:p>
    <w:p w14:paraId="59C923C0" w14:textId="77777777" w:rsidR="00B54AB0" w:rsidRPr="00FE1C35" w:rsidRDefault="00B54AB0" w:rsidP="00161480">
      <w:pPr>
        <w:jc w:val="both"/>
      </w:pPr>
    </w:p>
    <w:p w14:paraId="146D6115" w14:textId="77777777" w:rsidR="00B54AB0" w:rsidRPr="00FE1C35" w:rsidRDefault="00B54AB0" w:rsidP="00161480">
      <w:pPr>
        <w:jc w:val="both"/>
      </w:pPr>
      <w:r w:rsidRPr="00FE1C35">
        <w:t xml:space="preserve">1. </w:t>
      </w:r>
      <w:r w:rsidRPr="00FE1C35">
        <w:rPr>
          <w:i/>
        </w:rPr>
        <w:t>Lichamelijke ziekte</w:t>
      </w:r>
      <w:r w:rsidRPr="00FE1C35">
        <w:t>. Het lichaam heeft een krachtige uitwerking op de ziel, zowel in het goede als in het kwade. We kunnen niet precies zeggen op welke manier en in welke mate. Over die kwestie wil ik het ook helemaal niet hebben. Maar aangezien we weten dat de ziel wordt beïnvloed door het lichaam, kan ik niet anders dan denken dat een van Gods bedoelingen met ziekte is om aan de ziel te werken door middel van het lichaam. We zijn ons hiervan niet bewust; we kunnen het proces niet analyseren; de effecten zijn verborgen voor ons oog. Maar het lijkt erop dat lichamelijke ziekten bedoeld zijn om direct bij te dragen aan de gezondheid van de ziel, op een bepaalde manier die alleen God kent. Daarom spreekt de apostel Paulus over ‘denzulken over te geven aan den satan, tot verderf des vleses, opdat de geest behouden moge worden in den dag van den Heere Jezus’ (1 Kor. 5:5). Op dit punt ga ik niet verder in, maar het zou goed voor ons zijn om te overwegen of God ons hiermee niet op het uitzonderlijke gevaar wijst van het verwennen van ons vlees. De verzwakking van het vlees bevordert immers de versterking van de Geest. Het doden van onze leden die op de aarde zijn (Kol. 3:5) - het kruisigen van het vlees met de bewegingen en begeerlijkheden (Gal. 5:24) - verkwikt en versterkt de ziel. Naast dit punt zijn er echter nog andere dingen die we in het oog moeten houden.</w:t>
      </w:r>
    </w:p>
    <w:p w14:paraId="43321E6C" w14:textId="77777777" w:rsidR="00B54AB0" w:rsidRPr="00FE1C35" w:rsidRDefault="00B54AB0" w:rsidP="00161480">
      <w:pPr>
        <w:jc w:val="both"/>
      </w:pPr>
    </w:p>
    <w:p w14:paraId="74C5ED1F" w14:textId="77777777" w:rsidR="00B54AB0" w:rsidRPr="00FE1C35" w:rsidRDefault="00B54AB0" w:rsidP="00161480">
      <w:pPr>
        <w:jc w:val="both"/>
      </w:pPr>
      <w:r w:rsidRPr="00FE1C35">
        <w:t>Ziekte vernedert ons. Ze snijdt in het hart van onze vleselijke natuur; ze stelt ‘de begeerlijkheid des vleses, en de begeerlijkheid der ogen, en de grootsheid des levens’ (1 Joh. 2:16) in al hun vergankelijkheid ten toon. Wat een leegheid zien we daarin als we ziek op bed liggen. Dit zijn onze afgoden en de ziekte werpt ze in het stof.</w:t>
      </w:r>
    </w:p>
    <w:p w14:paraId="6826C0EF" w14:textId="77777777" w:rsidR="00B54AB0" w:rsidRPr="00FE1C35" w:rsidRDefault="00B54AB0" w:rsidP="00161480">
      <w:pPr>
        <w:jc w:val="both"/>
      </w:pPr>
    </w:p>
    <w:p w14:paraId="31C488A3" w14:textId="77777777" w:rsidR="00B54AB0" w:rsidRPr="00FE1C35" w:rsidRDefault="00B54AB0" w:rsidP="00161480">
      <w:pPr>
        <w:jc w:val="both"/>
      </w:pPr>
      <w:r w:rsidRPr="00FE1C35">
        <w:t xml:space="preserve">Ziekte zet ons apart en laat ons alleen met God. We worden in Zijn privé-vertrek gebracht en daar spreekt Hij met ons onder vier ogen. De wereld is ver weg, ons verlangen naar de wereld is weg en we zijn alleen met God. Hij spreekt dan veel woorden van genade en waarheid tegen ons. Alles waarop we vroeger steunden is weggeslagen en we moeten nu op God alleen leunen. We voelen aan dat de dingen van de aarde leeg en ijdel zijn en dat mensenhulp nutteloos is. De lof en de sympathie van de mensen laten ons in de steek; we worden helemaal op God geworpen om te leren dat Zijn lof en Zijn genegenheid genoeg zijn. </w:t>
      </w:r>
    </w:p>
    <w:p w14:paraId="5BBA99B3" w14:textId="77777777" w:rsidR="00B54AB0" w:rsidRPr="00FE1C35" w:rsidRDefault="00B54AB0" w:rsidP="00161480">
      <w:pPr>
        <w:jc w:val="both"/>
      </w:pPr>
    </w:p>
    <w:p w14:paraId="20A7429E" w14:textId="77777777" w:rsidR="00B54AB0" w:rsidRPr="00FE1C35" w:rsidRDefault="00B54AB0" w:rsidP="00161480">
      <w:pPr>
        <w:jc w:val="both"/>
      </w:pPr>
      <w:r w:rsidRPr="00FE1C35">
        <w:t>‘Als ik geen pijn had,’ zegt iemand, ‘zou ik minder tijd met God hebben doorgebracht. Als ik niet door de pijn wakker werd gehouden, zou ik een van de zoetste ervaringen hebben gemist die ik ooit in mijn leven gehad heb. Mijn lichamelijke problemen zijn precies de hulp die ik van God nodig had. En als ze hun werk doen voordat ze me tot het stof doen terugkeren, zullen ze me omhoog leiden tot in de hemel.’ Zo werd Job ‘gestraft met smart op zijn leger, en de sterke menigte zijner beenderen’ (Job 33:19), opdat hij na die beproeving ‘als goud zou uitkomen’ (Job 23:10).</w:t>
      </w:r>
    </w:p>
    <w:p w14:paraId="4BB37207" w14:textId="77777777" w:rsidR="00B54AB0" w:rsidRPr="00FE1C35" w:rsidRDefault="00B54AB0" w:rsidP="00161480">
      <w:pPr>
        <w:jc w:val="both"/>
      </w:pPr>
    </w:p>
    <w:p w14:paraId="3E2A4D16" w14:textId="77777777" w:rsidR="00B54AB0" w:rsidRPr="00FE1C35" w:rsidRDefault="00B54AB0" w:rsidP="00161480">
      <w:pPr>
        <w:jc w:val="both"/>
      </w:pPr>
      <w:r w:rsidRPr="00FE1C35">
        <w:t>Ziekte leert dat het actief dienen van God niet de énige manier is waarop God wordt grootgemaakt. ‘Ook diegenen dienen die alleen maar staan en wachten’</w:t>
      </w:r>
      <w:r>
        <w:rPr>
          <w:rStyle w:val="FootnoteReference"/>
        </w:rPr>
        <w:footnoteReference w:id="16"/>
      </w:r>
      <w:r w:rsidRPr="00FE1C35">
        <w:t xml:space="preserve">. Het actief dienen van God wordt door mensen vaak als het beste gezien, maar God toont ons dat Hij ook wordt verheerlijkt in geduld en lijden. Misschien volgden we een eigen pad en moesten we daarom gearresteerd worden. Misschien waren we te vermoeid van een voortrazende wereld en hadden we daarom rust nodig. We konden geen manier vinden om die rust te krijgen totdat God ons ziek op bed neerlegde. Hij nam ons apart op een verlaten plaats, vanwege het gedrang van de menigte (Mar. 6:31). </w:t>
      </w:r>
    </w:p>
    <w:p w14:paraId="77DC16F6" w14:textId="77777777" w:rsidR="00B54AB0" w:rsidRPr="00FE1C35" w:rsidRDefault="00B54AB0" w:rsidP="00161480">
      <w:pPr>
        <w:jc w:val="both"/>
      </w:pPr>
    </w:p>
    <w:p w14:paraId="5169D0A1" w14:textId="77777777" w:rsidR="00B54AB0" w:rsidRPr="00FE1C35" w:rsidRDefault="00B54AB0" w:rsidP="00161480">
      <w:pPr>
        <w:jc w:val="both"/>
      </w:pPr>
      <w:r w:rsidRPr="00FE1C35">
        <w:t>Geen van de roeden van Gods gezin wordt zoveel gebruikt als deze, soms door middel van een lichte slag, op andere momenten weer harder. Laten we de roede kussen. Laten we onze mond wijd openen voor de zegen en laten we proberen voordeel te behalen uit elk lichamelijk ongemak, hoe licht of zwaar ook, zodat het in ons de vreedzame vruchten van gerechtigheid voortbrengt. Iemand zei ooit: ‘Ik ken geen grotere zegen dan gezondheid, behalve pijn en ziekte.’</w:t>
      </w:r>
    </w:p>
    <w:p w14:paraId="637594AA" w14:textId="77777777" w:rsidR="00B54AB0" w:rsidRPr="00FE1C35" w:rsidRDefault="00B54AB0" w:rsidP="00161480">
      <w:pPr>
        <w:jc w:val="both"/>
      </w:pPr>
      <w:r w:rsidRPr="00FE1C35">
        <w:t xml:space="preserve">2. </w:t>
      </w:r>
      <w:r w:rsidRPr="00FE1C35">
        <w:rPr>
          <w:i/>
        </w:rPr>
        <w:t>Geliefden worden weggenomen</w:t>
      </w:r>
      <w:r w:rsidRPr="00FE1C35">
        <w:t>. Dit is de bitterste vorm van welk aards verdriet dan ook. Het is de scherpste pijl in Gods pijlkoker. Elkaar teer en diep liefhebben en dan te moeten scheiden; elkaar voor de laatste keer op aarde ontmoeten; elkaar voor de tijd vaarwel zeggen; alle vroegere herinneringen over thuis en het gezin niet meer te kunnen delen. Dat is de realiteit van het verdriet. Te moeten kijken naar dat gezicht dat nooit meer naar ons zal glimlachen. De ogen te moeten sluiten die ons niet meer zullen zien. De lippen te moeten kussen die niet meer tot ons zullen spreken. Te moeten staan naast het koude lichaam van vader, moeder, broer, zus of vriend(in) en geen geluid meer te horen en geen groet meer te ontvangen. De geliefden van ons hart naar het graf te moeten dragen en dan terugkomen in een verlaten huis met een lege plek in onze ziel, die nooit meer gevuld zal worden totdat Jezus komt met al Zijn heiligen. Dát is de bitterheid van het verdriet; dát is de alsem en de gal!</w:t>
      </w:r>
    </w:p>
    <w:p w14:paraId="30D53857" w14:textId="77777777" w:rsidR="00B54AB0" w:rsidRPr="00FE1C35" w:rsidRDefault="00B54AB0" w:rsidP="00161480">
      <w:pPr>
        <w:jc w:val="both"/>
      </w:pPr>
    </w:p>
    <w:p w14:paraId="7EDF41BC" w14:textId="77777777" w:rsidR="00B54AB0" w:rsidRPr="00FE1C35" w:rsidRDefault="00B54AB0" w:rsidP="00161480">
      <w:pPr>
        <w:jc w:val="both"/>
      </w:pPr>
      <w:r w:rsidRPr="00FE1C35">
        <w:t xml:space="preserve">Zo nu en dan gebruikt God deze roede bij ons. En er is er geen die we meer nodig hebben dan deze. Door deze roede maakt Hij ruimte voor Zichzelf in harten die gevuld waren met andere dingen, die helemaal in beslag genomen waren door andere liefdes. Hij is jaloers op onze genegenheid, want Hij eist haar helemaal op voor Zichzelf. Elke afgod zal Hij volledig uitbannen. Voor onze bestwil en voor de Zijne kan Hij geen rivaal in het hart toestaan. </w:t>
      </w:r>
    </w:p>
    <w:p w14:paraId="55E9CB39" w14:textId="77777777" w:rsidR="00B54AB0" w:rsidRPr="00FE1C35" w:rsidRDefault="00B54AB0" w:rsidP="00161480">
      <w:pPr>
        <w:jc w:val="both"/>
      </w:pPr>
    </w:p>
    <w:p w14:paraId="0526225A" w14:textId="77777777" w:rsidR="00B54AB0" w:rsidRPr="00FE1C35" w:rsidRDefault="00B54AB0" w:rsidP="00161480">
      <w:pPr>
        <w:jc w:val="both"/>
      </w:pPr>
      <w:r w:rsidRPr="00FE1C35">
        <w:t xml:space="preserve">Misschien neemt de vreugde van ons aardse thuis ons hart heimelijk steeds meer in beslag in plaats van de vele woningen daarboven (Joh. 14:2). God dringt dan genadig bij ons binnen en maakt dat huis tot een wildernis. We worden aan onze zonden ontdekt; we treuren daarover en proberen opnieuw ons bewust te zijn van ons hemels burgerschap en we gaan opnieuw op reis op onze pelgrimsweg: alleen en toch niet alleen, want de Vader is met ons. Misschien zijn we ‘gerusten in Sion’ (Am. 6:1), op ons gemak en tevreden, te midden van de aanvechtingen van een lijdende kerk en de ellende van een wereld die geen Zaligmaker heeft en God niet vreest. De HEERE spreekt en wij ontwaken. Hij neemt een zalige gelovige tot Zich of werpt een verderfelijke zondaar in het stof, de duisternis van de dood. We schrikken van deze slag. We krijgen berouw over onze ongevoeligheid. Terwijl wij sliepen, is een medegelovige opgenomen om met Christus te zijn en een medezondaar is in de hel gezonken om met de duivel en zijn engelen te zijn. De dood van de een doet ons opschrikken, de dood van de ander vervult ons met diepe eerbied en ontzag. </w:t>
      </w:r>
    </w:p>
    <w:p w14:paraId="2300859A" w14:textId="77777777" w:rsidR="00B54AB0" w:rsidRPr="00FE1C35" w:rsidRDefault="00B54AB0" w:rsidP="00161480">
      <w:pPr>
        <w:jc w:val="both"/>
      </w:pPr>
    </w:p>
    <w:p w14:paraId="6612338B" w14:textId="77777777" w:rsidR="00B54AB0" w:rsidRPr="00FE1C35" w:rsidRDefault="00B54AB0" w:rsidP="00161480">
      <w:pPr>
        <w:jc w:val="both"/>
      </w:pPr>
      <w:r w:rsidRPr="00FE1C35">
        <w:t xml:space="preserve">Omdat de ene na de andere gelovige naar God gaat, beginnen we te beseffen dat de hemel meer het echte thuis van ons gezin is dan de aarde. We hebben veel meer broeders boven dan beneden. En elke keer dat iemand wordt weggenomen, worden we hieraan herinnerd. Het herinnert ons er ook aan dat de komst van de Heere dichterbij komt en het zorgt ervoor dat we met meer verlangen vanuit ons aardse huis uitzien naar de eerste stralen van de zonsopgang. Het doet in ons een sterk verlangen oplaaien naar de blijde ontmoeting in het huis van onze Vader. Dan zullen we onafscheidelijke handen grijpen en samen de eeuwige heuvels beklimmen. </w:t>
      </w:r>
    </w:p>
    <w:p w14:paraId="63504A17" w14:textId="77777777" w:rsidR="00B54AB0" w:rsidRPr="00FE1C35" w:rsidRDefault="00B54AB0" w:rsidP="00161480">
      <w:pPr>
        <w:jc w:val="both"/>
      </w:pPr>
    </w:p>
    <w:p w14:paraId="1A373218" w14:textId="77777777" w:rsidR="00B54AB0" w:rsidRPr="00FE1C35" w:rsidRDefault="00B54AB0" w:rsidP="00161480">
      <w:pPr>
        <w:jc w:val="both"/>
      </w:pPr>
      <w:r w:rsidRPr="00FE1C35">
        <w:t>Intussen dringt dit ons ertoe om onze harten alleen aan Jezus te geven. Het doet voor ons wat het vertrek van de twee vreemdelingen uit de hemel aan de discipelen deed op de berg der verheerlijking; het laat ons alleen met Jezus (zie Matth. 17:8). We ervaren voluit het heimwee dat vervat is in de woorden van de apostel Paulus: ‘Hebbende begeerte, om ontbonden te worden en met Christus te zijn; want dat is zeer verre het beste’ (Fil. 1:23).</w:t>
      </w:r>
    </w:p>
    <w:p w14:paraId="52897F1C" w14:textId="77777777" w:rsidR="00B54AB0" w:rsidRPr="00FE1C35" w:rsidRDefault="00B54AB0" w:rsidP="00161480">
      <w:pPr>
        <w:jc w:val="both"/>
      </w:pPr>
    </w:p>
    <w:p w14:paraId="7FDE3E71" w14:textId="77777777" w:rsidR="00B54AB0" w:rsidRPr="00FE1C35" w:rsidRDefault="00B54AB0" w:rsidP="00161480">
      <w:pPr>
        <w:jc w:val="both"/>
      </w:pPr>
      <w:r w:rsidRPr="00FE1C35">
        <w:t>Hoe meer de aarde door het sterven van anderen een eenzame plaats wordt, des te meer worden onze verlangens op de hemel gericht. Onze schatten zijn naar de hemel gegaan en onze harten moeten ze volgen (zie Matth. 6:21). Aardse hoop is stukgeslagen en wij leren om te ‘verwachten de zalige hoop en verschijning der heerlijkheid van de grote God en onze Zaligmaker Jezus Christus’ (Tit. 2:13). De nacht valt en de bloemen gaan dicht; maar door dat te doen sporen ze ons aan om naar boven te kijken en ster na ster te zien verschijnen aan de donker wordende hemel.</w:t>
      </w:r>
    </w:p>
    <w:p w14:paraId="0C0E7D20" w14:textId="77777777" w:rsidR="00B54AB0" w:rsidRPr="00FE1C35" w:rsidRDefault="00B54AB0" w:rsidP="00161480">
      <w:pPr>
        <w:jc w:val="both"/>
      </w:pPr>
    </w:p>
    <w:p w14:paraId="22E2E2B5" w14:textId="77777777" w:rsidR="00B54AB0" w:rsidRPr="00FE1C35" w:rsidRDefault="00B54AB0" w:rsidP="00161480">
      <w:pPr>
        <w:jc w:val="both"/>
      </w:pPr>
      <w:r w:rsidRPr="00FE1C35">
        <w:t xml:space="preserve">3. </w:t>
      </w:r>
      <w:r w:rsidRPr="00FE1C35">
        <w:rPr>
          <w:i/>
        </w:rPr>
        <w:t>Tegenspoed</w:t>
      </w:r>
      <w:r w:rsidRPr="00FE1C35">
        <w:t>. Dat kan het verlies zijn van goederen, het verlies van onze goede naam, het wegvallen van vrienden, de woede van vijanden of de teleurstelling over alles waarop we hoopten. Dat is wat met ‘tegenspoed’ bedoeld wordt. Job vertelt ons wat tegenspoed betekent. ‘Ziet, Hij breekt af, en het zal niet herbouwd worden; Hij besluit iemand en er zal niet opengedaan worden’ (Job 12:14). ‘Hij heeft mij nu vermoeid; Gij hebt mijn ganse vergadering verwoest. (…) Ik had rust, maar Hij heeft mij verbroken, en bij mijn nek gegrepen, en mij verpletterd; en Hij heeft mij Zich tot een doelwit opgericht. Zijn schutters hebben mij omringd; Hij heeft mijn nieren doorspleten, en niet gespaard. (…) Hij heeft mij gebroken met breuk op breuk; Hij is tegen mij aangelopen als een geweldige. (…) Mijn aangezicht is gans bemodderd van wenen, en over mijn oogleden is des doods schaduw’ (Job 16:7,12-14,16). ‘Mijn dagen zijn voorbijgegaan; uitgerukt zijn mijn gedachten, de bezittingen mijns harten’ (Job 17:11) ‘Hij heeft mijn weg toegemuurd, dat ik niet doorgaan kan, en over mijn paden heeft Hij duisternis gesteld. Mijn eer heeft Hij van mij afgetrokken, en de kroon mijns hoofds heeft Hij weggenomen. Hij heeft mij rondom afgebroken, zodat ik henenga, en heeft mijn verwachting als een boom weggerukt. (…) Mijn broeders heeft Hij verre van mij gedaan; en die mij kennen, zekerlijk, zij zijn van mij vervreemd’ (Job 19:8–10,13).</w:t>
      </w:r>
    </w:p>
    <w:p w14:paraId="7520086D" w14:textId="77777777" w:rsidR="00B54AB0" w:rsidRPr="00FE1C35" w:rsidRDefault="00B54AB0" w:rsidP="00161480">
      <w:pPr>
        <w:jc w:val="both"/>
      </w:pPr>
    </w:p>
    <w:p w14:paraId="68F03328" w14:textId="77777777" w:rsidR="00B54AB0" w:rsidRPr="00FE1C35" w:rsidRDefault="00B54AB0" w:rsidP="00161480">
      <w:pPr>
        <w:jc w:val="both"/>
      </w:pPr>
      <w:r w:rsidRPr="00FE1C35">
        <w:t xml:space="preserve">Dit zijn enkele van de druppels in de bittere beker van tegenspoed die aan deze geduldige gelovige gegeven werd om te drinken. En ze zijn opgeschreven tot nut van ons, op wie de einden der eeuwen gekomen zijn (1 Kor. 10:11). Voor ons kunnen deze laatste dagen wellicht een beker vullen die net zo bitter is en die we net zo lang moeten drinken als die van Job. Nochtans, laat het ons tot vreugde zijn wanneer beproevingen ons deel zijn, ‘wetende, dat de beproeving uws geloofs lijdzaamheid werkt. Doch de lijdzaamheid hebbe een volmaakt werk, opdat gij moogt volmaakt zijn en geheel oprecht, in geen ding gebrekkelijk’ (Jak. 1:2–4). </w:t>
      </w:r>
    </w:p>
    <w:p w14:paraId="61E78595" w14:textId="77777777" w:rsidR="00B54AB0" w:rsidRPr="00FE1C35" w:rsidRDefault="00B54AB0" w:rsidP="00161480">
      <w:pPr>
        <w:jc w:val="both"/>
      </w:pPr>
    </w:p>
    <w:p w14:paraId="09FC8F3B" w14:textId="77777777" w:rsidR="00B54AB0" w:rsidRPr="00FE1C35" w:rsidRDefault="00B54AB0" w:rsidP="00161480">
      <w:pPr>
        <w:jc w:val="both"/>
      </w:pPr>
      <w:r w:rsidRPr="00FE1C35">
        <w:t xml:space="preserve">We vervallen in armoede, maar hoe kunnen wij arm zijn zolang Christus rijk is? Wordt deze armoede ons niet gegeven om Zijn onnaspeurlijke rijkdom (Ef. 3:8) naar waarde te leren schatten en om van Hem het goud te kopen dat beproefd uit het vuur komt opdat we rijk mogen worden? (Openb. 3:18) </w:t>
      </w:r>
    </w:p>
    <w:p w14:paraId="390F85B4" w14:textId="77777777" w:rsidR="00B54AB0" w:rsidRPr="00FE1C35" w:rsidRDefault="00B54AB0" w:rsidP="00161480">
      <w:pPr>
        <w:jc w:val="both"/>
      </w:pPr>
    </w:p>
    <w:p w14:paraId="238917DE" w14:textId="77777777" w:rsidR="00B54AB0" w:rsidRPr="00FE1C35" w:rsidRDefault="00B54AB0" w:rsidP="00161480">
      <w:pPr>
        <w:jc w:val="both"/>
      </w:pPr>
      <w:r w:rsidRPr="00FE1C35">
        <w:t>We verliezen onze goede naam door laster en valse beschuldigingen. Mensen wijzen wellicht honend naar ons en slechte mensen verheffen zich boven ons, ze triomferen omdat wij veracht worden. Maar hebben we niet altijd Gods goedkeuring over ons en is het niet genoeg als Hij ons nog altijd eert en onze onschuld kent? Laat onze goede naam maar geschaad worden als God het goed vindt om ons te vernederen. We hebben de ‘witte keursteen, en op den keursteen een nieuwen naam geschreven, welken niemand kent, dan die hem ontvangt’ (Openb. 2:17).</w:t>
      </w:r>
    </w:p>
    <w:p w14:paraId="5D657271" w14:textId="77777777" w:rsidR="00B54AB0" w:rsidRPr="00FE1C35" w:rsidRDefault="00B54AB0" w:rsidP="00161480">
      <w:pPr>
        <w:jc w:val="both"/>
      </w:pPr>
    </w:p>
    <w:p w14:paraId="17E44E3E" w14:textId="77777777" w:rsidR="00B54AB0" w:rsidRPr="00FE1C35" w:rsidRDefault="00B54AB0" w:rsidP="00161480">
      <w:pPr>
        <w:jc w:val="both"/>
      </w:pPr>
      <w:r w:rsidRPr="00FE1C35">
        <w:t xml:space="preserve">Vrienden vallen weg en vijanden staan op. Valse broeders keren zich tegen ons en we zijn gedoemd om de beschimpingen en vervolgingen te dragen van hen die we nooit kwaad hebben gedaan, maar altijd hebben liefgehad. Maar we hebben nog altijd de vriendschap van Jezus. Geen aardse ramp of vervolger kan ons ooit daarvan beroven. Zelfs de kilheid van degenen van wie wij dachten dat ze volkomen betrouwbaar waren, trekt ons dichter naar Hem toe. De warmte van Zijn liefde vermindert niet en houdt nooit op. </w:t>
      </w:r>
    </w:p>
    <w:p w14:paraId="2C9A574C" w14:textId="77777777" w:rsidR="00B54AB0" w:rsidRPr="00FE1C35" w:rsidRDefault="00B54AB0" w:rsidP="00161480">
      <w:pPr>
        <w:jc w:val="both"/>
      </w:pPr>
    </w:p>
    <w:p w14:paraId="3813CFFB" w14:textId="77777777" w:rsidR="00B54AB0" w:rsidRPr="00FE1C35" w:rsidRDefault="00B54AB0" w:rsidP="00161480">
      <w:pPr>
        <w:jc w:val="both"/>
      </w:pPr>
      <w:r w:rsidRPr="00FE1C35">
        <w:t>Jozef ging helemaal door deze beproeving heen, maar de Heere zette hem op de troon van Farao. Mozes ging erdoorheen, maar werd ‘koning in Jeschurun’ (Deut. 33:5). Job ging erdoorheen en werd duizendvoudig gezegend. Daniël ging erdoorheen en hij werd met dubbele eer verhoogd. ‘Neem tot een voorbeeld des lijdens, en der lankmoedigheid de profeten, die in den Naam des Heeren gesproken hebben. Ziet, wij houden hen gelukzalig, die verdragen; gij hebt de verdraagzaamheid van Job gehoord, en gij hebt het einde des Heeren gezien, dat de Heere zeer barmhartig is en een Ontfermer’ (Jak. 5:10–11).</w:t>
      </w:r>
    </w:p>
    <w:p w14:paraId="6B1EB410" w14:textId="77777777" w:rsidR="00B54AB0" w:rsidRPr="00FE1C35" w:rsidRDefault="00B54AB0" w:rsidP="00161480">
      <w:pPr>
        <w:jc w:val="both"/>
      </w:pPr>
    </w:p>
    <w:p w14:paraId="13EEA886" w14:textId="77777777" w:rsidR="00B54AB0" w:rsidRPr="00FE1C35" w:rsidRDefault="00B54AB0" w:rsidP="00161480">
      <w:pPr>
        <w:jc w:val="both"/>
      </w:pPr>
      <w:r w:rsidRPr="00FE1C35">
        <w:t xml:space="preserve">Soms helpt voor ons niets anders dan tegenspoed. ‘Ik sprak u aan in uw groten voorspoed, maar gij zeidet: Ik zal niet horen. Dit is uw weg van uw jeugd af, dat gij Mijner stem niet hebt gehoorzaamd’ (Jer. 22:21). Alles wat we op aarde hebben, moet ons worden afgenomen, zodat we ons deel helemaal in de HEERE Zelf zouden zoeken. We moeten uit ons aardse huis gezet worden zodat we een huis in de hemel zoeken. De muziek van de aarde is te verleidelijk en neemt onze behoefte aan het nieuwe lied weg. Of God moet die muziek laten verstommen, óf Hij moet ons apart nemen op een eenzame plaats zodat we er niet langer door meegevoerd worden, maar ons oor alleen geopend hebben voor de hemelse melodie. </w:t>
      </w:r>
    </w:p>
    <w:p w14:paraId="45C3E6EF" w14:textId="77777777" w:rsidR="00B54AB0" w:rsidRPr="00FE1C35" w:rsidRDefault="00B54AB0" w:rsidP="00161480">
      <w:pPr>
        <w:jc w:val="both"/>
      </w:pPr>
    </w:p>
    <w:p w14:paraId="077F38E4" w14:textId="77777777" w:rsidR="00B54AB0" w:rsidRPr="00FE1C35" w:rsidRDefault="00B54AB0" w:rsidP="00161480">
      <w:pPr>
        <w:jc w:val="both"/>
      </w:pPr>
      <w:r w:rsidRPr="00FE1C35">
        <w:t>Wij zijn niet te vertrouwen met een te volle beker of een te plezierige rustplaats. We misbruiken alles wat God ons gegeven heeft en tonen dat we niet vertrouwd kunnen worden met een van die dingen. Sommigen kan God niet vertrouwen met hun gezondheid. Ze hebben ziekte nodig om hen nederig te houden en om hen teder te laten wandelen in heel hun leven. Ze hebben een karig dieet nodig, anders zou het vlees de overhand krijgen. Anderen kan God geen voorspoed toevertrouwen; ze hebben tegenspoed nodig om ze te vernederen om te voorkomen dat ze net als Jeschurun vet worden en dan beginnen te trappen (Deut. 32:15)</w:t>
      </w:r>
      <w:r>
        <w:rPr>
          <w:rStyle w:val="FootnoteReference"/>
        </w:rPr>
        <w:footnoteReference w:id="17"/>
      </w:r>
      <w:r w:rsidRPr="00FE1C35">
        <w:t>. Anderen kan God geen rijkdom toevertrouwen; ze moeten arm gehouden worden, om te voorkomen dat gierigheid in hun hart opkomt en hen in beslag neemt met allerhande zorgen. Anderen kan Hij geen vrienden toevertrouwen; ze maken er afgoden van, ze geven hun hart aan hen; en dat strijdt met de eis van de HEERE om ons helemaal voor Zich te hebben.</w:t>
      </w:r>
    </w:p>
    <w:p w14:paraId="36B6430B" w14:textId="77777777" w:rsidR="00B54AB0" w:rsidRPr="00FE1C35" w:rsidRDefault="00B54AB0" w:rsidP="00161480">
      <w:pPr>
        <w:jc w:val="both"/>
      </w:pPr>
    </w:p>
    <w:p w14:paraId="0936CA07" w14:textId="77777777" w:rsidR="00B54AB0" w:rsidRPr="00FE1C35" w:rsidRDefault="00B54AB0" w:rsidP="00161480">
      <w:pPr>
        <w:jc w:val="both"/>
      </w:pPr>
      <w:r w:rsidRPr="00FE1C35">
        <w:t>Toch handelt God in al deze dingen met ons als leden van Zijn gezin. Nooit verliest Hij uit het oog dat wij Zijn familieleden zijn. Wij moeten dat ook niet doen. Dus wanneer deze dingen ons overkomen, wanneer we zo ‘geoordeeld worden’, moeten we beseffen: ‘Zo worden wij van den Heere getuchtigd, opdat wij met de wereld niet zouden veroordeeld worden’ (1 Kor. 11:32). We moeten leren ons niet alleen aan de tuchtiging met de roede te onderwerpen, maar zelfs om die roede te kussen en te verwelkomen. Om niet alleen te berusten in de kastijding, maar om te ‘roemen in de verdrukkingen, wetende, dat de verdrukking lijdzaamheid werkt, en de lijdzaamheid bevinding, en de bevinding hoop; en de hoop beschaamt niet’ (Rom. 5:3-4).</w:t>
      </w:r>
    </w:p>
    <w:p w14:paraId="15F11788" w14:textId="77777777" w:rsidR="00B54AB0" w:rsidRPr="00FE1C35" w:rsidRDefault="00B54AB0" w:rsidP="00161480">
      <w:pPr>
        <w:jc w:val="both"/>
      </w:pPr>
    </w:p>
    <w:p w14:paraId="5D207D98" w14:textId="77777777" w:rsidR="00B54AB0" w:rsidRPr="00FE1C35" w:rsidRDefault="00B54AB0" w:rsidP="00161480">
      <w:pPr>
        <w:jc w:val="both"/>
      </w:pPr>
      <w:r w:rsidRPr="00FE1C35">
        <w:t>We moeten niet alleen leren God te prijzen ín de aanvechting, maar we moeten ook leren Hem te prijzen dát Hij ons die aanvechting geeft. We moeten leren zien dat het deel van degenen die aangevochten worden veel meer benijdenswaardig is, dan dat van degenen die ‘alleen gelaten worden’</w:t>
      </w:r>
      <w:r>
        <w:rPr>
          <w:rStyle w:val="FootnoteReference"/>
        </w:rPr>
        <w:footnoteReference w:id="18"/>
      </w:r>
      <w:r w:rsidRPr="00FE1C35">
        <w:t xml:space="preserve">. En in plaats van te beven wanneer we de donkere wolk van het verdriet over ons zien komen, moeten we veel meer beven wanneer we deze wolk zien weggaan. Wanneer ons misschien een last wordt opgelegd, voorkom dan dat we niet verhard en ongezegend achterblijven. De zegen kan immers van ons worden weggenomen, doordat we in onze koppigheid weigeren te leren.  </w:t>
      </w:r>
    </w:p>
    <w:p w14:paraId="427F0B1B" w14:textId="77777777" w:rsidR="00B54AB0" w:rsidRPr="00FE1C35" w:rsidRDefault="00B54AB0" w:rsidP="00161480">
      <w:pPr>
        <w:jc w:val="both"/>
        <w:rPr>
          <w:sz w:val="22"/>
          <w:szCs w:val="22"/>
        </w:rPr>
      </w:pPr>
    </w:p>
    <w:p w14:paraId="1ED9F150" w14:textId="77777777" w:rsidR="00B54AB0" w:rsidRPr="00FE1C35" w:rsidRDefault="00B54AB0" w:rsidP="00161480">
      <w:pPr>
        <w:jc w:val="both"/>
      </w:pPr>
      <w:r w:rsidRPr="00FE1C35">
        <w:t>Christenen zijn ‘levende stenen’ (1 Petr. 2:5) die een voor een op de grote funderingssteen geplaatst worden, die in Sion gelegd is voor de hemelse tempel. Deze stenen moeten eerst uit de rotsmassa gehouwen worden. Dit doet de Heilige Geest bij de bekering. Nadat de steen is uitgehouwen, begint het afhouwen en recht maken. God gebruikt aanvechting als Zijn hamer en beitel om hen te bewerken. Veel slagen zijn nodig; en nadat de steen in de juiste vorm is gehouwen, gaat het polijsten door. Alle ruwe plekken moeten glad gemaakt worden. De steen moet van alle kanten rondgedraaid worden, zodat geen deel ervan ongepolijst blijft.</w:t>
      </w:r>
    </w:p>
    <w:p w14:paraId="2A0B501F" w14:textId="77777777" w:rsidR="00B54AB0" w:rsidRPr="00FE1C35" w:rsidRDefault="00B54AB0" w:rsidP="00161480">
      <w:pPr>
        <w:jc w:val="both"/>
      </w:pPr>
    </w:p>
    <w:p w14:paraId="0F0D88BC" w14:textId="77777777" w:rsidR="00B54AB0" w:rsidRPr="00FE1C35" w:rsidRDefault="00B54AB0" w:rsidP="00161480">
      <w:pPr>
        <w:jc w:val="both"/>
      </w:pPr>
      <w:r w:rsidRPr="00FE1C35">
        <w:t>Deze levende stenen zijn als de stenen van Salomo’s tempel die allemaal ver bij de tempel vandaan hun voorbereidende behandeling ontvingen en toen pas naar Jeruzalem gebracht werden om daar samen opgebouwd te worden. De levende stenen van de hemelse tempel worden hier op aarde klaargemaakt om ingepast te worden zonder het geluid van een bijl of hamer in het majesteitelijke gebouw in de hemel dat zonder handen is gemaakt (Hebr. 9:11).</w:t>
      </w:r>
    </w:p>
    <w:p w14:paraId="1543551D" w14:textId="77777777" w:rsidR="00B54AB0" w:rsidRPr="00FE1C35" w:rsidRDefault="00B54AB0" w:rsidP="00161480">
      <w:pPr>
        <w:jc w:val="both"/>
      </w:pPr>
    </w:p>
    <w:p w14:paraId="5324F195" w14:textId="77777777" w:rsidR="00B54AB0" w:rsidRPr="00FE1C35" w:rsidRDefault="00B54AB0" w:rsidP="00161480">
      <w:pPr>
        <w:jc w:val="both"/>
      </w:pPr>
      <w:r w:rsidRPr="00FE1C35">
        <w:t xml:space="preserve">Elke christen moet hier op aarde dus gepolijst worden. Hoewel er vele manieren zijn om dat te doen, is het lijden de meest effectieve. Dit is Gods bedoeling met kastijding. Dit is wat de Heilige Geest doet: als een werkman buigt Hij Zich over elke steen, betast die een aantal keren, draait hem naar alle kanten, markeert zijn lelijke en ruwe plekken, en dan gebruikt Hij Zijn gereedschap om de gewenste vorm en gladheid te bereiken. Sommige gedeelten van de steen zijn zo ruw en hard dat alleen zware en herhaalde slagen en behandelingen deze delen glad kunnen maken. Een zachtere behandeling bereikt geen doel. En toch voert deze hemelse werkman met ons in geduldige liefde de wil van de Vader uit. Hij arbeidt tot elk deel gepolijst en gevormd is naar Zijn beeld. Geen pijn blijft ons bespaard, de waakzaamheid verslapt niet, totdat we helemaal als Hij gemaakt zijn, in gedaante veranderd naar hetzelfde beeld, van heerlijkheid tot heerlijkheid, door de Geest van de Heere (2 Kor. 3:18). </w:t>
      </w:r>
    </w:p>
    <w:p w14:paraId="4B54B5DF" w14:textId="77777777" w:rsidR="00B54AB0" w:rsidRPr="00FE1C35" w:rsidRDefault="00B54AB0" w:rsidP="00161480">
      <w:pPr>
        <w:jc w:val="both"/>
      </w:pPr>
    </w:p>
    <w:p w14:paraId="0BD21690" w14:textId="77777777" w:rsidR="00B54AB0" w:rsidRPr="00FE1C35" w:rsidRDefault="00B54AB0" w:rsidP="00161480">
      <w:pPr>
        <w:jc w:val="both"/>
      </w:pPr>
      <w:r w:rsidRPr="00FE1C35">
        <w:t>Gods belangrijkste bedoeling met kastijding is om ons ‘Zijner heiligheid deelachtig’ (Hebr. 12:10) te doen worden. Laten we onszelf dan onderzoeken en proberen vast te stellen wat beproeving met ons heeft gedaan en hoeveel voortgang we maken in het afleggen van de oude mens en het aandoen van de nieuwe mens (Ef. 4:22 en 24). Kom ik al van mijn wereldsgezindheid af en word ik hemelsgezind? Kom ik al van mijn trots af, mijn drift, mijn koppigheid, en word ik nederig, mild en bereid om te leren? Zijn al mijn afgoden weggenomen en afgebroken en bezit ik de scheppingsgaven als niet bezittende? Geef ik minder om de eer van deze wereld, om de liefde van mensen, hun glimlach en hun toestemming? Ben ik gekruisigd voor de wereld en is de wereld gekruisigd voor mij door het kruis van Christus (Gal. 6:14)? Of schaam ik me nog steeds over de schande die bij Hem hoort en verzet ik me ertegen om Hem te volgen in goede en in kwade tijden, door eer en door schande? Beschouw ik het als mijn eer en mijn vreugde om de weg te gaan die Hij heeft gebaand, te lijden wat Hij heeft geleden, om de beker te drinken die Hij heeft gedronken? Schrik ik terug voor de doornenkroon? Word ik elke dag minder gelijkvormig aan de kinderen van de aarde, meer en meer gevormd naar de gelijkenis van Christus? Draag ik de kenmerken van Hem? Besef ik dat deze aarde niet mijn deel en rustplaats is? Weet ik dat één keten mij net zo goed aan de wereld vastbindt als duizend ketenen en let ik er daarom op om elke ketting af te schudden die mij zou kunnen binden aan de ijdelheden van een wereld als de onze? Reinigt de kastijding mij werkelijk? Ben ik me bewust van de gezegende uitwerking ervan op mijn ziel?</w:t>
      </w:r>
    </w:p>
    <w:p w14:paraId="15B85108" w14:textId="77777777" w:rsidR="00B54AB0" w:rsidRPr="00FE1C35" w:rsidRDefault="00B54AB0" w:rsidP="00161480">
      <w:pPr>
        <w:jc w:val="both"/>
      </w:pPr>
    </w:p>
    <w:p w14:paraId="5B0954A8" w14:textId="77777777" w:rsidR="00B54AB0" w:rsidRPr="00FE1C35" w:rsidRDefault="00B54AB0" w:rsidP="00161480">
      <w:pPr>
        <w:jc w:val="both"/>
        <w:rPr>
          <w:i/>
          <w:sz w:val="26"/>
          <w:szCs w:val="26"/>
        </w:rPr>
      </w:pPr>
      <w:r w:rsidRPr="00FE1C35">
        <w:rPr>
          <w:i/>
          <w:szCs w:val="26"/>
        </w:rPr>
        <w:t>Ontwaak en wees waakzaam!</w:t>
      </w:r>
    </w:p>
    <w:p w14:paraId="10018614" w14:textId="77777777" w:rsidR="00B54AB0" w:rsidRDefault="00B54AB0" w:rsidP="00161480">
      <w:pPr>
        <w:pStyle w:val="Eerstealineanakop"/>
        <w:spacing w:line="240" w:lineRule="auto"/>
        <w:rPr>
          <w:lang w:val="nl-NL"/>
        </w:rPr>
      </w:pPr>
      <w:r>
        <w:rPr>
          <w:lang w:val="nl-NL"/>
        </w:rPr>
        <w:t>Misschien is het lang geleden dat de Heilige Geest ons wekte uit onze doodsslaap. We weten dat we nooit meer in diezelfde diepe slaap zullen vallen. Hij Die ons gewekt heeft zal ons wakker houden totdat Jezus komt. In die zin zullen we nooit meer slapen. Toch blijft er nog veel slaperigheid over. We zijn niet helemaal wakker en vaak komt er veel van onze slaap van voorheen terug. Omdat we verblijven op de betoverde grond van de wereld, vallen onze ogen dicht, onze waarnemingen worden verward, ons geweten verliest zijn gevoeligheid, en onze vermogens verliezen hun kracht. We vallen zelfs in slaap op onze wachttoren: we vergeten dat de nacht bijna voorbij is en dat de dag nadert.</w:t>
      </w:r>
    </w:p>
    <w:p w14:paraId="258166F6" w14:textId="77777777" w:rsidR="00B54AB0" w:rsidRPr="00FE1C35" w:rsidRDefault="00B54AB0" w:rsidP="00161480">
      <w:pPr>
        <w:jc w:val="both"/>
      </w:pPr>
    </w:p>
    <w:p w14:paraId="7057BFF5" w14:textId="77777777" w:rsidR="00B54AB0" w:rsidRPr="00FE1C35" w:rsidRDefault="00B54AB0" w:rsidP="00161480">
      <w:pPr>
        <w:jc w:val="both"/>
      </w:pPr>
      <w:r w:rsidRPr="00FE1C35">
        <w:t xml:space="preserve">Als we zo slapend of half slapend zijn, gaat alles mis. Wat we doen, doen we traag en alsof er geen leven meer in ons is. Ons geloof wordt zwakker; onze liefde wordt kouder, onze ijver bekoelt. De frisheid van andere jaren is weg. Onze vrijmoedigheid heeft ons verlaten. Onze plannen worden zorgeloos gesmeed en dromerig uitgevoerd. Het werk van God wordt door ons gehinderd in plaats van geholpen. Wij zijn een vertragende kracht. We verknoeien het. </w:t>
      </w:r>
    </w:p>
    <w:p w14:paraId="716C1CFA" w14:textId="77777777" w:rsidR="00B54AB0" w:rsidRPr="00FE1C35" w:rsidRDefault="00B54AB0" w:rsidP="00161480">
      <w:pPr>
        <w:jc w:val="both"/>
      </w:pPr>
    </w:p>
    <w:p w14:paraId="5BA09024" w14:textId="77777777" w:rsidR="00B54AB0" w:rsidRPr="00FE1C35" w:rsidRDefault="00B54AB0" w:rsidP="00161480">
      <w:pPr>
        <w:jc w:val="both"/>
      </w:pPr>
      <w:r w:rsidRPr="00FE1C35">
        <w:t>Maar God zal dat niet laten gebeuren. Vanwege Zijn eigen werk en vanwege Zijn gelovigen kan Hij niet toestaan dat dit zo doorgaat. We moeten tegen elke prijs wakker gemaakt worden. We mogen niet slapen zoals anderen doen. We moeten waakzaam en nuchter zijn (1 Petr. 5:8), want wij zijn kinderen van het licht en van de dag en niet van de duisternis (Ef. 5:8). God kan ons niet toestaan om zo ons leven te verspillen, alsof de enige bedoeling ervan was om ermee te spelen of het te verdoen met nutteloze dingen. Plichten die lui en levenloos worden gedaan, halfhartige gebeden, een gedrag waar als zodanig misschien niets op aan te merken valt, maar dat tam en uitdrukkingsloos is en daarom zonder uitwerking; woorden die misschien wel goed en wijs gesproken zijn, maar zonder gewicht zijn. Dit zijn geen dingen die God kan toestaan in een gelovige! Er zijn twee mogelijkheden. Of het is de kou van Sardis, waartegen Hij zegt: ‘Indien gij dan niet waakt, zo zal Ik over u komen als een dief, en gij zult niet weten, op wat ure Ik over u komen zal’ (Openb. 3:3). Of het is de lauwheid van Laodicea, waartegen Hij zegt: ‘Omdat gij lauw zijt, en noch koud nog heet, Ik zal u uit Mijn mond spuwen’ (vers 16).</w:t>
      </w:r>
    </w:p>
    <w:p w14:paraId="39C68F84" w14:textId="77777777" w:rsidR="00B54AB0" w:rsidRPr="00FE1C35" w:rsidRDefault="00B54AB0" w:rsidP="00161480">
      <w:pPr>
        <w:jc w:val="both"/>
      </w:pPr>
    </w:p>
    <w:p w14:paraId="117C9E03" w14:textId="77777777" w:rsidR="00B54AB0" w:rsidRPr="00FE1C35" w:rsidRDefault="00B54AB0" w:rsidP="00161480">
      <w:pPr>
        <w:jc w:val="both"/>
      </w:pPr>
      <w:r w:rsidRPr="00FE1C35">
        <w:t xml:space="preserve">Als God ons wakker maakt, gaat Hij eerst heel voorzichtig te werk. Hij raakt ons zachtjes aan, zoals de engel bij Elia deed onder de jeneverboom (1 Kon. 19:5), om ons wakker te maken. Hij stuurt een kleine bezoeking om ons uit onze gerustheid wakker te schudden. Hij zorgt ervoor dat we een geluid ergens ver weg horen: bijvoorbeeld het wereldtumult of het bericht van hongersnood, oorlog of pest, allemaal ver weg. </w:t>
      </w:r>
    </w:p>
    <w:p w14:paraId="74C69182" w14:textId="77777777" w:rsidR="00B54AB0" w:rsidRPr="00FE1C35" w:rsidRDefault="00B54AB0" w:rsidP="00161480">
      <w:pPr>
        <w:jc w:val="both"/>
      </w:pPr>
    </w:p>
    <w:p w14:paraId="00C91FD1" w14:textId="77777777" w:rsidR="00B54AB0" w:rsidRPr="00FE1C35" w:rsidRDefault="00B54AB0" w:rsidP="00161480">
      <w:pPr>
        <w:jc w:val="both"/>
      </w:pPr>
      <w:r w:rsidRPr="00FE1C35">
        <w:t>Wellicht lukt dit totaal niet en sluimeren we net zo gerust verder als we eerder deden. Ons leven is nog net zo lusteloos en nutteloos als altijd. Dan komt God wat dichterbij, want de tijd snelt voort en de gelovige slaapt nog steeds. Hij zegt wat tegen ons. Hij slaat ons op een gevoelige plek tot elke vezel van ons lichaam beeft en de polsslag sneller gaat. Onze ziel wordt doorstoken als met duizend pijlen. Dan springen we op als iemand die uit een lange slaap ontwaakt en terwijl we om ons heen kijken vragen we ons verbaasd af hoe we zo lang hebben kunnen slapen.</w:t>
      </w:r>
    </w:p>
    <w:p w14:paraId="3ED64481" w14:textId="77777777" w:rsidR="00B54AB0" w:rsidRPr="00FE1C35" w:rsidRDefault="00B54AB0" w:rsidP="00161480">
      <w:pPr>
        <w:jc w:val="both"/>
      </w:pPr>
    </w:p>
    <w:p w14:paraId="3D0EEFD1" w14:textId="77777777" w:rsidR="00B54AB0" w:rsidRPr="00FE1C35" w:rsidRDefault="00B54AB0" w:rsidP="00161480">
      <w:pPr>
        <w:jc w:val="both"/>
      </w:pPr>
      <w:r w:rsidRPr="00FE1C35">
        <w:t>Wat is het moeilijk om ons helemaal wakker te maken! Een lange reeks van slagen is nodig om dit bereiken. Want na elke keer dat we gewekt worden is er de voortdurende neiging om weer in sluimering terug te vallen. Dus hebben we het niet alleen nodig om wakker gemaakt te worden, maar ook om wakker gehouden te worden. Wat kost onze slaperigheid ons een verdriet, wat een bloedende en gebroken harten. De luxe waar de ‘gerusten in Sion’ zich jarenlang mee verwenden, wordt duur betaald.</w:t>
      </w:r>
    </w:p>
    <w:p w14:paraId="0112F9E6" w14:textId="77777777" w:rsidR="00B54AB0" w:rsidRPr="00FE1C35" w:rsidRDefault="00B54AB0" w:rsidP="00161480">
      <w:pPr>
        <w:jc w:val="both"/>
      </w:pPr>
    </w:p>
    <w:p w14:paraId="50099F48" w14:textId="77777777" w:rsidR="00B54AB0" w:rsidRPr="00FE1C35" w:rsidRDefault="00B54AB0" w:rsidP="00161480">
      <w:pPr>
        <w:jc w:val="both"/>
      </w:pPr>
      <w:r w:rsidRPr="00FE1C35">
        <w:t>‘Denk aan het leven’, was de uitgesproken stelling van een verstandige Duitser. Een ander die die spreuk aanhaalde zei: ‘Uw leven is geen ijdele droom, zelfs al was u de meest meelijwekkende van alle mensen op aarde. Het is een ernstige realiteit. Het is úw leven. Meer hebt u niet om de eeuwigheid mee in te gaan. Werk dan, als een ster, zonder haast, maar ook zonder rust.’</w:t>
      </w:r>
    </w:p>
    <w:p w14:paraId="1C3065E0" w14:textId="77777777" w:rsidR="00B54AB0" w:rsidRPr="00FE1C35" w:rsidRDefault="00B54AB0" w:rsidP="00161480">
      <w:pPr>
        <w:jc w:val="both"/>
      </w:pPr>
    </w:p>
    <w:p w14:paraId="07C103B7" w14:textId="77777777" w:rsidR="00B54AB0" w:rsidRPr="00FE1C35" w:rsidRDefault="00B54AB0" w:rsidP="00161480">
      <w:pPr>
        <w:jc w:val="both"/>
      </w:pPr>
      <w:r w:rsidRPr="00FE1C35">
        <w:t>Er zijn bepaalde christenen die weliswaar werken, maar niet als mensen die dat op een bewuste manier doen, die wakker zijn. Ze gaan voort in het spoor van de plicht, maar met een vermoeide tred. Hun bewegingen zijn afgemeten en zonder gevoel. Ze doen veel goede dingen, maken veel goede plannen, zeggen uitmuntende dingen, maar de krachtige polsslag, de warmte van het leven, ontbreekt. IJver, gloeiende ijver die flexibel en onvermoeibaar is, vind je bij hen niet. Zij staan zelf niet in vuur en vlam en werken dus ook niet aanstekelijk voor anderen. Er is niets aan hen wat je aan die ster doet denken, behalve dat ze koud zijn</w:t>
      </w:r>
      <w:r>
        <w:rPr>
          <w:rStyle w:val="FootnoteReference"/>
        </w:rPr>
        <w:footnoteReference w:id="19"/>
      </w:r>
      <w:r w:rsidRPr="00FE1C35">
        <w:t xml:space="preserve">. Ze kunnen een harde slag van kastijding verwachten, want ze hebben hem nodig. </w:t>
      </w:r>
    </w:p>
    <w:p w14:paraId="12B845F2" w14:textId="77777777" w:rsidR="00B54AB0" w:rsidRPr="00FE1C35" w:rsidRDefault="00B54AB0" w:rsidP="00161480">
      <w:pPr>
        <w:jc w:val="both"/>
      </w:pPr>
    </w:p>
    <w:p w14:paraId="42600CD0" w14:textId="77777777" w:rsidR="00B54AB0" w:rsidRPr="00FE1C35" w:rsidRDefault="00B54AB0" w:rsidP="00161480">
      <w:pPr>
        <w:jc w:val="both"/>
      </w:pPr>
      <w:r w:rsidRPr="00FE1C35">
        <w:t>Er zijn anderen die alleen zo nu en dan eens waakzaam zijn. Je kunt niet op hen rekenen, want hun inspanning hangt af van hun stemming op dat moment. Een karakter dat van nature impulsief is maakt hen onvoorspelbaar bij alles wat ze doen. Misschien zijn ze zich onvoldoende van hun karakter bewust en hebben ze niet geprobeerd het te kruisigen of in goede banen te leiden. Omdat ze slechts met tussenpozen waakzaam zijn, werkt het maar weinig uit. Ze doen iets, maar maken het soms ook weer ongedaan. Ze bouwen wel op, maar breken het net zo snel weer af. Ze ontsteken de vlam en doven hem daarna weer uit. Er is niets van de ‘ster’ in hen. Ze hebben pijnlijke en langdurige druk nodig om de uiteenlopende en plotselinge oplevingen van hun geest gelijkmatig te maken.</w:t>
      </w:r>
    </w:p>
    <w:p w14:paraId="79D84E5E" w14:textId="77777777" w:rsidR="00B54AB0" w:rsidRPr="00FE1C35" w:rsidRDefault="00B54AB0" w:rsidP="00161480">
      <w:pPr>
        <w:jc w:val="both"/>
      </w:pPr>
    </w:p>
    <w:p w14:paraId="7A435EEF" w14:textId="77777777" w:rsidR="00B54AB0" w:rsidRPr="00FE1C35" w:rsidRDefault="00B54AB0" w:rsidP="00161480">
      <w:pPr>
        <w:jc w:val="both"/>
      </w:pPr>
      <w:r w:rsidRPr="00FE1C35">
        <w:t>Er zijn anderen die altijd waakzaam lijken te zijn, maar het is een waakzaamheid van nervositeit en rusteloosheid. Ze kunnen alleen maar leven te midden van actie en plannen. Ze bewegen alle kanten op. Hun karakter is van die nerveus trillende, ongeduldige soort die ervoor zorgt dat rust of kalmte voelt als een blokkade of als pijn. Deze mensen bereiken zelf meestal weinig, maar zij zijn vaak nuttig door hun voortdurende aansporing en spanning om anderen in beweging te krijgen en te houden en om stagnatie om hen heen te voorkomen. Maar hun onophoudelijke beweging zorgt ervoor dat ze niet worden vervuld met de genade die ze nodig hebben. Het voortdurend bezig zijn met de uiterlijke dingen van de godsdienst verhindert hun innerlijke groei en schaadt hun geestelijk leven. Deze mensen zijn in een bepaald opzicht als de ster: waakzaam en zonder rust. Maar ze gaan zó haastig voort dat ze elke dag het beetje licht dat ze hebben kwijtraken, in plaats dat ze nieuw licht verzamelen of het doorgeven. Een diepe en krachtige slag is nodig om hen deze verkeerde geestdrift van zich af te laten schudden en om hen de ware, rustige waakzaamheid van geest te geven, waartoe ze als gelovigen geroepen zijn. In dit geval is een verdieping van de geestelijke bevinding nodig en er is veel kastijding voor nodig om dit te bereiken.</w:t>
      </w:r>
    </w:p>
    <w:p w14:paraId="059E0185" w14:textId="77777777" w:rsidR="00B54AB0" w:rsidRPr="00FE1C35" w:rsidRDefault="00B54AB0" w:rsidP="00161480">
      <w:pPr>
        <w:jc w:val="both"/>
      </w:pPr>
    </w:p>
    <w:p w14:paraId="19AD0730" w14:textId="77777777" w:rsidR="00B54AB0" w:rsidRPr="00FE1C35" w:rsidRDefault="00B54AB0" w:rsidP="00161480">
      <w:pPr>
        <w:jc w:val="both"/>
      </w:pPr>
      <w:r w:rsidRPr="00FE1C35">
        <w:t>Er zijn anderen die voortdurend aan het werk zijn en naar het zich laat aanzien ook met inzet. Maar hun gebrek aan gemeenschap met God toont dat ze niet werkelijk waakzaam zijn. Ze werken zoveel meer dan ze bidden, zodat ze al snel worden als lampen zonder olie. Ze zijn verder dan de groep mensen die zojuist besproken werd, maar toch hebben ook zij het nodig om gewekt te worden. Ze zijn als de ster die zonder rust én zonder haast is, maar hun licht is zwak. Het licht dat ze weerkaatsen in deze donkere wereld is maar flauw en flets. Zij hebben een dieper geestelijk leven en bevinding nodig. Het kan zijn dat er daarom een bepaalde pijnlijke bezoeking voor hen klaarligt.</w:t>
      </w:r>
    </w:p>
    <w:p w14:paraId="1DF974F0" w14:textId="77777777" w:rsidR="00B54AB0" w:rsidRPr="00FE1C35" w:rsidRDefault="00B54AB0" w:rsidP="00161480">
      <w:pPr>
        <w:jc w:val="both"/>
      </w:pPr>
    </w:p>
    <w:p w14:paraId="0607CD05" w14:textId="77777777" w:rsidR="00B54AB0" w:rsidRPr="00FE1C35" w:rsidRDefault="00B54AB0" w:rsidP="00161480">
      <w:pPr>
        <w:jc w:val="both"/>
      </w:pPr>
      <w:r w:rsidRPr="00FE1C35">
        <w:t>Het ware waakzame leven verschilt van alles wat tot hiertoe genoemd is. Het is intens en diep. Het heeft altijd de houding van kalme en rustige waardigheid, van innerlijke kracht en grootheid. Mensen die zo leven zijn ijverig, maar niet koortsachtig; energiek, maar niet overspannen. Ze zijn vlug in wat ze doen, maar niet haastig. Ze zijn verstandig, maar niet verlegen of egoïstisch. Ze zijn vastberaden en zonder angst, maar niet overmoedig. Ze zijn bescheiden en soms vrij stil, terwijl ze toch hun invloed doen voelen in de omgeving. Ze zijn vol van vreugde en vrede, maar zonder overdrevenheid of kabaal. Ze zijn overvloedig in tederheid en liefde, en toch tegelijkertijd trouw en oprecht. Dit is het waakzame leven!</w:t>
      </w:r>
    </w:p>
    <w:p w14:paraId="7450E446" w14:textId="77777777" w:rsidR="00B54AB0" w:rsidRPr="00FE1C35" w:rsidRDefault="00B54AB0" w:rsidP="00161480">
      <w:pPr>
        <w:jc w:val="both"/>
      </w:pPr>
    </w:p>
    <w:p w14:paraId="5E5238C1" w14:textId="77777777" w:rsidR="00B54AB0" w:rsidRPr="00FE1C35" w:rsidRDefault="00B54AB0" w:rsidP="00161480">
      <w:pPr>
        <w:jc w:val="both"/>
      </w:pPr>
      <w:r w:rsidRPr="00FE1C35">
        <w:t xml:space="preserve">Maar o, wat moeten we vaak eerst lijden vanwege de rebellie van onze vleselijke natuur, vóórdat dit leven ten volle is bereikt. Deze natuur verzet zich tegen de volledige overgave aan God en tegen het stellen van onze lichamen tot een levende, heilige en Gode welbehagelijke offerande; dat is onze redelijke godsdienst (Rom. 12:1). Als de kastijding ons wakker maakt uit onze sluimering, maakt die kastijding ons niet alleen energieker, en doet ze ons niet alleen harder werken, maar zij zorgt er ook voor dat ons gebed meer diepgang krijgt. </w:t>
      </w:r>
    </w:p>
    <w:p w14:paraId="1358308A" w14:textId="77777777" w:rsidR="00B54AB0" w:rsidRPr="00FE1C35" w:rsidRDefault="00B54AB0" w:rsidP="00161480">
      <w:pPr>
        <w:jc w:val="both"/>
      </w:pPr>
    </w:p>
    <w:p w14:paraId="394ACB3E" w14:textId="77777777" w:rsidR="00B54AB0" w:rsidRPr="00FE1C35" w:rsidRDefault="00B54AB0" w:rsidP="00161480">
      <w:pPr>
        <w:jc w:val="both"/>
      </w:pPr>
      <w:r w:rsidRPr="00FE1C35">
        <w:t>Wellicht dat we op dit punt nog het meeste voelen wanneer we zijn wakker gemaakt. Niets zal ons meer aansporen tot gebed dan aanvechting. Die aanvechting brengt ons direct op de knieën en sluit de deur van onze binnenkamer achter ons. In tijden van voorspoed kunnen we op veel manieren getroost worden, we vinden veel schuilplaatsen om naartoe te vluchten. Maar in dagen van verdriet hebben we er maar één en dat is God. Ons verdriet is te diep om het een ander te vertellen; het is te zwaar om door een ander verzacht te worden.</w:t>
      </w:r>
    </w:p>
    <w:p w14:paraId="0563CA57" w14:textId="77777777" w:rsidR="00B54AB0" w:rsidRPr="00FE1C35" w:rsidRDefault="00B54AB0" w:rsidP="00161480">
      <w:pPr>
        <w:jc w:val="both"/>
      </w:pPr>
    </w:p>
    <w:p w14:paraId="605623A6" w14:textId="77777777" w:rsidR="00B54AB0" w:rsidRPr="00FE1C35" w:rsidRDefault="00B54AB0" w:rsidP="00161480">
      <w:pPr>
        <w:jc w:val="both"/>
      </w:pPr>
      <w:r w:rsidRPr="00FE1C35">
        <w:t>Nu worden we wakker zodat we gaan bidden. Het gebed was tevoren al iets voor ons, maar nu is het alles. De steun van mensen stelt teleur en alleen God blijft over om op te leunen. Echt waar, onze binnenkamer is de enige plaats van licht in een wereld die nu dubbel zo donker voor ons geworden is. Het schemert overal buiten ons en om ons heen. Wolken overschaduwen de ruimte om ons heen. Alleen de binnenkamer is licht en kalm. Met wat een verlangen en met wat een dank geven we onszelf nu aan de binnenkamer over! We zouden al onze tijd kunnen doorbrengen op dit eiland van vreugde en licht dat God ons gegeven heeft in een stormachtige oceaan. Als we de binnenkamer soms voor een tijd moeten verlaten, wat keren we er dan graag terug! Wat een vreedzame uren van eenzaamheid hebben we daar met God als onze enige Metgezel! We kunnen bijna vergeten dat de wolken van de aarde nog steeds boven ons zijn en dat de storm nog om ons heen woedt. Het gebed heeft een belangrijke plaats in het leven gekregen. Het wordt nu gewaardeerd zoals nooit tevoren. We kunnen niet meer zonder het gebed. We moeten wel bidden, hetzij uit noodzaak, hetzij uit behoefte. We zenden onze smeekbedes op vanuit de diepten. Het wordt echt vragen, echt pleiten. Het is nu geen vorm meer. Wat een nieuw leven, een nieuwe kracht, een nieuwe ernst worden in elke smeekbede uitgestort! Het hart spreekt nu en de lippen kunnen geen woorden vinden die uitdrukking geven aan de verlangens van het hart. De ‘onuitsprekelijke zuchtingen’ (Rom. 8:17) wellen omhoog en stijgen op tot in Gods oor.</w:t>
      </w:r>
    </w:p>
    <w:p w14:paraId="63A29269" w14:textId="77777777" w:rsidR="00B54AB0" w:rsidRPr="00FE1C35" w:rsidRDefault="00B54AB0" w:rsidP="00161480">
      <w:pPr>
        <w:jc w:val="both"/>
      </w:pPr>
    </w:p>
    <w:p w14:paraId="6ED7B0B1" w14:textId="77777777" w:rsidR="00B54AB0" w:rsidRPr="00FE1C35" w:rsidRDefault="00B54AB0" w:rsidP="00161480">
      <w:pPr>
        <w:jc w:val="both"/>
      </w:pPr>
      <w:r w:rsidRPr="00FE1C35">
        <w:t>Voorheen was het vaak een kwestie van de mond zonder het hart; maar nu is het veel vaker een zaak van het hart zonder de mond. Nu weten we hoe ‘de Geest onze zwakheden mede te hulp’ komt (Rom. 8:26). We beginnen te ervaren wat het is om ‘in de Heilige Geest te bidden’ (vergelijk Jud. 20). Er is een nieuwe nabijheid van God. Gemeenschap met Hem is nu veel meer een bewuste realiteit. Het is een omgang van nabij met de levende, persoonlijke HEERE. Nieuwe aanwijzingen voor ons leven doen zich voor; nieuwe verlangens komen op; nieuwe daden ontsluiten zichzelf. Onze eigen leegheid en Gods veelvuldige volheid komen ons zo levendig voor ogen, dat het verlangen van het binnenste van onze ziel wordt ontstoken. Ons hart roept uit tot God, tot de levende God (Ps. 84:3). Juist Davids zorgen gaven een verlevendiging aan zijn gebed. Juist in de buik van de walvis leerde Jona luid te roepen tot God (Jona 2:1). En juist te midden van de doorns in de wildernis en van de kettingen in Babel leerde Manasse bidden (2 Kron. 33:12).</w:t>
      </w:r>
    </w:p>
    <w:p w14:paraId="63A25B61" w14:textId="77777777" w:rsidR="00B54AB0" w:rsidRPr="00FE1C35" w:rsidRDefault="00B54AB0" w:rsidP="00161480">
      <w:pPr>
        <w:jc w:val="both"/>
      </w:pPr>
    </w:p>
    <w:p w14:paraId="6698736D" w14:textId="77777777" w:rsidR="00B54AB0" w:rsidRPr="00FE1C35" w:rsidRDefault="00B54AB0" w:rsidP="00161480">
      <w:pPr>
        <w:jc w:val="both"/>
      </w:pPr>
      <w:r w:rsidRPr="00FE1C35">
        <w:t xml:space="preserve">Kerk van Christus, uitverkoren erfenis van de Heere, ontwaak! Kinderen van het licht en van de dag, sta op! De lange winternacht is bijna voorbij. De Morgenster zal spoedig opgaan. ‘Het einde aller dingen is nabij; zijt dan nuchteren, en waakt in de gebeden’ (1 Petr. 4:7). ‘Wat slaapt gij? Staat op en bidt, opdat gij niet in verzoeking komt’ (Luk. 22:46). </w:t>
      </w:r>
    </w:p>
    <w:p w14:paraId="0190F89D" w14:textId="77777777" w:rsidR="00B54AB0" w:rsidRDefault="00B54AB0" w:rsidP="00161480">
      <w:pPr>
        <w:jc w:val="both"/>
      </w:pPr>
      <w:r>
        <w:t>Amen.</w:t>
      </w:r>
    </w:p>
    <w:p w14:paraId="319E549C" w14:textId="77777777" w:rsidR="00B54AB0" w:rsidRDefault="00B54AB0" w:rsidP="00161480">
      <w:pPr>
        <w:jc w:val="both"/>
      </w:pPr>
    </w:p>
    <w:p w14:paraId="2220B9A5" w14:textId="77777777" w:rsidR="00B54AB0" w:rsidRPr="007943A1" w:rsidRDefault="00B54AB0" w:rsidP="00161480">
      <w:pPr>
        <w:pStyle w:val="Eerstealineanakop"/>
        <w:spacing w:line="240" w:lineRule="auto"/>
        <w:rPr>
          <w:lang w:val="nl-NL"/>
        </w:rPr>
      </w:pPr>
    </w:p>
    <w:p w14:paraId="5C7EAD2B" w14:textId="77777777" w:rsidR="00B54AB0" w:rsidRDefault="00B54AB0" w:rsidP="00161480">
      <w:pPr>
        <w:adjustRightInd w:val="0"/>
        <w:jc w:val="both"/>
      </w:pPr>
    </w:p>
    <w:p w14:paraId="02C631FD" w14:textId="77777777" w:rsidR="00B54AB0" w:rsidRDefault="00B54AB0" w:rsidP="00161480">
      <w:pPr>
        <w:widowControl/>
        <w:autoSpaceDE/>
        <w:autoSpaceDN/>
        <w:spacing w:after="160" w:line="259" w:lineRule="auto"/>
        <w:jc w:val="both"/>
      </w:pPr>
      <w:r>
        <w:br w:type="page"/>
      </w:r>
    </w:p>
    <w:p w14:paraId="08786D29" w14:textId="77777777" w:rsidR="00B54AB0" w:rsidRPr="007943A1" w:rsidRDefault="00B54AB0" w:rsidP="00161480">
      <w:pPr>
        <w:pStyle w:val="Heading1"/>
        <w:jc w:val="both"/>
        <w:rPr>
          <w:color w:val="0000FF"/>
          <w:sz w:val="28"/>
        </w:rPr>
      </w:pPr>
    </w:p>
    <w:p w14:paraId="0F0084DB" w14:textId="77777777" w:rsidR="00B54AB0" w:rsidRDefault="00B54AB0" w:rsidP="00161480">
      <w:pPr>
        <w:pStyle w:val="Title"/>
        <w:rPr>
          <w:color w:val="FF0000"/>
        </w:rPr>
      </w:pPr>
      <w:r>
        <w:rPr>
          <w:color w:val="FF0000"/>
        </w:rPr>
        <w:t>Het adres van het Evangelie</w:t>
      </w:r>
    </w:p>
    <w:p w14:paraId="21F5908E" w14:textId="77777777" w:rsidR="00B54AB0" w:rsidRDefault="00B54AB0" w:rsidP="00161480">
      <w:pPr>
        <w:pStyle w:val="Title"/>
        <w:rPr>
          <w:color w:val="FF0000"/>
        </w:rPr>
      </w:pPr>
    </w:p>
    <w:p w14:paraId="64B75B5B" w14:textId="77777777" w:rsidR="00B54AB0" w:rsidRDefault="00B54AB0" w:rsidP="00161480">
      <w:pPr>
        <w:jc w:val="center"/>
        <w:rPr>
          <w:color w:val="0000FF"/>
        </w:rPr>
      </w:pPr>
      <w:r>
        <w:rPr>
          <w:color w:val="0000FF"/>
        </w:rPr>
        <w:t>door</w:t>
      </w:r>
    </w:p>
    <w:p w14:paraId="6938AA5B" w14:textId="77777777" w:rsidR="00B54AB0" w:rsidRDefault="00B54AB0" w:rsidP="00161480">
      <w:pPr>
        <w:pStyle w:val="Heading2"/>
        <w:jc w:val="center"/>
        <w:rPr>
          <w:color w:val="0000FF"/>
        </w:rPr>
      </w:pPr>
      <w:r>
        <w:rPr>
          <w:color w:val="0000FF"/>
        </w:rPr>
        <w:t>Horatius Bonar</w:t>
      </w:r>
    </w:p>
    <w:p w14:paraId="3DEC439E" w14:textId="77777777" w:rsidR="00B54AB0" w:rsidRDefault="00B54AB0" w:rsidP="00161480">
      <w:pPr>
        <w:jc w:val="center"/>
        <w:rPr>
          <w:color w:val="0000FF"/>
        </w:rPr>
      </w:pPr>
    </w:p>
    <w:p w14:paraId="2BEAE715" w14:textId="77777777" w:rsidR="00B54AB0" w:rsidRDefault="00B54AB0" w:rsidP="00161480">
      <w:pPr>
        <w:jc w:val="both"/>
      </w:pPr>
    </w:p>
    <w:p w14:paraId="6DAFCC92" w14:textId="77777777" w:rsidR="00B54AB0" w:rsidRDefault="00B54AB0" w:rsidP="00161480">
      <w:pPr>
        <w:jc w:val="both"/>
      </w:pPr>
      <w:r>
        <w:t>Weinige godsdienstige geschriften hebben zoveel uitgaven gekend als het volgende. (Bedoeld wordt de volgende twee hoofdstukken, geschreven door Samuël Pike. Pike ca. 1717-1773. Hij publiceerde in 1758, o.a. Saving grace, souverain grace; vert.). Het is nu bijna honderd jaar in omloop en gedurende al die jaren is het in verschillende afmeting, zowel als traktaat als in boekvorm, compleet of in delen, verschenen. God heeft het opmerkelijk met Zijn zegen willen bekronen, want velen hebben dat kunnen getuigen en bevestigen en doen dat nog. Het is een gids geweest voor de zoekende zondaar en voor de aangevochten gelovige een beproefde troost. De vele edities hebben door de veranderingen geen goed gedaan aan de inhoud, vandaar dat wij een poging wagen om de tekst in haar oorspronkelijke vorm te doen verschijnen.</w:t>
      </w:r>
    </w:p>
    <w:p w14:paraId="0C47E2DF" w14:textId="77777777" w:rsidR="00B54AB0" w:rsidRPr="00161480" w:rsidRDefault="00B54AB0" w:rsidP="00161480">
      <w:pPr>
        <w:jc w:val="both"/>
      </w:pPr>
    </w:p>
    <w:p w14:paraId="3CD732CB" w14:textId="77777777" w:rsidR="00B54AB0" w:rsidRPr="00161480" w:rsidRDefault="00B54AB0" w:rsidP="00161480">
      <w:pPr>
        <w:pStyle w:val="Heading1"/>
        <w:rPr>
          <w:sz w:val="24"/>
        </w:rPr>
      </w:pPr>
      <w:r w:rsidRPr="00161480">
        <w:rPr>
          <w:sz w:val="24"/>
        </w:rPr>
        <w:t>De boodschap van Samuël Pike</w:t>
      </w:r>
    </w:p>
    <w:p w14:paraId="26C46EEA" w14:textId="77777777" w:rsidR="00B54AB0" w:rsidRDefault="00B54AB0" w:rsidP="00161480">
      <w:pPr>
        <w:jc w:val="both"/>
      </w:pPr>
      <w:r>
        <w:t>Het eerste gedeelte van dit boekje bestaat uit citaten uit de werken van Samuël Pike, die omstreeks 1760 zijn uitgegeven. De uitgaven van hem verschenen anoniem, waardoor sommigen ze toeschreven aan Dr. Charles Stuart van Dunearn en anderen aan Dr. John Erskine. Wat het aandeel van Dr. Erskine is geweest in het doen verschijnen van de boekjes weet ik niet; wel is het zeker dat hij de schrijver niet is. Zij die in het bezit zijn van de boeken van Pike, zullen de gedeelten zeker tegenkomen, hoewel niet als een afzonderlijke verhandeling. Ook Dr. Stuart was niet de schrijver, hoewel hij in 1790 voor de uitgave zorgde. In zijn voorwoord noemt hij de schrijver als iemand die enige tijd geleden gestorven is, waarbij hij aantekent dat hij hier en daar enkele kleine veranderingen heeft aangebracht.</w:t>
      </w:r>
    </w:p>
    <w:p w14:paraId="58DFC054" w14:textId="77777777" w:rsidR="00B54AB0" w:rsidRDefault="00B54AB0" w:rsidP="00161480">
      <w:pPr>
        <w:jc w:val="both"/>
      </w:pPr>
      <w:r>
        <w:t>Ik heb het derde gedeelte eraan toegevoegd, omdat dit meermalen met de andere gedeelten gepubliceerd werd en zeker een zeer gepast slot betekent. Wel menen wij dat het niet van dezelfde schrijver is, hoewel het dezelfde geest ademt en het Evangelie met dezelfde helderheid naar voren brengt. Het werd oorspronkelijk door Mr. Inglis, een baptistenpredikant uit Edinburgh, als brief in het begin van deze eeuw geschreven.</w:t>
      </w:r>
    </w:p>
    <w:p w14:paraId="1AE22EA2" w14:textId="77777777" w:rsidR="00B54AB0" w:rsidRDefault="00B54AB0" w:rsidP="00161480">
      <w:pPr>
        <w:jc w:val="both"/>
      </w:pPr>
      <w:r>
        <w:t xml:space="preserve">De grote waarde van het gehele werkje is dat het Evangelie hierin zo helder en eenvoudig wordt uiteengezet, dat misverstanden zo veel mogelijk worden vermeden. Dr. Chalmers was gewoon erover te klagen, dat vele predikanten en schrijvers het Evangelie zo voorstellen, dat een zondaar het niet kan opnemen. Wat zij naar voren brengen lijkt wel op het Evangelie, maar hun boodschap is geen blijde tijding. Het Evangelie dat zij brengen, houdt in dat de zondaar eerst iets moet doen of moet voelen, voordat hij zich geschikt mag vinden om zich in de blijdschap van de boodschap te verheugen. Wel wordt verteld dat het Evangelie een zekere mate van vrijheid bevat, maar aan de andere kant wordt gehamerd op voorwaarden, wordt gemaand tot voorzichtigheid en beperkingen, waardoor geen zondaar, zoals hij is, mag denken dat hij vrijheid heeft om in vrede met God te komen. Hem wordt niet verteld dat hij des doods schuldig is, zolang hij nog één enkel ogenblik zonder vrede met God blijft. De noodzakelijkheid om de zondaar aan te sporen tot een onmiddellijk gevolg geven aan "het gebod" om "te geloven in de Naam van de Zoon van God" (1 Joh. 3:23) wordt nagelaten. Vavasor Powel merkt in dit verband op: </w:t>
      </w:r>
      <w:r>
        <w:rPr>
          <w:i/>
        </w:rPr>
        <w:t>"De duivel doet hen denken dat de zonde van het ongeloof de wáre vrees is, en onder dat begrip houdt hij de zondaar ervan af om deze zonde als het grootste kwaad te zien, waardoor God tot een leugenaar wordt gemaakt..."</w:t>
      </w:r>
      <w:r>
        <w:t xml:space="preserve"> De zaligheid wordt op deze wijze niet nabij gebracht, of tenminste niet zo dichtbij dat zij voor de zondaar is, maar er wordt een kloof tussen hem en de Zaligmaker overgelaten. De zondaar wordt aangezet tot bekering, verbrijzeling van hart, doding van de zonden. Als hij hier iets van kent, dan pas is hij gerechtigd om de Zaligmaker te omhelzen. Angstvallig wordt vermeden dat de kloof tussen de zondaar en God spoedig kan worden overbrugd, ja men waarschuwt de mensen ervoor dat dan het gevaar van zelfbedrog groot is. De twijfel wordt zelfs als een bewijs van geloof gezien, alsof er niet geschreven staat: </w:t>
      </w:r>
      <w:r>
        <w:rPr>
          <w:i/>
        </w:rPr>
        <w:t xml:space="preserve">"Die gelooft is gerechtvaardigd", </w:t>
      </w:r>
      <w:r>
        <w:t xml:space="preserve">waarvan zij maken: </w:t>
      </w:r>
      <w:r>
        <w:rPr>
          <w:i/>
        </w:rPr>
        <w:t>"Die twijfelt is gerechtvaardigd".</w:t>
      </w:r>
      <w:r>
        <w:t xml:space="preserve"> Op deze wijze wordt het 'twijfelachtig geloof’ van de roomse antichrist op een meer subtiele en gevaarlijke manier ingevoerd, waardoor de leer van onze vaderen ontkracht wordt. Wat houdt dit anders in dan dat de twijfel het wezen van de ware ootmoed is, dat het voortgaan in twijfelen een teken is van een toenemende nederigheid en dat het vervallen in de wanhopige gedachte dat God hem heeft verlaten en dat de genadetijd voorbij is, als een bewijs wordt gezien van een zeer diep vernederd mens! Zo'n zielsgesteldheid is volgens hen de beste geschiktheid om "arm van geest", "zachtmoedig" en "rein van hart" te worden. Dan pas mag hij vrijmoedigheid hebben om tot Christus te komen en mag hij aanspraak maken op het kruis!</w:t>
      </w:r>
    </w:p>
    <w:p w14:paraId="7223C7B4" w14:textId="77777777" w:rsidR="00B54AB0" w:rsidRDefault="00B54AB0" w:rsidP="00161480">
      <w:pPr>
        <w:pStyle w:val="H1"/>
        <w:jc w:val="both"/>
        <w:rPr>
          <w:sz w:val="24"/>
        </w:rPr>
      </w:pPr>
      <w:r>
        <w:rPr>
          <w:sz w:val="24"/>
        </w:rPr>
        <w:t>Misvattingen over het Evangelie</w:t>
      </w:r>
    </w:p>
    <w:p w14:paraId="61B12FD6" w14:textId="77777777" w:rsidR="00B54AB0" w:rsidRDefault="00B54AB0" w:rsidP="00161480">
      <w:pPr>
        <w:jc w:val="both"/>
      </w:pPr>
      <w:r>
        <w:t>Tegenover al deze misvattingen vinden wij in dit boekje het Evangelie als een blijde boodschap voor elke zondaar aangewezen, wat hij ook mag doen en hoe hij zich ook voelt. De schrijver gaat in op de verschillende tegenwerpingen van de zoekende ziel en beantwoordt deze uitdrukkelijk en direct. Al dergelijke tegenwerpingen en problemen zijn niet anders dan vormen van eigengerechtigheid. Zij komen alle hierop neer, en hoeveel ernstige zielen zijn deze misvattingen niet toegedaan, dat zij iets moeten doen om zalig te worden. Als wij hen van deze gedachte proberen af te brengen, dan menen zij nog dat zij op deze manier beter geschikt zijn om door Christus verlost te worden. En als wij dit ook onder hun aandacht brengen, dan weer zoeken zij het in hun gevoelens. Zij zijn niet makkelijk van het denkbeeld af te brengen dat deze dwaling niets anders is dan een verkapt arminianisme en op dezelfde lijn staat als de roomse leer van de zaligheid door de werken.</w:t>
      </w:r>
    </w:p>
    <w:p w14:paraId="658510DD" w14:textId="77777777" w:rsidR="00B54AB0" w:rsidRDefault="00B54AB0" w:rsidP="00161480">
      <w:pPr>
        <w:jc w:val="both"/>
      </w:pPr>
      <w:r>
        <w:t xml:space="preserve">Het is daarom nodig, om in de beantwoording van al deze tegenwerpingen hun eigengerechtigheid aan te tonen en hierin ook hun ongeloof, dat niets anders inhoudt dan een verloochening en ontkenning van de algenoegzaamheid en gepastheid van het werk dat God gedaan heeft. In hun eigengerechtigheid menen zij, dat hun onvrede voortkomt uit hun mislukte pogingen om iets te doen voordat zij vrede kunnen verkrijgen. Zij vragen niets anders dan: </w:t>
      </w:r>
      <w:r>
        <w:rPr>
          <w:i/>
        </w:rPr>
        <w:t>"Wat moet ik doen? Hoe moet ik dat doen?"</w:t>
      </w:r>
      <w:r>
        <w:t xml:space="preserve"> Wij zeggen hun dat zij het helemaal mis hebben. God heeft hun niet geboden om iets te doen om vrede met Hem te ontvangen. Hijzelf heeft alles gedaan wat hiervoor nodig is. De Joden vroegen de Heere: </w:t>
      </w:r>
      <w:r>
        <w:rPr>
          <w:i/>
        </w:rPr>
        <w:t>"Wat zullen wij doen opdat wij de werken Gods mogen werken?"</w:t>
      </w:r>
      <w:r>
        <w:t xml:space="preserve"> En Jezus antwoordde hen: </w:t>
      </w:r>
      <w:r>
        <w:rPr>
          <w:i/>
        </w:rPr>
        <w:t xml:space="preserve">"Dit is het werk Gods, dat gij gelooft in Hem Die Hij gezonden heeft" </w:t>
      </w:r>
      <w:r>
        <w:t xml:space="preserve">(Joh. 6:28,29). De stokbewaarder vroeg de apostelen: </w:t>
      </w:r>
      <w:r>
        <w:rPr>
          <w:i/>
        </w:rPr>
        <w:t>"Wat moet ik doen om zalig te worden?"</w:t>
      </w:r>
      <w:r>
        <w:t xml:space="preserve"> Hun antwoord was: "Gelooft in de Heere Jezus Christus en gij zult zalig worden" (Hand. 16:30,3l). In beide gevallen was de vraag om raad dezelfde. En het antwoord was niets anders dan om het oog af te keren van het doen tot iets dat gedaan is. Zo moet ons antwoord aan de vragende en verslagen ziel altijd in dezelfde vorm worden gegeven. Wij behoren dan dezelfde verderfelijke dwaling tegen te gaan en tevens de heerlijke waarheid aan te wijzen. Indien wij het Evangelie kennen zullen wij de zoekende zondaar niet eerst vermoeien met hem te zeggen wat hij moet doen of hoe hij moet doen, maar wij zullen hem dadelijk vertellen wat God gedaan heeft.</w:t>
      </w:r>
    </w:p>
    <w:p w14:paraId="3CE4CC3F" w14:textId="77777777" w:rsidR="00B54AB0" w:rsidRDefault="00B54AB0" w:rsidP="00161480">
      <w:pPr>
        <w:pStyle w:val="H1"/>
        <w:jc w:val="both"/>
        <w:rPr>
          <w:sz w:val="24"/>
        </w:rPr>
      </w:pPr>
      <w:r>
        <w:rPr>
          <w:sz w:val="24"/>
        </w:rPr>
        <w:t>Het Evangelie niet verduisteren</w:t>
      </w:r>
    </w:p>
    <w:p w14:paraId="307C5E2F" w14:textId="77777777" w:rsidR="00B54AB0" w:rsidRDefault="00B54AB0" w:rsidP="00161480">
      <w:pPr>
        <w:jc w:val="both"/>
      </w:pPr>
      <w:r>
        <w:t>Laten wij dit nooit uit het oog verliezen, als wij met zielen in aanraking komen die in duisternis zitten. Laten wij altijd zien te voorkomen om hen een andere raad te geven. Zij moeten niet denken dat zij iets moeten voelen of iets moeten doen, voordat zij in de Zoon van God geloven. Dit moeten wij nooit uit het oog verliezen en nooit aanleiding geven om een andere richting in te gaan. De zondaar moet hierbij worden stilgezet. Nooit moeten wij het Evangelie afzwakken onder de pretentie van aan de hulpeloosheid van de zondaar tegemoet te komen. Geef hem geen gelegenheid om de eis van het Evangelie uit de weg te gaan, want hij wordt tot een onmiddellijke aanneming daarvan gedrongen. Ook moeten wij hem niet te verstaan geven dat hij, omdat hij niet kan geloven, wel kan bidden, wachten en de middelen gebruiken. Wij verloochenen onze boodschap en wij zijn deze ontrouw, als wij in de Naam van Hem Die het Evangelie geeft, niet aandringen op een onmiddellijke inwilliging. Dit is het enige wat wij doen kunnen. Als wij in deze zaak trouw handelen, mogen wij een zegen verwachten. Als wij God eren en het Evangelie brengen zoals het werkelijk is, zal God ons eren en Hij zal ons tonen wat voor wonderen Hij door middel van Zijn Evangelie kan werken.</w:t>
      </w:r>
    </w:p>
    <w:p w14:paraId="2E360DFD" w14:textId="77777777" w:rsidR="00B54AB0" w:rsidRDefault="00B54AB0" w:rsidP="00161480">
      <w:pPr>
        <w:jc w:val="both"/>
      </w:pPr>
      <w:r>
        <w:t>Wij mogen deze stelling nooit verlaten door allerlei vragen over de verdorvenheid van de mens. Naar de Schrift is de mens geheel verdorven, geheel hulpeloos, geheel onmachtig, geheel onbekwaam om te denken, te voelen, te geloven, of één geestelijke waarheid recht te verstaan. Maar zullen wij het Evangelie veranderen om aan deze toestand tegemoet te komen? Zullen wij hem vertellen dat hij zo hulpeloos is dat hij niet kan geloven, maar niet zo hulpeloos dat hij niet kan bidden en de middelen gebruiken? Zullen wij hem niet vertellen dat hij wel een hulpeloos schepsel is, maar dat God hem het Evangelie van Zijn liefde toch voorhoudt en hem beveelt om dat te ontvangen? Wij hebben geen vrijheid gekregen om anders met een zondaar te handelen, hoe vreemd dit voor sommigen ook moge zijn. Het is onze plicht om het Evangelie aan hem te verklaren, zoals God het verklaart en hem, zonder enige middenweg, aan te sporen tot een onmiddellijke aanneming hiervan, daar hij zich anders Gods oneindig ongenoegen op de hals haalt.</w:t>
      </w:r>
    </w:p>
    <w:p w14:paraId="6AC35F60" w14:textId="77777777" w:rsidR="00B54AB0" w:rsidRDefault="00B54AB0" w:rsidP="00161480">
      <w:pPr>
        <w:jc w:val="both"/>
      </w:pPr>
    </w:p>
    <w:p w14:paraId="642ED61E" w14:textId="77777777" w:rsidR="00B54AB0" w:rsidRDefault="00B54AB0" w:rsidP="00161480">
      <w:pPr>
        <w:jc w:val="both"/>
      </w:pPr>
      <w:r>
        <w:t>John Brown van Haddington schrijft: "Wij moeten oppassen om de zondaars te bewegen zich voor Jezus Christus voor te bereiden, maar hen dringen om tot Hem als hun Zaligmaker te komen, zo schuldig, onrein en verdorven als zij zijn. Wij behoren een mens niet op te wekken om Gods Woord te lezen of te horen. Wij behoeven hem niet tot het gebed of tot overdenking aan te sporen, als middelen om zich voor Christus voor te bereiden, maar als middelen voor de ziel om Christus te ontmoeten. Ook zullen wij hem niet oproepen tot gebed, gehoor, meditatie of zelfs niet om te bidden om geloof, zonder hieraan te verbinden dat hij de aangeboden Zaligmaker moet ontvangen, want zonder geloof is het onmogelijk God te behagen en wat niet uit het geloof is dat is zonde."</w:t>
      </w:r>
    </w:p>
    <w:p w14:paraId="73D91A7B" w14:textId="77777777" w:rsidR="00B54AB0" w:rsidRDefault="00B54AB0" w:rsidP="00161480">
      <w:pPr>
        <w:pStyle w:val="H1"/>
        <w:jc w:val="both"/>
        <w:rPr>
          <w:sz w:val="24"/>
        </w:rPr>
      </w:pPr>
      <w:r>
        <w:rPr>
          <w:sz w:val="24"/>
        </w:rPr>
        <w:t>Geen voorwaarden tot het heil</w:t>
      </w:r>
    </w:p>
    <w:p w14:paraId="6AD9DBDD" w14:textId="77777777" w:rsidR="00B54AB0" w:rsidRDefault="00B54AB0" w:rsidP="00161480">
      <w:pPr>
        <w:jc w:val="both"/>
      </w:pPr>
      <w:r>
        <w:t xml:space="preserve">Op dezelfde wijze spreekt de schrijver van deze "Korte gedachten": "Wanneer iemand zich inspant om plichten te doen of iets anders, met het doel vrede met God te verkrijgen, spreekt hij hierin de waarheid van het Evangelie tegen. Zijn gehele gedachtegang, de begeerte van zijn hart en de bron van zijn godsdienstige activiteit zijn geheel in strijd met die volmaakte vrijheid van de genade in Christus die het Evangelie ons voorhoudt en ook tegengesteld aan de vrijheid van de genade..." Verder zegt hij: "Hoewel iemand zelfs alle geschiktheden, beginselen, plichten of iets in zichzelf als deelhebbers in de aanneming bij God mag verloochenen en hij aan de andere kant zijn eigen geloofsdaad als voorafgaande noodzakelijkheid voor zijn rechtvaardiging en vrede in zijn geweten voor God wil aanmerken, dan is hij nog abuis. Onze rechtvaardiging wordt hier afhankelijk gesteld van onze pogingen om te geloven en onze vrede in het geweten is dan het gevolg van onze inspanning. Als wij op de daad van het geloof zien, dan bemerken wij dat deze bijna elke geschiktheid in zich bevat die wij maar kunnen bedenken. Het geloven geschiedt toch ootmoedig, boetvaardig, oprecht, dankbaar en vol van genegenheid, want anders kan het zijn werk niet krachtig doen. Zo worden verootmoediging, boetvaardigheid, oprechtheid en dergelijke, alle naar voren geschoven als nodig voor onze rechtvaardiging en vrede met God. Als hier dan geen sprake is van een vermenging van onze werken met de gerechtigheid van Christus in het stuk van de rechtvaardiging, weet ik het niet meer. Als wij willen vermijden dat deze wijze van benadering als een tegenstelling van het Evangelie wordt beschouwd, voeren wij aan dat de Heilige Geest ons aanzet om zo te handelen, opdat wij gerechtvaardigd mochten worden en vrede met God zouden ontvangen! Zo wordt de Goddelijke Geest, Wiens werk het is om Christus te openbaren en zonder ons toedoen toe te passen, ingebracht om iemand de kracht te geven een daad voort te brengen, die iedere geschiktheid in zich bevat om gerechtvaardigd te worden. En wat is het gevolg hiervan? Dat men geleerd wordt dat de hoop op Gods gunst voortvloeit vanuit het besef dat men deze daad van geloof met alle bijkomende zaken goed heeft uitgevoerd, in plaats van hierop alleen te zien als het ontvangen van wat als een </w:t>
      </w:r>
      <w:r>
        <w:rPr>
          <w:i/>
        </w:rPr>
        <w:t>vrije gave</w:t>
      </w:r>
      <w:r>
        <w:t xml:space="preserve"> wordt geschonken. Hoe kan een arme schuldige ziel denken en hoe kan hij een gegronde hoop hebben, als hij deze wijze van voorstelling geheel in strijd vindt met wat hij in zijn binnenste gevoelt? Hij moet of de wanhoop nabij zijn, of zich inspannen om in staat te zijn de daad van geloof als een soort van eerste vereiste voor zijn rechtvaardiging voort te brengen. Maar als te midden van deze ernstige verwarring hem de onmiddellijke vrijheid van de Goddelijke genade door de Geest voorkomt, worden al deze nevels verdreven en al zijn moeilijkheden opgelost. Dan wordt hij dadelijk op een geheel andere manier verlicht en verlost van zijn dienstbaarheid, en door een gezicht en gevoel van vrije, geheel vrije genade, wordt zijn ziel nu levendgemaakt en aangezet tot al die geloofsdaden van ontvangen, omhelzen en vertrouwen, die de Schrift ons voorhoudt, als voortkomend uit een oprecht begrip van de barmhartigheid van God in Christus."</w:t>
      </w:r>
    </w:p>
    <w:p w14:paraId="42D49ECD" w14:textId="77777777" w:rsidR="00B54AB0" w:rsidRDefault="00B54AB0" w:rsidP="00161480">
      <w:pPr>
        <w:jc w:val="both"/>
      </w:pPr>
    </w:p>
    <w:p w14:paraId="71DCFF81" w14:textId="77777777" w:rsidR="00B54AB0" w:rsidRDefault="00B54AB0" w:rsidP="00161480">
      <w:pPr>
        <w:jc w:val="both"/>
      </w:pPr>
      <w:r>
        <w:t xml:space="preserve">William Arnot van Kennoway sprak in 1780 bij de bevestiging van Ebenezer Brown van Inverkeithing de volgende woorden: "Het is een zaak om Evangeliewaarheden op een vrijblijvende, losse en onsamenhangende manier te noemen, maar een andere zaak om het Evangelie te preken, want tenzij de waarheden en leerstukken van het Evangelie in een evangelische orde en verband worden geplaatst, houden zij op Evangelie te zijn. Bij voorbeeld, wanneer de bekering vòòr het geloof wordt geplaatst, is het geen evangelische bekering; wanneer de liefde vòòr het geloof wordt gezet, is deze onnatuurlijk; maar ook, als het geloof wordt aangeduid als een voorwaarde voor de zondaar om zich de belofte en volheid van het nieuwe verbond eigen te maken, is er sprake van een </w:t>
      </w:r>
      <w:r>
        <w:rPr>
          <w:i/>
        </w:rPr>
        <w:t>wettische voorstelling</w:t>
      </w:r>
      <w:r>
        <w:t xml:space="preserve"> van het aandeel van een zondaar in het nieuwe verbond, want het geloof geeft geen recht op de beloften of de inhoud, daarvan; het rust daarop en bepleit het recht dat de vrije belofte in het Evangelie aanbiedt, waarin Christus en al Zijn weldaden hem geschonken worden.… Als een gevoel van de behoefte daaraan van de zondaar wordt vereist om tot Christus te gaan, is dat in het geheel niet op z'n plaats. Het woord van zaligheid komt tot zondaren, als verloren mensen, en vertoont hun een recht van toegang tot de Zaligmaker, of zij zich dat bewust zijn of niet. Of anders gezegd, wanneer ons aandeel in Christus in meerdere of mindere mate van onszelf moet afhangen; wanneer de beloften of enige zegening daarin begrepen, betrokken worden op onze gesteldheid of plichten, kunnen de waarheden niet op een manier worden gepreekt die met de aard van het Evangelie in overeenstemming is."</w:t>
      </w:r>
    </w:p>
    <w:p w14:paraId="4642DA52" w14:textId="77777777" w:rsidR="00B54AB0" w:rsidRDefault="00B54AB0" w:rsidP="00161480">
      <w:pPr>
        <w:pStyle w:val="H1"/>
        <w:jc w:val="both"/>
        <w:rPr>
          <w:sz w:val="24"/>
        </w:rPr>
      </w:pPr>
      <w:r>
        <w:rPr>
          <w:sz w:val="24"/>
        </w:rPr>
        <w:t>Het geloof in Christus is genoeg</w:t>
      </w:r>
    </w:p>
    <w:p w14:paraId="0DBE4958" w14:textId="77777777" w:rsidR="00B54AB0" w:rsidRDefault="00B54AB0" w:rsidP="00161480">
      <w:pPr>
        <w:jc w:val="both"/>
      </w:pPr>
      <w:r>
        <w:t xml:space="preserve">In een nummer van het "Gospel Magazine" van 1800, een blad dat gekenmerkt wordt door een ijver voor de gezondheid in het geloof, lezen wij: "Het enige nodige bestaat hierin, dat onze schuld door het geloof in het bloed van Jezus wordt weggenomen, dat wij door het geloof in de gehoorzaamheid en verzoening van Jezus de vrede met God verkrijgen; dat wij leven, wandelen en voortgaan in het vrije en volle geloof dat het bloed van Jezus Christus reinigt van alle zonde. Niets wordt meer verwaarloosd in de prediking, gesprekken of in de bevinding dan dat. Het is onmogelijk met God te wandelen, zolang wij geen vrede met Hem hebben. Wij kunnen Zijn getuigenis van Jezus niet geloven en ons zegel zetten op deze waarheid en daarbij in de dienstbaarheid van het ongeloof voortgaan. Wat vele goede mannen van het geloof leren, is in dit verband niet van belang. Wat moeten wij met geloof, als wij het voorwerp van het geloof niet voorstellen? De predikanten behoren zich niet tevreden te stellen met over Christus te preken, maar zij behoren Christus werkelijk te verkondigen. Laten zij, in plaats van hun pijnlijke definities over het geloof, de mensen voorhouden dat het </w:t>
      </w:r>
      <w:r>
        <w:rPr>
          <w:i/>
        </w:rPr>
        <w:t>eenvoudig zien op Jezus</w:t>
      </w:r>
      <w:r>
        <w:t xml:space="preserve"> het geloof der werking Gods is. Het is niet het preken over het geloof, maar het preken van Christus als het Voorwerp en Onderwerp van het geloof dat de prediking van het Evangelie uitmaakt. Het Evangelie bestaat niet in het uiteenzetten hoe </w:t>
      </w:r>
      <w:r>
        <w:rPr>
          <w:i/>
        </w:rPr>
        <w:t>gelovigen</w:t>
      </w:r>
      <w:r>
        <w:t xml:space="preserve"> gerechtvaardigd worden, maar hoe God de </w:t>
      </w:r>
      <w:r>
        <w:rPr>
          <w:i/>
        </w:rPr>
        <w:t>goddelozen</w:t>
      </w:r>
      <w:r>
        <w:t xml:space="preserve"> rechtvaardigt."</w:t>
      </w:r>
    </w:p>
    <w:p w14:paraId="5810685E" w14:textId="77777777" w:rsidR="00B54AB0" w:rsidRDefault="00B54AB0" w:rsidP="00161480">
      <w:pPr>
        <w:jc w:val="both"/>
      </w:pPr>
    </w:p>
    <w:p w14:paraId="0880CF38" w14:textId="77777777" w:rsidR="00B54AB0" w:rsidRDefault="00B54AB0" w:rsidP="00161480">
      <w:pPr>
        <w:pStyle w:val="H1"/>
        <w:jc w:val="both"/>
        <w:rPr>
          <w:sz w:val="24"/>
        </w:rPr>
      </w:pPr>
      <w:r>
        <w:rPr>
          <w:sz w:val="24"/>
        </w:rPr>
        <w:t>Ook plaats voor andere waarheden</w:t>
      </w:r>
    </w:p>
    <w:p w14:paraId="509A4E7E" w14:textId="77777777" w:rsidR="00B54AB0" w:rsidRDefault="00B54AB0" w:rsidP="00161480">
      <w:pPr>
        <w:jc w:val="both"/>
      </w:pPr>
      <w:r>
        <w:t>Maar al houdt de schrijver van de "Korte gedachten" ons steeds de blijde boodschap van wat God gedaan heeft voor, daarmee verliest hij andere waarheden niet uit het oog, waarheden waarvan sommigen in deze tijd zijn afgeweken. Hij beschrijft de Vader in Zijn onvervreemdbare soevereiniteit en eeuwig voornemen; de Zoon in Zijn bijzonder werk met betrekking tot de Kerk en de Heilige Geest in Zijn directe werkingen in het vernieuwen van de zondaar. Hij laat hen, die door deze leerstukken belemmerd of verward worden, niet in het ongewisse door de blijde boodschap minder blij, minder vrij of minder algemeen te maken. Hij ziet twee parallel lopende zaken voor zich, die op bijzondere punten ver boven 's mensen bevatting gaan en opkomen uit de oneindigheid van de Godheid. Deze zaken zijn, op zichzelf genomen, toch helder en makkelijk te verstaan. Sommigen mogen ze met elkaar in strijd en onverzoenlijk noemen, maar beide kanten rusten op hetzelfde getuigenis van God. Daarom worden wij geroepen om beide kanten te geloven. De schrijver wil daarom het één niet wegredeneren ten koste van het ander, maar hij aanvaardt met zachtmoedigheid het ingeprente Woord, of dat nu over het soevereine voornemen van God gaat, of over de uitzonderlijke rijkdom van Zijn genade. Als wij het één niet geloven, kunnen wij het andere ook niet aanvaarden. God vertelt mij in een duidelijke taal over Zijn voornemen en ik geloof het, omdat Hij het gezegd heeft. Zo rust mijn ziel op het naakte getuigenis van God. Als ik de ene waarheid begin te ontkennen en een andere mening in de woorden invoer, wijk ik van Gods eenvoudig getuigenis af. En als Zijn Woord op één punt wordt ondermijnd, wordt het op alle punten omver geworpen, zodat mijn ziel niets meer heeft om in het geloof van het Evangelie te rusten. Wat blijft er in het uur van het conflict met het ongeloof anders over dat mijn geweten kan bevredigen of dat een anker voor mijn ziel kan zijn, dan de zekere en eenvoudige verklaring van Gods vrije liefde? Wat kan ik op zo'n ogenblik mijn bestrijder anders antwoorden, als hij begint te spotten met tegenstrijdigheden en mij voorhoudt: "Wat heb je voor recht om Gods Woord over het Evangelie eenvoudig aan te nemen, wanneer je het niet wil betrekken op Gods eeuwig voornemen? Je zegt dat je op Gods Woord rust, maar het is duidelijk datje dat alleen doet, wanneer het je uitkomt. Waar is dan je vrede? Hoe kun je dan vast staan?"</w:t>
      </w:r>
    </w:p>
    <w:p w14:paraId="4AC205A0" w14:textId="77777777" w:rsidR="00B54AB0" w:rsidRDefault="00B54AB0" w:rsidP="00161480">
      <w:pPr>
        <w:jc w:val="both"/>
      </w:pPr>
    </w:p>
    <w:p w14:paraId="105E9A67" w14:textId="77777777" w:rsidR="00B54AB0" w:rsidRDefault="00B54AB0" w:rsidP="00161480">
      <w:pPr>
        <w:jc w:val="both"/>
      </w:pPr>
      <w:r>
        <w:t>Maar wij onthouden ons van zulke discussies en willen dit geschrift op haar eigen plaats laten. Wij bevelen het aan de zegen van God, aan Hem Wiens vrije genade zo overvloedig is, dat Hij de enige genoegzame rustplaats is voor de vermoeide ziel, of hij nu een gelovige of een zondaar is.</w:t>
      </w:r>
    </w:p>
    <w:p w14:paraId="18561BA4" w14:textId="77777777" w:rsidR="00B54AB0" w:rsidRDefault="00B54AB0" w:rsidP="00161480">
      <w:pPr>
        <w:jc w:val="both"/>
      </w:pPr>
    </w:p>
    <w:p w14:paraId="3A6F1B39" w14:textId="77777777" w:rsidR="00B54AB0" w:rsidRDefault="00B54AB0" w:rsidP="00161480">
      <w:pPr>
        <w:jc w:val="both"/>
      </w:pPr>
      <w:r>
        <w:t>Uit "Geloof en Leef".</w:t>
      </w:r>
    </w:p>
    <w:p w14:paraId="53743FD5" w14:textId="77777777" w:rsidR="00B54AB0" w:rsidRDefault="00B54AB0" w:rsidP="00161480">
      <w:pPr>
        <w:jc w:val="both"/>
      </w:pPr>
    </w:p>
    <w:p w14:paraId="2DC1BE53" w14:textId="77777777" w:rsidR="00B54AB0" w:rsidRDefault="00B54AB0" w:rsidP="00903F68">
      <w:pPr>
        <w:jc w:val="center"/>
      </w:pPr>
    </w:p>
    <w:p w14:paraId="7CAF37DC" w14:textId="77777777" w:rsidR="00B54AB0" w:rsidRDefault="00B54AB0" w:rsidP="00903F68">
      <w:pPr>
        <w:jc w:val="center"/>
      </w:pPr>
    </w:p>
    <w:p w14:paraId="68FEFE96" w14:textId="77777777" w:rsidR="00B54AB0" w:rsidRDefault="00B54AB0">
      <w:pPr>
        <w:widowControl/>
        <w:autoSpaceDE/>
        <w:autoSpaceDN/>
        <w:spacing w:after="160" w:line="259" w:lineRule="auto"/>
      </w:pPr>
      <w:r>
        <w:br w:type="page"/>
      </w:r>
    </w:p>
    <w:p w14:paraId="1979B083" w14:textId="77777777" w:rsidR="00B54AB0" w:rsidRDefault="00B54AB0" w:rsidP="00903F68">
      <w:pPr>
        <w:jc w:val="center"/>
      </w:pPr>
    </w:p>
    <w:p w14:paraId="6C755A45" w14:textId="77777777" w:rsidR="00B54AB0" w:rsidRDefault="00B54AB0" w:rsidP="00903F68">
      <w:pPr>
        <w:jc w:val="center"/>
      </w:pPr>
    </w:p>
    <w:p w14:paraId="6D14EA3F" w14:textId="77777777" w:rsidR="00B54AB0" w:rsidRDefault="00B54AB0" w:rsidP="00903F68">
      <w:pPr>
        <w:jc w:val="center"/>
      </w:pPr>
    </w:p>
    <w:p w14:paraId="566B635A" w14:textId="77777777" w:rsidR="00B54AB0" w:rsidRDefault="00B54AB0" w:rsidP="00903F68">
      <w:pPr>
        <w:pStyle w:val="Heading1"/>
        <w:jc w:val="center"/>
        <w:rPr>
          <w:color w:val="FF0000"/>
        </w:rPr>
      </w:pPr>
      <w:r>
        <w:rPr>
          <w:color w:val="FF0000"/>
          <w:sz w:val="28"/>
        </w:rPr>
        <w:t>Een smekend leerling om wijsheid in zijn wandel</w:t>
      </w:r>
    </w:p>
    <w:p w14:paraId="70CF6642" w14:textId="77777777" w:rsidR="00B54AB0" w:rsidRDefault="00B54AB0" w:rsidP="00903F68">
      <w:pPr>
        <w:jc w:val="center"/>
      </w:pPr>
    </w:p>
    <w:p w14:paraId="5F92E7C3" w14:textId="77777777" w:rsidR="00B54AB0" w:rsidRDefault="00B54AB0" w:rsidP="00903F68">
      <w:pPr>
        <w:jc w:val="center"/>
        <w:rPr>
          <w:color w:val="0000FF"/>
        </w:rPr>
      </w:pPr>
      <w:r>
        <w:rPr>
          <w:color w:val="0000FF"/>
        </w:rPr>
        <w:t>OUDEJAARSPREEK</w:t>
      </w:r>
    </w:p>
    <w:p w14:paraId="21D2125C" w14:textId="77777777" w:rsidR="00B54AB0" w:rsidRDefault="00B54AB0" w:rsidP="00903F68">
      <w:pPr>
        <w:jc w:val="center"/>
        <w:rPr>
          <w:color w:val="0000FF"/>
        </w:rPr>
      </w:pPr>
    </w:p>
    <w:p w14:paraId="13172A31" w14:textId="77777777" w:rsidR="00B54AB0" w:rsidRDefault="00B54AB0" w:rsidP="00903F68">
      <w:pPr>
        <w:jc w:val="center"/>
        <w:rPr>
          <w:color w:val="0000FF"/>
        </w:rPr>
      </w:pPr>
      <w:r>
        <w:rPr>
          <w:color w:val="0000FF"/>
        </w:rPr>
        <w:t>En</w:t>
      </w:r>
    </w:p>
    <w:p w14:paraId="7ABA5A50" w14:textId="77777777" w:rsidR="00B54AB0" w:rsidRDefault="00B54AB0" w:rsidP="00903F68">
      <w:pPr>
        <w:jc w:val="center"/>
        <w:rPr>
          <w:color w:val="0000FF"/>
        </w:rPr>
      </w:pPr>
    </w:p>
    <w:p w14:paraId="5A2797F6" w14:textId="77777777" w:rsidR="00B54AB0" w:rsidRPr="00903F68" w:rsidRDefault="00B54AB0" w:rsidP="00903F68">
      <w:pPr>
        <w:jc w:val="center"/>
        <w:rPr>
          <w:color w:val="2F5496"/>
        </w:rPr>
      </w:pPr>
    </w:p>
    <w:p w14:paraId="3BFD9D99" w14:textId="77777777" w:rsidR="00B54AB0" w:rsidRPr="00903F68" w:rsidRDefault="00B54AB0" w:rsidP="00903F68">
      <w:pPr>
        <w:pStyle w:val="Heading2"/>
        <w:jc w:val="center"/>
        <w:rPr>
          <w:b/>
          <w:i w:val="0"/>
          <w:iCs w:val="0"/>
          <w:color w:val="2F5496"/>
        </w:rPr>
      </w:pPr>
      <w:r w:rsidRPr="00903F68">
        <w:rPr>
          <w:b/>
          <w:i w:val="0"/>
          <w:iCs w:val="0"/>
          <w:color w:val="2F5496"/>
        </w:rPr>
        <w:t>Een nieuw schepsel in Christus</w:t>
      </w:r>
    </w:p>
    <w:p w14:paraId="0B93B946" w14:textId="77777777" w:rsidR="00B54AB0" w:rsidRDefault="00B54AB0" w:rsidP="00903F68"/>
    <w:p w14:paraId="3D3758DE" w14:textId="77777777" w:rsidR="00B54AB0" w:rsidRDefault="00B54AB0" w:rsidP="00903F68">
      <w:pPr>
        <w:pStyle w:val="Heading3"/>
        <w:jc w:val="center"/>
        <w:rPr>
          <w:color w:val="0000FF"/>
        </w:rPr>
      </w:pPr>
      <w:r>
        <w:rPr>
          <w:color w:val="0000FF"/>
        </w:rPr>
        <w:t>NIEUWJAARSSPREEK</w:t>
      </w:r>
    </w:p>
    <w:p w14:paraId="0F591D76" w14:textId="77777777" w:rsidR="00B54AB0" w:rsidRDefault="00B54AB0" w:rsidP="00903F68"/>
    <w:p w14:paraId="68CBDF0D" w14:textId="77777777" w:rsidR="00B54AB0" w:rsidRDefault="00B54AB0" w:rsidP="00903F68"/>
    <w:p w14:paraId="7038F5D9" w14:textId="77777777" w:rsidR="00B54AB0" w:rsidRDefault="00B54AB0" w:rsidP="00903F68"/>
    <w:p w14:paraId="543C76E6" w14:textId="77777777" w:rsidR="00B54AB0" w:rsidRDefault="00B54AB0" w:rsidP="00903F68"/>
    <w:p w14:paraId="2EAA3324" w14:textId="77777777" w:rsidR="00B54AB0" w:rsidRDefault="00B54AB0" w:rsidP="00903F68">
      <w:pPr>
        <w:jc w:val="center"/>
        <w:rPr>
          <w:color w:val="0000FF"/>
        </w:rPr>
      </w:pPr>
    </w:p>
    <w:p w14:paraId="5278C0E5" w14:textId="77777777" w:rsidR="00B54AB0" w:rsidRDefault="00B54AB0" w:rsidP="00903F68">
      <w:pPr>
        <w:jc w:val="center"/>
        <w:rPr>
          <w:color w:val="0000FF"/>
        </w:rPr>
      </w:pPr>
      <w:r>
        <w:rPr>
          <w:color w:val="0000FF"/>
        </w:rPr>
        <w:t>Overgenomen uit:</w:t>
      </w:r>
    </w:p>
    <w:p w14:paraId="7D8D02B4" w14:textId="77777777" w:rsidR="00B54AB0" w:rsidRDefault="00B54AB0" w:rsidP="00903F68">
      <w:pPr>
        <w:jc w:val="center"/>
        <w:rPr>
          <w:color w:val="0000FF"/>
        </w:rPr>
      </w:pPr>
    </w:p>
    <w:p w14:paraId="25ADBAB7" w14:textId="77777777" w:rsidR="00B54AB0" w:rsidRDefault="00B54AB0" w:rsidP="00903F68">
      <w:pPr>
        <w:jc w:val="center"/>
        <w:rPr>
          <w:color w:val="0000FF"/>
        </w:rPr>
      </w:pPr>
      <w:r>
        <w:rPr>
          <w:color w:val="0000FF"/>
        </w:rPr>
        <w:t>De werkzaamheden van Gods Gunstgenoten</w:t>
      </w:r>
    </w:p>
    <w:p w14:paraId="14E0B3C2" w14:textId="77777777" w:rsidR="00B54AB0" w:rsidRDefault="00B54AB0" w:rsidP="00903F68">
      <w:pPr>
        <w:jc w:val="center"/>
        <w:rPr>
          <w:color w:val="0000FF"/>
        </w:rPr>
      </w:pPr>
    </w:p>
    <w:p w14:paraId="0B5CD293" w14:textId="77777777" w:rsidR="00B54AB0" w:rsidRDefault="00B54AB0" w:rsidP="00903F68">
      <w:pPr>
        <w:jc w:val="center"/>
        <w:rPr>
          <w:color w:val="0000FF"/>
        </w:rPr>
      </w:pPr>
      <w:r>
        <w:rPr>
          <w:color w:val="0000FF"/>
        </w:rPr>
        <w:t>16 Oefeningen over verscheiden plaatsen uit Gods Woord</w:t>
      </w:r>
    </w:p>
    <w:p w14:paraId="0307149E" w14:textId="77777777" w:rsidR="00B54AB0" w:rsidRDefault="00B54AB0" w:rsidP="00903F68">
      <w:pPr>
        <w:jc w:val="center"/>
        <w:rPr>
          <w:color w:val="0000FF"/>
        </w:rPr>
      </w:pPr>
    </w:p>
    <w:p w14:paraId="41AEA240" w14:textId="77777777" w:rsidR="00B54AB0" w:rsidRDefault="00B54AB0" w:rsidP="00903F68">
      <w:pPr>
        <w:jc w:val="center"/>
        <w:rPr>
          <w:color w:val="0000FF"/>
        </w:rPr>
      </w:pPr>
      <w:r>
        <w:rPr>
          <w:color w:val="0000FF"/>
        </w:rPr>
        <w:t>Dordrecht 1728</w:t>
      </w:r>
    </w:p>
    <w:p w14:paraId="63935B93" w14:textId="77777777" w:rsidR="00B54AB0" w:rsidRDefault="00B54AB0" w:rsidP="00903F68">
      <w:pPr>
        <w:jc w:val="center"/>
        <w:rPr>
          <w:color w:val="0000FF"/>
        </w:rPr>
      </w:pPr>
    </w:p>
    <w:p w14:paraId="272CFD95" w14:textId="77777777" w:rsidR="00B54AB0" w:rsidRDefault="00B54AB0" w:rsidP="00903F68">
      <w:pPr>
        <w:jc w:val="center"/>
        <w:rPr>
          <w:color w:val="0000FF"/>
        </w:rPr>
      </w:pPr>
    </w:p>
    <w:p w14:paraId="0408F52E" w14:textId="77777777" w:rsidR="00B54AB0" w:rsidRDefault="00B54AB0" w:rsidP="00903F68">
      <w:pPr>
        <w:jc w:val="center"/>
        <w:rPr>
          <w:color w:val="0000FF"/>
        </w:rPr>
      </w:pPr>
    </w:p>
    <w:p w14:paraId="66B29417" w14:textId="77777777" w:rsidR="00B54AB0" w:rsidRDefault="00B54AB0" w:rsidP="00903F68">
      <w:pPr>
        <w:jc w:val="center"/>
        <w:rPr>
          <w:color w:val="0000FF"/>
        </w:rPr>
      </w:pPr>
    </w:p>
    <w:p w14:paraId="6BE820E7" w14:textId="77777777" w:rsidR="00B54AB0" w:rsidRDefault="00B54AB0" w:rsidP="00903F68">
      <w:pPr>
        <w:jc w:val="center"/>
        <w:rPr>
          <w:color w:val="0000FF"/>
        </w:rPr>
      </w:pPr>
    </w:p>
    <w:p w14:paraId="434322FF" w14:textId="77777777" w:rsidR="00B54AB0" w:rsidRDefault="00B54AB0" w:rsidP="00903F68">
      <w:pPr>
        <w:jc w:val="center"/>
        <w:rPr>
          <w:color w:val="0000FF"/>
        </w:rPr>
      </w:pPr>
      <w:r>
        <w:rPr>
          <w:color w:val="0000FF"/>
        </w:rPr>
        <w:t>Door</w:t>
      </w:r>
    </w:p>
    <w:p w14:paraId="01A26BD4" w14:textId="77777777" w:rsidR="00B54AB0" w:rsidRDefault="00B54AB0" w:rsidP="00903F68">
      <w:pPr>
        <w:jc w:val="center"/>
        <w:rPr>
          <w:color w:val="0000FF"/>
        </w:rPr>
      </w:pPr>
    </w:p>
    <w:p w14:paraId="4F0F59AA" w14:textId="77777777" w:rsidR="00B54AB0" w:rsidRDefault="00B54AB0" w:rsidP="00903F68">
      <w:pPr>
        <w:jc w:val="center"/>
        <w:rPr>
          <w:color w:val="0000FF"/>
        </w:rPr>
      </w:pPr>
      <w:r>
        <w:rPr>
          <w:color w:val="0000FF"/>
        </w:rPr>
        <w:t>Dionysius Bouwman</w:t>
      </w:r>
    </w:p>
    <w:p w14:paraId="1AEFAAB3" w14:textId="77777777" w:rsidR="00B54AB0" w:rsidRDefault="00B54AB0" w:rsidP="00903F68">
      <w:pPr>
        <w:jc w:val="center"/>
        <w:rPr>
          <w:color w:val="0000FF"/>
        </w:rPr>
      </w:pPr>
      <w:r>
        <w:rPr>
          <w:color w:val="0000FF"/>
        </w:rPr>
        <w:t>Geboren 7 maart 1670 te Vianen</w:t>
      </w:r>
    </w:p>
    <w:p w14:paraId="77744F18" w14:textId="77777777" w:rsidR="00B54AB0" w:rsidRDefault="00B54AB0" w:rsidP="00903F68">
      <w:pPr>
        <w:jc w:val="center"/>
        <w:rPr>
          <w:color w:val="0000FF"/>
        </w:rPr>
      </w:pPr>
      <w:r>
        <w:rPr>
          <w:color w:val="0000FF"/>
        </w:rPr>
        <w:t>Schaapherder, schoolmeester</w:t>
      </w:r>
    </w:p>
    <w:p w14:paraId="440B4328" w14:textId="77777777" w:rsidR="00B54AB0" w:rsidRDefault="00B54AB0" w:rsidP="00903F68">
      <w:pPr>
        <w:jc w:val="center"/>
        <w:rPr>
          <w:color w:val="0000FF"/>
        </w:rPr>
      </w:pPr>
      <w:r>
        <w:rPr>
          <w:color w:val="0000FF"/>
        </w:rPr>
        <w:t>Daarna Gasthuismeester en krankbezoeker te Ijsselsteyn</w:t>
      </w:r>
    </w:p>
    <w:p w14:paraId="7F1C1DAF" w14:textId="77777777" w:rsidR="00B54AB0" w:rsidRDefault="00B54AB0" w:rsidP="00903F68">
      <w:pPr>
        <w:jc w:val="center"/>
        <w:rPr>
          <w:color w:val="0000FF"/>
        </w:rPr>
      </w:pPr>
      <w:r>
        <w:rPr>
          <w:color w:val="0000FF"/>
        </w:rPr>
        <w:t xml:space="preserve">Overleden 20 augustus 1726 </w:t>
      </w:r>
    </w:p>
    <w:p w14:paraId="74ABBFB4" w14:textId="77777777" w:rsidR="00B54AB0" w:rsidRDefault="00B54AB0" w:rsidP="00903F68">
      <w:pPr>
        <w:jc w:val="center"/>
        <w:rPr>
          <w:color w:val="0000FF"/>
        </w:rPr>
      </w:pPr>
    </w:p>
    <w:p w14:paraId="7BE6436A" w14:textId="77777777" w:rsidR="00B54AB0" w:rsidRDefault="00B54AB0" w:rsidP="00903F68">
      <w:pPr>
        <w:jc w:val="center"/>
      </w:pPr>
    </w:p>
    <w:p w14:paraId="4BB5306B" w14:textId="77777777" w:rsidR="00B54AB0" w:rsidRDefault="00B54AB0" w:rsidP="00903F68">
      <w:pPr>
        <w:jc w:val="center"/>
      </w:pPr>
    </w:p>
    <w:p w14:paraId="010F5CE8" w14:textId="77777777" w:rsidR="00B54AB0" w:rsidRDefault="00B54AB0" w:rsidP="00903F68">
      <w:pPr>
        <w:jc w:val="center"/>
      </w:pPr>
    </w:p>
    <w:p w14:paraId="456BD033" w14:textId="77777777" w:rsidR="00B54AB0" w:rsidRDefault="00B54AB0" w:rsidP="00903F68">
      <w:pPr>
        <w:jc w:val="center"/>
        <w:rPr>
          <w:color w:val="0000FF"/>
        </w:rPr>
      </w:pPr>
      <w:r>
        <w:rPr>
          <w:color w:val="0000FF"/>
        </w:rPr>
        <w:t>STICHTING DE GIHONBRON</w:t>
      </w:r>
    </w:p>
    <w:p w14:paraId="541F1CE7" w14:textId="77777777" w:rsidR="00B54AB0" w:rsidRDefault="00B54AB0" w:rsidP="00903F68">
      <w:pPr>
        <w:jc w:val="center"/>
        <w:rPr>
          <w:color w:val="0000FF"/>
        </w:rPr>
      </w:pPr>
      <w:r>
        <w:rPr>
          <w:color w:val="0000FF"/>
        </w:rPr>
        <w:t>MIDDELBURG</w:t>
      </w:r>
    </w:p>
    <w:p w14:paraId="48A4B032" w14:textId="77777777" w:rsidR="00B54AB0" w:rsidRDefault="00B54AB0" w:rsidP="00903F68">
      <w:pPr>
        <w:jc w:val="center"/>
        <w:rPr>
          <w:color w:val="0000FF"/>
        </w:rPr>
      </w:pPr>
      <w:r>
        <w:rPr>
          <w:color w:val="0000FF"/>
        </w:rPr>
        <w:t>2005</w:t>
      </w:r>
    </w:p>
    <w:p w14:paraId="710845AD" w14:textId="77777777" w:rsidR="00B54AB0" w:rsidRDefault="00B54AB0" w:rsidP="00903F68">
      <w:pPr>
        <w:jc w:val="center"/>
        <w:rPr>
          <w:color w:val="0000FF"/>
        </w:rPr>
      </w:pPr>
    </w:p>
    <w:p w14:paraId="6566040B" w14:textId="77777777" w:rsidR="00B54AB0" w:rsidRDefault="00B54AB0" w:rsidP="00903F68">
      <w:pPr>
        <w:jc w:val="center"/>
        <w:rPr>
          <w:color w:val="0000FF"/>
        </w:rPr>
      </w:pPr>
    </w:p>
    <w:p w14:paraId="15B60020" w14:textId="77777777" w:rsidR="00B54AB0" w:rsidRDefault="00B54AB0" w:rsidP="00903F68">
      <w:pPr>
        <w:jc w:val="both"/>
        <w:rPr>
          <w:color w:val="0000FF"/>
        </w:rPr>
      </w:pPr>
    </w:p>
    <w:p w14:paraId="022F9535" w14:textId="77777777" w:rsidR="00B54AB0" w:rsidRDefault="00B54AB0" w:rsidP="00903F68">
      <w:pPr>
        <w:jc w:val="both"/>
        <w:rPr>
          <w:color w:val="0000FF"/>
        </w:rPr>
      </w:pPr>
    </w:p>
    <w:p w14:paraId="767BD3F7" w14:textId="77777777" w:rsidR="00B54AB0" w:rsidRDefault="00B54AB0" w:rsidP="00903F68">
      <w:pPr>
        <w:jc w:val="both"/>
      </w:pPr>
    </w:p>
    <w:p w14:paraId="077F900A" w14:textId="77777777" w:rsidR="00B54AB0" w:rsidRDefault="00B54AB0" w:rsidP="00903F68">
      <w:pPr>
        <w:jc w:val="both"/>
      </w:pPr>
    </w:p>
    <w:p w14:paraId="43C58A01" w14:textId="77777777" w:rsidR="00B54AB0" w:rsidRDefault="00B54AB0" w:rsidP="00903F68">
      <w:pPr>
        <w:pStyle w:val="BodyText"/>
      </w:pPr>
    </w:p>
    <w:p w14:paraId="0C4C0EF3" w14:textId="77777777" w:rsidR="00B54AB0" w:rsidRDefault="00B54AB0" w:rsidP="00903F68">
      <w:pPr>
        <w:pStyle w:val="BodyText"/>
      </w:pPr>
    </w:p>
    <w:p w14:paraId="5CE637CC" w14:textId="77777777" w:rsidR="00B54AB0" w:rsidRPr="00903F68" w:rsidRDefault="00B54AB0" w:rsidP="00903F68">
      <w:pPr>
        <w:pStyle w:val="BodyText"/>
        <w:jc w:val="center"/>
        <w:rPr>
          <w:b/>
          <w:bCs/>
          <w:sz w:val="28"/>
        </w:rPr>
      </w:pPr>
      <w:r w:rsidRPr="00903F68">
        <w:rPr>
          <w:b/>
          <w:bCs/>
          <w:sz w:val="28"/>
        </w:rPr>
        <w:t>Een smekend leerling om wijsheid in zijn wandel</w:t>
      </w:r>
    </w:p>
    <w:p w14:paraId="06F77DCE" w14:textId="77777777" w:rsidR="00B54AB0" w:rsidRPr="00903F68" w:rsidRDefault="00B54AB0" w:rsidP="00903F68">
      <w:pPr>
        <w:pStyle w:val="BodyText"/>
        <w:jc w:val="center"/>
        <w:rPr>
          <w:b/>
          <w:bCs/>
        </w:rPr>
      </w:pPr>
    </w:p>
    <w:p w14:paraId="5FA20281" w14:textId="77777777" w:rsidR="00B54AB0" w:rsidRPr="00903F68" w:rsidRDefault="00B54AB0" w:rsidP="00903F68">
      <w:pPr>
        <w:pStyle w:val="BodyText"/>
        <w:jc w:val="center"/>
        <w:rPr>
          <w:b/>
          <w:bCs/>
        </w:rPr>
      </w:pPr>
      <w:r w:rsidRPr="00903F68">
        <w:rPr>
          <w:b/>
          <w:bCs/>
        </w:rPr>
        <w:t>Uitgesproken op de laatste dag van het jaar</w:t>
      </w:r>
    </w:p>
    <w:p w14:paraId="6546F151" w14:textId="77777777" w:rsidR="00B54AB0" w:rsidRDefault="00B54AB0" w:rsidP="00903F68">
      <w:pPr>
        <w:jc w:val="both"/>
      </w:pPr>
    </w:p>
    <w:p w14:paraId="6DA4A430" w14:textId="77777777" w:rsidR="00B54AB0" w:rsidRDefault="00B54AB0" w:rsidP="00903F68">
      <w:pPr>
        <w:jc w:val="both"/>
      </w:pPr>
    </w:p>
    <w:p w14:paraId="603BB7A0" w14:textId="77777777" w:rsidR="00B54AB0" w:rsidRDefault="00B54AB0" w:rsidP="00903F68">
      <w:pPr>
        <w:jc w:val="both"/>
      </w:pPr>
    </w:p>
    <w:p w14:paraId="6E006E6E" w14:textId="77777777" w:rsidR="00B54AB0" w:rsidRDefault="00B54AB0" w:rsidP="00903F68">
      <w:r>
        <w:rPr>
          <w:b/>
          <w:i/>
        </w:rPr>
        <w:t xml:space="preserve">Leer ons alzo onze dagen tellen, dat wij een wijs hart bekomen. </w:t>
      </w:r>
      <w:r>
        <w:t>Psalm 90 : 12.</w:t>
      </w:r>
    </w:p>
    <w:p w14:paraId="21997516" w14:textId="77777777" w:rsidR="00B54AB0" w:rsidRDefault="00B54AB0" w:rsidP="00903F68">
      <w:pPr>
        <w:jc w:val="both"/>
      </w:pPr>
    </w:p>
    <w:p w14:paraId="172DA20A" w14:textId="77777777" w:rsidR="00B54AB0" w:rsidRDefault="00B54AB0" w:rsidP="00903F68">
      <w:pPr>
        <w:jc w:val="both"/>
      </w:pPr>
      <w:r>
        <w:t xml:space="preserve">Geliefden. </w:t>
      </w:r>
    </w:p>
    <w:p w14:paraId="4CAE1354" w14:textId="77777777" w:rsidR="00B54AB0" w:rsidRDefault="00B54AB0" w:rsidP="00903F68">
      <w:pPr>
        <w:jc w:val="both"/>
      </w:pPr>
    </w:p>
    <w:p w14:paraId="4D28521C" w14:textId="77777777" w:rsidR="00B54AB0" w:rsidRDefault="00B54AB0" w:rsidP="00903F68">
      <w:pPr>
        <w:jc w:val="both"/>
      </w:pPr>
      <w:r>
        <w:t xml:space="preserve">Om onze harten van de aardse en wezenloze dingen los te maken en tot het zoeken en bedenken van het hemelse en eeuwige op te leiden, is er niets nodiger als de overdenking van de ijdelheid en kortheid van ons leven en de gewisse maar onzekere tijd van onze dood. Dat ons mensenleven ten enenmale nietig en ijdelheid is, hebben niet alleen de heilige mannen aangetoond, als zij </w:t>
      </w:r>
      <w:r>
        <w:rPr>
          <w:i/>
        </w:rPr>
        <w:t>getuigen dat alle vlees is als gras en als een bloem des velds,</w:t>
      </w:r>
      <w:r>
        <w:t xml:space="preserve"> in Psalm 103 : 15, en Jes. 40 : 6</w:t>
      </w:r>
      <w:r>
        <w:noBreakHyphen/>
        <w:t xml:space="preserve">8; </w:t>
      </w:r>
      <w:r>
        <w:rPr>
          <w:i/>
        </w:rPr>
        <w:t>als een rook en damp die voor een weinig tijd gezien wordt,</w:t>
      </w:r>
      <w:r>
        <w:t xml:space="preserve"> Jac. 4 : 14; </w:t>
      </w:r>
      <w:r>
        <w:rPr>
          <w:i/>
        </w:rPr>
        <w:t xml:space="preserve">als een schaduw en als de lichte ijdelheid, </w:t>
      </w:r>
      <w:r>
        <w:t xml:space="preserve">Psalm 39 : 6 en 62 : 10. Maar dat bevinden we dagelijks in al de dagen van ons ijdel leven, </w:t>
      </w:r>
      <w:r>
        <w:rPr>
          <w:i/>
        </w:rPr>
        <w:t>dat niets is dan ijdelheid en kwelling des geestes,</w:t>
      </w:r>
      <w:r>
        <w:t xml:space="preserve"> Pred. 2 : 17 en 6 : 12. </w:t>
      </w:r>
    </w:p>
    <w:p w14:paraId="1EE2D8C9" w14:textId="77777777" w:rsidR="00B54AB0" w:rsidRDefault="00B54AB0" w:rsidP="00903F68">
      <w:pPr>
        <w:jc w:val="both"/>
      </w:pPr>
      <w:r>
        <w:t xml:space="preserve">Het leven van de mens kan verdeeld worden in vier delen: </w:t>
      </w:r>
    </w:p>
    <w:p w14:paraId="7FA35DF9" w14:textId="77777777" w:rsidR="00B54AB0" w:rsidRDefault="00B54AB0" w:rsidP="00903F68">
      <w:pPr>
        <w:widowControl/>
        <w:numPr>
          <w:ilvl w:val="0"/>
          <w:numId w:val="11"/>
        </w:numPr>
        <w:autoSpaceDE/>
        <w:autoSpaceDN/>
        <w:jc w:val="both"/>
      </w:pPr>
      <w:r>
        <w:t>in de kindsheid;</w:t>
      </w:r>
    </w:p>
    <w:p w14:paraId="39591A2F" w14:textId="77777777" w:rsidR="00B54AB0" w:rsidRDefault="00B54AB0" w:rsidP="00903F68">
      <w:pPr>
        <w:widowControl/>
        <w:numPr>
          <w:ilvl w:val="0"/>
          <w:numId w:val="11"/>
        </w:numPr>
        <w:autoSpaceDE/>
        <w:autoSpaceDN/>
        <w:jc w:val="both"/>
      </w:pPr>
      <w:r>
        <w:t xml:space="preserve">in de jeugd. Salomo zegt er van: de jeugd en de jonkheid is ijdelheid, Pred. 11 : 1;. </w:t>
      </w:r>
    </w:p>
    <w:p w14:paraId="2A4E5950" w14:textId="77777777" w:rsidR="00B54AB0" w:rsidRDefault="00B54AB0" w:rsidP="00903F68">
      <w:pPr>
        <w:widowControl/>
        <w:numPr>
          <w:ilvl w:val="0"/>
          <w:numId w:val="11"/>
        </w:numPr>
        <w:autoSpaceDE/>
        <w:autoSpaceDN/>
        <w:jc w:val="both"/>
      </w:pPr>
      <w:r>
        <w:t xml:space="preserve">in de mannelijke jaren </w:t>
      </w:r>
    </w:p>
    <w:p w14:paraId="1AC51C8B" w14:textId="77777777" w:rsidR="00B54AB0" w:rsidRDefault="00B54AB0" w:rsidP="00903F68">
      <w:pPr>
        <w:widowControl/>
        <w:numPr>
          <w:ilvl w:val="0"/>
          <w:numId w:val="11"/>
        </w:numPr>
        <w:autoSpaceDE/>
        <w:autoSpaceDN/>
        <w:jc w:val="both"/>
      </w:pPr>
      <w:r>
        <w:t xml:space="preserve">en de ouderdom. </w:t>
      </w:r>
    </w:p>
    <w:p w14:paraId="16E4C91B" w14:textId="77777777" w:rsidR="00B54AB0" w:rsidRDefault="00B54AB0" w:rsidP="00903F68">
      <w:pPr>
        <w:ind w:left="360"/>
        <w:jc w:val="both"/>
      </w:pPr>
      <w:r>
        <w:t xml:space="preserve">Men zal bevinden dat het beste daarvan </w:t>
      </w:r>
      <w:r>
        <w:rPr>
          <w:i/>
        </w:rPr>
        <w:t xml:space="preserve">moeite en verdriet </w:t>
      </w:r>
      <w:r>
        <w:t>is</w:t>
      </w:r>
      <w:r>
        <w:rPr>
          <w:i/>
        </w:rPr>
        <w:t>,</w:t>
      </w:r>
      <w:r>
        <w:t xml:space="preserve"> Psalm. 90 : 10. Want:</w:t>
      </w:r>
    </w:p>
    <w:p w14:paraId="6203C4A8" w14:textId="77777777" w:rsidR="00B54AB0" w:rsidRDefault="00B54AB0" w:rsidP="00903F68">
      <w:pPr>
        <w:widowControl/>
        <w:numPr>
          <w:ilvl w:val="0"/>
          <w:numId w:val="11"/>
        </w:numPr>
        <w:autoSpaceDE/>
        <w:autoSpaceDN/>
        <w:jc w:val="both"/>
      </w:pPr>
      <w:r>
        <w:t>de kinderen verslijten het leven zonder te weten dat men leeft;</w:t>
      </w:r>
    </w:p>
    <w:p w14:paraId="459C558B" w14:textId="77777777" w:rsidR="00B54AB0" w:rsidRDefault="00B54AB0" w:rsidP="00903F68">
      <w:pPr>
        <w:widowControl/>
        <w:numPr>
          <w:ilvl w:val="0"/>
          <w:numId w:val="11"/>
        </w:numPr>
        <w:autoSpaceDE/>
        <w:autoSpaceDN/>
        <w:jc w:val="both"/>
      </w:pPr>
      <w:r>
        <w:t>de jeugd brengt het door met zich op te houden in dingen die geen warde hebben;</w:t>
      </w:r>
    </w:p>
    <w:p w14:paraId="198AA0A5" w14:textId="77777777" w:rsidR="00B54AB0" w:rsidRDefault="00B54AB0" w:rsidP="00903F68">
      <w:pPr>
        <w:widowControl/>
        <w:numPr>
          <w:ilvl w:val="0"/>
          <w:numId w:val="11"/>
        </w:numPr>
        <w:autoSpaceDE/>
        <w:autoSpaceDN/>
        <w:jc w:val="both"/>
      </w:pPr>
      <w:r>
        <w:t>de mannelijke jaren in zaken te bezorgen die alle verdwijnen;</w:t>
      </w:r>
    </w:p>
    <w:p w14:paraId="7641AA09" w14:textId="77777777" w:rsidR="00B54AB0" w:rsidRDefault="00B54AB0" w:rsidP="00903F68">
      <w:pPr>
        <w:widowControl/>
        <w:numPr>
          <w:ilvl w:val="0"/>
          <w:numId w:val="11"/>
        </w:numPr>
        <w:autoSpaceDE/>
        <w:autoSpaceDN/>
        <w:jc w:val="both"/>
      </w:pPr>
      <w:r>
        <w:t>en de ouderdom, ten beste genomen, vergenoegt zich met het genot van het tijdelijke. Maar in allen is het leven niets dan moeite en verdriet.</w:t>
      </w:r>
    </w:p>
    <w:p w14:paraId="50252224" w14:textId="77777777" w:rsidR="00B54AB0" w:rsidRDefault="00B54AB0" w:rsidP="00903F68">
      <w:pPr>
        <w:jc w:val="both"/>
      </w:pPr>
    </w:p>
    <w:p w14:paraId="3B9B971F" w14:textId="77777777" w:rsidR="00B54AB0" w:rsidRDefault="00B54AB0" w:rsidP="00903F68">
      <w:pPr>
        <w:jc w:val="both"/>
      </w:pPr>
      <w:r>
        <w:t>En zoals ons leven ijdelheid is, vol moeite en verdriet, zo is ook de mens van een vrouw geboren kort van dagen, Job 14 : 1. Ons leven is bij de Heere als een handbreed en als niets voor Hem, Psalm 39 : 6. Ja, zij schieten voorbij als jachtschepen en als een weversspoel. Immers dat leert ons de bevinding, als we maar eens terugdenken hoe haast zijn twintig, dertig, ja zeventig of tachtig jaren voorbijgevlogen en laten niets dan een blote gedachte over. Wat wordt er veel met slapen, met eten, drinken en kostwinning doorgebracht; en de tijd zijn we kwijt eer we eens denken die te hebben.</w:t>
      </w:r>
    </w:p>
    <w:p w14:paraId="5B014425" w14:textId="77777777" w:rsidR="00B54AB0" w:rsidRDefault="00B54AB0" w:rsidP="00903F68">
      <w:pPr>
        <w:jc w:val="both"/>
      </w:pPr>
      <w:r>
        <w:t xml:space="preserve">En zoals ons leven kort en vluchtig is, zo volgt daarop de gewisse dood, zodat het stof wederom tot de aarde keert als het geweest is en de geest tot God die ze gegeven heeft, Pred. 12 : 7. </w:t>
      </w:r>
      <w:r>
        <w:rPr>
          <w:i/>
        </w:rPr>
        <w:t>Want het is de mens eens gezet te sterven,</w:t>
      </w:r>
      <w:r>
        <w:t xml:space="preserve"> Hebr. 9 : 27. Zoals God tot hen zeide: </w:t>
      </w:r>
      <w:r>
        <w:rPr>
          <w:i/>
        </w:rPr>
        <w:t>stof zijt gij en tot stof zult gij wederkeren,</w:t>
      </w:r>
      <w:r>
        <w:t xml:space="preserve"> Gen. 3 : 19. De levendigen weten dat ze sterven zullen; en dat er geen mens leeft die de dood niet zien zal, Psalm 89 : 49. Wat bij bevinding aan onze voorouders, vrienden, buren en bekenden dagelijks blijkt. Zo sterft de wijze en de dwaas, zo neemt de dood weg rijk en arm, de heer en zijn knecht.</w:t>
      </w:r>
    </w:p>
    <w:p w14:paraId="5AA02F02" w14:textId="77777777" w:rsidR="00B54AB0" w:rsidRDefault="00B54AB0" w:rsidP="00903F68">
      <w:pPr>
        <w:jc w:val="both"/>
      </w:pPr>
      <w:r>
        <w:t xml:space="preserve">Maar wat daarbij nog is aan te merken is dit, dat hoewel ons leven en einde met deszelfs wijze en plaats bepaald staat bij God, zodat de dagen der mensen bestemd zijn, het getal zijner maanden bij Hem is en Hij een bepaling gemaakt heeft, die Hij niet overgaan zal, Job 14 : 5, nochtans is de tijd van ons sterven ons geheel onbekend en daarom wordt van de mens gezegd: </w:t>
      </w:r>
      <w:r>
        <w:rPr>
          <w:i/>
        </w:rPr>
        <w:t xml:space="preserve">wij worden schielijk afgesneden en wij vliegen daarheen. </w:t>
      </w:r>
      <w:r>
        <w:t>Geen uur noch ogenblik zijn we ons leven zeker; want hoe vast de mens staat, hij is toch enkel ijdelheid.</w:t>
      </w:r>
    </w:p>
    <w:p w14:paraId="4E384B53" w14:textId="77777777" w:rsidR="00B54AB0" w:rsidRDefault="00B54AB0" w:rsidP="00903F68">
      <w:pPr>
        <w:jc w:val="both"/>
      </w:pPr>
      <w:r>
        <w:t>Deze dingen goed te overwegen zijn zeer nuttig om ons hart van de wezenloze dingen af te trekken, om niet aan te merken de dingen die men ziet, waarvan wij geen hoger lof kunnen geven als ijdelheid der ijdelheden, het is al ijdelheid, en om ons hart tot het zoeken van een blijvend goed en een waarachtig leven op te wekken, om op te merken en te zoeken de dingen die men niet ziet, die boven zijn, dat is het Koninkrijk Gods en Zijn gerechtigheid, dat ons in dit leven vrolijk in de dood getroost en na de tijd in eeuwigheid gelukkig maken kan.</w:t>
      </w:r>
    </w:p>
    <w:p w14:paraId="60AE82B2" w14:textId="77777777" w:rsidR="00B54AB0" w:rsidRDefault="00B54AB0" w:rsidP="00903F68">
      <w:pPr>
        <w:jc w:val="both"/>
      </w:pPr>
    </w:p>
    <w:p w14:paraId="21D8D4D0" w14:textId="77777777" w:rsidR="00B54AB0" w:rsidRDefault="00B54AB0" w:rsidP="00903F68">
      <w:pPr>
        <w:jc w:val="both"/>
        <w:rPr>
          <w:b/>
        </w:rPr>
      </w:pPr>
      <w:r>
        <w:t xml:space="preserve">Maar al zijn alle gezegde dingen waar en bij ons zeker, zo is de mens (wat te verwonderen is) zo weinig hiermee recht werkzaam, alsof het door hem niet gekend noch geloofd werd. Ja wat meer is, bij Gods kinderen zelf ligt dat niet zo het betaamt, gevoelig op het hart; zodat ze dikwijls tot de Heere bidden hiervan geleerd te worden, zeggende: </w:t>
      </w:r>
      <w:r>
        <w:rPr>
          <w:i/>
        </w:rPr>
        <w:t>Heere maak mij mijn einde bekend en welke de mate mijner dagen zij, dat ik weet hoe vergankelijk ik ben,</w:t>
      </w:r>
      <w:r>
        <w:t xml:space="preserve"> Psalm 39 : 5. Of zoals Mozes voorkomt in onze tekst, uit naam van Gods volk biddende: </w:t>
      </w:r>
      <w:r>
        <w:rPr>
          <w:b/>
        </w:rPr>
        <w:t>"Leer ons alzo onze dagen tellen, dat wij een wijs hart bekomen."</w:t>
      </w:r>
    </w:p>
    <w:p w14:paraId="1668E37E" w14:textId="77777777" w:rsidR="00B54AB0" w:rsidRDefault="00B54AB0" w:rsidP="00903F68">
      <w:pPr>
        <w:jc w:val="both"/>
        <w:rPr>
          <w:i/>
        </w:rPr>
      </w:pPr>
      <w:r>
        <w:t xml:space="preserve">Deze woorden hebben we voorgenomen in dit uur tot een grondslag van verhandeling te leggen onder de zegen van de Heere. Uw aandacht zal wel zien dat we dit gekozen hebben naar de gelegenheid van de tijd, terwijl we vanavond het oude, snel doorgevloeid jaar eindigen en dus een stap dichter aan onze dood gekomen zijn, in welke niets beter ons past dan te bidden: </w:t>
      </w:r>
      <w:r>
        <w:rPr>
          <w:i/>
        </w:rPr>
        <w:t>Leer ons alzo onze dagen tellen, opdat we een wijs hart bekomen.</w:t>
      </w:r>
    </w:p>
    <w:p w14:paraId="50EC0787" w14:textId="77777777" w:rsidR="00B54AB0" w:rsidRDefault="00B54AB0" w:rsidP="00903F68">
      <w:pPr>
        <w:jc w:val="both"/>
      </w:pPr>
    </w:p>
    <w:p w14:paraId="09E9AD13" w14:textId="77777777" w:rsidR="00B54AB0" w:rsidRDefault="00B54AB0" w:rsidP="00903F68">
      <w:pPr>
        <w:jc w:val="both"/>
      </w:pPr>
      <w:r>
        <w:t xml:space="preserve">Deze Psalm draagt in zijn opschrift de naam: </w:t>
      </w:r>
      <w:r>
        <w:rPr>
          <w:i/>
        </w:rPr>
        <w:t>een gebed van Mozes de man Gods;</w:t>
      </w:r>
      <w:r>
        <w:t xml:space="preserve"> waarschijnlijk gemaakt als Israël zeer zwaar tegen de Heere gezondigd en bijzonder gemurmureerd had, waarom de Heere Zijn toorn over hen wilde uitstorten, zeggende dat Hij ze allen in de woestijn doden zou, die boven de twintig jaar waren ten tijde zij uit Egypte togen, behalve Jozua en Kaleb; zie daarvan Num. 14.</w:t>
      </w:r>
    </w:p>
    <w:p w14:paraId="64A15C03" w14:textId="77777777" w:rsidR="00B54AB0" w:rsidRDefault="00B54AB0" w:rsidP="00903F68">
      <w:pPr>
        <w:jc w:val="both"/>
      </w:pPr>
      <w:r>
        <w:t>Deze inhoud omvat eerst een beschrijving van Gods grootheid, zijn eeuwige Wezen en onveranderlijkheid in vers 2. Daarna een verhaal van Gods voorzienigheid, straffen en verkorting in en van het mensenleven, vs. 3</w:t>
      </w:r>
      <w:r>
        <w:noBreakHyphen/>
        <w:t>11. En dan een ernstig gebed om wijsheid, verzoening en zegening tot verkwikking in dat korte leven door Zijne goedertierenheden, vers 12</w:t>
      </w:r>
      <w:r>
        <w:noBreakHyphen/>
        <w:t>17. Onze tekst, het begin van dit gebed, omvat in zich een ernstig verzoek om toch verstandig de tijd van dit vergankelijk leven door het onderwijs van de Heere in acht mogen nemen, om een verstandig hart te krijgen, waarop dan al het volgende met zekerheid te wachten staat.</w:t>
      </w:r>
    </w:p>
    <w:p w14:paraId="1D53BC14" w14:textId="77777777" w:rsidR="00B54AB0" w:rsidRDefault="00B54AB0" w:rsidP="00903F68">
      <w:pPr>
        <w:jc w:val="both"/>
      </w:pPr>
    </w:p>
    <w:p w14:paraId="30630EB4" w14:textId="77777777" w:rsidR="00B54AB0" w:rsidRDefault="00B54AB0" w:rsidP="00903F68">
      <w:pPr>
        <w:jc w:val="both"/>
        <w:rPr>
          <w:b/>
          <w:i/>
        </w:rPr>
      </w:pPr>
      <w:r>
        <w:rPr>
          <w:b/>
          <w:i/>
        </w:rPr>
        <w:t>Een smekend leerling om wijsheid in zijn wandel.</w:t>
      </w:r>
    </w:p>
    <w:p w14:paraId="6337D526" w14:textId="77777777" w:rsidR="00B54AB0" w:rsidRDefault="00B54AB0" w:rsidP="00903F68">
      <w:pPr>
        <w:jc w:val="both"/>
      </w:pPr>
      <w:r>
        <w:t>Twee zaken staan ons daarin wat nader, op te merken:</w:t>
      </w:r>
    </w:p>
    <w:p w14:paraId="6FF8F0C3" w14:textId="77777777" w:rsidR="00B54AB0" w:rsidRDefault="00B54AB0" w:rsidP="00903F68">
      <w:pPr>
        <w:widowControl/>
        <w:numPr>
          <w:ilvl w:val="0"/>
          <w:numId w:val="13"/>
        </w:numPr>
        <w:autoSpaceDE/>
        <w:autoSpaceDN/>
        <w:jc w:val="both"/>
      </w:pPr>
      <w:r>
        <w:t xml:space="preserve">Ten eerste: De bede zelf: </w:t>
      </w:r>
      <w:r>
        <w:rPr>
          <w:b/>
        </w:rPr>
        <w:t>Leer ons alzo onze dagen tellen</w:t>
      </w:r>
      <w:r>
        <w:t>.</w:t>
      </w:r>
    </w:p>
    <w:p w14:paraId="3C396080" w14:textId="77777777" w:rsidR="00B54AB0" w:rsidRDefault="00B54AB0" w:rsidP="00903F68">
      <w:pPr>
        <w:widowControl/>
        <w:numPr>
          <w:ilvl w:val="0"/>
          <w:numId w:val="13"/>
        </w:numPr>
        <w:autoSpaceDE/>
        <w:autoSpaceDN/>
        <w:jc w:val="both"/>
      </w:pPr>
      <w:r>
        <w:t xml:space="preserve">Ten tweede: Het doel van de bede: </w:t>
      </w:r>
      <w:r>
        <w:rPr>
          <w:b/>
        </w:rPr>
        <w:t>Opdat wij een wijs hart bekomen</w:t>
      </w:r>
      <w:r>
        <w:t>.</w:t>
      </w:r>
    </w:p>
    <w:p w14:paraId="0037EB7D" w14:textId="77777777" w:rsidR="00B54AB0" w:rsidRDefault="00B54AB0" w:rsidP="00903F68">
      <w:pPr>
        <w:jc w:val="both"/>
      </w:pPr>
    </w:p>
    <w:p w14:paraId="7C51DDD8" w14:textId="77777777" w:rsidR="00B54AB0" w:rsidRDefault="00B54AB0" w:rsidP="00903F68">
      <w:pPr>
        <w:pStyle w:val="BodyText2"/>
      </w:pPr>
      <w:r>
        <w:t xml:space="preserve">Ten eerste: De bede zelf: </w:t>
      </w:r>
      <w:r>
        <w:rPr>
          <w:i/>
        </w:rPr>
        <w:t>Leer ons alzo onze dagen tellen.</w:t>
      </w:r>
    </w:p>
    <w:p w14:paraId="6BB89397" w14:textId="77777777" w:rsidR="00B54AB0" w:rsidRDefault="00B54AB0" w:rsidP="00903F68">
      <w:pPr>
        <w:pStyle w:val="Heading1"/>
      </w:pPr>
    </w:p>
    <w:p w14:paraId="2302F447" w14:textId="77777777" w:rsidR="00B54AB0" w:rsidRPr="00903F68" w:rsidRDefault="00B54AB0" w:rsidP="00903F68">
      <w:pPr>
        <w:pStyle w:val="Heading1"/>
        <w:rPr>
          <w:sz w:val="24"/>
        </w:rPr>
      </w:pPr>
      <w:r w:rsidRPr="00903F68">
        <w:rPr>
          <w:sz w:val="24"/>
        </w:rPr>
        <w:t>De bidder</w:t>
      </w:r>
    </w:p>
    <w:p w14:paraId="43621B57" w14:textId="77777777" w:rsidR="00B54AB0" w:rsidRDefault="00B54AB0" w:rsidP="00903F68">
      <w:pPr>
        <w:jc w:val="both"/>
      </w:pPr>
      <w:r>
        <w:t xml:space="preserve">Wat de bidder betreft, de bidder die hier bidt is Mozes, maar zó dat hij heel Israël insluit, of in ieder geval die onder hen overtuigd waren van hun zonden en de rechtvaardigheid van Gods gedreigde straffen. Maar vooral de gelovigen zijn het die hij hier insluit, want hij zegt: </w:t>
      </w:r>
      <w:r>
        <w:rPr>
          <w:i/>
        </w:rPr>
        <w:t>leer ons onze dagen tellen, opdat we een wijs hart bekomen</w:t>
      </w:r>
      <w:r>
        <w:t>. Want zo zijn de heilige mannen, die voorgangers van Gods volk waren, gewoon hun gebeden met inslui</w:t>
      </w:r>
      <w:r>
        <w:softHyphen/>
        <w:t xml:space="preserve">ting van anderen te doen. Zie Neh. 9 : 32, 33; Ezra 9 : 7 en Dan. 9 : 8. </w:t>
      </w:r>
    </w:p>
    <w:p w14:paraId="25BFA064" w14:textId="77777777" w:rsidR="00B54AB0" w:rsidRDefault="00B54AB0" w:rsidP="00903F68">
      <w:pPr>
        <w:jc w:val="both"/>
      </w:pPr>
      <w:r>
        <w:t>HIJ Die Mozes met insluiting van Gods volk aanbidt, is de eeuwige God, de Jehovah, (vers 1 en 13,) en hun Verbondsgod, Jehovah hun God, vers. 17. Die alleen alwetend, almachtig en goed is, kan zijn en moet ook zijn het juiste Voorwerp van een heilige aanroeping. Matth. 4 : 10.</w:t>
      </w:r>
    </w:p>
    <w:p w14:paraId="4378D041" w14:textId="77777777" w:rsidR="00B54AB0" w:rsidRDefault="00B54AB0" w:rsidP="00903F68">
      <w:pPr>
        <w:jc w:val="both"/>
      </w:pPr>
    </w:p>
    <w:p w14:paraId="0CDA22BC" w14:textId="77777777" w:rsidR="00B54AB0" w:rsidRPr="00345B6F" w:rsidRDefault="00B54AB0" w:rsidP="00903F68">
      <w:pPr>
        <w:pStyle w:val="Heading1"/>
        <w:rPr>
          <w:sz w:val="24"/>
        </w:rPr>
      </w:pPr>
      <w:r w:rsidRPr="00345B6F">
        <w:rPr>
          <w:sz w:val="24"/>
        </w:rPr>
        <w:t>Inhoud van gebed</w:t>
      </w:r>
    </w:p>
    <w:p w14:paraId="277346F6" w14:textId="77777777" w:rsidR="00B54AB0" w:rsidRDefault="00B54AB0" w:rsidP="00903F68">
      <w:pPr>
        <w:jc w:val="both"/>
        <w:rPr>
          <w:i/>
        </w:rPr>
      </w:pPr>
      <w:r>
        <w:t xml:space="preserve">De inhoud van dit gebed is: </w:t>
      </w:r>
      <w:r>
        <w:rPr>
          <w:i/>
        </w:rPr>
        <w:t>Leer ons</w:t>
      </w:r>
      <w:r>
        <w:t xml:space="preserve"> (o eeuwige God, Jehovah onze God) </w:t>
      </w:r>
      <w:r>
        <w:rPr>
          <w:i/>
        </w:rPr>
        <w:t>alzo onze dagen tellen.</w:t>
      </w:r>
    </w:p>
    <w:p w14:paraId="0C761BD8" w14:textId="77777777" w:rsidR="00B54AB0" w:rsidRDefault="00B54AB0" w:rsidP="00903F68">
      <w:pPr>
        <w:jc w:val="both"/>
      </w:pPr>
      <w:r>
        <w:rPr>
          <w:i/>
        </w:rPr>
        <w:t>Onze dagen</w:t>
      </w:r>
      <w:r>
        <w:t xml:space="preserve"> zijn de dagen of de tijden van ons leven, die de Heere de een op de ander volgen laat, zoals die doorgaans met toepassing </w:t>
      </w:r>
      <w:r>
        <w:rPr>
          <w:i/>
        </w:rPr>
        <w:t>onze dagen</w:t>
      </w:r>
      <w:r>
        <w:t xml:space="preserve"> genoemd worden, Psalm 144 : 4; Spr. 15 : 15, omdat God ons die geeft, om daarin te doen en bezorgen wat voor ons te doen is ten tijde van ons leven. </w:t>
      </w:r>
    </w:p>
    <w:p w14:paraId="2A16E418" w14:textId="77777777" w:rsidR="00B54AB0" w:rsidRDefault="00B54AB0" w:rsidP="00903F68">
      <w:pPr>
        <w:jc w:val="both"/>
      </w:pPr>
      <w:r>
        <w:rPr>
          <w:i/>
        </w:rPr>
        <w:t>Onze dagen</w:t>
      </w:r>
      <w:r>
        <w:t xml:space="preserve"> wordt onze leeftijd genoemd, niet zo zeer </w:t>
      </w:r>
      <w:r>
        <w:rPr>
          <w:i/>
        </w:rPr>
        <w:t>onze jaren.</w:t>
      </w:r>
      <w:r>
        <w:t xml:space="preserve"> Het is om de snelle vergankelijkheid van ons leven te leren, omdat wij niet weten of wij een volgende dag nog leven; want wij worden, gelijk Israël het vaak ondervond, snel afgesneden </w:t>
      </w:r>
      <w:r>
        <w:rPr>
          <w:i/>
        </w:rPr>
        <w:t>en wij vliegen daar henen,</w:t>
      </w:r>
      <w:r>
        <w:t xml:space="preserve"> vers 10. </w:t>
      </w:r>
    </w:p>
    <w:p w14:paraId="4B393027" w14:textId="77777777" w:rsidR="00B54AB0" w:rsidRDefault="00B54AB0" w:rsidP="00903F68">
      <w:pPr>
        <w:jc w:val="both"/>
      </w:pPr>
      <w:r>
        <w:t xml:space="preserve">Ja </w:t>
      </w:r>
      <w:r>
        <w:rPr>
          <w:i/>
        </w:rPr>
        <w:t>onze dagen</w:t>
      </w:r>
      <w:r>
        <w:t xml:space="preserve"> worden zo genoemd omdat zoals de ene dag snel volgt op de andere, totdat de week en het jaar voorbij is, zó kort ons leven bij de dag steeds af, totdat ons hele leven ten einde gelopen is </w:t>
      </w:r>
      <w:r>
        <w:rPr>
          <w:i/>
        </w:rPr>
        <w:t>en wij wederkeren tot verbrijzeling,</w:t>
      </w:r>
      <w:r>
        <w:t xml:space="preserve"> vers 3.</w:t>
      </w:r>
    </w:p>
    <w:p w14:paraId="6BF9344A" w14:textId="77777777" w:rsidR="00B54AB0" w:rsidRDefault="00B54AB0" w:rsidP="00903F68">
      <w:pPr>
        <w:jc w:val="both"/>
      </w:pPr>
    </w:p>
    <w:p w14:paraId="5257D8D8" w14:textId="77777777" w:rsidR="00B54AB0" w:rsidRDefault="00B54AB0" w:rsidP="00903F68">
      <w:pPr>
        <w:jc w:val="both"/>
      </w:pPr>
      <w:r>
        <w:t xml:space="preserve">En deze dagen, is het verzoek van de bidders hier, </w:t>
      </w:r>
      <w:r>
        <w:rPr>
          <w:i/>
        </w:rPr>
        <w:t>dat de Heere het ons wil leren tellen</w:t>
      </w:r>
      <w:r>
        <w:t xml:space="preserve"> of zoals het vertaald kan worden: </w:t>
      </w:r>
      <w:r>
        <w:rPr>
          <w:i/>
        </w:rPr>
        <w:t>recht tellen,</w:t>
      </w:r>
      <w:r>
        <w:t xml:space="preserve"> zoals het grond</w:t>
      </w:r>
      <w:r>
        <w:softHyphen/>
        <w:t>woord betekent, Num. 27 : 7; 2 Kon. 7 : 9. Want het is niet genoeg dat men weet te tellen hoe veel jaren of dagen men oud is, dat makkelijk te doen is. Maar wél te tellen, dat is de vergankelijk</w:t>
      </w:r>
      <w:r>
        <w:softHyphen/>
        <w:t>heid van ons leven ons steeds voor te stellen, te denken dat men alle dagen kan sterven. En bij</w:t>
      </w:r>
      <w:r>
        <w:softHyphen/>
        <w:t>zonder zo een gebruik daarvan te maken, dat we dag aan dag zorgen dit te doen en zo te leven, zon</w:t>
      </w:r>
      <w:r>
        <w:softHyphen/>
        <w:t>der dat het ons berouwt een van die dagen geleefd te hebben. Dat wordt genoemd: de tijd uit te kopen, goed te doen, terwijl wij tijd hebben, en de gelegen</w:t>
      </w:r>
      <w:r>
        <w:softHyphen/>
        <w:t>heid die de tijd geeft goed besteden.</w:t>
      </w:r>
    </w:p>
    <w:p w14:paraId="0F26A7EB" w14:textId="77777777" w:rsidR="00B54AB0" w:rsidRDefault="00B54AB0" w:rsidP="00903F68">
      <w:pPr>
        <w:jc w:val="both"/>
      </w:pPr>
    </w:p>
    <w:p w14:paraId="5904A6DB" w14:textId="77777777" w:rsidR="00B54AB0" w:rsidRDefault="00B54AB0" w:rsidP="00903F68">
      <w:pPr>
        <w:jc w:val="both"/>
      </w:pPr>
      <w:r>
        <w:t xml:space="preserve">Maar, slaat de mens van nature geen acht op zijn tijd, hoeveel reden hebben degenen die God zoeken Hem te bidden: </w:t>
      </w:r>
      <w:r>
        <w:rPr>
          <w:i/>
        </w:rPr>
        <w:t>leer ons alzo onze dagen tellen</w:t>
      </w:r>
      <w:r>
        <w:t>. Want merkt men aan dat er voor de mens niets kostbaarder is als de tijd, omdat alle dingen die er te doen zijn tot het tijdelijk en eeuwig welzijn gedaan moeten worden in zijn leven, en als deze voorbij is, komt zijn leven niet meer terug. Zo gaat veel tijd ver</w:t>
      </w:r>
      <w:r>
        <w:softHyphen/>
        <w:t xml:space="preserve">loren: veel of wel álles verloren. Want zoals een koopman en een landbouwer zijn tijd van kopen en verkopen of van zaaien en oogsten voorbij laat gaan en daarbij veel verliest, zo verliest de mens bij het verzuim van de genadetijd zijn hele ziel. </w:t>
      </w:r>
    </w:p>
    <w:p w14:paraId="2281FA26" w14:textId="77777777" w:rsidR="00B54AB0" w:rsidRDefault="00B54AB0" w:rsidP="00903F68">
      <w:pPr>
        <w:jc w:val="both"/>
      </w:pPr>
      <w:r>
        <w:t>Nu, het is alleen de Heere die de mens moet leren zijn tijd wel te tellen of wel besteden. En dat doet Hij niet alleen door vele voorbeelden dagelijks te stellen van mensen die Hij plotseling wegrukt uit het land der levenden en door Zijn Woord, waarin Hij de mens aanwijst te gedenken aan zijn Schepper in de dagen van zijn jongelingschap, om goed te doen zo lang hij leeft en om de Heere te zoeken in de dag der zaligheid, waar Hij te vinden is. Maar bijzonder door Zijn Geest, door Wie Hij hem een gevoelige indruk geeft zijn nietigheid en snelle vergankelijk</w:t>
      </w:r>
      <w:r>
        <w:softHyphen/>
        <w:t>heid te kennen en steeds onze levenstijd bij uren en dagen af te tellen, om altijd te doen wat de Heere welbehaaglijk is. Is dat voor Gods volk no</w:t>
      </w:r>
      <w:r>
        <w:softHyphen/>
        <w:t>dig, de Heere wil er ook om gebeden zijn dat we ge</w:t>
      </w:r>
      <w:r>
        <w:softHyphen/>
        <w:t>lovig onze dagen tellen. Dat is niet alleen weten dat onze levenstijd kort is, maar dat we het ook geloven en daarom die tijd wél waarnemen.</w:t>
      </w:r>
    </w:p>
    <w:p w14:paraId="6F664E6E" w14:textId="77777777" w:rsidR="00B54AB0" w:rsidRDefault="00B54AB0" w:rsidP="00903F68">
      <w:pPr>
        <w:jc w:val="both"/>
      </w:pPr>
    </w:p>
    <w:p w14:paraId="42DBCEDE" w14:textId="77777777" w:rsidR="00B54AB0" w:rsidRDefault="00B54AB0" w:rsidP="00903F68">
      <w:pPr>
        <w:jc w:val="both"/>
      </w:pPr>
      <w:r>
        <w:t xml:space="preserve">II. Ten tweede: Het doel van de bede: </w:t>
      </w:r>
      <w:r>
        <w:rPr>
          <w:b/>
        </w:rPr>
        <w:t>Opdat wij een wijs hart bekomen</w:t>
      </w:r>
      <w:r>
        <w:t>.</w:t>
      </w:r>
    </w:p>
    <w:p w14:paraId="059BECB3" w14:textId="77777777" w:rsidR="00B54AB0" w:rsidRDefault="00B54AB0" w:rsidP="00903F68">
      <w:pPr>
        <w:jc w:val="both"/>
        <w:rPr>
          <w:b/>
          <w:i/>
        </w:rPr>
      </w:pPr>
      <w:r>
        <w:t xml:space="preserve">En waarom bidt de man Gods (dat is Mozes) dit nu? Het is, zegt hij: </w:t>
      </w:r>
      <w:r>
        <w:rPr>
          <w:b/>
          <w:i/>
        </w:rPr>
        <w:t>opdat wij een wijs hart mogen bekomen.</w:t>
      </w:r>
    </w:p>
    <w:p w14:paraId="49D43E88" w14:textId="77777777" w:rsidR="00B54AB0" w:rsidRDefault="00B54AB0" w:rsidP="00903F68">
      <w:pPr>
        <w:jc w:val="both"/>
      </w:pPr>
      <w:r>
        <w:rPr>
          <w:i/>
        </w:rPr>
        <w:t>Een wijs hart</w:t>
      </w:r>
      <w:r>
        <w:t xml:space="preserve"> is een ziel verstandig van begrip en van oordeel in al dat hem voorkomt in het uiter</w:t>
      </w:r>
      <w:r>
        <w:softHyphen/>
        <w:t>lijke. Zoals Bezaliël en Aholiab wijs waren, om al het werk van de tabernakel met verstand te maken; en zo zal een wijze van hart verstandig genoemd wor</w:t>
      </w:r>
      <w:r>
        <w:softHyphen/>
        <w:t xml:space="preserve">den, Spr. 16 : 21. </w:t>
      </w:r>
    </w:p>
    <w:p w14:paraId="6E6FC763" w14:textId="77777777" w:rsidR="00B54AB0" w:rsidRDefault="00B54AB0" w:rsidP="00345B6F">
      <w:pPr>
        <w:jc w:val="both"/>
      </w:pPr>
      <w:r>
        <w:t xml:space="preserve">Maar bijzonder is </w:t>
      </w:r>
      <w:r>
        <w:rPr>
          <w:i/>
        </w:rPr>
        <w:t>een wijze van hart,</w:t>
      </w:r>
      <w:r>
        <w:t xml:space="preserve"> een wie zijn ziel verstandig is in geestelijke dingen, Psalm 107 : 43. Die begrijpt de dingen die des Geestes Gods zijn. Ja, die in waarheid God vreest, welke vrees des Heeren het beginsel der wijsheid is, Spr. 1 : 7. </w:t>
      </w:r>
      <w:r>
        <w:rPr>
          <w:i/>
        </w:rPr>
        <w:t xml:space="preserve">Deze wijsheid is van Boven; die is ten eerste zuiver, daarna vreedzaam, gezeggelijk, vol van barmhartigheid en goede vruchten, niet partijdig oordelende en ongeveinsd, </w:t>
      </w:r>
      <w:r>
        <w:t>Jac. 3 : 17. Met één woord, het is een werkelijke wijsheid in de praktijk dat men al zijn zaken zo heeft overlegd en zo doet als het gedaan moet worden.</w:t>
      </w:r>
    </w:p>
    <w:p w14:paraId="514114F4" w14:textId="77777777" w:rsidR="00B54AB0" w:rsidRDefault="00B54AB0" w:rsidP="00345B6F">
      <w:pPr>
        <w:pStyle w:val="BodyText2"/>
        <w:spacing w:after="0" w:line="240" w:lineRule="auto"/>
      </w:pPr>
    </w:p>
    <w:p w14:paraId="48CDB55F" w14:textId="77777777" w:rsidR="00B54AB0" w:rsidRDefault="00B54AB0" w:rsidP="00345B6F">
      <w:pPr>
        <w:pStyle w:val="BodyText2"/>
        <w:spacing w:after="0" w:line="240" w:lineRule="auto"/>
        <w:jc w:val="both"/>
      </w:pPr>
      <w:r>
        <w:t>Maar zo een verstandig, wijs hart ontbreekt de natuurlijke mens, die van zichzelf dwaas, onwijs en verstandeloos is en daarom niet gewend is te leven als wijzen, (die hun tijd wel waarnemen om daarin te bezorgen hetgeen nodig is), maar als onwijzen. Maar als de zondaar van God wordt bekeerd, dan wordt hij opnieuw wijs, dan komt de wijsheid in zijn hart, Spr. 2 : 10. Dan wordt hij vernieuwd tot kennis, naar het evenbeeld van Diegene, Die hem ge</w:t>
      </w:r>
      <w:r>
        <w:softHyphen/>
        <w:t>schapen heeft, Col. 3 : 10. Maar er blijft echter nog veel dwaasheid en onoplettendheid in hem over, zodat hij nog te bidden heeft tot die Heere om een wijs of een nog wijzer hart te bekomen; de Heere moet hem voortdurend meer verlichten, Zijn verborgenheden leren en op alle dingen verstandig laten letten, om zo met wijsheid te leven in al zijn doen en laten.</w:t>
      </w:r>
    </w:p>
    <w:p w14:paraId="16B3EA76" w14:textId="77777777" w:rsidR="00B54AB0" w:rsidRDefault="00B54AB0" w:rsidP="00345B6F">
      <w:pPr>
        <w:jc w:val="both"/>
      </w:pPr>
      <w:r>
        <w:t xml:space="preserve">Het verband van de woorden is zo samengevoegd, dat hij bedoeld dat door het recht tellen van onze dagen een wijs hart verkregen wordt; want zó zijn de woorden: </w:t>
      </w:r>
      <w:r>
        <w:rPr>
          <w:i/>
        </w:rPr>
        <w:t>Leer ons alzo onze dagen tellen</w:t>
      </w:r>
      <w:r>
        <w:t xml:space="preserve">, (let wel) </w:t>
      </w:r>
      <w:r>
        <w:rPr>
          <w:i/>
        </w:rPr>
        <w:t>opdat wij een wijs hart bekomen</w:t>
      </w:r>
      <w:r>
        <w:t>. En juist dan, als de Heere ons recht onze dagen leert tel</w:t>
      </w:r>
      <w:r>
        <w:softHyphen/>
        <w:t>len, zullen we een wijs hart bekomen. Want daardoor krijgt men een rechte kennis van zijn nietigheid en vergankelijkheid wat leidt tot ootmoed; daardoor leert men veel denken om Gods grootheid, eeuwig</w:t>
      </w:r>
      <w:r>
        <w:softHyphen/>
        <w:t>heid en opperheerschappij. Daardoor neemt men de tijd wél waar, om af te wijken van het kwade en om te doen wat goed is. En daardoor denkt men aan zijn levenseinde, wat alles kan dienen om een wijs hart te krijgen.</w:t>
      </w:r>
    </w:p>
    <w:p w14:paraId="0F366864" w14:textId="77777777" w:rsidR="00B54AB0" w:rsidRDefault="00B54AB0" w:rsidP="00903F68">
      <w:pPr>
        <w:jc w:val="both"/>
      </w:pPr>
    </w:p>
    <w:p w14:paraId="354F8EA8" w14:textId="77777777" w:rsidR="00B54AB0" w:rsidRPr="00345B6F" w:rsidRDefault="00B54AB0" w:rsidP="00903F68">
      <w:pPr>
        <w:pStyle w:val="Heading1"/>
        <w:rPr>
          <w:sz w:val="24"/>
        </w:rPr>
      </w:pPr>
      <w:r w:rsidRPr="00345B6F">
        <w:rPr>
          <w:sz w:val="24"/>
        </w:rPr>
        <w:t>Waarde van dit gebed</w:t>
      </w:r>
    </w:p>
    <w:p w14:paraId="4820A410" w14:textId="77777777" w:rsidR="00B54AB0" w:rsidRDefault="00B54AB0" w:rsidP="00903F68">
      <w:pPr>
        <w:jc w:val="both"/>
      </w:pPr>
      <w:r>
        <w:t xml:space="preserve">En geliefden, hebben wij niet allemaal een belangrijke reden om met Mozes te bidden: </w:t>
      </w:r>
      <w:r>
        <w:rPr>
          <w:i/>
        </w:rPr>
        <w:t>Leer ons alzo onze dagen tellen, dat we daardoor een wijs hart bekomen?</w:t>
      </w:r>
      <w:r>
        <w:t xml:space="preserve"> Want wat is nog uitnemender dan die wijsheid, die het voor</w:t>
      </w:r>
      <w:r>
        <w:softHyphen/>
        <w:t>naamste is? Spr. 4 : 7. Zij is kostelijker dan, robijnen en al wat u lusten mag en is met haar niet te vergelijken, Spr. 3 : 13</w:t>
      </w:r>
      <w:r>
        <w:noBreakHyphen/>
        <w:t>18. Zelfs de trek der wijsheid is meerder dan de robijnen, Job 28 : 18. En de uit</w:t>
      </w:r>
      <w:r>
        <w:softHyphen/>
        <w:t xml:space="preserve">nemendheid der wijsheid is, dat ze haar bezitters het leven geeft, Pred. 7 : 12. </w:t>
      </w:r>
    </w:p>
    <w:p w14:paraId="2742DC45" w14:textId="77777777" w:rsidR="00B54AB0" w:rsidRDefault="00B54AB0" w:rsidP="00903F68">
      <w:pPr>
        <w:jc w:val="both"/>
      </w:pPr>
      <w:r>
        <w:t xml:space="preserve">Nodig is dus de wijsheid om heilig en Gode welbehaaglijk te leven, om vrolijk en blijmoedig te sterven en om de eeuwige zaligheid te verkrijgen. Wel, wie zou dan niet zoeken te verkrijgen de zaligmakende wijsheid en het verstand, Spr. 5 : 5. Maar bedenkt: de wijsheid moet in dit leven gezocht en verkregen worden, niet alleen door ijverig onderzoek van Gods Woord, maar ook door een inwendige beschouwing van God en door een verstandig opmerken van het werk van de Heere. </w:t>
      </w:r>
    </w:p>
    <w:p w14:paraId="4B091078" w14:textId="77777777" w:rsidR="00B54AB0" w:rsidRDefault="00B54AB0" w:rsidP="00903F68">
      <w:pPr>
        <w:jc w:val="both"/>
      </w:pPr>
      <w:r>
        <w:t>Ja, dat is de praktijk van alle deugden, die uit de ware wijsheid vloeien, tot uitwerking van onze zaligheid met vrees en beven. Maar bedenkt dat wij tot zo'n groot werk maar een korte tijd hebben. Want de Psalmist zegt, de dagen, van onze jaren zijn zeventig, of zo wij zeer sterk zijn, tachtig jaren, vers 10. En hoe haastig en snel zijn die voorbij gevlogen als een gedachte, als een droom en als een wevers</w:t>
      </w:r>
      <w:r>
        <w:softHyphen/>
        <w:t>spoel. Het lijkt van tevoren wel een lange reeks van leeftijd, maar als het voorbij is, is het als niets, en bedenk eens hoe veel er worden afgesneden in hun kinderjaren, anderen in hun jeugd, anderen in de kracht van hun leven, die dertig of veertig. Ik laat staan die de zeventig en tachtig niet bereiken; en toch moet in die korte tijd het eeuwig welzijn gezocht en begonnen zijn. Wel, bedenk dan eens met hoeveel reden dit door Gods volk tot de Heere gebeden wordt, opdat Hij hen de gelegenheid wil geven om die korte tijd wél in acht te nemen en te doen wat nodig is voor de eeuwigheid.</w:t>
      </w:r>
    </w:p>
    <w:p w14:paraId="35C9976C" w14:textId="77777777" w:rsidR="00B54AB0" w:rsidRDefault="00B54AB0" w:rsidP="00903F68">
      <w:pPr>
        <w:jc w:val="both"/>
      </w:pPr>
    </w:p>
    <w:p w14:paraId="11C2DD2F" w14:textId="77777777" w:rsidR="00B54AB0" w:rsidRPr="00345B6F" w:rsidRDefault="00B54AB0" w:rsidP="00903F68">
      <w:pPr>
        <w:pStyle w:val="Heading1"/>
        <w:rPr>
          <w:sz w:val="24"/>
        </w:rPr>
      </w:pPr>
      <w:r w:rsidRPr="00345B6F">
        <w:rPr>
          <w:sz w:val="24"/>
        </w:rPr>
        <w:t>Bedenkingen tegen deze bede</w:t>
      </w:r>
    </w:p>
    <w:p w14:paraId="7BAC0A78" w14:textId="77777777" w:rsidR="00B54AB0" w:rsidRDefault="00B54AB0" w:rsidP="00903F68">
      <w:pPr>
        <w:jc w:val="both"/>
      </w:pPr>
      <w:r>
        <w:t>Maar iemand mocht denken:</w:t>
      </w:r>
    </w:p>
    <w:p w14:paraId="121A98DB" w14:textId="77777777" w:rsidR="00B54AB0" w:rsidRDefault="00B54AB0" w:rsidP="00903F68">
      <w:pPr>
        <w:widowControl/>
        <w:numPr>
          <w:ilvl w:val="0"/>
          <w:numId w:val="11"/>
        </w:numPr>
        <w:autoSpaceDE/>
        <w:autoSpaceDN/>
        <w:jc w:val="both"/>
        <w:rPr>
          <w:i/>
        </w:rPr>
      </w:pPr>
      <w:r>
        <w:rPr>
          <w:i/>
        </w:rPr>
        <w:t>Waarom heeft de Heere toch het menselijk leven zo kort gesteld?</w:t>
      </w:r>
    </w:p>
    <w:p w14:paraId="2166B565" w14:textId="77777777" w:rsidR="00B54AB0" w:rsidRDefault="00B54AB0" w:rsidP="00903F68">
      <w:pPr>
        <w:jc w:val="both"/>
      </w:pPr>
      <w:r>
        <w:t>Wij antwoorden:</w:t>
      </w:r>
    </w:p>
    <w:p w14:paraId="7C49A121" w14:textId="77777777" w:rsidR="00B54AB0" w:rsidRDefault="00B54AB0" w:rsidP="00903F68">
      <w:pPr>
        <w:pStyle w:val="BodyText2"/>
        <w:widowControl/>
        <w:numPr>
          <w:ilvl w:val="0"/>
          <w:numId w:val="12"/>
        </w:numPr>
        <w:autoSpaceDE/>
        <w:autoSpaceDN/>
        <w:spacing w:after="0" w:line="240" w:lineRule="auto"/>
        <w:jc w:val="both"/>
      </w:pPr>
      <w:r>
        <w:t>Het is niet alleen het vrije wel</w:t>
      </w:r>
      <w:r>
        <w:softHyphen/>
        <w:t>behagen van God dat ons in alles moet doen zwijgen, maar het kort leven is ook zo het beste, want door een lange reeks van leven zouden de zondaars nog meer gelegen</w:t>
      </w:r>
      <w:r>
        <w:softHyphen/>
        <w:t xml:space="preserve">heid hebben hun ongerechtigheid te vergroten. Ook dit moeilijk leven is voor de lijdende en strijdende heiligen al ruimschoots genoeg, die al vaak moeten zeggen: </w:t>
      </w:r>
      <w:r>
        <w:rPr>
          <w:i/>
        </w:rPr>
        <w:t>zo wij alleen in dit leven op Christus waren hopende, zo waren wij de ellendigste van alle mensen,</w:t>
      </w:r>
      <w:r>
        <w:t xml:space="preserve"> 1 Kor. 16 : 19. Daardoor hebben ze in dit korte leven al vaak begeerte om ontbonden te zijn en met Christus te zijn, wat hen verre het beste is, Fil. 1 : 23.</w:t>
      </w:r>
    </w:p>
    <w:p w14:paraId="2FB76D18" w14:textId="77777777" w:rsidR="00B54AB0" w:rsidRDefault="00B54AB0" w:rsidP="00903F68">
      <w:pPr>
        <w:pStyle w:val="BodyText2"/>
      </w:pPr>
    </w:p>
    <w:p w14:paraId="2AE1002C" w14:textId="77777777" w:rsidR="00B54AB0" w:rsidRDefault="00B54AB0" w:rsidP="00903F68">
      <w:pPr>
        <w:pStyle w:val="BodyText2"/>
      </w:pPr>
      <w:r>
        <w:t>Maar, men zou willen zeggen:</w:t>
      </w:r>
    </w:p>
    <w:p w14:paraId="14D05248" w14:textId="77777777" w:rsidR="00B54AB0" w:rsidRDefault="00B54AB0" w:rsidP="00903F68">
      <w:pPr>
        <w:widowControl/>
        <w:numPr>
          <w:ilvl w:val="0"/>
          <w:numId w:val="11"/>
        </w:numPr>
        <w:autoSpaceDE/>
        <w:autoSpaceDN/>
        <w:jc w:val="both"/>
        <w:rPr>
          <w:i/>
        </w:rPr>
      </w:pPr>
      <w:r>
        <w:rPr>
          <w:i/>
        </w:rPr>
        <w:t>dan hadden de onbekeerde mensen nog meer tijd om zich te bekeren en de geroepen heiligen om in wijsheid, geloof en deugd toe te nemen en veel dienst aan anderen te doen.</w:t>
      </w:r>
    </w:p>
    <w:p w14:paraId="16F153C6" w14:textId="77777777" w:rsidR="00B54AB0" w:rsidRDefault="00B54AB0" w:rsidP="00903F68">
      <w:pPr>
        <w:jc w:val="both"/>
      </w:pPr>
      <w:r>
        <w:t xml:space="preserve">Maar bedenkt ook: </w:t>
      </w:r>
    </w:p>
    <w:p w14:paraId="43278E93" w14:textId="77777777" w:rsidR="00B54AB0" w:rsidRDefault="00B54AB0" w:rsidP="00903F68">
      <w:pPr>
        <w:widowControl/>
        <w:numPr>
          <w:ilvl w:val="0"/>
          <w:numId w:val="12"/>
        </w:numPr>
        <w:autoSpaceDE/>
        <w:autoSpaceDN/>
        <w:jc w:val="both"/>
      </w:pPr>
      <w:r>
        <w:t>Is de tijd van de bekering al niet lang aan de zondaars gegund als zij dertig, vijftig of tachtig jaar mogen leven? Als zij in die tijd van Gods lankmoedigheid niet bekeerd worden, zou</w:t>
      </w:r>
      <w:r>
        <w:softHyphen/>
        <w:t xml:space="preserve">den ze dan ook wel bekeerd worden al leefden ze tachtig of negentig jaar? </w:t>
      </w:r>
    </w:p>
    <w:p w14:paraId="5F95675B" w14:textId="77777777" w:rsidR="00B54AB0" w:rsidRDefault="00B54AB0" w:rsidP="00903F68">
      <w:pPr>
        <w:ind w:left="360"/>
        <w:jc w:val="both"/>
      </w:pPr>
      <w:r>
        <w:t>En wat Gods kinderen aangaat, is voor hen die korte levenstijd niet genoeg om daarin, als die goed besteed wordt, toe te nemen in de genade, naar de mate daarvoor vatbaar zijnde? Of denkt men dat de lange leeftijd hen die toename in genade zou kunnen geven, en dat alleen een lang leven op deze aarde voor anderen nuttig zou wezen? Worden zij vroeg weggenomen, God verwekt dan weer anderen in hun plaats. Zij kun</w:t>
      </w:r>
      <w:r>
        <w:softHyphen/>
        <w:t>nen vaak als zij getrouwer God dienen in dertig of veertig jaar, meer nut doen als in zeventig of tachtig jaar. Daardoor is dit korte leven al lang genoeg  om deze loopbaan te lopen, deze strijd te strijden en dit vreemdelingschap, door zo een nare woestijn als de wereld is, door te reizen.</w:t>
      </w:r>
    </w:p>
    <w:p w14:paraId="01AAF29E" w14:textId="77777777" w:rsidR="00B54AB0" w:rsidRDefault="00B54AB0" w:rsidP="00903F68">
      <w:pPr>
        <w:ind w:left="360"/>
        <w:jc w:val="both"/>
      </w:pPr>
    </w:p>
    <w:p w14:paraId="162A41BC" w14:textId="77777777" w:rsidR="00B54AB0" w:rsidRDefault="00B54AB0" w:rsidP="00903F68">
      <w:pPr>
        <w:jc w:val="both"/>
      </w:pPr>
      <w:r>
        <w:t>Maar, men zou willen zeggen:</w:t>
      </w:r>
    </w:p>
    <w:p w14:paraId="6E2894D3" w14:textId="77777777" w:rsidR="00B54AB0" w:rsidRDefault="00B54AB0" w:rsidP="00903F68">
      <w:pPr>
        <w:widowControl/>
        <w:numPr>
          <w:ilvl w:val="0"/>
          <w:numId w:val="11"/>
        </w:numPr>
        <w:autoSpaceDE/>
        <w:autoSpaceDN/>
        <w:jc w:val="both"/>
        <w:rPr>
          <w:i/>
        </w:rPr>
      </w:pPr>
      <w:r>
        <w:rPr>
          <w:i/>
        </w:rPr>
        <w:t>Is een lang leven niét als een grote zegen van God aan de Godvruchtigen beloofd?</w:t>
      </w:r>
    </w:p>
    <w:p w14:paraId="25E25718" w14:textId="77777777" w:rsidR="00B54AB0" w:rsidRDefault="00B54AB0" w:rsidP="00903F68">
      <w:pPr>
        <w:jc w:val="both"/>
      </w:pPr>
      <w:r>
        <w:t xml:space="preserve">Wij antwoorden: </w:t>
      </w:r>
    </w:p>
    <w:p w14:paraId="7733F1AE" w14:textId="77777777" w:rsidR="00B54AB0" w:rsidRDefault="00B54AB0" w:rsidP="00903F68">
      <w:pPr>
        <w:widowControl/>
        <w:numPr>
          <w:ilvl w:val="0"/>
          <w:numId w:val="12"/>
        </w:numPr>
        <w:autoSpaceDE/>
        <w:autoSpaceDN/>
        <w:jc w:val="both"/>
      </w:pPr>
      <w:r>
        <w:t>Jazeker is een lang leven als een grote zegen van God aan de God</w:t>
      </w:r>
      <w:r>
        <w:softHyphen/>
        <w:t xml:space="preserve">vrezenden beloofd in het vijfde gebod, Exod. 20 : 12; Eféze 6 : 2, 3 en Psalm 34 : 32, 33. </w:t>
      </w:r>
    </w:p>
    <w:p w14:paraId="1ECBA8BC" w14:textId="77777777" w:rsidR="00B54AB0" w:rsidRDefault="00B54AB0" w:rsidP="00903F68">
      <w:pPr>
        <w:ind w:left="360"/>
        <w:jc w:val="both"/>
      </w:pPr>
      <w:r>
        <w:t xml:space="preserve">Maar, men moet een lang leven niet opvatten als een lang natuurlijk leven, maar in een heilig Godvruchtig leven, dat de naam van léven alléén verdient; en zo kan dan een mens met een kort leven twee of drie keer zo veel nuttiger leven als met een lang leven. Want let eens op, dat van niemand gezegd kan worden dat hij leeft, zo lang hij niet bekeerd is; heel de levenstijd voor de bekering is verloren. Die uit grond van vernieuwing het kwade laat en het goede doet en uit die grond zijn vader en moeder eert, die leeft niet alleen, maar het gaat hem wél. Hij leeft in korte tijd veel en lang als hij in wijsheid en deugd veel vordert en in die korte tijd doet wat een ander in een lang leven nauwelijks doet. </w:t>
      </w:r>
    </w:p>
    <w:p w14:paraId="0614E5FA" w14:textId="77777777" w:rsidR="00B54AB0" w:rsidRDefault="00B54AB0" w:rsidP="00903F68">
      <w:pPr>
        <w:ind w:left="360"/>
        <w:jc w:val="both"/>
      </w:pPr>
      <w:r>
        <w:t>Dus be</w:t>
      </w:r>
      <w:r>
        <w:softHyphen/>
        <w:t xml:space="preserve">looft de Heere, Jes. 65 : 20: </w:t>
      </w:r>
      <w:r>
        <w:rPr>
          <w:i/>
        </w:rPr>
        <w:t>Daar zal niet meer wezen een zuigeling van weinige dagen, noch een oud man, die zijn dagen niet zal vervullen, want een jongeling zal sterven, honderd jaren oud zijnde</w:t>
      </w:r>
      <w:r>
        <w:t xml:space="preserve">. </w:t>
      </w:r>
    </w:p>
    <w:p w14:paraId="6AC76BB4" w14:textId="77777777" w:rsidR="00B54AB0" w:rsidRDefault="00B54AB0" w:rsidP="00903F68">
      <w:pPr>
        <w:ind w:left="360"/>
        <w:jc w:val="both"/>
      </w:pPr>
      <w:r>
        <w:t>Dat is een geheiligde, die sterft in zijn jeugd. Hij wordt beschouwd zo lang geleefd hebben als een oud man van honderd jaar, omdat hij door ijverig te zijn in het goede, in wijsheid en deugd zal zijn gevorderd, alsof hij honderd jaar had geleefd. Zodat hij drie</w:t>
      </w:r>
      <w:r>
        <w:noBreakHyphen/>
        <w:t xml:space="preserve"> of vierdubbel in die korte tijd geleefd heeft. Hieruit blijkt dat niet een natuurlijk leven van veel jaren, maar een </w:t>
      </w:r>
      <w:r>
        <w:rPr>
          <w:i/>
        </w:rPr>
        <w:t>heilig</w:t>
      </w:r>
      <w:r>
        <w:t xml:space="preserve"> leven in volle kracht een lang leven is.</w:t>
      </w:r>
    </w:p>
    <w:p w14:paraId="7F7BC7F5" w14:textId="77777777" w:rsidR="00B54AB0" w:rsidRDefault="00B54AB0" w:rsidP="00903F68">
      <w:pPr>
        <w:jc w:val="both"/>
      </w:pPr>
    </w:p>
    <w:p w14:paraId="4AB2EDAD" w14:textId="77777777" w:rsidR="00B54AB0" w:rsidRDefault="00B54AB0" w:rsidP="00903F68">
      <w:pPr>
        <w:jc w:val="both"/>
      </w:pPr>
      <w:r>
        <w:t xml:space="preserve">Maar zou iemand willen zeggen: </w:t>
      </w:r>
    </w:p>
    <w:p w14:paraId="4D54E06F" w14:textId="77777777" w:rsidR="00B54AB0" w:rsidRDefault="00B54AB0" w:rsidP="00903F68">
      <w:pPr>
        <w:widowControl/>
        <w:numPr>
          <w:ilvl w:val="0"/>
          <w:numId w:val="11"/>
        </w:numPr>
        <w:autoSpaceDE/>
        <w:autoSpaceDN/>
        <w:jc w:val="both"/>
        <w:rPr>
          <w:i/>
        </w:rPr>
      </w:pPr>
      <w:r>
        <w:rPr>
          <w:i/>
        </w:rPr>
        <w:t>Heeft de Heere ons mensenleven tot zo'n algemene duur gesteld van Mozes' tijd af, op ten hoogste zeventig af tachtig jaar, uiterlijk negentig en honderd jaar; waarom heeft het Hem behaagd de tijdsduur van ons leven zo geheel onzeker te stellen, dat we van jongs af niet weten wanneer, hoe, en waar wij zullen sterven?</w:t>
      </w:r>
    </w:p>
    <w:p w14:paraId="4C32F351" w14:textId="77777777" w:rsidR="00B54AB0" w:rsidRDefault="00B54AB0" w:rsidP="00903F68">
      <w:pPr>
        <w:jc w:val="both"/>
      </w:pPr>
      <w:r>
        <w:t>Wij antwoorden:</w:t>
      </w:r>
    </w:p>
    <w:p w14:paraId="59AD40F7" w14:textId="77777777" w:rsidR="00B54AB0" w:rsidRDefault="00B54AB0" w:rsidP="00903F68">
      <w:pPr>
        <w:widowControl/>
        <w:numPr>
          <w:ilvl w:val="0"/>
          <w:numId w:val="12"/>
        </w:numPr>
        <w:autoSpaceDE/>
        <w:autoSpaceDN/>
        <w:jc w:val="both"/>
      </w:pPr>
      <w:r>
        <w:t>Daarin openbaart de Heere niet alleen Zijn vrij</w:t>
      </w:r>
      <w:r>
        <w:softHyphen/>
        <w:t>machtig welbehagen, maar dat doet Hij ook ten nutte van de mens, want zo betoont hij wel dat de hoogste top van ons leven slechts zeventig of tachtig jaren is. Maar dat echter niemand reden zou hebben te denken, dat hij zo lang zal leven. Zodat elk zodra hij jaren van onderscheid krijgt, zich zou bereiden door wél te leven tot een zalig sterven, om de tijd van zijn ontbinding steeds wakende af te wachten, gelijk Christus gezegd heeft, Matth. 25 : 13.</w:t>
      </w:r>
    </w:p>
    <w:p w14:paraId="66A23C10" w14:textId="77777777" w:rsidR="00B54AB0" w:rsidRDefault="00B54AB0" w:rsidP="00903F68">
      <w:pPr>
        <w:ind w:left="360"/>
        <w:jc w:val="both"/>
      </w:pPr>
      <w:r>
        <w:t>Want merk eens op, dat God wil dat ieder mens van jongs af aan zich op alle wetenschap zou toeleggen, wie zou dat doen als hij wist dat hij maar twintig en vijf</w:t>
      </w:r>
      <w:r>
        <w:softHyphen/>
        <w:t xml:space="preserve">entwintig jaar zou leven? Maar de Heere eist de kennis en deugd in de jonkheid te leren, Pred. 12 : 1. Dat zou vaak nog meer verzuimd worden als men wist dat men zeventig of tachtig jaar zou leven. Alles wat de Heere doet, of Hij pest, ziekten en andere ongemakken de mens toezendt, is opdat de mens daardoor tot bekering zou worden bewogen. </w:t>
      </w:r>
    </w:p>
    <w:p w14:paraId="78E72712" w14:textId="77777777" w:rsidR="00B54AB0" w:rsidRDefault="00B54AB0" w:rsidP="00903F68">
      <w:pPr>
        <w:ind w:left="360"/>
        <w:jc w:val="both"/>
        <w:rPr>
          <w:b/>
          <w:i/>
        </w:rPr>
      </w:pPr>
      <w:r>
        <w:t>Te</w:t>
      </w:r>
      <w:r>
        <w:softHyphen/>
        <w:t>vergeefs was dit alles als de mens wist wanneer hij zou sterven. Ja, dat men niet weet wanneer men zal sterven is Gods wijsheid om de mens voor vele zonden, ook in de verzoekingen, te weerhouden. Dit doet God om de mens tot het be</w:t>
      </w:r>
      <w:r>
        <w:softHyphen/>
        <w:t>trachten van het goede op te wekken, om hem van de liefde van de wereld los te maken en hem vroeg tot de dood te bereiden en op te wekken. Daarom is de overdenking van onze korte en totaal on</w:t>
      </w:r>
      <w:r>
        <w:softHyphen/>
        <w:t xml:space="preserve">zekere levenstijd voor ons allen zeer nodig en nuttig, zodat we wel reden hebben tot God gedurig te bidden met Mozes: </w:t>
      </w:r>
      <w:r>
        <w:rPr>
          <w:b/>
          <w:i/>
        </w:rPr>
        <w:t>Leer ons alzo onze dagen tellen, opdat wij een wijs hart bekomen.</w:t>
      </w:r>
    </w:p>
    <w:p w14:paraId="56D2E801" w14:textId="77777777" w:rsidR="00B54AB0" w:rsidRDefault="00B54AB0" w:rsidP="00903F68">
      <w:pPr>
        <w:pStyle w:val="BodyText2"/>
        <w:jc w:val="center"/>
        <w:rPr>
          <w:b/>
        </w:rPr>
      </w:pPr>
    </w:p>
    <w:p w14:paraId="741B61FA" w14:textId="77777777" w:rsidR="00B54AB0" w:rsidRDefault="00B54AB0" w:rsidP="00903F68">
      <w:pPr>
        <w:pStyle w:val="BodyText2"/>
        <w:jc w:val="center"/>
        <w:rPr>
          <w:b/>
        </w:rPr>
      </w:pPr>
      <w:r>
        <w:rPr>
          <w:b/>
        </w:rPr>
        <w:t>TOEPASSING</w:t>
      </w:r>
    </w:p>
    <w:p w14:paraId="598A9813" w14:textId="77777777" w:rsidR="00B54AB0" w:rsidRDefault="00B54AB0" w:rsidP="00903F68">
      <w:pPr>
        <w:jc w:val="both"/>
      </w:pPr>
      <w:r>
        <w:t>Indien de bede van Mozes deze waarheid bevat, aandachtigen, laat we dan veel denken aan de vluchtigheid van de tijd van ons leven. Sommigen van ons zijn twintig, anderen dertig, anderen veertig of vijftig jaren oud en som</w:t>
      </w:r>
      <w:r>
        <w:softHyphen/>
        <w:t>migen tellen al ruim zestig of zeventig jaren; maar hoe snel zijn al die jaren van ons leven voorbij gestroomd, zodat men zeggen moet: Hoe zijn die jaren zo snel om, het is als een droom, wij kunnen vaak niet bedenken zo veel tijd geleefd te hebben. En denkt eens hoe vlug is dit jaar van driehonderd</w:t>
      </w:r>
      <w:r>
        <w:softHyphen/>
        <w:t>vijfenzestig dagen voorbij gestroomd! De een heeft het mogelijk doorgebracht met veel gemak, gezondheid en welvaren en een ander met veel zwakheid, ziek</w:t>
      </w:r>
      <w:r>
        <w:softHyphen/>
        <w:t xml:space="preserve">ten, moeiten en verdriet. </w:t>
      </w:r>
    </w:p>
    <w:p w14:paraId="34F8EC3E" w14:textId="77777777" w:rsidR="00B54AB0" w:rsidRDefault="00B54AB0" w:rsidP="00903F68">
      <w:pPr>
        <w:jc w:val="both"/>
      </w:pPr>
      <w:r>
        <w:t xml:space="preserve">Maar wie heeft nu het langste van dit jaar geleefd? </w:t>
      </w:r>
    </w:p>
    <w:p w14:paraId="4C8BCA1C" w14:textId="77777777" w:rsidR="00B54AB0" w:rsidRDefault="00B54AB0" w:rsidP="00903F68">
      <w:pPr>
        <w:jc w:val="both"/>
      </w:pPr>
      <w:r>
        <w:t>Mogelijk zult u zeg</w:t>
      </w:r>
      <w:r>
        <w:softHyphen/>
        <w:t xml:space="preserve">gen: 'elk even lang.' </w:t>
      </w:r>
    </w:p>
    <w:p w14:paraId="29D567DE" w14:textId="77777777" w:rsidR="00B54AB0" w:rsidRDefault="00B54AB0" w:rsidP="00903F68">
      <w:pPr>
        <w:jc w:val="both"/>
      </w:pPr>
      <w:r>
        <w:t>Nee vrienden, die de tijd het meest heeft besteed in de heilige dienst van God en die het meest is gevorderd in wijsheid en heilig</w:t>
      </w:r>
      <w:r>
        <w:softHyphen/>
        <w:t>making, die heeft twee à driemaal zoveel geleefd als een ander. Want niet het lang leven van de tijd, maar wel het leven naar de wijsheid van God is alleen een nuttig en lang leven. Want al schijnt wat genoegen in een lange levenstijd te zijn, zo is toch de tijd niets, maar de tijd wél waar te nemen brengt alléén het ware genoegen aan.</w:t>
      </w:r>
    </w:p>
    <w:p w14:paraId="7AFE855D" w14:textId="77777777" w:rsidR="00B54AB0" w:rsidRDefault="00B54AB0" w:rsidP="00903F68">
      <w:pPr>
        <w:jc w:val="both"/>
      </w:pPr>
    </w:p>
    <w:p w14:paraId="114F3933" w14:textId="77777777" w:rsidR="00B54AB0" w:rsidRDefault="00B54AB0" w:rsidP="00903F68">
      <w:pPr>
        <w:jc w:val="both"/>
      </w:pPr>
      <w:r>
        <w:t xml:space="preserve">Maar bedenkt daarbij eens op het einde van dit jaar, wat de Heere ons al wonderen van Zijn goedheid heeft laten genieten en bovendien heeft Hij ons gegeven spijs om te eten, kleren om aan te trekken, vuur om ons te warmen, een bed om te rusten en boven dit alles de gezondheid. Ik zwijg nog van zoveel andere verkwikkingen. </w:t>
      </w:r>
    </w:p>
    <w:p w14:paraId="2752091C" w14:textId="77777777" w:rsidR="00B54AB0" w:rsidRDefault="00B54AB0" w:rsidP="00903F68">
      <w:pPr>
        <w:jc w:val="both"/>
      </w:pPr>
      <w:r>
        <w:t>Hoe heeft Hij ons land nog gezegend en het werk van onze handen bevestigd dat het ons nog aan niets heeft ontbroken. Wat is Zijn goedheid groot, dat Hij ons nog heeft bewaard van oorlog, van pest, van dure tijd, dat de donder ons niet verteerd, de wind ons niet hebben weggestormd, en de dieven ons van alles nog niet beroofd hebben.</w:t>
      </w:r>
    </w:p>
    <w:p w14:paraId="113437C3" w14:textId="77777777" w:rsidR="00B54AB0" w:rsidRDefault="00B54AB0" w:rsidP="00903F68">
      <w:pPr>
        <w:jc w:val="both"/>
      </w:pPr>
      <w:r>
        <w:t xml:space="preserve">Ja wat meer is, wat heeft de Heere ons nog een rustige tijd gegeven tot het onderzoeken van Zijn Woord; om Hem te aanbidden en om elkaars aangezicht in liefde te zien. </w:t>
      </w:r>
    </w:p>
    <w:p w14:paraId="1B4BFD59" w14:textId="77777777" w:rsidR="00B54AB0" w:rsidRDefault="00B54AB0" w:rsidP="00903F68">
      <w:pPr>
        <w:jc w:val="both"/>
      </w:pPr>
      <w:r>
        <w:t xml:space="preserve">Wat al  de middelen tot de zaligheid heeft de Heere ons gegeven en die zoveel van Zijn goedheid getuigen als zoveel er uren en dagen in dit jaar geweest zijn. </w:t>
      </w:r>
    </w:p>
    <w:p w14:paraId="4D42FA13" w14:textId="77777777" w:rsidR="00B54AB0" w:rsidRDefault="00B54AB0" w:rsidP="00903F68">
      <w:pPr>
        <w:jc w:val="both"/>
      </w:pPr>
      <w:r>
        <w:t xml:space="preserve">O, dit alles moet dienen om Gods Naam steeds weer te prijzen. We mogen we wel met David tot zevenentwintig keer toe hier over zeggen: </w:t>
      </w:r>
      <w:r>
        <w:rPr>
          <w:i/>
        </w:rPr>
        <w:t>Looft de God des hemels, want Zijne goedertieren</w:t>
      </w:r>
      <w:r>
        <w:rPr>
          <w:i/>
        </w:rPr>
        <w:softHyphen/>
        <w:t>heid is in eeuwigheid!</w:t>
      </w:r>
      <w:r>
        <w:t xml:space="preserve"> Psalm 136. </w:t>
      </w:r>
    </w:p>
    <w:p w14:paraId="1D809454" w14:textId="77777777" w:rsidR="00B54AB0" w:rsidRDefault="00B54AB0" w:rsidP="00903F68">
      <w:pPr>
        <w:jc w:val="both"/>
      </w:pPr>
      <w:r>
        <w:t>De tijd is aan ons allemaal gegeven en de zegeningen van God in de tijd, opdat we daardoor in de kennis en deugd zouden worden be</w:t>
      </w:r>
      <w:r>
        <w:softHyphen/>
        <w:t xml:space="preserve">vorderd. Ook is dit alles aan de onbekeerden gegeven om tot bekering te worden geleid, Tim. 2 : 4. </w:t>
      </w:r>
    </w:p>
    <w:p w14:paraId="68C723CB" w14:textId="77777777" w:rsidR="00B54AB0" w:rsidRDefault="00B54AB0" w:rsidP="00903F68">
      <w:pPr>
        <w:jc w:val="both"/>
      </w:pPr>
    </w:p>
    <w:p w14:paraId="3AB51550" w14:textId="77777777" w:rsidR="00B54AB0" w:rsidRDefault="00B54AB0" w:rsidP="00903F68">
      <w:pPr>
        <w:jc w:val="both"/>
      </w:pPr>
      <w:r>
        <w:t>Maar, aandachtigen, het is voor ons allemaal nu goed en nuttig te onder</w:t>
      </w:r>
      <w:r>
        <w:softHyphen/>
        <w:t>zoeken hoe dat we die mooie tijd hebben door</w:t>
      </w:r>
      <w:r>
        <w:softHyphen/>
        <w:t>gebracht en hoe dat Gods goedheid door ons is be</w:t>
      </w:r>
      <w:r>
        <w:softHyphen/>
        <w:t>antwoord. Want dit jaar staat nu al weer tot onze verplichting om te verrekenen hoe dat het is besteed.</w:t>
      </w:r>
    </w:p>
    <w:p w14:paraId="4FFF6D7C" w14:textId="77777777" w:rsidR="00B54AB0" w:rsidRDefault="00B54AB0" w:rsidP="00903F68">
      <w:pPr>
        <w:jc w:val="both"/>
      </w:pPr>
      <w:r>
        <w:t>Maar aan de andere kant, hoe hebben wij dit jaar weer vele kwaden gezien, niet alleen dat iedereen, of immers de meesten ondervonden heb</w:t>
      </w:r>
      <w:r>
        <w:softHyphen/>
        <w:t>ben hun lichamelijke zwakheden, pijnen, ziekten, ongemakken of andere huiskruisen of tegenspoed; maar ook hoe de Heere ons bezocht heeft met een brandende hitte, met zware donder en ook met een zware sterfte van de dieren. Ja, hoe de vrijheid van godsdienst in andere gewesten voor onze geloofsgenoten is bekort.</w:t>
      </w:r>
    </w:p>
    <w:p w14:paraId="15181C92" w14:textId="77777777" w:rsidR="00B54AB0" w:rsidRDefault="00B54AB0" w:rsidP="00903F68">
      <w:pPr>
        <w:jc w:val="both"/>
      </w:pPr>
      <w:r>
        <w:t>Wat meer is, wij zien hoe dat God met Zijn werking van de Geest gaat wijken uit Zijn Kerk en van Zijn volk. Nu, waartoe is dat anders dan dat de in</w:t>
      </w:r>
      <w:r>
        <w:softHyphen/>
        <w:t>woners van deze wereld gerechtigheid zouden leren, opdat Gods volk de Heere zou bidden om de zonden te vergeven en terug te keren en om hen de tijd en de middelen tot de zaligheid te leren? Terwijl zij die dit hebben deze goed moeten gebruiken.</w:t>
      </w:r>
    </w:p>
    <w:p w14:paraId="590CBD71" w14:textId="77777777" w:rsidR="00B54AB0" w:rsidRDefault="00B54AB0" w:rsidP="00903F68">
      <w:pPr>
        <w:jc w:val="both"/>
      </w:pPr>
    </w:p>
    <w:p w14:paraId="58CC7EED" w14:textId="77777777" w:rsidR="00B54AB0" w:rsidRDefault="00B54AB0" w:rsidP="00903F68">
      <w:pPr>
        <w:jc w:val="both"/>
      </w:pPr>
      <w:r>
        <w:t>Maar ieder van ons behoort nu zichzelf te onderzoeken hoe men zich daarin gedragen heeft en wat voor vrucht het heeft nagelaten.</w:t>
      </w:r>
    </w:p>
    <w:p w14:paraId="382E3300" w14:textId="77777777" w:rsidR="00B54AB0" w:rsidRDefault="00B54AB0" w:rsidP="00903F68">
      <w:pPr>
        <w:jc w:val="both"/>
      </w:pPr>
      <w:r>
        <w:t>En wij bevinden ons nu heden nog allen in het leven, maar bedenkt eens hoe vele van onze vrienden, buren en bekenden zijn er al gestorven die dit jaar met ons begonnen? Wie anders heeft ons leven gespaard en het verlengd dan de Goddelijke goedheid?  Hebben de rouwklagers die in de straten omgaan, de doods</w:t>
      </w:r>
      <w:r>
        <w:softHyphen/>
        <w:t>klokken of de doodstekens ons wel gebracht tot het juist tellen van onze dagen? Hebben we ons de dag van de dood dagelijks, als was deze dag de laatste, wel voorgesteld, om ons de dood zo eigen te maken dat we daarmee gingen liggen en dat we daarmee opstonden? Want, vrienden, dan zou men al veel geleerd hebben om wél te leven en blijmoedig te sterven.</w:t>
      </w:r>
    </w:p>
    <w:p w14:paraId="5F6745DD" w14:textId="77777777" w:rsidR="00B54AB0" w:rsidRDefault="00B54AB0" w:rsidP="00903F68">
      <w:pPr>
        <w:jc w:val="both"/>
      </w:pPr>
      <w:r>
        <w:t xml:space="preserve">Maar bedenk eens: Hoe veel zijn er onder ons vreemd hiervan, om zo zijn dagen te leren tellen, zodat men een wijs hart mocht krijgen? Want is dat zijn dagen te tellen als men de minste indruk niet voelt, zoals de mensen met nieuwsgierige oren bij hele groepen staan als de doden worden begraven, als men zonder indruk naar een begrafenis kan gaan, al was de dood zeer ver van ons af? Is dat de dagen tellen als men zijn kostbare tijd zo ijdel en zonder nut doorbrengt tot tijdverdrijf of als men leeg is? </w:t>
      </w:r>
    </w:p>
    <w:p w14:paraId="17F01856" w14:textId="77777777" w:rsidR="00B54AB0" w:rsidRDefault="00B54AB0" w:rsidP="00903F68">
      <w:pPr>
        <w:jc w:val="both"/>
      </w:pPr>
      <w:r>
        <w:t>Want er is niets kostbaarder dan de tijd. De tijdverspillers zullen nog verlangen om een weinig tijd te hebben als hun tijd voorbij is. Zij zullen zich op hun doodsbed jammerlijk beklagen over de verwaarloosde tijd. Ja, is dat zijn dagen tellen als men zo weinig tijd besteedt om de kennis Gods en de godsdienst te oefenen? Want men wil zijn tijd niet afstaan. Wij behoren niet alleen veel van onze aardse bezig</w:t>
      </w:r>
      <w:r>
        <w:softHyphen/>
        <w:t>heden, maar ook wat van onze slaap</w:t>
      </w:r>
      <w:r>
        <w:noBreakHyphen/>
        <w:t xml:space="preserve"> en etenstijd afnemen om in kennis en deugd te bevorderen. Om in korte tijd lang te leven, dat is veel werk te verrichten; en niet zoals veel mensen doen in een lang leven weinig af niets uitwerken dan alleen onnutte ballasten, terwijl zij geen goed verrichten en als onvruchtbare bomen op de wereld zijn.</w:t>
      </w:r>
    </w:p>
    <w:p w14:paraId="70E2680B" w14:textId="77777777" w:rsidR="00B54AB0" w:rsidRDefault="00B54AB0" w:rsidP="00903F68">
      <w:pPr>
        <w:jc w:val="both"/>
      </w:pPr>
    </w:p>
    <w:p w14:paraId="38BE4ECE" w14:textId="77777777" w:rsidR="00B54AB0" w:rsidRDefault="00B54AB0" w:rsidP="00903F68">
      <w:pPr>
        <w:jc w:val="both"/>
      </w:pPr>
      <w:r>
        <w:t xml:space="preserve">En daarom, u onheiligen, die dit jaar nog onbekeerd zijn gebleven, bedenk, dit jaar is voorbij, dat heeft u weer verloren doorgebracht en zo vele jaren als u onbekeerd oud bent, zijn al verloren. Ja, zij staan tot uw last. </w:t>
      </w:r>
    </w:p>
    <w:p w14:paraId="77E20262" w14:textId="77777777" w:rsidR="00B54AB0" w:rsidRDefault="00B54AB0" w:rsidP="00903F68">
      <w:pPr>
        <w:jc w:val="both"/>
      </w:pPr>
      <w:r>
        <w:t>O, is het dan niet eens tijd dat u begint te leven? Wie weet of men dit aan</w:t>
      </w:r>
      <w:r>
        <w:softHyphen/>
        <w:t>staande jaar ten einde zal brengen, ik laat staan of u het half zult eindigen, ja beginnen.</w:t>
      </w:r>
    </w:p>
    <w:p w14:paraId="348269BB" w14:textId="77777777" w:rsidR="00B54AB0" w:rsidRDefault="00B54AB0" w:rsidP="00903F68">
      <w:pPr>
        <w:jc w:val="both"/>
      </w:pPr>
      <w:r>
        <w:t>O, als u dat wist en dan het minste verlangen tot uw eeuwig wel</w:t>
      </w:r>
      <w:r>
        <w:softHyphen/>
        <w:t xml:space="preserve">zijn had, u zou dan met dit oude jaar, hoe jong of oud u bent, uw oude zonden verlaten en zoeken naar een nieuw leven. Daarom bedenk, u heeft geen uur of tijd van leven te verliezen; nu terwijl u nog de nodigende stem Gods hoort zeggen: </w:t>
      </w:r>
      <w:r>
        <w:rPr>
          <w:i/>
        </w:rPr>
        <w:t>Be</w:t>
      </w:r>
      <w:r>
        <w:rPr>
          <w:i/>
        </w:rPr>
        <w:softHyphen/>
        <w:t>keert u tot Mij, waarom zoudt gij sterven</w:t>
      </w:r>
      <w:r>
        <w:t xml:space="preserve">? </w:t>
      </w:r>
    </w:p>
    <w:p w14:paraId="0A1EF5CA" w14:textId="77777777" w:rsidR="00B54AB0" w:rsidRDefault="00B54AB0" w:rsidP="00903F68">
      <w:pPr>
        <w:jc w:val="both"/>
      </w:pPr>
      <w:r>
        <w:t>Nu, terwijl u de stem van de Heere hoort, verhardt uw harten niet. Ga nu eens tot onderzoek van uw voorgaande levenshandelingen, neem de toevlucht om behouden te worden tot de Heere Jezus, leer nu eens te kiezen de weg van het leven en bidt de Heere om een wijs hart te mogen te verkrijgen, opdat er geen meerder tijd tot uw last mag komen.</w:t>
      </w:r>
    </w:p>
    <w:p w14:paraId="60C80B77" w14:textId="77777777" w:rsidR="00B54AB0" w:rsidRDefault="00B54AB0" w:rsidP="00903F68">
      <w:pPr>
        <w:jc w:val="both"/>
      </w:pPr>
    </w:p>
    <w:p w14:paraId="756CC033" w14:textId="77777777" w:rsidR="00B54AB0" w:rsidRDefault="00B54AB0" w:rsidP="00903F68">
      <w:pPr>
        <w:jc w:val="both"/>
      </w:pPr>
      <w:r>
        <w:t>Maar, geliefden, nu dit jaar ten einde loopt, bedenk eens wat en hoe veel ieder zijn zonden zijn waarin en hoe die zijn vermenigvuldigd met ge</w:t>
      </w:r>
      <w:r>
        <w:softHyphen/>
        <w:t>dachten, woorden en werken. Bedenk eens hoe dat men het horen van Gods Woord, het aanbidden van Gods Naam, het gebruik van de heilige Sacramenten, de oefe</w:t>
      </w:r>
      <w:r>
        <w:softHyphen/>
        <w:t>ningen van de liefde en barmhartigheid al heeft door</w:t>
      </w:r>
      <w:r>
        <w:softHyphen/>
        <w:t>gebracht; zo vol gebreken en harteloos. En hoe dit alles ons tot schaamte, verootmoediging voor God en verlangen om vergeving in Christus moet opwekken. Ja, hoe dat ieder van ons die God een zondehatend en een deugdlievend hart ge</w:t>
      </w:r>
      <w:r>
        <w:softHyphen/>
        <w:t>geven heeft moet aanzetten, zichzelf, in de kracht van de Heilige Geest, te reinigen van alle besmetting van het vlees en de geest, om met een nieuw leven God welbehaaglijk te dienen in de tijd die nog over is om in het vlees te leven.</w:t>
      </w:r>
    </w:p>
    <w:p w14:paraId="68165AE9" w14:textId="77777777" w:rsidR="00B54AB0" w:rsidRDefault="00B54AB0" w:rsidP="00903F68">
      <w:pPr>
        <w:jc w:val="both"/>
      </w:pPr>
    </w:p>
    <w:p w14:paraId="3CAA9C8C" w14:textId="77777777" w:rsidR="00B54AB0" w:rsidRDefault="00B54AB0" w:rsidP="00903F68">
      <w:pPr>
        <w:jc w:val="both"/>
      </w:pPr>
      <w:r>
        <w:t xml:space="preserve">En weet u nog wat wij op de eerste dag van dit jaar u hebben toegewenst?: </w:t>
      </w:r>
      <w:r>
        <w:rPr>
          <w:i/>
        </w:rPr>
        <w:t>Genade en vrede zij u vermenigvuldigd</w:t>
      </w:r>
      <w:r>
        <w:t>, 1 Petrus 1 : 2. Is dat nu al aan ons geschied van God de Vader en onze Heere Jezus Christus? Werd de genade van God vermeerderd door kennis, geloof en liefde? Is daardoor bij ons de vertroosting van vrede overvloediger ge</w:t>
      </w:r>
      <w:r>
        <w:softHyphen/>
        <w:t xml:space="preserve">worden? </w:t>
      </w:r>
    </w:p>
    <w:p w14:paraId="78448305" w14:textId="77777777" w:rsidR="00B54AB0" w:rsidRDefault="00B54AB0" w:rsidP="00903F68">
      <w:pPr>
        <w:jc w:val="both"/>
      </w:pPr>
      <w:r>
        <w:t xml:space="preserve">Indien nee, het moet ons tot vernedering strekken, want de oorzaak ligt bij onszelf. Maar indien ja, het moet ons tot dankzegging aan God opwekken, want Zijn gunst heeft het ons geschonken en wij mogen zeggen: </w:t>
      </w:r>
      <w:r>
        <w:rPr>
          <w:i/>
        </w:rPr>
        <w:t>Niet ons, o Heere, niet ons, maar Uw Naam geeft eer, om Uw goedertierenheid en Uw waarheid wil</w:t>
      </w:r>
      <w:r>
        <w:t>, Ps. 115 : 1.</w:t>
      </w:r>
    </w:p>
    <w:p w14:paraId="776340B0" w14:textId="77777777" w:rsidR="00B54AB0" w:rsidRDefault="00B54AB0" w:rsidP="00903F68">
      <w:pPr>
        <w:jc w:val="both"/>
      </w:pPr>
      <w:r>
        <w:t>Heeft de Heere ons met vele zegeningen begunstigd, wat is er voor ons allen meer nodig dan dat we de Heere de eer geven die Hem alleen toekomt. Want zoals alle goede gaven van Boven zijn, van de Vader der lichten, moeten we dat ook alles met nederigheid naar Hem terug brengen.</w:t>
      </w:r>
    </w:p>
    <w:p w14:paraId="35B5931A" w14:textId="77777777" w:rsidR="00B54AB0" w:rsidRDefault="00B54AB0" w:rsidP="00903F68">
      <w:pPr>
        <w:jc w:val="both"/>
      </w:pPr>
      <w:r>
        <w:t xml:space="preserve">En heeft de Heere ons ook naar lichaam en ziel getuchtigd om onze ongerechtigheden, dan behoren wij onszelf te veroordelen en schuldig te kennen, en moeten zeggen met stille lijdzaamheid: </w:t>
      </w:r>
      <w:r>
        <w:rPr>
          <w:i/>
        </w:rPr>
        <w:t>Ik zal des Heeren gramschap dragen, want ik heb tegen Hem gezon</w:t>
      </w:r>
      <w:r>
        <w:rPr>
          <w:i/>
        </w:rPr>
        <w:softHyphen/>
        <w:t>digd</w:t>
      </w:r>
      <w:r>
        <w:t xml:space="preserve">. Zodat wij God rechtvaardigen: </w:t>
      </w:r>
      <w:r>
        <w:rPr>
          <w:i/>
        </w:rPr>
        <w:t>Heere Gij zijt rechtvaardig en elk een Uwer oordelen zijn recht</w:t>
      </w:r>
      <w:r>
        <w:t xml:space="preserve">. Dat wij onze zonden verlaten en dat wij ons inspannen de tijd die nog overblijft onszelf te oefenen tot Godzaligheid om de Heere te dienen met eerbied en Godvruchtigheid, Hebr. 12 : 28. </w:t>
      </w:r>
    </w:p>
    <w:p w14:paraId="11D92D55" w14:textId="77777777" w:rsidR="00B54AB0" w:rsidRDefault="00B54AB0" w:rsidP="00903F68">
      <w:pPr>
        <w:jc w:val="both"/>
      </w:pPr>
    </w:p>
    <w:p w14:paraId="53ACC409" w14:textId="77777777" w:rsidR="00B54AB0" w:rsidRDefault="00B54AB0" w:rsidP="00903F68">
      <w:pPr>
        <w:jc w:val="both"/>
      </w:pPr>
      <w:r>
        <w:t>Ondertussen vinden we ons verplicht u hartelijk te bedanken voor alle broederlijke en zusterlijke liefde en vriendschap, waarvan we moeten betuigen, dat dit ons tot veel genoegen, blijdschap en dankzegging aan de Heere verstrekt heeft en dat ons geen dienst lastig geweest is, omdat wij uw zielen met de teerste ingewanden van ge</w:t>
      </w:r>
      <w:r>
        <w:softHyphen/>
        <w:t>negenheid lief gehad hebben. Ja al hadden we nacht en dag gearbeid, het zou ons maar tot het aller</w:t>
      </w:r>
      <w:r>
        <w:softHyphen/>
        <w:t>grootste genoegen geweest zijn, hadden we maar enige kunnen winnen of stichting door des Heeren zegen kunnen toebrengen. 't Is waar, vrienden, het heeft ons dikwijls wel bedroefd dat we onze kracht zo veel onnut, zonder vrucht hebben doorge</w:t>
      </w:r>
      <w:r>
        <w:softHyphen/>
        <w:t xml:space="preserve">bracht. Dat alzo zijn moest om te zien dat hij die de plant en die nat maakt niets is, maar dat het God alleen is Die de wasdom geeft. Maar de Heere zij geloofd dat echter onze arbeid onder u niet ten enenmale vruchteloos geweest is. </w:t>
      </w:r>
    </w:p>
    <w:p w14:paraId="25E962EA" w14:textId="77777777" w:rsidR="00B54AB0" w:rsidRDefault="00B54AB0" w:rsidP="00903F68">
      <w:pPr>
        <w:jc w:val="both"/>
      </w:pPr>
    </w:p>
    <w:p w14:paraId="05847617" w14:textId="77777777" w:rsidR="00B54AB0" w:rsidRDefault="00B54AB0" w:rsidP="00903F68">
      <w:pPr>
        <w:jc w:val="both"/>
      </w:pPr>
      <w:r>
        <w:t xml:space="preserve">Maar nu, geliefden in de Heere, wil de Heere ons tezamen nog enige korte tijd onder elkaar laten om een hand of voet, en tot een mond te zijn tot opbouw van het lichaam van Christus, dan verzoek ik van u drie dingen tot vervulling van mijn blijdschap. </w:t>
      </w:r>
    </w:p>
    <w:p w14:paraId="45B303FB" w14:textId="77777777" w:rsidR="00B54AB0" w:rsidRDefault="00B54AB0" w:rsidP="00903F68">
      <w:pPr>
        <w:widowControl/>
        <w:numPr>
          <w:ilvl w:val="0"/>
          <w:numId w:val="12"/>
        </w:numPr>
        <w:autoSpaceDE/>
        <w:autoSpaceDN/>
        <w:jc w:val="both"/>
      </w:pPr>
      <w:r>
        <w:t>Benaarstig elk zich om de belijdenis van de waarheid, door een heilig gedrag, overal en altijd te versieren, opdat de naam van God door geen ongerechtigheid mocht worden gelasterd en de oprechten niet ten uiterste bedroefd worden. Bidt de Allerhoogste dikwijls voor ons, opdat Hij Zijn kracht in onze zwakheid wil volbrengen, zoals wij kunnen betuigen dat wij u dikwijls in onze gebeden en voornemens gedenken.</w:t>
      </w:r>
    </w:p>
    <w:p w14:paraId="7FAC93CA" w14:textId="77777777" w:rsidR="00B54AB0" w:rsidRDefault="00B54AB0" w:rsidP="00903F68">
      <w:pPr>
        <w:widowControl/>
        <w:numPr>
          <w:ilvl w:val="0"/>
          <w:numId w:val="12"/>
        </w:numPr>
        <w:autoSpaceDE/>
        <w:autoSpaceDN/>
        <w:jc w:val="both"/>
      </w:pPr>
      <w:r>
        <w:t>En als wij dit aanstaande jaar met u mogen leven, - of als de Heere onze levensdraad mocht afsnijden, - onderhoudt en ver</w:t>
      </w:r>
      <w:r>
        <w:softHyphen/>
        <w:t>meerdert de broederlijke liefde; dient de Heere met een eenparige schouder; hebt acht op elkander tot opscherping van de liefde en de goede werken en elk brengt dan toch wat toe tot opbouw van Gods Kerk.</w:t>
      </w:r>
    </w:p>
    <w:p w14:paraId="1AAEA3E5" w14:textId="77777777" w:rsidR="00B54AB0" w:rsidRDefault="00B54AB0" w:rsidP="00903F68">
      <w:pPr>
        <w:widowControl/>
        <w:numPr>
          <w:ilvl w:val="0"/>
          <w:numId w:val="12"/>
        </w:numPr>
        <w:autoSpaceDE/>
        <w:autoSpaceDN/>
        <w:jc w:val="both"/>
      </w:pPr>
      <w:r>
        <w:t>En dit wél betrachtende, zult u wel zien dat elk zijn tijd wél zal hebben waar te nemen. O, dat er toch niemand van ons een verkwister van de kostbare tijd is, maar dat we allen de tijd zorgvuldig ten goede besteden. Want zoals er een Godvruchtige niets smartelijker is dan dat iets af iemand zijn tijd wegneemt, zo is er ook niets aangenamer dan een goede gelegenheid van de tijd en die wél te besteden.</w:t>
      </w:r>
    </w:p>
    <w:p w14:paraId="38D2573E" w14:textId="77777777" w:rsidR="00B54AB0" w:rsidRDefault="00B54AB0" w:rsidP="00903F68">
      <w:pPr>
        <w:pStyle w:val="BodyTextIndent"/>
      </w:pPr>
      <w:r>
        <w:t>En, vrienden, zouden we de tijd niet ijverig be</w:t>
      </w:r>
      <w:r>
        <w:softHyphen/>
        <w:t>steden tot onderzoeken van waarheden, omdat er voor ons zo veel aan gelegen is? Zouden we niet veel tijd tot bidden en danken besteden, daar het nog  de wel</w:t>
      </w:r>
      <w:r>
        <w:softHyphen/>
        <w:t xml:space="preserve">aangename tijd en de dag der zaligheid is? Zouden we de tijd niet goed besteden, daar voor ons zo veel te overdenken, te beminnen en te doen is? Zouden we niet veel spreken van het goede op zijn tijd, daar </w:t>
      </w:r>
      <w:r>
        <w:rPr>
          <w:i/>
        </w:rPr>
        <w:t>een reden op zijn pas gesproken is als gouden appelen in zilver gebeelde schalen?</w:t>
      </w:r>
    </w:p>
    <w:p w14:paraId="7869B133" w14:textId="77777777" w:rsidR="00B54AB0" w:rsidRDefault="00B54AB0" w:rsidP="00345B6F">
      <w:pPr>
        <w:jc w:val="both"/>
      </w:pPr>
    </w:p>
    <w:p w14:paraId="09BFDCE7" w14:textId="77777777" w:rsidR="00B54AB0" w:rsidRDefault="00B54AB0" w:rsidP="00345B6F">
      <w:pPr>
        <w:pStyle w:val="BodyText2"/>
        <w:spacing w:after="0" w:line="240" w:lineRule="auto"/>
      </w:pPr>
      <w:r>
        <w:t>Maar bijzonder, wil de Heere ons nog de tijd verlenen van de aanvang van een nieuw jaar, laat ons de Heere bidden dat Hij ons lere onze dagen recht te tellen, opdat wij een wijs hart be</w:t>
      </w:r>
      <w:r>
        <w:softHyphen/>
        <w:t>komen. En om dat dan wél te betrachten, laat ons elk eens bij ons zelf denken, dat we in dit aan</w:t>
      </w:r>
      <w:r>
        <w:softHyphen/>
        <w:t>staande jaar mogelijk zullen sterven en dus dage</w:t>
      </w:r>
      <w:r>
        <w:softHyphen/>
        <w:t>lijks denken: 'De tijd wordt snel korter, laat ons de tijd dag bij dag zo besteden, dat we wat doen tot het zoeken en bevorderen van de ware wijsheid; en laat ons van nu af ons maar bereiden tegen de dag van onze dood, opdat de Heere ons, als Hij komt, mag bereid vinden.' Want het grootste en nodigste moet immers eerst en meest gezocht worden. Als we dat mogen bezitten, kan het mindere van onze bezigheden ons elk opgelegd, zo veel te beter worden waar</w:t>
      </w:r>
      <w:r>
        <w:softHyphen/>
        <w:t>genomen.</w:t>
      </w:r>
    </w:p>
    <w:p w14:paraId="208A48A3" w14:textId="77777777" w:rsidR="00B54AB0" w:rsidRDefault="00B54AB0" w:rsidP="00345B6F">
      <w:pPr>
        <w:jc w:val="both"/>
      </w:pPr>
    </w:p>
    <w:p w14:paraId="741149F6" w14:textId="77777777" w:rsidR="00B54AB0" w:rsidRDefault="00B54AB0" w:rsidP="00345B6F">
      <w:pPr>
        <w:widowControl/>
        <w:numPr>
          <w:ilvl w:val="0"/>
          <w:numId w:val="11"/>
        </w:numPr>
        <w:autoSpaceDE/>
        <w:autoSpaceDN/>
        <w:jc w:val="both"/>
      </w:pPr>
      <w:r>
        <w:t xml:space="preserve">Ondertussen bemerken we dat God met Zijn genadige zegen wijkt uit Zijn Kerk. Daarom is  het nodig te bidden </w:t>
      </w:r>
      <w:r>
        <w:rPr>
          <w:i/>
        </w:rPr>
        <w:t>Keer weder Heere, tot hoe lange, en het berouwe U over Uwe knechten</w:t>
      </w:r>
      <w:r>
        <w:t xml:space="preserve">, Psalm 90 : 13. </w:t>
      </w:r>
    </w:p>
    <w:p w14:paraId="564F5DC6" w14:textId="77777777" w:rsidR="00B54AB0" w:rsidRDefault="00B54AB0" w:rsidP="00903F68">
      <w:pPr>
        <w:widowControl/>
        <w:numPr>
          <w:ilvl w:val="0"/>
          <w:numId w:val="11"/>
        </w:numPr>
        <w:autoSpaceDE/>
        <w:autoSpaceDN/>
        <w:jc w:val="both"/>
      </w:pPr>
      <w:r>
        <w:t xml:space="preserve">Merken we hoe wij dag op dag  de zegen van de Heere nodig hebben om onze tijd wél te besteden, dan is het ook nodig om te bidden: </w:t>
      </w:r>
      <w:r>
        <w:rPr>
          <w:i/>
        </w:rPr>
        <w:t>Verzadig ons in de morgen</w:t>
      </w:r>
      <w:r>
        <w:rPr>
          <w:i/>
        </w:rPr>
        <w:softHyphen/>
        <w:t>stond met Uw goedertierenheid, zo zullen we juichen en verblijd zijn in onze dagen</w:t>
      </w:r>
      <w:r>
        <w:t>, vers 14. 11</w:t>
      </w:r>
    </w:p>
    <w:p w14:paraId="3DCD5510" w14:textId="77777777" w:rsidR="00B54AB0" w:rsidRDefault="00B54AB0" w:rsidP="00903F68">
      <w:pPr>
        <w:widowControl/>
        <w:numPr>
          <w:ilvl w:val="0"/>
          <w:numId w:val="11"/>
        </w:numPr>
        <w:autoSpaceDE/>
        <w:autoSpaceDN/>
        <w:jc w:val="both"/>
      </w:pPr>
      <w:r>
        <w:t xml:space="preserve">Merken we dat onze broeders in andere gewesten verdrukt worden, wij hebben te bidden: </w:t>
      </w:r>
      <w:r>
        <w:rPr>
          <w:i/>
        </w:rPr>
        <w:t>Laat Uw werk aan Uw knechten gezien worden en Uw heerlijkheid over hun kinderen</w:t>
      </w:r>
      <w:r>
        <w:t xml:space="preserve">, vers 16. </w:t>
      </w:r>
    </w:p>
    <w:p w14:paraId="09452261" w14:textId="77777777" w:rsidR="00B54AB0" w:rsidRDefault="00B54AB0" w:rsidP="00345B6F">
      <w:pPr>
        <w:widowControl/>
        <w:numPr>
          <w:ilvl w:val="0"/>
          <w:numId w:val="11"/>
        </w:numPr>
        <w:autoSpaceDE/>
        <w:autoSpaceDN/>
        <w:jc w:val="both"/>
      </w:pPr>
      <w:r>
        <w:t xml:space="preserve">Bedenken we dat al onze voorspoed in het lichamelijke en geestelijke en de arbeid tot bekering en opbouw van vele zielen alleen afhangt van de zegen Gods,  dan is het nodig om steeds te bidden: </w:t>
      </w:r>
      <w:r>
        <w:rPr>
          <w:i/>
        </w:rPr>
        <w:t>De liefelijkheid des Heeren, onzes Gods, zij over ons; en bevestigt Gij het werk onzer handen over ons; ja het werk onzer handen bevestig dat</w:t>
      </w:r>
      <w:r>
        <w:t>, vers 17.</w:t>
      </w:r>
    </w:p>
    <w:p w14:paraId="3C44955E" w14:textId="77777777" w:rsidR="00B54AB0" w:rsidRDefault="00B54AB0" w:rsidP="00345B6F">
      <w:pPr>
        <w:pStyle w:val="BodyText2"/>
        <w:spacing w:after="0" w:line="240" w:lineRule="auto"/>
      </w:pPr>
      <w:r>
        <w:t>Dan, geliefden, zullen we alzo zoetjes voort</w:t>
      </w:r>
      <w:r>
        <w:softHyphen/>
        <w:t>treden, in de bitterheid onzer ziel. Al wat de Heere ons toezendt zullen we stil zoeken te dragen. Het goede zullen we dankbaar uit Zijn hand ontvangen, de geestelijke wasdom zullen we van Hem verwachten; in de duisternis zullen we naar Hem uitzien. En komt over ons de dood, in Christus zullen we nog triomferen en God zal met ons zijn van het begin des jaars tot het einde van het jaar. Of wat nog beter is, van het jaar en die dag tot in de eindeloze eeuwigheid.</w:t>
      </w:r>
    </w:p>
    <w:p w14:paraId="2E22FE7B" w14:textId="77777777" w:rsidR="00B54AB0" w:rsidRDefault="00B54AB0" w:rsidP="00903F68">
      <w:pPr>
        <w:jc w:val="both"/>
      </w:pPr>
      <w:r>
        <w:t xml:space="preserve">En daarmee eindigen wij dan, dit afgelopen jaar met te willen leren sterven, eer de dood komt, opdat we na de dood volmaakt mogen leven in eeuwigheid. </w:t>
      </w:r>
    </w:p>
    <w:p w14:paraId="0F898B87" w14:textId="77777777" w:rsidR="00B54AB0" w:rsidRDefault="00B54AB0" w:rsidP="00903F68">
      <w:pPr>
        <w:jc w:val="both"/>
      </w:pPr>
    </w:p>
    <w:p w14:paraId="2ABA8187" w14:textId="77777777" w:rsidR="00B54AB0" w:rsidRDefault="00B54AB0" w:rsidP="00903F68">
      <w:pPr>
        <w:jc w:val="both"/>
      </w:pPr>
      <w:r>
        <w:t xml:space="preserve">Voorts moet ik eindigen, mijn hartelijk geliefde vrienden, met u allen toe te wensen </w:t>
      </w:r>
      <w:r>
        <w:rPr>
          <w:i/>
        </w:rPr>
        <w:t>van de God aller genade, de Vader der barmhartig</w:t>
      </w:r>
      <w:r>
        <w:rPr>
          <w:i/>
        </w:rPr>
        <w:softHyphen/>
        <w:t>heid, een genadig, heilig, gelukzalig Nieuwjaar.</w:t>
      </w:r>
    </w:p>
    <w:p w14:paraId="5007D675" w14:textId="77777777" w:rsidR="00B54AB0" w:rsidRDefault="00B54AB0" w:rsidP="00903F68">
      <w:pPr>
        <w:jc w:val="both"/>
      </w:pPr>
    </w:p>
    <w:p w14:paraId="57BB2C1B" w14:textId="77777777" w:rsidR="00B54AB0" w:rsidRDefault="00B54AB0" w:rsidP="00903F68">
      <w:pPr>
        <w:jc w:val="both"/>
      </w:pPr>
      <w:r>
        <w:t>Zo velen als er onder u bekeerd zijn, genade en vrede zij u vermenigvuldigd.</w:t>
      </w:r>
    </w:p>
    <w:p w14:paraId="4297ED56" w14:textId="77777777" w:rsidR="00B54AB0" w:rsidRDefault="00B54AB0" w:rsidP="00903F68">
      <w:pPr>
        <w:jc w:val="both"/>
      </w:pPr>
      <w:r>
        <w:t>Die vader of moeder is in Christus: de Heere bevestige al uw raad en vervulle al uw begeerten.</w:t>
      </w:r>
    </w:p>
    <w:p w14:paraId="5978DACD" w14:textId="77777777" w:rsidR="00B54AB0" w:rsidRDefault="00B54AB0" w:rsidP="00903F68">
      <w:pPr>
        <w:jc w:val="both"/>
      </w:pPr>
      <w:r>
        <w:t>Die jongelingen zijt in de Heere: de Algenoeg</w:t>
      </w:r>
      <w:r>
        <w:softHyphen/>
        <w:t>zame versterke u met kracht door Zijn Geest naar de inwendige mens.</w:t>
      </w:r>
    </w:p>
    <w:p w14:paraId="0C6ECD28" w14:textId="77777777" w:rsidR="00B54AB0" w:rsidRDefault="00B54AB0" w:rsidP="00903F68">
      <w:pPr>
        <w:jc w:val="both"/>
      </w:pPr>
      <w:r>
        <w:t>Die zwakke kinderen zijt in Christus: Jehovah zij u een eeuwige woning en van onder eeuwige armen.</w:t>
      </w:r>
    </w:p>
    <w:p w14:paraId="11C1337A" w14:textId="77777777" w:rsidR="00B54AB0" w:rsidRDefault="00B54AB0" w:rsidP="00903F68">
      <w:pPr>
        <w:jc w:val="both"/>
      </w:pPr>
      <w:r>
        <w:t>Die nog op een valse grond en inbeelding rust: de Heere ontdekke u en make u aan u zelf bekend en Hij besnijde uw hart om de Heere lief te hebben.</w:t>
      </w:r>
    </w:p>
    <w:p w14:paraId="3BE08EC9" w14:textId="77777777" w:rsidR="00B54AB0" w:rsidRDefault="00B54AB0" w:rsidP="00903F68">
      <w:pPr>
        <w:jc w:val="both"/>
      </w:pPr>
      <w:r>
        <w:t>Die nog aan enige zonde kleeft: de Heere scheppe u een rein hart en bekere u van uw slechte weg.</w:t>
      </w:r>
    </w:p>
    <w:p w14:paraId="30D28917" w14:textId="77777777" w:rsidR="00B54AB0" w:rsidRDefault="00B54AB0" w:rsidP="00903F68">
      <w:pPr>
        <w:jc w:val="both"/>
      </w:pPr>
      <w:r>
        <w:t>Die nog hinkt op twee gedachten, om God en de wereld tegelijk te dienen: de Heere doe u ontvlieden het verderf dat in de wereld is door de begeerlijk</w:t>
      </w:r>
      <w:r>
        <w:softHyphen/>
        <w:t>heden.</w:t>
      </w:r>
    </w:p>
    <w:p w14:paraId="17E2098E" w14:textId="77777777" w:rsidR="00B54AB0" w:rsidRDefault="00B54AB0" w:rsidP="00903F68">
      <w:pPr>
        <w:jc w:val="both"/>
      </w:pPr>
      <w:r>
        <w:t>Die jong en onervaren zijt in het woord der ge</w:t>
      </w:r>
      <w:r>
        <w:softHyphen/>
        <w:t>rechtigheid: de Heere geve u een lust tot waarheid in het binnenste.</w:t>
      </w:r>
    </w:p>
    <w:p w14:paraId="55954A07" w14:textId="77777777" w:rsidR="00B54AB0" w:rsidRDefault="00B54AB0" w:rsidP="00903F68">
      <w:pPr>
        <w:jc w:val="both"/>
      </w:pPr>
      <w:r>
        <w:t xml:space="preserve">Jehovah zegene de dienst van Zijn Woord, heilige en versterke Zijn dienstknechten, die in het Woord, en in de leer arbeiden. </w:t>
      </w:r>
    </w:p>
    <w:p w14:paraId="5B45C648" w14:textId="77777777" w:rsidR="00B54AB0" w:rsidRDefault="00B54AB0" w:rsidP="00903F68">
      <w:pPr>
        <w:jc w:val="both"/>
      </w:pPr>
      <w:r>
        <w:t>De overheden van ons land zij Hij een genadig God, om geloof en bekering te geven of daar het is te versterken.</w:t>
      </w:r>
    </w:p>
    <w:p w14:paraId="1ED4ACE6" w14:textId="77777777" w:rsidR="00B54AB0" w:rsidRDefault="00B54AB0" w:rsidP="00903F68">
      <w:pPr>
        <w:jc w:val="both"/>
      </w:pPr>
      <w:r>
        <w:t>Hij zegene onze kinderen en huisgezinnen.</w:t>
      </w:r>
    </w:p>
    <w:p w14:paraId="5FF9A6E1" w14:textId="77777777" w:rsidR="00B54AB0" w:rsidRDefault="00B54AB0" w:rsidP="00903F68">
      <w:pPr>
        <w:jc w:val="both"/>
      </w:pPr>
      <w:r>
        <w:t>Hij gedenke in Zijn gunst aan de verdrukten om Zijns Naams wil.</w:t>
      </w:r>
    </w:p>
    <w:p w14:paraId="0783EFD7" w14:textId="77777777" w:rsidR="00B54AB0" w:rsidRDefault="00B54AB0" w:rsidP="00903F68">
      <w:pPr>
        <w:jc w:val="both"/>
      </w:pPr>
      <w:r>
        <w:t>Hij zegene onze in</w:t>
      </w:r>
      <w:r>
        <w:noBreakHyphen/>
        <w:t xml:space="preserve"> en uitgang.</w:t>
      </w:r>
    </w:p>
    <w:p w14:paraId="6B94C65F" w14:textId="77777777" w:rsidR="00B54AB0" w:rsidRDefault="00B54AB0" w:rsidP="00903F68">
      <w:pPr>
        <w:jc w:val="both"/>
      </w:pPr>
      <w:r>
        <w:t>Hij krone het jaar met Zijn goedheid en doe Zijn voetstappen druipen van vettigheid in Zijn gunst en make ons allen tot nieuwe schepselen, om Hem, Die alle lof, prijs en ere on</w:t>
      </w:r>
      <w:r>
        <w:softHyphen/>
        <w:t>eindig waardig is, hier in de tijd en hiernamaals toe te brengen de betamelijke halleluja's in alle eeuwig</w:t>
      </w:r>
      <w:r>
        <w:softHyphen/>
        <w:t xml:space="preserve">heid! </w:t>
      </w:r>
    </w:p>
    <w:p w14:paraId="458B1E5A" w14:textId="77777777" w:rsidR="00B54AB0" w:rsidRDefault="00B54AB0" w:rsidP="00903F68">
      <w:pPr>
        <w:jc w:val="both"/>
      </w:pPr>
    </w:p>
    <w:p w14:paraId="051835A5" w14:textId="77777777" w:rsidR="00B54AB0" w:rsidRDefault="00B54AB0" w:rsidP="00903F68">
      <w:pPr>
        <w:jc w:val="both"/>
      </w:pPr>
      <w:r>
        <w:t>AMEN.</w:t>
      </w:r>
    </w:p>
    <w:p w14:paraId="0CCEB158" w14:textId="77777777" w:rsidR="00B54AB0" w:rsidRDefault="00B54AB0" w:rsidP="00903F68">
      <w:pPr>
        <w:jc w:val="both"/>
      </w:pPr>
    </w:p>
    <w:p w14:paraId="70762B7F" w14:textId="77777777" w:rsidR="00B54AB0" w:rsidRDefault="00B54AB0" w:rsidP="00903F68">
      <w:pPr>
        <w:jc w:val="both"/>
      </w:pPr>
    </w:p>
    <w:p w14:paraId="006F9FA0" w14:textId="77777777" w:rsidR="00B54AB0" w:rsidRDefault="00B54AB0" w:rsidP="00903F68">
      <w:pPr>
        <w:jc w:val="both"/>
      </w:pPr>
    </w:p>
    <w:p w14:paraId="554B7399" w14:textId="77777777" w:rsidR="00B54AB0" w:rsidRDefault="00B54AB0" w:rsidP="00903F68">
      <w:pPr>
        <w:jc w:val="both"/>
      </w:pPr>
    </w:p>
    <w:p w14:paraId="4A9E9072" w14:textId="77777777" w:rsidR="00B54AB0" w:rsidRDefault="00B54AB0" w:rsidP="00903F68">
      <w:pPr>
        <w:jc w:val="both"/>
      </w:pPr>
    </w:p>
    <w:p w14:paraId="40183EE1" w14:textId="77777777" w:rsidR="00B54AB0" w:rsidRDefault="00B54AB0" w:rsidP="00903F68"/>
    <w:p w14:paraId="7D3112EE" w14:textId="77777777" w:rsidR="00B54AB0" w:rsidRDefault="00B54AB0" w:rsidP="00903F68"/>
    <w:p w14:paraId="5EB02274" w14:textId="77777777" w:rsidR="00B54AB0" w:rsidRDefault="00B54AB0" w:rsidP="00903F68"/>
    <w:p w14:paraId="2626AEDC" w14:textId="77777777" w:rsidR="00B54AB0" w:rsidRDefault="00B54AB0" w:rsidP="00903F68"/>
    <w:p w14:paraId="350EE4EC" w14:textId="77777777" w:rsidR="00B54AB0" w:rsidRDefault="00B54AB0" w:rsidP="00903F68">
      <w:r>
        <w:br w:type="page"/>
      </w:r>
    </w:p>
    <w:p w14:paraId="1770F1A7" w14:textId="77777777" w:rsidR="00B54AB0" w:rsidRPr="00345B6F" w:rsidRDefault="00B54AB0" w:rsidP="00345B6F">
      <w:pPr>
        <w:pStyle w:val="Heading4"/>
        <w:jc w:val="center"/>
        <w:rPr>
          <w:rFonts w:ascii="Times New Roman" w:hAnsi="Times New Roman"/>
          <w:b/>
          <w:bCs/>
          <w:i w:val="0"/>
          <w:iCs w:val="0"/>
          <w:sz w:val="28"/>
          <w:szCs w:val="28"/>
        </w:rPr>
      </w:pPr>
      <w:r w:rsidRPr="00345B6F">
        <w:rPr>
          <w:rFonts w:ascii="Times New Roman" w:hAnsi="Times New Roman"/>
          <w:b/>
          <w:bCs/>
          <w:i w:val="0"/>
          <w:iCs w:val="0"/>
          <w:color w:val="002060"/>
          <w:sz w:val="28"/>
          <w:szCs w:val="28"/>
        </w:rPr>
        <w:t>Het nieuwe schepsel in Christus</w:t>
      </w:r>
    </w:p>
    <w:p w14:paraId="62F344D2" w14:textId="77777777" w:rsidR="00B54AB0" w:rsidRDefault="00B54AB0" w:rsidP="00903F68">
      <w:pPr>
        <w:jc w:val="both"/>
        <w:rPr>
          <w:snapToGrid w:val="0"/>
        </w:rPr>
      </w:pPr>
    </w:p>
    <w:p w14:paraId="29A40C20" w14:textId="77777777" w:rsidR="00B54AB0" w:rsidRDefault="00B54AB0" w:rsidP="00903F68">
      <w:pPr>
        <w:pStyle w:val="BodyText2"/>
        <w:jc w:val="center"/>
        <w:rPr>
          <w:snapToGrid w:val="0"/>
        </w:rPr>
      </w:pPr>
      <w:r>
        <w:rPr>
          <w:snapToGrid w:val="0"/>
        </w:rPr>
        <w:t>Uitgesproken op de eerste dag van het jaar.</w:t>
      </w:r>
    </w:p>
    <w:p w14:paraId="1571E751" w14:textId="77777777" w:rsidR="00B54AB0" w:rsidRDefault="00B54AB0" w:rsidP="00903F68">
      <w:pPr>
        <w:jc w:val="both"/>
        <w:rPr>
          <w:b/>
          <w:i/>
          <w:snapToGrid w:val="0"/>
        </w:rPr>
      </w:pPr>
    </w:p>
    <w:p w14:paraId="4DC3D109" w14:textId="77777777" w:rsidR="00B54AB0" w:rsidRDefault="00B54AB0" w:rsidP="00903F68">
      <w:pPr>
        <w:jc w:val="both"/>
        <w:rPr>
          <w:b/>
          <w:i/>
          <w:snapToGrid w:val="0"/>
        </w:rPr>
      </w:pPr>
    </w:p>
    <w:p w14:paraId="6C373277" w14:textId="77777777" w:rsidR="00B54AB0" w:rsidRDefault="00B54AB0" w:rsidP="00903F68">
      <w:pPr>
        <w:jc w:val="both"/>
        <w:rPr>
          <w:snapToGrid w:val="0"/>
        </w:rPr>
      </w:pPr>
      <w:r>
        <w:rPr>
          <w:b/>
          <w:i/>
          <w:snapToGrid w:val="0"/>
        </w:rPr>
        <w:t>Zo dan indien iemand in Christus is, die is een nieuw schepsel het oude is voorbijgegaan, ziet het is al nieuw geworden.</w:t>
      </w:r>
      <w:r>
        <w:rPr>
          <w:snapToGrid w:val="0"/>
        </w:rPr>
        <w:t xml:space="preserve"> 2 Korinthe 5: 17.</w:t>
      </w:r>
    </w:p>
    <w:p w14:paraId="1C97E429" w14:textId="77777777" w:rsidR="00B54AB0" w:rsidRDefault="00B54AB0" w:rsidP="00903F68">
      <w:pPr>
        <w:jc w:val="both"/>
        <w:rPr>
          <w:snapToGrid w:val="0"/>
        </w:rPr>
      </w:pPr>
    </w:p>
    <w:p w14:paraId="0A18C626" w14:textId="77777777" w:rsidR="00B54AB0" w:rsidRDefault="00B54AB0" w:rsidP="00903F68">
      <w:pPr>
        <w:jc w:val="both"/>
        <w:rPr>
          <w:snapToGrid w:val="0"/>
        </w:rPr>
      </w:pPr>
    </w:p>
    <w:p w14:paraId="73765DB1" w14:textId="77777777" w:rsidR="00B54AB0" w:rsidRDefault="00B54AB0" w:rsidP="00903F68">
      <w:pPr>
        <w:jc w:val="both"/>
        <w:rPr>
          <w:snapToGrid w:val="0"/>
        </w:rPr>
      </w:pPr>
    </w:p>
    <w:p w14:paraId="1EF550DB" w14:textId="77777777" w:rsidR="00B54AB0" w:rsidRDefault="00B54AB0" w:rsidP="00903F68">
      <w:pPr>
        <w:jc w:val="both"/>
        <w:rPr>
          <w:snapToGrid w:val="0"/>
        </w:rPr>
      </w:pPr>
      <w:r>
        <w:rPr>
          <w:snapToGrid w:val="0"/>
        </w:rPr>
        <w:t>Geliefden in de Heere.</w:t>
      </w:r>
    </w:p>
    <w:p w14:paraId="442B9748" w14:textId="77777777" w:rsidR="00B54AB0" w:rsidRDefault="00B54AB0" w:rsidP="00903F68">
      <w:pPr>
        <w:jc w:val="both"/>
        <w:rPr>
          <w:snapToGrid w:val="0"/>
        </w:rPr>
      </w:pPr>
      <w:r>
        <w:rPr>
          <w:snapToGrid w:val="0"/>
        </w:rPr>
        <w:t>Wij beleven heden een nieuwjaar, een nieuwe tijd en een nieuwe verbintenis met God. Och, hadden wij nu ook allen een nieuw hart om de Heere de hoog verplichte dankzegging daarvoor te bewijzen!</w:t>
      </w:r>
    </w:p>
    <w:p w14:paraId="5757880F" w14:textId="77777777" w:rsidR="00B54AB0" w:rsidRDefault="00B54AB0" w:rsidP="00903F68">
      <w:pPr>
        <w:widowControl/>
        <w:numPr>
          <w:ilvl w:val="0"/>
          <w:numId w:val="11"/>
        </w:numPr>
        <w:autoSpaceDE/>
        <w:autoSpaceDN/>
        <w:jc w:val="both"/>
        <w:rPr>
          <w:snapToGrid w:val="0"/>
        </w:rPr>
      </w:pPr>
      <w:r>
        <w:rPr>
          <w:snapToGrid w:val="0"/>
        </w:rPr>
        <w:t xml:space="preserve">Ik zeg, wij beleven nu een nieuwjaar. Velen hebben het niet beleefd, maar de Heere heeft ons die hier allen nog levend zijn bewaard en door veel verzoekingen geholpen. Met veel tijdelijke gaven en genademiddelen gezegend. God heeft het jaar gekroond met Zijn goedertierenheid; en Zijn voetstappen druipen nog van vettigheid. Psalm 65: 13. Wie van ons moet dan niet zeggen: </w:t>
      </w:r>
      <w:r>
        <w:rPr>
          <w:i/>
          <w:snapToGrid w:val="0"/>
        </w:rPr>
        <w:t>Heere, wat is de mens dat Gij zijner gedenkt?</w:t>
      </w:r>
      <w:r>
        <w:rPr>
          <w:snapToGrid w:val="0"/>
        </w:rPr>
        <w:t xml:space="preserve"> Psalm 8: 5.</w:t>
      </w:r>
    </w:p>
    <w:p w14:paraId="540B9EA9" w14:textId="77777777" w:rsidR="00B54AB0" w:rsidRDefault="00B54AB0" w:rsidP="00903F68">
      <w:pPr>
        <w:widowControl/>
        <w:numPr>
          <w:ilvl w:val="0"/>
          <w:numId w:val="11"/>
        </w:numPr>
        <w:autoSpaceDE/>
        <w:autoSpaceDN/>
        <w:jc w:val="both"/>
        <w:rPr>
          <w:snapToGrid w:val="0"/>
        </w:rPr>
      </w:pPr>
      <w:r>
        <w:rPr>
          <w:snapToGrid w:val="0"/>
        </w:rPr>
        <w:t xml:space="preserve">Maar wij beleven ook een nieuwe tijd, namelijk de welaangename tijd. En de dag der zaligheid, 2 Korinthe 6: 2. Waarin al het wettische in de bediening van Mozes, - wat een zwaar juk was, - nu veranderd is in een staat van heilige vrijheid en van bediening van de Geest. Galaten 5: 1. 2 Korinthe 3: 7, 8. Dit wordt genoemd een nieuw en beter verbond dat in betere beloftenissen bevestigd is, Hebreeën 8: 6. Wie vindt zich hierover niet opgetogen om met Paulus te zeggen: </w:t>
      </w:r>
      <w:r>
        <w:rPr>
          <w:i/>
          <w:snapToGrid w:val="0"/>
        </w:rPr>
        <w:t xml:space="preserve">gezegend zij de God en Vader van onzen Heere Jezus Christus, die ons gezegend heeft met alle geestelijke zegeningen in den hemel in Christus. </w:t>
      </w:r>
      <w:r>
        <w:rPr>
          <w:snapToGrid w:val="0"/>
        </w:rPr>
        <w:t>Eféze 1: 3.</w:t>
      </w:r>
    </w:p>
    <w:p w14:paraId="5CD292DC" w14:textId="77777777" w:rsidR="00B54AB0" w:rsidRDefault="00B54AB0" w:rsidP="00903F68">
      <w:pPr>
        <w:widowControl/>
        <w:numPr>
          <w:ilvl w:val="0"/>
          <w:numId w:val="11"/>
        </w:numPr>
        <w:autoSpaceDE/>
        <w:autoSpaceDN/>
        <w:jc w:val="both"/>
        <w:rPr>
          <w:snapToGrid w:val="0"/>
        </w:rPr>
      </w:pPr>
      <w:r>
        <w:rPr>
          <w:snapToGrid w:val="0"/>
        </w:rPr>
        <w:t xml:space="preserve">Ja, wij beleven nu op deze dag ook een nieuwe verbintenis, of een vernieuwing van het verbond met de Heere in het gebruik van het Heilig Avondmaal. Want wij hebben heden de Heere de hand gegeven en hebben de Heere gezworen met luider stem, in of met het hart. En Hij Die goed is heeft tot ons gezegd: </w:t>
      </w:r>
      <w:r>
        <w:rPr>
          <w:i/>
          <w:snapToGrid w:val="0"/>
        </w:rPr>
        <w:t>Ik ben uw God.</w:t>
      </w:r>
      <w:r>
        <w:rPr>
          <w:snapToGrid w:val="0"/>
        </w:rPr>
        <w:t xml:space="preserve"> Wie moet er niet over uitroepen: </w:t>
      </w:r>
      <w:r>
        <w:rPr>
          <w:i/>
          <w:snapToGrid w:val="0"/>
        </w:rPr>
        <w:t>wat zal ik den Heere vergelden voor al Zijn weldaden?</w:t>
      </w:r>
      <w:r>
        <w:rPr>
          <w:snapToGrid w:val="0"/>
        </w:rPr>
        <w:t xml:space="preserve"> Psalm 116: 2. Maar och, moeten wij wederom zeggen, hadden wij nu allen een nieuw hart! De Heere heeft beloofd het te geven, Ezechiël 36: 26. En het moet door ons ook worden afgeweken, want Hij heeft gezegd: </w:t>
      </w:r>
      <w:r>
        <w:rPr>
          <w:i/>
          <w:snapToGrid w:val="0"/>
        </w:rPr>
        <w:t>zie Ik maak alle dingen nieuw.</w:t>
      </w:r>
      <w:r>
        <w:rPr>
          <w:snapToGrid w:val="0"/>
        </w:rPr>
        <w:t xml:space="preserve"> Openbaring 21: 5. En ook met de woorden van David: </w:t>
      </w:r>
      <w:r>
        <w:rPr>
          <w:i/>
          <w:snapToGrid w:val="0"/>
        </w:rPr>
        <w:t>schep in mij een rein hart en vernieuwing in het binnenste van mij een nieuwen Geest.</w:t>
      </w:r>
      <w:r>
        <w:rPr>
          <w:snapToGrid w:val="0"/>
        </w:rPr>
        <w:t xml:space="preserve"> Psalm 51:12.</w:t>
      </w:r>
    </w:p>
    <w:p w14:paraId="1558D71E" w14:textId="77777777" w:rsidR="00B54AB0" w:rsidRDefault="00B54AB0" w:rsidP="00903F68">
      <w:pPr>
        <w:jc w:val="both"/>
        <w:rPr>
          <w:snapToGrid w:val="0"/>
        </w:rPr>
      </w:pPr>
    </w:p>
    <w:p w14:paraId="0C416189" w14:textId="77777777" w:rsidR="00B54AB0" w:rsidRDefault="00B54AB0" w:rsidP="00903F68">
      <w:pPr>
        <w:jc w:val="both"/>
        <w:rPr>
          <w:b/>
          <w:i/>
          <w:snapToGrid w:val="0"/>
        </w:rPr>
      </w:pPr>
      <w:r>
        <w:rPr>
          <w:snapToGrid w:val="0"/>
        </w:rPr>
        <w:t xml:space="preserve">Zie geliefden, in onze voorgelezen woorden wijst Paulus ons de rechte en vernieuwde gemoedsgestalte aan om in dit nieuwjaar, in deze nieuwe tijd en in deze nieuwe verbintenis bekwaam te wezen op de Heere te danken door in nieuwigheid des levens voor Hem te wandelen. Dit hebben wij op hoop van Gods zegen voorgenomen te behandelen in het begin van het nieuwe jaar. Immers, de apostel stelt vast, </w:t>
      </w:r>
      <w:r>
        <w:rPr>
          <w:b/>
          <w:i/>
          <w:snapToGrid w:val="0"/>
        </w:rPr>
        <w:t>zo dan iemand in Christus is, die is een nieuw schepsel.</w:t>
      </w:r>
    </w:p>
    <w:p w14:paraId="43476AC2" w14:textId="77777777" w:rsidR="00B54AB0" w:rsidRDefault="00B54AB0" w:rsidP="00903F68">
      <w:pPr>
        <w:jc w:val="both"/>
        <w:rPr>
          <w:i/>
          <w:snapToGrid w:val="0"/>
        </w:rPr>
      </w:pPr>
    </w:p>
    <w:p w14:paraId="25D771D7" w14:textId="77777777" w:rsidR="00B54AB0" w:rsidRDefault="00B54AB0" w:rsidP="00903F68">
      <w:pPr>
        <w:pStyle w:val="BodyText2"/>
        <w:rPr>
          <w:snapToGrid w:val="0"/>
        </w:rPr>
      </w:pPr>
      <w:r>
        <w:rPr>
          <w:snapToGrid w:val="0"/>
        </w:rPr>
        <w:t>Om deze woorden een weinig toe te lichten, staat ons daarin te letten:</w:t>
      </w:r>
    </w:p>
    <w:p w14:paraId="55370505" w14:textId="77777777" w:rsidR="00B54AB0" w:rsidRDefault="00B54AB0" w:rsidP="00903F68">
      <w:pPr>
        <w:widowControl/>
        <w:numPr>
          <w:ilvl w:val="0"/>
          <w:numId w:val="16"/>
        </w:numPr>
        <w:autoSpaceDE/>
        <w:autoSpaceDN/>
        <w:jc w:val="both"/>
        <w:rPr>
          <w:snapToGrid w:val="0"/>
        </w:rPr>
      </w:pPr>
      <w:r>
        <w:rPr>
          <w:snapToGrid w:val="0"/>
        </w:rPr>
        <w:t xml:space="preserve">Ten eerste op het nieuwe schepsel zelf. </w:t>
      </w:r>
      <w:r>
        <w:rPr>
          <w:i/>
          <w:snapToGrid w:val="0"/>
        </w:rPr>
        <w:t>Zo dan iemand in Christus is, die is een nieuw schepsel.</w:t>
      </w:r>
    </w:p>
    <w:p w14:paraId="3AC86855" w14:textId="77777777" w:rsidR="00B54AB0" w:rsidRDefault="00B54AB0" w:rsidP="00903F68">
      <w:pPr>
        <w:widowControl/>
        <w:numPr>
          <w:ilvl w:val="0"/>
          <w:numId w:val="16"/>
        </w:numPr>
        <w:autoSpaceDE/>
        <w:autoSpaceDN/>
        <w:jc w:val="both"/>
        <w:rPr>
          <w:snapToGrid w:val="0"/>
        </w:rPr>
      </w:pPr>
      <w:r>
        <w:rPr>
          <w:snapToGrid w:val="0"/>
        </w:rPr>
        <w:t xml:space="preserve">Ten tweede en dan hoeverre deze vernieuwing zich uitstrekt: </w:t>
      </w:r>
      <w:r>
        <w:rPr>
          <w:i/>
          <w:snapToGrid w:val="0"/>
        </w:rPr>
        <w:t>het oude is voorbijgegaan, ziet het is alles nieuw geworden.</w:t>
      </w:r>
    </w:p>
    <w:p w14:paraId="355764B7" w14:textId="77777777" w:rsidR="00B54AB0" w:rsidRDefault="00B54AB0" w:rsidP="00903F68">
      <w:pPr>
        <w:jc w:val="both"/>
        <w:rPr>
          <w:snapToGrid w:val="0"/>
        </w:rPr>
      </w:pPr>
    </w:p>
    <w:p w14:paraId="74BF802B" w14:textId="77777777" w:rsidR="00B54AB0" w:rsidRDefault="00B54AB0" w:rsidP="00345B6F">
      <w:pPr>
        <w:jc w:val="both"/>
        <w:rPr>
          <w:b/>
          <w:snapToGrid w:val="0"/>
        </w:rPr>
      </w:pPr>
      <w:r>
        <w:rPr>
          <w:b/>
          <w:snapToGrid w:val="0"/>
        </w:rPr>
        <w:t xml:space="preserve">1. Ten eerste op het nieuwe schepsel zelf. </w:t>
      </w:r>
      <w:r>
        <w:rPr>
          <w:b/>
          <w:i/>
          <w:snapToGrid w:val="0"/>
        </w:rPr>
        <w:t>Zo dan iemand in Christus is, die is een nieuw schepsel.</w:t>
      </w:r>
    </w:p>
    <w:p w14:paraId="71A4DA98" w14:textId="77777777" w:rsidR="00B54AB0" w:rsidRDefault="00B54AB0" w:rsidP="00345B6F">
      <w:pPr>
        <w:pStyle w:val="BodyText2"/>
        <w:spacing w:after="0" w:line="240" w:lineRule="auto"/>
        <w:jc w:val="both"/>
        <w:rPr>
          <w:snapToGrid w:val="0"/>
        </w:rPr>
      </w:pPr>
      <w:r>
        <w:rPr>
          <w:snapToGrid w:val="0"/>
        </w:rPr>
        <w:t xml:space="preserve">Het verband van deze woorden met de voorgaande en volgende doet velen hier denken aan een vernieuwde kerkstaat onder de dag van het nieuwe testament. En wel bijzonder aan hetgeen gekomen is, dat Christus de verzoening door de Zijnen heeft aangebracht en hij uit het lichamelijk gezicht verheven is aan Gods rechterhand. Zij leggen de woorden </w:t>
      </w:r>
      <w:r>
        <w:rPr>
          <w:i/>
          <w:snapToGrid w:val="0"/>
        </w:rPr>
        <w:t>die in Christus is</w:t>
      </w:r>
      <w:r>
        <w:rPr>
          <w:snapToGrid w:val="0"/>
        </w:rPr>
        <w:t xml:space="preserve"> uit volgens het verband: </w:t>
      </w:r>
      <w:r>
        <w:rPr>
          <w:i/>
          <w:snapToGrid w:val="0"/>
        </w:rPr>
        <w:t>Zo dan wij kennen van nu aan niemand naar het vlees. En indien wij ook Christus naar het vlees gekend hebben, nochtans kennen wij Hem niet meer naar het vlees. Zo dan, indien iemand in Christus is, die is een nieuw schepsel, het oude is voorbij gegaan, ziet, het is alles nieuw geworden. En alle deze dingen zijn uit God, die ons met Zichzelven verzoend heeft door Jezus Christus, en ons de bediening der verzoening gegeven heeft.</w:t>
      </w:r>
      <w:r>
        <w:rPr>
          <w:snapToGrid w:val="0"/>
        </w:rPr>
        <w:t xml:space="preserve"> Vers 16-18. Zij zeggen dat Paulus hier aantoont dat nu de </w:t>
      </w:r>
      <w:r>
        <w:rPr>
          <w:i/>
          <w:snapToGrid w:val="0"/>
        </w:rPr>
        <w:t>uitwendige schaduwdienst</w:t>
      </w:r>
      <w:r>
        <w:rPr>
          <w:snapToGrid w:val="0"/>
        </w:rPr>
        <w:t xml:space="preserve"> afgelegd is; dat men noch priester, leviet, noch offerande meer nodig heeft. Ja waarin men zelfs Christus niet meer kent naar het lichaam, of aan Zijn lichamelijke tegenwoordigheid vast hangt, of aan enige lichamelijke overblijfsels. Het is nu een tijd waarin men Hem geestelijk kent, verheerlijkt aan Gods rechterhand. En zo aanschouwende gelovig berust in het volbrachte verzoeningswerk. En dat men Hem geestelijk naar de wet der vrijheid als een nieuw schepsel dient. Deze verklaring kunnen wij niet afkeuren, maar stellen echter vast dat er zeker op een waarachtige vernieuwing van </w:t>
      </w:r>
      <w:r>
        <w:rPr>
          <w:i/>
          <w:snapToGrid w:val="0"/>
        </w:rPr>
        <w:t>hart</w:t>
      </w:r>
      <w:r>
        <w:rPr>
          <w:snapToGrid w:val="0"/>
        </w:rPr>
        <w:t xml:space="preserve"> gezien wordt, onder de nieuwe bediening, want dat blijkt uit de gehele samenhang van dit hoofdstuk.</w:t>
      </w:r>
    </w:p>
    <w:p w14:paraId="5C62E57D" w14:textId="77777777" w:rsidR="00B54AB0" w:rsidRDefault="00B54AB0" w:rsidP="00345B6F">
      <w:pPr>
        <w:jc w:val="both"/>
        <w:rPr>
          <w:snapToGrid w:val="0"/>
        </w:rPr>
      </w:pPr>
    </w:p>
    <w:p w14:paraId="590AD861" w14:textId="77777777" w:rsidR="00B54AB0" w:rsidRDefault="00B54AB0" w:rsidP="00345B6F">
      <w:pPr>
        <w:jc w:val="both"/>
        <w:rPr>
          <w:snapToGrid w:val="0"/>
        </w:rPr>
      </w:pPr>
      <w:r>
        <w:rPr>
          <w:snapToGrid w:val="0"/>
        </w:rPr>
        <w:t xml:space="preserve">a. Het werk dat de Heere heeft vernieuwd wordt genoemd </w:t>
      </w:r>
      <w:r>
        <w:rPr>
          <w:i/>
          <w:snapToGrid w:val="0"/>
        </w:rPr>
        <w:t>een nieuw schepsel,</w:t>
      </w:r>
      <w:r>
        <w:rPr>
          <w:snapToGrid w:val="0"/>
        </w:rPr>
        <w:t xml:space="preserve"> zoals Paulus dat ook beschrijft in Galaten 5: 15: </w:t>
      </w:r>
      <w:r>
        <w:rPr>
          <w:i/>
          <w:snapToGrid w:val="0"/>
        </w:rPr>
        <w:t>In Christus Jezus heeft noch besnijdenis enige kracht, noch de voorhuid maar een nieuw schepsel.</w:t>
      </w:r>
      <w:r>
        <w:rPr>
          <w:snapToGrid w:val="0"/>
        </w:rPr>
        <w:t xml:space="preserve"> Het wordt anders ook genoemd </w:t>
      </w:r>
      <w:r>
        <w:rPr>
          <w:i/>
          <w:snapToGrid w:val="0"/>
        </w:rPr>
        <w:t>de verborgen mens des harten,</w:t>
      </w:r>
      <w:r>
        <w:rPr>
          <w:snapToGrid w:val="0"/>
        </w:rPr>
        <w:t xml:space="preserve"> 1 Petrus 3: 4. </w:t>
      </w:r>
      <w:r>
        <w:rPr>
          <w:i/>
          <w:snapToGrid w:val="0"/>
        </w:rPr>
        <w:t>Een inwendige mens,</w:t>
      </w:r>
      <w:r>
        <w:rPr>
          <w:snapToGrid w:val="0"/>
        </w:rPr>
        <w:t xml:space="preserve"> Romeinen 7: 21. </w:t>
      </w:r>
      <w:r>
        <w:rPr>
          <w:i/>
          <w:snapToGrid w:val="0"/>
        </w:rPr>
        <w:t>Een geestelijk mens,</w:t>
      </w:r>
      <w:r>
        <w:rPr>
          <w:snapToGrid w:val="0"/>
        </w:rPr>
        <w:t xml:space="preserve"> 1 Korinthe 2: 15. En </w:t>
      </w:r>
      <w:r>
        <w:rPr>
          <w:i/>
          <w:snapToGrid w:val="0"/>
        </w:rPr>
        <w:t>een nieuwe mens,</w:t>
      </w:r>
      <w:r>
        <w:rPr>
          <w:snapToGrid w:val="0"/>
        </w:rPr>
        <w:t xml:space="preserve"> Eféze 4: 21 bestaande </w:t>
      </w:r>
      <w:r>
        <w:rPr>
          <w:i/>
          <w:snapToGrid w:val="0"/>
        </w:rPr>
        <w:t>in een vernieuwing naar het beeld Gods,</w:t>
      </w:r>
      <w:r>
        <w:rPr>
          <w:snapToGrid w:val="0"/>
        </w:rPr>
        <w:t xml:space="preserve"> Kolossenzen 3: 10. </w:t>
      </w:r>
      <w:r>
        <w:rPr>
          <w:i/>
          <w:snapToGrid w:val="0"/>
        </w:rPr>
        <w:t>Dat hij de Goddelijke natuur deelachtig werd,</w:t>
      </w:r>
      <w:r>
        <w:rPr>
          <w:snapToGrid w:val="0"/>
        </w:rPr>
        <w:t xml:space="preserve"> 2 Petrus 1: 4. Wat ook genoemd wordt </w:t>
      </w:r>
      <w:r>
        <w:rPr>
          <w:i/>
          <w:snapToGrid w:val="0"/>
        </w:rPr>
        <w:t>veranderd worden in de geest des gemoeds,</w:t>
      </w:r>
      <w:r>
        <w:rPr>
          <w:snapToGrid w:val="0"/>
        </w:rPr>
        <w:t xml:space="preserve"> Romeinen 12: 2. En </w:t>
      </w:r>
      <w:r>
        <w:rPr>
          <w:i/>
          <w:snapToGrid w:val="0"/>
        </w:rPr>
        <w:t>wederom geboren te worden,</w:t>
      </w:r>
      <w:r>
        <w:rPr>
          <w:snapToGrid w:val="0"/>
        </w:rPr>
        <w:t xml:space="preserve"> Johannes 3: 3. Dat is niet in hun wezen maar in hun </w:t>
      </w:r>
      <w:r>
        <w:rPr>
          <w:i/>
          <w:snapToGrid w:val="0"/>
        </w:rPr>
        <w:t>hoedanigheden.</w:t>
      </w:r>
      <w:r>
        <w:rPr>
          <w:snapToGrid w:val="0"/>
        </w:rPr>
        <w:t xml:space="preserve"> En daarom genoemd </w:t>
      </w:r>
      <w:r>
        <w:rPr>
          <w:i/>
          <w:snapToGrid w:val="0"/>
        </w:rPr>
        <w:t>een nieuw schepsel te worden,</w:t>
      </w:r>
      <w:r>
        <w:rPr>
          <w:snapToGrid w:val="0"/>
        </w:rPr>
        <w:t xml:space="preserve"> dat is: dat hij van kwaad goed, van dwaas wijs, van zondig heilig en van dood levend gemaakt is. Want voor deze vernieuwing is hij van God afhankelijk. Hij is tevoren een mens begaafd met ziel en lichaam, maar een gans verkeerd, boos en verdorven schepsel. Zijn verstand is verduisterd, zijn hart is boos, ja een stenen hart en zijn lichaam is een wapen van ongerechtigheid. Zodat hij een oude mens is en wel dood in zonde en misdaden. Maar in deze levendmaking wordt hij een nieuw schepsel; men verkrijgt verlichte ogen des verstands, Eféze 1:18. Zijn wil wordt Gods wil onderworpen; zijn hart wordt geopend; zijn denken wordt geestelijk, de hartstochten worden geregeld en het lichaam wordt als wapenen der gerechtigheid. Zodat hij dan wordt geschapen of herschapen in Christus tot goede werken, Eféze 2: 10.</w:t>
      </w:r>
    </w:p>
    <w:p w14:paraId="101BF7A1" w14:textId="77777777" w:rsidR="00B54AB0" w:rsidRDefault="00B54AB0" w:rsidP="00903F68">
      <w:pPr>
        <w:jc w:val="both"/>
        <w:rPr>
          <w:snapToGrid w:val="0"/>
        </w:rPr>
      </w:pPr>
    </w:p>
    <w:p w14:paraId="1BF78EAB" w14:textId="77777777" w:rsidR="00B54AB0" w:rsidRDefault="00B54AB0" w:rsidP="00903F68">
      <w:pPr>
        <w:jc w:val="both"/>
      </w:pPr>
      <w:r>
        <w:rPr>
          <w:snapToGrid w:val="0"/>
        </w:rPr>
        <w:t xml:space="preserve">b. En zo een nieuwe schepsel te worden is voor iedereen die zalig zal worden hoogst nodig, </w:t>
      </w:r>
      <w:r>
        <w:rPr>
          <w:i/>
          <w:snapToGrid w:val="0"/>
        </w:rPr>
        <w:t>want tenzij dat iemand wederom wordt, hij kan het koninkrijk Gods niet zien.</w:t>
      </w:r>
      <w:r>
        <w:rPr>
          <w:snapToGrid w:val="0"/>
        </w:rPr>
        <w:t xml:space="preserve"> Hoe geschikt en zedig men ook is, God is enkel licht, waarheid en heiligheid; daarom kan geen schepsel als degene die in dit licht leeft en uit de waarheid geboren is, met God gemeenschap hebben. Dit leert de geliefde apostel in 1 Johannes 1: 5, 6. En daarom zegt Jehovah niet alleen: </w:t>
      </w:r>
      <w:r>
        <w:rPr>
          <w:i/>
          <w:snapToGrid w:val="0"/>
        </w:rPr>
        <w:t>maak u een nieuw hart,</w:t>
      </w:r>
      <w:r>
        <w:rPr>
          <w:snapToGrid w:val="0"/>
        </w:rPr>
        <w:t xml:space="preserve"> of wat hetzelfde is, </w:t>
      </w:r>
      <w:r>
        <w:rPr>
          <w:i/>
          <w:snapToGrid w:val="0"/>
        </w:rPr>
        <w:t xml:space="preserve">bekeert u tot Mij want waarom wilt gij sterven? </w:t>
      </w:r>
      <w:r>
        <w:t xml:space="preserve">Gods uitverkoren gezant zegt ook: </w:t>
      </w:r>
      <w:r>
        <w:rPr>
          <w:i/>
        </w:rPr>
        <w:t>zonder heiligmaking zal niemand God zien,</w:t>
      </w:r>
      <w:r>
        <w:t xml:space="preserve"> Hebreeën 12: 14.</w:t>
      </w:r>
    </w:p>
    <w:p w14:paraId="0328EBEC" w14:textId="77777777" w:rsidR="00B54AB0" w:rsidRDefault="00B54AB0" w:rsidP="00903F68">
      <w:pPr>
        <w:jc w:val="both"/>
      </w:pPr>
    </w:p>
    <w:p w14:paraId="53EF803E" w14:textId="77777777" w:rsidR="00B54AB0" w:rsidRDefault="00B54AB0" w:rsidP="00903F68">
      <w:pPr>
        <w:jc w:val="both"/>
      </w:pPr>
      <w:r>
        <w:t xml:space="preserve">c. Maar is de mens zelf een schepsel, dan kan hij zichzelf niet wederbaren of tot een nieuw schepsel formeren, zomin als zichzelf te scheppen of levend te maken. Nee, dit geschiedt alleen door de uitnemende grootheid van Gods kracht, die de doden levend maakt en roept de dingen die niet zijn, alsof ze er waren. Want dit heeft Jehovah beloofd: </w:t>
      </w:r>
      <w:r>
        <w:rPr>
          <w:i/>
        </w:rPr>
        <w:t>Ik zal uw hart besnijden,</w:t>
      </w:r>
      <w:r>
        <w:t xml:space="preserve"> Deut. 30: 6. </w:t>
      </w:r>
      <w:r>
        <w:rPr>
          <w:i/>
        </w:rPr>
        <w:t xml:space="preserve">Ik zal u een nieuw hart en een nieuwen geest geven, </w:t>
      </w:r>
      <w:r>
        <w:t xml:space="preserve">Ezechiël 11: 19. Ik zal Mijn wetten in uw binnenste geven, Jeremia 31: 33. </w:t>
      </w:r>
      <w:r>
        <w:rPr>
          <w:i/>
        </w:rPr>
        <w:t>En Ik zal maken dat gij in Mijn inzettingen zult wandelen,</w:t>
      </w:r>
      <w:r>
        <w:t xml:space="preserve"> Ezechiël 36: 27. En daarom wordt het ook van de Heere afgebeden, Psalm 51: 12. Zie, zo zijn dan alle mensen die door de genade van God hervormd worden naar God beeld, werkelijk nieuwe schepselen.</w:t>
      </w:r>
    </w:p>
    <w:p w14:paraId="2617BD9E" w14:textId="77777777" w:rsidR="00B54AB0" w:rsidRDefault="00B54AB0" w:rsidP="00903F68">
      <w:pPr>
        <w:jc w:val="both"/>
      </w:pPr>
    </w:p>
    <w:p w14:paraId="77D220E0" w14:textId="77777777" w:rsidR="00B54AB0" w:rsidRDefault="00B54AB0" w:rsidP="00903F68">
      <w:pPr>
        <w:jc w:val="both"/>
      </w:pPr>
      <w:r>
        <w:t xml:space="preserve">d. En dat alleen: </w:t>
      </w:r>
      <w:r>
        <w:rPr>
          <w:i/>
        </w:rPr>
        <w:t>zo iemand in Christus is.</w:t>
      </w:r>
      <w:r>
        <w:t xml:space="preserve"> In Christus te zijn wil zeggen op het innigste met Hem verenigd te zijn zoals een rank in de wijnstok. De Zaligmaker zegt: </w:t>
      </w:r>
      <w:r>
        <w:rPr>
          <w:i/>
        </w:rPr>
        <w:t>Gelijkerwijs de rank geen vrucht kan dragen van zichzelven, zo zij niet in de wijnstok blijft, alzo ook gij niet, zo gij niet in Mij blijft,</w:t>
      </w:r>
      <w:r>
        <w:t xml:space="preserve"> Johannes 15: 4. Door het geloof waardoor de ziel met Christus één is, zodat hij in haar leeft en woont, </w:t>
      </w:r>
      <w:r>
        <w:rPr>
          <w:i/>
        </w:rPr>
        <w:t>wordt zij met Hem een plant in de gelijkmaking van Zijn dood en opstanding,</w:t>
      </w:r>
      <w:r>
        <w:t xml:space="preserve"> Romeinen 6: 3. En zoals dit inzijn in Christus niet anders dan zo een nieuw schepsel zal voortbrengen, kan er ook geen zekerder tekenen zijn dat men in Christus leeft, en men een nieuw schepsel is. Of, om met Paulus te spreken: </w:t>
      </w:r>
      <w:r>
        <w:rPr>
          <w:i/>
        </w:rPr>
        <w:t>dat Christus een gestalte in ons heeft gekregen,</w:t>
      </w:r>
      <w:r>
        <w:t xml:space="preserve"> Galaten 4: 19.</w:t>
      </w:r>
    </w:p>
    <w:p w14:paraId="53442058" w14:textId="77777777" w:rsidR="00B54AB0" w:rsidRDefault="00B54AB0" w:rsidP="00903F68">
      <w:pPr>
        <w:jc w:val="both"/>
      </w:pPr>
      <w:r>
        <w:rPr>
          <w:i/>
        </w:rPr>
        <w:t>Zo iemand ...</w:t>
      </w:r>
      <w:r>
        <w:t xml:space="preserve"> Of hij een Jood of hij een heiden is, man of vrouw, rijk of arm, als iemand in Christus is, die is een nieuw schepsel. God heeft hem tot een nieuw schepsel geschapen.</w:t>
      </w:r>
    </w:p>
    <w:p w14:paraId="7799AA41" w14:textId="77777777" w:rsidR="00B54AB0" w:rsidRDefault="00B54AB0" w:rsidP="00903F68">
      <w:pPr>
        <w:jc w:val="both"/>
      </w:pPr>
    </w:p>
    <w:p w14:paraId="5D257B18" w14:textId="77777777" w:rsidR="00B54AB0" w:rsidRDefault="00B54AB0" w:rsidP="00903F68">
      <w:pPr>
        <w:jc w:val="both"/>
        <w:rPr>
          <w:b/>
        </w:rPr>
      </w:pPr>
      <w:r>
        <w:rPr>
          <w:b/>
        </w:rPr>
        <w:t>2. Tweede deel. Hoe dan alles nieuw wordt.</w:t>
      </w:r>
    </w:p>
    <w:p w14:paraId="01F02EC0" w14:textId="77777777" w:rsidR="00B54AB0" w:rsidRDefault="00B54AB0" w:rsidP="00903F68">
      <w:pPr>
        <w:jc w:val="both"/>
      </w:pPr>
      <w:r>
        <w:t xml:space="preserve">(1) Ten eerste deze vernieuwing wordt zover uitgebreid, volgens het woord van de apostel: </w:t>
      </w:r>
      <w:r>
        <w:rPr>
          <w:i/>
        </w:rPr>
        <w:t>het oude is voorbijgegaan, zie het is alles nieuw geworden.</w:t>
      </w:r>
      <w:r>
        <w:t xml:space="preserve"> Maakt men deze uitspraak toepasselijk op de bediening van het genadeverbond, dan is de betekenis: de oude huishouding Gods onder het oude testament naar de wet van het vleselijk gebod werd tot de tijd der verbetering opgelegd. Deze heeft nu uitgediend en is verdwenen, zoals Paulus het toont in Hebreeën 8: 8-13. De gehele bediening is nieuw geworden. Daarom wordt het een bediening des Geestes en der heerlijkheid van het nieuwe testament genoemd, 2 Korinthe 3: 7. </w:t>
      </w:r>
      <w:r>
        <w:rPr>
          <w:i/>
        </w:rPr>
        <w:t>Want de wet had een schaduw der toekomende goederen, maar het lichaam is Christus Zelf,</w:t>
      </w:r>
      <w:r>
        <w:t xml:space="preserve"> Hebr. 2: 17. Zodat zij die in Christus zijn in de vrijheid staan en worden niet wederom met het juk der dienstbaarheid bevangen, Galaten 5: 1. </w:t>
      </w:r>
    </w:p>
    <w:p w14:paraId="763E25DB" w14:textId="77777777" w:rsidR="00B54AB0" w:rsidRDefault="00B54AB0" w:rsidP="00903F68">
      <w:pPr>
        <w:jc w:val="both"/>
      </w:pPr>
      <w:r>
        <w:t xml:space="preserve">Maar niet iedereen die onder de bediening van het nieuwe testament leeft is een nieuw schepsel. Er wordt hier niet van zaken maar van personen sprak. Wij denken vooral dat hier aan vernieuwde mensen wordt gedacht die onder de nieuwe bedeling leven. Van hen wordt gezegd: </w:t>
      </w:r>
      <w:r>
        <w:rPr>
          <w:i/>
        </w:rPr>
        <w:t>het oude is voorbijgegaan, zie het is alles nieuw geworden.</w:t>
      </w:r>
    </w:p>
    <w:p w14:paraId="493F45E9" w14:textId="77777777" w:rsidR="00B54AB0" w:rsidRDefault="00B54AB0" w:rsidP="00903F68">
      <w:pPr>
        <w:jc w:val="both"/>
      </w:pPr>
      <w:r>
        <w:t xml:space="preserve">Het oude dat voorbijgegaan is, is de oude zondige natuur. De blindheid van het verstand, de wil om te zondigen, de besmetting van de consciëntie, het wandelen in haat en nijd en alle boze begeerlijkheden. Dit wordt genoemd </w:t>
      </w:r>
      <w:r>
        <w:rPr>
          <w:i/>
        </w:rPr>
        <w:t>het vlees, het lichaam der zonden</w:t>
      </w:r>
      <w:r>
        <w:t xml:space="preserve"> en </w:t>
      </w:r>
      <w:r>
        <w:rPr>
          <w:i/>
        </w:rPr>
        <w:t>de oude mens,</w:t>
      </w:r>
      <w:r>
        <w:t xml:space="preserve"> Eféze 4: 22. </w:t>
      </w:r>
    </w:p>
    <w:p w14:paraId="1B69D616" w14:textId="77777777" w:rsidR="00B54AB0" w:rsidRDefault="00B54AB0" w:rsidP="00903F68">
      <w:pPr>
        <w:jc w:val="both"/>
        <w:rPr>
          <w:snapToGrid w:val="0"/>
        </w:rPr>
      </w:pPr>
    </w:p>
    <w:p w14:paraId="4646C6AF" w14:textId="77777777" w:rsidR="00B54AB0" w:rsidRDefault="00B54AB0" w:rsidP="00903F68">
      <w:pPr>
        <w:jc w:val="both"/>
        <w:rPr>
          <w:snapToGrid w:val="0"/>
        </w:rPr>
      </w:pPr>
      <w:r>
        <w:rPr>
          <w:snapToGrid w:val="0"/>
        </w:rPr>
        <w:t xml:space="preserve">(2) </w:t>
      </w:r>
      <w:r>
        <w:rPr>
          <w:i/>
          <w:snapToGrid w:val="0"/>
        </w:rPr>
        <w:t>En zie,</w:t>
      </w:r>
      <w:r>
        <w:rPr>
          <w:snapToGrid w:val="0"/>
        </w:rPr>
        <w:t xml:space="preserve"> merkt er op, </w:t>
      </w:r>
      <w:r>
        <w:rPr>
          <w:i/>
          <w:snapToGrid w:val="0"/>
        </w:rPr>
        <w:t>het is alles nieuw geworden.</w:t>
      </w:r>
      <w:r>
        <w:rPr>
          <w:snapToGrid w:val="0"/>
        </w:rPr>
        <w:t xml:space="preserve"> De hele mens is veranderd. Zijn ogen zijn geopend, hij leeft nu niet meer in de zonde, maar hij heeft een vermaak in Gods wet. Zijn consciëntie is gereinigd van de kwade neigingen en begeerlijkheden. Hij is van een wolf een lam geworden. Ja om zo te spreken, van een duivel veranderd in een engel en van een overgegeven booswicht in een aangenaam nieuw schepsel. Zodat men van hen zeggen moet: </w:t>
      </w:r>
      <w:r>
        <w:rPr>
          <w:i/>
          <w:snapToGrid w:val="0"/>
        </w:rPr>
        <w:t>eertijds waart gij duisternis maar nu zijt gij licht in den Heere,</w:t>
      </w:r>
      <w:r>
        <w:rPr>
          <w:snapToGrid w:val="0"/>
        </w:rPr>
        <w:t xml:space="preserve"> Eféze 5: 8. Zoals dat in Paulus is gebleken die eerst een vervolger was, maar de Heere maakte hem door vernieuwing een ijverig voorstander en prediker van Christus in Zijn kerk. Dit wordt genoemd </w:t>
      </w:r>
      <w:r>
        <w:rPr>
          <w:i/>
          <w:snapToGrid w:val="0"/>
        </w:rPr>
        <w:t>de bekering des zondaars tot God</w:t>
      </w:r>
      <w:r>
        <w:rPr>
          <w:snapToGrid w:val="0"/>
        </w:rPr>
        <w:t xml:space="preserve"> waarin de mens al zijn oude wegen verlaat en terugkeert tot God. Hij laat af van het kwade en doet het goede, Psalm 34: 15.</w:t>
      </w:r>
    </w:p>
    <w:p w14:paraId="2441065C" w14:textId="77777777" w:rsidR="00B54AB0" w:rsidRDefault="00B54AB0" w:rsidP="00903F68">
      <w:pPr>
        <w:jc w:val="both"/>
        <w:rPr>
          <w:snapToGrid w:val="0"/>
        </w:rPr>
      </w:pPr>
    </w:p>
    <w:p w14:paraId="6D9DC8A4" w14:textId="77777777" w:rsidR="00B54AB0" w:rsidRDefault="00B54AB0" w:rsidP="00903F68">
      <w:pPr>
        <w:jc w:val="both"/>
        <w:rPr>
          <w:snapToGrid w:val="0"/>
        </w:rPr>
      </w:pPr>
      <w:r>
        <w:rPr>
          <w:snapToGrid w:val="0"/>
        </w:rPr>
        <w:t xml:space="preserve">(3) Maar hier is een moeilijkheid op te lossen. De zonden kleven Gods kinderen nog aan na de vernieuwing, zodat ze nog een wet der zonde in zich behouden; of liever die in hen overblijft, hoewel zij die haten. Deze strijd tegen de wet huns gemoeds, Romeinen 7: 23. Het is vlees dat strijd tegen den Geest, Galaten 5: 17. Dat de zonden hen nog licht omringen, Hebreeën 12: 1. En dat ze nog dagelijks in velen struikelen, Jakobus 2: 2. En dat niemand kan zeggen dat hij geen zonden heeft, 1 Johannes 1: 8. Hoe kan Paulus dan zeggen: </w:t>
      </w:r>
      <w:r>
        <w:rPr>
          <w:i/>
          <w:snapToGrid w:val="0"/>
        </w:rPr>
        <w:t>zo dan indien iemand in Christus is, die is een nieuw schepsel, het oude is voorbijgegaan, zie het is alles nieuw geworden?</w:t>
      </w:r>
    </w:p>
    <w:p w14:paraId="592737E2" w14:textId="77777777" w:rsidR="00B54AB0" w:rsidRDefault="00B54AB0" w:rsidP="00903F68">
      <w:pPr>
        <w:jc w:val="both"/>
        <w:rPr>
          <w:snapToGrid w:val="0"/>
        </w:rPr>
      </w:pPr>
      <w:r>
        <w:rPr>
          <w:snapToGrid w:val="0"/>
        </w:rPr>
        <w:t>Wij moeten hierover aanmerken:</w:t>
      </w:r>
    </w:p>
    <w:p w14:paraId="5097C021" w14:textId="77777777" w:rsidR="00B54AB0" w:rsidRDefault="00B54AB0" w:rsidP="00903F68">
      <w:pPr>
        <w:pStyle w:val="BodyText2"/>
        <w:widowControl/>
        <w:numPr>
          <w:ilvl w:val="0"/>
          <w:numId w:val="17"/>
        </w:numPr>
        <w:autoSpaceDE/>
        <w:autoSpaceDN/>
        <w:spacing w:after="0" w:line="240" w:lineRule="auto"/>
        <w:jc w:val="both"/>
        <w:rPr>
          <w:snapToGrid w:val="0"/>
        </w:rPr>
      </w:pPr>
      <w:r>
        <w:rPr>
          <w:snapToGrid w:val="0"/>
        </w:rPr>
        <w:t>Dat in de wedergeboorte de hele mens wel wordt vernieuwd, zodat er niets in de mens is, of het is deze vernieuwing deelachtig. Maar niet zo dat deze eerste vernieuwing volmaakt is in trappen. Evenals van een dode die opgewekt werd gezegd kon worden dat hij geheel levend was geworden, hoewel hij nog met doodsdoeken was omwonden en enige overgebleven zwakheden had behouden, zo kan ook wel van een wedergeborene gezegd worden dat hij geheel nieuwgeboren is, al is hij tot de volle vernieuwing in de hoogste mate nog niet gekomen.</w:t>
      </w:r>
    </w:p>
    <w:p w14:paraId="68B28276" w14:textId="77777777" w:rsidR="00B54AB0" w:rsidRDefault="00B54AB0" w:rsidP="00903F68">
      <w:pPr>
        <w:pStyle w:val="BodyText2"/>
        <w:widowControl/>
        <w:numPr>
          <w:ilvl w:val="0"/>
          <w:numId w:val="17"/>
        </w:numPr>
        <w:autoSpaceDE/>
        <w:autoSpaceDN/>
        <w:spacing w:after="0" w:line="240" w:lineRule="auto"/>
        <w:jc w:val="both"/>
        <w:rPr>
          <w:snapToGrid w:val="0"/>
        </w:rPr>
      </w:pPr>
      <w:r>
        <w:rPr>
          <w:snapToGrid w:val="0"/>
        </w:rPr>
        <w:t>Ook is in hen het oude voorbijgegaan, en het is alles nieuw geworden ten opzichte van de keus der ziel. Want God heeft hen gegeven een geheel nieuw hart en een nieuwe geest in het binnenste van hen. En Hij heeft Zijn wet geschreven in de vlezen tafelen van hun hart. Zo hebben de oude zonden geheel afgekeurd zonder nog één daarvan te beminnen. En al Gods geboden hebben ze in alles voor recht gehouden, om ze allen te doen, Psalm 119: 127.</w:t>
      </w:r>
    </w:p>
    <w:p w14:paraId="2343C5DB" w14:textId="77777777" w:rsidR="00B54AB0" w:rsidRDefault="00B54AB0" w:rsidP="00903F68">
      <w:pPr>
        <w:pStyle w:val="BodyText2"/>
        <w:widowControl/>
        <w:numPr>
          <w:ilvl w:val="0"/>
          <w:numId w:val="17"/>
        </w:numPr>
        <w:autoSpaceDE/>
        <w:autoSpaceDN/>
        <w:spacing w:after="0" w:line="240" w:lineRule="auto"/>
        <w:jc w:val="both"/>
        <w:rPr>
          <w:snapToGrid w:val="0"/>
        </w:rPr>
      </w:pPr>
      <w:r>
        <w:rPr>
          <w:snapToGrid w:val="0"/>
        </w:rPr>
        <w:t>Ja het is voor hen die in Christus zijn alles nieuw geworden, omdat Christus deze hele nieuwmaking door Zijn gehoorzaamheid ter dood toe voor hen heeft verworven. Zo geworden zij gezegd allen met Hem gestorven te zijn en opgestaan, ja in Hem volmaakt te zijn.</w:t>
      </w:r>
    </w:p>
    <w:p w14:paraId="7A0A25FE" w14:textId="77777777" w:rsidR="00B54AB0" w:rsidRDefault="00B54AB0" w:rsidP="00903F68">
      <w:pPr>
        <w:pStyle w:val="BodyText2"/>
        <w:widowControl/>
        <w:numPr>
          <w:ilvl w:val="0"/>
          <w:numId w:val="17"/>
        </w:numPr>
        <w:autoSpaceDE/>
        <w:autoSpaceDN/>
        <w:spacing w:after="0" w:line="240" w:lineRule="auto"/>
        <w:jc w:val="both"/>
        <w:rPr>
          <w:snapToGrid w:val="0"/>
        </w:rPr>
      </w:pPr>
      <w:r>
        <w:rPr>
          <w:snapToGrid w:val="0"/>
        </w:rPr>
        <w:t>En het is alles nieuw geworden omdat zij niet alleen het gehele vlees met de bewegingen en begeerlijkheden hebben gekruist, Galaten 5: 24. Maar ook omdat zij jagen naar de volmaaktheid om zo naar hetzelfde beeld in de gedaante veranderd te worden van heerlijkheid tot heerlijkheid, als door des Heeren Geest, 2 Korinthe 3:18.</w:t>
      </w:r>
    </w:p>
    <w:p w14:paraId="72606D64" w14:textId="77777777" w:rsidR="00B54AB0" w:rsidRDefault="00B54AB0" w:rsidP="00903F68">
      <w:pPr>
        <w:jc w:val="both"/>
        <w:rPr>
          <w:snapToGrid w:val="0"/>
        </w:rPr>
      </w:pPr>
    </w:p>
    <w:p w14:paraId="785199B9" w14:textId="77777777" w:rsidR="00B54AB0" w:rsidRDefault="00B54AB0" w:rsidP="00903F68">
      <w:pPr>
        <w:jc w:val="both"/>
        <w:rPr>
          <w:snapToGrid w:val="0"/>
        </w:rPr>
      </w:pPr>
      <w:r>
        <w:rPr>
          <w:snapToGrid w:val="0"/>
        </w:rPr>
        <w:t xml:space="preserve">(4) En zo geliefden, is de betekenis van deze woorden, dat degenen die in de dag van het nieuwe testament in Christus is, die in Hem oprecht gelooft, en zo met Hem verenigd is, een nieuw schepsel is. Zijn oude zondige natuur en leven is voorbijgegaan. Het houdt in zijn heersende liefde op, het is alles nieuw geworden, volgens de Godsspraak in Jesaja 43: 18: </w:t>
      </w:r>
      <w:r>
        <w:rPr>
          <w:i/>
          <w:snapToGrid w:val="0"/>
        </w:rPr>
        <w:t>Ik gedenk der vorige dingen niet.</w:t>
      </w:r>
      <w:r>
        <w:rPr>
          <w:snapToGrid w:val="0"/>
        </w:rPr>
        <w:t xml:space="preserve"> En</w:t>
      </w:r>
      <w:r>
        <w:rPr>
          <w:i/>
          <w:snapToGrid w:val="0"/>
        </w:rPr>
        <w:t>, zie Ik zal wat nieuws maken.</w:t>
      </w:r>
      <w:r>
        <w:rPr>
          <w:snapToGrid w:val="0"/>
        </w:rPr>
        <w:t xml:space="preserve"> En zo maakt God in de mens een nieuwe hemel en een nieuwe aarde, of een hemelsgezinde ziel en een vernieuwd lichaam, volgens de Godsspraak in Jesaja 65: 17. Doordat Christus nu de verzoening heeft aangebracht en Hij allen die in Hem zijn alles en in allen geworden is, Kolossenzen 3: 11. </w:t>
      </w:r>
    </w:p>
    <w:p w14:paraId="6D834CE9" w14:textId="77777777" w:rsidR="00B54AB0" w:rsidRDefault="00B54AB0" w:rsidP="00903F68">
      <w:pPr>
        <w:jc w:val="both"/>
        <w:rPr>
          <w:snapToGrid w:val="0"/>
        </w:rPr>
      </w:pPr>
    </w:p>
    <w:p w14:paraId="612A667A" w14:textId="77777777" w:rsidR="00B54AB0" w:rsidRDefault="00B54AB0" w:rsidP="00903F68">
      <w:pPr>
        <w:jc w:val="both"/>
        <w:rPr>
          <w:b/>
          <w:snapToGrid w:val="0"/>
        </w:rPr>
      </w:pPr>
      <w:r>
        <w:rPr>
          <w:b/>
          <w:snapToGrid w:val="0"/>
        </w:rPr>
        <w:t>Toepassing</w:t>
      </w:r>
    </w:p>
    <w:p w14:paraId="32AA3C73" w14:textId="77777777" w:rsidR="00B54AB0" w:rsidRDefault="00B54AB0" w:rsidP="00903F68">
      <w:pPr>
        <w:jc w:val="both"/>
        <w:rPr>
          <w:snapToGrid w:val="0"/>
        </w:rPr>
      </w:pPr>
      <w:r>
        <w:rPr>
          <w:snapToGrid w:val="0"/>
        </w:rPr>
        <w:t>Conclusies uit de tekst.</w:t>
      </w:r>
    </w:p>
    <w:p w14:paraId="47DDD15B" w14:textId="77777777" w:rsidR="00B54AB0" w:rsidRDefault="00B54AB0" w:rsidP="00903F68">
      <w:pPr>
        <w:widowControl/>
        <w:numPr>
          <w:ilvl w:val="0"/>
          <w:numId w:val="18"/>
        </w:numPr>
        <w:autoSpaceDE/>
        <w:autoSpaceDN/>
        <w:jc w:val="both"/>
        <w:rPr>
          <w:snapToGrid w:val="0"/>
        </w:rPr>
      </w:pPr>
      <w:r>
        <w:rPr>
          <w:snapToGrid w:val="0"/>
        </w:rPr>
        <w:t>Stel dit allen met mij vast, dat elk die zalig zal worden een nieuw schepsel moet zijn. Want dat leert Christus duidelijk, dat wijst het evangelie en zelfs de natuur, dat er niet een mens ten hemel kan gaan die niet veranderd en vernieuwd is. Hetzij óf in de kindsheid, óf in de jongelingschap, óf in de mannelijke jaren, óf in de ouderdom: die niet wedergeboren, die niet veranderd en niet vernieuwd of bekeerd is, kan onmogelijk zalig worden.</w:t>
      </w:r>
    </w:p>
    <w:p w14:paraId="23B57823" w14:textId="77777777" w:rsidR="00B54AB0" w:rsidRDefault="00B54AB0" w:rsidP="00903F68">
      <w:pPr>
        <w:widowControl/>
        <w:numPr>
          <w:ilvl w:val="0"/>
          <w:numId w:val="18"/>
        </w:numPr>
        <w:autoSpaceDE/>
        <w:autoSpaceDN/>
        <w:jc w:val="both"/>
        <w:rPr>
          <w:snapToGrid w:val="0"/>
        </w:rPr>
      </w:pPr>
      <w:r>
        <w:rPr>
          <w:snapToGrid w:val="0"/>
        </w:rPr>
        <w:t>Maar stelt nu voor het tweede met mij vast, dat wij nu allen één van beide zijn. De oude of nieuwe schepselen. Wij zijn óf dood óf levend. Want een tussenstand is er niet. Die in zijn oude toestand nog leeft waarin hij geboren is in zonden en misdaden, die heeft zijn oude natuur nog. Maar die een nieuw hart heeft gekregen, is een nieuw schepsel.</w:t>
      </w:r>
    </w:p>
    <w:p w14:paraId="03CE95A9" w14:textId="77777777" w:rsidR="00B54AB0" w:rsidRDefault="00B54AB0" w:rsidP="00903F68">
      <w:pPr>
        <w:widowControl/>
        <w:numPr>
          <w:ilvl w:val="0"/>
          <w:numId w:val="18"/>
        </w:numPr>
        <w:autoSpaceDE/>
        <w:autoSpaceDN/>
        <w:jc w:val="both"/>
        <w:rPr>
          <w:snapToGrid w:val="0"/>
        </w:rPr>
      </w:pPr>
      <w:r>
        <w:rPr>
          <w:snapToGrid w:val="0"/>
        </w:rPr>
        <w:t>Stel dan vast dat zovelen als er in Christus zijn, die zijn nieuwe schepselen, want die in Christus gelooft is Hem deelachtig geworden en die heeft Hem aangedaan. Nu die moet vanzelf een nieuw mens zijn. Want Christus heeft Zich daartoe overgegeven opdat Hij ons zou verlossen van alle ongerechtigheid en Zichzelven een eigen volk zou reinigen, ijverig in goede werken, Titus 2: 14. Maar die niet in nieuwigheid des levens wandelen zijn ook niet met Christus begraven door den doop in den dood en bijgevolg zijn zij niet in Christus, Romeinen 6: 3,4.</w:t>
      </w:r>
    </w:p>
    <w:p w14:paraId="275017B0" w14:textId="77777777" w:rsidR="00B54AB0" w:rsidRDefault="00B54AB0" w:rsidP="00903F68">
      <w:pPr>
        <w:widowControl/>
        <w:numPr>
          <w:ilvl w:val="0"/>
          <w:numId w:val="18"/>
        </w:numPr>
        <w:autoSpaceDE/>
        <w:autoSpaceDN/>
        <w:jc w:val="both"/>
        <w:rPr>
          <w:snapToGrid w:val="0"/>
        </w:rPr>
      </w:pPr>
      <w:r>
        <w:rPr>
          <w:snapToGrid w:val="0"/>
        </w:rPr>
        <w:t>En stel dan ook met mij vast dat die nieuwe schepselen zijn in Christus, dat daar het oude is voorbijgegaan en dat het daar alles is nieuw geworden. Zodat de hele ziel en het hele lichaam is vernieuwd dat er niet één zonde meer geliefd wordt en niet één deugd onbetuigd gelaten wordt.</w:t>
      </w:r>
    </w:p>
    <w:p w14:paraId="46A9839E" w14:textId="77777777" w:rsidR="00B54AB0" w:rsidRDefault="00B54AB0" w:rsidP="00903F68">
      <w:pPr>
        <w:widowControl/>
        <w:numPr>
          <w:ilvl w:val="0"/>
          <w:numId w:val="18"/>
        </w:numPr>
        <w:autoSpaceDE/>
        <w:autoSpaceDN/>
        <w:jc w:val="both"/>
        <w:rPr>
          <w:snapToGrid w:val="0"/>
        </w:rPr>
      </w:pPr>
      <w:r>
        <w:rPr>
          <w:snapToGrid w:val="0"/>
        </w:rPr>
        <w:t>En breng dit nu ieder tot zijn eigen ziel hoe wij het in ons bevinden. Want het zal daar niet op aankomen of wij weten dat wij vernieuwd moeten worden, en of anderen ons daarvoor aanzien, maar of wij het inderdaad en waarheid zijn of niet. Over zo een gewichtig stuk moeten we ons dikwijls verwonderen hoe het wezen kan dat de belijders die onder dit woord leven, hier niet meer opmerken, dat men onder de heidenen zoveel van het transformeren van een mens gewaagd. Zelf heeft Ovidius een heel boek daarvan geschreven. Hoe ondoordacht is dan een volk dat Jezus' leer zo dikwijls gehoord heeft en echter niet tot zichzelf inkeert of men wel vernieuwd is? Temeer daar het zeker is dat ieder mens in een andere vorm gegoten moet worden en een andere gedaante moet verkrijgen. Hoewel de mens een mens blijft in zijn wezen moeten zijn hoedanigheden worden vernieuwd. Zoals bijvoorbeeld een schilderij waar de gedaante van een lelijk beest of de duivel op geschilderd staat. Als een goed schilder de schildering vernietigd en daar een schoon mens of engel op geschilderd wordt het een nieuw portret, maar behoudt het zijn paneel. Zo is het, om bij een gelijkenis te spreken, in deze vernieuwing. God moet door Zijn Geest een nieuwe gedaante drukken op onze ziel. En wij hebben wel toe te zien of dat gebeurd is.</w:t>
      </w:r>
    </w:p>
    <w:p w14:paraId="702B2594" w14:textId="77777777" w:rsidR="00B54AB0" w:rsidRDefault="00B54AB0" w:rsidP="00903F68">
      <w:pPr>
        <w:jc w:val="both"/>
        <w:rPr>
          <w:snapToGrid w:val="0"/>
        </w:rPr>
      </w:pPr>
    </w:p>
    <w:p w14:paraId="424D8F29" w14:textId="77777777" w:rsidR="00B54AB0" w:rsidRDefault="00B54AB0" w:rsidP="00903F68">
      <w:pPr>
        <w:jc w:val="both"/>
        <w:rPr>
          <w:snapToGrid w:val="0"/>
        </w:rPr>
      </w:pPr>
      <w:r>
        <w:rPr>
          <w:snapToGrid w:val="0"/>
        </w:rPr>
        <w:t xml:space="preserve">Vraag iemand </w:t>
      </w:r>
      <w:r>
        <w:rPr>
          <w:i/>
          <w:snapToGrid w:val="0"/>
        </w:rPr>
        <w:t>hoe dat men dat weten kan of men vernieuwd is ?</w:t>
      </w:r>
    </w:p>
    <w:p w14:paraId="3479DD0E" w14:textId="77777777" w:rsidR="00B54AB0" w:rsidRDefault="00B54AB0" w:rsidP="00903F68">
      <w:pPr>
        <w:jc w:val="both"/>
        <w:rPr>
          <w:snapToGrid w:val="0"/>
        </w:rPr>
      </w:pPr>
      <w:r>
        <w:rPr>
          <w:snapToGrid w:val="0"/>
        </w:rPr>
        <w:t>Wij antwoorden: zo'n grote verandering als deze vernieuwing geeft, is al te groot dan dat een opmerkende ziel dat niet zou kunnen vinden. Bedenk eens:</w:t>
      </w:r>
    </w:p>
    <w:p w14:paraId="42222EAA" w14:textId="77777777" w:rsidR="00B54AB0" w:rsidRDefault="00B54AB0" w:rsidP="00903F68">
      <w:pPr>
        <w:widowControl/>
        <w:numPr>
          <w:ilvl w:val="0"/>
          <w:numId w:val="11"/>
        </w:numPr>
        <w:autoSpaceDE/>
        <w:autoSpaceDN/>
        <w:jc w:val="both"/>
        <w:rPr>
          <w:snapToGrid w:val="0"/>
        </w:rPr>
      </w:pPr>
      <w:r>
        <w:rPr>
          <w:snapToGrid w:val="0"/>
        </w:rPr>
        <w:t>Bij zo een vernieuwing is altijd een pijnlijk gevoel over de zonde. De oude natuur wordt niet verbroken zonder smart.</w:t>
      </w:r>
    </w:p>
    <w:p w14:paraId="3464FBA9" w14:textId="77777777" w:rsidR="00B54AB0" w:rsidRDefault="00B54AB0" w:rsidP="00903F68">
      <w:pPr>
        <w:widowControl/>
        <w:numPr>
          <w:ilvl w:val="0"/>
          <w:numId w:val="11"/>
        </w:numPr>
        <w:autoSpaceDE/>
        <w:autoSpaceDN/>
        <w:jc w:val="both"/>
        <w:rPr>
          <w:snapToGrid w:val="0"/>
        </w:rPr>
      </w:pPr>
      <w:r>
        <w:rPr>
          <w:snapToGrid w:val="0"/>
        </w:rPr>
        <w:t>Hier kom bij een leven in Christus, zodat het verstand, de wereld en de gedachten tot God worden gekeerd.</w:t>
      </w:r>
    </w:p>
    <w:p w14:paraId="21175C50" w14:textId="77777777" w:rsidR="00B54AB0" w:rsidRDefault="00B54AB0" w:rsidP="00903F68">
      <w:pPr>
        <w:widowControl/>
        <w:numPr>
          <w:ilvl w:val="0"/>
          <w:numId w:val="11"/>
        </w:numPr>
        <w:autoSpaceDE/>
        <w:autoSpaceDN/>
        <w:jc w:val="both"/>
        <w:rPr>
          <w:snapToGrid w:val="0"/>
        </w:rPr>
      </w:pPr>
      <w:r>
        <w:rPr>
          <w:snapToGrid w:val="0"/>
        </w:rPr>
        <w:t>Daarbij zoekt men geestelijk voedsel om de oude natuur te verbreken en de nieuwe gestalte te sterken.</w:t>
      </w:r>
    </w:p>
    <w:p w14:paraId="183D1B58" w14:textId="77777777" w:rsidR="00B54AB0" w:rsidRDefault="00B54AB0" w:rsidP="00903F68">
      <w:pPr>
        <w:widowControl/>
        <w:numPr>
          <w:ilvl w:val="0"/>
          <w:numId w:val="11"/>
        </w:numPr>
        <w:autoSpaceDE/>
        <w:autoSpaceDN/>
        <w:jc w:val="both"/>
        <w:rPr>
          <w:snapToGrid w:val="0"/>
        </w:rPr>
      </w:pPr>
      <w:r>
        <w:rPr>
          <w:snapToGrid w:val="0"/>
        </w:rPr>
        <w:t>Dan kiest men een nieuw gezelschap zodat men vernieuwde mensen tot de voorwerpen van zijn liefde boven alle anderen kiest.</w:t>
      </w:r>
    </w:p>
    <w:p w14:paraId="7B4EADDF" w14:textId="77777777" w:rsidR="00B54AB0" w:rsidRDefault="00B54AB0" w:rsidP="00903F68">
      <w:pPr>
        <w:widowControl/>
        <w:numPr>
          <w:ilvl w:val="0"/>
          <w:numId w:val="11"/>
        </w:numPr>
        <w:autoSpaceDE/>
        <w:autoSpaceDN/>
        <w:jc w:val="both"/>
        <w:rPr>
          <w:snapToGrid w:val="0"/>
        </w:rPr>
      </w:pPr>
      <w:r>
        <w:rPr>
          <w:snapToGrid w:val="0"/>
        </w:rPr>
        <w:t>Met één woord, dan wandelt men in alles gedurig in nieuwigheid des levens.</w:t>
      </w:r>
    </w:p>
    <w:p w14:paraId="147138FA" w14:textId="77777777" w:rsidR="00B54AB0" w:rsidRDefault="00B54AB0" w:rsidP="00903F68">
      <w:pPr>
        <w:jc w:val="both"/>
        <w:rPr>
          <w:snapToGrid w:val="0"/>
        </w:rPr>
      </w:pPr>
    </w:p>
    <w:p w14:paraId="56A39720" w14:textId="77777777" w:rsidR="00B54AB0" w:rsidRDefault="00B54AB0" w:rsidP="00903F68">
      <w:pPr>
        <w:jc w:val="both"/>
        <w:rPr>
          <w:i/>
          <w:snapToGrid w:val="0"/>
        </w:rPr>
      </w:pPr>
      <w:r>
        <w:rPr>
          <w:i/>
          <w:snapToGrid w:val="0"/>
        </w:rPr>
        <w:t>Tot ontdekking van niet vernieuwden.</w:t>
      </w:r>
    </w:p>
    <w:p w14:paraId="5CE98B54" w14:textId="77777777" w:rsidR="00B54AB0" w:rsidRDefault="00B54AB0" w:rsidP="00903F68">
      <w:pPr>
        <w:jc w:val="both"/>
        <w:rPr>
          <w:snapToGrid w:val="0"/>
        </w:rPr>
      </w:pPr>
      <w:r>
        <w:rPr>
          <w:snapToGrid w:val="0"/>
        </w:rPr>
        <w:t>Denk er dan aan, allen die nog in de natuurstaat leeft dat u moet veranderd en nieuwe schepselen worden, of dat gij in het koninkrijk Gods niet kunt ingaan. En dat moet nu, in deze tijd gebeuren, of u bent voor eeuwig verloren. Bent u daar wel eens over bekommerd? Hebt ge uw oude leven daartoe al te lief? Is er bij u geen blijvende zucht om een nieuw schepsel te worden? Weet dan, dat u nog leeft onder de vloek.</w:t>
      </w:r>
    </w:p>
    <w:p w14:paraId="0692F427" w14:textId="77777777" w:rsidR="00B54AB0" w:rsidRDefault="00B54AB0" w:rsidP="00903F68">
      <w:pPr>
        <w:widowControl/>
        <w:numPr>
          <w:ilvl w:val="0"/>
          <w:numId w:val="15"/>
        </w:numPr>
        <w:autoSpaceDE/>
        <w:autoSpaceDN/>
        <w:jc w:val="both"/>
        <w:rPr>
          <w:snapToGrid w:val="0"/>
        </w:rPr>
      </w:pPr>
      <w:r>
        <w:rPr>
          <w:snapToGrid w:val="0"/>
        </w:rPr>
        <w:t>Ik weet wel, velen denken al nieuwe schepselen te zijn omdat ze leven onder de bediening van het nieuwe testament. Maar evenals degenen die onder het oude verbond naar de Joodse wijze leefde en dezen geen recht hadden om te denken dat ze een besneden hart hadden, zomin geeft onder het nieuwe verbond een uitwendig godsdienstige leven iemand het recht te denken dat hij een nieuw schepsel is.</w:t>
      </w:r>
    </w:p>
    <w:p w14:paraId="4EAD3F74" w14:textId="77777777" w:rsidR="00B54AB0" w:rsidRDefault="00B54AB0" w:rsidP="00903F68">
      <w:pPr>
        <w:widowControl/>
        <w:numPr>
          <w:ilvl w:val="0"/>
          <w:numId w:val="15"/>
        </w:numPr>
        <w:autoSpaceDE/>
        <w:autoSpaceDN/>
        <w:jc w:val="both"/>
        <w:rPr>
          <w:snapToGrid w:val="0"/>
        </w:rPr>
      </w:pPr>
      <w:r>
        <w:rPr>
          <w:snapToGrid w:val="0"/>
        </w:rPr>
        <w:t>Anderen willen van zo een vernieuwing niet graag horen. Waar komt dat vandaan? Dan omdat zij het niet zijn en het niet graag willen worden ook. En omdat ze hun oude leven al te liefhebben.</w:t>
      </w:r>
    </w:p>
    <w:p w14:paraId="67682353" w14:textId="77777777" w:rsidR="00B54AB0" w:rsidRDefault="00B54AB0" w:rsidP="00903F68">
      <w:pPr>
        <w:widowControl/>
        <w:numPr>
          <w:ilvl w:val="0"/>
          <w:numId w:val="15"/>
        </w:numPr>
        <w:autoSpaceDE/>
        <w:autoSpaceDN/>
        <w:jc w:val="both"/>
        <w:rPr>
          <w:snapToGrid w:val="0"/>
        </w:rPr>
      </w:pPr>
      <w:r>
        <w:rPr>
          <w:snapToGrid w:val="0"/>
        </w:rPr>
        <w:t xml:space="preserve">Men vindt anderen die denken al nieuwe schepselen te zijn omdat ze wel eens een ontroering hebben gehad of omdat ze van vele zonden afstand hebben gedaan en vele goede dingen betrachten. Maar dit is toch geen vernieuwing door de Geest, als die droefheid naar God er niet is geweest en uitgewerkt heeft een onberouwelijke bekering tot zaligheid. En als die verandering van daden niet voortgekomen zijn uit vernieuwing. Want alle verandering is nog geen vernieuwing. Saul werd ook in een andere man veranderd, 1 Samuël 10:6. Maar zijn hart werd niet vernieuwd. Daarom, geen verandering van de zeden is genoeg tot zaligheid, maar een vernieuwing van het gemoed is nodig. </w:t>
      </w:r>
    </w:p>
    <w:p w14:paraId="21200D5B" w14:textId="77777777" w:rsidR="00B54AB0" w:rsidRDefault="00B54AB0" w:rsidP="00903F68">
      <w:pPr>
        <w:widowControl/>
        <w:numPr>
          <w:ilvl w:val="0"/>
          <w:numId w:val="15"/>
        </w:numPr>
        <w:autoSpaceDE/>
        <w:autoSpaceDN/>
        <w:jc w:val="both"/>
        <w:rPr>
          <w:snapToGrid w:val="0"/>
        </w:rPr>
      </w:pPr>
      <w:r>
        <w:rPr>
          <w:snapToGrid w:val="0"/>
        </w:rPr>
        <w:t>Want er zijn ook mensen die als het ware tussen de oude en de nieuwe natuur blijven hangen, zoals de Heere zegt in Hosea 7: 8: Efraïm is een koek die niet is omgekeerd. Ja dezen zijn als een onwijs kind wat in de kindergeboorte is blijven staan. Geen wonder, want een nieuw schepsel zal van al het oude moeten afgaan, het moet alles nieuw worden.</w:t>
      </w:r>
    </w:p>
    <w:p w14:paraId="65AD2C9B" w14:textId="77777777" w:rsidR="00B54AB0" w:rsidRDefault="00B54AB0" w:rsidP="00903F68">
      <w:pPr>
        <w:jc w:val="both"/>
        <w:rPr>
          <w:snapToGrid w:val="0"/>
        </w:rPr>
      </w:pPr>
    </w:p>
    <w:p w14:paraId="3F951A43" w14:textId="77777777" w:rsidR="00B54AB0" w:rsidRDefault="00B54AB0" w:rsidP="00903F68">
      <w:pPr>
        <w:jc w:val="both"/>
        <w:rPr>
          <w:snapToGrid w:val="0"/>
        </w:rPr>
      </w:pPr>
      <w:r>
        <w:rPr>
          <w:snapToGrid w:val="0"/>
        </w:rPr>
        <w:t>En daarom, die onder u tot nog toe geen waarlijk nieuwe mensen geworden bent, rust toch niet, wordt eens ontroerd. Vraagt u om raad ? Wij zullen tot u zeggen:</w:t>
      </w:r>
    </w:p>
    <w:p w14:paraId="561D6204" w14:textId="77777777" w:rsidR="00B54AB0" w:rsidRDefault="00B54AB0" w:rsidP="00903F68">
      <w:pPr>
        <w:widowControl/>
        <w:numPr>
          <w:ilvl w:val="0"/>
          <w:numId w:val="14"/>
        </w:numPr>
        <w:autoSpaceDE/>
        <w:autoSpaceDN/>
        <w:jc w:val="both"/>
        <w:rPr>
          <w:snapToGrid w:val="0"/>
        </w:rPr>
      </w:pPr>
      <w:r>
        <w:rPr>
          <w:snapToGrid w:val="0"/>
        </w:rPr>
        <w:t>gelooft dat u schepselen moeten worden, dat God u tot een nieuw mens moet maken. Legt u als geheel onmachtig voor God neer.</w:t>
      </w:r>
    </w:p>
    <w:p w14:paraId="40461FF3" w14:textId="77777777" w:rsidR="00B54AB0" w:rsidRDefault="00B54AB0" w:rsidP="00903F68">
      <w:pPr>
        <w:widowControl/>
        <w:numPr>
          <w:ilvl w:val="0"/>
          <w:numId w:val="14"/>
        </w:numPr>
        <w:autoSpaceDE/>
        <w:autoSpaceDN/>
        <w:jc w:val="both"/>
        <w:rPr>
          <w:snapToGrid w:val="0"/>
        </w:rPr>
      </w:pPr>
      <w:r>
        <w:rPr>
          <w:snapToGrid w:val="0"/>
        </w:rPr>
        <w:t>Bidt de Heere: schep mij ook God een rein hart, zal 151: 12.</w:t>
      </w:r>
    </w:p>
    <w:p w14:paraId="5D4487B7" w14:textId="77777777" w:rsidR="00B54AB0" w:rsidRDefault="00B54AB0" w:rsidP="00903F68">
      <w:pPr>
        <w:widowControl/>
        <w:numPr>
          <w:ilvl w:val="0"/>
          <w:numId w:val="14"/>
        </w:numPr>
        <w:autoSpaceDE/>
        <w:autoSpaceDN/>
        <w:jc w:val="both"/>
        <w:rPr>
          <w:snapToGrid w:val="0"/>
        </w:rPr>
      </w:pPr>
      <w:r>
        <w:rPr>
          <w:snapToGrid w:val="0"/>
        </w:rPr>
        <w:t>Blijft onder het levendig en krachtig woord.</w:t>
      </w:r>
    </w:p>
    <w:p w14:paraId="29175A8A" w14:textId="77777777" w:rsidR="00B54AB0" w:rsidRDefault="00B54AB0" w:rsidP="00903F68">
      <w:pPr>
        <w:widowControl/>
        <w:numPr>
          <w:ilvl w:val="0"/>
          <w:numId w:val="14"/>
        </w:numPr>
        <w:autoSpaceDE/>
        <w:autoSpaceDN/>
        <w:jc w:val="both"/>
        <w:rPr>
          <w:snapToGrid w:val="0"/>
        </w:rPr>
      </w:pPr>
      <w:r>
        <w:rPr>
          <w:snapToGrid w:val="0"/>
        </w:rPr>
        <w:t>Ja, zo door het geloof in Christus te zijn. Zijn kracht zult gij getransformeerd, dat is herschapen worden tot een nieuw schepsel.</w:t>
      </w:r>
    </w:p>
    <w:p w14:paraId="7FF9188D" w14:textId="77777777" w:rsidR="00B54AB0" w:rsidRDefault="00B54AB0" w:rsidP="00903F68">
      <w:pPr>
        <w:jc w:val="both"/>
        <w:rPr>
          <w:snapToGrid w:val="0"/>
        </w:rPr>
      </w:pPr>
    </w:p>
    <w:p w14:paraId="122FD0D0" w14:textId="77777777" w:rsidR="00B54AB0" w:rsidRDefault="00B54AB0" w:rsidP="00903F68">
      <w:pPr>
        <w:jc w:val="both"/>
        <w:rPr>
          <w:i/>
          <w:snapToGrid w:val="0"/>
        </w:rPr>
      </w:pPr>
      <w:r>
        <w:rPr>
          <w:i/>
          <w:snapToGrid w:val="0"/>
        </w:rPr>
        <w:t>Tot opwekking van vernieuwden.</w:t>
      </w:r>
    </w:p>
    <w:p w14:paraId="4F6A6B24" w14:textId="77777777" w:rsidR="00B54AB0" w:rsidRDefault="00B54AB0" w:rsidP="00903F68">
      <w:pPr>
        <w:jc w:val="both"/>
        <w:rPr>
          <w:snapToGrid w:val="0"/>
        </w:rPr>
      </w:pPr>
      <w:r>
        <w:rPr>
          <w:snapToGrid w:val="0"/>
        </w:rPr>
        <w:t>Maar u, die wel vernieuwd werd door genade en de Heere Jezus aangenomen hebt, wiens hart is vernieuwd zodat u God in liefde kent, in wiens hart de wet Gods geschreven is, ja die de hele nieuwe mens hebt aangedaan:</w:t>
      </w:r>
    </w:p>
    <w:p w14:paraId="409D2B08" w14:textId="77777777" w:rsidR="00B54AB0" w:rsidRDefault="00B54AB0" w:rsidP="00903F68">
      <w:pPr>
        <w:widowControl/>
        <w:numPr>
          <w:ilvl w:val="0"/>
          <w:numId w:val="19"/>
        </w:numPr>
        <w:autoSpaceDE/>
        <w:autoSpaceDN/>
        <w:jc w:val="both"/>
        <w:rPr>
          <w:snapToGrid w:val="0"/>
        </w:rPr>
      </w:pPr>
      <w:r>
        <w:rPr>
          <w:snapToGrid w:val="0"/>
        </w:rPr>
        <w:t xml:space="preserve">Dankt God voor deze dierbare genade waartoe u geen lust nog kracht had om er ooit te komen. Want de Heere heeft tot ulieden gezegd: leef, in uw bloed, leeft! Denkt daarbij eens dat God u van eeuwigheid heeft verordineerd en door Zijn voorzienigheid zolang bewaard heeft in het leven totdat u vernieuwd werd. Jezus is daartoe in de wereld gekomen en heeft Zichzelf overgegeven opdat u tot een nieuw mens zou worden geschapen, Eféze 2: 15. Hij kwam tot u zeggen: </w:t>
      </w:r>
      <w:r>
        <w:rPr>
          <w:i/>
          <w:snapToGrid w:val="0"/>
        </w:rPr>
        <w:t>Ik maak alle dingen nieuw.</w:t>
      </w:r>
      <w:r>
        <w:rPr>
          <w:snapToGrid w:val="0"/>
        </w:rPr>
        <w:t xml:space="preserve"> De Heilige Geest is daartoe gekomen om u die zo ellendig in de zonde lag, te vernieuwen. Het evangelie is daartoe verschenen om u te wederbaren. De heilige bondszegelen zijn u daartoe gegeven als genadepanden van het nieuwe verbond om uw deelgenootschap hieraan te verzegelen. Hoe kan dit anders dan met de grootste liefde en dankzegging worden erkend? Roep dan vrijuit: wat zal ik den Heere vergelden voor al Zijn weldaden? Psalm 116: 12. </w:t>
      </w:r>
      <w:r>
        <w:rPr>
          <w:i/>
          <w:snapToGrid w:val="0"/>
        </w:rPr>
        <w:t xml:space="preserve">Loof de Heere mijne ziel, en al wat binnen in mij is Zijn heiligen Naam, </w:t>
      </w:r>
      <w:r>
        <w:rPr>
          <w:snapToGrid w:val="0"/>
        </w:rPr>
        <w:t>Psalm 103: 1.</w:t>
      </w:r>
    </w:p>
    <w:p w14:paraId="68889B69" w14:textId="77777777" w:rsidR="00B54AB0" w:rsidRDefault="00B54AB0" w:rsidP="00903F68">
      <w:pPr>
        <w:widowControl/>
        <w:numPr>
          <w:ilvl w:val="0"/>
          <w:numId w:val="19"/>
        </w:numPr>
        <w:autoSpaceDE/>
        <w:autoSpaceDN/>
        <w:jc w:val="both"/>
        <w:rPr>
          <w:snapToGrid w:val="0"/>
        </w:rPr>
      </w:pPr>
      <w:r>
        <w:rPr>
          <w:snapToGrid w:val="0"/>
        </w:rPr>
        <w:t xml:space="preserve">Maar hoe zult u nu het beste God voor deze vernieuwing danken, anders dan door in nieuwigheid des levens te wandelen? Romeinen 6: 4. Dat wil zeggen, niet meer in de zonde, maar naar de wil van God te leven. Te leven in gerechtigheid en heiligheid al de dagen uws levens, Lucas 1: 75. Dat verschilt zeer veel van het leven in zondige begeerlijkheden van het leven der natuurlijke mensen, van het leven der geveinsden wat alleen maar uitwendig is, zonder hart. Maar dit nieuwe leven vloeit uit een vernieuwd hart. En zo brengt een bekeerde vruchten voort der bekering waardig. Daarom zegt Jezus: </w:t>
      </w:r>
      <w:r>
        <w:rPr>
          <w:i/>
          <w:snapToGrid w:val="0"/>
        </w:rPr>
        <w:t xml:space="preserve">hierin wordt Mijn Vader verheerlijkt, dat gij veel vrucht draagt, </w:t>
      </w:r>
      <w:r>
        <w:rPr>
          <w:snapToGrid w:val="0"/>
        </w:rPr>
        <w:t>Johannes 15: 8.</w:t>
      </w:r>
    </w:p>
    <w:p w14:paraId="5BBEEC40" w14:textId="77777777" w:rsidR="00B54AB0" w:rsidRDefault="00B54AB0" w:rsidP="00903F68">
      <w:pPr>
        <w:widowControl/>
        <w:numPr>
          <w:ilvl w:val="0"/>
          <w:numId w:val="19"/>
        </w:numPr>
        <w:autoSpaceDE/>
        <w:autoSpaceDN/>
        <w:jc w:val="both"/>
        <w:rPr>
          <w:snapToGrid w:val="0"/>
        </w:rPr>
      </w:pPr>
      <w:r>
        <w:rPr>
          <w:snapToGrid w:val="0"/>
        </w:rPr>
        <w:t>Ja, in zo een wandelen in nieuwigheid des levens wordt God gedankt dat als een bewijs van de ware vernieuwing. Dan toont men dat het oude is voorbijgegaan en dat het alles nieuw is geworden. Niet één zonde moet men dan meer bij de hand houden er niet één deugd meer onbetracht laten. Want heeft men in zijn oude natuur in de wereld geleefd, de begeerlijkheden van het vlees gediend, vol kwade bedoelingen geweest, in boosheid zich toegegeven, of oprecht en vals gehandeld, eigen eer en voordeel gezocht, … u ziet wel als men vernieuwd wordt, is al het oude voorbijgegaan. Het wordt afgekeurd, verworpen en gekruist. Want daarin kende men God niet, beminde Hem niet en zocht men ook Zijn woord niet tot vermaak; toen bad men niet hartelijk en had heilige mensen niet lief. Maar nu is het alles nieuw geworden. Men kent God, Hij wordt gezocht, bemint, gevreesd, en geëerd. Zodat er een leven op volgt dat zoveel verschilt van het vorige als het licht van duister, leven van dood en waarheid van leugen.</w:t>
      </w:r>
    </w:p>
    <w:p w14:paraId="467A3CAD" w14:textId="77777777" w:rsidR="00B54AB0" w:rsidRDefault="00B54AB0" w:rsidP="00903F68">
      <w:pPr>
        <w:widowControl/>
        <w:numPr>
          <w:ilvl w:val="0"/>
          <w:numId w:val="19"/>
        </w:numPr>
        <w:autoSpaceDE/>
        <w:autoSpaceDN/>
        <w:jc w:val="both"/>
        <w:rPr>
          <w:snapToGrid w:val="0"/>
        </w:rPr>
      </w:pPr>
      <w:r>
        <w:rPr>
          <w:snapToGrid w:val="0"/>
        </w:rPr>
        <w:t>Daarom geliefden, zoals een boom gekend wordt uit zijn vruchten, zo wordt een nieuw mens gekend uit zijn nieuwe wandel. Toont daarom met der daad dat u nieuwe schepselen bent. Laat de wereld het zien en laat het blijken voor al Gods kinderen dat u een zaad zijt dat de Heere heeft gezegend. Nieuwe dingen zijn meestal de beste, de aangenaamste en sierlijkst. Hij zou niet zoeken op een nieuwe wijze te leven? Van een slaaf tot een vrijgelatene te worden, van een bedelaar tot rijkdom en eer te komen, van een kind tot een man te worden en van een veracht man tot een koning te worden? Nu, dat vereist een nieuwe levenswijze.</w:t>
      </w:r>
    </w:p>
    <w:p w14:paraId="5A768220" w14:textId="77777777" w:rsidR="00B54AB0" w:rsidRDefault="00B54AB0" w:rsidP="00903F68">
      <w:pPr>
        <w:jc w:val="both"/>
        <w:rPr>
          <w:snapToGrid w:val="0"/>
        </w:rPr>
      </w:pPr>
    </w:p>
    <w:p w14:paraId="0F6AF832" w14:textId="77777777" w:rsidR="00B54AB0" w:rsidRDefault="00B54AB0" w:rsidP="00903F68">
      <w:pPr>
        <w:jc w:val="both"/>
        <w:rPr>
          <w:snapToGrid w:val="0"/>
        </w:rPr>
      </w:pPr>
    </w:p>
    <w:p w14:paraId="15C03F3A" w14:textId="77777777" w:rsidR="00B54AB0" w:rsidRDefault="00B54AB0" w:rsidP="00903F68">
      <w:pPr>
        <w:jc w:val="both"/>
        <w:rPr>
          <w:snapToGrid w:val="0"/>
        </w:rPr>
      </w:pPr>
    </w:p>
    <w:p w14:paraId="0B465C3B" w14:textId="77777777" w:rsidR="00B54AB0" w:rsidRDefault="00B54AB0" w:rsidP="00903F68">
      <w:pPr>
        <w:jc w:val="both"/>
        <w:rPr>
          <w:snapToGrid w:val="0"/>
        </w:rPr>
      </w:pPr>
    </w:p>
    <w:p w14:paraId="254CF3D7" w14:textId="77777777" w:rsidR="00B54AB0" w:rsidRDefault="00B54AB0" w:rsidP="00903F68">
      <w:pPr>
        <w:jc w:val="both"/>
        <w:rPr>
          <w:i/>
          <w:snapToGrid w:val="0"/>
        </w:rPr>
      </w:pPr>
      <w:r>
        <w:rPr>
          <w:i/>
          <w:snapToGrid w:val="0"/>
        </w:rPr>
        <w:t>Meerdere beweegredenen voor Gods volk om in nieuwigheid des levens te wandelen.</w:t>
      </w:r>
    </w:p>
    <w:p w14:paraId="14333F9F" w14:textId="77777777" w:rsidR="00B54AB0" w:rsidRDefault="00B54AB0" w:rsidP="00903F68">
      <w:pPr>
        <w:jc w:val="both"/>
        <w:rPr>
          <w:snapToGrid w:val="0"/>
        </w:rPr>
      </w:pPr>
      <w:r>
        <w:rPr>
          <w:snapToGrid w:val="0"/>
        </w:rPr>
        <w:t>Tot zo een nieuw leven verbindt u alles wat nieuw is. Denkt eens aan het volgende:</w:t>
      </w:r>
    </w:p>
    <w:p w14:paraId="0D1C794D" w14:textId="77777777" w:rsidR="00B54AB0" w:rsidRDefault="00B54AB0" w:rsidP="00903F68">
      <w:pPr>
        <w:widowControl/>
        <w:numPr>
          <w:ilvl w:val="0"/>
          <w:numId w:val="14"/>
        </w:numPr>
        <w:autoSpaceDE/>
        <w:autoSpaceDN/>
        <w:jc w:val="both"/>
        <w:rPr>
          <w:snapToGrid w:val="0"/>
        </w:rPr>
      </w:pPr>
      <w:r>
        <w:rPr>
          <w:snapToGrid w:val="0"/>
        </w:rPr>
        <w:t>Het is een nieuwjaar, het oudejaar is verdwenen en het nieuwe is weer aangekomen. Wat is er nodiger als te tonen dat men nieuwe schepselen is door een nieuw leven?</w:t>
      </w:r>
    </w:p>
    <w:p w14:paraId="18663DD7" w14:textId="77777777" w:rsidR="00B54AB0" w:rsidRDefault="00B54AB0" w:rsidP="00903F68">
      <w:pPr>
        <w:widowControl/>
        <w:numPr>
          <w:ilvl w:val="0"/>
          <w:numId w:val="14"/>
        </w:numPr>
        <w:autoSpaceDE/>
        <w:autoSpaceDN/>
        <w:jc w:val="both"/>
        <w:rPr>
          <w:snapToGrid w:val="0"/>
        </w:rPr>
      </w:pPr>
      <w:r>
        <w:rPr>
          <w:snapToGrid w:val="0"/>
        </w:rPr>
        <w:t>Wij hebben een nieuwe bediening, vrij voortreffelijker dan de bediening van Mozes. Wel, die een nieuw deeg geworden is, wat betaamt u beter dan feest te houden in de ongezuurde broden van oprechtheid en waarheid? 1 Korinthe 5: 7.</w:t>
      </w:r>
    </w:p>
    <w:p w14:paraId="255F23CB" w14:textId="77777777" w:rsidR="00B54AB0" w:rsidRDefault="00B54AB0" w:rsidP="00903F68">
      <w:pPr>
        <w:widowControl/>
        <w:numPr>
          <w:ilvl w:val="0"/>
          <w:numId w:val="14"/>
        </w:numPr>
        <w:autoSpaceDE/>
        <w:autoSpaceDN/>
        <w:jc w:val="both"/>
        <w:rPr>
          <w:snapToGrid w:val="0"/>
        </w:rPr>
      </w:pPr>
      <w:r>
        <w:rPr>
          <w:snapToGrid w:val="0"/>
        </w:rPr>
        <w:t>Er is een nieuw verbond, verzegeld door het Heilig Avondmaal waardoor de Heere Zijn gunstgenoten hun jeugd vernieuwt als van een arend, Psalm 103: 5. Past het dan niet om te betonen dat men de nieuwe mens heeft aangedaan en dat men verandert wordt door de vernieuwing des gemoeds?</w:t>
      </w:r>
    </w:p>
    <w:p w14:paraId="4DECEF8C" w14:textId="77777777" w:rsidR="00B54AB0" w:rsidRDefault="00B54AB0" w:rsidP="00903F68">
      <w:pPr>
        <w:jc w:val="both"/>
        <w:rPr>
          <w:snapToGrid w:val="0"/>
        </w:rPr>
      </w:pPr>
    </w:p>
    <w:p w14:paraId="15AEAEAB" w14:textId="77777777" w:rsidR="00B54AB0" w:rsidRDefault="00B54AB0" w:rsidP="00903F68">
      <w:pPr>
        <w:jc w:val="both"/>
        <w:rPr>
          <w:snapToGrid w:val="0"/>
        </w:rPr>
      </w:pPr>
      <w:r>
        <w:rPr>
          <w:snapToGrid w:val="0"/>
        </w:rPr>
        <w:t>Ja kinderen Gods, die vernieuwd van hart bent, denk eraan dat u een nieuwe Heere dient. Voorheen was de satan en de wereld en uw zonden uw heer. Nu is Jezus uw wettige Heer. Wie dan Hem alleen moet u zoeken te behagen? Uw hebt een nieuwe weg gekozen, de weg des levens wat is er dan nodigen als daarop te wandelen en verder te gaan? Uw hebt een nieuwe erfenis ontvangen. Ook wat vast u dan om waardig te leven als erfgenamen der heiligen in het licht? Uw hebt een nieuwe naam ontvangen die de mond des Heeren uitdrukkelijk gedoemd heeft, Jesaja 62: 2. Wat past u beter als zo een naam met de daad te betonen? Uw hebt in al uw daden een nieuw doeleinde voor het oog, wat is er beter dan dat doel steeds te bereiken?</w:t>
      </w:r>
    </w:p>
    <w:p w14:paraId="696FA3AB" w14:textId="77777777" w:rsidR="00B54AB0" w:rsidRDefault="00B54AB0" w:rsidP="00903F68">
      <w:pPr>
        <w:jc w:val="both"/>
        <w:rPr>
          <w:snapToGrid w:val="0"/>
        </w:rPr>
      </w:pPr>
      <w:r>
        <w:rPr>
          <w:snapToGrid w:val="0"/>
        </w:rPr>
        <w:t xml:space="preserve">Heeft onze oude mens het voorgaande jaar ons nog aangekleefd en zeer gekweld, o laat ons die in de nieuwjaar afleggen. Het oude moet toch voorbijgaan alles moet in ons nieuw worden zullen we in het nieuwe Jeruzalem binnenkomen. Die rein is moet nog gereinigd worden; en die rechtvaardig is moet nog gerechtvaardigd worden, Openbaring 22:11. Zijn wij in Christus, dan moeten wij vervuld worden met vruchten der gerechtigheid opdat wij tot de beminde van onze ziel kunnen zeggen: </w:t>
      </w:r>
      <w:r>
        <w:rPr>
          <w:i/>
          <w:snapToGrid w:val="0"/>
        </w:rPr>
        <w:t>Aan onze deuren zijn allerlei edele vruchten, oude en nieuwe. O mijn Liefste, die heb ik voor U weggelegd,</w:t>
      </w:r>
      <w:r>
        <w:rPr>
          <w:snapToGrid w:val="0"/>
        </w:rPr>
        <w:t xml:space="preserve"> Hooglied 7: 13.</w:t>
      </w:r>
    </w:p>
    <w:p w14:paraId="7AE6D73F" w14:textId="77777777" w:rsidR="00B54AB0" w:rsidRDefault="00B54AB0" w:rsidP="00903F68">
      <w:pPr>
        <w:jc w:val="both"/>
        <w:rPr>
          <w:snapToGrid w:val="0"/>
        </w:rPr>
      </w:pPr>
    </w:p>
    <w:p w14:paraId="04DC7CF5" w14:textId="77777777" w:rsidR="00B54AB0" w:rsidRDefault="00B54AB0" w:rsidP="00903F68">
      <w:pPr>
        <w:jc w:val="both"/>
        <w:rPr>
          <w:i/>
          <w:snapToGrid w:val="0"/>
        </w:rPr>
      </w:pPr>
      <w:r>
        <w:rPr>
          <w:i/>
          <w:snapToGrid w:val="0"/>
        </w:rPr>
        <w:t>Tot troost.</w:t>
      </w:r>
    </w:p>
    <w:p w14:paraId="19B27A3B" w14:textId="77777777" w:rsidR="00B54AB0" w:rsidRDefault="00B54AB0" w:rsidP="00903F68">
      <w:pPr>
        <w:jc w:val="both"/>
        <w:rPr>
          <w:snapToGrid w:val="0"/>
        </w:rPr>
      </w:pPr>
      <w:r>
        <w:rPr>
          <w:snapToGrid w:val="0"/>
        </w:rPr>
        <w:t xml:space="preserve">Zodoende zal Hij Die het gelaat des aardrijks vernieuwd, Die een nieuw hart geeft en Die alle dingen nieuw maakt, ons ook reinigen, geheel en al, om zonder vlek of rimpel, als een reine maagd Jezus de ware Zielsbruidegom, na onze dood te worden voorgesteld. Ja ons sterfelijk lichaam zal Hij ook eens in de opstanding der rechtvaardigen vernieuwen in onsterfelijkheid, heerlijkheid, kracht en geestelijkheid, met Hem. Daar zal Hij ons brengen waar geen oude zonden, geen oude huid, geen oud gebrek ons meer zal aankleven. Daar geldt het in volle kracht: </w:t>
      </w:r>
      <w:r>
        <w:rPr>
          <w:i/>
          <w:snapToGrid w:val="0"/>
        </w:rPr>
        <w:t>al het oude zal zijn voorbijgegaan en het zal alles nieuw geworden zijn.</w:t>
      </w:r>
      <w:r>
        <w:rPr>
          <w:snapToGrid w:val="0"/>
        </w:rPr>
        <w:t xml:space="preserve"> En wij zullen eenmaal bewonen een nieuwe hemel en een nieuwe aarde in dewelke gerechtigheid wonen zal. Die deze hoop dan op de Heere heeft reinige zichzelf gelijk Hij rein is.</w:t>
      </w:r>
    </w:p>
    <w:p w14:paraId="6F07D7E3" w14:textId="77777777" w:rsidR="00B54AB0" w:rsidRDefault="00B54AB0" w:rsidP="00903F68">
      <w:pPr>
        <w:jc w:val="both"/>
        <w:rPr>
          <w:snapToGrid w:val="0"/>
        </w:rPr>
      </w:pPr>
    </w:p>
    <w:p w14:paraId="1AF210FC" w14:textId="77777777" w:rsidR="00B54AB0" w:rsidRDefault="00B54AB0" w:rsidP="00903F68">
      <w:pPr>
        <w:jc w:val="both"/>
        <w:rPr>
          <w:i/>
          <w:snapToGrid w:val="0"/>
        </w:rPr>
      </w:pPr>
      <w:r>
        <w:rPr>
          <w:i/>
          <w:snapToGrid w:val="0"/>
        </w:rPr>
        <w:t>Besluit en zegenwens.</w:t>
      </w:r>
    </w:p>
    <w:p w14:paraId="53824E37" w14:textId="77777777" w:rsidR="00B54AB0" w:rsidRDefault="00B54AB0" w:rsidP="00903F68">
      <w:pPr>
        <w:jc w:val="both"/>
        <w:rPr>
          <w:snapToGrid w:val="0"/>
        </w:rPr>
      </w:pPr>
      <w:r>
        <w:rPr>
          <w:snapToGrid w:val="0"/>
        </w:rPr>
        <w:t>Hiermee besluiten wij met u toe te wensen een gezegend, heilig, zalig nieuwjaar.</w:t>
      </w:r>
    </w:p>
    <w:p w14:paraId="48FF7670" w14:textId="77777777" w:rsidR="00B54AB0" w:rsidRDefault="00B54AB0" w:rsidP="00903F68">
      <w:pPr>
        <w:widowControl/>
        <w:numPr>
          <w:ilvl w:val="0"/>
          <w:numId w:val="14"/>
        </w:numPr>
        <w:autoSpaceDE/>
        <w:autoSpaceDN/>
        <w:jc w:val="both"/>
        <w:rPr>
          <w:snapToGrid w:val="0"/>
        </w:rPr>
      </w:pPr>
      <w:r>
        <w:rPr>
          <w:snapToGrid w:val="0"/>
        </w:rPr>
        <w:t>Zoveel als er onder u nog oude natuurlijke mensen zijn, wensen en bidden wij God almachtig, dat hij u in Christus wil maken in deze dag, tot nieuwe schepselen. Dat het oude mag voorbijgaan en dat het alles nieuw mag worden.</w:t>
      </w:r>
    </w:p>
    <w:p w14:paraId="0B6F7418" w14:textId="77777777" w:rsidR="00B54AB0" w:rsidRDefault="00B54AB0" w:rsidP="00903F68">
      <w:pPr>
        <w:widowControl/>
        <w:numPr>
          <w:ilvl w:val="0"/>
          <w:numId w:val="14"/>
        </w:numPr>
        <w:autoSpaceDE/>
        <w:autoSpaceDN/>
        <w:jc w:val="both"/>
      </w:pPr>
      <w:r>
        <w:rPr>
          <w:snapToGrid w:val="0"/>
        </w:rPr>
        <w:t>Zoveel als er de eerste vernieuwing deelachtig zijn, God make u meer blijkbaar dat uw werk in waarheid is en geve u altijd in nieuwigheid des levens te wandelen.</w:t>
      </w:r>
    </w:p>
    <w:p w14:paraId="4DC5622F" w14:textId="77777777" w:rsidR="00B54AB0" w:rsidRDefault="00B54AB0" w:rsidP="00903F68">
      <w:pPr>
        <w:widowControl/>
        <w:numPr>
          <w:ilvl w:val="0"/>
          <w:numId w:val="14"/>
        </w:numPr>
        <w:autoSpaceDE/>
        <w:autoSpaceDN/>
        <w:jc w:val="both"/>
      </w:pPr>
      <w:r>
        <w:rPr>
          <w:snapToGrid w:val="0"/>
        </w:rPr>
        <w:t>En zoveel als onder u betonen door een tere wandel voor God dat u nieuwe schepselen zijt, de Heere versterke, bevestiging en volmaakte u in Hem. Hij vernieuwing Zijn kerk; hij leidde ons met al de vernieuwden in het nieuwe Jeruzalem daarboven is. Om zo met de 144.000 maagden te zingen het nieuwe lied. Halleluja, halleluja. Amen, ja amen.</w:t>
      </w:r>
    </w:p>
    <w:p w14:paraId="28547806" w14:textId="77777777" w:rsidR="00B54AB0" w:rsidRDefault="00B54AB0">
      <w:pPr>
        <w:widowControl/>
        <w:autoSpaceDE/>
        <w:autoSpaceDN/>
        <w:spacing w:after="160" w:line="259" w:lineRule="auto"/>
      </w:pPr>
      <w:r>
        <w:br w:type="page"/>
      </w:r>
    </w:p>
    <w:p w14:paraId="4B8D3494" w14:textId="77777777" w:rsidR="00B54AB0" w:rsidRDefault="00B54AB0" w:rsidP="00903F68">
      <w:pPr>
        <w:ind w:left="792" w:right="-28" w:firstLine="216"/>
        <w:jc w:val="center"/>
      </w:pPr>
    </w:p>
    <w:p w14:paraId="0326E6AA" w14:textId="77777777" w:rsidR="00B54AB0" w:rsidRDefault="00B54AB0" w:rsidP="00903F68">
      <w:pPr>
        <w:ind w:left="792" w:right="-28" w:firstLine="216"/>
        <w:jc w:val="center"/>
      </w:pPr>
    </w:p>
    <w:p w14:paraId="066BB385" w14:textId="77777777" w:rsidR="00B54AB0" w:rsidRDefault="00B54AB0" w:rsidP="00903F68">
      <w:pPr>
        <w:ind w:left="792" w:right="-28" w:firstLine="216"/>
        <w:jc w:val="center"/>
      </w:pPr>
    </w:p>
    <w:p w14:paraId="6CD2ABCA" w14:textId="77777777" w:rsidR="00B54AB0" w:rsidRDefault="00B54AB0" w:rsidP="00903F68">
      <w:pPr>
        <w:ind w:left="792" w:right="-28" w:firstLine="216"/>
        <w:jc w:val="center"/>
      </w:pPr>
    </w:p>
    <w:p w14:paraId="6915573D" w14:textId="77777777" w:rsidR="00B54AB0" w:rsidRDefault="00B54AB0" w:rsidP="00903F68">
      <w:pPr>
        <w:ind w:left="792" w:right="-28" w:firstLine="216"/>
        <w:jc w:val="center"/>
      </w:pPr>
    </w:p>
    <w:p w14:paraId="72C09B3F" w14:textId="77777777" w:rsidR="00B54AB0" w:rsidRDefault="00B54AB0" w:rsidP="00903F68">
      <w:pPr>
        <w:ind w:left="792" w:right="-28" w:firstLine="216"/>
        <w:jc w:val="both"/>
      </w:pPr>
    </w:p>
    <w:p w14:paraId="6210A2CA" w14:textId="77777777" w:rsidR="00B54AB0" w:rsidRPr="002E39C9" w:rsidRDefault="00B54AB0" w:rsidP="00903F68">
      <w:pPr>
        <w:ind w:left="792" w:right="1080" w:firstLine="216"/>
        <w:jc w:val="center"/>
        <w:rPr>
          <w:b/>
          <w:color w:val="FF0000"/>
        </w:rPr>
      </w:pPr>
      <w:r w:rsidRPr="002E39C9">
        <w:rPr>
          <w:b/>
          <w:color w:val="FF0000"/>
        </w:rPr>
        <w:t>DAVIDS ZALVING ALS TYPE VAN DE ONTDEKKING WIE DE UITVERKORENEN ZIJN</w:t>
      </w:r>
    </w:p>
    <w:p w14:paraId="33421698" w14:textId="77777777" w:rsidR="00B54AB0" w:rsidRPr="006661DF" w:rsidRDefault="00B54AB0" w:rsidP="00903F68">
      <w:pPr>
        <w:ind w:left="792" w:right="1080" w:firstLine="216"/>
        <w:jc w:val="both"/>
        <w:rPr>
          <w:color w:val="0000FF"/>
        </w:rPr>
      </w:pPr>
    </w:p>
    <w:p w14:paraId="09699EB0" w14:textId="77777777" w:rsidR="00B54AB0" w:rsidRPr="006661DF" w:rsidRDefault="00B54AB0" w:rsidP="00903F68">
      <w:pPr>
        <w:ind w:right="-28"/>
        <w:jc w:val="center"/>
        <w:rPr>
          <w:color w:val="0000FF"/>
        </w:rPr>
      </w:pPr>
    </w:p>
    <w:p w14:paraId="33F974C5" w14:textId="77777777" w:rsidR="00B54AB0" w:rsidRPr="00651260" w:rsidRDefault="00B54AB0" w:rsidP="00903F68">
      <w:pPr>
        <w:ind w:right="-28"/>
        <w:jc w:val="center"/>
        <w:rPr>
          <w:b/>
          <w:color w:val="0000FF"/>
        </w:rPr>
      </w:pPr>
    </w:p>
    <w:p w14:paraId="04017134" w14:textId="77777777" w:rsidR="00B54AB0" w:rsidRPr="00651260" w:rsidRDefault="00B54AB0" w:rsidP="00903F68">
      <w:pPr>
        <w:ind w:right="-28"/>
        <w:jc w:val="center"/>
        <w:rPr>
          <w:b/>
          <w:color w:val="0000FF"/>
        </w:rPr>
      </w:pPr>
    </w:p>
    <w:p w14:paraId="46607DE1" w14:textId="77777777" w:rsidR="00B54AB0" w:rsidRPr="00651260" w:rsidRDefault="00B54AB0" w:rsidP="00903F68">
      <w:pPr>
        <w:ind w:right="-28"/>
        <w:jc w:val="center"/>
        <w:rPr>
          <w:b/>
          <w:color w:val="0000FF"/>
        </w:rPr>
      </w:pPr>
    </w:p>
    <w:p w14:paraId="7EC9FE18" w14:textId="77777777" w:rsidR="00B54AB0" w:rsidRPr="00651260" w:rsidRDefault="00B54AB0" w:rsidP="00903F68">
      <w:pPr>
        <w:ind w:right="-30"/>
        <w:jc w:val="both"/>
        <w:rPr>
          <w:bCs/>
          <w:i/>
          <w:iCs/>
          <w:color w:val="0000FF"/>
        </w:rPr>
      </w:pPr>
      <w:r w:rsidRPr="00651260">
        <w:rPr>
          <w:color w:val="0000FF"/>
        </w:rPr>
        <w:t>Preek over 1 Samuël 16:12:</w:t>
      </w:r>
      <w:r w:rsidRPr="00651260">
        <w:rPr>
          <w:i/>
          <w:iCs/>
          <w:color w:val="0000FF"/>
        </w:rPr>
        <w:t xml:space="preserve"> </w:t>
      </w:r>
      <w:r w:rsidRPr="00651260">
        <w:rPr>
          <w:bCs/>
          <w:i/>
          <w:iCs/>
          <w:color w:val="0000FF"/>
        </w:rPr>
        <w:t>„En de Heere zeide: „Sta op, zalf hem; want deze is</w:t>
      </w:r>
      <w:r w:rsidRPr="00651260">
        <w:rPr>
          <w:i/>
          <w:iCs/>
          <w:color w:val="0000FF"/>
        </w:rPr>
        <w:t xml:space="preserve"> </w:t>
      </w:r>
      <w:r w:rsidRPr="00651260">
        <w:rPr>
          <w:bCs/>
          <w:i/>
          <w:iCs/>
          <w:color w:val="0000FF"/>
        </w:rPr>
        <w:t>het</w:t>
      </w:r>
      <w:r w:rsidRPr="00651260">
        <w:rPr>
          <w:color w:val="0000FF"/>
        </w:rPr>
        <w:t>”</w:t>
      </w:r>
      <w:r w:rsidRPr="00651260">
        <w:rPr>
          <w:bCs/>
          <w:i/>
          <w:iCs/>
          <w:color w:val="0000FF"/>
        </w:rPr>
        <w:t>.</w:t>
      </w:r>
    </w:p>
    <w:p w14:paraId="2625EB5C" w14:textId="77777777" w:rsidR="00B54AB0" w:rsidRPr="00651260" w:rsidRDefault="00B54AB0" w:rsidP="00903F68">
      <w:pPr>
        <w:ind w:right="-28"/>
        <w:jc w:val="center"/>
        <w:rPr>
          <w:b/>
          <w:color w:val="0000FF"/>
        </w:rPr>
      </w:pPr>
    </w:p>
    <w:p w14:paraId="17C30004" w14:textId="77777777" w:rsidR="00B54AB0" w:rsidRPr="00651260" w:rsidRDefault="00B54AB0" w:rsidP="00903F68">
      <w:pPr>
        <w:ind w:right="-28"/>
        <w:jc w:val="center"/>
        <w:rPr>
          <w:b/>
          <w:color w:val="0000FF"/>
        </w:rPr>
      </w:pPr>
    </w:p>
    <w:p w14:paraId="2EE459E5" w14:textId="77777777" w:rsidR="00B54AB0" w:rsidRPr="00651260" w:rsidRDefault="00B54AB0" w:rsidP="00903F68">
      <w:pPr>
        <w:ind w:right="-28"/>
        <w:jc w:val="center"/>
        <w:rPr>
          <w:b/>
          <w:color w:val="0000FF"/>
        </w:rPr>
      </w:pPr>
    </w:p>
    <w:p w14:paraId="095961C3" w14:textId="77777777" w:rsidR="00B54AB0" w:rsidRPr="00651260" w:rsidRDefault="00B54AB0" w:rsidP="00903F68">
      <w:pPr>
        <w:ind w:right="-28"/>
        <w:jc w:val="center"/>
        <w:rPr>
          <w:b/>
          <w:color w:val="0000FF"/>
        </w:rPr>
      </w:pPr>
    </w:p>
    <w:p w14:paraId="450838D3" w14:textId="77777777" w:rsidR="00B54AB0" w:rsidRPr="00651260" w:rsidRDefault="00B54AB0" w:rsidP="00903F68">
      <w:pPr>
        <w:ind w:right="-28"/>
        <w:jc w:val="center"/>
        <w:rPr>
          <w:b/>
          <w:color w:val="0000FF"/>
        </w:rPr>
      </w:pPr>
    </w:p>
    <w:p w14:paraId="6778DF53" w14:textId="77777777" w:rsidR="00B54AB0" w:rsidRPr="00651260" w:rsidRDefault="00B54AB0" w:rsidP="00903F68">
      <w:pPr>
        <w:ind w:right="-28"/>
        <w:jc w:val="center"/>
        <w:rPr>
          <w:b/>
          <w:color w:val="0000FF"/>
        </w:rPr>
      </w:pPr>
    </w:p>
    <w:p w14:paraId="231C69D7" w14:textId="77777777" w:rsidR="00B54AB0" w:rsidRPr="00651260" w:rsidRDefault="00B54AB0" w:rsidP="00903F68">
      <w:pPr>
        <w:ind w:right="-28"/>
        <w:jc w:val="center"/>
        <w:rPr>
          <w:b/>
          <w:color w:val="0000FF"/>
        </w:rPr>
      </w:pPr>
    </w:p>
    <w:p w14:paraId="14152C28" w14:textId="77777777" w:rsidR="00B54AB0" w:rsidRPr="00651260" w:rsidRDefault="00B54AB0" w:rsidP="00903F68">
      <w:pPr>
        <w:ind w:right="-28"/>
        <w:jc w:val="center"/>
        <w:rPr>
          <w:b/>
          <w:color w:val="0000FF"/>
        </w:rPr>
      </w:pPr>
    </w:p>
    <w:p w14:paraId="0B4BC636" w14:textId="77777777" w:rsidR="00B54AB0" w:rsidRPr="00651260" w:rsidRDefault="00B54AB0" w:rsidP="00903F68">
      <w:pPr>
        <w:ind w:right="-28"/>
        <w:jc w:val="center"/>
        <w:rPr>
          <w:b/>
          <w:color w:val="0000FF"/>
        </w:rPr>
      </w:pPr>
    </w:p>
    <w:p w14:paraId="74FFCAA0" w14:textId="77777777" w:rsidR="00B54AB0" w:rsidRPr="00651260" w:rsidRDefault="00B54AB0" w:rsidP="00903F68">
      <w:pPr>
        <w:ind w:right="-28"/>
        <w:jc w:val="center"/>
        <w:rPr>
          <w:b/>
          <w:color w:val="0000FF"/>
        </w:rPr>
      </w:pPr>
    </w:p>
    <w:p w14:paraId="140D4122" w14:textId="77777777" w:rsidR="00B54AB0" w:rsidRPr="00651260" w:rsidRDefault="00B54AB0" w:rsidP="00903F68">
      <w:pPr>
        <w:ind w:right="-28"/>
        <w:jc w:val="center"/>
        <w:rPr>
          <w:b/>
          <w:color w:val="0000FF"/>
        </w:rPr>
      </w:pPr>
    </w:p>
    <w:p w14:paraId="5B886322" w14:textId="77777777" w:rsidR="00B54AB0" w:rsidRPr="00651260" w:rsidRDefault="00B54AB0" w:rsidP="00903F68">
      <w:pPr>
        <w:ind w:right="-28"/>
        <w:jc w:val="center"/>
        <w:rPr>
          <w:b/>
          <w:color w:val="0000FF"/>
        </w:rPr>
      </w:pPr>
      <w:r w:rsidRPr="00651260">
        <w:rPr>
          <w:b/>
          <w:color w:val="0000FF"/>
        </w:rPr>
        <w:t xml:space="preserve">door </w:t>
      </w:r>
    </w:p>
    <w:p w14:paraId="1A4FE885" w14:textId="77777777" w:rsidR="00B54AB0" w:rsidRPr="00651260" w:rsidRDefault="00B54AB0" w:rsidP="00903F68">
      <w:pPr>
        <w:ind w:right="-28"/>
        <w:jc w:val="center"/>
        <w:rPr>
          <w:b/>
          <w:color w:val="0000FF"/>
        </w:rPr>
      </w:pPr>
    </w:p>
    <w:p w14:paraId="0697EFA4" w14:textId="77777777" w:rsidR="00B54AB0" w:rsidRPr="00651260" w:rsidRDefault="00B54AB0" w:rsidP="00903F68">
      <w:pPr>
        <w:ind w:right="-28"/>
        <w:jc w:val="center"/>
        <w:rPr>
          <w:b/>
          <w:color w:val="0000FF"/>
        </w:rPr>
      </w:pPr>
    </w:p>
    <w:p w14:paraId="0DD11855" w14:textId="77777777" w:rsidR="00B54AB0" w:rsidRPr="00651260" w:rsidRDefault="00B54AB0" w:rsidP="00903F68">
      <w:pPr>
        <w:ind w:right="-28"/>
        <w:jc w:val="center"/>
        <w:rPr>
          <w:b/>
          <w:color w:val="0000FF"/>
        </w:rPr>
      </w:pPr>
    </w:p>
    <w:p w14:paraId="299F3FBC" w14:textId="77777777" w:rsidR="00B54AB0" w:rsidRPr="00651260" w:rsidRDefault="00B54AB0" w:rsidP="00903F68">
      <w:pPr>
        <w:ind w:right="-28"/>
        <w:jc w:val="center"/>
        <w:rPr>
          <w:b/>
          <w:color w:val="0000FF"/>
        </w:rPr>
      </w:pPr>
    </w:p>
    <w:p w14:paraId="5D5CD461" w14:textId="77777777" w:rsidR="00B54AB0" w:rsidRPr="00651260" w:rsidRDefault="00B54AB0" w:rsidP="00903F68">
      <w:pPr>
        <w:ind w:right="-28"/>
        <w:jc w:val="center"/>
        <w:rPr>
          <w:b/>
          <w:color w:val="0000FF"/>
        </w:rPr>
      </w:pPr>
      <w:r w:rsidRPr="00651260">
        <w:rPr>
          <w:b/>
          <w:color w:val="0000FF"/>
        </w:rPr>
        <w:t>C. H. Bouwman</w:t>
      </w:r>
    </w:p>
    <w:p w14:paraId="4D4C7936" w14:textId="77777777" w:rsidR="00B54AB0" w:rsidRPr="00651260" w:rsidRDefault="00B54AB0" w:rsidP="00903F68">
      <w:pPr>
        <w:ind w:left="792" w:right="1080" w:firstLine="216"/>
        <w:jc w:val="both"/>
        <w:rPr>
          <w:b/>
          <w:color w:val="0000FF"/>
        </w:rPr>
      </w:pPr>
    </w:p>
    <w:p w14:paraId="09D2DCA5" w14:textId="77777777" w:rsidR="00B54AB0" w:rsidRPr="00651260" w:rsidRDefault="00B54AB0" w:rsidP="00903F68">
      <w:pPr>
        <w:ind w:left="792" w:right="1080" w:firstLine="216"/>
        <w:jc w:val="both"/>
        <w:rPr>
          <w:b/>
          <w:color w:val="0000FF"/>
        </w:rPr>
      </w:pPr>
    </w:p>
    <w:p w14:paraId="7967591D" w14:textId="77777777" w:rsidR="00B54AB0" w:rsidRPr="00651260" w:rsidRDefault="00B54AB0" w:rsidP="00903F68">
      <w:pPr>
        <w:ind w:right="-28"/>
        <w:rPr>
          <w:b/>
          <w:color w:val="0000FF"/>
        </w:rPr>
      </w:pPr>
    </w:p>
    <w:p w14:paraId="0CD2B010" w14:textId="77777777" w:rsidR="00B54AB0" w:rsidRPr="00651260" w:rsidRDefault="00B54AB0" w:rsidP="00903F68">
      <w:pPr>
        <w:ind w:right="-28"/>
        <w:rPr>
          <w:b/>
          <w:color w:val="0000FF"/>
        </w:rPr>
      </w:pPr>
    </w:p>
    <w:p w14:paraId="09B9197A" w14:textId="77777777" w:rsidR="00B54AB0" w:rsidRPr="00651260" w:rsidRDefault="00B54AB0" w:rsidP="00903F68">
      <w:pPr>
        <w:ind w:right="-28"/>
        <w:rPr>
          <w:b/>
          <w:color w:val="0000FF"/>
        </w:rPr>
      </w:pPr>
    </w:p>
    <w:p w14:paraId="1D13119F" w14:textId="77777777" w:rsidR="00B54AB0" w:rsidRPr="00651260" w:rsidRDefault="00B54AB0" w:rsidP="00903F68">
      <w:pPr>
        <w:ind w:right="-28"/>
        <w:jc w:val="center"/>
        <w:rPr>
          <w:b/>
          <w:color w:val="0000FF"/>
        </w:rPr>
      </w:pPr>
    </w:p>
    <w:p w14:paraId="7F97D25B" w14:textId="77777777" w:rsidR="00B54AB0" w:rsidRPr="00651260" w:rsidRDefault="00B54AB0" w:rsidP="00903F68">
      <w:pPr>
        <w:ind w:right="-28"/>
        <w:jc w:val="center"/>
        <w:rPr>
          <w:b/>
          <w:color w:val="0000FF"/>
        </w:rPr>
      </w:pPr>
    </w:p>
    <w:p w14:paraId="7E6DE5D7" w14:textId="77777777" w:rsidR="00B54AB0" w:rsidRPr="00651260" w:rsidRDefault="00B54AB0" w:rsidP="00903F68">
      <w:pPr>
        <w:ind w:right="-28"/>
        <w:jc w:val="center"/>
        <w:rPr>
          <w:b/>
          <w:color w:val="0000FF"/>
        </w:rPr>
      </w:pPr>
    </w:p>
    <w:p w14:paraId="591761D0" w14:textId="77777777" w:rsidR="00B54AB0" w:rsidRPr="00651260" w:rsidRDefault="00B54AB0" w:rsidP="00903F68">
      <w:pPr>
        <w:ind w:right="-28"/>
        <w:jc w:val="center"/>
        <w:rPr>
          <w:b/>
          <w:color w:val="0000FF"/>
        </w:rPr>
      </w:pPr>
    </w:p>
    <w:p w14:paraId="71105A60" w14:textId="77777777" w:rsidR="00B54AB0" w:rsidRPr="00651260" w:rsidRDefault="00B54AB0" w:rsidP="00903F68">
      <w:pPr>
        <w:ind w:right="-28"/>
        <w:jc w:val="center"/>
        <w:rPr>
          <w:b/>
          <w:color w:val="0000FF"/>
        </w:rPr>
      </w:pPr>
    </w:p>
    <w:p w14:paraId="1B6811B5" w14:textId="77777777" w:rsidR="00B54AB0" w:rsidRPr="00651260" w:rsidRDefault="00B54AB0" w:rsidP="00903F68">
      <w:pPr>
        <w:ind w:right="-28"/>
        <w:jc w:val="center"/>
        <w:rPr>
          <w:b/>
          <w:color w:val="0000FF"/>
        </w:rPr>
      </w:pPr>
    </w:p>
    <w:p w14:paraId="027C17E9" w14:textId="77777777" w:rsidR="00B54AB0" w:rsidRPr="00651260" w:rsidRDefault="00B54AB0" w:rsidP="00903F68">
      <w:pPr>
        <w:ind w:right="-28"/>
        <w:jc w:val="center"/>
        <w:rPr>
          <w:b/>
          <w:color w:val="0000FF"/>
        </w:rPr>
      </w:pPr>
    </w:p>
    <w:p w14:paraId="6DAE003C" w14:textId="77777777" w:rsidR="00B54AB0" w:rsidRPr="00651260" w:rsidRDefault="00B54AB0" w:rsidP="00903F68">
      <w:pPr>
        <w:ind w:right="-28"/>
        <w:jc w:val="center"/>
        <w:rPr>
          <w:b/>
          <w:color w:val="0000FF"/>
        </w:rPr>
      </w:pPr>
      <w:r w:rsidRPr="00651260">
        <w:rPr>
          <w:b/>
          <w:color w:val="0000FF"/>
        </w:rPr>
        <w:t>STICHTING DE GIHONBRON</w:t>
      </w:r>
    </w:p>
    <w:p w14:paraId="474BFFA6" w14:textId="77777777" w:rsidR="00B54AB0" w:rsidRPr="00651260" w:rsidRDefault="00B54AB0" w:rsidP="00903F68">
      <w:pPr>
        <w:ind w:right="-28"/>
        <w:jc w:val="center"/>
        <w:rPr>
          <w:b/>
          <w:color w:val="0000FF"/>
        </w:rPr>
      </w:pPr>
      <w:r w:rsidRPr="00651260">
        <w:rPr>
          <w:b/>
          <w:color w:val="0000FF"/>
        </w:rPr>
        <w:t>MIDDELBURG</w:t>
      </w:r>
    </w:p>
    <w:p w14:paraId="499B6BD4" w14:textId="77777777" w:rsidR="00B54AB0" w:rsidRPr="00651260" w:rsidRDefault="00B54AB0" w:rsidP="00903F68">
      <w:pPr>
        <w:ind w:right="-28"/>
        <w:jc w:val="center"/>
        <w:rPr>
          <w:b/>
          <w:color w:val="0000FF"/>
        </w:rPr>
      </w:pPr>
      <w:r w:rsidRPr="00651260">
        <w:rPr>
          <w:b/>
          <w:color w:val="0000FF"/>
        </w:rPr>
        <w:t>2005</w:t>
      </w:r>
    </w:p>
    <w:p w14:paraId="6A848CC3" w14:textId="77777777" w:rsidR="00B54AB0" w:rsidRPr="00651260" w:rsidRDefault="00B54AB0" w:rsidP="00903F68">
      <w:pPr>
        <w:ind w:right="-28"/>
        <w:jc w:val="center"/>
        <w:rPr>
          <w:b/>
          <w:color w:val="0000FF"/>
        </w:rPr>
      </w:pPr>
    </w:p>
    <w:p w14:paraId="7A19127E" w14:textId="77777777" w:rsidR="00B54AB0" w:rsidRPr="00651260" w:rsidRDefault="00B54AB0" w:rsidP="00903F68">
      <w:pPr>
        <w:ind w:right="-28"/>
        <w:jc w:val="center"/>
        <w:rPr>
          <w:b/>
          <w:color w:val="0000FF"/>
        </w:rPr>
      </w:pPr>
    </w:p>
    <w:p w14:paraId="2EE75D11" w14:textId="77777777" w:rsidR="00B54AB0" w:rsidRPr="00651260" w:rsidRDefault="00B54AB0" w:rsidP="00903F68">
      <w:pPr>
        <w:ind w:right="-28"/>
        <w:jc w:val="center"/>
        <w:rPr>
          <w:b/>
          <w:color w:val="0000FF"/>
        </w:rPr>
      </w:pPr>
    </w:p>
    <w:p w14:paraId="7CEA2139" w14:textId="77777777" w:rsidR="00B54AB0" w:rsidRDefault="00B54AB0" w:rsidP="00903F68">
      <w:pPr>
        <w:ind w:right="-28"/>
      </w:pPr>
    </w:p>
    <w:p w14:paraId="3D0995EC" w14:textId="77777777" w:rsidR="00B54AB0" w:rsidRDefault="00B54AB0" w:rsidP="00903F68">
      <w:pPr>
        <w:ind w:right="-28"/>
      </w:pPr>
    </w:p>
    <w:p w14:paraId="33C94F49" w14:textId="77777777" w:rsidR="00B54AB0" w:rsidRDefault="00B54AB0" w:rsidP="00903F68">
      <w:pPr>
        <w:ind w:left="792" w:right="-28" w:firstLine="216"/>
        <w:jc w:val="center"/>
      </w:pPr>
    </w:p>
    <w:p w14:paraId="4CF3611C" w14:textId="77777777" w:rsidR="00B54AB0" w:rsidRDefault="00B54AB0" w:rsidP="00903F68">
      <w:pPr>
        <w:ind w:left="792" w:right="-28" w:firstLine="216"/>
        <w:jc w:val="both"/>
      </w:pPr>
    </w:p>
    <w:p w14:paraId="2FE154DA" w14:textId="77777777" w:rsidR="00B54AB0" w:rsidRPr="00313AB2" w:rsidRDefault="00B54AB0" w:rsidP="00903F68">
      <w:pPr>
        <w:ind w:left="792" w:right="1080" w:firstLine="216"/>
        <w:jc w:val="center"/>
        <w:rPr>
          <w:b/>
        </w:rPr>
      </w:pPr>
      <w:r w:rsidRPr="00313AB2">
        <w:rPr>
          <w:b/>
        </w:rPr>
        <w:t>DAVIDS ZALVING ALS TYPE VAN DE ONTDEKKING WIE DE UITVERKORENEN ZIJN</w:t>
      </w:r>
    </w:p>
    <w:p w14:paraId="7280F553" w14:textId="77777777" w:rsidR="00B54AB0" w:rsidRDefault="00B54AB0" w:rsidP="00903F68">
      <w:pPr>
        <w:ind w:left="792" w:right="1080" w:firstLine="216"/>
        <w:jc w:val="both"/>
      </w:pPr>
    </w:p>
    <w:p w14:paraId="585071F4" w14:textId="77777777" w:rsidR="00B54AB0" w:rsidRDefault="00B54AB0" w:rsidP="00903F68">
      <w:pPr>
        <w:ind w:left="792" w:right="1080" w:firstLine="216"/>
        <w:jc w:val="both"/>
      </w:pPr>
    </w:p>
    <w:p w14:paraId="213080C6" w14:textId="77777777" w:rsidR="00B54AB0" w:rsidRDefault="00B54AB0" w:rsidP="00903F68">
      <w:pPr>
        <w:ind w:left="792" w:right="1080" w:firstLine="216"/>
        <w:jc w:val="both"/>
      </w:pPr>
    </w:p>
    <w:p w14:paraId="5CC8EB51" w14:textId="77777777" w:rsidR="00B54AB0" w:rsidRDefault="00B54AB0" w:rsidP="00903F68">
      <w:pPr>
        <w:ind w:left="792" w:right="1080" w:firstLine="216"/>
        <w:jc w:val="both"/>
      </w:pPr>
    </w:p>
    <w:p w14:paraId="22F875E4" w14:textId="77777777" w:rsidR="00B54AB0" w:rsidRPr="007612E9" w:rsidRDefault="00B54AB0" w:rsidP="00903F68">
      <w:pPr>
        <w:ind w:right="-30"/>
        <w:jc w:val="both"/>
        <w:rPr>
          <w:b/>
          <w:bCs/>
          <w:i/>
          <w:iCs/>
        </w:rPr>
      </w:pPr>
      <w:r w:rsidRPr="007612E9">
        <w:t>1 Sam</w:t>
      </w:r>
      <w:r>
        <w:t>uël</w:t>
      </w:r>
      <w:r w:rsidRPr="007612E9">
        <w:t xml:space="preserve"> 16 </w:t>
      </w:r>
      <w:r w:rsidRPr="002F34CA">
        <w:t>: 12:</w:t>
      </w:r>
      <w:r w:rsidRPr="007612E9">
        <w:rPr>
          <w:i/>
          <w:iCs/>
        </w:rPr>
        <w:t xml:space="preserve"> </w:t>
      </w:r>
      <w:r w:rsidRPr="007612E9">
        <w:rPr>
          <w:b/>
          <w:bCs/>
          <w:i/>
          <w:iCs/>
        </w:rPr>
        <w:t xml:space="preserve">„En de Heere zeide: „Sta op, zalf </w:t>
      </w:r>
      <w:r>
        <w:rPr>
          <w:b/>
          <w:bCs/>
          <w:i/>
          <w:iCs/>
        </w:rPr>
        <w:t>h</w:t>
      </w:r>
      <w:r w:rsidRPr="007612E9">
        <w:rPr>
          <w:b/>
          <w:bCs/>
          <w:i/>
          <w:iCs/>
        </w:rPr>
        <w:t>em; want deze is</w:t>
      </w:r>
      <w:r w:rsidRPr="007612E9">
        <w:rPr>
          <w:i/>
          <w:iCs/>
        </w:rPr>
        <w:t xml:space="preserve"> </w:t>
      </w:r>
      <w:r w:rsidRPr="007612E9">
        <w:rPr>
          <w:b/>
          <w:bCs/>
          <w:i/>
          <w:iCs/>
        </w:rPr>
        <w:t>het</w:t>
      </w:r>
      <w:r w:rsidRPr="007612E9">
        <w:t>”</w:t>
      </w:r>
      <w:r w:rsidRPr="007612E9">
        <w:rPr>
          <w:b/>
          <w:bCs/>
          <w:i/>
          <w:iCs/>
        </w:rPr>
        <w:t>.</w:t>
      </w:r>
    </w:p>
    <w:p w14:paraId="30CF8226" w14:textId="77777777" w:rsidR="00B54AB0" w:rsidRDefault="00B54AB0" w:rsidP="00903F68">
      <w:pPr>
        <w:spacing w:before="108"/>
        <w:ind w:right="1080" w:firstLine="216"/>
        <w:jc w:val="both"/>
      </w:pPr>
    </w:p>
    <w:p w14:paraId="23C0A8E0" w14:textId="77777777" w:rsidR="00B54AB0" w:rsidRDefault="00B54AB0" w:rsidP="00903F68">
      <w:pPr>
        <w:spacing w:before="108"/>
        <w:ind w:right="1080" w:firstLine="216"/>
        <w:jc w:val="both"/>
      </w:pPr>
    </w:p>
    <w:p w14:paraId="311B4E47" w14:textId="77777777" w:rsidR="00B54AB0" w:rsidRDefault="00B54AB0" w:rsidP="00903F68">
      <w:pPr>
        <w:spacing w:before="108"/>
        <w:ind w:right="-28" w:firstLine="216"/>
        <w:jc w:val="both"/>
      </w:pPr>
      <w:r w:rsidRPr="007612E9">
        <w:t xml:space="preserve">Samuël werd naar Bethlehem gezonden, om het voorwerp van Gods verkiezing te ontdekken. Dit zou een zeer moeilijke taak geweest zijn, indien God, </w:t>
      </w:r>
      <w:r>
        <w:t>Di</w:t>
      </w:r>
      <w:r w:rsidRPr="007612E9">
        <w:t>e hem zond, hem niet ook vergezeld en met de zekere stem der ingeving tot hem gesproken had, z</w:t>
      </w:r>
      <w:r>
        <w:t>odra het gekozen voor</w:t>
      </w:r>
      <w:r w:rsidRPr="007612E9">
        <w:t xml:space="preserve">werp voor hem stond. </w:t>
      </w:r>
    </w:p>
    <w:p w14:paraId="7F96B668" w14:textId="77777777" w:rsidR="00B54AB0" w:rsidRPr="007612E9" w:rsidRDefault="00B54AB0" w:rsidP="00903F68">
      <w:pPr>
        <w:ind w:right="-28"/>
        <w:jc w:val="both"/>
      </w:pPr>
      <w:r w:rsidRPr="007612E9">
        <w:t>Broeders! het is noch uw taak, noch de mijne, te gissen wie Gods uitverkorenen zijn</w:t>
      </w:r>
      <w:r>
        <w:t xml:space="preserve">. Alleen </w:t>
      </w:r>
      <w:r w:rsidRPr="007612E9">
        <w:t>d</w:t>
      </w:r>
      <w:r>
        <w:t>á</w:t>
      </w:r>
      <w:r w:rsidRPr="007612E9">
        <w:t>n, wanneer wij in iemand de duidelijke schriftuurlijke kenmerken van een levend geloof in Jezus Christus zien, kunnen wij met zekerheid van de zodanige zeggen: „Zie hier een uitverkorene”. (1 T</w:t>
      </w:r>
      <w:r>
        <w:t>h</w:t>
      </w:r>
      <w:r w:rsidRPr="007612E9">
        <w:t>ess. 1 : 3, 4.) Hetgeen in de raadsbesluiten der eeuwigheid, voor de grondlegging der wereld geschiedde, is verborgen in</w:t>
      </w:r>
      <w:r>
        <w:t xml:space="preserve"> Gods hart. Wij</w:t>
      </w:r>
      <w:r w:rsidRPr="007612E9">
        <w:t xml:space="preserve"> mogen niet nieuwsgierig indringen</w:t>
      </w:r>
      <w:r>
        <w:t>,</w:t>
      </w:r>
      <w:r w:rsidRPr="007612E9">
        <w:t xml:space="preserve"> daar waar de deur door de hand </w:t>
      </w:r>
      <w:r>
        <w:t>van Gods</w:t>
      </w:r>
      <w:r w:rsidRPr="007612E9">
        <w:t xml:space="preserve"> Wijsheid gesloten is. Evenwel wordt er</w:t>
      </w:r>
      <w:r>
        <w:t xml:space="preserve"> in de prediking van het Woord een</w:t>
      </w:r>
      <w:r w:rsidRPr="007612E9">
        <w:t xml:space="preserve"> ontdekking gedaan van Gods geheime verkiezing. Wij prediken het Evangelie aan alle schepsel</w:t>
      </w:r>
      <w:r>
        <w:t>s</w:t>
      </w:r>
      <w:r w:rsidRPr="007612E9">
        <w:t xml:space="preserve"> onder de hemel; wij verkondigen Gods bedreigingen en beloft</w:t>
      </w:r>
      <w:r>
        <w:t>en aan iedere</w:t>
      </w:r>
      <w:r w:rsidRPr="007612E9">
        <w:t xml:space="preserve"> zondaar, en roepen uit: „Ziet op Jezus, en wordt behouden, alle gij einden der aarde!</w:t>
      </w:r>
      <w:r w:rsidRPr="007612E9">
        <w:rPr>
          <w:vertAlign w:val="superscript"/>
        </w:rPr>
        <w:t>”</w:t>
      </w:r>
    </w:p>
    <w:p w14:paraId="53E0B1F6" w14:textId="77777777" w:rsidR="00B54AB0" w:rsidRDefault="00B54AB0" w:rsidP="00903F68">
      <w:pPr>
        <w:ind w:firstLine="144"/>
        <w:jc w:val="both"/>
      </w:pPr>
      <w:r w:rsidRPr="007612E9">
        <w:t>Dat Evangel</w:t>
      </w:r>
      <w:r>
        <w:t>ie is uit zichzelf, door God de</w:t>
      </w:r>
      <w:r w:rsidRPr="007612E9">
        <w:t xml:space="preserve"> Heiligen Geest, de onderscheider van de </w:t>
      </w:r>
      <w:r>
        <w:t>uit</w:t>
      </w:r>
      <w:r w:rsidRPr="007612E9">
        <w:t xml:space="preserve">verkorenen van God, wanneer zij de levendmakende kracht </w:t>
      </w:r>
      <w:r>
        <w:t xml:space="preserve">ervan </w:t>
      </w:r>
      <w:r w:rsidRPr="007612E9">
        <w:t xml:space="preserve">ondervinden en </w:t>
      </w:r>
      <w:r>
        <w:t>zij uit de geestelijke</w:t>
      </w:r>
      <w:r w:rsidRPr="007612E9">
        <w:t xml:space="preserve"> dood opgewekt worden. Het Evangelie is een wan, die, terwijl zij het kaf wegdrijft, de tarwe op de vloer achterlaat. Het Evangelie is als </w:t>
      </w:r>
      <w:r>
        <w:t>het</w:t>
      </w:r>
      <w:r w:rsidRPr="007612E9">
        <w:t xml:space="preserve"> vuur </w:t>
      </w:r>
      <w:r>
        <w:t xml:space="preserve">van </w:t>
      </w:r>
      <w:r w:rsidRPr="007612E9">
        <w:t>een goud</w:t>
      </w:r>
      <w:r w:rsidRPr="007612E9">
        <w:softHyphen/>
        <w:t xml:space="preserve">smid en de zeep </w:t>
      </w:r>
      <w:r>
        <w:t xml:space="preserve">van </w:t>
      </w:r>
      <w:r w:rsidRPr="007612E9">
        <w:t xml:space="preserve">een voller, </w:t>
      </w:r>
      <w:r>
        <w:t xml:space="preserve">omdat </w:t>
      </w:r>
      <w:r w:rsidRPr="007612E9">
        <w:t>het a</w:t>
      </w:r>
      <w:r>
        <w:t>lles</w:t>
      </w:r>
      <w:r w:rsidRPr="007612E9">
        <w:t xml:space="preserve"> wat vreemd</w:t>
      </w:r>
      <w:r w:rsidRPr="007612E9">
        <w:softHyphen/>
        <w:t>soortig en zonder waarde is, wegneemt, maar het kost</w:t>
      </w:r>
      <w:r>
        <w:t>bare</w:t>
      </w:r>
      <w:r w:rsidRPr="007612E9">
        <w:t xml:space="preserve"> en het zuivere openbaart. </w:t>
      </w:r>
    </w:p>
    <w:p w14:paraId="6E17FFB5" w14:textId="77777777" w:rsidR="00B54AB0" w:rsidRDefault="00B54AB0" w:rsidP="00903F68">
      <w:pPr>
        <w:ind w:firstLine="72"/>
        <w:jc w:val="both"/>
      </w:pPr>
      <w:r w:rsidRPr="007612E9">
        <w:t>Als evangeliedienaars hebben wij geen ander middel om Gods heiligen te onderscheiden en het kostelijke van het onreine af te zon</w:t>
      </w:r>
      <w:r>
        <w:t>deren, dan de ge</w:t>
      </w:r>
      <w:r w:rsidRPr="007612E9">
        <w:t xml:space="preserve">trouwe prediking </w:t>
      </w:r>
      <w:r>
        <w:t xml:space="preserve">van </w:t>
      </w:r>
      <w:r w:rsidRPr="007612E9">
        <w:t xml:space="preserve">de waarheid, zoals die in Christus Jezus is, en de waarneming van de uitwerkingen </w:t>
      </w:r>
      <w:r>
        <w:t xml:space="preserve">op </w:t>
      </w:r>
      <w:r w:rsidRPr="007612E9">
        <w:t>die predi</w:t>
      </w:r>
      <w:r w:rsidRPr="007612E9">
        <w:softHyphen/>
        <w:t xml:space="preserve">king. </w:t>
      </w:r>
    </w:p>
    <w:p w14:paraId="29B9BEB0" w14:textId="77777777" w:rsidR="00B54AB0" w:rsidRDefault="00B54AB0" w:rsidP="00903F68">
      <w:pPr>
        <w:ind w:firstLine="72"/>
        <w:jc w:val="both"/>
      </w:pPr>
      <w:r w:rsidRPr="007612E9">
        <w:t>Wat onszel</w:t>
      </w:r>
      <w:r>
        <w:t>f betreft</w:t>
      </w:r>
      <w:r w:rsidRPr="007612E9">
        <w:t>, wij kunnen onze eigen roeping en verkiezing ontdekken en vastmaken. Paulus zeide tot de Thessalo</w:t>
      </w:r>
      <w:r>
        <w:t xml:space="preserve">nícensen, </w:t>
      </w:r>
      <w:r w:rsidRPr="002F34CA">
        <w:rPr>
          <w:i/>
          <w:iCs/>
        </w:rPr>
        <w:t>dat hij hun verkiezing van God wist</w:t>
      </w:r>
      <w:r>
        <w:t>.</w:t>
      </w:r>
      <w:r w:rsidRPr="007612E9">
        <w:t xml:space="preserve"> </w:t>
      </w:r>
      <w:r>
        <w:t>W</w:t>
      </w:r>
      <w:r w:rsidRPr="007612E9">
        <w:t>ij kunnen de verkiezing van andere mens</w:t>
      </w:r>
      <w:r>
        <w:t>en tot op een zeer hoge</w:t>
      </w:r>
      <w:r w:rsidRPr="007612E9">
        <w:t xml:space="preserve"> trap van waarschijnlijkheid door hun gedrag</w:t>
      </w:r>
      <w:r>
        <w:t xml:space="preserve"> en hun omgang ontdekken.</w:t>
      </w:r>
      <w:r w:rsidRPr="007612E9">
        <w:t xml:space="preserve"> </w:t>
      </w:r>
      <w:r>
        <w:t>V</w:t>
      </w:r>
      <w:r w:rsidRPr="007612E9">
        <w:t>an onze eigen verkiezing kunnen wij zelfs onfeilbaar verzekerd zi</w:t>
      </w:r>
      <w:r>
        <w:t>jn</w:t>
      </w:r>
      <w:r w:rsidRPr="007612E9">
        <w:t xml:space="preserve"> </w:t>
      </w:r>
      <w:r w:rsidRPr="00E27CD1">
        <w:rPr>
          <w:i/>
          <w:iCs/>
        </w:rPr>
        <w:t>door de getuigenis van de Geest in ons binnenste, dat wij uit God geboren zijn.</w:t>
      </w:r>
      <w:r w:rsidRPr="007612E9">
        <w:t xml:space="preserve"> Indie</w:t>
      </w:r>
      <w:r>
        <w:t>n ons hart vernieuwd is door de</w:t>
      </w:r>
      <w:r w:rsidRPr="007612E9">
        <w:t xml:space="preserve"> Geest; indien wij nieuwe schepselen in Christus Jezus geworden zijn; indien</w:t>
      </w:r>
      <w:r>
        <w:t xml:space="preserve"> wij met God verzoend en van do</w:t>
      </w:r>
      <w:r w:rsidRPr="007612E9">
        <w:t>de werken verlost zijn, dan kunnen wij weten, dat onze namen geschreven waren in het boek des levens des Lams v</w:t>
      </w:r>
      <w:r>
        <w:t>óó</w:t>
      </w:r>
      <w:r w:rsidRPr="007612E9">
        <w:t>r de grondlegging der wereld.</w:t>
      </w:r>
    </w:p>
    <w:p w14:paraId="55D52A32" w14:textId="77777777" w:rsidR="00B54AB0" w:rsidRPr="007612E9" w:rsidRDefault="00B54AB0" w:rsidP="00903F68">
      <w:pPr>
        <w:ind w:left="72"/>
        <w:jc w:val="both"/>
      </w:pPr>
    </w:p>
    <w:p w14:paraId="6DC0AC35" w14:textId="77777777" w:rsidR="00B54AB0" w:rsidRPr="007612E9" w:rsidRDefault="00B54AB0" w:rsidP="00903F68">
      <w:pPr>
        <w:ind w:right="72" w:firstLine="288"/>
        <w:jc w:val="both"/>
      </w:pPr>
      <w:r w:rsidRPr="007612E9">
        <w:t xml:space="preserve">Hedenmorgen wens ik te spreken over de wijze, waarop wij de uitverkorenen kunnen ontdekken, waarbij wij </w:t>
      </w:r>
      <w:r>
        <w:t>de zalving</w:t>
      </w:r>
      <w:r w:rsidRPr="007612E9">
        <w:t xml:space="preserve"> van David enigermate t</w:t>
      </w:r>
      <w:r>
        <w:t>ot onze</w:t>
      </w:r>
      <w:r w:rsidRPr="007612E9">
        <w:t xml:space="preserve"> gids maken.</w:t>
      </w:r>
    </w:p>
    <w:p w14:paraId="139B6A9D" w14:textId="77777777" w:rsidR="00B54AB0" w:rsidRDefault="00B54AB0" w:rsidP="00903F68">
      <w:pPr>
        <w:ind w:left="72" w:right="144" w:firstLine="216"/>
        <w:jc w:val="both"/>
      </w:pPr>
    </w:p>
    <w:p w14:paraId="4C55B82A" w14:textId="77777777" w:rsidR="00B54AB0" w:rsidRDefault="00B54AB0" w:rsidP="00903F68">
      <w:pPr>
        <w:ind w:left="72" w:right="144" w:firstLine="216"/>
        <w:jc w:val="both"/>
        <w:rPr>
          <w:b/>
          <w:bCs/>
        </w:rPr>
      </w:pPr>
      <w:r w:rsidRPr="00517943">
        <w:rPr>
          <w:b/>
          <w:bCs/>
        </w:rPr>
        <w:t>1. Allereerst wens ik u opmerkzaam te maken op de verwondering van allen, toen zij bevonden dat David, de minste in het huis van zijn vader, het voorwerp was van de keuze des Heeren tot koning over Israël.</w:t>
      </w:r>
    </w:p>
    <w:p w14:paraId="0F8706C4" w14:textId="77777777" w:rsidR="00B54AB0" w:rsidRPr="004F1CAF" w:rsidRDefault="00B54AB0" w:rsidP="00903F68">
      <w:pPr>
        <w:ind w:left="72" w:right="144" w:firstLine="216"/>
        <w:jc w:val="both"/>
        <w:rPr>
          <w:b/>
          <w:bCs/>
        </w:rPr>
      </w:pPr>
      <w:r w:rsidRPr="004F1CAF">
        <w:rPr>
          <w:b/>
          <w:bCs/>
        </w:rPr>
        <w:t>2.</w:t>
      </w:r>
      <w:r>
        <w:t xml:space="preserve"> </w:t>
      </w:r>
      <w:r w:rsidRPr="004F1CAF">
        <w:rPr>
          <w:b/>
          <w:bCs/>
        </w:rPr>
        <w:t>Dan zullen wij uw aandacht inroepen voor: Het teken der uitverkiezing; het geheime merkteken, dat de Heere te zijner tijd op de gekozenen stelt.</w:t>
      </w:r>
    </w:p>
    <w:p w14:paraId="4A1B4912" w14:textId="77777777" w:rsidR="00B54AB0" w:rsidRPr="004F1CAF" w:rsidRDefault="00B54AB0" w:rsidP="00903F68">
      <w:pPr>
        <w:ind w:right="-30" w:firstLine="216"/>
        <w:jc w:val="both"/>
        <w:rPr>
          <w:b/>
          <w:bCs/>
        </w:rPr>
      </w:pPr>
      <w:r>
        <w:rPr>
          <w:b/>
          <w:bCs/>
        </w:rPr>
        <w:t xml:space="preserve"> </w:t>
      </w:r>
      <w:r w:rsidRPr="004F1CAF">
        <w:rPr>
          <w:b/>
          <w:bCs/>
        </w:rPr>
        <w:t>3</w:t>
      </w:r>
      <w:r w:rsidRPr="007612E9">
        <w:t xml:space="preserve">. </w:t>
      </w:r>
      <w:r w:rsidRPr="004F1CAF">
        <w:rPr>
          <w:b/>
          <w:bCs/>
        </w:rPr>
        <w:t>Het derde punt is een zeer gewichtig; het is een punt van openbaarmaking</w:t>
      </w:r>
      <w:r>
        <w:rPr>
          <w:b/>
          <w:bCs/>
        </w:rPr>
        <w:t>;</w:t>
      </w:r>
      <w:r w:rsidRPr="004F1CAF">
        <w:rPr>
          <w:b/>
          <w:bCs/>
        </w:rPr>
        <w:t xml:space="preserve"> of de wijze waarop de uitver</w:t>
      </w:r>
      <w:r w:rsidRPr="004F1CAF">
        <w:rPr>
          <w:b/>
          <w:bCs/>
        </w:rPr>
        <w:softHyphen/>
        <w:t>kiezing van God openbaar gemaakt wordt aan onszelf en aan anderen.</w:t>
      </w:r>
    </w:p>
    <w:p w14:paraId="13CF1667" w14:textId="77777777" w:rsidR="00B54AB0" w:rsidRDefault="00B54AB0" w:rsidP="00903F68">
      <w:pPr>
        <w:ind w:left="72" w:right="144" w:firstLine="216"/>
        <w:jc w:val="both"/>
      </w:pPr>
    </w:p>
    <w:p w14:paraId="0A9B1F40" w14:textId="77777777" w:rsidR="00B54AB0" w:rsidRDefault="00B54AB0" w:rsidP="00903F68">
      <w:pPr>
        <w:ind w:left="72" w:right="144" w:firstLine="216"/>
        <w:jc w:val="both"/>
      </w:pPr>
    </w:p>
    <w:p w14:paraId="7C0A85B4" w14:textId="77777777" w:rsidR="00B54AB0" w:rsidRPr="00E27CD1" w:rsidRDefault="00B54AB0" w:rsidP="00903F68">
      <w:pPr>
        <w:ind w:left="72" w:right="144" w:firstLine="216"/>
        <w:jc w:val="both"/>
      </w:pPr>
      <w:r w:rsidRPr="007612E9">
        <w:t xml:space="preserve">1. Allereerst </w:t>
      </w:r>
      <w:r w:rsidRPr="00E27CD1">
        <w:t>wens ik u opmerkzaam te maken op de verwondering van allen, toen zij bevonden dat David, de minste in het huis van zijn vader, het voorwerp was van de keuze des Heeren tot koning over Israël.</w:t>
      </w:r>
    </w:p>
    <w:p w14:paraId="3AB85815" w14:textId="77777777" w:rsidR="00B54AB0" w:rsidRDefault="00B54AB0" w:rsidP="00903F68">
      <w:pPr>
        <w:jc w:val="both"/>
      </w:pPr>
      <w:r w:rsidRPr="00E27CD1">
        <w:t xml:space="preserve">Let wel, dat </w:t>
      </w:r>
      <w:r w:rsidRPr="00517943">
        <w:rPr>
          <w:b/>
          <w:bCs/>
          <w:i/>
          <w:iCs/>
        </w:rPr>
        <w:t>zijn broers</w:t>
      </w:r>
      <w:r w:rsidRPr="00E27CD1">
        <w:t xml:space="preserve"> er geen denkbeeld van hadden, dat David verkozen zou worden. Deze gedachte was nooit in hun hart opgeklommen.</w:t>
      </w:r>
      <w:r w:rsidRPr="007612E9">
        <w:t xml:space="preserve"> Indien hun de vraag gedaan w</w:t>
      </w:r>
      <w:r>
        <w:t xml:space="preserve">erd: </w:t>
      </w:r>
      <w:r w:rsidRPr="007612E9">
        <w:t xml:space="preserve">„Wie </w:t>
      </w:r>
      <w:r>
        <w:t>van u</w:t>
      </w:r>
      <w:r w:rsidRPr="007612E9">
        <w:t xml:space="preserve"> </w:t>
      </w:r>
      <w:r>
        <w:t>zal ooit tot het koningschap ge</w:t>
      </w:r>
      <w:r w:rsidRPr="007612E9">
        <w:t>raken?</w:t>
      </w:r>
      <w:r w:rsidRPr="007612E9">
        <w:rPr>
          <w:vertAlign w:val="superscript"/>
        </w:rPr>
        <w:t>”</w:t>
      </w:r>
      <w:r w:rsidRPr="007612E9">
        <w:t xml:space="preserve"> </w:t>
      </w:r>
      <w:r>
        <w:t>Dan</w:t>
      </w:r>
      <w:r w:rsidRPr="007612E9">
        <w:t xml:space="preserve"> zouden zij </w:t>
      </w:r>
      <w:r>
        <w:t>éé</w:t>
      </w:r>
      <w:r w:rsidRPr="007612E9">
        <w:t xml:space="preserve">n van hun zevenen </w:t>
      </w:r>
      <w:r>
        <w:t>uitge</w:t>
      </w:r>
      <w:r w:rsidRPr="007612E9">
        <w:t xml:space="preserve">kozen hebben, maar David stellig voorbijgegaan </w:t>
      </w:r>
      <w:r>
        <w:t xml:space="preserve">zijn. Het schijnt, dat hij ten </w:t>
      </w:r>
      <w:r w:rsidRPr="007612E9">
        <w:t>enenmale door zijn broeders veracht werd.</w:t>
      </w:r>
      <w:r>
        <w:t xml:space="preserve"> </w:t>
      </w:r>
      <w:r w:rsidRPr="007612E9">
        <w:t>Eliab voeg</w:t>
      </w:r>
      <w:r>
        <w:t>de hem later bij zijn</w:t>
      </w:r>
      <w:r w:rsidRPr="007612E9">
        <w:t xml:space="preserve"> ko</w:t>
      </w:r>
      <w:r>
        <w:t>mst in het eikendal op toornige</w:t>
      </w:r>
      <w:r w:rsidRPr="007612E9">
        <w:t xml:space="preserve"> toon toe: „Ik ken uw vermetelheid, en de boos</w:t>
      </w:r>
      <w:r w:rsidRPr="007612E9">
        <w:softHyphen/>
        <w:t>heid uws harten wel; want gij zijt afgekomen, opdat gij den strijd zaagt.</w:t>
      </w:r>
      <w:r w:rsidRPr="007612E9">
        <w:rPr>
          <w:vertAlign w:val="superscript"/>
        </w:rPr>
        <w:t>”</w:t>
      </w:r>
      <w:r w:rsidRPr="007612E9">
        <w:t xml:space="preserve"> 1 Sam. 17 : 28. Deze wijze van spreken was waarschijnlijk de </w:t>
      </w:r>
      <w:r>
        <w:t>gewone manier, waarop hij zijn broe</w:t>
      </w:r>
      <w:r w:rsidRPr="007612E9">
        <w:t>r aansprak</w:t>
      </w:r>
      <w:r>
        <w:t>. Ik veronderstel, dat David zo</w:t>
      </w:r>
      <w:r w:rsidRPr="007612E9">
        <w:t>wat op zichzelven gestaan zal hebben. Mogelijk waren de spelen van het zevental dikw</w:t>
      </w:r>
      <w:r>
        <w:t>ijls van dien</w:t>
      </w:r>
      <w:r w:rsidRPr="007612E9">
        <w:t xml:space="preserve"> aard, dat </w:t>
      </w:r>
      <w:r>
        <w:t>David er niet in d</w:t>
      </w:r>
      <w:r w:rsidRPr="007612E9">
        <w:t>elen kon. Hij was geen</w:t>
      </w:r>
      <w:r>
        <w:t xml:space="preserve"> makker van hen. Indien zij te </w:t>
      </w:r>
      <w:r w:rsidRPr="007612E9">
        <w:t>eniger tijd een onrechtvaardige daad begingen; (</w:t>
      </w:r>
      <w:r>
        <w:t>e</w:t>
      </w:r>
      <w:r w:rsidRPr="007612E9">
        <w:t>n wie mag dit van een gezelschapskring van zeven jonge</w:t>
      </w:r>
      <w:r w:rsidRPr="007612E9">
        <w:softHyphen/>
        <w:t xml:space="preserve">lingen in den bloei </w:t>
      </w:r>
      <w:r>
        <w:t xml:space="preserve">van hun </w:t>
      </w:r>
      <w:r w:rsidRPr="007612E9">
        <w:t>jeugd niet vrezen?) indien zij de genietingen</w:t>
      </w:r>
      <w:r>
        <w:t xml:space="preserve"> van dit</w:t>
      </w:r>
      <w:r w:rsidRPr="007612E9">
        <w:rPr>
          <w:i/>
          <w:iCs/>
        </w:rPr>
        <w:t xml:space="preserve"> </w:t>
      </w:r>
      <w:r w:rsidRPr="007612E9">
        <w:t>leven</w:t>
      </w:r>
      <w:r>
        <w:t xml:space="preserve"> dapper</w:t>
      </w:r>
      <w:r w:rsidRPr="007612E9">
        <w:t xml:space="preserve"> najaagden, en de wet</w:t>
      </w:r>
      <w:r>
        <w:t xml:space="preserve"> huns Gods uit het oog verloren;</w:t>
      </w:r>
      <w:r w:rsidRPr="007612E9">
        <w:t xml:space="preserve"> mogelijk opzettelijke zonden begingen, </w:t>
      </w:r>
      <w:r>
        <w:t>-</w:t>
      </w:r>
      <w:r w:rsidRPr="007612E9">
        <w:t xml:space="preserve"> </w:t>
      </w:r>
      <w:r w:rsidRPr="007612E9">
        <w:rPr>
          <w:i/>
          <w:iCs/>
        </w:rPr>
        <w:t xml:space="preserve">indien </w:t>
      </w:r>
      <w:r w:rsidRPr="007612E9">
        <w:t>dit zo wa</w:t>
      </w:r>
      <w:r>
        <w:t>s</w:t>
      </w:r>
      <w:r w:rsidRPr="007612E9">
        <w:t xml:space="preserve">, </w:t>
      </w:r>
      <w:r>
        <w:t xml:space="preserve">dan </w:t>
      </w:r>
      <w:r w:rsidRPr="007612E9">
        <w:t>volgde David ongetwijfeld het voorbeeld van Jozef na, en t</w:t>
      </w:r>
      <w:r>
        <w:t xml:space="preserve">rad als bestraffer onder hen op. Met het </w:t>
      </w:r>
      <w:r w:rsidRPr="007612E9">
        <w:t xml:space="preserve">gevolg </w:t>
      </w:r>
      <w:r>
        <w:t xml:space="preserve">dat </w:t>
      </w:r>
      <w:r w:rsidRPr="007612E9">
        <w:t xml:space="preserve">hij zich dan ook </w:t>
      </w:r>
      <w:r>
        <w:t>zeker hun verachting</w:t>
      </w:r>
      <w:r w:rsidRPr="007612E9">
        <w:t xml:space="preserve"> op de hals gehaald</w:t>
      </w:r>
      <w:r>
        <w:t xml:space="preserve"> </w:t>
      </w:r>
      <w:r w:rsidRPr="007612E9">
        <w:t>zal hebben</w:t>
      </w:r>
      <w:r>
        <w:t xml:space="preserve">. </w:t>
      </w:r>
    </w:p>
    <w:p w14:paraId="4D17E3B0" w14:textId="77777777" w:rsidR="00B54AB0" w:rsidRPr="007612E9" w:rsidRDefault="00B54AB0" w:rsidP="00903F68">
      <w:pPr>
        <w:jc w:val="both"/>
      </w:pPr>
      <w:r>
        <w:t>Hij was met zijn kudde op de</w:t>
      </w:r>
      <w:r w:rsidRPr="007612E9">
        <w:t xml:space="preserve"> bergrug, wanneer zij</w:t>
      </w:r>
      <w:r>
        <w:t xml:space="preserve"> zich vrolijk maakten met de wijn; zijn boek en zijn</w:t>
      </w:r>
      <w:r w:rsidRPr="007612E9">
        <w:t xml:space="preserve"> harp waren zijn troost; overpeinzingen waren zijn vermaak, en zijn God was zijn beste </w:t>
      </w:r>
      <w:r>
        <w:t>Gezelschap. Maar van zijn</w:t>
      </w:r>
      <w:r w:rsidRPr="007612E9">
        <w:t xml:space="preserve"> broeder</w:t>
      </w:r>
      <w:r>
        <w:t>s</w:t>
      </w:r>
      <w:r w:rsidRPr="007612E9">
        <w:t xml:space="preserve"> weten wij niet, of zij vermaak vonden in </w:t>
      </w:r>
      <w:r>
        <w:t>G</w:t>
      </w:r>
      <w:r w:rsidRPr="007612E9">
        <w:t>oddelijke dingen. Hij kon</w:t>
      </w:r>
      <w:r>
        <w:t xml:space="preserve"> </w:t>
      </w:r>
      <w:r w:rsidRPr="007612E9">
        <w:t xml:space="preserve">dan, evenals onze Heere, zeggen: „Om uwentwil draag ik </w:t>
      </w:r>
      <w:r w:rsidRPr="00E27CD1">
        <w:t>versmaadheid, schande heeft mijn</w:t>
      </w:r>
      <w:r w:rsidRPr="007612E9">
        <w:t xml:space="preserve"> aa</w:t>
      </w:r>
      <w:r>
        <w:t>ngezicht bedekt; ik ben mijnen b</w:t>
      </w:r>
      <w:r w:rsidRPr="007612E9">
        <w:t>roederen vreemd geworden, en onbekend aan mijner moeders kinderen”. (Ps. 69</w:t>
      </w:r>
      <w:r>
        <w:t>:</w:t>
      </w:r>
      <w:r w:rsidRPr="007612E9">
        <w:t xml:space="preserve"> 8, 9.) Evenals </w:t>
      </w:r>
      <w:r>
        <w:t xml:space="preserve">Jozef, was hij wellicht „de dromer” van het </w:t>
      </w:r>
      <w:r w:rsidRPr="007612E9">
        <w:t xml:space="preserve">gezin in de schatting </w:t>
      </w:r>
      <w:r>
        <w:t xml:space="preserve">van </w:t>
      </w:r>
      <w:r w:rsidRPr="007612E9">
        <w:t>de overigen. Zij hi</w:t>
      </w:r>
      <w:r>
        <w:t xml:space="preserve">elden hem misschien voor een dweper, wanneer hij de hemel aanschouwde. Zij </w:t>
      </w:r>
      <w:r w:rsidRPr="007612E9">
        <w:t>noem</w:t>
      </w:r>
      <w:r>
        <w:t>den hem overdreven vroom (zo</w:t>
      </w:r>
      <w:r w:rsidRPr="007612E9">
        <w:t xml:space="preserve"> niet dwaas), wanneer hij Gods wet dag en nacht overpeinsde.</w:t>
      </w:r>
    </w:p>
    <w:p w14:paraId="2886AA69" w14:textId="77777777" w:rsidR="00B54AB0" w:rsidRDefault="00B54AB0" w:rsidP="00903F68">
      <w:pPr>
        <w:ind w:right="72" w:firstLine="144"/>
        <w:jc w:val="both"/>
        <w:rPr>
          <w:vertAlign w:val="superscript"/>
        </w:rPr>
      </w:pPr>
    </w:p>
    <w:p w14:paraId="51443EF5" w14:textId="77777777" w:rsidR="00B54AB0" w:rsidRDefault="00B54AB0" w:rsidP="00903F68">
      <w:pPr>
        <w:ind w:right="72" w:firstLine="144"/>
        <w:jc w:val="both"/>
      </w:pPr>
      <w:r>
        <w:t>Nu, geliefde vriend! tot wie</w:t>
      </w:r>
      <w:r w:rsidRPr="007612E9">
        <w:t xml:space="preserve"> ik mij heden wend, </w:t>
      </w:r>
      <w:r>
        <w:t>u</w:t>
      </w:r>
      <w:r w:rsidRPr="007612E9">
        <w:t xml:space="preserve"> kunt één </w:t>
      </w:r>
      <w:r>
        <w:t xml:space="preserve">van </w:t>
      </w:r>
      <w:r w:rsidRPr="007612E9">
        <w:t>degenen zijn, op wie God met een oog der liefde van voo</w:t>
      </w:r>
      <w:r>
        <w:t>r de grondlegging der wereld ne</w:t>
      </w:r>
      <w:r w:rsidRPr="007612E9">
        <w:t xml:space="preserve">ergezien heeft, en toch kunt </w:t>
      </w:r>
      <w:r>
        <w:t xml:space="preserve">u in het </w:t>
      </w:r>
      <w:r w:rsidRPr="007612E9">
        <w:t xml:space="preserve">gezin, waartoe </w:t>
      </w:r>
      <w:r>
        <w:t>u</w:t>
      </w:r>
      <w:r w:rsidRPr="007612E9">
        <w:t xml:space="preserve"> behoort, over het</w:t>
      </w:r>
      <w:r>
        <w:t xml:space="preserve"> </w:t>
      </w:r>
      <w:r w:rsidRPr="007612E9">
        <w:t>hoofd gezie</w:t>
      </w:r>
      <w:r>
        <w:t>n en vergeten worden. Uwe eigen</w:t>
      </w:r>
      <w:r w:rsidRPr="007612E9">
        <w:t xml:space="preserve"> broe</w:t>
      </w:r>
      <w:r>
        <w:t>rs heb</w:t>
      </w:r>
      <w:r w:rsidRPr="007612E9">
        <w:t xml:space="preserve">ben zich een zeer laag denkbeeld gevormd van uwe bekwaamheden, en koesteren een volkomen verachting </w:t>
      </w:r>
      <w:r>
        <w:t>jegens de zonderlingheid van uw</w:t>
      </w:r>
      <w:r w:rsidRPr="007612E9">
        <w:t xml:space="preserve"> karakter. </w:t>
      </w:r>
      <w:r>
        <w:t>U bent</w:t>
      </w:r>
      <w:r w:rsidRPr="007612E9">
        <w:t xml:space="preserve"> als</w:t>
      </w:r>
      <w:r>
        <w:t xml:space="preserve"> een gespikkelde vogel onder uw eigen</w:t>
      </w:r>
      <w:r w:rsidRPr="007612E9">
        <w:t xml:space="preserve"> </w:t>
      </w:r>
      <w:r>
        <w:t>familie. U</w:t>
      </w:r>
      <w:r w:rsidRPr="007612E9">
        <w:t xml:space="preserve"> kunt niet genieten wat zij genieten; uw beminnen en u</w:t>
      </w:r>
      <w:r>
        <w:t>w verlan</w:t>
      </w:r>
      <w:r>
        <w:softHyphen/>
        <w:t>gens l</w:t>
      </w:r>
      <w:r w:rsidRPr="007612E9">
        <w:t xml:space="preserve">open door een geheel ander kanaal dan het hunne. </w:t>
      </w:r>
    </w:p>
    <w:p w14:paraId="42301B6A" w14:textId="77777777" w:rsidR="00B54AB0" w:rsidRPr="007612E9" w:rsidRDefault="00B54AB0" w:rsidP="00903F68">
      <w:pPr>
        <w:ind w:right="72"/>
        <w:jc w:val="both"/>
      </w:pPr>
      <w:r w:rsidRPr="007612E9">
        <w:t>Laat hun versmading uw hart niet breken. Gedenk dat David zich eens in uw toestand bevond, en dat er vó</w:t>
      </w:r>
      <w:r>
        <w:t>ó</w:t>
      </w:r>
      <w:r w:rsidRPr="007612E9">
        <w:t xml:space="preserve">r David een Jozef was, op wiens hoofd de zegeningen </w:t>
      </w:r>
      <w:r>
        <w:t xml:space="preserve">van </w:t>
      </w:r>
      <w:r w:rsidRPr="007612E9">
        <w:t>de hemel</w:t>
      </w:r>
      <w:r>
        <w:t xml:space="preserve"> middellijk ne</w:t>
      </w:r>
      <w:r w:rsidRPr="007612E9">
        <w:t>erstroo</w:t>
      </w:r>
      <w:r>
        <w:t>mden, hoewel ook hij van zijn broederen gescheiden was.</w:t>
      </w:r>
      <w:r w:rsidRPr="007612E9">
        <w:t xml:space="preserve"> </w:t>
      </w:r>
      <w:r>
        <w:t>Z</w:t>
      </w:r>
      <w:r w:rsidRPr="007612E9">
        <w:t>o kan de rijk</w:t>
      </w:r>
      <w:r>
        <w:t xml:space="preserve"> </w:t>
      </w:r>
      <w:r w:rsidRPr="007612E9">
        <w:t xml:space="preserve">makende gunst van </w:t>
      </w:r>
      <w:r>
        <w:t>B</w:t>
      </w:r>
      <w:r w:rsidRPr="007612E9">
        <w:t>oven ook op u rusten;</w:t>
      </w:r>
      <w:r w:rsidRPr="007612E9">
        <w:rPr>
          <w:vertAlign w:val="subscript"/>
        </w:rPr>
        <w:t>,</w:t>
      </w:r>
      <w:r>
        <w:t xml:space="preserve"> want de Heere ziet niet zoals de mens</w:t>
      </w:r>
      <w:r w:rsidRPr="007612E9">
        <w:t xml:space="preserve"> ziet. De verworpenen </w:t>
      </w:r>
      <w:r>
        <w:t>on</w:t>
      </w:r>
      <w:r w:rsidRPr="007612E9">
        <w:t xml:space="preserve">der </w:t>
      </w:r>
      <w:r>
        <w:t xml:space="preserve">de </w:t>
      </w:r>
      <w:r w:rsidRPr="007612E9">
        <w:t xml:space="preserve">mensen zijn </w:t>
      </w:r>
      <w:r>
        <w:t>dikwijls</w:t>
      </w:r>
      <w:r w:rsidRPr="007612E9">
        <w:t xml:space="preserve"> de geliefden </w:t>
      </w:r>
      <w:r>
        <w:t xml:space="preserve">van </w:t>
      </w:r>
      <w:r w:rsidRPr="007612E9">
        <w:t>de Heere.</w:t>
      </w:r>
    </w:p>
    <w:p w14:paraId="4A988640" w14:textId="77777777" w:rsidR="00B54AB0" w:rsidRPr="007612E9" w:rsidRDefault="00B54AB0" w:rsidP="00903F68">
      <w:pPr>
        <w:ind w:right="72"/>
        <w:jc w:val="both"/>
      </w:pPr>
      <w:r w:rsidRPr="007612E9">
        <w:t xml:space="preserve">Pijnlijker is het, te bemerken, dat </w:t>
      </w:r>
      <w:r w:rsidRPr="007612E9">
        <w:rPr>
          <w:b/>
          <w:bCs/>
          <w:i/>
          <w:iCs/>
        </w:rPr>
        <w:t xml:space="preserve">Davids vader </w:t>
      </w:r>
      <w:r w:rsidRPr="00517943">
        <w:rPr>
          <w:i/>
          <w:iCs/>
        </w:rPr>
        <w:t xml:space="preserve">geen denkbeeld had van Davids uitnemendheid. </w:t>
      </w:r>
      <w:r w:rsidRPr="00517943">
        <w:t>Een vader heeft natuurlijk meer lie</w:t>
      </w:r>
      <w:r w:rsidRPr="007612E9">
        <w:t>fde voor zijn kind dan een broer voor zijn broer, en dikw</w:t>
      </w:r>
      <w:r>
        <w:t>ijls is het jongste</w:t>
      </w:r>
      <w:r w:rsidRPr="007612E9">
        <w:t xml:space="preserve"> kind de lieveling</w:t>
      </w:r>
      <w:r>
        <w:t>. Maar David schijnt de te</w:t>
      </w:r>
      <w:r w:rsidRPr="007612E9">
        <w:t xml:space="preserve">ergeliefde </w:t>
      </w:r>
      <w:r>
        <w:t xml:space="preserve">van </w:t>
      </w:r>
      <w:r w:rsidRPr="007612E9">
        <w:t xml:space="preserve">zijn vader niet geweest te zijn. Jesse noemt hem het laatst, en </w:t>
      </w:r>
      <w:r w:rsidRPr="007612E9">
        <w:rPr>
          <w:b/>
          <w:bCs/>
        </w:rPr>
        <w:t>(</w:t>
      </w:r>
      <w:r w:rsidRPr="00517943">
        <w:t xml:space="preserve">indien ik het woord, dat hij in de grondtaal gebruikt, </w:t>
      </w:r>
      <w:r>
        <w:t>goed begrijp</w:t>
      </w:r>
      <w:r w:rsidRPr="00517943">
        <w:t xml:space="preserve">) dan geeft dit iets meer te kennen dan dat David de jongste was; hij was de minste in achting van zijn </w:t>
      </w:r>
      <w:r>
        <w:t xml:space="preserve">verkeerd </w:t>
      </w:r>
      <w:r w:rsidRPr="00517943">
        <w:t>oordelende vader. Het is vreemd, dat hij overgeslagen werd, to</w:t>
      </w:r>
      <w:r>
        <w:t>en de anderen tot het feest gen</w:t>
      </w:r>
      <w:r w:rsidRPr="00517943">
        <w:t>odigd werden</w:t>
      </w:r>
      <w:r>
        <w:t>. I</w:t>
      </w:r>
      <w:r w:rsidRPr="00517943">
        <w:t>k kan Jesse niet van schuld vrijpleiten in te verzuimen zijn zoon te roepen, t</w:t>
      </w:r>
      <w:r>
        <w:t>erwijl</w:t>
      </w:r>
      <w:r w:rsidRPr="00517943">
        <w:t xml:space="preserve"> dat feest een bijzonder godsdienstig feest was. Bij een offerande moesten allen tege</w:t>
      </w:r>
      <w:r>
        <w:t>nwoordig zijn. T</w:t>
      </w:r>
      <w:r w:rsidRPr="00517943">
        <w:t>oen de profeet kwam, mocht niemand</w:t>
      </w:r>
      <w:r w:rsidRPr="007612E9">
        <w:t xml:space="preserve"> wegblij</w:t>
      </w:r>
      <w:r>
        <w:t>ven, en echter werd het niet de moeite waard geacht David te roepen. H</w:t>
      </w:r>
      <w:r w:rsidRPr="007612E9">
        <w:t>oewel men ged</w:t>
      </w:r>
      <w:r>
        <w:t>acht zou hebben, dat een herders</w:t>
      </w:r>
      <w:r w:rsidRPr="007612E9">
        <w:t xml:space="preserve">knecht op de schapen </w:t>
      </w:r>
      <w:r>
        <w:t xml:space="preserve">moest passen als het hele </w:t>
      </w:r>
      <w:r w:rsidRPr="007612E9">
        <w:t xml:space="preserve">gezin bijeen </w:t>
      </w:r>
      <w:r>
        <w:t>kwam</w:t>
      </w:r>
      <w:r w:rsidRPr="007612E9">
        <w:t xml:space="preserve"> bij </w:t>
      </w:r>
      <w:r>
        <w:t>zo'n</w:t>
      </w:r>
      <w:r w:rsidRPr="007612E9">
        <w:t xml:space="preserve"> plechtige gele</w:t>
      </w:r>
      <w:r w:rsidRPr="007612E9">
        <w:softHyphen/>
        <w:t>genheid</w:t>
      </w:r>
      <w:r>
        <w:t xml:space="preserve">, was het toch merkwaardig dat niemand van </w:t>
      </w:r>
      <w:r w:rsidRPr="007612E9">
        <w:t xml:space="preserve">de zeven broers van David in het veld </w:t>
      </w:r>
      <w:r>
        <w:t xml:space="preserve">werd </w:t>
      </w:r>
      <w:r w:rsidRPr="007612E9">
        <w:t xml:space="preserve">gelaten, </w:t>
      </w:r>
      <w:r>
        <w:t xml:space="preserve">dan </w:t>
      </w:r>
      <w:r w:rsidRPr="007612E9">
        <w:t xml:space="preserve">alleen </w:t>
      </w:r>
      <w:r w:rsidRPr="007612E9">
        <w:rPr>
          <w:i/>
          <w:iCs/>
        </w:rPr>
        <w:t>David</w:t>
      </w:r>
      <w:r>
        <w:rPr>
          <w:i/>
          <w:iCs/>
        </w:rPr>
        <w:t>.</w:t>
      </w:r>
      <w:r w:rsidRPr="007612E9">
        <w:rPr>
          <w:i/>
          <w:iCs/>
        </w:rPr>
        <w:t xml:space="preserve"> </w:t>
      </w:r>
      <w:r>
        <w:t xml:space="preserve">Die </w:t>
      </w:r>
      <w:r w:rsidRPr="007612E9">
        <w:t>liet men achter.</w:t>
      </w:r>
    </w:p>
    <w:p w14:paraId="58632FCC" w14:textId="77777777" w:rsidR="00B54AB0" w:rsidRDefault="00B54AB0" w:rsidP="00903F68">
      <w:pPr>
        <w:ind w:firstLine="216"/>
        <w:jc w:val="both"/>
      </w:pPr>
      <w:r w:rsidRPr="007612E9">
        <w:t xml:space="preserve">Soms gebeurt het (maar o, hoe verkeerd!) dat één in het gezin voorbijgezien wordt, zelfs door </w:t>
      </w:r>
      <w:r>
        <w:t>de</w:t>
      </w:r>
      <w:r w:rsidRPr="007612E9">
        <w:t xml:space="preserve"> vader, </w:t>
      </w:r>
      <w:r w:rsidRPr="004D3F7C">
        <w:rPr>
          <w:i/>
          <w:iCs/>
        </w:rPr>
        <w:t>z</w:t>
      </w:r>
      <w:r>
        <w:rPr>
          <w:i/>
          <w:iCs/>
        </w:rPr>
        <w:t>é</w:t>
      </w:r>
      <w:r w:rsidRPr="004D3F7C">
        <w:rPr>
          <w:i/>
          <w:iCs/>
        </w:rPr>
        <w:t xml:space="preserve">lfs in </w:t>
      </w:r>
      <w:r>
        <w:rPr>
          <w:i/>
          <w:iCs/>
        </w:rPr>
        <w:t>zijn</w:t>
      </w:r>
      <w:r w:rsidRPr="004D3F7C">
        <w:rPr>
          <w:i/>
          <w:iCs/>
        </w:rPr>
        <w:t xml:space="preserve"> verwachtingen en gebeden.</w:t>
      </w:r>
      <w:r w:rsidRPr="007612E9">
        <w:t xml:space="preserve"> De vader schijnt te denken: „Het moge God behagen Willem en Maria kr</w:t>
      </w:r>
      <w:r>
        <w:t>acht</w:t>
      </w:r>
      <w:r>
        <w:softHyphen/>
        <w:t>dadig te roepen en te beke</w:t>
      </w:r>
      <w:r w:rsidRPr="007612E9">
        <w:t xml:space="preserve">ren; </w:t>
      </w:r>
      <w:r>
        <w:t xml:space="preserve">en </w:t>
      </w:r>
      <w:r w:rsidRPr="007612E9">
        <w:t>ik vertrouw van Zijn Voorzienigheid, dat wij Jan tot een</w:t>
      </w:r>
      <w:r>
        <w:t xml:space="preserve"> eer</w:t>
      </w:r>
      <w:r w:rsidRPr="007612E9">
        <w:t xml:space="preserve"> voor ons zullen zien opgroeien; maar wat Piet en Saartje betreft, </w:t>
      </w:r>
      <w:r>
        <w:t xml:space="preserve">nee, </w:t>
      </w:r>
      <w:r w:rsidRPr="007612E9">
        <w:t xml:space="preserve">ik weet niet wat er van </w:t>
      </w:r>
      <w:r>
        <w:t xml:space="preserve">hen zal </w:t>
      </w:r>
      <w:r w:rsidRPr="007612E9">
        <w:t>worden.” Hoe dikw</w:t>
      </w:r>
      <w:r>
        <w:t>ijls</w:t>
      </w:r>
      <w:r w:rsidRPr="007612E9">
        <w:t xml:space="preserve"> </w:t>
      </w:r>
      <w:r>
        <w:t xml:space="preserve">moeten </w:t>
      </w:r>
      <w:r w:rsidRPr="007612E9">
        <w:t>ouders belijden dat zij ve</w:t>
      </w:r>
      <w:r>
        <w:t>rkeerd oordeelden, en dat die é</w:t>
      </w:r>
      <w:r w:rsidRPr="007612E9">
        <w:t>ne op w</w:t>
      </w:r>
      <w:r>
        <w:t>i</w:t>
      </w:r>
      <w:r w:rsidRPr="007612E9">
        <w:t>e</w:t>
      </w:r>
      <w:r>
        <w:t xml:space="preserve"> </w:t>
      </w:r>
      <w:r w:rsidRPr="007612E9">
        <w:t>zij het zwarte merk stelden, naderhand de blijdschap en de troost van hun leven gew</w:t>
      </w:r>
      <w:r>
        <w:t>orden</w:t>
      </w:r>
      <w:r w:rsidRPr="007612E9">
        <w:t xml:space="preserve"> is</w:t>
      </w:r>
      <w:r>
        <w:t>. Dat die</w:t>
      </w:r>
      <w:r w:rsidRPr="004D3F7C">
        <w:t xml:space="preserve"> hen</w:t>
      </w:r>
      <w:r w:rsidRPr="007612E9">
        <w:rPr>
          <w:b/>
          <w:bCs/>
        </w:rPr>
        <w:t xml:space="preserve"> </w:t>
      </w:r>
      <w:r w:rsidRPr="007612E9">
        <w:t xml:space="preserve">meer reden tot tevredenheid geschonken heeft dan al de anderen </w:t>
      </w:r>
      <w:r>
        <w:t>s</w:t>
      </w:r>
      <w:r w:rsidRPr="007612E9">
        <w:t xml:space="preserve">amen genomen. </w:t>
      </w:r>
    </w:p>
    <w:p w14:paraId="702D8A2F" w14:textId="77777777" w:rsidR="00B54AB0" w:rsidRPr="007612E9" w:rsidRDefault="00B54AB0" w:rsidP="00903F68">
      <w:pPr>
        <w:ind w:firstLine="288"/>
        <w:jc w:val="both"/>
      </w:pPr>
      <w:r>
        <w:t xml:space="preserve">Bent u zó'n </w:t>
      </w:r>
      <w:r w:rsidRPr="007612E9">
        <w:t>jongen of</w:t>
      </w:r>
      <w:r>
        <w:t xml:space="preserve"> meisje</w:t>
      </w:r>
      <w:r w:rsidRPr="007612E9">
        <w:t xml:space="preserve">? </w:t>
      </w:r>
      <w:r>
        <w:t>Ben je</w:t>
      </w:r>
      <w:r w:rsidRPr="007612E9">
        <w:t xml:space="preserve"> pijnlijk bewust, dat </w:t>
      </w:r>
      <w:r>
        <w:t>je</w:t>
      </w:r>
      <w:r w:rsidRPr="007612E9">
        <w:t xml:space="preserve"> een karig deel hebt in </w:t>
      </w:r>
      <w:r>
        <w:t>het hart van je ouders</w:t>
      </w:r>
      <w:r w:rsidRPr="007612E9">
        <w:t>? Wees hierover niet terneergeslagen, mismoedig of verdrietig</w:t>
      </w:r>
      <w:r>
        <w:t>. Je ondergaat het</w:t>
      </w:r>
      <w:r w:rsidRPr="007612E9">
        <w:t xml:space="preserve">zelfde lot, dat David vóór </w:t>
      </w:r>
      <w:r>
        <w:t xml:space="preserve">je onderging, Nu, als hij, de begunstigde </w:t>
      </w:r>
      <w:r w:rsidRPr="007612E9">
        <w:t xml:space="preserve">knecht van God, de man naar </w:t>
      </w:r>
      <w:r>
        <w:t xml:space="preserve">Gods eigen hart, zich in zijn </w:t>
      </w:r>
      <w:r w:rsidRPr="007612E9">
        <w:t xml:space="preserve">toestand kon schikken, wees dan </w:t>
      </w:r>
      <w:r>
        <w:t>ook nederig</w:t>
      </w:r>
      <w:r w:rsidRPr="007612E9">
        <w:t xml:space="preserve"> om er in te blijven</w:t>
      </w:r>
      <w:r>
        <w:t>. W</w:t>
      </w:r>
      <w:r w:rsidRPr="007612E9">
        <w:t xml:space="preserve">ant indien ook </w:t>
      </w:r>
      <w:r>
        <w:t>je</w:t>
      </w:r>
      <w:r w:rsidRPr="007612E9">
        <w:t xml:space="preserve"> vader en </w:t>
      </w:r>
      <w:r>
        <w:t xml:space="preserve">je </w:t>
      </w:r>
      <w:r w:rsidRPr="007612E9">
        <w:t>moeder u verlaten, als de Heere u aanneemt, zal Hij u beter zijn dan de beste ouders.</w:t>
      </w:r>
    </w:p>
    <w:p w14:paraId="1E1B2E8D" w14:textId="77777777" w:rsidR="00B54AB0" w:rsidRDefault="00B54AB0" w:rsidP="00903F68">
      <w:pPr>
        <w:ind w:right="72" w:firstLine="216"/>
        <w:jc w:val="both"/>
      </w:pPr>
    </w:p>
    <w:p w14:paraId="13D5AC45" w14:textId="77777777" w:rsidR="00B54AB0" w:rsidRDefault="00B54AB0" w:rsidP="00903F68">
      <w:pPr>
        <w:ind w:right="72" w:firstLine="216"/>
        <w:jc w:val="both"/>
      </w:pPr>
      <w:r w:rsidRPr="007612E9">
        <w:t xml:space="preserve">Het blijkt ook klaar, dat </w:t>
      </w:r>
      <w:r w:rsidRPr="007612E9">
        <w:rPr>
          <w:b/>
          <w:bCs/>
          <w:i/>
          <w:iCs/>
        </w:rPr>
        <w:t>Samuël</w:t>
      </w:r>
      <w:r>
        <w:rPr>
          <w:b/>
          <w:bCs/>
          <w:i/>
          <w:iCs/>
        </w:rPr>
        <w:t xml:space="preserve">, Gods </w:t>
      </w:r>
      <w:r w:rsidRPr="007612E9">
        <w:rPr>
          <w:b/>
          <w:bCs/>
          <w:i/>
          <w:iCs/>
        </w:rPr>
        <w:t xml:space="preserve">knecht, </w:t>
      </w:r>
      <w:r w:rsidRPr="00C27DB2">
        <w:rPr>
          <w:i/>
          <w:iCs/>
        </w:rPr>
        <w:t>in het eerst geen denkbeeld had van Davids verkiezing</w:t>
      </w:r>
      <w:r w:rsidRPr="007612E9">
        <w:rPr>
          <w:b/>
          <w:bCs/>
          <w:i/>
          <w:iCs/>
        </w:rPr>
        <w:t xml:space="preserve">. </w:t>
      </w:r>
      <w:r w:rsidRPr="00C27DB2">
        <w:t>De broeders traden één</w:t>
      </w:r>
      <w:r w:rsidRPr="007612E9">
        <w:rPr>
          <w:b/>
          <w:bCs/>
        </w:rPr>
        <w:t xml:space="preserve"> </w:t>
      </w:r>
      <w:r>
        <w:t>voor één te</w:t>
      </w:r>
      <w:r w:rsidRPr="007612E9">
        <w:t>voorschijn, en Samuël was, wat zijn mens</w:t>
      </w:r>
      <w:r>
        <w:t>e</w:t>
      </w:r>
      <w:r w:rsidRPr="007612E9">
        <w:t>lijk oordeel betrof, gereed om ieder ander te kiezen</w:t>
      </w:r>
      <w:r>
        <w:t>, maar niet</w:t>
      </w:r>
      <w:r w:rsidRPr="007612E9">
        <w:t xml:space="preserve"> David. </w:t>
      </w:r>
      <w:r>
        <w:t>Een</w:t>
      </w:r>
      <w:r w:rsidRPr="007612E9">
        <w:t xml:space="preserve"> dienstknecht van God, wanneer hij w</w:t>
      </w:r>
      <w:r>
        <w:t>erkel</w:t>
      </w:r>
      <w:r w:rsidRPr="007612E9">
        <w:t>ijk van God geroepen en gezonden is, he</w:t>
      </w:r>
      <w:r>
        <w:t>eft een vurige begeerte in zijn</w:t>
      </w:r>
      <w:r w:rsidRPr="007612E9">
        <w:t xml:space="preserve"> ziel om Gods </w:t>
      </w:r>
      <w:r>
        <w:t>uit</w:t>
      </w:r>
      <w:r w:rsidRPr="007612E9">
        <w:t>gekozenen uit hun verborgen staat tevoorschijn te brengen. Z</w:t>
      </w:r>
      <w:r>
        <w:t>ijn oog is snel, om de eerste t</w:t>
      </w:r>
      <w:r w:rsidRPr="007612E9">
        <w:t xml:space="preserve">ekenen </w:t>
      </w:r>
      <w:r>
        <w:t>van</w:t>
      </w:r>
      <w:r w:rsidRPr="007612E9">
        <w:t xml:space="preserve"> genade </w:t>
      </w:r>
      <w:r>
        <w:t xml:space="preserve">in een vernieuwde ziel te onderscheiden. </w:t>
      </w:r>
    </w:p>
    <w:p w14:paraId="073E8CC4" w14:textId="77777777" w:rsidR="00B54AB0" w:rsidRDefault="00B54AB0" w:rsidP="00903F68">
      <w:pPr>
        <w:ind w:right="72" w:firstLine="216"/>
        <w:jc w:val="both"/>
      </w:pPr>
      <w:r>
        <w:t>M</w:t>
      </w:r>
      <w:r w:rsidRPr="007612E9">
        <w:t>aar soms bedriegt de christenleraar zi</w:t>
      </w:r>
      <w:r>
        <w:t>ch. Hij gaat te rade met vlees en bloed, en kiest Eliab, de</w:t>
      </w:r>
      <w:r w:rsidRPr="007612E9">
        <w:t xml:space="preserve"> man met </w:t>
      </w:r>
      <w:r w:rsidRPr="007612E9">
        <w:rPr>
          <w:i/>
          <w:iCs/>
        </w:rPr>
        <w:t xml:space="preserve">een </w:t>
      </w:r>
      <w:r>
        <w:rPr>
          <w:i/>
          <w:iCs/>
        </w:rPr>
        <w:t>knap</w:t>
      </w:r>
      <w:r w:rsidRPr="007612E9">
        <w:rPr>
          <w:i/>
          <w:iCs/>
        </w:rPr>
        <w:t xml:space="preserve"> voorkomen, </w:t>
      </w:r>
      <w:r w:rsidRPr="007612E9">
        <w:t>wiens edele houding iets buitengewoons schijnt aan te duiden. De gaven van uiter</w:t>
      </w:r>
      <w:r w:rsidRPr="007612E9">
        <w:softHyphen/>
        <w:t>lijke bevalligheid worden dikw</w:t>
      </w:r>
      <w:r>
        <w:t xml:space="preserve">ijls </w:t>
      </w:r>
      <w:r w:rsidRPr="007612E9">
        <w:t>strikken in</w:t>
      </w:r>
      <w:r>
        <w:t xml:space="preserve"> </w:t>
      </w:r>
      <w:r w:rsidRPr="007612E9">
        <w:t>plaats van zegeningen. „De bevalligheid is bedrog en de schoonh</w:t>
      </w:r>
      <w:r>
        <w:t>eid is ijdelheid”, Spr. 31 : 30. Het is</w:t>
      </w:r>
      <w:r w:rsidRPr="007612E9">
        <w:t xml:space="preserve"> </w:t>
      </w:r>
      <w:r>
        <w:t xml:space="preserve">een </w:t>
      </w:r>
      <w:r w:rsidRPr="007612E9">
        <w:t>waarheid, „dat de Heere g</w:t>
      </w:r>
      <w:r>
        <w:t>een welgevallen heeft aan de be</w:t>
      </w:r>
      <w:r w:rsidRPr="007612E9">
        <w:t>nen des mans</w:t>
      </w:r>
      <w:r w:rsidRPr="007612E9">
        <w:rPr>
          <w:vertAlign w:val="superscript"/>
        </w:rPr>
        <w:t>”</w:t>
      </w:r>
      <w:r w:rsidRPr="007612E9">
        <w:t xml:space="preserve">, Ps. 147: 10. De Heere heeft Eliab niet gekozen. </w:t>
      </w:r>
    </w:p>
    <w:p w14:paraId="05AAE970" w14:textId="77777777" w:rsidR="00B54AB0" w:rsidRDefault="00B54AB0" w:rsidP="00903F68">
      <w:pPr>
        <w:ind w:right="72" w:firstLine="216"/>
        <w:jc w:val="both"/>
      </w:pPr>
      <w:r>
        <w:t>Vervolgens zal de le</w:t>
      </w:r>
      <w:r w:rsidRPr="007612E9">
        <w:t xml:space="preserve">raar op </w:t>
      </w:r>
      <w:r>
        <w:rPr>
          <w:i/>
          <w:iCs/>
        </w:rPr>
        <w:t>maatschappelijke</w:t>
      </w:r>
      <w:r w:rsidRPr="007612E9">
        <w:rPr>
          <w:i/>
          <w:iCs/>
        </w:rPr>
        <w:t xml:space="preserve"> stand </w:t>
      </w:r>
      <w:r w:rsidRPr="007612E9">
        <w:t>acht geven, e</w:t>
      </w:r>
      <w:r>
        <w:t>n wanneer hij iemand van een hoge</w:t>
      </w:r>
      <w:r w:rsidRPr="007612E9">
        <w:t xml:space="preserve"> staat blijmoedig naar het Evangelie ziet luisteren, dan is hij zeer gereed om te denken: „Gewis, </w:t>
      </w:r>
      <w:r w:rsidRPr="007612E9">
        <w:rPr>
          <w:i/>
          <w:iCs/>
        </w:rPr>
        <w:t xml:space="preserve">dezen </w:t>
      </w:r>
      <w:r>
        <w:t>heeft de Heere gekozen. M</w:t>
      </w:r>
      <w:r w:rsidRPr="007612E9">
        <w:t xml:space="preserve">aar hoe </w:t>
      </w:r>
      <w:r>
        <w:t>dikwijls</w:t>
      </w:r>
      <w:r w:rsidRPr="007612E9">
        <w:t xml:space="preserve"> zijn dezulken slechts trekvogels in onze vergade</w:t>
      </w:r>
      <w:r w:rsidRPr="007612E9">
        <w:softHyphen/>
        <w:t xml:space="preserve">ring, die nooit lang genoeg vertoeven, om </w:t>
      </w:r>
      <w:r>
        <w:t>hun</w:t>
      </w:r>
      <w:r w:rsidRPr="007612E9">
        <w:t xml:space="preserve"> nest in het heiligdom te bouwen.</w:t>
      </w:r>
      <w:r>
        <w:t xml:space="preserve"> Enkel</w:t>
      </w:r>
      <w:r w:rsidRPr="007612E9">
        <w:t xml:space="preserve"> nieuwsgierigheid brengt</w:t>
      </w:r>
      <w:r>
        <w:t xml:space="preserve"> hen hier</w:t>
      </w:r>
      <w:r w:rsidRPr="007612E9">
        <w:t xml:space="preserve">heen, </w:t>
      </w:r>
      <w:r w:rsidRPr="00C27DB2">
        <w:t xml:space="preserve">en </w:t>
      </w:r>
      <w:r>
        <w:t>enkel</w:t>
      </w:r>
      <w:r w:rsidRPr="007612E9">
        <w:t xml:space="preserve"> nieuwsgierigheid brengt hen weer </w:t>
      </w:r>
      <w:r>
        <w:t>ergens anders</w:t>
      </w:r>
      <w:r w:rsidRPr="007612E9">
        <w:t xml:space="preserve">. </w:t>
      </w:r>
      <w:r>
        <w:t>Z</w:t>
      </w:r>
      <w:r w:rsidRPr="007612E9">
        <w:t xml:space="preserve">eker, de Heere heeft deze Abinadabs niet </w:t>
      </w:r>
      <w:r>
        <w:t>dikwijls</w:t>
      </w:r>
      <w:r w:rsidRPr="007612E9">
        <w:t xml:space="preserve"> </w:t>
      </w:r>
      <w:r>
        <w:t>uit</w:t>
      </w:r>
      <w:r w:rsidRPr="007612E9">
        <w:t xml:space="preserve">gekozen. </w:t>
      </w:r>
    </w:p>
    <w:p w14:paraId="08CA23F0" w14:textId="77777777" w:rsidR="00B54AB0" w:rsidRDefault="00B54AB0" w:rsidP="00903F68">
      <w:pPr>
        <w:ind w:right="72" w:firstLine="216"/>
        <w:jc w:val="both"/>
      </w:pPr>
      <w:r w:rsidRPr="007612E9">
        <w:t xml:space="preserve">Voorts zijn er weer anderen </w:t>
      </w:r>
      <w:r w:rsidRPr="007612E9">
        <w:rPr>
          <w:i/>
          <w:iCs/>
        </w:rPr>
        <w:t xml:space="preserve">zó </w:t>
      </w:r>
      <w:r>
        <w:rPr>
          <w:i/>
          <w:iCs/>
        </w:rPr>
        <w:t>goed</w:t>
      </w:r>
      <w:r w:rsidRPr="007612E9">
        <w:rPr>
          <w:b/>
          <w:bCs/>
          <w:i/>
          <w:iCs/>
        </w:rPr>
        <w:t xml:space="preserve"> </w:t>
      </w:r>
      <w:r w:rsidRPr="00C27DB2">
        <w:rPr>
          <w:i/>
          <w:iCs/>
        </w:rPr>
        <w:t>opgevoed,</w:t>
      </w:r>
      <w:r w:rsidRPr="007612E9">
        <w:rPr>
          <w:b/>
          <w:bCs/>
          <w:i/>
          <w:iCs/>
        </w:rPr>
        <w:t xml:space="preserve"> </w:t>
      </w:r>
      <w:r w:rsidRPr="007612E9">
        <w:t>dat zij, wannee</w:t>
      </w:r>
      <w:r>
        <w:t>r het woord gepredikt wordt, de stijl waarde</w:t>
      </w:r>
      <w:r w:rsidRPr="007612E9">
        <w:t>ren, waarin de pre</w:t>
      </w:r>
      <w:r>
        <w:t>ek gedaan wordt, dezen er zulke goede leringen uit opmaken die</w:t>
      </w:r>
      <w:r w:rsidRPr="007612E9">
        <w:t xml:space="preserve"> zó gegrond</w:t>
      </w:r>
      <w:r>
        <w:t xml:space="preserve"> zijn</w:t>
      </w:r>
      <w:r w:rsidRPr="007612E9">
        <w:t>, dat de preker geneig</w:t>
      </w:r>
      <w:r>
        <w:t>d is om te zeggen; „Gewis, deze</w:t>
      </w:r>
      <w:r w:rsidRPr="007612E9">
        <w:t xml:space="preserve"> heeft de Heere gekozen!</w:t>
      </w:r>
      <w:r w:rsidRPr="007612E9">
        <w:rPr>
          <w:vertAlign w:val="superscript"/>
        </w:rPr>
        <w:t>”</w:t>
      </w:r>
      <w:r w:rsidRPr="007612E9">
        <w:t xml:space="preserve"> </w:t>
      </w:r>
      <w:r>
        <w:t>Maar</w:t>
      </w:r>
      <w:r w:rsidRPr="007612E9">
        <w:t xml:space="preserve"> toch, hoe </w:t>
      </w:r>
      <w:r>
        <w:t>dikwijls</w:t>
      </w:r>
      <w:r w:rsidRPr="007612E9">
        <w:t xml:space="preserve"> zijn de geletterden te hoogmoedig om de een</w:t>
      </w:r>
      <w:r w:rsidRPr="007612E9">
        <w:softHyphen/>
        <w:t>voudigheden van Christus te geloven, en draaien d</w:t>
      </w:r>
      <w:r>
        <w:t>e wereldwijzen het Evangelie de</w:t>
      </w:r>
      <w:r w:rsidRPr="007612E9">
        <w:t xml:space="preserve"> rug toe, omdat het nauwe</w:t>
      </w:r>
      <w:r w:rsidRPr="007612E9">
        <w:softHyphen/>
        <w:t>lijk</w:t>
      </w:r>
      <w:r>
        <w:t xml:space="preserve">s verfijnd genoeg is voor hun smaak! </w:t>
      </w:r>
    </w:p>
    <w:p w14:paraId="4DD17525" w14:textId="77777777" w:rsidR="00B54AB0" w:rsidRDefault="00B54AB0" w:rsidP="00903F68">
      <w:pPr>
        <w:ind w:right="72" w:firstLine="216"/>
        <w:jc w:val="both"/>
      </w:pPr>
      <w:r>
        <w:t>Soms hou</w:t>
      </w:r>
      <w:r w:rsidRPr="007612E9">
        <w:t xml:space="preserve">den wij ons verzekerd, dat wij </w:t>
      </w:r>
      <w:r w:rsidRPr="007612E9">
        <w:rPr>
          <w:i/>
          <w:iCs/>
        </w:rPr>
        <w:t xml:space="preserve">nu </w:t>
      </w:r>
      <w:r>
        <w:t>de rechte man uitge</w:t>
      </w:r>
      <w:r>
        <w:softHyphen/>
        <w:t>vonden hebben.</w:t>
      </w:r>
      <w:r w:rsidRPr="007612E9">
        <w:t xml:space="preserve"> </w:t>
      </w:r>
      <w:r>
        <w:t>W</w:t>
      </w:r>
      <w:r w:rsidRPr="007612E9">
        <w:t xml:space="preserve">ij zijn bekoord door </w:t>
      </w:r>
      <w:r w:rsidRPr="004F1CAF">
        <w:rPr>
          <w:i/>
          <w:iCs/>
        </w:rPr>
        <w:t>de natuurlijke beminnelijke inborst</w:t>
      </w:r>
      <w:r w:rsidRPr="007612E9">
        <w:rPr>
          <w:b/>
          <w:bCs/>
          <w:i/>
          <w:iCs/>
        </w:rPr>
        <w:t xml:space="preserve"> </w:t>
      </w:r>
      <w:r w:rsidRPr="007612E9">
        <w:t xml:space="preserve">van </w:t>
      </w:r>
      <w:r>
        <w:t>deze toe</w:t>
      </w:r>
      <w:r w:rsidRPr="007612E9">
        <w:t xml:space="preserve">hoorder, </w:t>
      </w:r>
      <w:r>
        <w:t>en worden inge</w:t>
      </w:r>
      <w:r>
        <w:softHyphen/>
        <w:t>nomen door de te</w:t>
      </w:r>
      <w:r w:rsidRPr="007612E9">
        <w:t>erheid en de vatbaarheid van zijn gee</w:t>
      </w:r>
      <w:r>
        <w:t>st voor godsdienstige indrukken. Maar wij worden</w:t>
      </w:r>
      <w:r w:rsidRPr="007612E9">
        <w:t xml:space="preserve"> toch </w:t>
      </w:r>
      <w:r>
        <w:t>weer</w:t>
      </w:r>
      <w:r w:rsidRPr="007612E9">
        <w:t xml:space="preserve"> teleurgesteld. Menige beminnelijke bloesem wordt</w:t>
      </w:r>
      <w:r>
        <w:t xml:space="preserve"> nooit vrucht, en hoopgevende l</w:t>
      </w:r>
      <w:r w:rsidRPr="007612E9">
        <w:t>oten blijken vaak toch</w:t>
      </w:r>
      <w:r>
        <w:t xml:space="preserve"> geen</w:t>
      </w:r>
      <w:r w:rsidRPr="007612E9">
        <w:t xml:space="preserve"> planten van</w:t>
      </w:r>
      <w:r>
        <w:t xml:space="preserve"> des Heeren rechterhand te zijn. Daarom</w:t>
      </w:r>
      <w:r w:rsidRPr="007612E9">
        <w:t xml:space="preserve"> worden </w:t>
      </w:r>
      <w:r>
        <w:t>zij</w:t>
      </w:r>
      <w:r w:rsidRPr="007612E9">
        <w:t xml:space="preserve"> uitge</w:t>
      </w:r>
      <w:r w:rsidRPr="007612E9">
        <w:softHyphen/>
        <w:t xml:space="preserve">rukt. </w:t>
      </w:r>
    </w:p>
    <w:p w14:paraId="7787E6CD" w14:textId="77777777" w:rsidR="00B54AB0" w:rsidRDefault="00B54AB0" w:rsidP="00903F68">
      <w:pPr>
        <w:ind w:right="72" w:firstLine="216"/>
        <w:jc w:val="both"/>
      </w:pPr>
      <w:r w:rsidRPr="007612E9">
        <w:t xml:space="preserve">Nu en dan horen wij ook </w:t>
      </w:r>
      <w:r w:rsidRPr="004F1CAF">
        <w:t xml:space="preserve">zulke </w:t>
      </w:r>
      <w:r w:rsidRPr="004F1CAF">
        <w:rPr>
          <w:i/>
          <w:iCs/>
        </w:rPr>
        <w:t>verwonderlijke ge</w:t>
      </w:r>
      <w:r w:rsidRPr="004F1CAF">
        <w:rPr>
          <w:i/>
          <w:iCs/>
        </w:rPr>
        <w:softHyphen/>
        <w:t>sprekken</w:t>
      </w:r>
      <w:r w:rsidRPr="007612E9">
        <w:rPr>
          <w:b/>
          <w:bCs/>
          <w:i/>
          <w:iCs/>
        </w:rPr>
        <w:t xml:space="preserve"> </w:t>
      </w:r>
      <w:r>
        <w:t>over de</w:t>
      </w:r>
      <w:r w:rsidRPr="007612E9">
        <w:t xml:space="preserve"> godsdienst, dat wij nu besluiten: „Thans hebben wij de uitverkorenen des Heeren gevonden”. Wij hebben jonge</w:t>
      </w:r>
      <w:r>
        <w:t xml:space="preserve"> mannen vrome uitdrukkingen h</w:t>
      </w:r>
      <w:r w:rsidRPr="007612E9">
        <w:t>oren ge</w:t>
      </w:r>
      <w:r w:rsidRPr="007612E9">
        <w:softHyphen/>
        <w:t>bruiken</w:t>
      </w:r>
      <w:r>
        <w:t xml:space="preserve"> die </w:t>
      </w:r>
      <w:r w:rsidRPr="007612E9">
        <w:t>een ongewone diept</w:t>
      </w:r>
      <w:r>
        <w:t>e van geestelijke kennis aan de</w:t>
      </w:r>
      <w:r w:rsidRPr="007612E9">
        <w:t xml:space="preserve"> dag schenen te leggen</w:t>
      </w:r>
      <w:r>
        <w:t>. W</w:t>
      </w:r>
      <w:r w:rsidRPr="007612E9">
        <w:t xml:space="preserve">ij hebben deze </w:t>
      </w:r>
      <w:r>
        <w:t>jongens</w:t>
      </w:r>
      <w:r w:rsidRPr="007612E9">
        <w:t xml:space="preserve"> horen bidden, </w:t>
      </w:r>
      <w:r w:rsidRPr="004F1CAF">
        <w:t>en</w:t>
      </w:r>
      <w:r w:rsidRPr="007612E9">
        <w:rPr>
          <w:b/>
          <w:bCs/>
        </w:rPr>
        <w:t xml:space="preserve"> </w:t>
      </w:r>
      <w:r>
        <w:t>hebben hunne grote gebedsgaven be</w:t>
      </w:r>
      <w:r>
        <w:softHyphen/>
        <w:t>wonderd. Z</w:t>
      </w:r>
      <w:r w:rsidRPr="007612E9">
        <w:t xml:space="preserve">ij hebben in godsdienstige vergaderingen met een vloed van woorden gesproken, </w:t>
      </w:r>
      <w:r>
        <w:t>zodat</w:t>
      </w:r>
      <w:r w:rsidRPr="007612E9">
        <w:t xml:space="preserve"> ons hart zei: </w:t>
      </w:r>
      <w:r>
        <w:t>"</w:t>
      </w:r>
      <w:r w:rsidRPr="007612E9">
        <w:t xml:space="preserve">Gewis! </w:t>
      </w:r>
      <w:r w:rsidRPr="007612E9">
        <w:rPr>
          <w:i/>
          <w:iCs/>
        </w:rPr>
        <w:t xml:space="preserve">dezen </w:t>
      </w:r>
      <w:r w:rsidRPr="007612E9">
        <w:t>heeft de Heere</w:t>
      </w:r>
      <w:r>
        <w:t xml:space="preserve"> verkozen!" En toch zullen mijn broeders in de</w:t>
      </w:r>
      <w:r w:rsidRPr="007612E9">
        <w:t xml:space="preserve"> dienst u zeggen, dat van al die hoop</w:t>
      </w:r>
      <w:r w:rsidRPr="007612E9">
        <w:softHyphen/>
        <w:t>gevenden</w:t>
      </w:r>
      <w:r>
        <w:t xml:space="preserve"> waarmee</w:t>
      </w:r>
      <w:r w:rsidRPr="007612E9">
        <w:t xml:space="preserve"> zij in aanraking kwamen, slechts</w:t>
      </w:r>
      <w:r>
        <w:t xml:space="preserve"> </w:t>
      </w:r>
      <w:r w:rsidRPr="007612E9">
        <w:t xml:space="preserve">weinigen doorslaande blijken van ware hartsverandering vertoonden. Inmiddels is juist degene, die wij over het hoofd zagen, </w:t>
      </w:r>
      <w:r>
        <w:t>-</w:t>
      </w:r>
      <w:r w:rsidRPr="007612E9">
        <w:t xml:space="preserve"> de </w:t>
      </w:r>
      <w:r>
        <w:t>mi</w:t>
      </w:r>
      <w:r w:rsidRPr="007612E9">
        <w:t xml:space="preserve">nste in de vergadering </w:t>
      </w:r>
      <w:r>
        <w:t>- de David geweest, op wie</w:t>
      </w:r>
      <w:r w:rsidRPr="007612E9">
        <w:t xml:space="preserve"> Gods zegening viel. </w:t>
      </w:r>
    </w:p>
    <w:p w14:paraId="33AE48ED" w14:textId="77777777" w:rsidR="00B54AB0" w:rsidRDefault="00B54AB0" w:rsidP="00903F68">
      <w:pPr>
        <w:ind w:right="72" w:firstLine="216"/>
        <w:jc w:val="both"/>
      </w:pPr>
      <w:r>
        <w:t>O</w:t>
      </w:r>
      <w:r w:rsidRPr="007612E9">
        <w:t xml:space="preserve">, sommigen </w:t>
      </w:r>
      <w:r>
        <w:t xml:space="preserve">van </w:t>
      </w:r>
      <w:r w:rsidRPr="007612E9">
        <w:t xml:space="preserve">u hebben </w:t>
      </w:r>
      <w:r>
        <w:t>al</w:t>
      </w:r>
      <w:r w:rsidRPr="007612E9">
        <w:t xml:space="preserve"> tien jaar naar ons woord geluisterd, en tel</w:t>
      </w:r>
      <w:r w:rsidRPr="007612E9">
        <w:softHyphen/>
        <w:t>kens opni</w:t>
      </w:r>
      <w:r>
        <w:t>euw ontving u</w:t>
      </w:r>
      <w:r w:rsidRPr="007612E9">
        <w:t xml:space="preserve"> indrukken, </w:t>
      </w:r>
      <w:r w:rsidRPr="004F1CAF">
        <w:t>en</w:t>
      </w:r>
      <w:r w:rsidRPr="007612E9">
        <w:rPr>
          <w:b/>
          <w:bCs/>
        </w:rPr>
        <w:t xml:space="preserve"> </w:t>
      </w:r>
      <w:r w:rsidRPr="007612E9">
        <w:t xml:space="preserve">nog </w:t>
      </w:r>
      <w:r>
        <w:t>bent u</w:t>
      </w:r>
      <w:r w:rsidRPr="007612E9">
        <w:t xml:space="preserve"> onbe</w:t>
      </w:r>
      <w:r w:rsidRPr="007612E9">
        <w:softHyphen/>
        <w:t xml:space="preserve">keerd! Vaak dachten wij, dat </w:t>
      </w:r>
      <w:r>
        <w:t>u de uitverkorene</w:t>
      </w:r>
      <w:r w:rsidRPr="007612E9">
        <w:t xml:space="preserve"> van God moest</w:t>
      </w:r>
      <w:r>
        <w:t xml:space="preserve"> wezen, wanneer wij uw</w:t>
      </w:r>
      <w:r w:rsidRPr="007612E9">
        <w:t xml:space="preserve"> tranen en uw</w:t>
      </w:r>
      <w:r>
        <w:t xml:space="preserve"> gevoelige aan</w:t>
      </w:r>
      <w:r w:rsidRPr="007612E9">
        <w:t xml:space="preserve">doeningen waarnamen; maar tot hiertoe mist </w:t>
      </w:r>
      <w:r>
        <w:t xml:space="preserve">u </w:t>
      </w:r>
      <w:r w:rsidRPr="007612E9">
        <w:t xml:space="preserve">ieder bewijs </w:t>
      </w:r>
      <w:r>
        <w:t>van uitverkoren te zijn. Aan de</w:t>
      </w:r>
      <w:r w:rsidRPr="007612E9">
        <w:t xml:space="preserve"> anderen kant </w:t>
      </w:r>
      <w:r>
        <w:t>is er een dronkaard en een</w:t>
      </w:r>
      <w:r w:rsidRPr="007612E9">
        <w:t xml:space="preserve"> hoer dit bedehuis binnengekomen, en de machtige gena</w:t>
      </w:r>
      <w:r>
        <w:t>de van God heeft hen bekeerd, z</w:t>
      </w:r>
      <w:r w:rsidRPr="007612E9">
        <w:t>odat zij zich thans verheugen in de volle vergeving</w:t>
      </w:r>
      <w:r>
        <w:t xml:space="preserve"> van</w:t>
      </w:r>
      <w:r w:rsidRPr="007612E9">
        <w:t xml:space="preserve"> hun zonden, „terwijl gij nog zijt </w:t>
      </w:r>
      <w:r>
        <w:t>in een bittere gal en samenkn</w:t>
      </w:r>
      <w:r w:rsidRPr="007612E9">
        <w:t>oping der ongerechtigheid</w:t>
      </w:r>
      <w:r w:rsidRPr="007612E9">
        <w:rPr>
          <w:vertAlign w:val="superscript"/>
        </w:rPr>
        <w:t>”</w:t>
      </w:r>
      <w:r w:rsidRPr="007612E9">
        <w:t xml:space="preserve">. Hoe gadeloos is Gods vrijmacht! Hoe „onnaspeurlijk zijn </w:t>
      </w:r>
      <w:r>
        <w:t>Z</w:t>
      </w:r>
      <w:r w:rsidRPr="007612E9">
        <w:t>ijne wegen!” De allerarmsten, de on</w:t>
      </w:r>
      <w:r w:rsidRPr="007612E9">
        <w:softHyphen/>
        <w:t>geleerdsten, de geringsten en de vuilsten, de dwazen, de zuigelingen, ja „hetgeen nie</w:t>
      </w:r>
      <w:r>
        <w:t>ts is” kiest Hij, opdat Hij het</w:t>
      </w:r>
      <w:r w:rsidRPr="007612E9">
        <w:t>geen „iets</w:t>
      </w:r>
      <w:r w:rsidRPr="007612E9">
        <w:rPr>
          <w:vertAlign w:val="superscript"/>
        </w:rPr>
        <w:t>”</w:t>
      </w:r>
      <w:r w:rsidRPr="007612E9">
        <w:t xml:space="preserve"> is to</w:t>
      </w:r>
      <w:r>
        <w:t>t niet make, opdat „geen vlees</w:t>
      </w:r>
      <w:r w:rsidRPr="007612E9">
        <w:t xml:space="preserve"> voor Hem zou roemen”. </w:t>
      </w:r>
    </w:p>
    <w:p w14:paraId="403068B7" w14:textId="77777777" w:rsidR="00B54AB0" w:rsidRDefault="00B54AB0" w:rsidP="00903F68">
      <w:pPr>
        <w:ind w:right="72" w:firstLine="216"/>
        <w:jc w:val="both"/>
      </w:pPr>
    </w:p>
    <w:p w14:paraId="1C2E0C4D" w14:textId="77777777" w:rsidR="00B54AB0" w:rsidRDefault="00B54AB0" w:rsidP="00903F68">
      <w:pPr>
        <w:ind w:right="72" w:firstLine="216"/>
        <w:jc w:val="both"/>
      </w:pPr>
      <w:r w:rsidRPr="007612E9">
        <w:t xml:space="preserve">Het treft mij, dat er één persoon was, die zich </w:t>
      </w:r>
      <w:r w:rsidRPr="007612E9">
        <w:rPr>
          <w:i/>
          <w:iCs/>
        </w:rPr>
        <w:t xml:space="preserve">meer </w:t>
      </w:r>
      <w:r w:rsidRPr="007612E9">
        <w:t>verwonderde dan Davids broeders, dan zijn vader, ja dan de profeet, toen hij gezalfd werd, en die per</w:t>
      </w:r>
      <w:r w:rsidRPr="007612E9">
        <w:softHyphen/>
        <w:t xml:space="preserve">soon is </w:t>
      </w:r>
      <w:r w:rsidRPr="00313AB2">
        <w:rPr>
          <w:b/>
          <w:i/>
          <w:iCs/>
        </w:rPr>
        <w:t>David zelf.</w:t>
      </w:r>
      <w:r w:rsidRPr="007612E9">
        <w:rPr>
          <w:i/>
          <w:iCs/>
        </w:rPr>
        <w:t xml:space="preserve"> </w:t>
      </w:r>
      <w:r w:rsidRPr="007612E9">
        <w:t>Hij was een wonder voor velen; maar voornamelijk voor zichzel</w:t>
      </w:r>
      <w:r>
        <w:t>f</w:t>
      </w:r>
      <w:r w:rsidRPr="007612E9">
        <w:t>. Hij had met God alleen g</w:t>
      </w:r>
      <w:r>
        <w:t>emeenschap geoefend onder de bomen. H</w:t>
      </w:r>
      <w:r w:rsidRPr="007612E9">
        <w:t>ij had Jehova</w:t>
      </w:r>
      <w:r>
        <w:t>h</w:t>
      </w:r>
      <w:r w:rsidRPr="007612E9">
        <w:t>s lo</w:t>
      </w:r>
      <w:r>
        <w:t>f in de woestijn, waar hij zijn</w:t>
      </w:r>
      <w:r w:rsidRPr="007612E9">
        <w:t xml:space="preserve"> schapen weidde, bezongen, en de wouden doen weergal</w:t>
      </w:r>
      <w:r>
        <w:t>men</w:t>
      </w:r>
      <w:r w:rsidRPr="007612E9">
        <w:t xml:space="preserve"> van de tonen </w:t>
      </w:r>
      <w:r>
        <w:t xml:space="preserve">van </w:t>
      </w:r>
      <w:r w:rsidRPr="007612E9">
        <w:t>zijn</w:t>
      </w:r>
      <w:r>
        <w:t xml:space="preserve"> harp,</w:t>
      </w:r>
      <w:r w:rsidRPr="007612E9">
        <w:t xml:space="preserve"> maar nooit had hij gedroomd, dat hij koning worden zou. Indien een profeet tot hem had gezegd: „De Heere zal u van de schaapskooi nemen, van achter de schapen, dat gij een voorganger zult zijn over </w:t>
      </w:r>
      <w:r>
        <w:t>M</w:t>
      </w:r>
      <w:r w:rsidRPr="007612E9">
        <w:t>ijn volk, over Israël, en Hij zal met u zijn overal w</w:t>
      </w:r>
      <w:r>
        <w:t xml:space="preserve">aar gij gaan zult, en al uw </w:t>
      </w:r>
      <w:r w:rsidRPr="007612E9">
        <w:t xml:space="preserve">vijanden voor uw </w:t>
      </w:r>
      <w:r>
        <w:t>aangezicht uitroeien, en u een grote naam maken, als de naam der gr</w:t>
      </w:r>
      <w:r w:rsidRPr="007612E9">
        <w:t>oten die op de aarde zijn</w:t>
      </w:r>
      <w:r w:rsidRPr="007612E9">
        <w:rPr>
          <w:vertAlign w:val="superscript"/>
        </w:rPr>
        <w:t>”</w:t>
      </w:r>
      <w:r w:rsidRPr="007612E9">
        <w:t xml:space="preserve">, </w:t>
      </w:r>
      <w:r>
        <w:t>dan</w:t>
      </w:r>
      <w:r w:rsidRPr="007612E9">
        <w:t xml:space="preserve"> zou hij uitgeroepen hebben: „Wie ben ik, o, Heere! en wat is mijn huis, dat Gij mij tot hiertoe gebracht hebt? Is dit naar de wijze der </w:t>
      </w:r>
      <w:r>
        <w:t>mens</w:t>
      </w:r>
      <w:r w:rsidRPr="007612E9">
        <w:t>en, o Heere God?</w:t>
      </w:r>
      <w:r w:rsidRPr="007612E9">
        <w:rPr>
          <w:vertAlign w:val="superscript"/>
        </w:rPr>
        <w:t>”</w:t>
      </w:r>
      <w:r w:rsidRPr="007612E9">
        <w:t xml:space="preserve"> </w:t>
      </w:r>
    </w:p>
    <w:p w14:paraId="2D9A94F4" w14:textId="77777777" w:rsidR="00B54AB0" w:rsidRDefault="00B54AB0" w:rsidP="00903F68">
      <w:pPr>
        <w:ind w:right="72" w:firstLine="216"/>
        <w:jc w:val="both"/>
      </w:pPr>
      <w:r w:rsidRPr="007612E9">
        <w:t xml:space="preserve">Aldus, lieve vriend! kunt </w:t>
      </w:r>
      <w:r>
        <w:t>u</w:t>
      </w:r>
      <w:r w:rsidRPr="007612E9">
        <w:t xml:space="preserve"> waarlijk een kind voor God zijn, maar nog</w:t>
      </w:r>
      <w:r>
        <w:t xml:space="preserve"> geen inzicht hebben in de hoog</w:t>
      </w:r>
      <w:r w:rsidRPr="007612E9">
        <w:t xml:space="preserve"> en edele roeping, waartoe God u verordineerd heeft. Uw bevend geloof heeft de hand geleg</w:t>
      </w:r>
      <w:r>
        <w:t>d op het hoofd van Jezus, en u vertrouwt dat uw</w:t>
      </w:r>
      <w:r w:rsidRPr="007612E9">
        <w:t xml:space="preserve"> zonden u vergeven zijn; maar voor alsnog kent </w:t>
      </w:r>
      <w:r>
        <w:t>u</w:t>
      </w:r>
      <w:r w:rsidRPr="007612E9">
        <w:t xml:space="preserve"> de grootheid en de waardigheid niet, waar</w:t>
      </w:r>
      <w:r>
        <w:t>toe het geloof ieder</w:t>
      </w:r>
      <w:r w:rsidRPr="007612E9">
        <w:t xml:space="preserve"> erfgenaam des hemels verheft. Laa</w:t>
      </w:r>
      <w:r>
        <w:t>t mij nu</w:t>
      </w:r>
      <w:r w:rsidRPr="007612E9">
        <w:t xml:space="preserve"> een woord in uw oor fluisteren, </w:t>
      </w:r>
      <w:r>
        <w:t>een woord, belangende uw</w:t>
      </w:r>
      <w:r w:rsidRPr="007612E9">
        <w:t xml:space="preserve"> tegenwoordige grootheid en de heerlijkheid, die </w:t>
      </w:r>
      <w:r>
        <w:t>nog in u zal geopenbaard worden:</w:t>
      </w:r>
      <w:r w:rsidRPr="007612E9">
        <w:t xml:space="preserve"> „Geliefden! </w:t>
      </w:r>
      <w:r w:rsidRPr="007612E9">
        <w:rPr>
          <w:i/>
          <w:iCs/>
        </w:rPr>
        <w:t xml:space="preserve">nu </w:t>
      </w:r>
      <w:r w:rsidRPr="007612E9">
        <w:t>zijn wij kinderen Gods, en het is nog niet geopenbaard wat wij zijn zullen; maar wij weten, dat wanneer Hij zal geopen</w:t>
      </w:r>
      <w:r w:rsidRPr="007612E9">
        <w:softHyphen/>
        <w:t>baard zijn, wij Hem zullen gelijk wezen; want wij zullen Hem zien, gelijk Hij is.</w:t>
      </w:r>
      <w:r w:rsidRPr="007612E9">
        <w:rPr>
          <w:vertAlign w:val="superscript"/>
        </w:rPr>
        <w:t>”</w:t>
      </w:r>
      <w:r w:rsidRPr="007612E9">
        <w:t xml:space="preserve"> 1 Joh. 3 : 2. Gij zijt gerechtvaar</w:t>
      </w:r>
      <w:r w:rsidRPr="007612E9">
        <w:softHyphen/>
        <w:t>digd door het ge</w:t>
      </w:r>
      <w:r>
        <w:t>loof, en gij hebt vrede bij God. W</w:t>
      </w:r>
      <w:r w:rsidRPr="007612E9">
        <w:t xml:space="preserve">eet </w:t>
      </w:r>
      <w:r>
        <w:t>u dan niet, dat „Hij dien, die</w:t>
      </w:r>
      <w:r w:rsidRPr="007612E9">
        <w:t xml:space="preserve"> Hij gerechtvaardigd heeft, ook heeft verheerlijkt?” </w:t>
      </w:r>
      <w:r>
        <w:t>U zult zeker</w:t>
      </w:r>
      <w:r w:rsidRPr="007612E9">
        <w:t xml:space="preserve"> verheerlijkt worden. (Rom. 8 : 3.) Weet </w:t>
      </w:r>
      <w:r>
        <w:t>u</w:t>
      </w:r>
      <w:r w:rsidRPr="007612E9">
        <w:t xml:space="preserve"> waarom? Het is omdat </w:t>
      </w:r>
      <w:r>
        <w:t>u</w:t>
      </w:r>
      <w:r w:rsidRPr="007612E9">
        <w:t xml:space="preserve"> „uitverkoren zijt naar de voorkennis van God den Vader, en de heiligmaking des Geestes, tot gehoorzaamheid en besprenging des bloeds van Jezus Christus</w:t>
      </w:r>
      <w:r w:rsidRPr="007612E9">
        <w:rPr>
          <w:vertAlign w:val="superscript"/>
        </w:rPr>
        <w:t>”</w:t>
      </w:r>
      <w:r>
        <w:t xml:space="preserve">. </w:t>
      </w:r>
      <w:r w:rsidRPr="007612E9">
        <w:t>1 Petr</w:t>
      </w:r>
      <w:r>
        <w:t>us 1 : 2.</w:t>
      </w:r>
      <w:r w:rsidRPr="007612E9">
        <w:t xml:space="preserve"> Ja, arme sidder</w:t>
      </w:r>
      <w:r>
        <w:t xml:space="preserve">en gelovige, de </w:t>
      </w:r>
      <w:r w:rsidRPr="007612E9">
        <w:t xml:space="preserve">gedachten </w:t>
      </w:r>
      <w:r>
        <w:t>van God</w:t>
      </w:r>
      <w:r w:rsidRPr="007612E9">
        <w:t xml:space="preserve"> </w:t>
      </w:r>
      <w:r>
        <w:t>over</w:t>
      </w:r>
      <w:r w:rsidRPr="007612E9">
        <w:t xml:space="preserve"> u waren gevormd eer de sterren in h</w:t>
      </w:r>
      <w:r>
        <w:t xml:space="preserve">un loopkringen gesteld werden. </w:t>
      </w:r>
      <w:r w:rsidRPr="007612E9">
        <w:t>Jehova</w:t>
      </w:r>
      <w:r>
        <w:t>h-Jezus schreef uw</w:t>
      </w:r>
      <w:r w:rsidRPr="007612E9">
        <w:t xml:space="preserve"> naam op </w:t>
      </w:r>
      <w:r>
        <w:t>Zijn hart</w:t>
      </w:r>
      <w:r w:rsidRPr="007612E9">
        <w:t xml:space="preserve"> </w:t>
      </w:r>
      <w:r w:rsidRPr="00313AB2">
        <w:rPr>
          <w:bCs/>
        </w:rPr>
        <w:t xml:space="preserve">en </w:t>
      </w:r>
      <w:r>
        <w:t>graveerde die in Zijn</w:t>
      </w:r>
      <w:r w:rsidRPr="007612E9">
        <w:t xml:space="preserve"> handpalmen, eer de hemelen u</w:t>
      </w:r>
      <w:r>
        <w:t>itgebreid werden. Wees goedsmoeds,</w:t>
      </w:r>
      <w:r w:rsidRPr="007612E9">
        <w:t xml:space="preserve"> er is een koninkrijk voor u! De „gewisse weld</w:t>
      </w:r>
      <w:r>
        <w:t>adigheden Davids” (Jer. 55) heb</w:t>
      </w:r>
      <w:r w:rsidRPr="007612E9">
        <w:t>ben u verordineerd om te overwinnen en in Jezus</w:t>
      </w:r>
      <w:r>
        <w:t>'</w:t>
      </w:r>
      <w:r w:rsidRPr="007612E9">
        <w:t xml:space="preserve"> troon te zitten, gelijk Hij</w:t>
      </w:r>
      <w:r>
        <w:t xml:space="preserve"> overwonnen heeft, en met Zijn Vader gezeten is in Zijn</w:t>
      </w:r>
      <w:r w:rsidRPr="007612E9">
        <w:t xml:space="preserve"> troon</w:t>
      </w:r>
      <w:r w:rsidRPr="007612E9">
        <w:rPr>
          <w:vertAlign w:val="superscript"/>
        </w:rPr>
        <w:t>"</w:t>
      </w:r>
      <w:r w:rsidRPr="007612E9">
        <w:t>, (Openb. 3 : 21.) „Zijt goeds</w:t>
      </w:r>
      <w:r w:rsidRPr="007612E9">
        <w:softHyphen/>
        <w:t>moeds voortaan; want het is uws Vaders welbehagen</w:t>
      </w:r>
      <w:r>
        <w:t>, u het koninkrijk te schenken.”</w:t>
      </w:r>
      <w:r w:rsidRPr="007612E9">
        <w:t xml:space="preserve"> </w:t>
      </w:r>
    </w:p>
    <w:p w14:paraId="1E512A36" w14:textId="77777777" w:rsidR="00B54AB0" w:rsidRDefault="00B54AB0" w:rsidP="00903F68">
      <w:pPr>
        <w:ind w:right="72" w:firstLine="216"/>
        <w:jc w:val="both"/>
      </w:pPr>
      <w:r w:rsidRPr="007612E9">
        <w:t>Mij dunkt, ik zie u geheel ver</w:t>
      </w:r>
      <w:r w:rsidRPr="007612E9">
        <w:softHyphen/>
        <w:t xml:space="preserve">baasd en </w:t>
      </w:r>
      <w:r>
        <w:t>u</w:t>
      </w:r>
      <w:r w:rsidRPr="007612E9">
        <w:t xml:space="preserve"> zegt: „Hoe kan het zijn? </w:t>
      </w:r>
      <w:r w:rsidRPr="007612E9">
        <w:rPr>
          <w:i/>
          <w:iCs/>
        </w:rPr>
        <w:t xml:space="preserve">Ik </w:t>
      </w:r>
      <w:r>
        <w:t>van God verkoren? Mijn zonden, mijn grote zwakheden, mijn</w:t>
      </w:r>
      <w:r w:rsidRPr="007612E9">
        <w:t xml:space="preserve"> twijfelinge</w:t>
      </w:r>
      <w:r>
        <w:t>n, mijn</w:t>
      </w:r>
      <w:r w:rsidRPr="007612E9">
        <w:t xml:space="preserve"> onvruchtbaarheid in de dienst van God, de koudheid van mijn hart, al deze dingen doen mij treuren. Kan het wezen, dat </w:t>
      </w:r>
      <w:r w:rsidRPr="00313AB2">
        <w:rPr>
          <w:i/>
        </w:rPr>
        <w:t>ik</w:t>
      </w:r>
      <w:r w:rsidRPr="007612E9">
        <w:t xml:space="preserve"> tot ee</w:t>
      </w:r>
      <w:r>
        <w:t xml:space="preserve">n koninkrijk verordineerd ben? </w:t>
      </w:r>
      <w:r w:rsidRPr="007612E9">
        <w:t xml:space="preserve">Ja, zeker; laat uw geloof de </w:t>
      </w:r>
      <w:r>
        <w:t>waarheid aangrijpen, en ga blijmoedig uw</w:t>
      </w:r>
      <w:r w:rsidRPr="007612E9">
        <w:t xml:space="preserve"> weg!</w:t>
      </w:r>
      <w:r>
        <w:t xml:space="preserve"> </w:t>
      </w:r>
      <w:r w:rsidRPr="007612E9">
        <w:t>Gedenk, mijn vriend! dat het er niet op aankomt, w</w:t>
      </w:r>
      <w:r>
        <w:t xml:space="preserve">at </w:t>
      </w:r>
      <w:r w:rsidRPr="007612E9">
        <w:t>uw</w:t>
      </w:r>
      <w:r>
        <w:t xml:space="preserve"> maatschappelijke betrekking is. U</w:t>
      </w:r>
      <w:r w:rsidRPr="007612E9">
        <w:t xml:space="preserve"> kan het voorrecht des koninkrijks te beurt vallen, om het even of </w:t>
      </w:r>
      <w:r>
        <w:t>u</w:t>
      </w:r>
      <w:r w:rsidRPr="007612E9">
        <w:t xml:space="preserve"> een voornaam persoon </w:t>
      </w:r>
      <w:r>
        <w:t>bent, dan wel tot de</w:t>
      </w:r>
      <w:r w:rsidRPr="007612E9">
        <w:t xml:space="preserve"> </w:t>
      </w:r>
      <w:r>
        <w:rPr>
          <w:i/>
          <w:iCs/>
        </w:rPr>
        <w:t xml:space="preserve">zogenoemde </w:t>
      </w:r>
      <w:r w:rsidRPr="007612E9">
        <w:t>geringen of „</w:t>
      </w:r>
      <w:r>
        <w:t>de gewone</w:t>
      </w:r>
      <w:r w:rsidRPr="007612E9">
        <w:t>” stand behoort. David was maar een schaap</w:t>
      </w:r>
      <w:r>
        <w:t>herder, en toch werd hij tot de</w:t>
      </w:r>
      <w:r w:rsidRPr="007612E9">
        <w:t xml:space="preserve"> troon </w:t>
      </w:r>
      <w:r>
        <w:t>verheven, en dat zal ieder gelo</w:t>
      </w:r>
      <w:r w:rsidRPr="007612E9">
        <w:t xml:space="preserve">vige worden. Al is het, dat </w:t>
      </w:r>
      <w:r>
        <w:t>u onbe</w:t>
      </w:r>
      <w:r>
        <w:softHyphen/>
        <w:t>kend en in een donkere</w:t>
      </w:r>
      <w:r w:rsidRPr="007612E9">
        <w:t xml:space="preserve"> hoek voortleeft, ja de kleinste en de minste </w:t>
      </w:r>
      <w:r>
        <w:t>ben</w:t>
      </w:r>
      <w:r w:rsidRPr="007612E9">
        <w:t xml:space="preserve">t in uws vaders huis, toch is het zeer goed mogelijk, dat </w:t>
      </w:r>
      <w:r>
        <w:t>u een</w:t>
      </w:r>
      <w:r w:rsidRPr="007612E9">
        <w:t xml:space="preserve"> kindsplaats in </w:t>
      </w:r>
      <w:r>
        <w:t>het hart van God</w:t>
      </w:r>
      <w:r w:rsidRPr="007612E9">
        <w:t xml:space="preserve"> hebt. </w:t>
      </w:r>
      <w:r>
        <w:t>U kunt beh</w:t>
      </w:r>
      <w:r w:rsidRPr="007612E9">
        <w:t>oren tot degenen, wier namen nergens elders dan</w:t>
      </w:r>
      <w:r>
        <w:t xml:space="preserve"> in de geboorteregisters van de „burgerlijke</w:t>
      </w:r>
      <w:r w:rsidRPr="007612E9">
        <w:t xml:space="preserve"> stand</w:t>
      </w:r>
      <w:r w:rsidRPr="007612E9">
        <w:rPr>
          <w:vertAlign w:val="superscript"/>
        </w:rPr>
        <w:t>”</w:t>
      </w:r>
      <w:r w:rsidRPr="007612E9">
        <w:t xml:space="preserve"> bekend zijn, en van uzelven denken, dat</w:t>
      </w:r>
      <w:r>
        <w:t xml:space="preserve"> u </w:t>
      </w:r>
      <w:r w:rsidRPr="007612E9">
        <w:t xml:space="preserve">met </w:t>
      </w:r>
      <w:r w:rsidRPr="007612E9">
        <w:rPr>
          <w:i/>
          <w:iCs/>
        </w:rPr>
        <w:t xml:space="preserve">minder </w:t>
      </w:r>
      <w:r w:rsidRPr="007612E9">
        <w:t>nog dan één talent bedeeld zijt;</w:t>
      </w:r>
      <w:r>
        <w:t xml:space="preserve"> u </w:t>
      </w:r>
      <w:r w:rsidRPr="007612E9">
        <w:t xml:space="preserve">kunt uzelven houden voor een worm en geen man, </w:t>
      </w:r>
      <w:r>
        <w:t>zoals David in Psalm 22. E</w:t>
      </w:r>
      <w:r w:rsidRPr="007612E9">
        <w:t>n met A</w:t>
      </w:r>
      <w:r>
        <w:t>s</w:t>
      </w:r>
      <w:r w:rsidRPr="007612E9">
        <w:t>af (Ps. 73) zeggen: „Ik was een groot beest bij U”, en toch m</w:t>
      </w:r>
      <w:r>
        <w:t xml:space="preserve">ag u </w:t>
      </w:r>
      <w:r w:rsidRPr="007612E9">
        <w:t xml:space="preserve">bedenken, dat de wonderbare uitverkiezing </w:t>
      </w:r>
      <w:r>
        <w:t>van God kan ne</w:t>
      </w:r>
      <w:r w:rsidRPr="007612E9">
        <w:t>erbu</w:t>
      </w:r>
      <w:r>
        <w:t>igen</w:t>
      </w:r>
      <w:r w:rsidRPr="007612E9">
        <w:t xml:space="preserve"> van de</w:t>
      </w:r>
      <w:r>
        <w:t xml:space="preserve"> hoogste troon der heerlijkheid, om een bedelaar van de</w:t>
      </w:r>
      <w:r w:rsidRPr="007612E9">
        <w:t xml:space="preserve"> mesthoop op te heffen en hem onder vorsten te stellen.</w:t>
      </w:r>
    </w:p>
    <w:p w14:paraId="2ACD1DBB" w14:textId="77777777" w:rsidR="00B54AB0" w:rsidRPr="007612E9" w:rsidRDefault="00B54AB0" w:rsidP="00903F68">
      <w:pPr>
        <w:ind w:right="72" w:firstLine="216"/>
        <w:jc w:val="both"/>
      </w:pPr>
    </w:p>
    <w:p w14:paraId="19FA46AF" w14:textId="77777777" w:rsidR="00B54AB0" w:rsidRPr="007612E9" w:rsidRDefault="00B54AB0" w:rsidP="00903F68">
      <w:pPr>
        <w:ind w:firstLine="216"/>
        <w:jc w:val="both"/>
      </w:pPr>
      <w:r>
        <w:t>2. Nu zullen wij uw</w:t>
      </w:r>
      <w:r w:rsidRPr="007612E9">
        <w:t xml:space="preserve"> aandacht inroepen voor: </w:t>
      </w:r>
      <w:r w:rsidRPr="007612E9">
        <w:rPr>
          <w:b/>
          <w:bCs/>
          <w:i/>
          <w:iCs/>
        </w:rPr>
        <w:t>Het</w:t>
      </w:r>
      <w:r>
        <w:rPr>
          <w:b/>
          <w:bCs/>
          <w:i/>
          <w:iCs/>
        </w:rPr>
        <w:t xml:space="preserve"> </w:t>
      </w:r>
      <w:r w:rsidRPr="007612E9">
        <w:rPr>
          <w:b/>
          <w:bCs/>
          <w:i/>
          <w:iCs/>
        </w:rPr>
        <w:t xml:space="preserve">teken </w:t>
      </w:r>
      <w:r w:rsidRPr="00873F5C">
        <w:rPr>
          <w:b/>
          <w:i/>
        </w:rPr>
        <w:t>der uitverkiezing; het geheime merkteken, dat de Heere te zijner tijd op de gekozenen stelt.</w:t>
      </w:r>
      <w:r>
        <w:t xml:space="preserve"> H</w:t>
      </w:r>
      <w:r w:rsidRPr="007612E9">
        <w:t>iermee wend ik mij vooral tot u, die uzel</w:t>
      </w:r>
      <w:r>
        <w:t>f</w:t>
      </w:r>
      <w:r w:rsidRPr="007612E9">
        <w:t xml:space="preserve"> voor Gods uitverko</w:t>
      </w:r>
      <w:r w:rsidRPr="007612E9">
        <w:softHyphen/>
        <w:t>renen houdt, opdat</w:t>
      </w:r>
      <w:r>
        <w:t xml:space="preserve"> ge </w:t>
      </w:r>
      <w:r w:rsidRPr="007612E9">
        <w:t>u</w:t>
      </w:r>
      <w:r>
        <w:t>zelf mag beproeven</w:t>
      </w:r>
      <w:r w:rsidRPr="007612E9">
        <w:t>.</w:t>
      </w:r>
    </w:p>
    <w:p w14:paraId="31766072" w14:textId="77777777" w:rsidR="00B54AB0" w:rsidRDefault="00B54AB0" w:rsidP="00903F68">
      <w:pPr>
        <w:ind w:firstLine="216"/>
        <w:jc w:val="both"/>
      </w:pPr>
      <w:r>
        <w:t>Op de bestemde</w:t>
      </w:r>
      <w:r w:rsidRPr="007612E9">
        <w:t xml:space="preserve"> tijd ontvangt ieder </w:t>
      </w:r>
      <w:r>
        <w:t>uitverkoren</w:t>
      </w:r>
      <w:r w:rsidRPr="007612E9">
        <w:t xml:space="preserve"> persoon het zegel der genade. Dit zegel is een nieuw hart en een rechte geest</w:t>
      </w:r>
      <w:r>
        <w:t xml:space="preserve">, volgens Psalm 51 </w:t>
      </w:r>
      <w:r w:rsidRPr="00B0049F">
        <w:rPr>
          <w:b/>
          <w:i/>
        </w:rPr>
        <w:t>een rein hart en een vaste geest</w:t>
      </w:r>
      <w:r w:rsidRPr="00873F5C">
        <w:rPr>
          <w:i/>
        </w:rPr>
        <w:t>.</w:t>
      </w:r>
      <w:r w:rsidRPr="007612E9">
        <w:t xml:space="preserve"> Laten alle </w:t>
      </w:r>
      <w:r>
        <w:t>mens</w:t>
      </w:r>
      <w:r w:rsidRPr="007612E9">
        <w:t xml:space="preserve">en verstaan, dat het nieuwe hart het </w:t>
      </w:r>
      <w:r>
        <w:t>bijzonder zegel is van de</w:t>
      </w:r>
      <w:r w:rsidRPr="007612E9">
        <w:t xml:space="preserve"> Almachtige, het </w:t>
      </w:r>
      <w:r w:rsidRPr="007612E9">
        <w:rPr>
          <w:i/>
          <w:iCs/>
        </w:rPr>
        <w:t xml:space="preserve">cachet </w:t>
      </w:r>
      <w:r>
        <w:t>(familiestempel) van de</w:t>
      </w:r>
      <w:r w:rsidRPr="007612E9">
        <w:t xml:space="preserve"> Koning der koningen. De </w:t>
      </w:r>
      <w:r>
        <w:t>mens</w:t>
      </w:r>
      <w:r w:rsidRPr="007612E9">
        <w:t xml:space="preserve">en zien op het </w:t>
      </w:r>
      <w:r>
        <w:t>uitwendige voorkomen, als het t</w:t>
      </w:r>
      <w:r w:rsidRPr="007612E9">
        <w:t>eken van g</w:t>
      </w:r>
      <w:r>
        <w:t>enade. God ziet op het hart als het te</w:t>
      </w:r>
      <w:r w:rsidRPr="007612E9">
        <w:t xml:space="preserve">ken </w:t>
      </w:r>
      <w:r>
        <w:t>van Z</w:t>
      </w:r>
      <w:r w:rsidRPr="007612E9">
        <w:t>ijn keu</w:t>
      </w:r>
      <w:r>
        <w:t>s</w:t>
      </w:r>
      <w:r w:rsidRPr="007612E9">
        <w:t xml:space="preserve">. </w:t>
      </w:r>
      <w:r>
        <w:t>Wij moeten niet veronderstellen</w:t>
      </w:r>
      <w:r w:rsidRPr="007612E9">
        <w:t xml:space="preserve"> dat David tot de zaligheid verkoren werd wegens de natuurlijke goedheid </w:t>
      </w:r>
      <w:r>
        <w:t xml:space="preserve">van </w:t>
      </w:r>
      <w:r w:rsidRPr="007612E9">
        <w:t>zijn hart</w:t>
      </w:r>
      <w:r>
        <w:t>. W</w:t>
      </w:r>
      <w:r w:rsidRPr="007612E9">
        <w:t>ant zelf zegt hij ons, dat hij „in zonde geboren en in ongerech</w:t>
      </w:r>
      <w:r w:rsidRPr="007612E9">
        <w:softHyphen/>
        <w:t>tigheid ontvangen</w:t>
      </w:r>
      <w:r>
        <w:t xml:space="preserve"> was.</w:t>
      </w:r>
      <w:r w:rsidRPr="007612E9">
        <w:rPr>
          <w:vertAlign w:val="superscript"/>
        </w:rPr>
        <w:t>”</w:t>
      </w:r>
      <w:r w:rsidRPr="007612E9">
        <w:t xml:space="preserve"> </w:t>
      </w:r>
      <w:r>
        <w:t>M</w:t>
      </w:r>
      <w:r w:rsidRPr="007612E9">
        <w:t>aar wij willen g</w:t>
      </w:r>
      <w:r>
        <w:t>raag</w:t>
      </w:r>
      <w:r w:rsidRPr="007612E9">
        <w:t xml:space="preserve"> toestemmen dat, toen God zijn hart vernieuwd had als het </w:t>
      </w:r>
      <w:r>
        <w:t>werk van Zijn</w:t>
      </w:r>
      <w:r w:rsidRPr="007612E9">
        <w:t xml:space="preserve"> soevereine genade, </w:t>
      </w:r>
      <w:r>
        <w:t xml:space="preserve">Hij aan David gaf een </w:t>
      </w:r>
      <w:r w:rsidRPr="007612E9">
        <w:t xml:space="preserve">goedheid </w:t>
      </w:r>
      <w:r>
        <w:t>van hart,</w:t>
      </w:r>
      <w:r w:rsidRPr="007612E9">
        <w:t xml:space="preserve"> een bevoegdheid </w:t>
      </w:r>
      <w:r>
        <w:t xml:space="preserve">voor het koninkrijk. Dit is </w:t>
      </w:r>
      <w:r w:rsidRPr="007612E9">
        <w:t>even</w:t>
      </w:r>
      <w:r>
        <w:t>als de genade een</w:t>
      </w:r>
      <w:r w:rsidRPr="007612E9">
        <w:t xml:space="preserve"> geschiktheid voor de heerlijkheid is</w:t>
      </w:r>
      <w:r>
        <w:t>. M</w:t>
      </w:r>
      <w:r w:rsidRPr="007612E9">
        <w:t xml:space="preserve">aar de rechtvaardigheid </w:t>
      </w:r>
      <w:r>
        <w:t>van hart</w:t>
      </w:r>
      <w:r w:rsidRPr="007612E9">
        <w:t xml:space="preserve"> z</w:t>
      </w:r>
      <w:r>
        <w:t>é</w:t>
      </w:r>
      <w:r w:rsidRPr="007612E9">
        <w:t>l</w:t>
      </w:r>
      <w:r>
        <w:t>f was</w:t>
      </w:r>
      <w:r w:rsidRPr="007612E9">
        <w:t xml:space="preserve"> de gift </w:t>
      </w:r>
      <w:r>
        <w:t>van</w:t>
      </w:r>
      <w:r w:rsidRPr="007612E9">
        <w:t xml:space="preserve"> soevereine</w:t>
      </w:r>
      <w:r>
        <w:t xml:space="preserve"> genade. Dit </w:t>
      </w:r>
      <w:r w:rsidRPr="007612E9">
        <w:t>was het uitwerksel en niet de oorzaak van de oorspronkelijke en eeuwige verkiezing, w</w:t>
      </w:r>
      <w:r>
        <w:t xml:space="preserve">aarin de Heere </w:t>
      </w:r>
      <w:r w:rsidRPr="007612E9">
        <w:t xml:space="preserve">David tot </w:t>
      </w:r>
      <w:r>
        <w:t xml:space="preserve">een </w:t>
      </w:r>
      <w:r w:rsidRPr="007612E9">
        <w:t xml:space="preserve">voorwerp koos. Wij zijn niet </w:t>
      </w:r>
      <w:r>
        <w:t xml:space="preserve">van </w:t>
      </w:r>
      <w:r w:rsidRPr="007612E9">
        <w:t>voor</w:t>
      </w:r>
      <w:r w:rsidRPr="007612E9">
        <w:softHyphen/>
        <w:t>nemen de reden van Go</w:t>
      </w:r>
      <w:r>
        <w:t>ds uitverkiezing te beredeneren.</w:t>
      </w:r>
      <w:r w:rsidRPr="007612E9">
        <w:t xml:space="preserve"> </w:t>
      </w:r>
      <w:r>
        <w:t>N</w:t>
      </w:r>
      <w:r w:rsidRPr="007612E9">
        <w:t>iemand versta ons verkeerd</w:t>
      </w:r>
      <w:r>
        <w:t>; daar weten wij niets van. W</w:t>
      </w:r>
      <w:r w:rsidRPr="007612E9">
        <w:t xml:space="preserve">ij geloven dat God met wijsheid kiest; maar Hij kiest om redenen aan ons </w:t>
      </w:r>
      <w:r>
        <w:t>mens</w:t>
      </w:r>
      <w:r w:rsidRPr="007612E9">
        <w:t>en onbekend, om redenen, welke door ons waarschijnlijk niet verstaan zouden kun</w:t>
      </w:r>
      <w:r w:rsidRPr="007612E9">
        <w:softHyphen/>
        <w:t>nen worden. Al wat wij weten, is: „Ja, Vader! want alzo is geweest het welbehagen voor U</w:t>
      </w:r>
      <w:r>
        <w:t>.</w:t>
      </w:r>
      <w:r w:rsidRPr="007612E9">
        <w:rPr>
          <w:vertAlign w:val="superscript"/>
        </w:rPr>
        <w:t>”</w:t>
      </w:r>
      <w:r>
        <w:t xml:space="preserve"> (Matth.</w:t>
      </w:r>
      <w:r w:rsidRPr="007612E9">
        <w:t xml:space="preserve"> 11 : 26). Thans spreken wij over de wijze, waarop God </w:t>
      </w:r>
      <w:r>
        <w:t>Zijn</w:t>
      </w:r>
      <w:r w:rsidRPr="007612E9">
        <w:t xml:space="preserve"> uitverkorenen</w:t>
      </w:r>
      <w:r>
        <w:t xml:space="preserve"> </w:t>
      </w:r>
      <w:r w:rsidRPr="007612E9">
        <w:t xml:space="preserve">verzegelt </w:t>
      </w:r>
      <w:r w:rsidRPr="00185084">
        <w:rPr>
          <w:bCs/>
        </w:rPr>
        <w:t xml:space="preserve">en </w:t>
      </w:r>
      <w:r w:rsidRPr="007612E9">
        <w:t xml:space="preserve">onderscheidt, </w:t>
      </w:r>
      <w:r w:rsidRPr="007612E9">
        <w:rPr>
          <w:i/>
          <w:iCs/>
        </w:rPr>
        <w:t xml:space="preserve">nadat </w:t>
      </w:r>
      <w:r>
        <w:t>Z</w:t>
      </w:r>
      <w:r w:rsidRPr="007612E9">
        <w:t>ijn</w:t>
      </w:r>
      <w:r>
        <w:t xml:space="preserve"> genade in hen ge</w:t>
      </w:r>
      <w:r w:rsidRPr="007612E9">
        <w:t>werkt heeft. Zij worden onderscheiden, doordien zij een hart verkrijgen, he</w:t>
      </w:r>
      <w:r>
        <w:t>twelk verschilt van het hart zo</w:t>
      </w:r>
      <w:r w:rsidRPr="007612E9">
        <w:t xml:space="preserve">als ieder </w:t>
      </w:r>
      <w:r>
        <w:t>mens dat van nature omdraagt. Zij krijgen</w:t>
      </w:r>
      <w:r w:rsidRPr="007612E9">
        <w:t xml:space="preserve"> een hart, dat gerei</w:t>
      </w:r>
      <w:r w:rsidRPr="007612E9">
        <w:softHyphen/>
        <w:t xml:space="preserve">nigd is door het geloof. (Hand. 15 : 9.) Mogen wij bekwaam </w:t>
      </w:r>
      <w:r>
        <w:t>gemaakt worden</w:t>
      </w:r>
      <w:r w:rsidRPr="007612E9">
        <w:t xml:space="preserve"> zo te o</w:t>
      </w:r>
      <w:r>
        <w:t>ntdekken, of wij onder hen beho</w:t>
      </w:r>
      <w:r w:rsidRPr="007612E9">
        <w:t xml:space="preserve">ren! </w:t>
      </w:r>
    </w:p>
    <w:p w14:paraId="255ECA16" w14:textId="77777777" w:rsidR="00B54AB0" w:rsidRPr="007612E9" w:rsidRDefault="00B54AB0" w:rsidP="00903F68">
      <w:pPr>
        <w:ind w:firstLine="216"/>
        <w:jc w:val="both"/>
      </w:pPr>
      <w:r w:rsidRPr="007612E9">
        <w:t>En kunnen wij deze kenmerken alsnog bij on</w:t>
      </w:r>
      <w:r>
        <w:t xml:space="preserve">s niet vinden, </w:t>
      </w:r>
      <w:r w:rsidRPr="007612E9">
        <w:t>d</w:t>
      </w:r>
      <w:r>
        <w:t>á</w:t>
      </w:r>
      <w:r w:rsidRPr="007612E9">
        <w:t xml:space="preserve">n naar Jezus gevloden op </w:t>
      </w:r>
      <w:r>
        <w:t>Z</w:t>
      </w:r>
      <w:r w:rsidRPr="007612E9">
        <w:t xml:space="preserve">ijn roepstem: „Wendt u naar </w:t>
      </w:r>
      <w:r w:rsidRPr="007612E9">
        <w:rPr>
          <w:i/>
          <w:iCs/>
        </w:rPr>
        <w:t xml:space="preserve">Mij </w:t>
      </w:r>
      <w:r w:rsidRPr="007612E9">
        <w:t>toe, wordt behouden, o alle</w:t>
      </w:r>
      <w:r>
        <w:t xml:space="preserve"> gij </w:t>
      </w:r>
      <w:r w:rsidRPr="007612E9">
        <w:t>einden der aarde</w:t>
      </w:r>
      <w:r>
        <w:t>.</w:t>
      </w:r>
      <w:r w:rsidRPr="007612E9">
        <w:t xml:space="preserve">” </w:t>
      </w:r>
      <w:r>
        <w:t>E</w:t>
      </w:r>
      <w:r w:rsidRPr="007612E9">
        <w:t>n: „Wie tot Mij komt, zal Ik geenszins uitwerpen”. (Jes. 45 : 22; Joh. 6 : 37.)</w:t>
      </w:r>
    </w:p>
    <w:p w14:paraId="407B6B35" w14:textId="77777777" w:rsidR="00B54AB0" w:rsidRDefault="00B54AB0" w:rsidP="00903F68">
      <w:pPr>
        <w:ind w:left="72" w:firstLine="216"/>
        <w:jc w:val="both"/>
      </w:pPr>
    </w:p>
    <w:p w14:paraId="59CCB974" w14:textId="77777777" w:rsidR="00B54AB0" w:rsidRDefault="00B54AB0" w:rsidP="00903F68">
      <w:pPr>
        <w:ind w:firstLine="288"/>
        <w:jc w:val="both"/>
      </w:pPr>
      <w:r>
        <w:t xml:space="preserve">(1) </w:t>
      </w:r>
      <w:r w:rsidRPr="007612E9">
        <w:t xml:space="preserve">Welk soort hart had David? Dit kunnen wij uit zijn Psalmen opmaken. Van </w:t>
      </w:r>
      <w:r w:rsidRPr="00185084">
        <w:rPr>
          <w:iCs/>
        </w:rPr>
        <w:t>al</w:t>
      </w:r>
      <w:r w:rsidRPr="007612E9">
        <w:rPr>
          <w:i/>
          <w:iCs/>
        </w:rPr>
        <w:t xml:space="preserve"> </w:t>
      </w:r>
      <w:r>
        <w:t>zijn</w:t>
      </w:r>
      <w:r w:rsidRPr="007612E9">
        <w:t xml:space="preserve"> Psalmen kunnen wij niet bepalen, </w:t>
      </w:r>
      <w:r w:rsidRPr="007612E9">
        <w:rPr>
          <w:i/>
          <w:iCs/>
        </w:rPr>
        <w:t xml:space="preserve">wanneer </w:t>
      </w:r>
      <w:r w:rsidRPr="007612E9">
        <w:t xml:space="preserve">zij </w:t>
      </w:r>
      <w:r>
        <w:t>geschreven werden; maar indien enige in zijn</w:t>
      </w:r>
      <w:r w:rsidRPr="007612E9">
        <w:t xml:space="preserve"> jeugd geschreven werden, </w:t>
      </w:r>
      <w:r>
        <w:t>dan</w:t>
      </w:r>
      <w:r w:rsidRPr="007612E9">
        <w:t xml:space="preserve"> is de drie </w:t>
      </w:r>
      <w:r w:rsidRPr="00185084">
        <w:rPr>
          <w:bCs/>
        </w:rPr>
        <w:t xml:space="preserve">en </w:t>
      </w:r>
      <w:r>
        <w:t>twintigste er één van. Dat scho</w:t>
      </w:r>
      <w:r w:rsidRPr="007612E9">
        <w:t>ne herders</w:t>
      </w:r>
      <w:r>
        <w:t>ge</w:t>
      </w:r>
      <w:r w:rsidRPr="007612E9">
        <w:t>dicht opent voor ons een venster in he</w:t>
      </w:r>
      <w:r>
        <w:t>t hart van David. Laat ons er door</w:t>
      </w:r>
      <w:r w:rsidRPr="007612E9">
        <w:t xml:space="preserve">heen zien, en wij zullen weldra ontdekken, dat hij </w:t>
      </w:r>
      <w:r>
        <w:rPr>
          <w:b/>
          <w:bCs/>
          <w:i/>
          <w:iCs/>
        </w:rPr>
        <w:t>een gelo</w:t>
      </w:r>
      <w:r w:rsidRPr="007612E9">
        <w:rPr>
          <w:b/>
          <w:bCs/>
          <w:i/>
          <w:iCs/>
        </w:rPr>
        <w:t xml:space="preserve">vig hart </w:t>
      </w:r>
      <w:r w:rsidRPr="007612E9">
        <w:t>had. Hoe lieflijk is de volzin: „De Heere is mijn Herder, mij zal niets ontbreken”. Gelukkige David! Hij had al zi</w:t>
      </w:r>
      <w:r>
        <w:t>jn behoeften en zorgen opgesomd. H</w:t>
      </w:r>
      <w:r w:rsidRPr="007612E9">
        <w:t>ij wist dat hij vergeving van zonde behoefde, ook genade om hem voor het kwade te bewaren, wijsheid om hem op de ge</w:t>
      </w:r>
      <w:r w:rsidRPr="007612E9">
        <w:softHyphen/>
        <w:t>vaarlijkste paden der jeu</w:t>
      </w:r>
      <w:r>
        <w:t>gd te geleiden, om hem te onder</w:t>
      </w:r>
      <w:r w:rsidRPr="007612E9">
        <w:t>steunen in iedere s</w:t>
      </w:r>
      <w:r>
        <w:t>trijd, die hem te wachten stond. M</w:t>
      </w:r>
      <w:r w:rsidRPr="007612E9">
        <w:t>aar in plaats van op zichzel</w:t>
      </w:r>
      <w:r>
        <w:t>f</w:t>
      </w:r>
      <w:r w:rsidRPr="007612E9">
        <w:t xml:space="preserve"> of op zijn vrienden te zien, keert hij zich van al het geschapen goed tot God en zegt door het geloof: „De Heere is mijn Herder, mij zal niets ontbreken!</w:t>
      </w:r>
      <w:r w:rsidRPr="007612E9">
        <w:rPr>
          <w:vertAlign w:val="superscript"/>
        </w:rPr>
        <w:t>”</w:t>
      </w:r>
      <w:r w:rsidRPr="007612E9">
        <w:t xml:space="preserve"> Zie hier een sterk bewijs voor iemands verkie</w:t>
      </w:r>
      <w:r w:rsidRPr="007612E9">
        <w:softHyphen/>
        <w:t>zing van God.</w:t>
      </w:r>
    </w:p>
    <w:p w14:paraId="1DF371E2" w14:textId="77777777" w:rsidR="00B54AB0" w:rsidRPr="007612E9" w:rsidRDefault="00B54AB0" w:rsidP="00903F68">
      <w:pPr>
        <w:ind w:firstLine="288"/>
        <w:jc w:val="both"/>
      </w:pPr>
      <w:r w:rsidRPr="007612E9">
        <w:t>Geliefde vriend! berust</w:t>
      </w:r>
      <w:r>
        <w:t xml:space="preserve"> u </w:t>
      </w:r>
      <w:r w:rsidRPr="007612E9">
        <w:t>in God in ieder opzicht? Vertrouwt</w:t>
      </w:r>
      <w:r>
        <w:t xml:space="preserve"> u </w:t>
      </w:r>
      <w:r w:rsidRPr="007612E9">
        <w:t xml:space="preserve">Hem </w:t>
      </w:r>
      <w:r w:rsidRPr="007612E9">
        <w:rPr>
          <w:i/>
          <w:iCs/>
        </w:rPr>
        <w:t xml:space="preserve">al </w:t>
      </w:r>
      <w:r w:rsidRPr="007612E9">
        <w:t xml:space="preserve">uw belangen toe, en heeft </w:t>
      </w:r>
      <w:r>
        <w:t>uw hart alle vertrouwen op zich</w:t>
      </w:r>
      <w:r w:rsidRPr="007612E9">
        <w:t>zelf opgegeven? „Die op</w:t>
      </w:r>
      <w:r>
        <w:t xml:space="preserve"> </w:t>
      </w:r>
      <w:r w:rsidRPr="007612E9">
        <w:t>zijn hart vertrouwt, is een zot</w:t>
      </w:r>
      <w:r w:rsidRPr="007612E9">
        <w:rPr>
          <w:vertAlign w:val="superscript"/>
        </w:rPr>
        <w:t>”</w:t>
      </w:r>
      <w:r w:rsidRPr="007612E9">
        <w:t>, Spr. 28 : 26. Heeft uw</w:t>
      </w:r>
      <w:r>
        <w:t xml:space="preserve"> hart alle vertrouwen op uw</w:t>
      </w:r>
      <w:r w:rsidRPr="007612E9">
        <w:t xml:space="preserve"> naaste afgelegd? </w:t>
      </w:r>
      <w:r>
        <w:t>W</w:t>
      </w:r>
      <w:r w:rsidRPr="007612E9">
        <w:t xml:space="preserve">ant: „Vervloekt is de man, die op </w:t>
      </w:r>
      <w:r>
        <w:t>een</w:t>
      </w:r>
      <w:r w:rsidRPr="007612E9">
        <w:t xml:space="preserve"> </w:t>
      </w:r>
      <w:r>
        <w:t>mens</w:t>
      </w:r>
      <w:r w:rsidRPr="007612E9">
        <w:t xml:space="preserve"> vertrouwt, </w:t>
      </w:r>
      <w:r w:rsidRPr="00185084">
        <w:rPr>
          <w:bCs/>
        </w:rPr>
        <w:t>en</w:t>
      </w:r>
      <w:r w:rsidRPr="007612E9">
        <w:rPr>
          <w:b/>
          <w:bCs/>
        </w:rPr>
        <w:t xml:space="preserve"> </w:t>
      </w:r>
      <w:r>
        <w:t>vlees tot zijn</w:t>
      </w:r>
      <w:r w:rsidRPr="007612E9">
        <w:t xml:space="preserve"> arm stelt</w:t>
      </w:r>
      <w:r w:rsidRPr="007612E9">
        <w:rPr>
          <w:vertAlign w:val="superscript"/>
        </w:rPr>
        <w:t>”</w:t>
      </w:r>
      <w:r w:rsidRPr="007612E9">
        <w:t>. Jer. 17 : 5. Hebt</w:t>
      </w:r>
      <w:r>
        <w:t xml:space="preserve"> u </w:t>
      </w:r>
      <w:r w:rsidRPr="007612E9">
        <w:t xml:space="preserve">de ledigheid van uw </w:t>
      </w:r>
      <w:r w:rsidRPr="007612E9">
        <w:rPr>
          <w:i/>
          <w:iCs/>
        </w:rPr>
        <w:t xml:space="preserve">eigen </w:t>
      </w:r>
      <w:r>
        <w:t>doen, willen, wensen</w:t>
      </w:r>
      <w:r w:rsidRPr="007612E9">
        <w:t xml:space="preserve"> en bestaan gezien? </w:t>
      </w:r>
      <w:r>
        <w:t>H</w:t>
      </w:r>
      <w:r w:rsidRPr="007612E9">
        <w:t>ebt</w:t>
      </w:r>
      <w:r>
        <w:t xml:space="preserve"> u de Heere, z</w:t>
      </w:r>
      <w:r w:rsidRPr="007612E9">
        <w:t xml:space="preserve">oals Hij zich in de </w:t>
      </w:r>
      <w:r>
        <w:t>S</w:t>
      </w:r>
      <w:r w:rsidRPr="007612E9">
        <w:t xml:space="preserve">chrift openbaart </w:t>
      </w:r>
      <w:r>
        <w:t>als</w:t>
      </w:r>
      <w:r w:rsidRPr="007612E9">
        <w:t xml:space="preserve"> Vader, Zoon </w:t>
      </w:r>
      <w:r w:rsidRPr="00185084">
        <w:rPr>
          <w:bCs/>
        </w:rPr>
        <w:t xml:space="preserve">en </w:t>
      </w:r>
      <w:r w:rsidRPr="007612E9">
        <w:t>Heilige Geest</w:t>
      </w:r>
      <w:r>
        <w:t xml:space="preserve">, </w:t>
      </w:r>
      <w:r w:rsidRPr="007612E9">
        <w:t xml:space="preserve">tot uw </w:t>
      </w:r>
      <w:r>
        <w:t xml:space="preserve">„eenig </w:t>
      </w:r>
      <w:r w:rsidRPr="007612E9">
        <w:t>al” genomen? Indien</w:t>
      </w:r>
      <w:r>
        <w:t xml:space="preserve"> u </w:t>
      </w:r>
      <w:r w:rsidRPr="007612E9">
        <w:t xml:space="preserve">zo vertrouwt, </w:t>
      </w:r>
      <w:r>
        <w:t xml:space="preserve">dan </w:t>
      </w:r>
      <w:r w:rsidRPr="007612E9">
        <w:t>behoeft</w:t>
      </w:r>
      <w:r>
        <w:t xml:space="preserve"> u niet aan uw eigen uitverkiezing te twijfe</w:t>
      </w:r>
      <w:r>
        <w:softHyphen/>
        <w:t>len. W</w:t>
      </w:r>
      <w:r w:rsidRPr="007612E9">
        <w:t xml:space="preserve">ant </w:t>
      </w:r>
      <w:r>
        <w:t>als</w:t>
      </w:r>
      <w:r w:rsidRPr="007612E9">
        <w:t xml:space="preserve"> God in uw hart ziet, </w:t>
      </w:r>
      <w:r>
        <w:t>dan ziet Hij in uw geloof het symbool en t</w:t>
      </w:r>
      <w:r w:rsidRPr="007612E9">
        <w:t xml:space="preserve">eken </w:t>
      </w:r>
      <w:r>
        <w:t>van Z</w:t>
      </w:r>
      <w:r w:rsidRPr="007612E9">
        <w:t>ijn</w:t>
      </w:r>
      <w:r>
        <w:t xml:space="preserve"> oppermachtige ge</w:t>
      </w:r>
      <w:r>
        <w:softHyphen/>
        <w:t>nade. N</w:t>
      </w:r>
      <w:r w:rsidRPr="007612E9">
        <w:t>ooit was er een eenvou</w:t>
      </w:r>
      <w:r>
        <w:t>dig geloof in Hem, of Zijn</w:t>
      </w:r>
      <w:r w:rsidRPr="007612E9">
        <w:t xml:space="preserve"> hand </w:t>
      </w:r>
      <w:r>
        <w:t>i</w:t>
      </w:r>
      <w:r w:rsidRPr="007612E9">
        <w:t xml:space="preserve">s er aan het werk geweest, en Zijn hart had </w:t>
      </w:r>
      <w:r>
        <w:t xml:space="preserve">zulken tot het </w:t>
      </w:r>
      <w:r w:rsidRPr="007612E9">
        <w:t>ten e</w:t>
      </w:r>
      <w:r>
        <w:t>e</w:t>
      </w:r>
      <w:r w:rsidRPr="007612E9">
        <w:t>uwig leven geordineerd</w:t>
      </w:r>
      <w:r>
        <w:t>.</w:t>
      </w:r>
    </w:p>
    <w:p w14:paraId="1F649D4E" w14:textId="77777777" w:rsidR="00B54AB0" w:rsidRDefault="00B54AB0" w:rsidP="00903F68">
      <w:pPr>
        <w:ind w:firstLine="216"/>
        <w:jc w:val="both"/>
      </w:pPr>
    </w:p>
    <w:p w14:paraId="71F387A2" w14:textId="77777777" w:rsidR="00B54AB0" w:rsidRDefault="00B54AB0" w:rsidP="00903F68">
      <w:pPr>
        <w:ind w:firstLine="216"/>
        <w:jc w:val="both"/>
      </w:pPr>
      <w:r>
        <w:t>(2) Wanneer wij de</w:t>
      </w:r>
      <w:r w:rsidRPr="007612E9">
        <w:t xml:space="preserve"> Psalm lezen, bemerken wij dat Davids hart ook een </w:t>
      </w:r>
      <w:r w:rsidRPr="00185084">
        <w:rPr>
          <w:b/>
          <w:i/>
          <w:iCs/>
        </w:rPr>
        <w:t>peinzend hart</w:t>
      </w:r>
      <w:r w:rsidRPr="007612E9">
        <w:rPr>
          <w:i/>
          <w:iCs/>
        </w:rPr>
        <w:t xml:space="preserve"> </w:t>
      </w:r>
      <w:r>
        <w:t>had</w:t>
      </w:r>
      <w:r w:rsidRPr="007612E9">
        <w:t xml:space="preserve">. Let op </w:t>
      </w:r>
      <w:r w:rsidRPr="00185084">
        <w:rPr>
          <w:iCs/>
        </w:rPr>
        <w:t>de</w:t>
      </w:r>
      <w:r w:rsidRPr="007612E9">
        <w:rPr>
          <w:i/>
          <w:iCs/>
        </w:rPr>
        <w:t xml:space="preserve"> </w:t>
      </w:r>
      <w:r w:rsidRPr="007612E9">
        <w:t xml:space="preserve">woorden: „Hij doet mij nederliggen in grazige weiden: Hij voert mij zachtjes aan zeer stille wateren”. Elders schrijft hij: „Mijne overdenking van Hem zal zoet </w:t>
      </w:r>
      <w:r>
        <w:t>zijn”, Ps. 104 : 34. Bijna het h</w:t>
      </w:r>
      <w:r w:rsidRPr="007612E9">
        <w:t>ele boek der P</w:t>
      </w:r>
      <w:r>
        <w:t>salmen, hetwelk Davids leven is</w:t>
      </w:r>
      <w:r w:rsidRPr="007612E9">
        <w:t xml:space="preserve"> beschre</w:t>
      </w:r>
      <w:r w:rsidRPr="007612E9">
        <w:softHyphen/>
        <w:t>ven in dichterlijke trekken, bewijst dat hij zich veel ov</w:t>
      </w:r>
      <w:r>
        <w:t>ergaf aan peinzen over hemels</w:t>
      </w:r>
      <w:r w:rsidRPr="007612E9">
        <w:t>e dingen. Alleen op de bergen, langs de kabbelende beken, overal waar hij de kudde leiden moest, richt</w:t>
      </w:r>
      <w:r>
        <w:t>te hij een altaar op voor zijn</w:t>
      </w:r>
      <w:r w:rsidRPr="007612E9">
        <w:t xml:space="preserve"> God, en maakte hij een bidvertrek voor zichzel</w:t>
      </w:r>
      <w:r>
        <w:t>f</w:t>
      </w:r>
      <w:r w:rsidRPr="007612E9">
        <w:t>. Veel liefelijke omgang had er plaats tu</w:t>
      </w:r>
      <w:r>
        <w:t>ssen David en zijn</w:t>
      </w:r>
      <w:r w:rsidRPr="007612E9">
        <w:t xml:space="preserve"> God, waarvan Eliab niets wist, en waarin </w:t>
      </w:r>
      <w:r>
        <w:t>Abinadab zich niet kon bege</w:t>
      </w:r>
      <w:r>
        <w:softHyphen/>
        <w:t>ven. Leest de</w:t>
      </w:r>
      <w:r w:rsidRPr="007612E9">
        <w:t xml:space="preserve"> 119</w:t>
      </w:r>
      <w:r w:rsidRPr="00185084">
        <w:rPr>
          <w:vertAlign w:val="superscript"/>
        </w:rPr>
        <w:t>e</w:t>
      </w:r>
      <w:r>
        <w:t xml:space="preserve"> </w:t>
      </w:r>
      <w:r w:rsidRPr="007612E9">
        <w:t>Psalm, en</w:t>
      </w:r>
      <w:r>
        <w:t xml:space="preserve"> u </w:t>
      </w:r>
      <w:r w:rsidRPr="007612E9">
        <w:t>zult zien, dat hij voor zichzel</w:t>
      </w:r>
      <w:r>
        <w:t>f</w:t>
      </w:r>
      <w:r w:rsidRPr="007612E9">
        <w:t xml:space="preserve"> al de zegeningen won, welke hij door inspiratie </w:t>
      </w:r>
      <w:r>
        <w:t>in de</w:t>
      </w:r>
      <w:r w:rsidRPr="007612E9">
        <w:t xml:space="preserve"> </w:t>
      </w:r>
      <w:r>
        <w:t>8</w:t>
      </w:r>
      <w:r w:rsidRPr="00185084">
        <w:rPr>
          <w:vertAlign w:val="superscript"/>
        </w:rPr>
        <w:t>ste</w:t>
      </w:r>
      <w:r>
        <w:t xml:space="preserve"> </w:t>
      </w:r>
      <w:r w:rsidRPr="007612E9">
        <w:t xml:space="preserve">Psalm bezong. Hij bepeinsde de wet </w:t>
      </w:r>
      <w:r>
        <w:t xml:space="preserve">van </w:t>
      </w:r>
      <w:r w:rsidRPr="007612E9">
        <w:t>zijn</w:t>
      </w:r>
      <w:r>
        <w:t xml:space="preserve"> God</w:t>
      </w:r>
      <w:r w:rsidRPr="007612E9">
        <w:t xml:space="preserve"> dag en nacht. </w:t>
      </w:r>
    </w:p>
    <w:p w14:paraId="26A74AF0" w14:textId="77777777" w:rsidR="00B54AB0" w:rsidRPr="007612E9" w:rsidRDefault="00B54AB0" w:rsidP="00903F68">
      <w:pPr>
        <w:ind w:firstLine="216"/>
        <w:jc w:val="both"/>
      </w:pPr>
      <w:r>
        <w:t>G</w:t>
      </w:r>
      <w:r w:rsidRPr="007612E9">
        <w:t xml:space="preserve">eliefde vriend! </w:t>
      </w:r>
      <w:r>
        <w:t>I</w:t>
      </w:r>
      <w:r w:rsidRPr="007612E9">
        <w:t>s dit bij u het geval? Wanneer uw</w:t>
      </w:r>
      <w:r>
        <w:t xml:space="preserve"> gedachten vrij </w:t>
      </w:r>
      <w:r w:rsidRPr="007612E9">
        <w:t>raken, vliegen zij</w:t>
      </w:r>
      <w:r>
        <w:t xml:space="preserve"> </w:t>
      </w:r>
      <w:r w:rsidRPr="007612E9">
        <w:t xml:space="preserve">dan, </w:t>
      </w:r>
      <w:r>
        <w:t xml:space="preserve">- </w:t>
      </w:r>
      <w:r w:rsidRPr="007612E9">
        <w:t>evenals de duif naar haar hok</w:t>
      </w:r>
      <w:r>
        <w:t xml:space="preserve"> -</w:t>
      </w:r>
      <w:r w:rsidRPr="007612E9">
        <w:t xml:space="preserve"> regelrecht tot God? Kunt</w:t>
      </w:r>
      <w:r>
        <w:t xml:space="preserve"> u </w:t>
      </w:r>
      <w:r w:rsidRPr="007612E9">
        <w:t xml:space="preserve">met David zeggen, dat </w:t>
      </w:r>
      <w:r>
        <w:t>Z</w:t>
      </w:r>
      <w:r w:rsidRPr="007612E9">
        <w:t xml:space="preserve">ijn woorden zoet zijn voor uw gehemelte? Is zelfs de </w:t>
      </w:r>
      <w:r>
        <w:t>Naam van God u dier</w:t>
      </w:r>
      <w:r w:rsidRPr="007612E9">
        <w:t>baar? Verlustigt</w:t>
      </w:r>
      <w:r>
        <w:t xml:space="preserve"> ge </w:t>
      </w:r>
      <w:r w:rsidRPr="007612E9">
        <w:t>u in Hem? Peinst</w:t>
      </w:r>
      <w:r>
        <w:t xml:space="preserve"> u veel over de</w:t>
      </w:r>
      <w:r w:rsidRPr="007612E9">
        <w:t xml:space="preserve"> </w:t>
      </w:r>
      <w:r>
        <w:t>P</w:t>
      </w:r>
      <w:r w:rsidRPr="007612E9">
        <w:t>ersoon van Jezus Christus?</w:t>
      </w:r>
      <w:r>
        <w:t xml:space="preserve"> </w:t>
      </w:r>
      <w:r w:rsidRPr="007612E9">
        <w:t>Bedenk, dat</w:t>
      </w:r>
      <w:r>
        <w:t xml:space="preserve"> u volgens uw gedachten uw staat kunt beoordelen. Maar</w:t>
      </w:r>
      <w:r w:rsidRPr="007612E9">
        <w:t xml:space="preserve"> indien uw hart Gods getuigenissen niet bepeinsd, </w:t>
      </w:r>
      <w:r>
        <w:t>dan</w:t>
      </w:r>
      <w:r w:rsidRPr="007612E9">
        <w:t xml:space="preserve"> mist</w:t>
      </w:r>
      <w:r>
        <w:t xml:space="preserve"> u </w:t>
      </w:r>
      <w:r w:rsidRPr="007612E9">
        <w:t xml:space="preserve">zeker een </w:t>
      </w:r>
      <w:r>
        <w:t xml:space="preserve">van </w:t>
      </w:r>
      <w:r w:rsidRPr="007612E9">
        <w:t>de tekenen van de Goddelijke uitverkiezing</w:t>
      </w:r>
      <w:r>
        <w:t>. W</w:t>
      </w:r>
      <w:r w:rsidRPr="007612E9">
        <w:t xml:space="preserve">ant uitverkoren zielen worden </w:t>
      </w:r>
      <w:r>
        <w:t>in de bestemde</w:t>
      </w:r>
      <w:r w:rsidRPr="007612E9">
        <w:t xml:space="preserve"> tijd ertoe gebracht zich te verlustigen in de wegen en de woorden </w:t>
      </w:r>
      <w:r>
        <w:t>van God</w:t>
      </w:r>
      <w:r w:rsidRPr="007612E9">
        <w:t>.</w:t>
      </w:r>
    </w:p>
    <w:p w14:paraId="7AF2A10A" w14:textId="77777777" w:rsidR="00B54AB0" w:rsidRDefault="00B54AB0" w:rsidP="00903F68">
      <w:pPr>
        <w:ind w:firstLine="216"/>
        <w:jc w:val="both"/>
      </w:pPr>
    </w:p>
    <w:p w14:paraId="49190441" w14:textId="77777777" w:rsidR="00B54AB0" w:rsidRPr="007612E9" w:rsidRDefault="00B54AB0" w:rsidP="00903F68">
      <w:pPr>
        <w:ind w:firstLine="216"/>
        <w:jc w:val="both"/>
      </w:pPr>
      <w:r>
        <w:t xml:space="preserve">(3) </w:t>
      </w:r>
      <w:r w:rsidRPr="007612E9">
        <w:t>Ga v</w:t>
      </w:r>
      <w:r>
        <w:t>erder</w:t>
      </w:r>
      <w:r w:rsidRPr="007612E9">
        <w:t xml:space="preserve"> met de</w:t>
      </w:r>
      <w:r>
        <w:t xml:space="preserve"> Psalm, en mij dunkt u </w:t>
      </w:r>
      <w:r w:rsidRPr="007612E9">
        <w:t xml:space="preserve">zult getroffen worden door het </w:t>
      </w:r>
      <w:r w:rsidRPr="00DF12FB">
        <w:rPr>
          <w:b/>
          <w:i/>
          <w:iCs/>
        </w:rPr>
        <w:t>nederige hart,</w:t>
      </w:r>
      <w:r w:rsidRPr="007612E9">
        <w:rPr>
          <w:i/>
          <w:iCs/>
        </w:rPr>
        <w:t xml:space="preserve"> </w:t>
      </w:r>
      <w:r w:rsidRPr="007612E9">
        <w:t>hetwelk David had; want nergens prijst hij zichzel</w:t>
      </w:r>
      <w:r>
        <w:t>f</w:t>
      </w:r>
      <w:r w:rsidRPr="007612E9">
        <w:t xml:space="preserve">: </w:t>
      </w:r>
      <w:r w:rsidRPr="007612E9">
        <w:rPr>
          <w:i/>
          <w:iCs/>
        </w:rPr>
        <w:t xml:space="preserve">„Hij </w:t>
      </w:r>
      <w:r w:rsidRPr="007612E9">
        <w:t xml:space="preserve">voert mij aan zeer stille wateren, </w:t>
      </w:r>
      <w:r w:rsidRPr="007612E9">
        <w:rPr>
          <w:i/>
          <w:iCs/>
        </w:rPr>
        <w:t xml:space="preserve">Hij </w:t>
      </w:r>
      <w:r>
        <w:t>verkwikt mijn ziel”. Zie, hij heeft geen</w:t>
      </w:r>
      <w:r w:rsidRPr="007612E9">
        <w:t xml:space="preserve"> kroon voor zijn eigen hoofd,</w:t>
      </w:r>
      <w:r>
        <w:t xml:space="preserve"> de kroon is alleenlijk voor de</w:t>
      </w:r>
      <w:r w:rsidRPr="007612E9">
        <w:t xml:space="preserve"> Mac</w:t>
      </w:r>
      <w:r>
        <w:t>htige, die zijn Herder is. Zijn</w:t>
      </w:r>
      <w:r w:rsidRPr="007612E9">
        <w:t xml:space="preserve"> ziel was in zijn pen toen hij schree</w:t>
      </w:r>
      <w:r>
        <w:t>f: „Niet ons, niet ons, o Heere, maar Uw</w:t>
      </w:r>
      <w:r w:rsidRPr="007612E9">
        <w:t xml:space="preserve"> naam geeft eer</w:t>
      </w:r>
      <w:r>
        <w:t>!</w:t>
      </w:r>
      <w:r w:rsidRPr="007612E9">
        <w:t xml:space="preserve">” David was </w:t>
      </w:r>
      <w:r>
        <w:t>niet zo'n pronkende pauw</w:t>
      </w:r>
      <w:r w:rsidRPr="007612E9">
        <w:t xml:space="preserve"> die niet tevreden k</w:t>
      </w:r>
      <w:r>
        <w:t xml:space="preserve">an </w:t>
      </w:r>
      <w:r w:rsidRPr="007612E9">
        <w:t>zijn</w:t>
      </w:r>
      <w:r>
        <w:t xml:space="preserve"> als </w:t>
      </w:r>
      <w:r w:rsidRPr="007612E9">
        <w:t>niet aller ogen op he</w:t>
      </w:r>
      <w:r>
        <w:t>m zijn gericht.</w:t>
      </w:r>
      <w:r w:rsidRPr="007612E9">
        <w:t xml:space="preserve"> </w:t>
      </w:r>
      <w:r>
        <w:t>Hij zong Gods lof, z</w:t>
      </w:r>
      <w:r w:rsidRPr="007612E9">
        <w:t>oals de nachtegaal zing</w:t>
      </w:r>
      <w:r>
        <w:t xml:space="preserve">t </w:t>
      </w:r>
      <w:r w:rsidRPr="007612E9">
        <w:t xml:space="preserve">in het duister, wanneer geen </w:t>
      </w:r>
      <w:r>
        <w:t>mens</w:t>
      </w:r>
      <w:r w:rsidRPr="007612E9">
        <w:t>elijk oog hem ziet, geen oor hem hoort. Hij was tevreden met onge</w:t>
      </w:r>
      <w:r w:rsidRPr="007612E9">
        <w:softHyphen/>
        <w:t>zien te bloeien, wetende dat de liefelijke geur, die uit een vernieuwd hart opstijgt, zich niet in de lucht verliest. Hij was tevreden met God alleen als zijn He</w:t>
      </w:r>
      <w:r>
        <w:t>rder, en hij be</w:t>
      </w:r>
      <w:r w:rsidRPr="007612E9">
        <w:t>geerde niet de</w:t>
      </w:r>
      <w:r>
        <w:t xml:space="preserve"> hoge</w:t>
      </w:r>
      <w:r w:rsidRPr="007612E9">
        <w:t xml:space="preserve"> dunk van </w:t>
      </w:r>
      <w:r>
        <w:t>mens</w:t>
      </w:r>
      <w:r w:rsidRPr="007612E9">
        <w:t xml:space="preserve">en. Hoe hoog steeg hij niet voor zijn God, en toch </w:t>
      </w:r>
      <w:r>
        <w:t>hoe laag boog hij zich voor Hem! Hoe diep gevoelde hij zijn</w:t>
      </w:r>
      <w:r w:rsidRPr="007612E9">
        <w:t xml:space="preserve"> schuld aan Hem, </w:t>
      </w:r>
      <w:r>
        <w:t>D</w:t>
      </w:r>
      <w:r w:rsidRPr="007612E9">
        <w:t xml:space="preserve">ie hem alles gaf, </w:t>
      </w:r>
      <w:r>
        <w:t xml:space="preserve">en hoe ijverig schreef hij zijn zaligheid, </w:t>
      </w:r>
      <w:r w:rsidRPr="007612E9">
        <w:t>heerlijk</w:t>
      </w:r>
      <w:r>
        <w:t>heid</w:t>
      </w:r>
      <w:r w:rsidRPr="007612E9">
        <w:t xml:space="preserve"> en sterkte toe aan Hem, </w:t>
      </w:r>
      <w:r>
        <w:t>D</w:t>
      </w:r>
      <w:r w:rsidRPr="007612E9">
        <w:t>ie van het eerste tot het laatste zijn Helper geweest was. Hij zou</w:t>
      </w:r>
      <w:r>
        <w:t xml:space="preserve"> </w:t>
      </w:r>
      <w:r w:rsidRPr="007612E9">
        <w:t>genot gevonden hebben in het vers, waarin A</w:t>
      </w:r>
      <w:r>
        <w:t>saf van zijn lage</w:t>
      </w:r>
      <w:r w:rsidRPr="007612E9">
        <w:t xml:space="preserve"> staat gewag maakt: „</w:t>
      </w:r>
      <w:r>
        <w:t>Hij verkoos zijn</w:t>
      </w:r>
      <w:r w:rsidRPr="007612E9">
        <w:t xml:space="preserve"> knecht David, en nam hem van de</w:t>
      </w:r>
      <w:r>
        <w:t xml:space="preserve"> schaapskooien, van achter de z</w:t>
      </w:r>
      <w:r w:rsidRPr="007612E9">
        <w:t xml:space="preserve">ogende schapen deed Hij hem komen, om te weiden Jakob </w:t>
      </w:r>
      <w:r>
        <w:t>Z</w:t>
      </w:r>
      <w:r w:rsidRPr="007612E9">
        <w:t xml:space="preserve">ijn volk, en Israël </w:t>
      </w:r>
      <w:r>
        <w:t>Zijn</w:t>
      </w:r>
      <w:r w:rsidRPr="007612E9">
        <w:t xml:space="preserve"> erfenis</w:t>
      </w:r>
      <w:r w:rsidRPr="007612E9">
        <w:rPr>
          <w:vertAlign w:val="superscript"/>
        </w:rPr>
        <w:t>”</w:t>
      </w:r>
      <w:r w:rsidRPr="007612E9">
        <w:t xml:space="preserve">. Ps. 78 : 70, 71. </w:t>
      </w:r>
      <w:r>
        <w:t>O</w:t>
      </w:r>
      <w:r w:rsidRPr="007612E9">
        <w:t xml:space="preserve">, had ik </w:t>
      </w:r>
      <w:r w:rsidRPr="008B2CFE">
        <w:rPr>
          <w:bCs/>
        </w:rPr>
        <w:t>een</w:t>
      </w:r>
      <w:r w:rsidRPr="007612E9">
        <w:rPr>
          <w:b/>
          <w:bCs/>
        </w:rPr>
        <w:t xml:space="preserve"> </w:t>
      </w:r>
      <w:r>
        <w:t>hart vrij van alle</w:t>
      </w:r>
      <w:r w:rsidRPr="007612E9">
        <w:t xml:space="preserve"> hoogmoed!</w:t>
      </w:r>
    </w:p>
    <w:p w14:paraId="5FC502C2" w14:textId="77777777" w:rsidR="00B54AB0" w:rsidRDefault="00B54AB0" w:rsidP="00903F68">
      <w:pPr>
        <w:ind w:firstLine="426"/>
        <w:jc w:val="both"/>
      </w:pPr>
    </w:p>
    <w:p w14:paraId="2407C1D1" w14:textId="77777777" w:rsidR="00B54AB0" w:rsidRPr="007612E9" w:rsidRDefault="00B54AB0" w:rsidP="00903F68">
      <w:pPr>
        <w:ind w:firstLine="426"/>
        <w:jc w:val="both"/>
      </w:pPr>
      <w:r>
        <w:t>(4) Wij zouden ten e</w:t>
      </w:r>
      <w:r w:rsidRPr="007612E9">
        <w:t>nenmale te kort komen in de beschrij</w:t>
      </w:r>
      <w:r w:rsidRPr="007612E9">
        <w:softHyphen/>
        <w:t>ving van David, indie</w:t>
      </w:r>
      <w:r>
        <w:t>n wij andere hoedanigheden over</w:t>
      </w:r>
      <w:r w:rsidRPr="007612E9">
        <w:t xml:space="preserve">sloegen. Hij had een </w:t>
      </w:r>
      <w:r w:rsidRPr="008B2CFE">
        <w:rPr>
          <w:b/>
          <w:i/>
        </w:rPr>
        <w:t>heilig hart.</w:t>
      </w:r>
      <w:r>
        <w:t xml:space="preserve"> Bemerk in dezelfde</w:t>
      </w:r>
      <w:r w:rsidRPr="007612E9">
        <w:t xml:space="preserve"> Psalm: „Hij leidt mij in het spoor der gerechtigheid om Zijns </w:t>
      </w:r>
      <w:r>
        <w:t>N</w:t>
      </w:r>
      <w:r w:rsidRPr="007612E9">
        <w:t>aams wil”. David had geen lust in de ongerechtig</w:t>
      </w:r>
      <w:r w:rsidRPr="007612E9">
        <w:softHyphen/>
        <w:t>heid; de mannen Belials deed hij ver van zich. „Wie bedrog pleegt, zal binnen mijn huis niet blijven; die</w:t>
      </w:r>
      <w:r>
        <w:t xml:space="preserve"> leugens spreekt, zal voor mijn o</w:t>
      </w:r>
      <w:r w:rsidRPr="007612E9">
        <w:t>gen niet bevestigd worden.</w:t>
      </w:r>
      <w:r w:rsidRPr="007612E9">
        <w:rPr>
          <w:vertAlign w:val="superscript"/>
        </w:rPr>
        <w:t>”</w:t>
      </w:r>
      <w:r w:rsidRPr="007612E9">
        <w:t xml:space="preserve"> Ps. 51 : 7. Hij had het volk van God lief, hij noemt hen: „De heiligen, die op de aarde zijn, en de heerlijken in dewelke al mijn lust</w:t>
      </w:r>
      <w:r>
        <w:t xml:space="preserve"> is</w:t>
      </w:r>
      <w:r w:rsidRPr="007612E9">
        <w:rPr>
          <w:vertAlign w:val="superscript"/>
        </w:rPr>
        <w:t>”</w:t>
      </w:r>
      <w:r w:rsidRPr="007612E9">
        <w:t xml:space="preserve">. De heiligheid, welke den huize Gods sierlijk is, was zeer beminnelijk in Davids oog. „Uw woord is zeer gelouterd, en uw knecht heeft het lief”. Ps. 119 : 140. Ik </w:t>
      </w:r>
      <w:r>
        <w:t>stem u toe, dat hij eens in een</w:t>
      </w:r>
      <w:r w:rsidRPr="007612E9">
        <w:t xml:space="preserve"> gruwelijke zonde</w:t>
      </w:r>
      <w:r>
        <w:t xml:space="preserve"> viel; maar dat was een uitzondering op een</w:t>
      </w:r>
      <w:r w:rsidRPr="007612E9">
        <w:t xml:space="preserve"> gulden regel, zijn lust was heiligheid. De beste </w:t>
      </w:r>
      <w:r>
        <w:t>mens</w:t>
      </w:r>
      <w:r w:rsidRPr="007612E9">
        <w:t xml:space="preserve">en zijn </w:t>
      </w:r>
      <w:r>
        <w:t>mens</w:t>
      </w:r>
      <w:r w:rsidRPr="007612E9">
        <w:t>en op hun be</w:t>
      </w:r>
      <w:r>
        <w:t>st, en daarom kunnen zij vallen. M</w:t>
      </w:r>
      <w:r w:rsidRPr="007612E9">
        <w:t>aar o</w:t>
      </w:r>
      <w:r>
        <w:t xml:space="preserve">, </w:t>
      </w:r>
      <w:r w:rsidRPr="007612E9">
        <w:t>hoe diep betreurde David tot zijn sterfbed toe het kwaad, waarin hij gevallen was</w:t>
      </w:r>
      <w:r>
        <w:t xml:space="preserve">! </w:t>
      </w:r>
      <w:r w:rsidRPr="007612E9">
        <w:t>Hij was een man naar Gods hart, en zijn weg was in overeenstemming met de heiligheid ingericht.</w:t>
      </w:r>
    </w:p>
    <w:p w14:paraId="58A333A2" w14:textId="77777777" w:rsidR="00B54AB0" w:rsidRPr="007612E9" w:rsidRDefault="00B54AB0" w:rsidP="00903F68">
      <w:pPr>
        <w:ind w:firstLine="567"/>
        <w:jc w:val="both"/>
      </w:pPr>
      <w:r>
        <w:t xml:space="preserve">(5) </w:t>
      </w:r>
      <w:r w:rsidRPr="007612E9">
        <w:t xml:space="preserve">Ziet ook, welk een </w:t>
      </w:r>
      <w:r w:rsidRPr="008B2CFE">
        <w:rPr>
          <w:b/>
          <w:i/>
          <w:iCs/>
        </w:rPr>
        <w:t>dapper hart</w:t>
      </w:r>
      <w:r w:rsidRPr="007612E9">
        <w:rPr>
          <w:i/>
          <w:iCs/>
        </w:rPr>
        <w:t xml:space="preserve"> </w:t>
      </w:r>
      <w:r>
        <w:t>in zijn</w:t>
      </w:r>
      <w:r w:rsidRPr="007612E9">
        <w:t xml:space="preserve"> borst sloeg. Waar zult</w:t>
      </w:r>
      <w:r>
        <w:t xml:space="preserve"> u </w:t>
      </w:r>
      <w:r w:rsidRPr="007612E9">
        <w:t>een dapperder man vinden dan David? „Uw knecht heeft zo den l</w:t>
      </w:r>
      <w:r>
        <w:t>eeuw als den beer geslagen; alz</w:t>
      </w:r>
      <w:r w:rsidRPr="007612E9">
        <w:t>o zal deze onbesneden Filistijn zijn”. 1 Sam. 17 : 36. Het is David die, ter</w:t>
      </w:r>
      <w:r>
        <w:t>wijl het bukkende Israël uit de</w:t>
      </w:r>
      <w:r w:rsidRPr="007612E9">
        <w:t xml:space="preserve"> strijd vliegt, zic</w:t>
      </w:r>
      <w:r>
        <w:t>h durft meten met de snoevende</w:t>
      </w:r>
      <w:r w:rsidRPr="007612E9">
        <w:t xml:space="preserve"> Filistijn en Israël verlossin</w:t>
      </w:r>
      <w:r>
        <w:t xml:space="preserve">g </w:t>
      </w:r>
      <w:r w:rsidRPr="007612E9">
        <w:t>aanbreng</w:t>
      </w:r>
      <w:r>
        <w:t>t. Hoort de moedige stem van de dappere</w:t>
      </w:r>
      <w:r w:rsidRPr="007612E9">
        <w:t xml:space="preserve"> jonge</w:t>
      </w:r>
      <w:r>
        <w:t xml:space="preserve">n </w:t>
      </w:r>
      <w:r w:rsidRPr="007612E9">
        <w:t xml:space="preserve">„Gij komt tot mij met een zwaard, en met een spies, en met een schild, maar ik kom tot u in den </w:t>
      </w:r>
      <w:r>
        <w:t>N</w:t>
      </w:r>
      <w:r w:rsidRPr="007612E9">
        <w:t>aam van den Heere der heirscharen, den God der slagorden van Israël, dien</w:t>
      </w:r>
      <w:r>
        <w:t xml:space="preserve"> gij </w:t>
      </w:r>
      <w:r w:rsidRPr="007612E9">
        <w:t>gehoond hebt</w:t>
      </w:r>
      <w:r w:rsidRPr="007612E9">
        <w:rPr>
          <w:vertAlign w:val="superscript"/>
        </w:rPr>
        <w:t>”</w:t>
      </w:r>
      <w:r w:rsidRPr="007612E9">
        <w:t>. 1 Sam, 17 : 4, 5. Hoe vrijmoedig was David in de meeste gevallen! Er waren tij</w:t>
      </w:r>
      <w:r>
        <w:t>den, dat hij 'even</w:t>
      </w:r>
      <w:r w:rsidRPr="007612E9">
        <w:t>als de kinderen van Efraïm zich omkeerde ten dage des strijds</w:t>
      </w:r>
      <w:r>
        <w:t>'</w:t>
      </w:r>
      <w:r w:rsidRPr="007612E9">
        <w:t>, b</w:t>
      </w:r>
      <w:r>
        <w:t>ijvoorbeeld toen hij voor Achis de dwaas speelde,</w:t>
      </w:r>
      <w:r w:rsidRPr="007612E9">
        <w:t xml:space="preserve"> m</w:t>
      </w:r>
      <w:r>
        <w:t>aar in andere gevallen was zijn ziel gezet tegen de</w:t>
      </w:r>
      <w:r w:rsidRPr="007612E9">
        <w:t xml:space="preserve"> vijanden </w:t>
      </w:r>
      <w:r>
        <w:t xml:space="preserve">des </w:t>
      </w:r>
      <w:r w:rsidRPr="007612E9">
        <w:t>Heeren</w:t>
      </w:r>
      <w:r>
        <w:t>. O</w:t>
      </w:r>
      <w:r w:rsidRPr="007612E9">
        <w:t>fschoon hem een leger belegerde, zijn hart vreesde niet, ofschoon een oorlog tegen hem opstond, hierop vertrouwde hij</w:t>
      </w:r>
      <w:r>
        <w:t xml:space="preserve">, volgens </w:t>
      </w:r>
      <w:r w:rsidRPr="007612E9">
        <w:t>Ps</w:t>
      </w:r>
      <w:r>
        <w:t>alm</w:t>
      </w:r>
      <w:r w:rsidRPr="007612E9">
        <w:t xml:space="preserve"> 27</w:t>
      </w:r>
      <w:r>
        <w:t>.</w:t>
      </w:r>
      <w:r w:rsidRPr="007612E9">
        <w:t xml:space="preserve"> </w:t>
      </w:r>
      <w:r>
        <w:t>H</w:t>
      </w:r>
      <w:r w:rsidRPr="007612E9">
        <w:t xml:space="preserve">ij droeg het harnas van onbezweken moed. </w:t>
      </w:r>
      <w:r>
        <w:t xml:space="preserve">In </w:t>
      </w:r>
      <w:r w:rsidRPr="007612E9">
        <w:t>Ps</w:t>
      </w:r>
      <w:r>
        <w:t>alm</w:t>
      </w:r>
      <w:r w:rsidRPr="007612E9">
        <w:t xml:space="preserve"> 23 getuigt</w:t>
      </w:r>
      <w:r>
        <w:t xml:space="preserve"> hij</w:t>
      </w:r>
      <w:r w:rsidRPr="007612E9">
        <w:t xml:space="preserve"> ervan: „Al ging ik ook in een dal der schaduwen </w:t>
      </w:r>
      <w:r>
        <w:t>des doods, ik zou geen kwaad vr</w:t>
      </w:r>
      <w:r w:rsidRPr="007612E9">
        <w:t>ezen, want</w:t>
      </w:r>
      <w:r>
        <w:t xml:space="preserve"> Gij </w:t>
      </w:r>
      <w:r w:rsidRPr="007612E9">
        <w:t>zijt met mij, uw stok en uw staf die vertroosten mij</w:t>
      </w:r>
      <w:r w:rsidRPr="007612E9">
        <w:rPr>
          <w:vertAlign w:val="superscript"/>
        </w:rPr>
        <w:t>”</w:t>
      </w:r>
      <w:r w:rsidRPr="007612E9">
        <w:t>.</w:t>
      </w:r>
    </w:p>
    <w:p w14:paraId="0800BD59" w14:textId="77777777" w:rsidR="00B54AB0" w:rsidRDefault="00B54AB0" w:rsidP="00903F68">
      <w:pPr>
        <w:ind w:firstLine="216"/>
        <w:jc w:val="both"/>
      </w:pPr>
    </w:p>
    <w:p w14:paraId="1F6CBD9A" w14:textId="77777777" w:rsidR="00B54AB0" w:rsidRPr="007612E9" w:rsidRDefault="00B54AB0" w:rsidP="00903F68">
      <w:pPr>
        <w:ind w:firstLine="567"/>
        <w:jc w:val="both"/>
      </w:pPr>
      <w:r>
        <w:t xml:space="preserve">(6) </w:t>
      </w:r>
      <w:r w:rsidRPr="007612E9">
        <w:t xml:space="preserve">Laat mij u herinneren, dat hij </w:t>
      </w:r>
      <w:r>
        <w:rPr>
          <w:b/>
          <w:bCs/>
          <w:i/>
          <w:iCs/>
        </w:rPr>
        <w:t>een zeer tevreden en dank</w:t>
      </w:r>
      <w:r w:rsidRPr="007612E9">
        <w:rPr>
          <w:b/>
          <w:bCs/>
          <w:i/>
          <w:iCs/>
        </w:rPr>
        <w:t xml:space="preserve">baar hart </w:t>
      </w:r>
      <w:r w:rsidRPr="007612E9">
        <w:t xml:space="preserve">had. Ik ken geen betere schilderij van David in de dagen </w:t>
      </w:r>
      <w:r>
        <w:t xml:space="preserve">van </w:t>
      </w:r>
      <w:r w:rsidRPr="007612E9">
        <w:t>zijn jeugd dan die</w:t>
      </w:r>
      <w:r>
        <w:t>, welke Bunyan ons geeft van de</w:t>
      </w:r>
      <w:r w:rsidRPr="007612E9">
        <w:t xml:space="preserve"> herder, die in het dal der verootmoediging zong:</w:t>
      </w:r>
    </w:p>
    <w:p w14:paraId="29B26E40" w14:textId="77777777" w:rsidR="00B54AB0" w:rsidRPr="009E505B" w:rsidRDefault="00B54AB0" w:rsidP="00903F68">
      <w:pPr>
        <w:ind w:left="216" w:firstLine="720"/>
        <w:jc w:val="both"/>
        <w:rPr>
          <w:i/>
        </w:rPr>
      </w:pPr>
      <w:r w:rsidRPr="009E505B">
        <w:rPr>
          <w:i/>
        </w:rPr>
        <w:t>„Die beneden is behoeft voor geen vallen te vrezen;</w:t>
      </w:r>
    </w:p>
    <w:p w14:paraId="3D3C54A8" w14:textId="77777777" w:rsidR="00B54AB0" w:rsidRPr="009E505B" w:rsidRDefault="00B54AB0" w:rsidP="00903F68">
      <w:pPr>
        <w:ind w:left="936"/>
        <w:jc w:val="both"/>
        <w:rPr>
          <w:i/>
        </w:rPr>
      </w:pPr>
      <w:r w:rsidRPr="009E505B">
        <w:rPr>
          <w:i/>
        </w:rPr>
        <w:t>Die laag is hoeft voor geen hoogmoed bang te zijn.</w:t>
      </w:r>
    </w:p>
    <w:p w14:paraId="4E888ED7" w14:textId="77777777" w:rsidR="00B54AB0" w:rsidRPr="009E505B" w:rsidRDefault="00B54AB0" w:rsidP="00903F68">
      <w:pPr>
        <w:ind w:left="936"/>
        <w:jc w:val="both"/>
        <w:rPr>
          <w:i/>
        </w:rPr>
      </w:pPr>
      <w:r w:rsidRPr="009E505B">
        <w:rPr>
          <w:i/>
        </w:rPr>
        <w:t>Die nederig is, God zal altoos tot zijn Leidsman wezen,</w:t>
      </w:r>
    </w:p>
    <w:p w14:paraId="67DCB7D4" w14:textId="77777777" w:rsidR="00B54AB0" w:rsidRPr="009E505B" w:rsidRDefault="00B54AB0" w:rsidP="00903F68">
      <w:pPr>
        <w:ind w:left="851"/>
        <w:jc w:val="both"/>
        <w:rPr>
          <w:i/>
        </w:rPr>
      </w:pPr>
      <w:r w:rsidRPr="009E505B">
        <w:rPr>
          <w:i/>
        </w:rPr>
        <w:t xml:space="preserve"> Ik ben tevreden met hetgeen ik heb, </w:t>
      </w:r>
      <w:r>
        <w:rPr>
          <w:i/>
        </w:rPr>
        <w:t>z</w:t>
      </w:r>
      <w:r w:rsidRPr="009E505B">
        <w:rPr>
          <w:i/>
        </w:rPr>
        <w:t>ij het veel of klein.</w:t>
      </w:r>
    </w:p>
    <w:p w14:paraId="1985252C" w14:textId="77777777" w:rsidR="00B54AB0" w:rsidRPr="009E505B" w:rsidRDefault="00B54AB0" w:rsidP="00903F68">
      <w:pPr>
        <w:ind w:left="851" w:right="792"/>
        <w:jc w:val="both"/>
        <w:rPr>
          <w:i/>
        </w:rPr>
      </w:pPr>
      <w:r>
        <w:t xml:space="preserve"> </w:t>
      </w:r>
      <w:r w:rsidRPr="009E505B">
        <w:rPr>
          <w:i/>
        </w:rPr>
        <w:t xml:space="preserve">En bid de Heere om een tevreden hart. </w:t>
      </w:r>
    </w:p>
    <w:p w14:paraId="23EFC4B4" w14:textId="77777777" w:rsidR="00B54AB0" w:rsidRPr="009E505B" w:rsidRDefault="00B54AB0" w:rsidP="00903F68">
      <w:pPr>
        <w:ind w:left="851" w:right="792"/>
        <w:jc w:val="both"/>
        <w:rPr>
          <w:i/>
        </w:rPr>
      </w:pPr>
      <w:r w:rsidRPr="009E505B">
        <w:rPr>
          <w:i/>
        </w:rPr>
        <w:t xml:space="preserve"> Omdat Gij zulk een zalig spreekt in al zijn smart.”</w:t>
      </w:r>
    </w:p>
    <w:p w14:paraId="4059FE50" w14:textId="77777777" w:rsidR="00B54AB0" w:rsidRPr="007612E9" w:rsidRDefault="00B54AB0" w:rsidP="00903F68">
      <w:pPr>
        <w:jc w:val="both"/>
      </w:pPr>
      <w:r w:rsidRPr="007612E9">
        <w:t xml:space="preserve">Hier volgt Davids uitdrukking van hetzelfde gevoelen: „Gij richt de tafel toe voor mijn aangezicht, </w:t>
      </w:r>
      <w:r>
        <w:t xml:space="preserve">tegenover mijne tegenpartijders. Gij </w:t>
      </w:r>
      <w:r w:rsidRPr="007612E9">
        <w:t>maakt mijn hoofd vet met olie, mijn beker is overvloeiende”.</w:t>
      </w:r>
      <w:r>
        <w:t xml:space="preserve"> Hij had al wat zijn hart beg</w:t>
      </w:r>
      <w:r w:rsidRPr="007612E9">
        <w:t>eren kon</w:t>
      </w:r>
      <w:r>
        <w:t>. Ik vertrouw, lieve vrienden,</w:t>
      </w:r>
      <w:r w:rsidRPr="007612E9">
        <w:t xml:space="preserve"> dat sommigen </w:t>
      </w:r>
      <w:r>
        <w:t xml:space="preserve">van ons </w:t>
      </w:r>
      <w:r w:rsidRPr="007612E9">
        <w:t>nederig kunnen verklaren, dat wij</w:t>
      </w:r>
      <w:r>
        <w:t xml:space="preserve"> zulk een hart bezitten als dit.</w:t>
      </w:r>
      <w:r w:rsidRPr="007612E9">
        <w:t xml:space="preserve"> </w:t>
      </w:r>
      <w:r>
        <w:t>O, dat mijn</w:t>
      </w:r>
      <w:r w:rsidRPr="007612E9">
        <w:t xml:space="preserve"> tong bekwaam zij om zonder bed</w:t>
      </w:r>
      <w:r>
        <w:t>rog te zeggen: „Ja, Heere, mijn</w:t>
      </w:r>
      <w:r w:rsidRPr="007612E9">
        <w:t xml:space="preserve"> ziel is tevreden met hetgeen</w:t>
      </w:r>
      <w:r>
        <w:t xml:space="preserve"> U </w:t>
      </w:r>
      <w:r w:rsidRPr="007612E9">
        <w:t>beschikt, w</w:t>
      </w:r>
      <w:r>
        <w:t>at</w:t>
      </w:r>
      <w:r w:rsidRPr="007612E9">
        <w:t xml:space="preserve"> ook </w:t>
      </w:r>
      <w:r>
        <w:rPr>
          <w:i/>
          <w:iCs/>
        </w:rPr>
        <w:t>U</w:t>
      </w:r>
      <w:r w:rsidRPr="007612E9">
        <w:rPr>
          <w:i/>
          <w:iCs/>
        </w:rPr>
        <w:t xml:space="preserve">w </w:t>
      </w:r>
      <w:r w:rsidRPr="007612E9">
        <w:t xml:space="preserve">wil </w:t>
      </w:r>
      <w:r>
        <w:t>is</w:t>
      </w:r>
      <w:r w:rsidRPr="007612E9">
        <w:t>, het zal mijn wil wezen</w:t>
      </w:r>
      <w:r>
        <w:t>!</w:t>
      </w:r>
      <w:r w:rsidRPr="007612E9">
        <w:t>”</w:t>
      </w:r>
    </w:p>
    <w:p w14:paraId="577E237E" w14:textId="77777777" w:rsidR="00B54AB0" w:rsidRDefault="00B54AB0" w:rsidP="00903F68">
      <w:pPr>
        <w:ind w:left="72" w:right="72" w:firstLine="144"/>
        <w:jc w:val="both"/>
      </w:pPr>
    </w:p>
    <w:p w14:paraId="1D249036" w14:textId="77777777" w:rsidR="00B54AB0" w:rsidRPr="007612E9" w:rsidRDefault="00B54AB0" w:rsidP="00903F68">
      <w:pPr>
        <w:ind w:right="72" w:firstLine="567"/>
        <w:jc w:val="both"/>
      </w:pPr>
      <w:r>
        <w:t xml:space="preserve">(7) </w:t>
      </w:r>
      <w:r w:rsidRPr="007612E9">
        <w:t xml:space="preserve">Beschouw </w:t>
      </w:r>
      <w:r>
        <w:t>verder</w:t>
      </w:r>
      <w:r w:rsidRPr="007612E9">
        <w:t xml:space="preserve"> </w:t>
      </w:r>
      <w:r w:rsidRPr="007612E9">
        <w:rPr>
          <w:b/>
          <w:bCs/>
          <w:i/>
          <w:iCs/>
        </w:rPr>
        <w:t xml:space="preserve">de standvastigheid van Davids hart. </w:t>
      </w:r>
      <w:r w:rsidRPr="007612E9">
        <w:t>Hij zegt: „Immers zullen mij het goede en de weldadig</w:t>
      </w:r>
      <w:r w:rsidRPr="007612E9">
        <w:softHyphen/>
        <w:t xml:space="preserve">heid volgen al de dagen mijns levens, en ik zal ik het huis des Heeren blijven </w:t>
      </w:r>
      <w:r w:rsidRPr="007612E9">
        <w:rPr>
          <w:i/>
          <w:iCs/>
        </w:rPr>
        <w:t xml:space="preserve">in lengte van </w:t>
      </w:r>
      <w:r w:rsidRPr="007A00BE">
        <w:rPr>
          <w:bCs/>
          <w:i/>
          <w:iCs/>
        </w:rPr>
        <w:t>dagen”</w:t>
      </w:r>
      <w:r w:rsidRPr="007612E9">
        <w:rPr>
          <w:b/>
          <w:bCs/>
          <w:i/>
          <w:iCs/>
        </w:rPr>
        <w:t xml:space="preserve">. </w:t>
      </w:r>
      <w:r w:rsidRPr="007612E9">
        <w:t xml:space="preserve">Hij was niet een </w:t>
      </w:r>
      <w:r>
        <w:t xml:space="preserve">van zulke </w:t>
      </w:r>
      <w:r w:rsidRPr="007612E9">
        <w:t>gewilligen, waar Bunyan van spreekt, die vertrok</w:t>
      </w:r>
      <w:r>
        <w:t xml:space="preserve"> uit de stad des Verders, maar </w:t>
      </w:r>
      <w:r w:rsidRPr="007612E9">
        <w:t xml:space="preserve">bij de eerste de beste tuimeling </w:t>
      </w:r>
      <w:r>
        <w:t>terugkeerde. H</w:t>
      </w:r>
      <w:r w:rsidRPr="007612E9">
        <w:t>ij was geen Démas, bereid om zijn belijdenis te verzaken om deze tegenwoordige b</w:t>
      </w:r>
      <w:r>
        <w:t>oze wereld te winnen. M</w:t>
      </w:r>
      <w:r w:rsidRPr="007612E9">
        <w:t xml:space="preserve">aar al de dagen </w:t>
      </w:r>
      <w:r>
        <w:t xml:space="preserve">van </w:t>
      </w:r>
      <w:r w:rsidRPr="007612E9">
        <w:t>zijn</w:t>
      </w:r>
      <w:r>
        <w:t xml:space="preserve"> leven</w:t>
      </w:r>
      <w:r w:rsidRPr="007612E9">
        <w:t xml:space="preserve"> kleefde hij nauw aan de weg des Heeren, en bleef hij als een dienstknecht in Gods huis.</w:t>
      </w:r>
    </w:p>
    <w:p w14:paraId="1EBD2FA0" w14:textId="77777777" w:rsidR="00B54AB0" w:rsidRDefault="00B54AB0" w:rsidP="00903F68">
      <w:pPr>
        <w:ind w:left="72" w:right="72" w:firstLine="144"/>
        <w:jc w:val="both"/>
      </w:pPr>
    </w:p>
    <w:p w14:paraId="5AD8D5F4" w14:textId="77777777" w:rsidR="00B54AB0" w:rsidRDefault="00B54AB0" w:rsidP="00903F68">
      <w:pPr>
        <w:ind w:right="72" w:firstLine="216"/>
        <w:jc w:val="both"/>
      </w:pPr>
      <w:r w:rsidRPr="007612E9">
        <w:t xml:space="preserve">Door zulke tekenen bemerken </w:t>
      </w:r>
      <w:r w:rsidRPr="007612E9">
        <w:rPr>
          <w:i/>
          <w:iCs/>
        </w:rPr>
        <w:t xml:space="preserve">wij </w:t>
      </w:r>
      <w:r w:rsidRPr="007612E9">
        <w:t xml:space="preserve">onze </w:t>
      </w:r>
      <w:r>
        <w:rPr>
          <w:b/>
          <w:bCs/>
          <w:i/>
          <w:iCs/>
        </w:rPr>
        <w:t>eigen</w:t>
      </w:r>
      <w:r w:rsidRPr="007612E9">
        <w:rPr>
          <w:b/>
          <w:bCs/>
          <w:i/>
          <w:iCs/>
        </w:rPr>
        <w:t xml:space="preserve"> </w:t>
      </w:r>
      <w:r w:rsidRPr="007612E9">
        <w:t>uitver</w:t>
      </w:r>
      <w:r w:rsidRPr="007612E9">
        <w:softHyphen/>
        <w:t xml:space="preserve">kiezing. Ik wens dat God </w:t>
      </w:r>
      <w:r>
        <w:t>degenen, die van hunne uitverkiezing zo</w:t>
      </w:r>
      <w:r w:rsidRPr="007612E9">
        <w:t xml:space="preserve"> zeker zijn, zich soms wilden vernederen, om zic</w:t>
      </w:r>
      <w:r>
        <w:t>h</w:t>
      </w:r>
      <w:r w:rsidRPr="007612E9">
        <w:t>zel</w:t>
      </w:r>
      <w:r>
        <w:t>f aan schriftuurlijke kenmerken te beproe</w:t>
      </w:r>
      <w:r>
        <w:softHyphen/>
        <w:t>ven.</w:t>
      </w:r>
      <w:r w:rsidRPr="007612E9">
        <w:t xml:space="preserve"> Sommige </w:t>
      </w:r>
      <w:r>
        <w:t>G</w:t>
      </w:r>
      <w:r w:rsidRPr="007612E9">
        <w:t xml:space="preserve">odgeleerden vertellen ons, dat wij aan onze behoudenis nooit twijfelen moeten. Geliefden! wij moeten </w:t>
      </w:r>
      <w:r w:rsidRPr="007A00BE">
        <w:rPr>
          <w:i/>
        </w:rPr>
        <w:t>God</w:t>
      </w:r>
      <w:r>
        <w:t xml:space="preserve"> nooit betwijfelen. M</w:t>
      </w:r>
      <w:r w:rsidRPr="007612E9">
        <w:t xml:space="preserve">aar ik ben geneigd om </w:t>
      </w:r>
      <w:r>
        <w:t>te denken, dat niemand, die een</w:t>
      </w:r>
      <w:r w:rsidRPr="007612E9">
        <w:t xml:space="preserve"> heilige waakzaamheid over </w:t>
      </w:r>
      <w:r>
        <w:t>zichzelf oefent, en in een heilige</w:t>
      </w:r>
      <w:r w:rsidRPr="007612E9">
        <w:t xml:space="preserve"> ernst verkeert om ten laatste aangenomen bevonden te worden, te allen tijde zonder twijfelingen kan zijn, </w:t>
      </w:r>
      <w:r w:rsidRPr="007A00BE">
        <w:rPr>
          <w:i/>
        </w:rPr>
        <w:t>ten opzichte van zijn eigen deel aan Christus.</w:t>
      </w:r>
      <w:r w:rsidRPr="007612E9">
        <w:t xml:space="preserve"> Ik ben overtuigd, dat het in meerdere of mindere mate de ondervinding van ieder kind </w:t>
      </w:r>
      <w:r>
        <w:t xml:space="preserve">van </w:t>
      </w:r>
      <w:r w:rsidRPr="007612E9">
        <w:t xml:space="preserve">God is: </w:t>
      </w:r>
      <w:r w:rsidRPr="007A00BE">
        <w:rPr>
          <w:bCs/>
          <w:i/>
          <w:iCs/>
        </w:rPr>
        <w:t>„</w:t>
      </w:r>
      <w:r w:rsidRPr="007A00BE">
        <w:rPr>
          <w:bCs/>
          <w:iCs/>
        </w:rPr>
        <w:t>Ben</w:t>
      </w:r>
      <w:r w:rsidRPr="007A00BE">
        <w:rPr>
          <w:b/>
          <w:bCs/>
          <w:iCs/>
        </w:rPr>
        <w:t xml:space="preserve"> </w:t>
      </w:r>
      <w:r w:rsidRPr="007A00BE">
        <w:t>ik een kind van God, of ben ik het niet?</w:t>
      </w:r>
      <w:r w:rsidRPr="007A00BE">
        <w:rPr>
          <w:vertAlign w:val="superscript"/>
        </w:rPr>
        <w:t>”</w:t>
      </w:r>
      <w:r w:rsidRPr="007612E9">
        <w:t xml:space="preserve"> En ik geloof dat er tijden zijn, wanneer deze vraag de beste is, welke men </w:t>
      </w:r>
      <w:r>
        <w:t>zichzelf stellen</w:t>
      </w:r>
      <w:r w:rsidRPr="007612E9">
        <w:t xml:space="preserve"> kan. </w:t>
      </w:r>
    </w:p>
    <w:p w14:paraId="4B94E0C2" w14:textId="77777777" w:rsidR="00B54AB0" w:rsidRDefault="00B54AB0" w:rsidP="00903F68">
      <w:pPr>
        <w:ind w:right="72" w:firstLine="72"/>
        <w:jc w:val="both"/>
      </w:pPr>
      <w:r w:rsidRPr="007612E9">
        <w:t>Het gebeurt zelden, dat ik mijn</w:t>
      </w:r>
      <w:r>
        <w:t xml:space="preserve"> </w:t>
      </w:r>
      <w:r w:rsidRPr="007612E9">
        <w:t xml:space="preserve">deel aan Christus Jezus betwijfel; maar zeer </w:t>
      </w:r>
      <w:r>
        <w:t>dikwijls</w:t>
      </w:r>
      <w:r w:rsidRPr="007612E9">
        <w:t xml:space="preserve"> vraag ik mijzel</w:t>
      </w:r>
      <w:r>
        <w:t>f</w:t>
      </w:r>
      <w:r w:rsidRPr="007612E9">
        <w:t xml:space="preserve"> af: „Is dit vertrouwen wel gegrond?” En indien ik bang wa</w:t>
      </w:r>
      <w:r>
        <w:t>s</w:t>
      </w:r>
      <w:r w:rsidRPr="007612E9">
        <w:t xml:space="preserve"> om mijzel</w:t>
      </w:r>
      <w:r>
        <w:t>f</w:t>
      </w:r>
      <w:r w:rsidRPr="007612E9">
        <w:t xml:space="preserve"> te ondervragen; indien ik be</w:t>
      </w:r>
      <w:r w:rsidRPr="007612E9">
        <w:softHyphen/>
        <w:t>vreesd wa</w:t>
      </w:r>
      <w:r>
        <w:t>s om tot de</w:t>
      </w:r>
      <w:r w:rsidRPr="007612E9">
        <w:t xml:space="preserve"> grondslag terug te ke</w:t>
      </w:r>
      <w:r>
        <w:t>ren en mij</w:t>
      </w:r>
      <w:r w:rsidRPr="007612E9">
        <w:t>zel</w:t>
      </w:r>
      <w:r>
        <w:t>f</w:t>
      </w:r>
      <w:r w:rsidRPr="007612E9">
        <w:t xml:space="preserve"> grondig te onderzoeken; indien ik altijd voortging, blindelings vertrouwende, en indien ik mijzel</w:t>
      </w:r>
      <w:r>
        <w:t>f</w:t>
      </w:r>
      <w:r w:rsidRPr="007612E9">
        <w:t xml:space="preserve"> nooit on</w:t>
      </w:r>
      <w:r w:rsidRPr="007612E9">
        <w:softHyphen/>
        <w:t>derzocht of ik in het geloof wa</w:t>
      </w:r>
      <w:r>
        <w:t>s, mij dunkt, dit zou een voort</w:t>
      </w:r>
      <w:r w:rsidRPr="007612E9">
        <w:t>eken zijn v</w:t>
      </w:r>
      <w:r>
        <w:t>an overgegeven te worden aan een sterke begoocheling om een leugen te geloven. Ik heb in uw</w:t>
      </w:r>
      <w:r w:rsidRPr="007612E9">
        <w:t xml:space="preserve"> tegenwoordigheid gearbeid om het voorrecht v</w:t>
      </w:r>
      <w:r>
        <w:t>an een sterk geloof te prediken. I</w:t>
      </w:r>
      <w:r w:rsidRPr="007612E9">
        <w:t>k heb er bij u op aangedrongen om naar volle verze</w:t>
      </w:r>
      <w:r>
        <w:t>kerdheid des geloofs te streven. M</w:t>
      </w:r>
      <w:r w:rsidRPr="007612E9">
        <w:t>aar laten deze lippen nooit een woord of zelfs een lettergreep spreken tegen d</w:t>
      </w:r>
      <w:r>
        <w:t>eze</w:t>
      </w:r>
      <w:r w:rsidRPr="007612E9">
        <w:t xml:space="preserve"> heilige zorgvuldigheid, welke ee</w:t>
      </w:r>
      <w:r>
        <w:t>n breed onderscheid maakt tuss</w:t>
      </w:r>
      <w:r w:rsidRPr="007612E9">
        <w:t xml:space="preserve">en </w:t>
      </w:r>
      <w:r w:rsidRPr="007A00BE">
        <w:rPr>
          <w:i/>
        </w:rPr>
        <w:t>vermetelheid</w:t>
      </w:r>
      <w:r>
        <w:t xml:space="preserve"> en </w:t>
      </w:r>
      <w:r w:rsidRPr="007A00BE">
        <w:rPr>
          <w:i/>
        </w:rPr>
        <w:t>zekerdheid.</w:t>
      </w:r>
      <w:r w:rsidRPr="007612E9">
        <w:t xml:space="preserve"> Rekent er op, </w:t>
      </w:r>
      <w:r>
        <w:t xml:space="preserve">als </w:t>
      </w:r>
      <w:r w:rsidRPr="007612E9">
        <w:t xml:space="preserve">dat </w:t>
      </w:r>
      <w:r w:rsidRPr="007A00BE">
        <w:rPr>
          <w:iCs/>
        </w:rPr>
        <w:t>voorrecht</w:t>
      </w:r>
      <w:r w:rsidRPr="007612E9">
        <w:rPr>
          <w:i/>
          <w:iCs/>
        </w:rPr>
        <w:t xml:space="preserve"> </w:t>
      </w:r>
      <w:r w:rsidRPr="007612E9">
        <w:t>altijd gepredikt</w:t>
      </w:r>
      <w:r>
        <w:t xml:space="preserve"> wordt</w:t>
      </w:r>
      <w:r w:rsidRPr="007612E9">
        <w:t xml:space="preserve"> zonder </w:t>
      </w:r>
      <w:r w:rsidRPr="007A00BE">
        <w:rPr>
          <w:i/>
        </w:rPr>
        <w:t>voor</w:t>
      </w:r>
      <w:r w:rsidRPr="007612E9">
        <w:rPr>
          <w:i/>
          <w:iCs/>
        </w:rPr>
        <w:t>schrift</w:t>
      </w:r>
      <w:r w:rsidRPr="007A00BE">
        <w:rPr>
          <w:iCs/>
        </w:rPr>
        <w:t>, dat het</w:t>
      </w:r>
      <w:r w:rsidRPr="007612E9">
        <w:rPr>
          <w:i/>
          <w:iCs/>
        </w:rPr>
        <w:t xml:space="preserve"> </w:t>
      </w:r>
      <w:r w:rsidRPr="007612E9">
        <w:t>zatheid e</w:t>
      </w:r>
      <w:r>
        <w:t>n slaapzucht onder Gods volk te</w:t>
      </w:r>
      <w:r w:rsidRPr="007612E9">
        <w:t>weeg breng</w:t>
      </w:r>
      <w:r>
        <w:t>t. W</w:t>
      </w:r>
      <w:r w:rsidRPr="007612E9">
        <w:t xml:space="preserve">at wij </w:t>
      </w:r>
      <w:r>
        <w:t>van tijd tot tijd nodig hebben</w:t>
      </w:r>
      <w:r w:rsidRPr="007612E9">
        <w:t xml:space="preserve"> is </w:t>
      </w:r>
      <w:r w:rsidRPr="007A00BE">
        <w:rPr>
          <w:iCs/>
        </w:rPr>
        <w:t xml:space="preserve">niet </w:t>
      </w:r>
      <w:r w:rsidRPr="007A00BE">
        <w:t>een belofte,</w:t>
      </w:r>
      <w:r w:rsidRPr="007612E9">
        <w:t xml:space="preserve"> </w:t>
      </w:r>
      <w:r w:rsidRPr="007A00BE">
        <w:rPr>
          <w:iCs/>
        </w:rPr>
        <w:t xml:space="preserve">maar </w:t>
      </w:r>
      <w:r w:rsidRPr="007612E9">
        <w:t xml:space="preserve">een gepast, brandend woord van </w:t>
      </w:r>
      <w:r w:rsidRPr="007A00BE">
        <w:rPr>
          <w:i/>
        </w:rPr>
        <w:t>zelfonder</w:t>
      </w:r>
      <w:r w:rsidRPr="007A00BE">
        <w:rPr>
          <w:i/>
        </w:rPr>
        <w:softHyphen/>
        <w:t>zoek</w:t>
      </w:r>
      <w:r>
        <w:rPr>
          <w:i/>
        </w:rPr>
        <w:t>!</w:t>
      </w:r>
      <w:r w:rsidRPr="007612E9">
        <w:t xml:space="preserve"> </w:t>
      </w:r>
      <w:r>
        <w:t>W</w:t>
      </w:r>
      <w:r w:rsidRPr="007612E9">
        <w:t>elks gloed ons niet bevallen m</w:t>
      </w:r>
      <w:r>
        <w:t xml:space="preserve">ag, </w:t>
      </w:r>
      <w:r w:rsidRPr="007612E9">
        <w:t>maar dat</w:t>
      </w:r>
      <w:r>
        <w:t xml:space="preserve"> toch</w:t>
      </w:r>
      <w:r w:rsidRPr="007612E9">
        <w:t xml:space="preserve"> in onze ziel geestelijk </w:t>
      </w:r>
      <w:r>
        <w:t>goed zal teweeg brengen van een duurzamer soort dan liefelijke</w:t>
      </w:r>
      <w:r w:rsidRPr="007612E9">
        <w:t xml:space="preserve"> vertroostingen ons aanbrengen </w:t>
      </w:r>
      <w:r>
        <w:t>kunn</w:t>
      </w:r>
      <w:r w:rsidRPr="007612E9">
        <w:t>en.</w:t>
      </w:r>
    </w:p>
    <w:p w14:paraId="297F5AA1" w14:textId="77777777" w:rsidR="00B54AB0" w:rsidRDefault="00B54AB0" w:rsidP="00903F68">
      <w:pPr>
        <w:ind w:left="72" w:right="72"/>
        <w:jc w:val="both"/>
      </w:pPr>
    </w:p>
    <w:p w14:paraId="15C49866" w14:textId="77777777" w:rsidR="00B54AB0" w:rsidRDefault="00B54AB0" w:rsidP="00903F68">
      <w:pPr>
        <w:ind w:right="72" w:firstLine="284"/>
        <w:jc w:val="both"/>
      </w:pPr>
      <w:r w:rsidRPr="007612E9">
        <w:t>Onderzoek uzel</w:t>
      </w:r>
      <w:r>
        <w:t>f</w:t>
      </w:r>
      <w:r w:rsidRPr="007612E9">
        <w:t xml:space="preserve"> d</w:t>
      </w:r>
      <w:r>
        <w:t>an aan de volgende punten, mijn</w:t>
      </w:r>
      <w:r w:rsidRPr="007612E9">
        <w:t xml:space="preserve"> vrienden! Ik vraa</w:t>
      </w:r>
      <w:r>
        <w:t>g u niet of uw hart volmaakt is; dat is het niet.</w:t>
      </w:r>
      <w:r w:rsidRPr="007612E9">
        <w:t xml:space="preserve"> </w:t>
      </w:r>
      <w:r>
        <w:t>I</w:t>
      </w:r>
      <w:r w:rsidRPr="007612E9">
        <w:t>k vraag u niet of uw hart nooit afzwerft; wa</w:t>
      </w:r>
      <w:r>
        <w:t>nt het is geneigd om te zwerven. M</w:t>
      </w:r>
      <w:r w:rsidRPr="007612E9">
        <w:t>aar ik vraag u: „Rust uw ha</w:t>
      </w:r>
      <w:r>
        <w:t>rt in Christus? Is het een gelo</w:t>
      </w:r>
      <w:r w:rsidRPr="007612E9">
        <w:t xml:space="preserve">vig hart? Peinst uw hart over </w:t>
      </w:r>
      <w:r>
        <w:t>G</w:t>
      </w:r>
      <w:r w:rsidRPr="007612E9">
        <w:t>oddelijke ding</w:t>
      </w:r>
      <w:r>
        <w:t>en? Vindt het daarin zijn beste</w:t>
      </w:r>
      <w:r w:rsidRPr="007612E9">
        <w:t xml:space="preserve"> troost? Is uw hart een nederig hart? </w:t>
      </w:r>
      <w:r>
        <w:t xml:space="preserve">Bent u </w:t>
      </w:r>
      <w:r w:rsidRPr="007612E9">
        <w:t>gedrongen om alles aan de soevereine genade toe te schrijven? Is uw hart een heilig hart? Vindt</w:t>
      </w:r>
      <w:r>
        <w:t xml:space="preserve"> u </w:t>
      </w:r>
      <w:r w:rsidRPr="007612E9">
        <w:t>er uw vermaak in? Heeft uw hart vrijmoedigheid voor God? Brengt uw hart Gode lof</w:t>
      </w:r>
      <w:r>
        <w:t xml:space="preserve"> </w:t>
      </w:r>
      <w:r w:rsidRPr="007612E9">
        <w:t>toe? Is het een dankbaar hart, en is het een hart dat gehee</w:t>
      </w:r>
      <w:r>
        <w:t>l</w:t>
      </w:r>
      <w:r w:rsidRPr="007612E9">
        <w:t xml:space="preserve"> op God gericht is, met de begeerte om nooit af te zwerven? Indien ja, </w:t>
      </w:r>
      <w:r>
        <w:t>dan</w:t>
      </w:r>
      <w:r w:rsidRPr="007612E9">
        <w:t xml:space="preserve"> hebt</w:t>
      </w:r>
      <w:r>
        <w:t xml:space="preserve"> u </w:t>
      </w:r>
      <w:r w:rsidRPr="007612E9">
        <w:t xml:space="preserve">de kenmerken </w:t>
      </w:r>
      <w:r>
        <w:t xml:space="preserve">van </w:t>
      </w:r>
      <w:r w:rsidRPr="007612E9">
        <w:t xml:space="preserve">de uitverkiezing. Zoekt naar deze, </w:t>
      </w:r>
      <w:r>
        <w:rPr>
          <w:bCs/>
        </w:rPr>
        <w:t>é</w:t>
      </w:r>
      <w:r w:rsidRPr="00606BFA">
        <w:rPr>
          <w:bCs/>
        </w:rPr>
        <w:t>n</w:t>
      </w:r>
      <w:r w:rsidRPr="007612E9">
        <w:rPr>
          <w:b/>
          <w:bCs/>
        </w:rPr>
        <w:t xml:space="preserve"> </w:t>
      </w:r>
      <w:r w:rsidRPr="007612E9">
        <w:t xml:space="preserve">voegt hij al uw zoeken dit gebed: „Doorgrond mij, o God! en ken mijn hart; beproef mij, </w:t>
      </w:r>
      <w:r w:rsidRPr="00606BFA">
        <w:rPr>
          <w:bCs/>
        </w:rPr>
        <w:t>en</w:t>
      </w:r>
      <w:r w:rsidRPr="007612E9">
        <w:rPr>
          <w:b/>
          <w:bCs/>
        </w:rPr>
        <w:t xml:space="preserve"> </w:t>
      </w:r>
      <w:r w:rsidRPr="007612E9">
        <w:t xml:space="preserve">ken mijne gedachten; en zie, of bij mij een schadelijke weg zij, en leid mij op den eeuwigen weg.” </w:t>
      </w:r>
    </w:p>
    <w:p w14:paraId="32174697" w14:textId="77777777" w:rsidR="00B54AB0" w:rsidRPr="007612E9" w:rsidRDefault="00B54AB0" w:rsidP="00903F68">
      <w:pPr>
        <w:ind w:right="72"/>
        <w:jc w:val="both"/>
      </w:pPr>
      <w:r>
        <w:t>Laat mij U sme</w:t>
      </w:r>
      <w:r w:rsidRPr="007612E9">
        <w:t>ken, dat</w:t>
      </w:r>
      <w:r>
        <w:t xml:space="preserve"> u God bidt, dat Hij uw</w:t>
      </w:r>
      <w:r w:rsidRPr="007612E9">
        <w:t xml:space="preserve"> vertroostingen aan stukken </w:t>
      </w:r>
      <w:r>
        <w:t xml:space="preserve">zal </w:t>
      </w:r>
      <w:r w:rsidRPr="007612E9">
        <w:t>houwe</w:t>
      </w:r>
      <w:r>
        <w:t>n, indien het vals</w:t>
      </w:r>
      <w:r w:rsidRPr="007612E9">
        <w:t>e ve</w:t>
      </w:r>
      <w:r>
        <w:t>rtroostingen zijn. Ik heb mijn</w:t>
      </w:r>
      <w:r w:rsidRPr="007612E9">
        <w:t xml:space="preserve"> God op gebogen knieën zeer </w:t>
      </w:r>
      <w:r>
        <w:t>dikwijls</w:t>
      </w:r>
      <w:r w:rsidRPr="007612E9">
        <w:t xml:space="preserve"> bezworen, dat Hij mij het ergste van mijn </w:t>
      </w:r>
      <w:r>
        <w:t>toestand mocht doen weten.</w:t>
      </w:r>
      <w:r w:rsidRPr="007612E9">
        <w:t xml:space="preserve"> </w:t>
      </w:r>
      <w:r>
        <w:t>E</w:t>
      </w:r>
      <w:r w:rsidRPr="007612E9">
        <w:t>n indien ik misleid en bedrogen of bedriegende ben, bid ik Hem, dat Hij de</w:t>
      </w:r>
      <w:r>
        <w:t xml:space="preserve"> blinddoek van mijn ogen afrukke en iedere</w:t>
      </w:r>
      <w:r w:rsidRPr="007612E9">
        <w:t xml:space="preserve"> balsem van mijn gew</w:t>
      </w:r>
      <w:r>
        <w:t>ond hart wegneme, - uitgenomen de balsem van Gilead -</w:t>
      </w:r>
      <w:r w:rsidRPr="007612E9">
        <w:t xml:space="preserve"> en dat Hij mij nimmer r</w:t>
      </w:r>
      <w:r>
        <w:t>ust gunne totdat ik oprecht</w:t>
      </w:r>
      <w:r w:rsidRPr="007612E9">
        <w:t xml:space="preserve"> op Christus Jezus gegrond en geves</w:t>
      </w:r>
      <w:r w:rsidRPr="007612E9">
        <w:softHyphen/>
        <w:t xml:space="preserve">tigd </w:t>
      </w:r>
      <w:r>
        <w:t xml:space="preserve">ben; </w:t>
      </w:r>
      <w:r w:rsidRPr="007612E9">
        <w:t>en nergens anders op. Gaat in deze zaa</w:t>
      </w:r>
      <w:r>
        <w:t>k niet over één nacht ijs, mijn</w:t>
      </w:r>
      <w:r w:rsidRPr="007612E9">
        <w:t xml:space="preserve"> vrienden! </w:t>
      </w:r>
      <w:r>
        <w:t>T</w:t>
      </w:r>
      <w:r w:rsidRPr="007612E9">
        <w:t>ast ook niet in het onzekere rond</w:t>
      </w:r>
      <w:r>
        <w:t>.</w:t>
      </w:r>
      <w:r w:rsidRPr="007612E9">
        <w:t xml:space="preserve"> </w:t>
      </w:r>
      <w:r>
        <w:t>En</w:t>
      </w:r>
      <w:r w:rsidRPr="007612E9">
        <w:t xml:space="preserve"> indien</w:t>
      </w:r>
      <w:r>
        <w:t xml:space="preserve"> u </w:t>
      </w:r>
      <w:r w:rsidRPr="007612E9">
        <w:t xml:space="preserve">er op gesteld </w:t>
      </w:r>
      <w:r>
        <w:t xml:space="preserve">bent </w:t>
      </w:r>
      <w:r w:rsidRPr="007612E9">
        <w:t>om u met „mis</w:t>
      </w:r>
      <w:r w:rsidRPr="007612E9">
        <w:softHyphen/>
        <w:t>schien's met „maar's</w:t>
      </w:r>
      <w:r w:rsidRPr="007612E9">
        <w:rPr>
          <w:vertAlign w:val="superscript"/>
        </w:rPr>
        <w:t>”</w:t>
      </w:r>
      <w:r w:rsidRPr="007612E9">
        <w:t xml:space="preserve">, en met „indien's” </w:t>
      </w:r>
      <w:r>
        <w:t xml:space="preserve">u </w:t>
      </w:r>
      <w:r w:rsidRPr="007612E9">
        <w:t>op te houden, doe</w:t>
      </w:r>
      <w:r>
        <w:t>t dit dan met betrekking tot uw werelds</w:t>
      </w:r>
      <w:r w:rsidRPr="007612E9">
        <w:t xml:space="preserve">e zaken, </w:t>
      </w:r>
      <w:r>
        <w:t>maar niet met betrekking tot uw</w:t>
      </w:r>
      <w:r w:rsidRPr="007612E9">
        <w:t xml:space="preserve"> ziel. Moge de Heilige Geest u helpen om </w:t>
      </w:r>
      <w:r>
        <w:t>dikwijls de</w:t>
      </w:r>
      <w:r w:rsidRPr="007612E9">
        <w:t xml:space="preserve"> keursteen te </w:t>
      </w:r>
      <w:r>
        <w:t>gebruiken, om te zien of uw</w:t>
      </w:r>
      <w:r w:rsidRPr="007612E9">
        <w:t xml:space="preserve"> belijdenis echt goud is of niet.</w:t>
      </w:r>
    </w:p>
    <w:p w14:paraId="41FBD7E9" w14:textId="77777777" w:rsidR="00B54AB0" w:rsidRDefault="00B54AB0" w:rsidP="00903F68">
      <w:pPr>
        <w:ind w:right="864" w:firstLine="216"/>
        <w:jc w:val="both"/>
      </w:pPr>
    </w:p>
    <w:p w14:paraId="7596E34D" w14:textId="77777777" w:rsidR="00B54AB0" w:rsidRPr="007612E9" w:rsidRDefault="00B54AB0" w:rsidP="00903F68">
      <w:pPr>
        <w:ind w:right="-30" w:firstLine="216"/>
        <w:jc w:val="both"/>
        <w:rPr>
          <w:i/>
          <w:iCs/>
        </w:rPr>
      </w:pPr>
      <w:r>
        <w:t>3</w:t>
      </w:r>
      <w:r w:rsidRPr="007612E9">
        <w:t xml:space="preserve">. </w:t>
      </w:r>
      <w:r w:rsidRPr="00606BFA">
        <w:rPr>
          <w:b/>
          <w:i/>
        </w:rPr>
        <w:t xml:space="preserve">Het derde punt is een zeer gewichtig; het is een punt van </w:t>
      </w:r>
      <w:r w:rsidRPr="00606BFA">
        <w:rPr>
          <w:b/>
          <w:bCs/>
          <w:i/>
          <w:iCs/>
        </w:rPr>
        <w:t xml:space="preserve">openbaarmaking, </w:t>
      </w:r>
      <w:r w:rsidRPr="00606BFA">
        <w:rPr>
          <w:b/>
          <w:i/>
        </w:rPr>
        <w:t>of de wijze waarop de uitver</w:t>
      </w:r>
      <w:r w:rsidRPr="00606BFA">
        <w:rPr>
          <w:b/>
          <w:i/>
        </w:rPr>
        <w:softHyphen/>
        <w:t xml:space="preserve">kiezing van God openbaar gemaakt wordt aan onszelf en aan </w:t>
      </w:r>
      <w:r w:rsidRPr="00606BFA">
        <w:rPr>
          <w:b/>
          <w:i/>
          <w:iCs/>
        </w:rPr>
        <w:t>anderen.</w:t>
      </w:r>
    </w:p>
    <w:p w14:paraId="389B0320" w14:textId="77777777" w:rsidR="00B54AB0" w:rsidRPr="007612E9" w:rsidRDefault="00B54AB0" w:rsidP="00903F68">
      <w:pPr>
        <w:ind w:right="-30"/>
        <w:jc w:val="both"/>
      </w:pPr>
      <w:r>
        <w:t>Wij kunnen het hart van onze</w:t>
      </w:r>
      <w:r w:rsidRPr="007612E9">
        <w:t xml:space="preserve"> </w:t>
      </w:r>
      <w:r>
        <w:t>medemens niet zien. D</w:t>
      </w:r>
      <w:r w:rsidRPr="007612E9">
        <w:t>aarom kan het hart voor ons nooit de wijze zijn om Gods uitverko</w:t>
      </w:r>
      <w:r>
        <w:t>r</w:t>
      </w:r>
      <w:r w:rsidRPr="007612E9">
        <w:t>enen te on</w:t>
      </w:r>
      <w:r>
        <w:t>tdekken, uitgenomen voor zoover</w:t>
      </w:r>
      <w:r w:rsidRPr="007612E9">
        <w:t xml:space="preserve"> dat hart gezien wordt in de daden en de woorden. Nu was het</w:t>
      </w:r>
      <w:r>
        <w:t xml:space="preserve"> eerste t</w:t>
      </w:r>
      <w:r w:rsidRPr="007612E9">
        <w:t>eken, waardoor deze verkiezing aan David zel</w:t>
      </w:r>
      <w:r>
        <w:t>f en aan e</w:t>
      </w:r>
      <w:r w:rsidRPr="007612E9">
        <w:t xml:space="preserve">nige weinige anderen, die er waarschijnlijk niet veel van verstonden, bekend gemaakt werd, </w:t>
      </w:r>
      <w:r w:rsidRPr="007612E9">
        <w:rPr>
          <w:i/>
          <w:iCs/>
        </w:rPr>
        <w:t xml:space="preserve">dit: </w:t>
      </w:r>
      <w:r w:rsidRPr="008F4AC1">
        <w:rPr>
          <w:b/>
          <w:i/>
        </w:rPr>
        <w:t xml:space="preserve">dat </w:t>
      </w:r>
      <w:r w:rsidRPr="008F4AC1">
        <w:rPr>
          <w:b/>
          <w:i/>
          <w:iCs/>
        </w:rPr>
        <w:t xml:space="preserve">hij </w:t>
      </w:r>
      <w:r w:rsidRPr="008F4AC1">
        <w:rPr>
          <w:b/>
          <w:bCs/>
          <w:i/>
          <w:iCs/>
        </w:rPr>
        <w:t>gezalfd werd.</w:t>
      </w:r>
    </w:p>
    <w:p w14:paraId="2DD3A9BC" w14:textId="77777777" w:rsidR="00B54AB0" w:rsidRDefault="00B54AB0" w:rsidP="00903F68">
      <w:pPr>
        <w:ind w:firstLine="216"/>
        <w:jc w:val="both"/>
      </w:pPr>
      <w:r w:rsidRPr="007612E9">
        <w:t>Samuël nam een kruik olie, en goot die op David uit. Ik gelo</w:t>
      </w:r>
      <w:r>
        <w:t>of niet dat Jesse de volle betekenis er</w:t>
      </w:r>
      <w:r w:rsidRPr="007612E9">
        <w:t>van begreep. I</w:t>
      </w:r>
      <w:r>
        <w:t>k ben zeker, dat de zeven broe</w:t>
      </w:r>
      <w:r w:rsidRPr="007612E9">
        <w:t xml:space="preserve">rs het niet </w:t>
      </w:r>
      <w:r>
        <w:t>begrep</w:t>
      </w:r>
      <w:r w:rsidRPr="007612E9">
        <w:t xml:space="preserve">en; want indien zij het begrepen hadden, had één </w:t>
      </w:r>
      <w:r>
        <w:t>van hen gemakkelijk Saul er</w:t>
      </w:r>
      <w:r w:rsidRPr="007612E9">
        <w:t xml:space="preserve">van </w:t>
      </w:r>
      <w:r>
        <w:t xml:space="preserve">kunnen </w:t>
      </w:r>
      <w:r w:rsidRPr="007612E9">
        <w:t>verwittig</w:t>
      </w:r>
      <w:r>
        <w:t>en</w:t>
      </w:r>
      <w:r w:rsidRPr="007612E9">
        <w:t xml:space="preserve">. Meester Trapp zegt: </w:t>
      </w:r>
      <w:r w:rsidRPr="008F4AC1">
        <w:rPr>
          <w:i/>
        </w:rPr>
        <w:t xml:space="preserve">"Zeven kunnen dan slechts een geheim bewaren, wanneer zes van de zeven er niets van weten." </w:t>
      </w:r>
      <w:r w:rsidRPr="007612E9">
        <w:t>Ik ben geneigd om te denken, dat zij, hoewel zij hem gezalfd zagen, er niet toe k</w:t>
      </w:r>
      <w:r>
        <w:t>omen konden te gelo</w:t>
      </w:r>
      <w:r w:rsidRPr="007612E9">
        <w:t>ven, dat z</w:t>
      </w:r>
      <w:r>
        <w:t xml:space="preserve">ó'n </w:t>
      </w:r>
      <w:r w:rsidRPr="007612E9">
        <w:t>verachte David, wezenlijk tot het koninkri</w:t>
      </w:r>
      <w:r>
        <w:t>jk gezalfd was. Zij zagen het t</w:t>
      </w:r>
      <w:r w:rsidRPr="007612E9">
        <w:t>eken, maar ver</w:t>
      </w:r>
      <w:r>
        <w:t>stonden de daarachter verborgen</w:t>
      </w:r>
      <w:r w:rsidRPr="007612E9">
        <w:t xml:space="preserve"> genade waarschijnlijk </w:t>
      </w:r>
      <w:r>
        <w:t>niet. David verstond die echter.</w:t>
      </w:r>
      <w:r w:rsidRPr="007612E9">
        <w:t xml:space="preserve"> David wist, dat hij een koning zou worden, en </w:t>
      </w:r>
      <w:r>
        <w:t>ofschoon hij nooit een hand uit</w:t>
      </w:r>
      <w:r w:rsidRPr="007612E9">
        <w:t>strekte,</w:t>
      </w:r>
      <w:r>
        <w:t xml:space="preserve"> of een vinger oplichtte om die</w:t>
      </w:r>
      <w:r w:rsidRPr="007612E9">
        <w:t xml:space="preserve"> troon voor zich te veroveren; ofschoon hij zijn vijand Saul, </w:t>
      </w:r>
      <w:r>
        <w:t>dikwijls</w:t>
      </w:r>
      <w:r w:rsidRPr="007612E9">
        <w:t xml:space="preserve"> spa</w:t>
      </w:r>
      <w:r>
        <w:t>arde, wanneer hij door hem te doden zich plotseling tot de</w:t>
      </w:r>
      <w:r w:rsidRPr="007612E9">
        <w:t xml:space="preserve"> troon zou verheven hebben, toch wist hij, </w:t>
      </w:r>
      <w:r>
        <w:t>dat hij eens over Israël heers</w:t>
      </w:r>
      <w:r w:rsidRPr="007612E9">
        <w:t xml:space="preserve">en zou. </w:t>
      </w:r>
    </w:p>
    <w:p w14:paraId="2C23533C" w14:textId="77777777" w:rsidR="00B54AB0" w:rsidRDefault="00B54AB0" w:rsidP="00903F68">
      <w:pPr>
        <w:ind w:firstLine="216"/>
        <w:jc w:val="both"/>
      </w:pPr>
      <w:r w:rsidRPr="007612E9">
        <w:t>Geliefden, er is een tijd, wanneer God zijn volk zalft. Z</w:t>
      </w:r>
      <w:r>
        <w:t>ij hebben geloofd; maar er kan enige tijd verlopen tussen het geloven en het gezalfd worden. I</w:t>
      </w:r>
      <w:r w:rsidRPr="007612E9">
        <w:t xml:space="preserve">k bedoel </w:t>
      </w:r>
      <w:r>
        <w:t xml:space="preserve">met </w:t>
      </w:r>
      <w:r w:rsidRPr="007B629D">
        <w:rPr>
          <w:i/>
        </w:rPr>
        <w:t xml:space="preserve">het gezalfd worden </w:t>
      </w:r>
      <w:r>
        <w:t>dit,</w:t>
      </w:r>
      <w:r w:rsidRPr="007612E9">
        <w:t xml:space="preserve"> dat men bewust van zij</w:t>
      </w:r>
      <w:r>
        <w:t>n</w:t>
      </w:r>
      <w:r w:rsidRPr="007612E9">
        <w:t xml:space="preserve"> </w:t>
      </w:r>
      <w:r>
        <w:t>geloof</w:t>
      </w:r>
      <w:r w:rsidRPr="007612E9">
        <w:t xml:space="preserve"> </w:t>
      </w:r>
      <w:r>
        <w:t>wordt.</w:t>
      </w:r>
      <w:r w:rsidRPr="007612E9">
        <w:t xml:space="preserve"> </w:t>
      </w:r>
      <w:r>
        <w:t>W</w:t>
      </w:r>
      <w:r w:rsidRPr="007612E9">
        <w:t xml:space="preserve">anneer de Heere hun hart verlicht heeft om de </w:t>
      </w:r>
      <w:r>
        <w:t>G</w:t>
      </w:r>
      <w:r w:rsidRPr="007612E9">
        <w:t xml:space="preserve">oddelijke dingen duidelijk te kennen en te verstaan, </w:t>
      </w:r>
      <w:r>
        <w:t xml:space="preserve">dan komt eensklaps </w:t>
      </w:r>
      <w:r w:rsidRPr="007612E9">
        <w:t xml:space="preserve">de Geest </w:t>
      </w:r>
      <w:r>
        <w:t xml:space="preserve">van God met </w:t>
      </w:r>
      <w:r w:rsidRPr="007B629D">
        <w:rPr>
          <w:i/>
        </w:rPr>
        <w:t>een verzegelende kracht</w:t>
      </w:r>
      <w:r>
        <w:t xml:space="preserve"> over hen.</w:t>
      </w:r>
      <w:r w:rsidRPr="007612E9">
        <w:t xml:space="preserve"> </w:t>
      </w:r>
      <w:r>
        <w:t>V</w:t>
      </w:r>
      <w:r w:rsidRPr="007612E9">
        <w:t>an die dag af verblijden zij zich</w:t>
      </w:r>
      <w:r>
        <w:t>,</w:t>
      </w:r>
      <w:r w:rsidRPr="007612E9">
        <w:t xml:space="preserve"> te weten </w:t>
      </w:r>
      <w:r w:rsidRPr="007B629D">
        <w:rPr>
          <w:i/>
        </w:rPr>
        <w:t>dat zij de inwoning van de Geest hebben, en dat zij voor God afgezonderd zijn.</w:t>
      </w:r>
      <w:r w:rsidRPr="007612E9">
        <w:t xml:space="preserve"> Ik bid, dat sommigen</w:t>
      </w:r>
      <w:r>
        <w:t xml:space="preserve"> van </w:t>
      </w:r>
      <w:r w:rsidRPr="007612E9">
        <w:t>u, die onlangs bekeerd werden, uw verzegeling van heden af</w:t>
      </w:r>
      <w:r>
        <w:t xml:space="preserve"> </w:t>
      </w:r>
      <w:r w:rsidRPr="007612E9">
        <w:t>krijgen m</w:t>
      </w:r>
      <w:r>
        <w:t>a</w:t>
      </w:r>
      <w:r w:rsidRPr="007612E9">
        <w:t>g. Indien</w:t>
      </w:r>
      <w:r>
        <w:t xml:space="preserve"> u </w:t>
      </w:r>
      <w:r w:rsidRPr="007612E9">
        <w:t xml:space="preserve">haar ontvangen zult, </w:t>
      </w:r>
      <w:r>
        <w:t>dan</w:t>
      </w:r>
      <w:r w:rsidRPr="007612E9">
        <w:t xml:space="preserve"> zult</w:t>
      </w:r>
      <w:r>
        <w:t xml:space="preserve"> u </w:t>
      </w:r>
      <w:r w:rsidRPr="007612E9">
        <w:t xml:space="preserve">andere </w:t>
      </w:r>
      <w:r>
        <w:t>mens</w:t>
      </w:r>
      <w:r w:rsidRPr="007612E9">
        <w:t>en worden dan</w:t>
      </w:r>
      <w:r>
        <w:t xml:space="preserve"> u </w:t>
      </w:r>
      <w:r w:rsidRPr="007612E9">
        <w:t>wa</w:t>
      </w:r>
      <w:r>
        <w:t>s</w:t>
      </w:r>
      <w:r w:rsidRPr="007612E9">
        <w:t xml:space="preserve">. </w:t>
      </w:r>
      <w:r>
        <w:t>Nu r</w:t>
      </w:r>
      <w:r w:rsidRPr="007612E9">
        <w:t>eeds door genade behouden, zult</w:t>
      </w:r>
      <w:r>
        <w:t xml:space="preserve"> u </w:t>
      </w:r>
      <w:r w:rsidRPr="007612E9">
        <w:t>d</w:t>
      </w:r>
      <w:r>
        <w:t>á</w:t>
      </w:r>
      <w:r w:rsidRPr="007612E9">
        <w:t>n beginnen te gevoelen die kracht</w:t>
      </w:r>
      <w:r>
        <w:t xml:space="preserve"> en macht, en sterkte, welke de</w:t>
      </w:r>
      <w:r w:rsidRPr="007612E9">
        <w:t xml:space="preserve"> </w:t>
      </w:r>
      <w:r>
        <w:t>gelovige overwinnaar</w:t>
      </w:r>
      <w:r w:rsidRPr="007612E9">
        <w:t xml:space="preserve"> van de wereld maakt. Indien</w:t>
      </w:r>
      <w:r>
        <w:t xml:space="preserve"> u </w:t>
      </w:r>
      <w:r w:rsidRPr="007612E9">
        <w:t xml:space="preserve">gezalfd </w:t>
      </w:r>
      <w:r>
        <w:t>ben</w:t>
      </w:r>
      <w:r w:rsidRPr="007612E9">
        <w:t xml:space="preserve">t, </w:t>
      </w:r>
      <w:r>
        <w:t>v</w:t>
      </w:r>
      <w:r w:rsidRPr="007612E9">
        <w:t>oelt</w:t>
      </w:r>
      <w:r>
        <w:t xml:space="preserve"> u </w:t>
      </w:r>
      <w:r w:rsidRPr="007612E9">
        <w:t xml:space="preserve">het koninklijk bloed in uw aderen. </w:t>
      </w:r>
      <w:r>
        <w:t>Nu</w:t>
      </w:r>
      <w:r w:rsidRPr="007612E9">
        <w:t xml:space="preserve"> kent</w:t>
      </w:r>
      <w:r>
        <w:t xml:space="preserve"> u </w:t>
      </w:r>
      <w:r w:rsidRPr="007612E9">
        <w:t xml:space="preserve">uw koningschap </w:t>
      </w:r>
      <w:r>
        <w:t>nog niet. M</w:t>
      </w:r>
      <w:r w:rsidRPr="007612E9">
        <w:t xml:space="preserve">aar indien de Geest </w:t>
      </w:r>
      <w:r>
        <w:t xml:space="preserve">van </w:t>
      </w:r>
      <w:r w:rsidRPr="007612E9">
        <w:t>God i</w:t>
      </w:r>
      <w:r>
        <w:t>n overvloedige mate op u zal ne</w:t>
      </w:r>
      <w:r w:rsidRPr="007612E9">
        <w:t xml:space="preserve">erdalen, </w:t>
      </w:r>
      <w:r>
        <w:t xml:space="preserve">dan </w:t>
      </w:r>
      <w:r w:rsidRPr="007612E9">
        <w:t>zult</w:t>
      </w:r>
      <w:r>
        <w:t xml:space="preserve"> u </w:t>
      </w:r>
      <w:r w:rsidRPr="007612E9">
        <w:t>uw waardigheid kennen, en</w:t>
      </w:r>
      <w:r>
        <w:t xml:space="preserve"> u </w:t>
      </w:r>
      <w:r w:rsidRPr="007612E9">
        <w:t>zult als koningen handelen, regerende over ingewo</w:t>
      </w:r>
      <w:r>
        <w:t>rtelde zonden. Dan zult u zoeken, zo</w:t>
      </w:r>
      <w:r w:rsidRPr="007612E9">
        <w:t xml:space="preserve">veel in u is, het koninklijk priesterschap, hetwelk de Meester op u gelegd heeft, uit te oefenen. </w:t>
      </w:r>
    </w:p>
    <w:p w14:paraId="623CF8A4" w14:textId="77777777" w:rsidR="00B54AB0" w:rsidRPr="007612E9" w:rsidRDefault="00B54AB0" w:rsidP="00903F68">
      <w:pPr>
        <w:ind w:firstLine="216"/>
        <w:jc w:val="both"/>
      </w:pPr>
      <w:r w:rsidRPr="007612E9">
        <w:t>Deze inwendige verzegeling kan ond</w:t>
      </w:r>
      <w:r>
        <w:t>er de heiligen bekend worden. E</w:t>
      </w:r>
      <w:r w:rsidRPr="007612E9">
        <w:t>nige weinigen zullen in staat zijn</w:t>
      </w:r>
      <w:r>
        <w:t xml:space="preserve"> om de verzegeling in u te zien. V</w:t>
      </w:r>
      <w:r w:rsidRPr="007612E9">
        <w:t xml:space="preserve">erwacht niet, dat velen haar </w:t>
      </w:r>
      <w:r>
        <w:t>zullen bemerken, want alleen</w:t>
      </w:r>
      <w:r w:rsidRPr="007612E9">
        <w:t xml:space="preserve"> voor uzel</w:t>
      </w:r>
      <w:r>
        <w:t>f</w:t>
      </w:r>
      <w:r w:rsidRPr="007612E9">
        <w:t xml:space="preserve"> wordt zij de onfeilbare getuige, dat</w:t>
      </w:r>
      <w:r>
        <w:t xml:space="preserve"> u </w:t>
      </w:r>
      <w:r w:rsidRPr="007612E9">
        <w:t xml:space="preserve">van God uitverkoren </w:t>
      </w:r>
      <w:r>
        <w:t>ben</w:t>
      </w:r>
      <w:r w:rsidRPr="007612E9">
        <w:t>t.</w:t>
      </w:r>
    </w:p>
    <w:p w14:paraId="581B8F3B" w14:textId="77777777" w:rsidR="00B54AB0" w:rsidRDefault="00B54AB0" w:rsidP="00903F68">
      <w:pPr>
        <w:ind w:firstLine="216"/>
        <w:jc w:val="both"/>
      </w:pPr>
    </w:p>
    <w:p w14:paraId="3452BA9A" w14:textId="77777777" w:rsidR="00B54AB0" w:rsidRPr="007612E9" w:rsidRDefault="00B54AB0" w:rsidP="00903F68">
      <w:pPr>
        <w:ind w:firstLine="216"/>
        <w:jc w:val="both"/>
      </w:pPr>
      <w:r>
        <w:t xml:space="preserve">(1) </w:t>
      </w:r>
      <w:r w:rsidRPr="007612E9">
        <w:t xml:space="preserve">De openbaarmaking ging echter </w:t>
      </w:r>
      <w:r>
        <w:t>bij David op een</w:t>
      </w:r>
      <w:r w:rsidRPr="007612E9">
        <w:t xml:space="preserve"> andere wijze v</w:t>
      </w:r>
      <w:r>
        <w:t>erder</w:t>
      </w:r>
      <w:r w:rsidRPr="007612E9">
        <w:t xml:space="preserve">. Na de zalving blijkt het, dat </w:t>
      </w:r>
      <w:r w:rsidRPr="007612E9">
        <w:rPr>
          <w:b/>
          <w:bCs/>
          <w:i/>
          <w:iCs/>
        </w:rPr>
        <w:t xml:space="preserve">David een man werd, onderscheiden </w:t>
      </w:r>
      <w:r w:rsidRPr="0058036B">
        <w:rPr>
          <w:b/>
          <w:i/>
          <w:iCs/>
        </w:rPr>
        <w:t xml:space="preserve">door de dappere </w:t>
      </w:r>
      <w:r w:rsidRPr="0058036B">
        <w:rPr>
          <w:b/>
          <w:bCs/>
          <w:i/>
          <w:iCs/>
        </w:rPr>
        <w:t>daden</w:t>
      </w:r>
      <w:r w:rsidRPr="007612E9">
        <w:rPr>
          <w:b/>
          <w:bCs/>
          <w:i/>
          <w:iCs/>
        </w:rPr>
        <w:t xml:space="preserve">. </w:t>
      </w:r>
      <w:r>
        <w:rPr>
          <w:bCs/>
          <w:iCs/>
        </w:rPr>
        <w:t xml:space="preserve">Toen </w:t>
      </w:r>
      <w:r w:rsidRPr="0058036B">
        <w:rPr>
          <w:bCs/>
          <w:iCs/>
        </w:rPr>
        <w:t>Sauls</w:t>
      </w:r>
      <w:r w:rsidRPr="007612E9">
        <w:rPr>
          <w:b/>
          <w:bCs/>
          <w:i/>
          <w:iCs/>
        </w:rPr>
        <w:t xml:space="preserve"> </w:t>
      </w:r>
      <w:r w:rsidRPr="007612E9">
        <w:t xml:space="preserve">knecht </w:t>
      </w:r>
      <w:r>
        <w:t>David bij hem</w:t>
      </w:r>
      <w:r w:rsidRPr="007612E9">
        <w:t xml:space="preserve"> aan</w:t>
      </w:r>
      <w:r>
        <w:t>beval</w:t>
      </w:r>
      <w:r w:rsidRPr="007612E9">
        <w:t xml:space="preserve">, </w:t>
      </w:r>
      <w:r>
        <w:t xml:space="preserve">zei hij </w:t>
      </w:r>
      <w:r w:rsidRPr="007612E9">
        <w:t>dat hij was „een dapper held en een krijgsman</w:t>
      </w:r>
      <w:r w:rsidRPr="007612E9">
        <w:rPr>
          <w:vertAlign w:val="superscript"/>
        </w:rPr>
        <w:t>”</w:t>
      </w:r>
      <w:r>
        <w:t>, 1 Sam. 16 : 18. Uwe uit</w:t>
      </w:r>
      <w:r w:rsidRPr="007612E9">
        <w:t xml:space="preserve">verkiezing zal hieraan ontdekt worden: </w:t>
      </w:r>
      <w:r>
        <w:t xml:space="preserve">u </w:t>
      </w:r>
      <w:r w:rsidRPr="007612E9">
        <w:t>zult kunnen doen, hetgeen anderen niet vermogen. Een uitverkorene kan, wanneer de Geest Gods op hem is, antwoord geven op de vraag: „Wat doet</w:t>
      </w:r>
      <w:r>
        <w:t xml:space="preserve"> u </w:t>
      </w:r>
      <w:r w:rsidRPr="007612E9">
        <w:t xml:space="preserve">boven anderen?” </w:t>
      </w:r>
      <w:r w:rsidRPr="0058036B">
        <w:rPr>
          <w:iCs/>
        </w:rPr>
        <w:t>Niet</w:t>
      </w:r>
      <w:r w:rsidRPr="007612E9">
        <w:rPr>
          <w:i/>
          <w:iCs/>
        </w:rPr>
        <w:t xml:space="preserve"> </w:t>
      </w:r>
      <w:r w:rsidRPr="007612E9">
        <w:t xml:space="preserve">trots, maar toch met kalmte kan hij zeggen: „Er zijn vele dingen, welke anderen niet doen en niet kunnen doen, welke echter voor mij gemakkelijk zijn door Christus, </w:t>
      </w:r>
      <w:r>
        <w:t>D</w:t>
      </w:r>
      <w:r w:rsidRPr="007612E9">
        <w:t>ie mij kracht geeft.”</w:t>
      </w:r>
      <w:r>
        <w:t xml:space="preserve"> U </w:t>
      </w:r>
      <w:r w:rsidRPr="007612E9">
        <w:t xml:space="preserve">zult in staat zijn om de banden </w:t>
      </w:r>
      <w:r>
        <w:t xml:space="preserve">van </w:t>
      </w:r>
      <w:r w:rsidRPr="007612E9">
        <w:t xml:space="preserve">de mode te verbreken, mijn vrienden! </w:t>
      </w:r>
      <w:r>
        <w:t>Om te worstelen tegen de</w:t>
      </w:r>
      <w:r w:rsidRPr="007612E9">
        <w:t xml:space="preserve"> leeuw </w:t>
      </w:r>
      <w:r>
        <w:t>van</w:t>
      </w:r>
      <w:r w:rsidRPr="007612E9">
        <w:t xml:space="preserve"> wereldsgezindheid,</w:t>
      </w:r>
      <w:r>
        <w:t xml:space="preserve"> om lijdzaamheid aan de</w:t>
      </w:r>
      <w:r w:rsidRPr="007612E9">
        <w:t xml:space="preserve"> dag te leggen</w:t>
      </w:r>
      <w:r>
        <w:t xml:space="preserve"> </w:t>
      </w:r>
      <w:r w:rsidRPr="007612E9">
        <w:t xml:space="preserve">onder verdrukking, </w:t>
      </w:r>
      <w:r>
        <w:t xml:space="preserve">om </w:t>
      </w:r>
      <w:r w:rsidRPr="007612E9">
        <w:t>uw ergste</w:t>
      </w:r>
      <w:r>
        <w:t xml:space="preserve"> vijand zonder </w:t>
      </w:r>
      <w:r w:rsidRPr="007612E9">
        <w:t xml:space="preserve">grote moeilijkheid te vergeven, </w:t>
      </w:r>
      <w:r>
        <w:t xml:space="preserve">om </w:t>
      </w:r>
      <w:r w:rsidRPr="007612E9">
        <w:t xml:space="preserve">God in geloofsdaden te dienen, </w:t>
      </w:r>
      <w:r>
        <w:t xml:space="preserve">om </w:t>
      </w:r>
      <w:r w:rsidRPr="007612E9">
        <w:t xml:space="preserve">uw goede naam te wagen, tevreden om </w:t>
      </w:r>
      <w:r>
        <w:t>die</w:t>
      </w:r>
      <w:r w:rsidRPr="007612E9">
        <w:t xml:space="preserve"> vertreden te zien, </w:t>
      </w:r>
      <w:r>
        <w:t xml:space="preserve">als u </w:t>
      </w:r>
      <w:r w:rsidRPr="007612E9">
        <w:t>Christus m</w:t>
      </w:r>
      <w:r>
        <w:t xml:space="preserve">ag </w:t>
      </w:r>
      <w:r w:rsidRPr="007612E9">
        <w:t>verhogen</w:t>
      </w:r>
      <w:r>
        <w:t>.</w:t>
      </w:r>
      <w:r w:rsidRPr="007612E9">
        <w:t xml:space="preserve"> </w:t>
      </w:r>
      <w:r>
        <w:t>Kortom, door de Heilige</w:t>
      </w:r>
      <w:r w:rsidRPr="007612E9">
        <w:t xml:space="preserve"> Geest zult</w:t>
      </w:r>
      <w:r>
        <w:t xml:space="preserve"> u </w:t>
      </w:r>
      <w:r w:rsidRPr="007612E9">
        <w:t>doen en dur</w:t>
      </w:r>
      <w:r>
        <w:t xml:space="preserve">ven, waar anderen lafaards zijn. U </w:t>
      </w:r>
      <w:r w:rsidRPr="007612E9">
        <w:t xml:space="preserve">zult ten strijde snellen in verwachting </w:t>
      </w:r>
      <w:r>
        <w:t xml:space="preserve">van </w:t>
      </w:r>
      <w:r w:rsidRPr="007612E9">
        <w:t xml:space="preserve">de </w:t>
      </w:r>
      <w:r>
        <w:t>overwinning, omdat God met u is. O</w:t>
      </w:r>
      <w:r w:rsidRPr="007612E9">
        <w:t>f</w:t>
      </w:r>
      <w:r>
        <w:t xml:space="preserve"> u </w:t>
      </w:r>
      <w:r w:rsidRPr="007612E9">
        <w:t xml:space="preserve">zult gewillig zijn om te lijden, omdat de Heere u gesterkt heeft om alles om Zijns </w:t>
      </w:r>
      <w:r>
        <w:t>Naams wil te lijden. Uw uitverkiezing zal aan uw</w:t>
      </w:r>
      <w:r w:rsidRPr="007612E9">
        <w:t xml:space="preserve"> </w:t>
      </w:r>
      <w:r>
        <w:t>medemensen door uw</w:t>
      </w:r>
      <w:r w:rsidRPr="007612E9">
        <w:t xml:space="preserve"> daden van moed het best bekend worden.</w:t>
      </w:r>
    </w:p>
    <w:p w14:paraId="64CD7C8F" w14:textId="77777777" w:rsidR="00B54AB0" w:rsidRDefault="00B54AB0" w:rsidP="00903F68">
      <w:pPr>
        <w:ind w:right="72" w:firstLine="216"/>
        <w:jc w:val="both"/>
      </w:pPr>
    </w:p>
    <w:p w14:paraId="3A307941" w14:textId="77777777" w:rsidR="00B54AB0" w:rsidRPr="007612E9" w:rsidRDefault="00B54AB0" w:rsidP="00903F68">
      <w:pPr>
        <w:ind w:right="72" w:firstLine="216"/>
        <w:jc w:val="both"/>
      </w:pPr>
      <w:r>
        <w:t xml:space="preserve">(2) </w:t>
      </w:r>
      <w:r w:rsidRPr="007612E9">
        <w:t xml:space="preserve">Het blijkt ook dat hij </w:t>
      </w:r>
      <w:r w:rsidRPr="008F3779">
        <w:rPr>
          <w:b/>
          <w:i/>
          <w:iCs/>
        </w:rPr>
        <w:t>zeer voorzichtig</w:t>
      </w:r>
      <w:r w:rsidRPr="007612E9">
        <w:rPr>
          <w:i/>
          <w:iCs/>
        </w:rPr>
        <w:t xml:space="preserve"> </w:t>
      </w:r>
      <w:r w:rsidRPr="007612E9">
        <w:t>was. Dezelfde ge</w:t>
      </w:r>
      <w:r w:rsidRPr="007612E9">
        <w:softHyphen/>
        <w:t>tuige van daareven zegt dat hij „verstandig in zaken</w:t>
      </w:r>
      <w:r w:rsidRPr="007612E9">
        <w:rPr>
          <w:vertAlign w:val="superscript"/>
        </w:rPr>
        <w:t>”</w:t>
      </w:r>
      <w:r w:rsidRPr="007612E9">
        <w:t xml:space="preserve"> was. 1 Sam. 16 : 18. Dat zult</w:t>
      </w:r>
      <w:r>
        <w:t xml:space="preserve"> u </w:t>
      </w:r>
      <w:r w:rsidRPr="007612E9">
        <w:t>zijn wanneer de Geest der wijsheid op u, als op een uitverkorene van God, rust.</w:t>
      </w:r>
      <w:r>
        <w:t xml:space="preserve"> U </w:t>
      </w:r>
      <w:r w:rsidRPr="007612E9">
        <w:t xml:space="preserve">zult niet in overhaasting </w:t>
      </w:r>
      <w:r>
        <w:t>leven</w:t>
      </w:r>
      <w:r w:rsidRPr="007612E9">
        <w:t>, want</w:t>
      </w:r>
      <w:r>
        <w:t xml:space="preserve"> u zult niets te winnen hebben. U </w:t>
      </w:r>
      <w:r w:rsidRPr="007612E9">
        <w:t xml:space="preserve">zult </w:t>
      </w:r>
      <w:r>
        <w:t xml:space="preserve">ook </w:t>
      </w:r>
      <w:r w:rsidRPr="007612E9">
        <w:t>niet in verschrikking leven; wa</w:t>
      </w:r>
      <w:r>
        <w:t>n</w:t>
      </w:r>
      <w:r w:rsidRPr="007612E9">
        <w:t>t</w:t>
      </w:r>
      <w:r>
        <w:t xml:space="preserve"> u </w:t>
      </w:r>
      <w:r w:rsidRPr="007612E9">
        <w:t>zult niets te verliezen</w:t>
      </w:r>
      <w:r>
        <w:t xml:space="preserve"> hebben. U </w:t>
      </w:r>
      <w:r w:rsidRPr="007612E9">
        <w:t>hebt God en daarom kunt</w:t>
      </w:r>
      <w:r>
        <w:t xml:space="preserve"> u alles. U kunt uw</w:t>
      </w:r>
      <w:r w:rsidRPr="007612E9">
        <w:t xml:space="preserve"> God niet verliezen, en daar</w:t>
      </w:r>
      <w:r>
        <w:t xml:space="preserve"> u </w:t>
      </w:r>
      <w:r w:rsidRPr="007612E9">
        <w:t>niets in overhaasting doet, zult</w:t>
      </w:r>
      <w:r>
        <w:t xml:space="preserve"> u de</w:t>
      </w:r>
      <w:r w:rsidRPr="007612E9">
        <w:t xml:space="preserve"> tijd hebben om de zaken te overwegen. „Wie gelooft, die zal niet haasten</w:t>
      </w:r>
      <w:r w:rsidRPr="007612E9">
        <w:rPr>
          <w:vertAlign w:val="superscript"/>
        </w:rPr>
        <w:t>”</w:t>
      </w:r>
      <w:r w:rsidRPr="007612E9">
        <w:t>, Jes. 28</w:t>
      </w:r>
      <w:r>
        <w:t xml:space="preserve"> : 16. Het leven zal bij u geen</w:t>
      </w:r>
      <w:r w:rsidRPr="007612E9">
        <w:t xml:space="preserve"> verwarde mengeling wezen.</w:t>
      </w:r>
      <w:r>
        <w:t xml:space="preserve"> U zult niet van de </w:t>
      </w:r>
      <w:r w:rsidRPr="007612E9">
        <w:t xml:space="preserve">ene </w:t>
      </w:r>
      <w:r>
        <w:t>dwaling in de andere vallen, om</w:t>
      </w:r>
      <w:r w:rsidRPr="007612E9">
        <w:t>dat</w:t>
      </w:r>
      <w:r>
        <w:t xml:space="preserve"> u uw</w:t>
      </w:r>
      <w:r w:rsidRPr="007612E9">
        <w:t xml:space="preserve"> zaken in het</w:t>
      </w:r>
      <w:r>
        <w:t xml:space="preserve"> gebed voor God openleggen zult. U </w:t>
      </w:r>
      <w:r w:rsidRPr="007612E9">
        <w:t xml:space="preserve">zult de Godsspraak raadplegen, </w:t>
      </w:r>
      <w:r w:rsidRPr="0058036B">
        <w:rPr>
          <w:bCs/>
        </w:rPr>
        <w:t>en</w:t>
      </w:r>
      <w:r w:rsidRPr="007612E9">
        <w:rPr>
          <w:b/>
          <w:bCs/>
        </w:rPr>
        <w:t xml:space="preserve"> </w:t>
      </w:r>
      <w:r>
        <w:t>uw hart zal door de</w:t>
      </w:r>
      <w:r w:rsidRPr="007612E9">
        <w:t xml:space="preserve"> Heere geleid worden.</w:t>
      </w:r>
      <w:r>
        <w:t xml:space="preserve"> </w:t>
      </w:r>
      <w:r w:rsidRPr="007612E9">
        <w:t>Indien</w:t>
      </w:r>
      <w:r>
        <w:t xml:space="preserve"> u nabij de</w:t>
      </w:r>
      <w:r w:rsidRPr="007612E9">
        <w:t xml:space="preserve"> Heere leeft, zult </w:t>
      </w:r>
      <w:r>
        <w:t>u</w:t>
      </w:r>
      <w:r w:rsidRPr="007612E9">
        <w:t>, als z</w:t>
      </w:r>
      <w:r>
        <w:t>ich een</w:t>
      </w:r>
      <w:r w:rsidRPr="007612E9">
        <w:t xml:space="preserve"> moe</w:t>
      </w:r>
      <w:r>
        <w:t>ilijkheid voordoet, weten welke</w:t>
      </w:r>
      <w:r w:rsidRPr="007612E9">
        <w:t xml:space="preserve"> weg in te slaan</w:t>
      </w:r>
      <w:r>
        <w:t>. U zult een stem ho</w:t>
      </w:r>
      <w:r w:rsidRPr="007612E9">
        <w:t>ren, die zegt: „Dit is de weg, wandel in dezelven</w:t>
      </w:r>
      <w:r w:rsidRPr="007612E9">
        <w:rPr>
          <w:vertAlign w:val="superscript"/>
        </w:rPr>
        <w:t>”</w:t>
      </w:r>
      <w:r w:rsidRPr="007612E9">
        <w:t xml:space="preserve">. Bij bezwaren, waarbij </w:t>
      </w:r>
      <w:r>
        <w:t xml:space="preserve">menselijke wijsheid ten </w:t>
      </w:r>
      <w:r w:rsidRPr="007612E9">
        <w:t>ene</w:t>
      </w:r>
      <w:r>
        <w:t>n</w:t>
      </w:r>
      <w:r w:rsidRPr="007612E9">
        <w:t>male zonder waarde is, zult</w:t>
      </w:r>
      <w:r>
        <w:t xml:space="preserve"> u weten u in het stof ne</w:t>
      </w:r>
      <w:r w:rsidRPr="007612E9">
        <w:t>er te werpen en te wachten, totdat de sterke arm</w:t>
      </w:r>
      <w:r>
        <w:t xml:space="preserve"> </w:t>
      </w:r>
      <w:r w:rsidRPr="007612E9">
        <w:t>komt om u te bevrijden.</w:t>
      </w:r>
      <w:r>
        <w:t xml:space="preserve"> U zult in de dingen Gods onder</w:t>
      </w:r>
      <w:r w:rsidRPr="007612E9">
        <w:t xml:space="preserve">wezen zijn en vrijmoedigheid hebben, om ook anderen </w:t>
      </w:r>
      <w:r>
        <w:t>te onderwijzen, en dagelijks uw naasten van uw</w:t>
      </w:r>
      <w:r w:rsidRPr="007612E9">
        <w:t xml:space="preserve"> verkiezing doen blijken,</w:t>
      </w:r>
    </w:p>
    <w:p w14:paraId="70A87D64" w14:textId="77777777" w:rsidR="00B54AB0" w:rsidRDefault="00B54AB0" w:rsidP="00903F68">
      <w:pPr>
        <w:ind w:firstLine="288"/>
        <w:jc w:val="both"/>
      </w:pPr>
    </w:p>
    <w:p w14:paraId="0ADF49CF" w14:textId="77777777" w:rsidR="00B54AB0" w:rsidRDefault="00B54AB0" w:rsidP="00903F68">
      <w:pPr>
        <w:ind w:firstLine="288"/>
        <w:jc w:val="both"/>
      </w:pPr>
      <w:r>
        <w:t>(3) Bemerk wèl, dat een der wijzen, waarop uw</w:t>
      </w:r>
      <w:r w:rsidRPr="007612E9">
        <w:t xml:space="preserve"> verkiezing duidelijk worden zal voor al Gods volk, </w:t>
      </w:r>
      <w:r w:rsidRPr="008F3779">
        <w:rPr>
          <w:iCs/>
        </w:rPr>
        <w:t>deze</w:t>
      </w:r>
      <w:r w:rsidRPr="007612E9">
        <w:rPr>
          <w:i/>
          <w:iCs/>
        </w:rPr>
        <w:t xml:space="preserve"> </w:t>
      </w:r>
      <w:r w:rsidRPr="007612E9">
        <w:t>zal zijn: indien</w:t>
      </w:r>
      <w:r>
        <w:t xml:space="preserve"> u een </w:t>
      </w:r>
      <w:r w:rsidRPr="007612E9">
        <w:t xml:space="preserve">gezalfde koning </w:t>
      </w:r>
      <w:r>
        <w:t>ben</w:t>
      </w:r>
      <w:r w:rsidRPr="007612E9">
        <w:t xml:space="preserve">t, zoals David vóór u was, </w:t>
      </w:r>
      <w:r w:rsidRPr="008F3779">
        <w:rPr>
          <w:b/>
          <w:i/>
        </w:rPr>
        <w:t>dan</w:t>
      </w:r>
      <w:r w:rsidRPr="007612E9">
        <w:t xml:space="preserve"> </w:t>
      </w:r>
      <w:r w:rsidRPr="008F3779">
        <w:rPr>
          <w:b/>
          <w:i/>
          <w:iCs/>
        </w:rPr>
        <w:t>zult u in strijd komen met Saul.</w:t>
      </w:r>
      <w:r w:rsidRPr="007612E9">
        <w:rPr>
          <w:i/>
          <w:iCs/>
        </w:rPr>
        <w:t xml:space="preserve"> </w:t>
      </w:r>
      <w:r w:rsidRPr="007612E9">
        <w:t xml:space="preserve">Het is niet mogelijk, dat Gods </w:t>
      </w:r>
      <w:r>
        <w:t>uit</w:t>
      </w:r>
      <w:r w:rsidRPr="007612E9">
        <w:t>verkorenen alt</w:t>
      </w:r>
      <w:r>
        <w:t>ijd</w:t>
      </w:r>
      <w:r w:rsidRPr="007612E9">
        <w:t xml:space="preserve"> in vrede leven met de erfge</w:t>
      </w:r>
      <w:r w:rsidRPr="007612E9">
        <w:softHyphen/>
        <w:t>namen der hel. Hij,</w:t>
      </w:r>
      <w:r>
        <w:t xml:space="preserve"> die vijandschap stelde tuss</w:t>
      </w:r>
      <w:r w:rsidRPr="007612E9">
        <w:t xml:space="preserve">en het zaad der vrouw en </w:t>
      </w:r>
      <w:r>
        <w:t>het zaad der slang, draagt zorg</w:t>
      </w:r>
      <w:r w:rsidRPr="007612E9">
        <w:t xml:space="preserve"> dat de oude vijandschap nooit ste</w:t>
      </w:r>
      <w:r>
        <w:t>rven zal. De twee eerste mens</w:t>
      </w:r>
      <w:r w:rsidRPr="007612E9">
        <w:t xml:space="preserve">en </w:t>
      </w:r>
      <w:r>
        <w:t>uit één</w:t>
      </w:r>
      <w:r w:rsidRPr="007612E9">
        <w:t xml:space="preserve"> </w:t>
      </w:r>
      <w:r>
        <w:t>moeder</w:t>
      </w:r>
      <w:r w:rsidRPr="007612E9">
        <w:t xml:space="preserve"> geboren, waren el</w:t>
      </w:r>
      <w:r>
        <w:t>kanders vijanden, om deze reden.</w:t>
      </w:r>
      <w:r w:rsidRPr="007612E9">
        <w:t xml:space="preserve"> </w:t>
      </w:r>
      <w:r>
        <w:t>T</w:t>
      </w:r>
      <w:r w:rsidRPr="007612E9">
        <w:t>otdat Christus komen zal, blij</w:t>
      </w:r>
      <w:r>
        <w:t>ft die vijandschap bestaan.</w:t>
      </w:r>
      <w:r w:rsidRPr="007612E9">
        <w:t xml:space="preserve"> Saul m</w:t>
      </w:r>
      <w:r>
        <w:t>a</w:t>
      </w:r>
      <w:r w:rsidRPr="007612E9">
        <w:t xml:space="preserve">g u voor een </w:t>
      </w:r>
      <w:r>
        <w:t>tijd</w:t>
      </w:r>
      <w:r w:rsidRPr="007612E9">
        <w:t xml:space="preserve"> beminnen, indien</w:t>
      </w:r>
      <w:r>
        <w:t xml:space="preserve"> u </w:t>
      </w:r>
      <w:r w:rsidRPr="007612E9">
        <w:t xml:space="preserve">het speeltuig </w:t>
      </w:r>
      <w:r>
        <w:t>goed kunt tokkelen en zijn zwart</w:t>
      </w:r>
      <w:r w:rsidRPr="007612E9">
        <w:t xml:space="preserve">galligheid verdrijven; maar wanneer Saul u uitvindt en </w:t>
      </w:r>
      <w:r>
        <w:t>ontdekt</w:t>
      </w:r>
      <w:r w:rsidRPr="007612E9">
        <w:t xml:space="preserve"> dat</w:t>
      </w:r>
      <w:r>
        <w:t xml:space="preserve"> u </w:t>
      </w:r>
      <w:r w:rsidRPr="007612E9">
        <w:t xml:space="preserve">een gezalfde koning </w:t>
      </w:r>
      <w:r>
        <w:t>ben</w:t>
      </w:r>
      <w:r w:rsidRPr="007612E9">
        <w:t xml:space="preserve">t, dan zal hij zijn spies naar u werpen. </w:t>
      </w:r>
      <w:r>
        <w:t xml:space="preserve">De wereld is zeer tevreden met enige leeraars en met </w:t>
      </w:r>
      <w:r w:rsidRPr="007612E9">
        <w:t xml:space="preserve">enige christenen, omdat zij zeer veel op </w:t>
      </w:r>
      <w:r>
        <w:t>de wereld lijken; maar zo</w:t>
      </w:r>
      <w:r w:rsidRPr="007612E9">
        <w:t xml:space="preserve">dra de wereld ontdekt: „deze man is onderscheiden aan ons, hij is van een ander land”, </w:t>
      </w:r>
      <w:r>
        <w:t>dan kan zij niet anders dan de</w:t>
      </w:r>
      <w:r w:rsidRPr="007612E9">
        <w:t xml:space="preserve"> man haten, </w:t>
      </w:r>
      <w:r>
        <w:t xml:space="preserve">ja </w:t>
      </w:r>
      <w:r w:rsidRPr="007612E9">
        <w:t xml:space="preserve">zij </w:t>
      </w:r>
      <w:r w:rsidRPr="007612E9">
        <w:rPr>
          <w:i/>
          <w:iCs/>
        </w:rPr>
        <w:t xml:space="preserve">moet </w:t>
      </w:r>
      <w:r w:rsidRPr="007612E9">
        <w:t>het doen. Verwacht</w:t>
      </w:r>
      <w:r>
        <w:t xml:space="preserve"> u </w:t>
      </w:r>
      <w:r w:rsidRPr="007612E9">
        <w:t xml:space="preserve">goede werken van de wereld? </w:t>
      </w:r>
      <w:r>
        <w:t>G</w:t>
      </w:r>
      <w:r w:rsidRPr="007612E9">
        <w:t xml:space="preserve">a dan uw gang en vlei haar, en buig, ja kruip voor haar, en wees haar slaaf, en </w:t>
      </w:r>
      <w:r w:rsidRPr="008F3779">
        <w:rPr>
          <w:iCs/>
        </w:rPr>
        <w:t xml:space="preserve">eeuwige versmaadheid </w:t>
      </w:r>
      <w:r w:rsidRPr="008F3779">
        <w:t>zal</w:t>
      </w:r>
      <w:r w:rsidRPr="007612E9">
        <w:t xml:space="preserve"> uw loon zijn</w:t>
      </w:r>
      <w:r>
        <w:t>. M</w:t>
      </w:r>
      <w:r w:rsidRPr="007612E9">
        <w:t xml:space="preserve">aar </w:t>
      </w:r>
      <w:r>
        <w:t xml:space="preserve">bent u </w:t>
      </w:r>
      <w:r w:rsidRPr="007612E9">
        <w:t xml:space="preserve">gewillig om </w:t>
      </w:r>
      <w:r w:rsidRPr="007612E9">
        <w:rPr>
          <w:i/>
          <w:iCs/>
        </w:rPr>
        <w:t xml:space="preserve">met Jezus buiten de legerplaats </w:t>
      </w:r>
      <w:r>
        <w:t>Zijn lot te d</w:t>
      </w:r>
      <w:r w:rsidRPr="007612E9">
        <w:t xml:space="preserve">elen en herkend te worden voor iemand, </w:t>
      </w:r>
      <w:r w:rsidRPr="007612E9">
        <w:rPr>
          <w:i/>
          <w:iCs/>
        </w:rPr>
        <w:t xml:space="preserve">die niet van deze </w:t>
      </w:r>
      <w:r w:rsidRPr="008F3779">
        <w:rPr>
          <w:i/>
        </w:rPr>
        <w:t>wereld is,</w:t>
      </w:r>
      <w:r w:rsidRPr="007612E9">
        <w:t xml:space="preserve"> omdat Hij </w:t>
      </w:r>
      <w:r>
        <w:t xml:space="preserve">u </w:t>
      </w:r>
      <w:r w:rsidRPr="007612E9">
        <w:t>uit de wereld ver</w:t>
      </w:r>
      <w:r w:rsidRPr="007612E9">
        <w:softHyphen/>
        <w:t>koren heeft, verwacht dan harde bejegeningen te zullen ondergaan, verkeerd beoordeeld en verkeerd voorgest</w:t>
      </w:r>
      <w:r>
        <w:t>eld en veracht te zullen worden.</w:t>
      </w:r>
      <w:r w:rsidRPr="007612E9">
        <w:t xml:space="preserve"> </w:t>
      </w:r>
      <w:r>
        <w:t>W</w:t>
      </w:r>
      <w:r w:rsidRPr="007612E9">
        <w:t xml:space="preserve">ant uw loon zal dan </w:t>
      </w:r>
      <w:r>
        <w:t xml:space="preserve">pas </w:t>
      </w:r>
      <w:r w:rsidRPr="007612E9">
        <w:t>zijn,</w:t>
      </w:r>
      <w:r>
        <w:t xml:space="preserve"> </w:t>
      </w:r>
      <w:r w:rsidRPr="007612E9">
        <w:rPr>
          <w:i/>
          <w:iCs/>
        </w:rPr>
        <w:t xml:space="preserve">wanneer </w:t>
      </w:r>
      <w:r>
        <w:rPr>
          <w:i/>
          <w:iCs/>
        </w:rPr>
        <w:t>H</w:t>
      </w:r>
      <w:r w:rsidRPr="007612E9">
        <w:rPr>
          <w:i/>
          <w:iCs/>
        </w:rPr>
        <w:t xml:space="preserve">ij komt, </w:t>
      </w:r>
      <w:r w:rsidRPr="007612E9">
        <w:t>en dat loon, dat genadeloon, zal dui</w:t>
      </w:r>
      <w:r w:rsidRPr="007612E9">
        <w:softHyphen/>
        <w:t>zendvoudig alles vergoeden wat</w:t>
      </w:r>
      <w:r>
        <w:t xml:space="preserve"> u </w:t>
      </w:r>
      <w:r w:rsidRPr="007612E9">
        <w:t xml:space="preserve">hier beneden verdraagt. Ik geloof, dat David nooit duidelijker openbaar werd Gods uitverkorene te zijn, dan toen hij </w:t>
      </w:r>
      <w:r w:rsidRPr="007612E9">
        <w:rPr>
          <w:i/>
          <w:iCs/>
        </w:rPr>
        <w:t xml:space="preserve">vogelvrij verklaard </w:t>
      </w:r>
      <w:r w:rsidRPr="008F3779">
        <w:rPr>
          <w:i/>
        </w:rPr>
        <w:t>werd</w:t>
      </w:r>
      <w:r w:rsidRPr="007612E9">
        <w:t xml:space="preserve">. Hij vertoont zich nimmer als zulk een groot man, dan wanneer hij op de paden </w:t>
      </w:r>
      <w:r>
        <w:t xml:space="preserve">van </w:t>
      </w:r>
      <w:r w:rsidRPr="007612E9">
        <w:t>de</w:t>
      </w:r>
      <w:r>
        <w:t xml:space="preserve"> wilde geiten van Engedi loopt.</w:t>
      </w:r>
      <w:r w:rsidRPr="007612E9">
        <w:t xml:space="preserve"> (1 Sam. 24 : 1) </w:t>
      </w:r>
      <w:r>
        <w:t>N</w:t>
      </w:r>
      <w:r w:rsidRPr="007612E9">
        <w:t xml:space="preserve">ooit verschijnt hij zo groot als wanneer hij de woestijn doortrekt, </w:t>
      </w:r>
      <w:r>
        <w:t>terwijl Saul hem achterna jaagt;</w:t>
      </w:r>
      <w:r w:rsidRPr="007612E9">
        <w:t xml:space="preserve"> of wanneer hij te middernacht naast de slapende gestalte </w:t>
      </w:r>
      <w:r>
        <w:t xml:space="preserve">van </w:t>
      </w:r>
      <w:r w:rsidRPr="007612E9">
        <w:t>zi</w:t>
      </w:r>
      <w:r>
        <w:t>jn vijand</w:t>
      </w:r>
      <w:r w:rsidRPr="007612E9">
        <w:t xml:space="preserve"> staat en zegt: „Verderft hem niet; want wie heeft zijn hand aan de gezalfde des Heeren ge</w:t>
      </w:r>
      <w:r w:rsidRPr="007612E9">
        <w:softHyphen/>
        <w:t xml:space="preserve">legd en is onschuldig gebleven? 1 Sam. 26 : 9. </w:t>
      </w:r>
      <w:r>
        <w:t xml:space="preserve"> In dat tijd</w:t>
      </w:r>
      <w:r w:rsidRPr="007612E9">
        <w:t>perk lezen wij niet van vele dwalingen en gebreken van David. De vogelvrije David wordt op het allerzekerst aan geheel Israël geopenba</w:t>
      </w:r>
      <w:r>
        <w:t xml:space="preserve">ard als de gekozene </w:t>
      </w:r>
      <w:r w:rsidRPr="008F3779">
        <w:rPr>
          <w:i/>
        </w:rPr>
        <w:t>van God,</w:t>
      </w:r>
      <w:r>
        <w:t xml:space="preserve"> omdat de gekozene </w:t>
      </w:r>
      <w:r w:rsidRPr="008F3779">
        <w:rPr>
          <w:i/>
        </w:rPr>
        <w:t>van de mens</w:t>
      </w:r>
      <w:r w:rsidRPr="007612E9">
        <w:t xml:space="preserve"> hem niet dulden kan. De gelukkigste en beste dagen van het volk Gods zijn, naar ik geloof, die dagen, waarin zij het meest door de </w:t>
      </w:r>
      <w:r>
        <w:t>mens</w:t>
      </w:r>
      <w:r w:rsidRPr="007612E9">
        <w:t xml:space="preserve">en geplaagd, en wanneer zij </w:t>
      </w:r>
      <w:r>
        <w:t>uit de synagoge gebannen worden. J</w:t>
      </w:r>
      <w:r w:rsidRPr="007612E9">
        <w:t>a</w:t>
      </w:r>
      <w:r>
        <w:t>,</w:t>
      </w:r>
      <w:r w:rsidRPr="007612E9">
        <w:t xml:space="preserve"> wanneer e</w:t>
      </w:r>
      <w:r>
        <w:t>en iegelijk die hen doodde, menen zou Gode een dienst te doen.</w:t>
      </w:r>
      <w:r w:rsidRPr="007612E9">
        <w:t xml:space="preserve"> De helderste dagen </w:t>
      </w:r>
      <w:r>
        <w:t>van het Christendom</w:t>
      </w:r>
      <w:r w:rsidRPr="007612E9">
        <w:t xml:space="preserve"> waren de dagen </w:t>
      </w:r>
      <w:r>
        <w:t xml:space="preserve">van </w:t>
      </w:r>
      <w:r w:rsidRPr="007612E9">
        <w:t>de</w:t>
      </w:r>
      <w:r>
        <w:t xml:space="preserve"> martelaren.</w:t>
      </w:r>
      <w:r w:rsidRPr="007612E9">
        <w:t xml:space="preserve"> Rekent er op,</w:t>
      </w:r>
      <w:r>
        <w:t xml:space="preserve"> u </w:t>
      </w:r>
      <w:r w:rsidRPr="007612E9">
        <w:t xml:space="preserve">zult </w:t>
      </w:r>
      <w:r>
        <w:t>onder</w:t>
      </w:r>
      <w:r w:rsidRPr="007612E9">
        <w:t>vinden, dat</w:t>
      </w:r>
      <w:r>
        <w:t xml:space="preserve"> u in uw eigen leven vele dagen de hemel op aarde kunt genieten. M</w:t>
      </w:r>
      <w:r w:rsidRPr="007612E9">
        <w:t xml:space="preserve">aar de plaats van vervolging en verwerping zal de plaats zijn, waar Jezus Christus </w:t>
      </w:r>
      <w:r>
        <w:t>Z</w:t>
      </w:r>
      <w:r w:rsidRPr="007612E9">
        <w:t xml:space="preserve">ich het meest aan u openbaart. </w:t>
      </w:r>
      <w:r>
        <w:t>Ben</w:t>
      </w:r>
      <w:r w:rsidRPr="007612E9">
        <w:t>t</w:t>
      </w:r>
      <w:r>
        <w:t xml:space="preserve"> u besloten, om deze</w:t>
      </w:r>
      <w:r w:rsidRPr="007612E9">
        <w:t xml:space="preserve"> wereld niet gelijkvormig te worden? </w:t>
      </w:r>
      <w:r>
        <w:t>Ben</w:t>
      </w:r>
      <w:r w:rsidRPr="007612E9">
        <w:t>t</w:t>
      </w:r>
      <w:r>
        <w:t xml:space="preserve"> u </w:t>
      </w:r>
      <w:r w:rsidRPr="007612E9">
        <w:t xml:space="preserve">bereid </w:t>
      </w:r>
      <w:r>
        <w:t>om met Christus de hitte van de</w:t>
      </w:r>
      <w:r w:rsidRPr="007612E9">
        <w:t xml:space="preserve"> strijd te door</w:t>
      </w:r>
      <w:r>
        <w:t>staan, en gelijk de levende vis tegen de</w:t>
      </w:r>
      <w:r w:rsidRPr="007612E9">
        <w:t xml:space="preserve"> stroom op te zwemmen? </w:t>
      </w:r>
      <w:r>
        <w:t>Ben</w:t>
      </w:r>
      <w:r w:rsidRPr="007612E9">
        <w:t>t</w:t>
      </w:r>
      <w:r>
        <w:t xml:space="preserve"> u gereed om even</w:t>
      </w:r>
      <w:r w:rsidRPr="007612E9">
        <w:t>als die heilige jongelingen in de dagen van Nebukadnézar te volharden, en om evenals de apostelen in de dagen</w:t>
      </w:r>
      <w:r>
        <w:t xml:space="preserve"> van</w:t>
      </w:r>
      <w:r w:rsidRPr="007612E9">
        <w:t xml:space="preserve"> de Hog</w:t>
      </w:r>
      <w:r>
        <w:t xml:space="preserve">epriesters te zeggen: „Oordeelt </w:t>
      </w:r>
      <w:r w:rsidRPr="007612E9">
        <w:t>of</w:t>
      </w:r>
      <w:r>
        <w:t xml:space="preserve"> </w:t>
      </w:r>
      <w:r w:rsidRPr="007612E9">
        <w:t xml:space="preserve">het </w:t>
      </w:r>
      <w:r>
        <w:t>recht is voor God ulieden meer t</w:t>
      </w:r>
      <w:r w:rsidRPr="007612E9">
        <w:t xml:space="preserve">e </w:t>
      </w:r>
      <w:r>
        <w:t>ge</w:t>
      </w:r>
      <w:r w:rsidRPr="007612E9">
        <w:t>hoor</w:t>
      </w:r>
      <w:r>
        <w:t>zemen</w:t>
      </w:r>
      <w:r w:rsidRPr="007612E9">
        <w:t xml:space="preserve"> dan God?” Hand. 4 : 19. Hebt</w:t>
      </w:r>
      <w:r>
        <w:t xml:space="preserve"> u de vr</w:t>
      </w:r>
      <w:r w:rsidRPr="007612E9">
        <w:t xml:space="preserve">eze des </w:t>
      </w:r>
      <w:r>
        <w:t>mens</w:t>
      </w:r>
      <w:r w:rsidRPr="007612E9">
        <w:t>en weggeworpen? Hebt</w:t>
      </w:r>
      <w:r>
        <w:t xml:space="preserve"> u </w:t>
      </w:r>
      <w:r w:rsidRPr="007612E9">
        <w:t xml:space="preserve">het kruis opgenomen om het te dragen als uw beste en grootste sieraad en schat? Indien ja, </w:t>
      </w:r>
      <w:r>
        <w:t>dan</w:t>
      </w:r>
      <w:r w:rsidRPr="007612E9">
        <w:t xml:space="preserve"> levert</w:t>
      </w:r>
      <w:r>
        <w:t xml:space="preserve"> u </w:t>
      </w:r>
      <w:r w:rsidRPr="007612E9">
        <w:t>het allerbeste bewijs, dat</w:t>
      </w:r>
      <w:r>
        <w:t xml:space="preserve"> u </w:t>
      </w:r>
      <w:r w:rsidRPr="007612E9">
        <w:t xml:space="preserve">uit de wereld uitverkoren </w:t>
      </w:r>
      <w:r>
        <w:t>ben</w:t>
      </w:r>
      <w:r w:rsidRPr="007612E9">
        <w:t>t, omdat</w:t>
      </w:r>
      <w:r>
        <w:t xml:space="preserve"> u </w:t>
      </w:r>
      <w:r w:rsidRPr="007612E9">
        <w:t>van de wereld niet zijt.</w:t>
      </w:r>
    </w:p>
    <w:p w14:paraId="331F5401" w14:textId="77777777" w:rsidR="00B54AB0" w:rsidRDefault="00B54AB0" w:rsidP="00903F68">
      <w:pPr>
        <w:ind w:firstLine="288"/>
        <w:jc w:val="both"/>
      </w:pPr>
    </w:p>
    <w:p w14:paraId="53E680FB" w14:textId="77777777" w:rsidR="00B54AB0" w:rsidRDefault="00B54AB0" w:rsidP="00903F68">
      <w:pPr>
        <w:ind w:firstLine="288"/>
        <w:jc w:val="both"/>
        <w:rPr>
          <w:b/>
          <w:i/>
        </w:rPr>
      </w:pPr>
      <w:r w:rsidRPr="007612E9">
        <w:t xml:space="preserve">Herinnert u, </w:t>
      </w:r>
      <w:r w:rsidRPr="00DC3FE6">
        <w:rPr>
          <w:b/>
          <w:i/>
        </w:rPr>
        <w:t xml:space="preserve">dat </w:t>
      </w:r>
      <w:r w:rsidRPr="00DC3FE6">
        <w:rPr>
          <w:b/>
          <w:bCs/>
          <w:i/>
          <w:iCs/>
        </w:rPr>
        <w:t xml:space="preserve">David eerst gekroond </w:t>
      </w:r>
      <w:r w:rsidRPr="00DC3FE6">
        <w:rPr>
          <w:b/>
          <w:i/>
          <w:iCs/>
        </w:rPr>
        <w:t xml:space="preserve">werd, </w:t>
      </w:r>
      <w:r w:rsidRPr="00DC3FE6">
        <w:rPr>
          <w:b/>
          <w:bCs/>
          <w:i/>
          <w:iCs/>
        </w:rPr>
        <w:t xml:space="preserve">nadat alle </w:t>
      </w:r>
      <w:r w:rsidRPr="00DC3FE6">
        <w:rPr>
          <w:b/>
          <w:i/>
          <w:iCs/>
        </w:rPr>
        <w:t>strijd voorbij was</w:t>
      </w:r>
      <w:r w:rsidRPr="007612E9">
        <w:rPr>
          <w:i/>
          <w:iCs/>
        </w:rPr>
        <w:t xml:space="preserve">. </w:t>
      </w:r>
      <w:r w:rsidRPr="007612E9">
        <w:t>Geheel Israël en geheel Juda zond om David te halen, en zij maakten hem koning</w:t>
      </w:r>
      <w:r>
        <w:t>. O</w:t>
      </w:r>
      <w:r w:rsidRPr="007612E9">
        <w:t xml:space="preserve">nder het bazuingeschal en de hulde en het vreugdegezang </w:t>
      </w:r>
      <w:r>
        <w:t>van het</w:t>
      </w:r>
      <w:r w:rsidRPr="007612E9">
        <w:t xml:space="preserve"> volk werd David, d</w:t>
      </w:r>
      <w:r>
        <w:t>e uitverkorene, openlijk erkend. D</w:t>
      </w:r>
      <w:r w:rsidRPr="007612E9">
        <w:t>e kroon werd op zijn hoofd gesteld, de koninklijke mantel versierde zijn schouder</w:t>
      </w:r>
      <w:r>
        <w:t>s. H</w:t>
      </w:r>
      <w:r w:rsidRPr="007612E9">
        <w:t>ij tekende de a</w:t>
      </w:r>
      <w:r>
        <w:t>kten</w:t>
      </w:r>
      <w:r w:rsidRPr="007612E9">
        <w:t xml:space="preserve"> en zijn woord was wet van Dan tot Berséba</w:t>
      </w:r>
      <w:r>
        <w:t xml:space="preserve">. </w:t>
      </w:r>
      <w:r w:rsidRPr="007612E9">
        <w:t>De dag komt, wanneer hetzelfde waar</w:t>
      </w:r>
      <w:r>
        <w:t>h</w:t>
      </w:r>
      <w:r w:rsidRPr="007612E9">
        <w:t>eid zal zijn, bij de minsten en verachtsten van G</w:t>
      </w:r>
      <w:r>
        <w:t>ods verkoren volk. Terecht zei</w:t>
      </w:r>
      <w:r w:rsidRPr="007612E9">
        <w:t xml:space="preserve"> de apostel: „Het is nog niet geopenbaard</w:t>
      </w:r>
      <w:r>
        <w:t xml:space="preserve"> wat wij zijn zullen.”</w:t>
      </w:r>
      <w:r w:rsidRPr="007612E9">
        <w:t xml:space="preserve"> </w:t>
      </w:r>
      <w:r>
        <w:t>W</w:t>
      </w:r>
      <w:r w:rsidRPr="007612E9">
        <w:t xml:space="preserve">ij </w:t>
      </w:r>
      <w:r>
        <w:t>kunnen het niet zien; alleen</w:t>
      </w:r>
      <w:r w:rsidRPr="007612E9">
        <w:t xml:space="preserve"> kan het geloof onderscheiden; maar het </w:t>
      </w:r>
      <w:r w:rsidRPr="007612E9">
        <w:rPr>
          <w:i/>
          <w:iCs/>
        </w:rPr>
        <w:t xml:space="preserve">zal </w:t>
      </w:r>
      <w:r w:rsidRPr="007612E9">
        <w:t>openbaar worden</w:t>
      </w:r>
      <w:r>
        <w:t>. Het komt,</w:t>
      </w:r>
      <w:r w:rsidRPr="007612E9">
        <w:t xml:space="preserve"> de verschijning nadert. Ons hoofd zal de kroo</w:t>
      </w:r>
      <w:r>
        <w:t>n</w:t>
      </w:r>
      <w:r w:rsidRPr="007612E9">
        <w:t xml:space="preserve"> nog dragen, want wij zullen met Christus Jezus heersen. Mij dunkt, zelfs deze aarde, die ons versmaad heeft, zal ons eens als koningen </w:t>
      </w:r>
      <w:r>
        <w:t>er</w:t>
      </w:r>
      <w:r w:rsidRPr="007612E9">
        <w:t>ken</w:t>
      </w:r>
      <w:r>
        <w:t>nen, wanneer wij met Hem heers</w:t>
      </w:r>
      <w:r w:rsidRPr="007612E9">
        <w:t>en zullen. Wij zullen het koninklijk purper nog dragen</w:t>
      </w:r>
      <w:r>
        <w:t>:</w:t>
      </w:r>
      <w:r w:rsidRPr="007612E9">
        <w:t xml:space="preserve"> </w:t>
      </w:r>
      <w:r w:rsidRPr="00DC3FE6">
        <w:rPr>
          <w:b/>
          <w:i/>
        </w:rPr>
        <w:t xml:space="preserve">van de rivier tot de einden der aarde zullen de heiligen het koninkrijk bezitten! </w:t>
      </w:r>
    </w:p>
    <w:p w14:paraId="4CEEF61F" w14:textId="77777777" w:rsidR="00B54AB0" w:rsidRDefault="00B54AB0" w:rsidP="00903F68">
      <w:pPr>
        <w:ind w:firstLine="288"/>
        <w:jc w:val="both"/>
      </w:pPr>
      <w:r>
        <w:t>E</w:t>
      </w:r>
      <w:r w:rsidRPr="007612E9">
        <w:t>n als Je</w:t>
      </w:r>
      <w:r>
        <w:t>zus komt om de volkeren te oord</w:t>
      </w:r>
      <w:r w:rsidRPr="007612E9">
        <w:t xml:space="preserve">elen, dan zullen wij de </w:t>
      </w:r>
      <w:r>
        <w:t xml:space="preserve">(gevallen) </w:t>
      </w:r>
      <w:r w:rsidRPr="007612E9">
        <w:t>engelen oo</w:t>
      </w:r>
      <w:r>
        <w:t>r</w:t>
      </w:r>
      <w:r w:rsidRPr="007612E9">
        <w:t xml:space="preserve">delen, als „gezworenen” met Hem zittende, en ons „Amen” uitsprekende op al </w:t>
      </w:r>
      <w:r>
        <w:t>Z</w:t>
      </w:r>
      <w:r w:rsidRPr="007612E9">
        <w:t>ijn rechtspraken.</w:t>
      </w:r>
      <w:r>
        <w:t xml:space="preserve"> Ja, zelfs in de</w:t>
      </w:r>
      <w:r w:rsidRPr="007612E9">
        <w:t xml:space="preserve"> hemel zulle</w:t>
      </w:r>
      <w:r>
        <w:t>n de engelen onze dienaars zijn. Z</w:t>
      </w:r>
      <w:r w:rsidRPr="007612E9">
        <w:t>ijn zij nu niet gedienstige geesten, die tot dienst uitgezonden worden om dergenen wil, die de zaligheid beërven zullen?” Hebr. 1 : 1</w:t>
      </w:r>
      <w:r w:rsidRPr="007612E9">
        <w:rPr>
          <w:vertAlign w:val="superscript"/>
        </w:rPr>
        <w:t>.</w:t>
      </w:r>
      <w:r>
        <w:t>4. Wij zullen op tr</w:t>
      </w:r>
      <w:r w:rsidRPr="007612E9">
        <w:t xml:space="preserve">onen zitten. </w:t>
      </w:r>
      <w:r>
        <w:t>O</w:t>
      </w:r>
      <w:r w:rsidRPr="007612E9">
        <w:t xml:space="preserve"> Christen</w:t>
      </w:r>
      <w:r>
        <w:t xml:space="preserve">, u </w:t>
      </w:r>
      <w:r w:rsidRPr="007612E9">
        <w:t>kent</w:t>
      </w:r>
      <w:r>
        <w:t xml:space="preserve"> </w:t>
      </w:r>
      <w:r w:rsidRPr="007612E9">
        <w:t>de luister niet, die u nog omringen zal</w:t>
      </w:r>
      <w:r>
        <w:t xml:space="preserve">! U </w:t>
      </w:r>
      <w:r w:rsidRPr="007612E9">
        <w:t>hebt een schemerend denkbeeld gehad van des Zaligmakers heerlijk</w:t>
      </w:r>
      <w:r w:rsidRPr="007612E9">
        <w:rPr>
          <w:vertAlign w:val="superscript"/>
        </w:rPr>
        <w:softHyphen/>
      </w:r>
      <w:r w:rsidRPr="007612E9">
        <w:t xml:space="preserve">heid en waardigheid; maar </w:t>
      </w:r>
      <w:r>
        <w:t>vergeet u dan</w:t>
      </w:r>
      <w:r w:rsidRPr="007612E9">
        <w:t xml:space="preserve"> dat dit alles het uwe is? Want </w:t>
      </w:r>
      <w:r w:rsidRPr="007612E9">
        <w:rPr>
          <w:i/>
          <w:iCs/>
        </w:rPr>
        <w:t xml:space="preserve">„wij </w:t>
      </w:r>
      <w:r>
        <w:t>zullen Hem gelijk wezen, wan</w:t>
      </w:r>
      <w:r w:rsidRPr="007612E9">
        <w:t>neer wij Hem zien zullen gelijk Hij is</w:t>
      </w:r>
      <w:r w:rsidRPr="007612E9">
        <w:rPr>
          <w:vertAlign w:val="superscript"/>
        </w:rPr>
        <w:t>”</w:t>
      </w:r>
      <w:r w:rsidRPr="007612E9">
        <w:t>, 1 Joh. 3 : 2.</w:t>
      </w:r>
      <w:r>
        <w:t xml:space="preserve"> </w:t>
      </w:r>
      <w:r w:rsidRPr="007612E9">
        <w:t>„Vader! Ik wil, dat waa</w:t>
      </w:r>
      <w:r>
        <w:t xml:space="preserve">r Ik ben, ook die bij Mij zijn welke Gij Mij gegeven hebt.” Dezelfde plaats voor u als voor de Zaligmaker. U </w:t>
      </w:r>
      <w:r w:rsidRPr="007612E9">
        <w:t>zult</w:t>
      </w:r>
      <w:r>
        <w:t xml:space="preserve"> Zijn heerlijkheid zien en erin </w:t>
      </w:r>
      <w:r w:rsidRPr="007612E9">
        <w:t>delen. Waarom</w:t>
      </w:r>
      <w:r>
        <w:t xml:space="preserve"> zou u terneergeslagen </w:t>
      </w:r>
      <w:r w:rsidRPr="007612E9">
        <w:t>en moedeloos zijn wegens de be</w:t>
      </w:r>
      <w:r w:rsidRPr="007612E9">
        <w:softHyphen/>
        <w:t>proev</w:t>
      </w:r>
      <w:r>
        <w:t xml:space="preserve">ingen op </w:t>
      </w:r>
      <w:r w:rsidRPr="007612E9">
        <w:t>de weg? Komt, vat moed! Eén uur bij God zal opwegen tegen alles. Eén vriendelijke blik van Hem, en wat schijnt de vervolging daarbij vergeleken? Men heeft u spotnamen gegeven en kwade woorden naar het hoofd geworpen; maar wat zullen zij u schaden, wanneer</w:t>
      </w:r>
      <w:r>
        <w:t xml:space="preserve"> u </w:t>
      </w:r>
      <w:r w:rsidRPr="007612E9">
        <w:t>Hem zult horen zeggen: „Komt,</w:t>
      </w:r>
      <w:r>
        <w:t xml:space="preserve"> gij </w:t>
      </w:r>
      <w:r w:rsidRPr="007612E9">
        <w:t xml:space="preserve">gezegenden mijns Vaders! beërft dat koninkrijk, hetwelk u bereid is van voor de grondlegging der wereld”. Matth. 25 : 34. </w:t>
      </w:r>
    </w:p>
    <w:p w14:paraId="0664F468" w14:textId="77777777" w:rsidR="00B54AB0" w:rsidRDefault="00B54AB0" w:rsidP="00903F68">
      <w:pPr>
        <w:ind w:firstLine="288"/>
        <w:jc w:val="both"/>
      </w:pPr>
      <w:r w:rsidRPr="007612E9">
        <w:t>Stelt u voor: 's werelds donder is voorbijgeg</w:t>
      </w:r>
      <w:r>
        <w:t xml:space="preserve">aan </w:t>
      </w:r>
      <w:r w:rsidRPr="007612E9">
        <w:t xml:space="preserve">gelijk een zucht, </w:t>
      </w:r>
      <w:r>
        <w:t xml:space="preserve">en u zult zijn </w:t>
      </w:r>
      <w:r w:rsidRPr="007612E9">
        <w:t>temidden der heerlijke akkoord</w:t>
      </w:r>
      <w:r>
        <w:t xml:space="preserve">en der </w:t>
      </w:r>
      <w:r w:rsidRPr="007612E9">
        <w:t xml:space="preserve">juichtonen </w:t>
      </w:r>
      <w:r>
        <w:t xml:space="preserve">van </w:t>
      </w:r>
      <w:r w:rsidRPr="007612E9">
        <w:t>de</w:t>
      </w:r>
      <w:r>
        <w:t xml:space="preserve"> engelen. D</w:t>
      </w:r>
      <w:r w:rsidRPr="007612E9">
        <w:t>e beschimpi</w:t>
      </w:r>
      <w:r>
        <w:t xml:space="preserve">ngen </w:t>
      </w:r>
      <w:r w:rsidRPr="007612E9">
        <w:t>der vijand</w:t>
      </w:r>
      <w:r>
        <w:t xml:space="preserve">schap zijn allen vergeten bij de liefdekussen welke de Verlosser aan </w:t>
      </w:r>
      <w:r w:rsidRPr="007612E9">
        <w:t>al Zijn getrouw</w:t>
      </w:r>
      <w:r>
        <w:t>en geeft. Bemoedigd door de bel</w:t>
      </w:r>
      <w:r w:rsidRPr="007612E9">
        <w:t>oning, bi</w:t>
      </w:r>
      <w:r>
        <w:t>d ik u, spoedt u voorwaarts! Gr</w:t>
      </w:r>
      <w:r w:rsidRPr="007612E9">
        <w:t>otere</w:t>
      </w:r>
      <w:r>
        <w:t xml:space="preserve"> schat</w:t>
      </w:r>
      <w:r w:rsidRPr="007612E9">
        <w:t>ten dan al de rijkdommen van Egypte zult</w:t>
      </w:r>
      <w:r>
        <w:t xml:space="preserve"> u hebben, die álles </w:t>
      </w:r>
      <w:r w:rsidRPr="007612E9">
        <w:t>om Christus</w:t>
      </w:r>
      <w:r>
        <w:t>'</w:t>
      </w:r>
      <w:r w:rsidRPr="007612E9">
        <w:t xml:space="preserve"> wil kunt verlooch</w:t>
      </w:r>
      <w:r>
        <w:t xml:space="preserve">enen. Wees getrouw tot de dood, en Hij zal u een levenskroon geven! </w:t>
      </w:r>
    </w:p>
    <w:p w14:paraId="6A00F7E5" w14:textId="77777777" w:rsidR="00B54AB0" w:rsidRPr="00DC3FE6" w:rsidRDefault="00B54AB0" w:rsidP="00903F68">
      <w:pPr>
        <w:ind w:firstLine="288"/>
        <w:jc w:val="both"/>
        <w:rPr>
          <w:bCs/>
        </w:rPr>
      </w:pPr>
      <w:r>
        <w:t xml:space="preserve">Geve God dat wij allen mogen bevonden </w:t>
      </w:r>
      <w:r w:rsidRPr="007612E9">
        <w:t xml:space="preserve">worden geteld onder </w:t>
      </w:r>
      <w:r>
        <w:t xml:space="preserve">de verkiezing </w:t>
      </w:r>
      <w:r w:rsidRPr="007612E9">
        <w:t xml:space="preserve">der genade, en dat </w:t>
      </w:r>
      <w:r>
        <w:t xml:space="preserve">niemand onzer </w:t>
      </w:r>
      <w:r w:rsidRPr="007612E9">
        <w:t xml:space="preserve">weggeworpen worde! </w:t>
      </w:r>
      <w:r>
        <w:t>E</w:t>
      </w:r>
      <w:r w:rsidRPr="007612E9">
        <w:t xml:space="preserve">n Hem zal </w:t>
      </w:r>
      <w:r>
        <w:t xml:space="preserve">de lof zijn in alle eeuwigheid. </w:t>
      </w:r>
      <w:r w:rsidRPr="00DC3FE6">
        <w:rPr>
          <w:bCs/>
        </w:rPr>
        <w:t>AMEN.</w:t>
      </w:r>
    </w:p>
    <w:p w14:paraId="4232FC49" w14:textId="77777777" w:rsidR="00B54AB0" w:rsidRDefault="00B54AB0" w:rsidP="00903F68">
      <w:pPr>
        <w:jc w:val="both"/>
        <w:rPr>
          <w:b/>
          <w:bCs/>
        </w:rPr>
      </w:pPr>
    </w:p>
    <w:p w14:paraId="39054C2B" w14:textId="77777777" w:rsidR="00B54AB0" w:rsidRDefault="00B54AB0" w:rsidP="00903F68">
      <w:pPr>
        <w:jc w:val="both"/>
        <w:rPr>
          <w:b/>
          <w:bCs/>
        </w:rPr>
      </w:pPr>
    </w:p>
    <w:p w14:paraId="1B47EAAF" w14:textId="77777777" w:rsidR="00B54AB0" w:rsidRDefault="00B54AB0" w:rsidP="00903F68">
      <w:pPr>
        <w:jc w:val="both"/>
        <w:rPr>
          <w:b/>
          <w:bCs/>
        </w:rPr>
      </w:pPr>
    </w:p>
    <w:p w14:paraId="310305FB" w14:textId="77777777" w:rsidR="00B54AB0" w:rsidRDefault="00B54AB0">
      <w:pPr>
        <w:widowControl/>
        <w:autoSpaceDE/>
        <w:autoSpaceDN/>
        <w:spacing w:after="160" w:line="259" w:lineRule="auto"/>
        <w:rPr>
          <w:b/>
          <w:bCs/>
        </w:rPr>
      </w:pPr>
      <w:r>
        <w:rPr>
          <w:b/>
          <w:bCs/>
        </w:rPr>
        <w:br w:type="page"/>
      </w:r>
    </w:p>
    <w:p w14:paraId="5C092FD2" w14:textId="77777777" w:rsidR="00B54AB0" w:rsidRDefault="00B54AB0" w:rsidP="007943A1">
      <w:pPr>
        <w:pStyle w:val="Heading1"/>
        <w:jc w:val="center"/>
        <w:rPr>
          <w:rFonts w:ascii="Times New Roman" w:hAnsi="Times New Roman"/>
          <w:sz w:val="24"/>
        </w:rPr>
      </w:pPr>
    </w:p>
    <w:p w14:paraId="677C699F" w14:textId="77777777" w:rsidR="00B54AB0" w:rsidRDefault="00B54AB0" w:rsidP="007943A1">
      <w:pPr>
        <w:pStyle w:val="Heading1"/>
        <w:jc w:val="center"/>
        <w:rPr>
          <w:rFonts w:ascii="Times New Roman" w:hAnsi="Times New Roman"/>
          <w:sz w:val="24"/>
        </w:rPr>
      </w:pPr>
    </w:p>
    <w:p w14:paraId="2AECECE7" w14:textId="77777777" w:rsidR="00B54AB0" w:rsidRPr="00270252" w:rsidRDefault="00B54AB0" w:rsidP="007943A1">
      <w:pPr>
        <w:pStyle w:val="Heading1"/>
        <w:jc w:val="center"/>
        <w:rPr>
          <w:rFonts w:ascii="Times New Roman" w:hAnsi="Times New Roman"/>
          <w:b/>
          <w:sz w:val="24"/>
        </w:rPr>
      </w:pPr>
    </w:p>
    <w:p w14:paraId="5E492239" w14:textId="77777777" w:rsidR="00B54AB0" w:rsidRPr="00270252" w:rsidRDefault="00B54AB0" w:rsidP="007943A1">
      <w:pPr>
        <w:pStyle w:val="Heading1"/>
        <w:jc w:val="center"/>
        <w:rPr>
          <w:rFonts w:ascii="Times New Roman" w:hAnsi="Times New Roman"/>
          <w:b/>
          <w:sz w:val="24"/>
        </w:rPr>
      </w:pPr>
    </w:p>
    <w:p w14:paraId="36B2C969" w14:textId="77777777" w:rsidR="00B54AB0" w:rsidRPr="00270252" w:rsidRDefault="00B54AB0" w:rsidP="007943A1">
      <w:pPr>
        <w:pStyle w:val="Heading1"/>
        <w:jc w:val="center"/>
        <w:rPr>
          <w:rFonts w:ascii="Times New Roman" w:hAnsi="Times New Roman"/>
          <w:b/>
          <w:color w:val="FF0000"/>
          <w:sz w:val="24"/>
        </w:rPr>
      </w:pPr>
      <w:r w:rsidRPr="00270252">
        <w:rPr>
          <w:rFonts w:ascii="Times New Roman" w:hAnsi="Times New Roman"/>
          <w:b/>
          <w:color w:val="FF0000"/>
          <w:sz w:val="28"/>
        </w:rPr>
        <w:t>Een ernstige roepstem</w:t>
      </w:r>
    </w:p>
    <w:p w14:paraId="03E59FC8" w14:textId="77777777" w:rsidR="00B54AB0" w:rsidRPr="00270252" w:rsidRDefault="00B54AB0" w:rsidP="007943A1">
      <w:pPr>
        <w:pStyle w:val="Heading1"/>
        <w:jc w:val="center"/>
        <w:rPr>
          <w:rFonts w:ascii="Times New Roman" w:hAnsi="Times New Roman"/>
          <w:b/>
          <w:color w:val="0000FF"/>
          <w:sz w:val="24"/>
        </w:rPr>
      </w:pPr>
    </w:p>
    <w:p w14:paraId="1B2F7EF2" w14:textId="77777777" w:rsidR="00B54AB0" w:rsidRPr="00270252" w:rsidRDefault="00B54AB0" w:rsidP="007943A1">
      <w:pPr>
        <w:pStyle w:val="Heading1"/>
        <w:jc w:val="center"/>
        <w:rPr>
          <w:rFonts w:ascii="Times New Roman" w:hAnsi="Times New Roman"/>
          <w:b/>
          <w:color w:val="0000FF"/>
          <w:sz w:val="24"/>
        </w:rPr>
      </w:pPr>
    </w:p>
    <w:p w14:paraId="0825C1BD" w14:textId="77777777" w:rsidR="00B54AB0" w:rsidRPr="00270252" w:rsidRDefault="00B54AB0" w:rsidP="007943A1">
      <w:pPr>
        <w:pStyle w:val="Heading1"/>
        <w:jc w:val="center"/>
        <w:rPr>
          <w:rFonts w:ascii="Times New Roman" w:hAnsi="Times New Roman"/>
          <w:b/>
          <w:color w:val="0000FF"/>
          <w:sz w:val="24"/>
        </w:rPr>
      </w:pPr>
    </w:p>
    <w:p w14:paraId="2B862F80" w14:textId="77777777" w:rsidR="00B54AB0" w:rsidRPr="00270252" w:rsidRDefault="00B54AB0" w:rsidP="007943A1">
      <w:pPr>
        <w:pStyle w:val="Heading1"/>
        <w:jc w:val="center"/>
        <w:rPr>
          <w:rFonts w:ascii="Times New Roman" w:hAnsi="Times New Roman"/>
          <w:b/>
          <w:color w:val="0000FF"/>
          <w:sz w:val="24"/>
        </w:rPr>
      </w:pPr>
    </w:p>
    <w:p w14:paraId="55D9120C" w14:textId="77777777" w:rsidR="00B54AB0" w:rsidRPr="00270252" w:rsidRDefault="00B54AB0" w:rsidP="007943A1">
      <w:pPr>
        <w:pStyle w:val="Heading1"/>
        <w:jc w:val="center"/>
        <w:rPr>
          <w:rFonts w:ascii="Times New Roman" w:hAnsi="Times New Roman"/>
          <w:b/>
          <w:color w:val="0000FF"/>
          <w:sz w:val="24"/>
        </w:rPr>
      </w:pPr>
    </w:p>
    <w:p w14:paraId="03963A51" w14:textId="77777777" w:rsidR="00B54AB0" w:rsidRPr="00270252" w:rsidRDefault="00B54AB0" w:rsidP="007943A1">
      <w:pPr>
        <w:pStyle w:val="Heading1"/>
        <w:jc w:val="center"/>
        <w:rPr>
          <w:rFonts w:ascii="Times New Roman" w:hAnsi="Times New Roman"/>
          <w:b/>
          <w:color w:val="0000FF"/>
          <w:sz w:val="24"/>
        </w:rPr>
      </w:pPr>
    </w:p>
    <w:p w14:paraId="3547F4BE" w14:textId="77777777" w:rsidR="00B54AB0" w:rsidRPr="00270252" w:rsidRDefault="00B54AB0" w:rsidP="007943A1">
      <w:pPr>
        <w:pStyle w:val="Heading1"/>
        <w:jc w:val="center"/>
        <w:rPr>
          <w:rFonts w:ascii="Times New Roman" w:hAnsi="Times New Roman"/>
          <w:b/>
          <w:color w:val="0000FF"/>
          <w:sz w:val="24"/>
        </w:rPr>
      </w:pPr>
      <w:r w:rsidRPr="00270252">
        <w:rPr>
          <w:rFonts w:ascii="Times New Roman" w:hAnsi="Times New Roman"/>
          <w:b/>
          <w:color w:val="0000FF"/>
          <w:sz w:val="24"/>
        </w:rPr>
        <w:t>Door</w:t>
      </w:r>
    </w:p>
    <w:p w14:paraId="2484E329" w14:textId="77777777" w:rsidR="00B54AB0" w:rsidRPr="00270252" w:rsidRDefault="00B54AB0" w:rsidP="007943A1">
      <w:pPr>
        <w:jc w:val="center"/>
        <w:rPr>
          <w:b/>
          <w:color w:val="0000FF"/>
        </w:rPr>
      </w:pPr>
    </w:p>
    <w:p w14:paraId="190B4FF9" w14:textId="77777777" w:rsidR="00B54AB0" w:rsidRPr="00270252" w:rsidRDefault="00B54AB0" w:rsidP="007943A1">
      <w:pPr>
        <w:pStyle w:val="Heading1"/>
        <w:jc w:val="center"/>
        <w:rPr>
          <w:rFonts w:ascii="Times New Roman" w:hAnsi="Times New Roman"/>
          <w:b/>
          <w:color w:val="0000FF"/>
          <w:sz w:val="28"/>
        </w:rPr>
      </w:pPr>
      <w:r w:rsidRPr="00270252">
        <w:rPr>
          <w:rFonts w:ascii="Times New Roman" w:hAnsi="Times New Roman"/>
          <w:b/>
          <w:color w:val="0000FF"/>
          <w:sz w:val="28"/>
        </w:rPr>
        <w:t>William C. Burns</w:t>
      </w:r>
    </w:p>
    <w:p w14:paraId="6207C026" w14:textId="77777777" w:rsidR="00B54AB0" w:rsidRPr="00270252" w:rsidRDefault="00B54AB0" w:rsidP="007943A1">
      <w:pPr>
        <w:jc w:val="center"/>
        <w:rPr>
          <w:b/>
          <w:color w:val="0000FF"/>
        </w:rPr>
      </w:pPr>
    </w:p>
    <w:p w14:paraId="5E635096" w14:textId="77777777" w:rsidR="00B54AB0" w:rsidRPr="00270252" w:rsidRDefault="00B54AB0" w:rsidP="007943A1">
      <w:pPr>
        <w:jc w:val="center"/>
        <w:rPr>
          <w:b/>
          <w:color w:val="0000FF"/>
        </w:rPr>
      </w:pPr>
    </w:p>
    <w:p w14:paraId="23178214" w14:textId="77777777" w:rsidR="00B54AB0" w:rsidRPr="00270252" w:rsidRDefault="00B54AB0" w:rsidP="007943A1">
      <w:pPr>
        <w:jc w:val="center"/>
        <w:rPr>
          <w:b/>
          <w:color w:val="0000FF"/>
        </w:rPr>
      </w:pPr>
    </w:p>
    <w:p w14:paraId="57E60F35" w14:textId="77777777" w:rsidR="00B54AB0" w:rsidRPr="00270252" w:rsidRDefault="00B54AB0" w:rsidP="007943A1">
      <w:pPr>
        <w:jc w:val="center"/>
        <w:rPr>
          <w:b/>
          <w:color w:val="0000FF"/>
        </w:rPr>
      </w:pPr>
    </w:p>
    <w:p w14:paraId="2FE24B35" w14:textId="77777777" w:rsidR="00B54AB0" w:rsidRPr="00270252" w:rsidRDefault="00B54AB0" w:rsidP="007943A1">
      <w:pPr>
        <w:jc w:val="center"/>
        <w:rPr>
          <w:b/>
          <w:color w:val="0000FF"/>
        </w:rPr>
      </w:pPr>
    </w:p>
    <w:p w14:paraId="176BF9C3" w14:textId="77777777" w:rsidR="00B54AB0" w:rsidRDefault="00B54AB0" w:rsidP="007943A1">
      <w:pPr>
        <w:jc w:val="center"/>
        <w:rPr>
          <w:color w:val="0000FF"/>
        </w:rPr>
      </w:pPr>
    </w:p>
    <w:p w14:paraId="24596896" w14:textId="77777777" w:rsidR="00B54AB0" w:rsidRDefault="00B54AB0" w:rsidP="007943A1">
      <w:pPr>
        <w:jc w:val="center"/>
        <w:rPr>
          <w:color w:val="0000FF"/>
        </w:rPr>
      </w:pPr>
    </w:p>
    <w:p w14:paraId="150E058E" w14:textId="77777777" w:rsidR="00B54AB0" w:rsidRDefault="00B54AB0" w:rsidP="007943A1">
      <w:pPr>
        <w:jc w:val="center"/>
        <w:rPr>
          <w:color w:val="0000FF"/>
        </w:rPr>
      </w:pPr>
    </w:p>
    <w:p w14:paraId="55F7E1DD" w14:textId="77777777" w:rsidR="00B54AB0" w:rsidRDefault="00B54AB0" w:rsidP="007943A1">
      <w:pPr>
        <w:jc w:val="center"/>
        <w:rPr>
          <w:color w:val="0000FF"/>
        </w:rPr>
      </w:pPr>
    </w:p>
    <w:p w14:paraId="21A0CDDA" w14:textId="77777777" w:rsidR="00B54AB0" w:rsidRDefault="00B54AB0" w:rsidP="007943A1">
      <w:pPr>
        <w:jc w:val="center"/>
        <w:rPr>
          <w:color w:val="0000FF"/>
        </w:rPr>
      </w:pPr>
    </w:p>
    <w:p w14:paraId="3105F39F" w14:textId="77777777" w:rsidR="00B54AB0" w:rsidRDefault="00B54AB0" w:rsidP="007943A1">
      <w:pPr>
        <w:jc w:val="center"/>
        <w:rPr>
          <w:color w:val="0000FF"/>
        </w:rPr>
      </w:pPr>
    </w:p>
    <w:p w14:paraId="4C5FE2EB" w14:textId="77777777" w:rsidR="00B54AB0" w:rsidRDefault="00B54AB0" w:rsidP="007943A1">
      <w:pPr>
        <w:jc w:val="center"/>
        <w:rPr>
          <w:color w:val="0000FF"/>
        </w:rPr>
      </w:pPr>
    </w:p>
    <w:p w14:paraId="15912824" w14:textId="77777777" w:rsidR="00B54AB0" w:rsidRDefault="00B54AB0" w:rsidP="007943A1">
      <w:pPr>
        <w:jc w:val="center"/>
        <w:rPr>
          <w:color w:val="0000FF"/>
        </w:rPr>
      </w:pPr>
    </w:p>
    <w:p w14:paraId="7CBDAD97" w14:textId="77777777" w:rsidR="00B54AB0" w:rsidRDefault="00B54AB0" w:rsidP="007943A1">
      <w:pPr>
        <w:jc w:val="center"/>
        <w:rPr>
          <w:color w:val="0000FF"/>
        </w:rPr>
      </w:pPr>
    </w:p>
    <w:p w14:paraId="13B962C2" w14:textId="77777777" w:rsidR="00B54AB0" w:rsidRDefault="00B54AB0" w:rsidP="007943A1">
      <w:pPr>
        <w:jc w:val="center"/>
        <w:rPr>
          <w:color w:val="0000FF"/>
        </w:rPr>
      </w:pPr>
    </w:p>
    <w:p w14:paraId="4A0E6B57" w14:textId="77777777" w:rsidR="00B54AB0" w:rsidRDefault="00B54AB0" w:rsidP="007943A1">
      <w:pPr>
        <w:jc w:val="center"/>
        <w:rPr>
          <w:color w:val="0000FF"/>
        </w:rPr>
      </w:pPr>
    </w:p>
    <w:p w14:paraId="2638D1A8" w14:textId="77777777" w:rsidR="00B54AB0" w:rsidRDefault="00B54AB0" w:rsidP="007943A1">
      <w:pPr>
        <w:jc w:val="center"/>
        <w:rPr>
          <w:color w:val="0000FF"/>
        </w:rPr>
      </w:pPr>
    </w:p>
    <w:p w14:paraId="6CCFE6D5" w14:textId="77777777" w:rsidR="00B54AB0" w:rsidRDefault="00B54AB0" w:rsidP="007943A1">
      <w:pPr>
        <w:jc w:val="center"/>
        <w:rPr>
          <w:color w:val="0000FF"/>
        </w:rPr>
      </w:pPr>
    </w:p>
    <w:p w14:paraId="7ED75A2F" w14:textId="77777777" w:rsidR="00B54AB0" w:rsidRDefault="00B54AB0" w:rsidP="007943A1">
      <w:pPr>
        <w:jc w:val="center"/>
        <w:rPr>
          <w:color w:val="0000FF"/>
        </w:rPr>
      </w:pPr>
    </w:p>
    <w:p w14:paraId="26ABB0FD" w14:textId="77777777" w:rsidR="00B54AB0" w:rsidRDefault="00B54AB0" w:rsidP="007943A1">
      <w:pPr>
        <w:jc w:val="center"/>
        <w:rPr>
          <w:color w:val="0000FF"/>
        </w:rPr>
      </w:pPr>
    </w:p>
    <w:p w14:paraId="23B1B3C0" w14:textId="77777777" w:rsidR="00B54AB0" w:rsidRDefault="00B54AB0" w:rsidP="007943A1">
      <w:pPr>
        <w:jc w:val="center"/>
        <w:rPr>
          <w:color w:val="0000FF"/>
        </w:rPr>
      </w:pPr>
    </w:p>
    <w:p w14:paraId="73499E6B" w14:textId="77777777" w:rsidR="00B54AB0" w:rsidRDefault="00B54AB0" w:rsidP="007943A1">
      <w:pPr>
        <w:jc w:val="center"/>
        <w:rPr>
          <w:color w:val="0000FF"/>
        </w:rPr>
      </w:pPr>
    </w:p>
    <w:p w14:paraId="6A4F6E9F" w14:textId="77777777" w:rsidR="00B54AB0" w:rsidRDefault="00B54AB0" w:rsidP="007943A1">
      <w:pPr>
        <w:jc w:val="center"/>
        <w:rPr>
          <w:color w:val="0000FF"/>
        </w:rPr>
      </w:pPr>
    </w:p>
    <w:p w14:paraId="0453BE6E" w14:textId="77777777" w:rsidR="00B54AB0" w:rsidRDefault="00B54AB0" w:rsidP="007943A1">
      <w:pPr>
        <w:jc w:val="center"/>
        <w:rPr>
          <w:color w:val="0000FF"/>
        </w:rPr>
      </w:pPr>
    </w:p>
    <w:p w14:paraId="1BBD2E52" w14:textId="77777777" w:rsidR="00B54AB0" w:rsidRDefault="00B54AB0" w:rsidP="007943A1">
      <w:pPr>
        <w:jc w:val="center"/>
        <w:rPr>
          <w:color w:val="0000FF"/>
        </w:rPr>
      </w:pPr>
    </w:p>
    <w:p w14:paraId="43A6C7A5" w14:textId="77777777" w:rsidR="00B54AB0" w:rsidRDefault="00B54AB0" w:rsidP="007943A1">
      <w:pPr>
        <w:jc w:val="center"/>
        <w:rPr>
          <w:color w:val="0000FF"/>
        </w:rPr>
      </w:pPr>
    </w:p>
    <w:p w14:paraId="7045E632" w14:textId="77777777" w:rsidR="00B54AB0" w:rsidRDefault="00B54AB0" w:rsidP="007943A1">
      <w:pPr>
        <w:jc w:val="center"/>
        <w:rPr>
          <w:color w:val="0000FF"/>
        </w:rPr>
      </w:pPr>
    </w:p>
    <w:p w14:paraId="449D0386" w14:textId="77777777" w:rsidR="00B54AB0" w:rsidRDefault="00B54AB0" w:rsidP="007943A1">
      <w:pPr>
        <w:jc w:val="center"/>
        <w:rPr>
          <w:color w:val="0000FF"/>
        </w:rPr>
      </w:pPr>
    </w:p>
    <w:p w14:paraId="569D1328" w14:textId="77777777" w:rsidR="00B54AB0" w:rsidRDefault="00B54AB0" w:rsidP="007943A1">
      <w:pPr>
        <w:jc w:val="center"/>
        <w:rPr>
          <w:color w:val="0000FF"/>
        </w:rPr>
      </w:pPr>
      <w:r>
        <w:rPr>
          <w:color w:val="0000FF"/>
        </w:rPr>
        <w:t>STICHTING DE GIHONBRON</w:t>
      </w:r>
    </w:p>
    <w:p w14:paraId="62F4B973" w14:textId="77777777" w:rsidR="00B54AB0" w:rsidRDefault="00B54AB0" w:rsidP="007943A1">
      <w:pPr>
        <w:jc w:val="center"/>
        <w:rPr>
          <w:color w:val="0000FF"/>
        </w:rPr>
      </w:pPr>
      <w:r>
        <w:rPr>
          <w:color w:val="0000FF"/>
        </w:rPr>
        <w:t>MIDDELBURG</w:t>
      </w:r>
    </w:p>
    <w:p w14:paraId="617B5B66" w14:textId="77777777" w:rsidR="00B54AB0" w:rsidRDefault="00B54AB0" w:rsidP="007943A1">
      <w:pPr>
        <w:jc w:val="center"/>
        <w:rPr>
          <w:color w:val="0000FF"/>
        </w:rPr>
      </w:pPr>
      <w:r>
        <w:rPr>
          <w:color w:val="0000FF"/>
        </w:rPr>
        <w:t>2003</w:t>
      </w:r>
    </w:p>
    <w:p w14:paraId="546E441A" w14:textId="77777777" w:rsidR="00B54AB0" w:rsidRDefault="00B54AB0" w:rsidP="007943A1">
      <w:pPr>
        <w:jc w:val="center"/>
        <w:rPr>
          <w:color w:val="0000FF"/>
        </w:rPr>
      </w:pPr>
    </w:p>
    <w:p w14:paraId="25377070" w14:textId="77777777" w:rsidR="00B54AB0" w:rsidRDefault="00B54AB0" w:rsidP="007943A1">
      <w:pPr>
        <w:jc w:val="center"/>
        <w:rPr>
          <w:color w:val="0000FF"/>
        </w:rPr>
      </w:pPr>
    </w:p>
    <w:p w14:paraId="5AE14E1B" w14:textId="77777777" w:rsidR="00B54AB0" w:rsidRDefault="00B54AB0" w:rsidP="007943A1">
      <w:pPr>
        <w:jc w:val="center"/>
      </w:pPr>
    </w:p>
    <w:p w14:paraId="107E3E59" w14:textId="77777777" w:rsidR="00B54AB0" w:rsidRDefault="00B54AB0" w:rsidP="007943A1">
      <w:pPr>
        <w:jc w:val="center"/>
      </w:pPr>
    </w:p>
    <w:p w14:paraId="562A9C52" w14:textId="77777777" w:rsidR="00B54AB0" w:rsidRDefault="00B54AB0" w:rsidP="007943A1">
      <w:pPr>
        <w:jc w:val="both"/>
      </w:pPr>
    </w:p>
    <w:p w14:paraId="3BBBD446" w14:textId="77777777" w:rsidR="00B54AB0" w:rsidRDefault="00B54AB0" w:rsidP="007943A1">
      <w:pPr>
        <w:jc w:val="both"/>
      </w:pPr>
    </w:p>
    <w:p w14:paraId="2FCB5D25" w14:textId="77777777" w:rsidR="00B54AB0" w:rsidRDefault="00B54AB0" w:rsidP="007943A1">
      <w:pPr>
        <w:jc w:val="both"/>
      </w:pPr>
    </w:p>
    <w:p w14:paraId="27C11482" w14:textId="77777777" w:rsidR="00B54AB0" w:rsidRDefault="00B54AB0" w:rsidP="007943A1">
      <w:pPr>
        <w:jc w:val="both"/>
        <w:rPr>
          <w:b/>
        </w:rPr>
      </w:pPr>
      <w:r>
        <w:rPr>
          <w:b/>
        </w:rPr>
        <w:t>Toelichting</w:t>
      </w:r>
    </w:p>
    <w:p w14:paraId="353C7E51" w14:textId="77777777" w:rsidR="00B54AB0" w:rsidRDefault="00B54AB0" w:rsidP="007943A1">
      <w:pPr>
        <w:jc w:val="both"/>
      </w:pPr>
    </w:p>
    <w:p w14:paraId="6CC6C104" w14:textId="77777777" w:rsidR="00B54AB0" w:rsidRDefault="00B54AB0" w:rsidP="007943A1">
      <w:pPr>
        <w:jc w:val="both"/>
      </w:pPr>
      <w:r>
        <w:t>William Chalmers Burns werd geboren in 1815 in Dun, Schotland en stierf 1868 in New Chang, China. Zijn leven werd gekenmerkt door een diepgewortelde liefde voor Jezus Christus, waar de Heere hem ook heen leidde.</w:t>
      </w:r>
    </w:p>
    <w:p w14:paraId="1FE79D42" w14:textId="77777777" w:rsidR="00B54AB0" w:rsidRDefault="00B54AB0" w:rsidP="007943A1">
      <w:pPr>
        <w:jc w:val="both"/>
      </w:pPr>
      <w:r>
        <w:t>Door de kerk van Schotland werd hij in 1839 bevestigd tot dienaar van het Evangelie. Zijn vertrek naar Azië werd met enkele jaren vertraagd, omdat men zowel in als buiten Schotland zijn opvallende gaven in het evangeliseren niet kon missen. Waar hij ook maar preekte, overal vonden opwekkingen plaats. In de openlucht sprak hij vaak voor grote menigten. Velen werden in het hart getroffen door de kracht van de Geest van God.</w:t>
      </w:r>
    </w:p>
    <w:p w14:paraId="1388A88C" w14:textId="77777777" w:rsidR="00B54AB0" w:rsidRDefault="00B54AB0" w:rsidP="007943A1">
      <w:pPr>
        <w:jc w:val="both"/>
      </w:pPr>
      <w:r>
        <w:t>Burns was één van de jonge mensen, die de Heere verwekte in de dagen van McCheyne en de broeders Bonar, die maar één verlangen hadden: het alom verbreiden van het kruisevangelie.</w:t>
      </w:r>
    </w:p>
    <w:p w14:paraId="7CB6C5D8" w14:textId="77777777" w:rsidR="00B54AB0" w:rsidRDefault="00B54AB0" w:rsidP="007943A1">
      <w:pPr>
        <w:jc w:val="both"/>
      </w:pPr>
      <w:r>
        <w:t>In 1847 verliet Burns het licht van deze opwekking en vertrok hij naar de duisternis van China. Hier werkte hij onophoudelijk, terwijl hij nauwelijks rust nam, totdat hij op 4 april 1868 zijn laatste woorden uitsprak: “Want Uw is het Koninkrijk, en de kracht, en de heerlijkheid, in der eeuwigheid, Amen” In weinig levens hebben deze woorden duidelijker gestalte gekregen dan in het leven van William Burns.</w:t>
      </w:r>
    </w:p>
    <w:p w14:paraId="0AD0D826" w14:textId="77777777" w:rsidR="00B54AB0" w:rsidRDefault="00B54AB0" w:rsidP="007943A1">
      <w:pPr>
        <w:jc w:val="both"/>
      </w:pPr>
      <w:r>
        <w:t>“Zijn optreden is zo indringend, dat hij mij vaak doet beven.” Zo klonk het oordeel van Robert Murray Mac Cheyne over zijn vriend, William Chalmers Burns.</w:t>
      </w:r>
    </w:p>
    <w:p w14:paraId="0900D3D8" w14:textId="77777777" w:rsidR="00B54AB0" w:rsidRDefault="00B54AB0" w:rsidP="007943A1">
      <w:pPr>
        <w:jc w:val="both"/>
      </w:pPr>
    </w:p>
    <w:p w14:paraId="7FCBB51F" w14:textId="77777777" w:rsidR="00B54AB0" w:rsidRDefault="00B54AB0" w:rsidP="007943A1">
      <w:pPr>
        <w:jc w:val="both"/>
      </w:pPr>
    </w:p>
    <w:p w14:paraId="44F0542E" w14:textId="77777777" w:rsidR="00B54AB0" w:rsidRDefault="00B54AB0" w:rsidP="007943A1">
      <w:pPr>
        <w:jc w:val="both"/>
      </w:pPr>
      <w:r>
        <w:t>De preek zoals deze nu voor u ligt bevat de nagelaten tekst uit een preek die Ds. Burns hield toen hij te gast was in Bonskeid (Schotland). Hij preekte in de kerk van Tenandry, gelegen in een berkenbos bij de pas van Killiecrankie. De preek werd gehouden op woensdagavond, 9 september 1840. De dienst duurde van 17.00 uur tot 21.00 uur. Ds. Burns begon vroeg, zodat de mensen die nog een eind naar huis moesten lopen, ruim de tijd hadden. Het werd een lange dienst, omdat de toehoorders tot lang na zonsondergang als het ware aan de lippen van Ds. Burns hingen. Het was voor velen een gedenkwaardige avond in hun leven.</w:t>
      </w:r>
    </w:p>
    <w:p w14:paraId="52DA5488" w14:textId="77777777" w:rsidR="00B54AB0" w:rsidRDefault="00B54AB0" w:rsidP="007943A1">
      <w:pPr>
        <w:jc w:val="both"/>
      </w:pPr>
    </w:p>
    <w:p w14:paraId="1CE9CDDC" w14:textId="77777777" w:rsidR="00B54AB0" w:rsidRDefault="00B54AB0" w:rsidP="007943A1">
      <w:pPr>
        <w:jc w:val="both"/>
      </w:pPr>
      <w:r>
        <w:t>De preek is vertaald onder verantwoordelijkheid van Stichting De Tabernakel</w:t>
      </w:r>
    </w:p>
    <w:p w14:paraId="508B2C57" w14:textId="77777777" w:rsidR="00B54AB0" w:rsidRDefault="00B54AB0" w:rsidP="007943A1">
      <w:pPr>
        <w:jc w:val="both"/>
      </w:pPr>
    </w:p>
    <w:p w14:paraId="0630E106" w14:textId="77777777" w:rsidR="00B54AB0" w:rsidRDefault="00B54AB0" w:rsidP="007943A1">
      <w:pPr>
        <w:jc w:val="both"/>
      </w:pPr>
    </w:p>
    <w:p w14:paraId="1C35475F" w14:textId="77777777" w:rsidR="00B54AB0" w:rsidRDefault="00B54AB0" w:rsidP="007943A1">
      <w:pPr>
        <w:jc w:val="both"/>
      </w:pPr>
    </w:p>
    <w:p w14:paraId="42FFD716" w14:textId="77777777" w:rsidR="00B54AB0" w:rsidRDefault="00B54AB0" w:rsidP="007943A1">
      <w:pPr>
        <w:jc w:val="both"/>
      </w:pPr>
    </w:p>
    <w:p w14:paraId="6BEB3D15" w14:textId="77777777" w:rsidR="00B54AB0" w:rsidRDefault="00B54AB0" w:rsidP="007943A1">
      <w:pPr>
        <w:jc w:val="both"/>
      </w:pPr>
    </w:p>
    <w:p w14:paraId="3A934385" w14:textId="77777777" w:rsidR="00B54AB0" w:rsidRDefault="00B54AB0" w:rsidP="007943A1">
      <w:pPr>
        <w:jc w:val="both"/>
      </w:pPr>
    </w:p>
    <w:p w14:paraId="3E920694" w14:textId="77777777" w:rsidR="00B54AB0" w:rsidRDefault="00B54AB0" w:rsidP="007943A1">
      <w:pPr>
        <w:jc w:val="both"/>
      </w:pPr>
    </w:p>
    <w:p w14:paraId="03133DA0" w14:textId="77777777" w:rsidR="00B54AB0" w:rsidRDefault="00B54AB0" w:rsidP="007943A1">
      <w:pPr>
        <w:jc w:val="both"/>
      </w:pPr>
    </w:p>
    <w:p w14:paraId="142FDF25" w14:textId="77777777" w:rsidR="00B54AB0" w:rsidRDefault="00B54AB0" w:rsidP="007943A1">
      <w:pPr>
        <w:jc w:val="both"/>
      </w:pPr>
    </w:p>
    <w:p w14:paraId="0B9054E1" w14:textId="77777777" w:rsidR="00B54AB0" w:rsidRDefault="00B54AB0" w:rsidP="007943A1">
      <w:pPr>
        <w:jc w:val="both"/>
      </w:pPr>
    </w:p>
    <w:p w14:paraId="3B14FC54" w14:textId="77777777" w:rsidR="00B54AB0" w:rsidRDefault="00B54AB0" w:rsidP="007943A1">
      <w:pPr>
        <w:jc w:val="both"/>
      </w:pPr>
    </w:p>
    <w:p w14:paraId="2F20EC06" w14:textId="77777777" w:rsidR="00B54AB0" w:rsidRDefault="00B54AB0" w:rsidP="007943A1">
      <w:pPr>
        <w:jc w:val="both"/>
      </w:pPr>
    </w:p>
    <w:p w14:paraId="1D0B5CED" w14:textId="77777777" w:rsidR="00B54AB0" w:rsidRDefault="00B54AB0" w:rsidP="007943A1">
      <w:pPr>
        <w:jc w:val="both"/>
      </w:pPr>
    </w:p>
    <w:p w14:paraId="57F8B328" w14:textId="77777777" w:rsidR="00B54AB0" w:rsidRDefault="00B54AB0" w:rsidP="007943A1">
      <w:pPr>
        <w:jc w:val="both"/>
      </w:pPr>
    </w:p>
    <w:p w14:paraId="7AFDF52C" w14:textId="77777777" w:rsidR="00B54AB0" w:rsidRDefault="00B54AB0" w:rsidP="007943A1">
      <w:pPr>
        <w:jc w:val="both"/>
      </w:pPr>
    </w:p>
    <w:p w14:paraId="7BB38B8C" w14:textId="77777777" w:rsidR="00B54AB0" w:rsidRDefault="00B54AB0" w:rsidP="007943A1">
      <w:pPr>
        <w:jc w:val="both"/>
      </w:pPr>
    </w:p>
    <w:p w14:paraId="31FD6FB9" w14:textId="77777777" w:rsidR="00B54AB0" w:rsidRDefault="00B54AB0" w:rsidP="007943A1">
      <w:pPr>
        <w:jc w:val="both"/>
        <w:rPr>
          <w:b/>
        </w:rPr>
      </w:pPr>
    </w:p>
    <w:p w14:paraId="62B3DB68" w14:textId="77777777" w:rsidR="00B54AB0" w:rsidRDefault="00B54AB0" w:rsidP="007943A1">
      <w:pPr>
        <w:jc w:val="both"/>
        <w:rPr>
          <w:i/>
        </w:rPr>
      </w:pPr>
      <w:r>
        <w:rPr>
          <w:b/>
          <w:i/>
        </w:rPr>
        <w:t>"Zo bepaalt Hij wederom een zekeren dag, namelijk heden, door David zeggende, zo langen tijd daarna (gelijkerwijs gezegd is): Heden, indien gij Zijn stem hoort, zo verhardt uw harten niet."</w:t>
      </w:r>
    </w:p>
    <w:p w14:paraId="28F4FE66" w14:textId="77777777" w:rsidR="00B54AB0" w:rsidRDefault="00B54AB0" w:rsidP="007943A1">
      <w:pPr>
        <w:jc w:val="both"/>
      </w:pPr>
      <w:r>
        <w:t>Hebreeën 4:7</w:t>
      </w:r>
    </w:p>
    <w:p w14:paraId="59D04BD2" w14:textId="77777777" w:rsidR="00B54AB0" w:rsidRDefault="00B54AB0" w:rsidP="007943A1">
      <w:pPr>
        <w:jc w:val="both"/>
      </w:pPr>
    </w:p>
    <w:p w14:paraId="26F99D0B" w14:textId="77777777" w:rsidR="00B54AB0" w:rsidRDefault="00B54AB0" w:rsidP="007943A1">
      <w:pPr>
        <w:jc w:val="both"/>
      </w:pPr>
      <w:r>
        <w:t xml:space="preserve">De woorden die hier geciteerd worden, komen, zoals we ook uit de tekst zelf kunnen opmaken, uit het boek der Psalmen. Het is een gedeelte uit een vermaning van Jehovah, het Hoofd der Kerk, aan de kerk van Israël. In herinnering brengend het lot dat hun ongelovige en opstandige voorouders is overkomen, worden deze woorden hier gebruikt als waarschuwing om toch geen misbruik te maken van Gods lankmoedigheid en genade, door de verharding van hun harten vanwege de zonde die zo bedrieglijk is en de ziel verblind.  </w:t>
      </w:r>
    </w:p>
    <w:p w14:paraId="510A7C19" w14:textId="77777777" w:rsidR="00B54AB0" w:rsidRDefault="00B54AB0" w:rsidP="007943A1">
      <w:pPr>
        <w:jc w:val="both"/>
      </w:pPr>
    </w:p>
    <w:p w14:paraId="1A47A167" w14:textId="77777777" w:rsidR="00B54AB0" w:rsidRDefault="00B54AB0" w:rsidP="007943A1">
      <w:pPr>
        <w:jc w:val="both"/>
      </w:pPr>
      <w:r>
        <w:t>Israël was een aanbod van genade gedaan. Jehovah had alle dagen Zijn handen uitgestrekt naar een ongehoorzaam en tegensprekend volk. Zij hadden, door hun ongeloof, geweigerd tot inkeer te komen en hadden niet alleen de profeten omgebracht en degenen die tot hun gezonden waren gestenigd, zij hadden zelfs de enige Heilige en Rechtvaardige gekruisigd. En terwijl zij hierin volhardden, lieve vrienden, waren zij volledig overgeleverd aan hun goddeloosheid en zwoer God, in Zijn toorn, dat zij niet zouden ingaan in Zijn rustplaats. Het is beangstigend als God een mens overgeeft aan zichzelf; als de dag der genade voor eeuwig voorbijgegaan is, terwijl het kortstondig leven hier op aarde nog voortduurt; als de lankmoedige Immanuël niet langer op de deur van ons hart klopt; als Zijn Geest niet langer ons hart bearbeidt.</w:t>
      </w:r>
    </w:p>
    <w:p w14:paraId="4907A97C" w14:textId="77777777" w:rsidR="00B54AB0" w:rsidRDefault="00B54AB0" w:rsidP="007943A1">
      <w:pPr>
        <w:jc w:val="both"/>
      </w:pPr>
    </w:p>
    <w:p w14:paraId="45FDD54F" w14:textId="77777777" w:rsidR="00B54AB0" w:rsidRDefault="00B54AB0" w:rsidP="007943A1">
      <w:pPr>
        <w:jc w:val="both"/>
      </w:pPr>
      <w:r>
        <w:t>Vrienden, uw dag der genade heeft al lange tijd voortgeduurd. Vele malen is u vrijspraak en verzoening aangeboden; vele malen is u genade en barmhartigheid verkondigd; verklaringen van vergeving en vrede hebben keer op keer in uw oren geklonken. Het is u verteld door predikanten, door gelovige vrienden, door uw eigen geweten en door de Geest van Jehovah zelf. U hebt het gehoord met uw natuurlijke oren en met uw geestelijke oren, en toch zit u hier deze avond nog in uw natuurlijke staat; dood, onvergeven, onboetvaardig, onveranderd, blootgesteld aan het geweld van Zijn toorn, zonder schuilplaats. Alleen maar door uw eigen ongeloof.</w:t>
      </w:r>
    </w:p>
    <w:p w14:paraId="35ED1AAE" w14:textId="77777777" w:rsidR="00B54AB0" w:rsidRDefault="00B54AB0" w:rsidP="007943A1">
      <w:pPr>
        <w:jc w:val="both"/>
      </w:pPr>
    </w:p>
    <w:p w14:paraId="64255D06" w14:textId="77777777" w:rsidR="00B54AB0" w:rsidRDefault="00B54AB0" w:rsidP="007943A1">
      <w:pPr>
        <w:jc w:val="both"/>
      </w:pPr>
      <w:r>
        <w:t>"Zo bepaalt Hij wederom een zekeren dag." De betekenis van deze woorden is zowel onuitsprekelijk zoet en vertroostend, als schrikwekkend. Een voorbeeld: Een man, rebels en ongehoorzaam, rent bij zijn meester vandaan. Zijn meester roept hem na: ‘Als je stopt en terugkeert, vóór dat je bij dat punt bent, dan zal ik je alles vergeven!’ Doch de man weigert te stoppen en rent als een dwaas door. De goede meester, die de ondergang van zijn dienstknecht niet kan aanzien, verlegt in zijn liefde het keerpunt dat hij de knecht gesteld had en daarmee de grens tot behoud van zijn leven.</w:t>
      </w:r>
    </w:p>
    <w:p w14:paraId="086EAAE4" w14:textId="77777777" w:rsidR="00B54AB0" w:rsidRDefault="00B54AB0" w:rsidP="007943A1">
      <w:pPr>
        <w:jc w:val="both"/>
      </w:pPr>
      <w:r>
        <w:t>Zo is het, lieve vrienden, ook met uw God. Duizend maal heeft Hij de grens verlegd waarbuiten geen genade meer mogelijk is; iedere preek verlegt Hij deze grens nog weer verder; elke zondag lijkt deze nog ver van u af te staan. Ook deze avond bepaalt Hij opnieuw een zekere dag; een dag van barmhartigheid en vergeving. Een dag van liefde en genade. Maar deze dag kan uw laatste zijn. Zijn lankmoedigheid kent een grens en een einde. Het kan zijn, onboetvaardige zondaar, dat God van u zegt dat, als u vandaag niet omkeert, Hij zal zweren in Zijn toorn dat u in der eeuwigheid niet in Zijn rustplaats zult ingaan. "Heden, na zo lange tijd." Och, zondaar, kunt u dat verdragen? Luister naar hoe Hij u smeekt, nog steeds, na zo lange tijd. En u weet hoelang Hij al wacht, en pleit en smeekt. En toch houdt u Hem nog buiten de deur van uw hart.</w:t>
      </w:r>
    </w:p>
    <w:p w14:paraId="189E9C09" w14:textId="77777777" w:rsidR="00B54AB0" w:rsidRDefault="00B54AB0" w:rsidP="007943A1">
      <w:pPr>
        <w:jc w:val="both"/>
      </w:pPr>
    </w:p>
    <w:p w14:paraId="17D4C962" w14:textId="77777777" w:rsidR="00B54AB0" w:rsidRDefault="00B54AB0" w:rsidP="007943A1">
      <w:pPr>
        <w:jc w:val="both"/>
      </w:pPr>
      <w:r>
        <w:t xml:space="preserve">"Heden, zo gij Zijn stem hoort." Wat deze woorden willen uitdrukken, is de mogelijkheid of het feit dat Gods stem gehoord wordt en niet, zoals zo vaak wordt gedacht, onze geneigdheid of bereidwilligheid om Zijn stem te horen. Immers, duizenden mensen horen Gods stem nooit. Daarom worden deze woorden hier gebruikt in de betekenis van: Als u Zijn stem mág gaan horen, als dat u vergund wordt. En, in zekere zin, kunnen deze woorden gericht worden tot u allen. Ach, er zijn er hier velen die Gods stem nog steeds niet gehoord hebben. Iedere dag sterven er duizenden aan wie het Evangelie van de wieg tot het graf gepredikt is en die nog nooit één woord van God in hun hart hebben gehoord. </w:t>
      </w:r>
    </w:p>
    <w:p w14:paraId="593E6C59" w14:textId="77777777" w:rsidR="00B54AB0" w:rsidRDefault="00B54AB0" w:rsidP="007943A1">
      <w:pPr>
        <w:jc w:val="both"/>
      </w:pPr>
    </w:p>
    <w:p w14:paraId="4ACF7191" w14:textId="77777777" w:rsidR="00B54AB0" w:rsidRDefault="00B54AB0" w:rsidP="007943A1">
      <w:pPr>
        <w:jc w:val="both"/>
      </w:pPr>
      <w:r>
        <w:t>Er is niets waar een mens van nature met zo weinig verlangen naar luistert als naar de woorden van God. Een mens luistert gretig naar allerlei andere dingen. Hij luistert naar zijn vrienden, naar praatjes over zijn naaste, naar kwade dingen en naar goede dingen. Weliswaar bezoekt hij de kerk en luistert naar de dominee (en er zijn er maar weinigen die dat niet willen). Weliswaar komt hij naar Gods huis en denkt: ‘Ik moet goed opletten en naar de preek luisteren, ik ben benieuwd wat de dominee ons vandaag te zeggen heeft.’ Zolang de predikant maar iets nieuws te vertellen heeft en boeiend preekt, blijft hij genoeglijk luisteren. Misschien praat hij er wel met zijn familie over hoe boeiend en aangenaam de dominee heeft gepreekt. Maar… let op het verschil, zodrá de predikant de woorden van God Zelf aanhaalt.</w:t>
      </w:r>
    </w:p>
    <w:p w14:paraId="13449C59" w14:textId="77777777" w:rsidR="00B54AB0" w:rsidRDefault="00B54AB0" w:rsidP="007943A1">
      <w:pPr>
        <w:jc w:val="both"/>
      </w:pPr>
    </w:p>
    <w:p w14:paraId="4A2EBF8C" w14:textId="77777777" w:rsidR="00B54AB0" w:rsidRDefault="00B54AB0" w:rsidP="007943A1">
      <w:pPr>
        <w:jc w:val="both"/>
      </w:pPr>
      <w:r>
        <w:t>Dan wordt het lezen van Zijn Woord ontvangen met een slaperige onverschilligheid die blijk geeft van zijn achteloosheid. En wanneer er een gedeelte uit Gods Woord wordt geciteerd, kunt u aan de uitdrukking op zijn gezicht zien dat dit voor hem alleen maar een verstoring van het verloop van de preek betekent. Een oninteressante, maar misschien noodzakelijke onderbreking van de preek, die alleen maar dient ter bevestiging van aangehaalde feiten of leerstellingen. Vrienden, klaagt uw eigen geweten u nu niet aan? Probeer het maar niet te ontkennen, u weet heel goed wat u voelt. Terwijl het toch eigenlijk te erg is om te zeggen!</w:t>
      </w:r>
    </w:p>
    <w:p w14:paraId="7E77470E" w14:textId="77777777" w:rsidR="00B54AB0" w:rsidRDefault="00B54AB0" w:rsidP="007943A1">
      <w:pPr>
        <w:jc w:val="both"/>
      </w:pPr>
    </w:p>
    <w:p w14:paraId="40EDE530" w14:textId="77777777" w:rsidR="00B54AB0" w:rsidRDefault="00B54AB0" w:rsidP="007943A1">
      <w:pPr>
        <w:jc w:val="both"/>
      </w:pPr>
      <w:r>
        <w:t>Stelt u zich eens de situatie voor, dat huisgenoten van de koningin wél aandachtig zouden luisteren wanneer een van haar bediendes sprak, terwijl, steeds als de koningin zelf ging spreken, ze dit ongeïnteresseerd zouden aanhoren en blij zouden zijn als ze ophield met spreken. Zo’n situatie is toch ondenkbaar. En toch, zondag na zondag, jaar in jaar uit, komt u in Gods huis en luistert u naar Zijn dienstknechten, maar de Heer des huizes wilt u niet horen. U luistert naar de woorden van Zijn schepselen, maar als Hij Zelf spreekt, vindt u het niet ééns de moeite waard Hem met dezelfde achting te bejegenen als een van uw mede-stervelingen. Misschien hoort u vanavond Zijn stem wel; zelfs van de doofste zondaar in ons midden kunnen de oren geopend worden, als hij maar ophoudt zijn hart te verharden tegen de inspanningen van de Heilige Geest.</w:t>
      </w:r>
    </w:p>
    <w:p w14:paraId="017E3B15" w14:textId="77777777" w:rsidR="00B54AB0" w:rsidRDefault="00B54AB0" w:rsidP="007943A1">
      <w:pPr>
        <w:jc w:val="both"/>
      </w:pPr>
    </w:p>
    <w:p w14:paraId="62AD4388" w14:textId="77777777" w:rsidR="00B54AB0" w:rsidRDefault="00B54AB0" w:rsidP="007943A1">
      <w:pPr>
        <w:jc w:val="both"/>
      </w:pPr>
      <w:r>
        <w:t>"Zo gij Zijn stem hoort, verhardt uw harten niet." Het hart van een mens is zo hard als steen. Het kan niet verzacht worden door enig natuurlijk proces. Het kan nooit gesmolten worden. Het is, zo gezegd, mogelijk om het te breken, zoals alle harde dingen met geweld gebroken kunnen worden, maar het smelt niet, het buigt niet. Het zwicht nergens voor, behalve voor het vuur van de liefde van het Evangelie. Dit gebeurt niet als het Woord alleen met het natuurlijke oor gehoord wordt. Dit lijkt misschien wel enig effect te hebben, maar dan hoort men het Woord niet als de stem van God.</w:t>
      </w:r>
    </w:p>
    <w:p w14:paraId="2C04AD5F" w14:textId="77777777" w:rsidR="00B54AB0" w:rsidRDefault="00B54AB0" w:rsidP="007943A1">
      <w:pPr>
        <w:jc w:val="both"/>
      </w:pPr>
    </w:p>
    <w:p w14:paraId="4A7BE935" w14:textId="77777777" w:rsidR="00B54AB0" w:rsidRDefault="00B54AB0" w:rsidP="007943A1">
      <w:pPr>
        <w:jc w:val="both"/>
      </w:pPr>
      <w:r>
        <w:t>Het hart is als een aambeeld. Als men er met een hamer op slaat, maakt dat een hoop kabaal en springen er een paar vonken vanaf, maar het aambeeld blijft even hard. Maar, vrienden, hoe hard ons hart van nature ook moge zijn, toch is het  mogelijk het nog verder te verharden. Verhardt uw harten toch niet. Het is waar, ons hart is van nature zo hard als diamant wat betreft enig vermogen om God lief te hebben. En deze hardheid is onveranderlijk, tenzij ons hart herschapen wordt in Christus Jezus. Maar naast de hardheid van nature, is er nog een tweede verharding van ons hart. Daar kunnen verschillende zaken aan bijdragen.</w:t>
      </w:r>
    </w:p>
    <w:p w14:paraId="0EAE6BFA" w14:textId="77777777" w:rsidR="00B54AB0" w:rsidRDefault="00B54AB0" w:rsidP="007943A1">
      <w:pPr>
        <w:jc w:val="both"/>
      </w:pPr>
    </w:p>
    <w:p w14:paraId="54710181" w14:textId="77777777" w:rsidR="00B54AB0" w:rsidRDefault="00B54AB0" w:rsidP="007943A1">
      <w:pPr>
        <w:jc w:val="both"/>
      </w:pPr>
      <w:r>
        <w:t>Ten eerste: onverschillig luisteren. We hebben hier al over gesproken, maar het is zo belangrijk dat we het u nog eens op het hart willen drukken. Het is iets vreselijks, als we onze oren sluiten voor de stem van God. U weet niet hoeveel gelegenheid er nog zal zijn. Er zijn er hier misschien wel voor wie dit de laatste mogelijkheid is, voor wie de dag der hope snel aan het wegzinken is in de nacht van wanhoop. Maar tot wie Jehovah nog steeds, hoewel ditmaal voor het laatst, zegt: "Verhardt uw harten niet". Hoe weet u, zondaar, dat Hij dit niet tegen u zegt? En toch bent u nog even achteloos en onbekommerd en doof als altijd. Het is vreselijk als een ziel zich zo begint te verharden tegen de herhaalde inspanningen van de Heilige Geest en de genadige roep van het Evangelie. Sommigen van u verkeren in deze staat. Medezondaar, verhardt uw hart toch niet als u deze roepstem weer hoort. U zegt: ‘Maar het is al zo hard.’ Dat geloof ik graag, ja, zo hard als de stenen onder uw voeten; maar laat het niet nog harder worden.</w:t>
      </w:r>
    </w:p>
    <w:p w14:paraId="0E5387BC" w14:textId="77777777" w:rsidR="00B54AB0" w:rsidRDefault="00B54AB0" w:rsidP="007943A1">
      <w:pPr>
        <w:jc w:val="both"/>
      </w:pPr>
    </w:p>
    <w:p w14:paraId="358AF0EB" w14:textId="77777777" w:rsidR="00B54AB0" w:rsidRDefault="00B54AB0" w:rsidP="007943A1">
      <w:pPr>
        <w:jc w:val="both"/>
      </w:pPr>
      <w:r>
        <w:t>Arme zondaar, herinnert u zich nog een tijd dat het niet zo hard was? Toen het nog kon huiveren voor de zonde, toen u dacht dat Immanuëls liefde het zelfs zou kunnen doen smelten? U zegt: ‘Ach, ik herinner me de tijd dat mijn hart nog niet zo ijskoud en ongevoelig was als het nu is. Ik herinner me dat de bezorgde blikken van mijn vader me bewoog en het gebed van mijn moeder mijn hart raakte. Ik herinner me dat de preken die ik hoorde, indruk op me maakten en me verontrustten en tot droefheid stemden. Maar nu, nu kan de dominee zeggen wat hij wil, het is me allemaal eender, ik zal nooit meer iets voelen. Niets, maar dan ook niets, kan een verhard zondaarshart verzachten.’ Maar toch, geliefde medezondaar, één ding kan dat wel. Als God tot u spreekt, dan zult u wél gaan voelen, dan zal uw hart beginnen te verbreken en uw ogen zullen gaan wenen. Och, dat God u eens zou raken in uw geweten. Als iemand van u voelt dat Hij dat doet, verhardt uw hart dan toch niet.</w:t>
      </w:r>
    </w:p>
    <w:p w14:paraId="2E493500" w14:textId="77777777" w:rsidR="00B54AB0" w:rsidRDefault="00B54AB0" w:rsidP="007943A1">
      <w:pPr>
        <w:jc w:val="both"/>
      </w:pPr>
    </w:p>
    <w:p w14:paraId="4982FB5E" w14:textId="77777777" w:rsidR="00B54AB0" w:rsidRDefault="00B54AB0" w:rsidP="007943A1">
      <w:pPr>
        <w:jc w:val="both"/>
      </w:pPr>
      <w:r>
        <w:t>Ten tweede: zondigen tegen beter weten in verhardt het hart. Volharden in een weg van zonde of in zondige gewoonten en jezelf overgeven aan verleiding, terwijl geweten en Gods Woord helder en duidelijk aangeven dat dit verkeerd is. Hiermee handelt u tegen Zijn wil en bent u ongehoorzaam aan Zijn wet. Niets verhardt het hart zozeer als het volharden en genoegen hebben in zonden die ook als zonden ervaren worden.</w:t>
      </w:r>
    </w:p>
    <w:p w14:paraId="40F23218" w14:textId="77777777" w:rsidR="00B54AB0" w:rsidRDefault="00B54AB0" w:rsidP="007943A1">
      <w:pPr>
        <w:jc w:val="both"/>
      </w:pPr>
    </w:p>
    <w:p w14:paraId="2678A09B" w14:textId="77777777" w:rsidR="00B54AB0" w:rsidRDefault="00B54AB0" w:rsidP="007943A1">
      <w:pPr>
        <w:jc w:val="both"/>
      </w:pPr>
      <w:r>
        <w:t>Voorts: het afwijzen van Christus verhardt het hart. Inderdaad, niets heeft zo'n verhardende uitwerking op het hart als het afwijzen van Immanuël. Het is waar, dit maakt Zijn hart niet minder vol van liefde voor u, of minder gewillig u aan te nemen. Nee, hoelang u Hem inmiddels ook al hebt laten wachten, Hij wacht nog steeds! Maar iedere nieuwe oproep om tot Hem te komen, elk nieuw aanbod van genade waar u geen gehoor aan geeft, voegt weer een schakel toe aan de ketenen waarmee Satan u in banden houdt. En iedere keer wordt het minder aannemelijk dat u ooit uit zijn greep bevrijd zult worden.</w:t>
      </w:r>
    </w:p>
    <w:p w14:paraId="7CB624A2" w14:textId="77777777" w:rsidR="00B54AB0" w:rsidRDefault="00B54AB0" w:rsidP="007943A1">
      <w:pPr>
        <w:jc w:val="both"/>
      </w:pPr>
    </w:p>
    <w:p w14:paraId="72A8623F" w14:textId="77777777" w:rsidR="00B54AB0" w:rsidRDefault="00B54AB0" w:rsidP="007943A1">
      <w:pPr>
        <w:jc w:val="both"/>
      </w:pPr>
      <w:r>
        <w:t>Heb ik Christus ontvangen of wijs ik Hem af? Beantwoordt u deze vraag voor uzelf en zegt u: ‘Het spreekt vanzelf dat ik een christen ben; ik erken Christus als mijn Zaligmaker, dat heb ik altijd gedaan." Ach vriend, u bedriegt uzelf; een vanzelfsprekend geloof is geen geloof. Hebt u Christus ontvangen of wijst u Hem af? Wellicht begrijpt u niet wat hiermee wordt bedoeld. Laten we het als volgt stellen: Verkiest u Christus boven alles, of verlaat u Hem en verkiest u de wereld? Houdt u het meest van Christus, of van uw bezittingen, uw land of huis? Wat zou u opgeven? Zou u uw liefste metgezel hier op aarde eerder verlaten dan Christus? Verlaat u eerder uw vader, moeder, broer, zus, land, alles, voordat u Hem zou verlaten? Als dat het geval is, dan is Christus uw deel, dan wijst u Hem niet af.</w:t>
      </w:r>
    </w:p>
    <w:p w14:paraId="40CDED6B" w14:textId="77777777" w:rsidR="00B54AB0" w:rsidRDefault="00B54AB0" w:rsidP="007943A1">
      <w:pPr>
        <w:jc w:val="both"/>
      </w:pPr>
    </w:p>
    <w:p w14:paraId="3719F651" w14:textId="77777777" w:rsidR="00B54AB0" w:rsidRDefault="00B54AB0" w:rsidP="007943A1">
      <w:pPr>
        <w:jc w:val="both"/>
      </w:pPr>
      <w:r>
        <w:t>Vertrouwt u alleen op Hem, of vertrouwt u half op uw werken en half op Christus? Als dat laatste het geval is, dan wijst u Hem af. Wilt u, en ik weet dat dit voor sommigen opgaat, Christus wél als uw Priester om aan Gods recht te voldoen, maar niet als uw Profeet en Koning? Als dat zo is, dan wijst u Hem af.</w:t>
      </w:r>
    </w:p>
    <w:p w14:paraId="7A0B5019" w14:textId="77777777" w:rsidR="00B54AB0" w:rsidRDefault="00B54AB0" w:rsidP="007943A1">
      <w:pPr>
        <w:jc w:val="both"/>
      </w:pPr>
    </w:p>
    <w:p w14:paraId="1F0CC4A6" w14:textId="77777777" w:rsidR="00B54AB0" w:rsidRDefault="00B54AB0" w:rsidP="007943A1">
      <w:pPr>
        <w:jc w:val="both"/>
      </w:pPr>
      <w:r>
        <w:t xml:space="preserve">Maar wat is nu Christus ontvangen? Dat is de gewilligheid om Zijn gerechtigheid aan te nemen als uw enige en volkomen behoud; om Hem aan te nemen als uw Priester om voor u te pleiten, als uw Profeet om u te onderwijzen en leiden in het pad van Zijn geboden en als uw Koning om u te regeren door Zijn troon in uw hart te plaatsen. Doet u dit? Heeft u dit ooit gedaan? Bent u bereid om dit nú te doen? Och, wat acht de arme, blinde wereld Christus toch van weinig waarde. Is het niet verbazingwekkend hoe weinig waarde zondaren hechten aan een Zaligmaker? </w:t>
      </w:r>
    </w:p>
    <w:p w14:paraId="47E0C7A1" w14:textId="77777777" w:rsidR="00B54AB0" w:rsidRDefault="00B54AB0" w:rsidP="007943A1">
      <w:pPr>
        <w:jc w:val="both"/>
      </w:pPr>
    </w:p>
    <w:p w14:paraId="15575597" w14:textId="77777777" w:rsidR="00B54AB0" w:rsidRDefault="00B54AB0" w:rsidP="007943A1">
      <w:pPr>
        <w:jc w:val="both"/>
      </w:pPr>
      <w:r>
        <w:t>Als u vanavond te horen zou krijgen dat al het land rondom uw woning uw eigendom was, zou uw hart dan niet opspringen van vreugde? En nu wordt u vanavond een veel grotere schat aangeboden, volkomen en om niet. U hoeft er alleen maar om te vragen, sterker nog, u hoeft Hem alleen maar te willen ontvangen. Ja, het is Christus, in Wie alle schatten van wijsheid en kennis verborgen zijn, Die u wordt aangeboden. Hij is het Die vanavond bij u aanklopt en u vraagt om de deur te openen en zegt: "Indien iemand Mijn stem hoort". Let op het onderscheid dat ook hier weer gemaakt wordt. "Indien iemand MIJN stem hoort." Iedereen die zich hier bevindt hoort met zijn natuurlijke oren de stem van de predikant het woord van Christus verkondigen. Maar zijn er ook die Zijn stem in hun hart horen? Spreekt Jezus tot u, geliefde vrienden? Als dat zo is, verhardt uw harten dan niet, want Hij zegt: "Indien iemand Mijn stem zal horen en de deur zal open doen, Ik zal tot hem ingaan en Ik zal met hem Avondmaal houden en hij met Mij". Wie zwicht er voor Immanuëls, nu nog zachte, liefdesstem? Wie van u zegt: "Kom Heere Jezus, kom haastiglijk!"</w:t>
      </w:r>
    </w:p>
    <w:p w14:paraId="527B3D1F" w14:textId="77777777" w:rsidR="00B54AB0" w:rsidRDefault="00B54AB0" w:rsidP="007943A1">
      <w:pPr>
        <w:jc w:val="both"/>
      </w:pPr>
    </w:p>
    <w:p w14:paraId="5CE4C219" w14:textId="77777777" w:rsidR="00B54AB0" w:rsidRDefault="00B54AB0" w:rsidP="007943A1">
      <w:pPr>
        <w:jc w:val="both"/>
      </w:pPr>
      <w:r>
        <w:t>Uw hart staat altijd open voor vriendelijke woorden, voor de stem van een ouder of vriend, voor de liefde van uw vrouw, man, kind, broer of zus; maar ach, het is gesloten voor Immanuël. Waarom is dat toch? Want, wat zou er nu natuurlijker zijn dan dat het hart van het schepsel open zou staan voor zijn Schepper en het hart van de zondaar voor zijn Zaligmaker? Zullen we uit uw lieflijke bergdal niet één ziel tot Christus zien komen? Wat zouden we er graag eentje uit dit berggebied tot Hem zien gaan. Uw leefomgeving is een prachtige omgeving. De bergen en dalen, de rotsen die u omringen, zijn inderdaad schitterend. Maar er is een schouwspel dat nog lieflijker is. Niets in het hele heelal is half zo lieflijk als een ziel die zijn toevlucht neemt tot Christus; die met zijn hele zondenlast tot Hem komt om die op Hem te werpen; die een schuilplaats zoekt en geborgenheid vindt in Zijn eeuwige armen. Open toch uw gesloten hart voor Hem, laat het tot Hem uitgaan en neem Hem tot uw deel voor tijd en eeuwigheid. Als u Hem nu afwijst, kan het gevolg zijn dat de Heilige Geest zich geen moeiten meer met u getroost. En als u, in oneindige genade, Zijn aanbod nog enkele malen mag ontvangen en u blijft Hem afwijzen, dan zal het gevolg zijn dat u, door uw ongeloof, niet in Zijn rustplaats zult ingaan.</w:t>
      </w:r>
    </w:p>
    <w:p w14:paraId="4EF7323E" w14:textId="77777777" w:rsidR="00B54AB0" w:rsidRDefault="00B54AB0" w:rsidP="007943A1">
      <w:pPr>
        <w:jc w:val="both"/>
      </w:pPr>
    </w:p>
    <w:p w14:paraId="7C4F4358" w14:textId="77777777" w:rsidR="00B54AB0" w:rsidRDefault="00B54AB0" w:rsidP="007943A1">
      <w:pPr>
        <w:jc w:val="both"/>
      </w:pPr>
      <w:r>
        <w:t>Voordat we deze plaats verlaten, zullen we nog enkele woorden van God in uw oren laten klinken. Luistert u nu toch eens naar de stem van God. Er zijn hier zielen die tot op deze avond niet weten wat het is om met diep ontzag te luisteren naar Jehovah, naar dat woord dat wet is voor het hele heelal. Wet voor engel en aartsengel, voor de wind, golven, storm en zelfs voor de duivelen in de hel.</w:t>
      </w:r>
    </w:p>
    <w:p w14:paraId="07D78A79" w14:textId="77777777" w:rsidR="00B54AB0" w:rsidRDefault="00B54AB0" w:rsidP="007943A1">
      <w:pPr>
        <w:jc w:val="both"/>
      </w:pPr>
      <w:r>
        <w:t>Gelovigen! Wilt u nu beginnen met bidden om de uitstorting van de Heilige Geest, opdat voordat we afscheid nemen, dit gebed verhoord mag worden en dat vele zielen aan Christus overgegeven mogen worden.</w:t>
      </w:r>
    </w:p>
    <w:p w14:paraId="72E7EF0A" w14:textId="77777777" w:rsidR="00B54AB0" w:rsidRDefault="00B54AB0" w:rsidP="007943A1">
      <w:pPr>
        <w:jc w:val="both"/>
      </w:pPr>
    </w:p>
    <w:p w14:paraId="46CA3D7B" w14:textId="77777777" w:rsidR="00B54AB0" w:rsidRDefault="00B54AB0" w:rsidP="007943A1">
      <w:pPr>
        <w:jc w:val="both"/>
      </w:pPr>
      <w:r>
        <w:t xml:space="preserve">Allereerst noemen we u nog eens dit woord van God: ‘U moet wedergeboren worden.’ Wat zijn uw gedachten daarbij? Man, vrouw, kind, bent u wedergeboren? De woorden ‘U moet wedergeboren worden’, hebben een betekenis. Wat betekenen ze dan? Of ze worden afgedaan als dwaze, ijdele woorden, zonder enige betekenis, of ze hebben een betekenis waarvan sommigen wensten dat ze die niet hadden, een vreselijke betekenis, namelijk dat u verloren bent. </w:t>
      </w:r>
    </w:p>
    <w:p w14:paraId="57A5726C" w14:textId="77777777" w:rsidR="00B54AB0" w:rsidRDefault="00B54AB0" w:rsidP="007943A1">
      <w:pPr>
        <w:jc w:val="both"/>
      </w:pPr>
      <w:r>
        <w:t xml:space="preserve">Welke taal had Jehovah beter kunnen gebruiken om u krachtig te overtuigen van deze waarheid, dan deze taal: ‘U moet wedergeboren worden.’ U </w:t>
      </w:r>
      <w:r>
        <w:rPr>
          <w:i/>
        </w:rPr>
        <w:t>moet</w:t>
      </w:r>
      <w:r>
        <w:t xml:space="preserve">, oude, volhardende zondaar; u </w:t>
      </w:r>
      <w:r>
        <w:rPr>
          <w:i/>
        </w:rPr>
        <w:t>moet</w:t>
      </w:r>
      <w:r>
        <w:t xml:space="preserve">, jonge beginneling in de zonde; u </w:t>
      </w:r>
      <w:r>
        <w:rPr>
          <w:i/>
        </w:rPr>
        <w:t>moet</w:t>
      </w:r>
      <w:r>
        <w:t xml:space="preserve">, u die rijk bent, u die arm bent. Allen, tenzij u al wedergeboren bent. U </w:t>
      </w:r>
      <w:r>
        <w:rPr>
          <w:i/>
        </w:rPr>
        <w:t xml:space="preserve">moet </w:t>
      </w:r>
      <w:r>
        <w:t>wedergeboren worden. Nu, wat heeft u hierop te zeggen? Er zitten hier op dit moment honderden mensen voor mij, die alleen van de wedergeboorte gehoord hebben, maar er niets van kennen. Velen van hen zijn blij dat de mensen in deze omgeving verstandig blijven door niet zomaar mee te doen met zwakke, weekhartige mensen uit andere plaatsen, die hun zonden bewenen en zich met hun Zaligmaker verenigen.Velen lachen om bekering en vinden dit alles maar ijdel gepraat en haten de naam ‘heilige’.</w:t>
      </w:r>
    </w:p>
    <w:p w14:paraId="012371CE" w14:textId="77777777" w:rsidR="00B54AB0" w:rsidRDefault="00B54AB0" w:rsidP="007943A1">
      <w:pPr>
        <w:jc w:val="both"/>
      </w:pPr>
    </w:p>
    <w:p w14:paraId="47D193C6" w14:textId="77777777" w:rsidR="00B54AB0" w:rsidRDefault="00B54AB0" w:rsidP="007943A1">
      <w:pPr>
        <w:jc w:val="both"/>
      </w:pPr>
      <w:r>
        <w:t>Maar er is nog een groep mensen tot wie we willen spreken. Dat zijn diegenen die verwachten dat ze bekeerd worden, omdat (zeggen ze): ‘We weten dat we christen zijn, dus wat zou er verder nog nodig zijn?’ Ze zijn goede naasten en vriendelijk voor degenen die armer zijn dan zij. Ze doen hun plicht en vinden dat ze buitensporig streng geoordeeld worden als iemand durft te twijfelen aan hun ware christen zijn.</w:t>
      </w:r>
    </w:p>
    <w:p w14:paraId="4E1EE5A7" w14:textId="77777777" w:rsidR="00B54AB0" w:rsidRDefault="00B54AB0" w:rsidP="007943A1">
      <w:pPr>
        <w:jc w:val="both"/>
      </w:pPr>
    </w:p>
    <w:p w14:paraId="125D0AFE" w14:textId="77777777" w:rsidR="00B54AB0" w:rsidRDefault="00B54AB0" w:rsidP="007943A1">
      <w:pPr>
        <w:jc w:val="both"/>
      </w:pPr>
      <w:r>
        <w:t xml:space="preserve">Lieve vrienden, hebt u ooit een wezenlijke verandering van het hart gekend? Nee! En toch bent u nog gerust. Dan is uw geval waarlijk een verschrikkelijke zaak. De dreiging van de hel hangt u voortdurend boven het hoofd en toch blijft u misleid.We weten niet wat we u moeten zeggen om u te overtuigen dat u onbekeerde zondaren bent. Christenen! U hebt veel op uw geweten, door mee te werken aan de misleiding van deze arme zielen die hun ondergang tegemoet gaan. Jazeker, op die dag zal menigeen het uitroepen tot die christenen die bij hun in de buurt woonden en veel met hen omgingen, zonder hun ooit te waarschuwen voor het gevaar dat hun wachtte. Menig arme, verloren ziel zal tot u roepen: ‘Waarom hebt u mij niet gewaarschuwd? U wist wat mijn einde zou zijn, terwijl ik het niet wist, en toch hebt u het me nooit verteld. Waarom liet u me gerust zijn, voordat u me overtuigd had of voordat u me gedreven had om tot Christus te vluchten als schuilplaats voor deze storm van toorn?’ We kunnen de gedachte niet verdragen, dat velen hun dagelijkse rust genieten, vredig en overtuigd van hun hemelse toekomst, zonder dat ze ooit één waarschuwend woord van een christen hebben gehoord. Geloof me vrienden, niets is zo fataal voor een arme ziel om als christen bestempeld te worden, hoewel men niet is wedergeboren. </w:t>
      </w:r>
    </w:p>
    <w:p w14:paraId="167B6527" w14:textId="77777777" w:rsidR="00B54AB0" w:rsidRDefault="00B54AB0" w:rsidP="007943A1">
      <w:pPr>
        <w:jc w:val="both"/>
      </w:pPr>
    </w:p>
    <w:p w14:paraId="16E44976" w14:textId="77777777" w:rsidR="00B54AB0" w:rsidRDefault="00B54AB0" w:rsidP="007943A1">
      <w:pPr>
        <w:jc w:val="both"/>
      </w:pPr>
      <w:r>
        <w:t xml:space="preserve">Laat toch niet de mening van anderen uw grond zijn voor de hemel. Laat uw enige grond die grond zijn, die ontleend wordt aan de heldere verklaringen in Gods Woord. En een van de meest duidelijke van deze is: ‘U moet wedergeboren worden.’ Wat komt het vaak voor dat mensen heel wat denken van hun medemens! Het kan gebeuren dat iemand als christen wordt bestempeld tijdens een bepaalde periode van zijn leven; hij denkt althans dat hij een christen is. Zo blijft hij zijn handelen, zijn gedrag, zijn woorden met een kort en krom richtsnoer afmeten aan het verdorven voorbeeld van een medemens, of aan de lage, gebrekkige standaard die de gevallen mens er op na houdt. </w:t>
      </w:r>
    </w:p>
    <w:p w14:paraId="4EE2E17F" w14:textId="77777777" w:rsidR="00B54AB0" w:rsidRDefault="00B54AB0" w:rsidP="007943A1">
      <w:pPr>
        <w:jc w:val="both"/>
      </w:pPr>
    </w:p>
    <w:p w14:paraId="70F1B6BA" w14:textId="77777777" w:rsidR="00B54AB0" w:rsidRDefault="00B54AB0" w:rsidP="007943A1">
      <w:pPr>
        <w:jc w:val="both"/>
      </w:pPr>
      <w:r>
        <w:t>Het komt niet in hem op om zich te toetsen aan het richtsnoer van het heiligdom. Misschien denkt u wel dat alle voorgangers christenen zijn, en dat er niemand is die zo met Christus leven als zij. Maar laat die gedachte maar over aan Rome en de afvalligheid; laat hen maar spreken over priester en paus. Maar geeft gij toch het Lam de eer, Die u állen koningen en priesters voor God gemaakt heeft.</w:t>
      </w:r>
    </w:p>
    <w:p w14:paraId="03FBE580" w14:textId="77777777" w:rsidR="00B54AB0" w:rsidRDefault="00B54AB0" w:rsidP="007943A1">
      <w:pPr>
        <w:jc w:val="both"/>
      </w:pPr>
    </w:p>
    <w:p w14:paraId="71A01093" w14:textId="77777777" w:rsidR="00B54AB0" w:rsidRDefault="00B54AB0" w:rsidP="007943A1">
      <w:pPr>
        <w:jc w:val="both"/>
      </w:pPr>
      <w:r>
        <w:t>Immers, elke arme gelovige onder u is verenigd met de Verlosser in eeuwige lofzegging; hij of zij is tot priester gemaakt voor de levende God, om Hem voortdurend een dankoffer te brengen in het land waar geen tempel is. Maar let wel, iedere voorganger is nog geen priester voor God. Mensen schijnen te denken dat een man bekeerd wordt wanneer hij dominee wordt, dat hij wedergeboren wordt door aanvaarding van het heilige ambt. Maar het is niet de theologische opleiding, het is niet iemand naar de universiteit sturen en hem een toga aantrekken en op de kansel zetten, wat hem een christen maakt. Er is menig voorganger die geen christen is; menig geleerde uitlegger van Jehovah's Woord, die door datzelfde Woord nooit gered zal worden; menigeen die tegen u zegt: "Zo gij Zijn stem hoort", die zelf nog nooit de stem van God gehoord heeft.</w:t>
      </w:r>
    </w:p>
    <w:p w14:paraId="24A8D6A2" w14:textId="77777777" w:rsidR="00B54AB0" w:rsidRDefault="00B54AB0" w:rsidP="007943A1">
      <w:pPr>
        <w:jc w:val="both"/>
      </w:pPr>
    </w:p>
    <w:p w14:paraId="7C3EC8CF" w14:textId="77777777" w:rsidR="00B54AB0" w:rsidRDefault="00B54AB0" w:rsidP="007943A1">
      <w:pPr>
        <w:jc w:val="both"/>
      </w:pPr>
      <w:r>
        <w:t>Daarbij komt nog dat – naar menselijke maatstaven – er minder godsdienst nodig is om een rijk man tot christen te maken dan een arme man. Inderdaad, voor een hertog of graaf is een kleine blijk van godsdienst al genoeg om hem als christen te bestempelen. En hoe weinig heeft een landheer al niet nodig. Als een landheer af en toe iets zegt over de vreze Gods, als hij in de Bijbel leest, als hij naar de kerk gaat, dan is hij zonder twijfel een christen. Voorwaar, het zou te veel van hem gevraagd zijn om naar een nederige gebedssamenkomst te gaan, ook al is hij een christen. Dit is de ondergang van menig hooggeplaatste.</w:t>
      </w:r>
    </w:p>
    <w:p w14:paraId="0FAAA3BD" w14:textId="77777777" w:rsidR="00B54AB0" w:rsidRDefault="00B54AB0" w:rsidP="007943A1">
      <w:pPr>
        <w:jc w:val="both"/>
      </w:pPr>
    </w:p>
    <w:p w14:paraId="20584AED" w14:textId="77777777" w:rsidR="00B54AB0" w:rsidRDefault="00B54AB0" w:rsidP="007943A1">
      <w:pPr>
        <w:jc w:val="both"/>
      </w:pPr>
      <w:r>
        <w:t xml:space="preserve">Het kan bijvoorbeeld ook voorkomen, dat een jong persoon enige indrukken heeft gehad en op grond daarvan meent zich enigszins uit de wereld te moeten terugtrekken. Dit wordt opgemerkt door zijn of haar levenslustige metgezellen, die dit beschouwen als een teken van heiligmaking. Zo verwerft deze persoon zich een naam en wordt meteen bestempeld als christen, terwijl nauwelijks enige getuigenis van betekenis uit zijn of haar mond gehoord is. En is deze naam eenmaal gevestigd, dan blijven ook christenen niet achter om deze persoon als christen te erkennen. Misschien heeft deze persoon aanvankelijk voor zichzelf nog wel sterke twijfels of hij of zij wel echt recht heeft op deze naam. Maar als hij of zij deze aanspraak zo gemakkelijk bevestigd ziet worden door de mening van andere christenen, met name ook van dominees onder hen, dan is de persoon uiteindelijk gerustgesteld over zijn of haar ware christen-zijn. </w:t>
      </w:r>
    </w:p>
    <w:p w14:paraId="763F2196" w14:textId="77777777" w:rsidR="00B54AB0" w:rsidRDefault="00B54AB0" w:rsidP="007943A1">
      <w:pPr>
        <w:jc w:val="both"/>
      </w:pPr>
      <w:r>
        <w:t xml:space="preserve">En als iemand hier eenmaal vast van overtuigd is en ook vruchten lijkt te gaan voortbrengen, in de vorm van het vervullen van uiterlijke plichten zoals het een christen betaamt, dan kan ik u vertellen, zal geen mensenwoord nog in staat zijn deze persoon te overtuigen dat hij of zij nog een kind des toorns is. Nee, u kunt zich werkelijk niet voorstellen hoe dicht omheind een mensenhart kan worden, steeds dichter, en dichter, steeds meer afgesloten. En elk jaar dat niet bezoedeld is met grove zonden, ja, mogelijk zelfs opgesierd is met een reeks goede werken die een goede indruk maken op de gemeenschap, leidt tot verdere verharding van het misleide hart, tot het uiteindelijk geheel ondoordringbaar is voor enige veroordeling. En dit plaatst hen, als het ware, buiten het bereik van menselijke pijlen. </w:t>
      </w:r>
    </w:p>
    <w:p w14:paraId="6EF8803C" w14:textId="77777777" w:rsidR="00B54AB0" w:rsidRDefault="00B54AB0" w:rsidP="007943A1">
      <w:pPr>
        <w:jc w:val="both"/>
      </w:pPr>
    </w:p>
    <w:p w14:paraId="4E5C6AAB" w14:textId="77777777" w:rsidR="00B54AB0" w:rsidRDefault="00B54AB0" w:rsidP="007943A1">
      <w:pPr>
        <w:jc w:val="both"/>
      </w:pPr>
      <w:r>
        <w:t xml:space="preserve">We kunnen u niet van uw stuk brengen, betamelijke, gematigde, eerlijke, beminnelijke belijder, u huichelaar die zich zo gerust in Sion waant. Bij alles wat we tegen u zeggen hebt u uw schriftuurlijk antwoord klaar. Onze woorden raken u niet eens. U zegt: ‘Wat een prediking, zo eerlijk, zo eenvoudig. Ik hoop dat mijn naaste goed geluisterd heeft; het was echt een preek voor hem. Goed om hem eens wakker te schudden!’ Ach, dat we u eens hoorden zeggen: ‘Het was een preek voor mij, voor </w:t>
      </w:r>
      <w:r>
        <w:rPr>
          <w:i/>
        </w:rPr>
        <w:t>mij</w:t>
      </w:r>
      <w:r>
        <w:t xml:space="preserve">!’ Geprezen zij God, dat de meest verzekerde onder u niet buiten het bereik van de pijlen van de Almachtige is. Nee, zondaar, als de almachtige Geest van Jehovah een pijl op u afschiet, zult u niet ontkomen. U zult sidderen, u zult neervallen en u zult schreeuwen om genade en vergeving. Niet voor die of die, nee, voor </w:t>
      </w:r>
      <w:r>
        <w:rPr>
          <w:i/>
        </w:rPr>
        <w:t>mij</w:t>
      </w:r>
      <w:r>
        <w:t>, een zondaar.</w:t>
      </w:r>
    </w:p>
    <w:p w14:paraId="4A74F91D" w14:textId="77777777" w:rsidR="00B54AB0" w:rsidRDefault="00B54AB0" w:rsidP="007943A1">
      <w:pPr>
        <w:jc w:val="both"/>
      </w:pPr>
    </w:p>
    <w:p w14:paraId="0485A2F5" w14:textId="77777777" w:rsidR="00B54AB0" w:rsidRDefault="00B54AB0" w:rsidP="007943A1">
      <w:pPr>
        <w:jc w:val="both"/>
      </w:pPr>
      <w:r>
        <w:t>Probeer uw zonden niet te bedekken met de vernis van huichelarij, met de fraaie glanslaag die mensen behaagt. Mensenbehagers! Mensennalopers! De vlammen van het oordeel zullen de vernis op uw fraaie gezicht doen smelten. Het zal van uw gezicht aflopen, totdat uw zwarte, afzichtelijke misvormdheid zichtbaar wordt voor een verbijsterde wereld. Werp alles nu toch weg en kom als een arme belaste, om genade te ontvangen.</w:t>
      </w:r>
    </w:p>
    <w:p w14:paraId="15C9472E" w14:textId="77777777" w:rsidR="00B54AB0" w:rsidRDefault="00B54AB0" w:rsidP="007943A1">
      <w:pPr>
        <w:jc w:val="both"/>
      </w:pPr>
    </w:p>
    <w:p w14:paraId="65BC6FB3" w14:textId="77777777" w:rsidR="00B54AB0" w:rsidRDefault="00B54AB0" w:rsidP="007943A1">
      <w:pPr>
        <w:jc w:val="both"/>
      </w:pPr>
      <w:r>
        <w:t>Sommigen van u bespotten de oproep tot bekering. Het enige wat we van u horen is: ‘Nog niet, nog niet’. De oudste onder u zegt: ‘Nog niet’. Jonge mannen zeggen: ‘Nog niet, nog niet. We zijn nog te jong om heiligen te worden. Het leven is kort, we mogen toch wel van het goede in onze jeugd genieten? U wilt toch niet dat we onze vrolijke, zorgeloze dagen in rouw en geween doorbrengen? U wilt ons toch niet in het keurslijf van een bekommerde christen stoppen of ons bezwaren met het gewicht van het kruis?’ Lieve jonge vrienden, er zijn er velen van jullie eigen leeftijd, die jullie zouden kunnen vertellen dat, wanneer een ziel zijn juk op Christus werpt, Hij dit juk makkelijk en de last licht maakt. Er zijn jonge mannen en jonge vrouwen in andere gemeentes, die nog niet zo lang geleden  hun kruis op zich genomen hebben. En zij ondervonden dat Christus, op het moment dat Hij het hun oplegde, er tegelijkertijd als het ware het gewicht uit nam, door het samen met hen te dragen. En nu verheugen zij zich alle dagen over de God van hun behoud.</w:t>
      </w:r>
    </w:p>
    <w:p w14:paraId="09160484" w14:textId="77777777" w:rsidR="00B54AB0" w:rsidRDefault="00B54AB0" w:rsidP="007943A1">
      <w:pPr>
        <w:jc w:val="both"/>
      </w:pPr>
    </w:p>
    <w:p w14:paraId="2CB7F14E" w14:textId="77777777" w:rsidR="00B54AB0" w:rsidRDefault="00B54AB0" w:rsidP="007943A1">
      <w:pPr>
        <w:jc w:val="both"/>
      </w:pPr>
      <w:r>
        <w:t>Jullie zijn niet te jong om verloren te gaan, niet te jong om in de knellende, ziel- en lichaambindende ketenen van Satans gevangenis gebonden te worden. Niet te jong om opgesloten te worden met de duivelen in de hel. Juist omdat het leven zo kort is, smeek ik jullie om je met Jezus te verenigen. Sta hierbij stil en denk er goed over na. Sta hierbij stil en beef!</w:t>
      </w:r>
    </w:p>
    <w:p w14:paraId="27B0FD67" w14:textId="77777777" w:rsidR="00B54AB0" w:rsidRDefault="00B54AB0" w:rsidP="007943A1">
      <w:pPr>
        <w:jc w:val="both"/>
      </w:pPr>
    </w:p>
    <w:p w14:paraId="4BF61782" w14:textId="77777777" w:rsidR="00B54AB0" w:rsidRDefault="00B54AB0" w:rsidP="007943A1">
      <w:pPr>
        <w:jc w:val="both"/>
      </w:pPr>
      <w:r>
        <w:t>Luister nog naar dit Woord van God, dat we als laatste onder uw aandacht willen brengen. "Komt laat ons tezamen rechten", zegt Jehovah. "Al waren uw zonden als scharlaken, ze zullen wit worden als sneeuw, al waren ze rood als karmozijn, ze zullen worden als witte wol." Hebt u dit ooit geloofd? Ja, u hebt het vele malen gehoord, maar hebt u het als waarheid aangenomen? Telkens als de duivel of uw eigen hart u verleidt om dit niet te geloven, door te zeggen dat uw zonden te veel zijn om vergeven te worden, en daardoor God voor leugenaar uitmaakt, zegt u dan: ‘Ik zal me hieraan vasthouden: God is waarachtig en ieder mens, iedere tegenstander van Zijn waarheid, mens of duivel of mijn eigen hart, is leugenachtig?’</w:t>
      </w:r>
    </w:p>
    <w:p w14:paraId="3AF0ADD2" w14:textId="77777777" w:rsidR="00B54AB0" w:rsidRDefault="00B54AB0" w:rsidP="007943A1">
      <w:pPr>
        <w:jc w:val="both"/>
      </w:pPr>
    </w:p>
    <w:p w14:paraId="3E4911BA" w14:textId="77777777" w:rsidR="00B54AB0" w:rsidRDefault="00B54AB0" w:rsidP="007943A1">
      <w:pPr>
        <w:jc w:val="both"/>
      </w:pPr>
    </w:p>
    <w:p w14:paraId="1439EE81" w14:textId="77777777" w:rsidR="00B54AB0" w:rsidRDefault="00B54AB0" w:rsidP="007943A1">
      <w:pPr>
        <w:jc w:val="both"/>
      </w:pPr>
      <w:r>
        <w:t xml:space="preserve">Misschien hebt u vanavond het gevoel gehad dat ons spreken niet lieflijk genoeg was. Als dat zo is, weet dan dat dit, om zo te zeggen, niet naar onze wil was. We zouden de hele avond wel tot u kunnen spreken over de liefde van Christus, want die is grenzeloos, ondoorgrondelijk, onnaspeurlijk, onuitputtelijk en een onderwerp waar noch geredde zondaren hier op aarde, noch de verheerlijkten in de hemel ooit genoeg van kunnen krijgen. </w:t>
      </w:r>
    </w:p>
    <w:p w14:paraId="0D7F8DDA" w14:textId="77777777" w:rsidR="00B54AB0" w:rsidRDefault="00B54AB0" w:rsidP="007943A1">
      <w:pPr>
        <w:jc w:val="both"/>
      </w:pPr>
      <w:r>
        <w:t>Maar we moeten u de volledige waarheid zeggen en niets achterhouden, hoe zwaar dit ons als spreker en u als toehoorder ook valt. Laat dan dit woord van de levende God alle tekort aan lieflijkheid van de mens goedmaken: "Al waren uw zonden als scharlaken, ze zullen wit worden als sneeuw". Voor een arme zondaar heerlijke woorden om steeds weer te horen. En tot u, die vanavond misschien voor het eerst door de Heilige Geest bent geleid en Gods Woord werkelijk gehoord hebt; u die niet langer verzet kunt bieden tegen de waarheid van Gods woorden, welke steeds maar in uw gehoor blijven naklinken, en die zichzelf vanavond als een zondaar heeft leren kennen; tot u wil ik zeggen: verhard uw hart niet als u deze liefdesverklaring hoort. En doe dit ook niet als u, verlicht door de Heilige Geest, bepaald wordt bij de waarheid dat u wedergeboren moet worden, herschapen in Christus Jezus.</w:t>
      </w:r>
    </w:p>
    <w:p w14:paraId="7171A681" w14:textId="77777777" w:rsidR="00B54AB0" w:rsidRDefault="00B54AB0" w:rsidP="007943A1">
      <w:pPr>
        <w:jc w:val="both"/>
      </w:pPr>
    </w:p>
    <w:p w14:paraId="300D998D" w14:textId="77777777" w:rsidR="00B54AB0" w:rsidRDefault="00B54AB0" w:rsidP="007943A1">
      <w:pPr>
        <w:jc w:val="both"/>
      </w:pPr>
      <w:r>
        <w:t xml:space="preserve">Geen bijbelvers lijkt beter toegerust om het hart te raken van een zondaar die gebukt gaat onder zijn schuldenlast dan deze volkomen, onvoorwaardelijke verklaring van vrije genade. Als de verschrikking des doods u niet bewegen kan, laat dit u dan bewegen om in verwondering uit te roepen: ‘Wie is een God gelijk Gij, die nog vergeven wil?’ U kunt niet één zonde noemen, geliefde medezondaar, die niet totaal kan wegzinken in de diepe vergetelheid van deze oceaan van liefde. </w:t>
      </w:r>
    </w:p>
    <w:p w14:paraId="14C88546" w14:textId="77777777" w:rsidR="00B54AB0" w:rsidRDefault="00B54AB0" w:rsidP="007943A1">
      <w:pPr>
        <w:jc w:val="both"/>
      </w:pPr>
    </w:p>
    <w:p w14:paraId="6BAD9A1B" w14:textId="77777777" w:rsidR="00B54AB0" w:rsidRDefault="00B54AB0" w:rsidP="007943A1">
      <w:pPr>
        <w:jc w:val="both"/>
      </w:pPr>
      <w:r>
        <w:t xml:space="preserve">U zegt, </w:t>
      </w:r>
      <w:r>
        <w:rPr>
          <w:i/>
        </w:rPr>
        <w:t>dat uw zonden vele zijn.</w:t>
      </w:r>
      <w:r>
        <w:t xml:space="preserve"> Luister dan naar Immanuëls stem: ‘Uw zonden, die vele zijn, zijn vergeven’. Ze zijn rood als karmozijn. Dat betekent dat u juist de persoon bent die Jehovah uitnodigt om samen te rechten. U wordt omringd door torenhoge zonden die uw uitzicht verduisteren; u bevindt zich in de nacht van dood en wanhoop. Dan bent u de zondaar die God uitnodigt! Een zondaar, rood als karmozijn, een scharlaken zondaar, een zondaar van de zwartste soort. God wist dat u zich zo zou gaan voelen; hij wist dat voor u, scharlaken zondaar, niets minder dan een uitnodiging, een vrije toegang, een vreugdevolle ontvangst zou kunnen volstaan om uw ongelovige, wantrouwende hart gerust te stellen. Hij zegt u dat uw zonden wit zullen worden als sneeuw. Want in Christus ligt een volmaakte verdienste die de meest helwaardige onder ons mensen kan rechtvaardigen.</w:t>
      </w:r>
    </w:p>
    <w:p w14:paraId="7DFDE92D" w14:textId="77777777" w:rsidR="00B54AB0" w:rsidRDefault="00B54AB0" w:rsidP="007943A1">
      <w:pPr>
        <w:jc w:val="both"/>
      </w:pPr>
    </w:p>
    <w:p w14:paraId="10E76ECB" w14:textId="77777777" w:rsidR="00B54AB0" w:rsidRDefault="00B54AB0" w:rsidP="008257DB">
      <w:pPr>
        <w:jc w:val="both"/>
      </w:pPr>
      <w:r>
        <w:t>Als er hier zijn die zo onder hun zondenbesef gebukt gaan dat ze hun hoofd nog niet durven opheffen, dan zij Gode dank hiervoor. Wat bent u gelukkig!  Gelukkig zijn de zielen die God proberen te overtuigen dat hun zonden te zwart zijn om gewassen te worden, dat hun last te zwaar is om van hen afgenomen te worden! De God der liefde zal u overtuigen dat Hij u én kan rechtvaardigen én toch de Rechtvaardige blijven. Gelukkige zielen die aan Zijn voetbank liggen en alleen nog maar kunnen zeggen: ‘Heere, ik kan niet om genade vragen, mijn zonden, oh mijn zonden!’ De God der liefde zal uw ogen openen en u tonen een Fontein die vloeit van Golgotha, die iemand als u kan reinigen; een mantel van gerechtigheid die u kan bedekken, zó bedekken, dat Zijn eigen oog Zich in u zal verheugen als Hij ziet op de toegerekende gerechtigheid die op u schijnt. Ja, als de Geest u ten volle overtuigd zal hebben van uw zonde en van de verdorvenheid van uw eigen hart, dan zal Hij u ook overtuigen van gerechtigheid, de gerechtigheid die bij God is.</w:t>
      </w:r>
    </w:p>
    <w:p w14:paraId="19921693" w14:textId="77777777" w:rsidR="00B54AB0" w:rsidRDefault="00B54AB0" w:rsidP="007943A1">
      <w:pPr>
        <w:jc w:val="both"/>
      </w:pPr>
    </w:p>
    <w:p w14:paraId="1478BB0E" w14:textId="77777777" w:rsidR="00B54AB0" w:rsidRDefault="00B54AB0" w:rsidP="007943A1">
      <w:pPr>
        <w:jc w:val="both"/>
      </w:pPr>
      <w:r>
        <w:t>Wij verlaten u, treurenden, met een gedeelte uit Jesaja 30, vers 18 en 19: "En daarom zal de HEERE wachten, opdat Hij u genadig zij, en daarom zal Hij verhoogd worden, opdat Hij Zich over ulieden ontferme, want de HEERE is een God des gerichts; welgelukzalig zijn die allen, die Hem verwachten. Want het volk zal in Sion wonen, te Jeruzalem; gij zult ganselijk niet wenen; gewisselijk zal Hij u genadig zijn op de stem uws geroeps; zo haast Hij die horen zal, zal Hij u antwoorden." Amen.</w:t>
      </w:r>
    </w:p>
    <w:p w14:paraId="76ACBDA8" w14:textId="77777777" w:rsidR="00B54AB0" w:rsidRDefault="00B54AB0" w:rsidP="007943A1">
      <w:pPr>
        <w:jc w:val="both"/>
      </w:pPr>
      <w:r>
        <w:t xml:space="preserve">   </w:t>
      </w:r>
    </w:p>
    <w:p w14:paraId="5BF4D15D" w14:textId="77777777" w:rsidR="00B54AB0" w:rsidRDefault="00B54AB0" w:rsidP="007943A1">
      <w:pPr>
        <w:jc w:val="both"/>
      </w:pPr>
      <w:r>
        <w:t xml:space="preserve"> </w:t>
      </w:r>
    </w:p>
    <w:p w14:paraId="5A10B606" w14:textId="77777777" w:rsidR="00B54AB0" w:rsidRDefault="00B54AB0">
      <w:pPr>
        <w:widowControl/>
        <w:autoSpaceDE/>
        <w:autoSpaceDN/>
        <w:spacing w:after="160" w:line="259" w:lineRule="auto"/>
      </w:pPr>
      <w:r>
        <w:br w:type="page"/>
      </w:r>
    </w:p>
    <w:p w14:paraId="4E23EAD5" w14:textId="77777777" w:rsidR="00B54AB0" w:rsidRPr="003E7BFC" w:rsidRDefault="00B54AB0" w:rsidP="008257DB">
      <w:pPr>
        <w:jc w:val="center"/>
        <w:rPr>
          <w:b/>
        </w:rPr>
      </w:pPr>
    </w:p>
    <w:p w14:paraId="52F4C15F" w14:textId="77777777" w:rsidR="00B54AB0" w:rsidRDefault="00B54AB0" w:rsidP="008257DB">
      <w:pPr>
        <w:jc w:val="center"/>
        <w:rPr>
          <w:b/>
          <w:color w:val="FF0000"/>
        </w:rPr>
      </w:pPr>
    </w:p>
    <w:p w14:paraId="12AB4B1B" w14:textId="77777777" w:rsidR="00B54AB0" w:rsidRDefault="00B54AB0" w:rsidP="008257DB">
      <w:pPr>
        <w:jc w:val="center"/>
        <w:rPr>
          <w:b/>
          <w:color w:val="FF0000"/>
        </w:rPr>
      </w:pPr>
    </w:p>
    <w:p w14:paraId="506D0C5F" w14:textId="77777777" w:rsidR="00B54AB0" w:rsidRDefault="00B54AB0" w:rsidP="008257DB">
      <w:pPr>
        <w:jc w:val="center"/>
        <w:rPr>
          <w:b/>
          <w:color w:val="FF0000"/>
        </w:rPr>
      </w:pPr>
    </w:p>
    <w:p w14:paraId="02806FE2" w14:textId="77777777" w:rsidR="00B54AB0" w:rsidRDefault="00B54AB0" w:rsidP="008257DB">
      <w:pPr>
        <w:jc w:val="center"/>
        <w:rPr>
          <w:b/>
          <w:color w:val="FF0000"/>
        </w:rPr>
      </w:pPr>
      <w:r>
        <w:rPr>
          <w:b/>
          <w:color w:val="FF0000"/>
        </w:rPr>
        <w:t>DE HEERLIJKHEID VAN HET EVANGELIE</w:t>
      </w:r>
    </w:p>
    <w:p w14:paraId="1450DCA3" w14:textId="77777777" w:rsidR="00B54AB0" w:rsidRDefault="00B54AB0" w:rsidP="008257DB">
      <w:pPr>
        <w:jc w:val="center"/>
        <w:rPr>
          <w:b/>
          <w:color w:val="FF0000"/>
        </w:rPr>
      </w:pPr>
    </w:p>
    <w:p w14:paraId="7D2D2125" w14:textId="77777777" w:rsidR="00B54AB0" w:rsidRDefault="00B54AB0" w:rsidP="008257DB">
      <w:pPr>
        <w:jc w:val="center"/>
        <w:rPr>
          <w:b/>
          <w:color w:val="FF0000"/>
        </w:rPr>
      </w:pPr>
    </w:p>
    <w:p w14:paraId="475D87AB" w14:textId="77777777" w:rsidR="00B54AB0" w:rsidRPr="003E7BFC" w:rsidRDefault="00B54AB0" w:rsidP="008257DB">
      <w:pPr>
        <w:jc w:val="center"/>
        <w:rPr>
          <w:b/>
          <w:color w:val="FF0000"/>
        </w:rPr>
      </w:pPr>
    </w:p>
    <w:p w14:paraId="6A2A9571" w14:textId="77777777" w:rsidR="00B54AB0" w:rsidRPr="002B46AE" w:rsidRDefault="00B54AB0" w:rsidP="008257DB">
      <w:pPr>
        <w:jc w:val="center"/>
        <w:rPr>
          <w:b/>
          <w:color w:val="0000FF"/>
        </w:rPr>
      </w:pPr>
      <w:r>
        <w:rPr>
          <w:b/>
          <w:color w:val="0000FF"/>
        </w:rPr>
        <w:t>2 PREKEN</w:t>
      </w:r>
    </w:p>
    <w:p w14:paraId="7EB40695" w14:textId="77777777" w:rsidR="00B54AB0" w:rsidRPr="003E7BFC" w:rsidRDefault="00B54AB0" w:rsidP="008257DB"/>
    <w:p w14:paraId="5B6D8FF8" w14:textId="77777777" w:rsidR="00B54AB0" w:rsidRPr="003E7BFC" w:rsidRDefault="00B54AB0" w:rsidP="008257DB">
      <w:pPr>
        <w:jc w:val="center"/>
        <w:rPr>
          <w:b/>
          <w:color w:val="0000FF"/>
        </w:rPr>
      </w:pPr>
    </w:p>
    <w:p w14:paraId="1538F117" w14:textId="77777777" w:rsidR="00B54AB0" w:rsidRPr="00800D3F" w:rsidRDefault="00B54AB0" w:rsidP="008257DB">
      <w:pPr>
        <w:jc w:val="center"/>
        <w:rPr>
          <w:b/>
          <w:color w:val="0000FF"/>
        </w:rPr>
      </w:pPr>
    </w:p>
    <w:p w14:paraId="4485CA95" w14:textId="77777777" w:rsidR="00B54AB0" w:rsidRPr="00800D3F" w:rsidRDefault="00B54AB0" w:rsidP="008257DB">
      <w:pPr>
        <w:jc w:val="center"/>
        <w:rPr>
          <w:b/>
          <w:color w:val="0000FF"/>
        </w:rPr>
      </w:pPr>
    </w:p>
    <w:p w14:paraId="5BB99E0E" w14:textId="77777777" w:rsidR="00B54AB0" w:rsidRPr="00800D3F" w:rsidRDefault="00B54AB0" w:rsidP="008257DB">
      <w:pPr>
        <w:jc w:val="center"/>
        <w:rPr>
          <w:b/>
          <w:color w:val="0000FF"/>
        </w:rPr>
      </w:pPr>
    </w:p>
    <w:p w14:paraId="7AF15673" w14:textId="77777777" w:rsidR="00B54AB0" w:rsidRPr="00800D3F" w:rsidRDefault="00B54AB0" w:rsidP="008257DB">
      <w:pPr>
        <w:jc w:val="center"/>
        <w:rPr>
          <w:b/>
          <w:color w:val="0000FF"/>
        </w:rPr>
      </w:pPr>
    </w:p>
    <w:p w14:paraId="178E720A" w14:textId="77777777" w:rsidR="00B54AB0" w:rsidRPr="00800D3F" w:rsidRDefault="00B54AB0" w:rsidP="008257DB"/>
    <w:p w14:paraId="4EB9B1A3" w14:textId="77777777" w:rsidR="00B54AB0" w:rsidRPr="00800D3F" w:rsidRDefault="00B54AB0" w:rsidP="008257DB">
      <w:pPr>
        <w:jc w:val="center"/>
      </w:pPr>
    </w:p>
    <w:p w14:paraId="44E0A969" w14:textId="77777777" w:rsidR="00B54AB0" w:rsidRPr="00800D3F" w:rsidRDefault="00B54AB0" w:rsidP="008257DB">
      <w:pPr>
        <w:jc w:val="center"/>
        <w:rPr>
          <w:color w:val="0000FF"/>
        </w:rPr>
      </w:pPr>
    </w:p>
    <w:p w14:paraId="79CFE9E6" w14:textId="77777777" w:rsidR="00B54AB0" w:rsidRPr="00800D3F" w:rsidRDefault="00B54AB0" w:rsidP="008257DB">
      <w:pPr>
        <w:jc w:val="center"/>
        <w:rPr>
          <w:color w:val="0000FF"/>
        </w:rPr>
      </w:pPr>
    </w:p>
    <w:p w14:paraId="384D04B5" w14:textId="77777777" w:rsidR="00B54AB0" w:rsidRPr="00A462D4" w:rsidRDefault="00B54AB0" w:rsidP="008257DB">
      <w:pPr>
        <w:pStyle w:val="Heading2"/>
        <w:jc w:val="center"/>
        <w:rPr>
          <w:color w:val="0000FF"/>
        </w:rPr>
      </w:pPr>
      <w:r w:rsidRPr="00A462D4">
        <w:rPr>
          <w:color w:val="0000FF"/>
        </w:rPr>
        <w:t>Door</w:t>
      </w:r>
    </w:p>
    <w:p w14:paraId="7DBA59CF" w14:textId="77777777" w:rsidR="00B54AB0" w:rsidRPr="00A462D4" w:rsidRDefault="00B54AB0" w:rsidP="008257DB">
      <w:pPr>
        <w:jc w:val="center"/>
        <w:rPr>
          <w:b/>
          <w:color w:val="0000FF"/>
        </w:rPr>
      </w:pPr>
    </w:p>
    <w:p w14:paraId="71145408" w14:textId="77777777" w:rsidR="00B54AB0" w:rsidRPr="00A462D4" w:rsidRDefault="00B54AB0" w:rsidP="008257DB">
      <w:pPr>
        <w:jc w:val="center"/>
        <w:rPr>
          <w:b/>
          <w:color w:val="0000FF"/>
        </w:rPr>
      </w:pPr>
    </w:p>
    <w:p w14:paraId="33E89E3C" w14:textId="77777777" w:rsidR="00B54AB0" w:rsidRPr="00A462D4" w:rsidRDefault="00B54AB0" w:rsidP="008257DB">
      <w:pPr>
        <w:jc w:val="center"/>
        <w:rPr>
          <w:b/>
          <w:color w:val="0000FF"/>
        </w:rPr>
      </w:pPr>
      <w:r w:rsidRPr="00A462D4">
        <w:rPr>
          <w:b/>
          <w:color w:val="0000FF"/>
        </w:rPr>
        <w:t>CHRISTMAS EVANS</w:t>
      </w:r>
    </w:p>
    <w:p w14:paraId="7E0B29DA" w14:textId="77777777" w:rsidR="00B54AB0" w:rsidRPr="00A462D4" w:rsidRDefault="00B54AB0" w:rsidP="008257DB">
      <w:pPr>
        <w:jc w:val="center"/>
        <w:rPr>
          <w:color w:val="0000FF"/>
        </w:rPr>
      </w:pPr>
    </w:p>
    <w:p w14:paraId="0D518A08" w14:textId="77777777" w:rsidR="00B54AB0" w:rsidRPr="00A462D4" w:rsidRDefault="00B54AB0" w:rsidP="008257DB">
      <w:pPr>
        <w:jc w:val="center"/>
        <w:rPr>
          <w:color w:val="0000FF"/>
        </w:rPr>
      </w:pPr>
      <w:r w:rsidRPr="00A462D4">
        <w:rPr>
          <w:color w:val="0000FF"/>
        </w:rPr>
        <w:t>1766-1738</w:t>
      </w:r>
    </w:p>
    <w:p w14:paraId="0C2915DF" w14:textId="77777777" w:rsidR="00B54AB0" w:rsidRPr="00A462D4" w:rsidRDefault="00B54AB0" w:rsidP="008257DB">
      <w:pPr>
        <w:jc w:val="center"/>
        <w:rPr>
          <w:color w:val="0000FF"/>
        </w:rPr>
      </w:pPr>
    </w:p>
    <w:p w14:paraId="1F38D1FF" w14:textId="77777777" w:rsidR="00B54AB0" w:rsidRPr="00800D3F" w:rsidRDefault="00B54AB0" w:rsidP="008257DB">
      <w:pPr>
        <w:jc w:val="center"/>
        <w:rPr>
          <w:color w:val="0000FF"/>
          <w:lang w:val="en-GB"/>
        </w:rPr>
      </w:pPr>
      <w:r w:rsidRPr="00800D3F">
        <w:rPr>
          <w:color w:val="0000FF"/>
          <w:lang w:val="en-GB"/>
        </w:rPr>
        <w:t>Predikant in Wales</w:t>
      </w:r>
    </w:p>
    <w:p w14:paraId="61DCF023" w14:textId="77777777" w:rsidR="00B54AB0" w:rsidRPr="00800D3F" w:rsidRDefault="00B54AB0" w:rsidP="008257DB">
      <w:pPr>
        <w:rPr>
          <w:color w:val="0000FF"/>
          <w:lang w:val="en-GB"/>
        </w:rPr>
      </w:pPr>
    </w:p>
    <w:p w14:paraId="73F55A02" w14:textId="77777777" w:rsidR="00B54AB0" w:rsidRPr="00800D3F" w:rsidRDefault="00B54AB0" w:rsidP="008257DB">
      <w:pPr>
        <w:jc w:val="center"/>
        <w:rPr>
          <w:color w:val="0000FF"/>
          <w:lang w:val="en-GB"/>
        </w:rPr>
      </w:pPr>
    </w:p>
    <w:p w14:paraId="268B0320" w14:textId="77777777" w:rsidR="00B54AB0" w:rsidRPr="00800D3F" w:rsidRDefault="00B54AB0" w:rsidP="008257DB">
      <w:pPr>
        <w:jc w:val="center"/>
        <w:rPr>
          <w:color w:val="0000FF"/>
          <w:lang w:val="en-GB"/>
        </w:rPr>
      </w:pPr>
    </w:p>
    <w:p w14:paraId="3E03BAF7" w14:textId="77777777" w:rsidR="00B54AB0" w:rsidRPr="00800D3F" w:rsidRDefault="00B54AB0" w:rsidP="008257DB">
      <w:pPr>
        <w:jc w:val="center"/>
        <w:rPr>
          <w:color w:val="0000FF"/>
          <w:lang w:val="en-GB"/>
        </w:rPr>
      </w:pPr>
      <w:r w:rsidRPr="00800D3F">
        <w:rPr>
          <w:color w:val="0000FF"/>
          <w:lang w:val="en-GB"/>
        </w:rPr>
        <w:t xml:space="preserve">Uit: </w:t>
      </w:r>
      <w:r w:rsidRPr="00800D3F">
        <w:rPr>
          <w:i/>
          <w:iCs/>
          <w:color w:val="0000FF"/>
          <w:lang w:val="en-GB"/>
        </w:rPr>
        <w:t>Sermons and memoirs of Christmas Evans</w:t>
      </w:r>
    </w:p>
    <w:p w14:paraId="3028757D" w14:textId="77777777" w:rsidR="00B54AB0" w:rsidRPr="00800D3F" w:rsidRDefault="00B54AB0" w:rsidP="008257DB">
      <w:pPr>
        <w:jc w:val="center"/>
        <w:rPr>
          <w:color w:val="0000FF"/>
        </w:rPr>
      </w:pPr>
      <w:r w:rsidRPr="00800D3F">
        <w:rPr>
          <w:color w:val="0000FF"/>
        </w:rPr>
        <w:t>Uitgegeven door: Kregel Publications, Grand Rapids, USA – 1986</w:t>
      </w:r>
    </w:p>
    <w:p w14:paraId="1B301B7F" w14:textId="77777777" w:rsidR="00B54AB0" w:rsidRPr="00800D3F" w:rsidRDefault="00B54AB0" w:rsidP="008257DB">
      <w:pPr>
        <w:jc w:val="center"/>
        <w:rPr>
          <w:color w:val="0000FF"/>
        </w:rPr>
      </w:pPr>
    </w:p>
    <w:p w14:paraId="1F9B9DDF" w14:textId="77777777" w:rsidR="00B54AB0" w:rsidRPr="00800D3F" w:rsidRDefault="00B54AB0" w:rsidP="008257DB">
      <w:pPr>
        <w:jc w:val="center"/>
        <w:rPr>
          <w:color w:val="0000FF"/>
        </w:rPr>
      </w:pPr>
      <w:r w:rsidRPr="00800D3F">
        <w:rPr>
          <w:color w:val="0000FF"/>
        </w:rPr>
        <w:t>Deze preek is vertaald onder verantwoordelijkheid van Stichting De Tabernakel</w:t>
      </w:r>
    </w:p>
    <w:p w14:paraId="30043979" w14:textId="77777777" w:rsidR="00B54AB0" w:rsidRPr="00800D3F" w:rsidRDefault="00B54AB0" w:rsidP="008257DB">
      <w:pPr>
        <w:jc w:val="center"/>
        <w:rPr>
          <w:color w:val="0000FF"/>
        </w:rPr>
      </w:pPr>
    </w:p>
    <w:p w14:paraId="2D1D990C" w14:textId="77777777" w:rsidR="00B54AB0" w:rsidRPr="00800D3F" w:rsidRDefault="00B54AB0" w:rsidP="008257DB">
      <w:pPr>
        <w:jc w:val="center"/>
        <w:rPr>
          <w:color w:val="0000FF"/>
        </w:rPr>
      </w:pPr>
    </w:p>
    <w:p w14:paraId="63851CC7" w14:textId="77777777" w:rsidR="00B54AB0" w:rsidRPr="00800D3F" w:rsidRDefault="00B54AB0" w:rsidP="008257DB">
      <w:pPr>
        <w:jc w:val="center"/>
        <w:rPr>
          <w:color w:val="0000FF"/>
        </w:rPr>
      </w:pPr>
    </w:p>
    <w:p w14:paraId="04ADD9B6" w14:textId="77777777" w:rsidR="00B54AB0" w:rsidRDefault="00B54AB0" w:rsidP="008257DB">
      <w:pPr>
        <w:jc w:val="center"/>
        <w:rPr>
          <w:color w:val="0000FF"/>
        </w:rPr>
      </w:pPr>
    </w:p>
    <w:p w14:paraId="1C85BF4F" w14:textId="77777777" w:rsidR="00B54AB0" w:rsidRDefault="00B54AB0" w:rsidP="008257DB">
      <w:pPr>
        <w:jc w:val="center"/>
        <w:rPr>
          <w:color w:val="0000FF"/>
        </w:rPr>
      </w:pPr>
    </w:p>
    <w:p w14:paraId="52090946" w14:textId="77777777" w:rsidR="00B54AB0" w:rsidRPr="003E7BFC" w:rsidRDefault="00B54AB0" w:rsidP="008257DB">
      <w:pPr>
        <w:jc w:val="center"/>
        <w:rPr>
          <w:color w:val="0000FF"/>
        </w:rPr>
      </w:pPr>
    </w:p>
    <w:p w14:paraId="3FB59886" w14:textId="77777777" w:rsidR="00B54AB0" w:rsidRPr="003E7BFC" w:rsidRDefault="00B54AB0" w:rsidP="008257DB">
      <w:pPr>
        <w:jc w:val="center"/>
        <w:rPr>
          <w:color w:val="0000FF"/>
        </w:rPr>
      </w:pPr>
    </w:p>
    <w:p w14:paraId="34A91B35" w14:textId="77777777" w:rsidR="00B54AB0" w:rsidRPr="003E7BFC" w:rsidRDefault="00B54AB0" w:rsidP="008257DB">
      <w:pPr>
        <w:jc w:val="center"/>
        <w:rPr>
          <w:color w:val="0000FF"/>
        </w:rPr>
      </w:pPr>
    </w:p>
    <w:p w14:paraId="56858184" w14:textId="77777777" w:rsidR="00B54AB0" w:rsidRPr="003E7BFC" w:rsidRDefault="00B54AB0" w:rsidP="008257DB">
      <w:pPr>
        <w:jc w:val="center"/>
        <w:rPr>
          <w:color w:val="0000FF"/>
        </w:rPr>
      </w:pPr>
      <w:r w:rsidRPr="003E7BFC">
        <w:rPr>
          <w:color w:val="0000FF"/>
        </w:rPr>
        <w:t>STICHTING DE GIHONBRON</w:t>
      </w:r>
    </w:p>
    <w:p w14:paraId="5AC686CF" w14:textId="77777777" w:rsidR="00B54AB0" w:rsidRPr="003E7BFC" w:rsidRDefault="00B54AB0" w:rsidP="008257DB">
      <w:pPr>
        <w:jc w:val="center"/>
        <w:rPr>
          <w:color w:val="0000FF"/>
        </w:rPr>
      </w:pPr>
      <w:r w:rsidRPr="003E7BFC">
        <w:rPr>
          <w:color w:val="0000FF"/>
        </w:rPr>
        <w:t>MIDDELBURG</w:t>
      </w:r>
    </w:p>
    <w:p w14:paraId="0D2E9595" w14:textId="77777777" w:rsidR="00B54AB0" w:rsidRPr="003E7BFC" w:rsidRDefault="00B54AB0" w:rsidP="008257DB">
      <w:pPr>
        <w:jc w:val="center"/>
        <w:rPr>
          <w:color w:val="0000FF"/>
        </w:rPr>
      </w:pPr>
      <w:r w:rsidRPr="003E7BFC">
        <w:rPr>
          <w:color w:val="0000FF"/>
        </w:rPr>
        <w:t>2006</w:t>
      </w:r>
    </w:p>
    <w:p w14:paraId="4F2D3B90" w14:textId="77777777" w:rsidR="00B54AB0" w:rsidRDefault="00B54AB0" w:rsidP="008257DB">
      <w:pPr>
        <w:rPr>
          <w:color w:val="0000FF"/>
        </w:rPr>
      </w:pPr>
    </w:p>
    <w:p w14:paraId="1552D344" w14:textId="77777777" w:rsidR="00B54AB0" w:rsidRDefault="00B54AB0" w:rsidP="008257DB">
      <w:pPr>
        <w:rPr>
          <w:color w:val="0000FF"/>
        </w:rPr>
      </w:pPr>
    </w:p>
    <w:p w14:paraId="257F83EA" w14:textId="77777777" w:rsidR="00B54AB0" w:rsidRDefault="00B54AB0" w:rsidP="008257DB">
      <w:pPr>
        <w:rPr>
          <w:color w:val="0000FF"/>
        </w:rPr>
      </w:pPr>
    </w:p>
    <w:p w14:paraId="27F461EE" w14:textId="77777777" w:rsidR="00B54AB0" w:rsidRDefault="00B54AB0" w:rsidP="008257DB">
      <w:pPr>
        <w:rPr>
          <w:color w:val="0000FF"/>
        </w:rPr>
      </w:pPr>
    </w:p>
    <w:p w14:paraId="655DAA98" w14:textId="77777777" w:rsidR="00B54AB0" w:rsidRPr="00403386" w:rsidRDefault="00B54AB0" w:rsidP="008257DB"/>
    <w:p w14:paraId="55667FD4" w14:textId="77777777" w:rsidR="00B54AB0" w:rsidRPr="00800D3F" w:rsidRDefault="00B54AB0" w:rsidP="008257DB">
      <w:pPr>
        <w:pStyle w:val="Heading3"/>
        <w:jc w:val="center"/>
        <w:rPr>
          <w:rFonts w:ascii="Times New Roman" w:hAnsi="Times New Roman"/>
          <w:sz w:val="28"/>
          <w:szCs w:val="28"/>
        </w:rPr>
      </w:pPr>
    </w:p>
    <w:p w14:paraId="5842D675" w14:textId="77777777" w:rsidR="00B54AB0" w:rsidRPr="005D698C" w:rsidRDefault="00B54AB0" w:rsidP="008257DB">
      <w:pPr>
        <w:pStyle w:val="Heading3"/>
        <w:jc w:val="center"/>
        <w:rPr>
          <w:rFonts w:ascii="Times New Roman" w:hAnsi="Times New Roman"/>
          <w:b/>
          <w:sz w:val="28"/>
          <w:szCs w:val="28"/>
        </w:rPr>
      </w:pPr>
      <w:r>
        <w:rPr>
          <w:rFonts w:ascii="Times New Roman" w:hAnsi="Times New Roman"/>
          <w:b/>
          <w:sz w:val="28"/>
          <w:szCs w:val="28"/>
        </w:rPr>
        <w:t xml:space="preserve">1. </w:t>
      </w:r>
      <w:r w:rsidRPr="005D698C">
        <w:rPr>
          <w:rFonts w:ascii="Times New Roman" w:hAnsi="Times New Roman"/>
          <w:b/>
          <w:sz w:val="28"/>
          <w:szCs w:val="28"/>
        </w:rPr>
        <w:t>De Hemelvaart</w:t>
      </w:r>
    </w:p>
    <w:p w14:paraId="172A3CAB" w14:textId="77777777" w:rsidR="00B54AB0" w:rsidRDefault="00B54AB0" w:rsidP="008257DB">
      <w:pPr>
        <w:jc w:val="center"/>
        <w:rPr>
          <w:sz w:val="22"/>
        </w:rPr>
      </w:pPr>
    </w:p>
    <w:p w14:paraId="4A6630C1" w14:textId="77777777" w:rsidR="00B54AB0" w:rsidRPr="008257DB" w:rsidRDefault="00B54AB0" w:rsidP="008257DB">
      <w:pPr>
        <w:jc w:val="center"/>
        <w:rPr>
          <w:i/>
          <w:iCs/>
          <w:sz w:val="22"/>
          <w:lang w:val="en-GB"/>
        </w:rPr>
      </w:pPr>
      <w:r w:rsidRPr="008257DB">
        <w:rPr>
          <w:sz w:val="22"/>
          <w:lang w:val="en-GB"/>
        </w:rPr>
        <w:t xml:space="preserve">Originele titel: </w:t>
      </w:r>
      <w:r w:rsidRPr="008257DB">
        <w:rPr>
          <w:i/>
          <w:iCs/>
          <w:sz w:val="22"/>
          <w:lang w:val="en-GB"/>
        </w:rPr>
        <w:t>The Ascension, sermon no. 14</w:t>
      </w:r>
    </w:p>
    <w:p w14:paraId="4D6944A3" w14:textId="77777777" w:rsidR="00B54AB0" w:rsidRPr="008257DB" w:rsidRDefault="00B54AB0" w:rsidP="008257DB">
      <w:pPr>
        <w:jc w:val="center"/>
        <w:rPr>
          <w:sz w:val="22"/>
          <w:lang w:val="en-GB"/>
        </w:rPr>
      </w:pPr>
      <w:r w:rsidRPr="008257DB">
        <w:rPr>
          <w:sz w:val="22"/>
          <w:lang w:val="en-GB"/>
        </w:rPr>
        <w:t xml:space="preserve">  </w:t>
      </w:r>
    </w:p>
    <w:p w14:paraId="5A7B09F7" w14:textId="77777777" w:rsidR="00B54AB0" w:rsidRPr="00800D3F" w:rsidRDefault="00B54AB0" w:rsidP="008257DB">
      <w:pPr>
        <w:jc w:val="center"/>
        <w:rPr>
          <w:b/>
          <w:bCs/>
          <w:i/>
          <w:color w:val="000000"/>
        </w:rPr>
      </w:pPr>
      <w:r w:rsidRPr="00800D3F">
        <w:rPr>
          <w:b/>
          <w:bCs/>
          <w:i/>
          <w:color w:val="000000"/>
        </w:rPr>
        <w:t>“Welken de hemel moet ontvangen tot de tijden der wederoprichting aller dingen.”</w:t>
      </w:r>
    </w:p>
    <w:p w14:paraId="3D3A2006" w14:textId="77777777" w:rsidR="00B54AB0" w:rsidRPr="00800D3F" w:rsidRDefault="00B54AB0" w:rsidP="008257DB">
      <w:pPr>
        <w:pStyle w:val="Heading1"/>
        <w:jc w:val="center"/>
        <w:rPr>
          <w:i/>
        </w:rPr>
      </w:pPr>
    </w:p>
    <w:p w14:paraId="79EB511B" w14:textId="77777777" w:rsidR="00B54AB0" w:rsidRPr="00800D3F" w:rsidRDefault="00B54AB0" w:rsidP="008257DB">
      <w:pPr>
        <w:pStyle w:val="Heading1"/>
        <w:tabs>
          <w:tab w:val="left" w:pos="4005"/>
          <w:tab w:val="right" w:pos="9072"/>
        </w:tabs>
        <w:jc w:val="center"/>
        <w:rPr>
          <w:i/>
        </w:rPr>
      </w:pPr>
      <w:r w:rsidRPr="00800D3F">
        <w:rPr>
          <w:i/>
        </w:rPr>
        <w:t>Handelingen 3:21a</w:t>
      </w:r>
    </w:p>
    <w:p w14:paraId="53936B39" w14:textId="77777777" w:rsidR="00B54AB0" w:rsidRPr="00800D3F" w:rsidRDefault="00B54AB0" w:rsidP="008257DB"/>
    <w:p w14:paraId="598551A2" w14:textId="77777777" w:rsidR="00B54AB0" w:rsidRPr="008257DB" w:rsidRDefault="00B54AB0" w:rsidP="008257DB">
      <w:pPr>
        <w:rPr>
          <w:sz w:val="22"/>
        </w:rPr>
      </w:pPr>
    </w:p>
    <w:p w14:paraId="6A998B37" w14:textId="77777777" w:rsidR="00B54AB0" w:rsidRDefault="00B54AB0" w:rsidP="008257DB">
      <w:pPr>
        <w:jc w:val="both"/>
        <w:rPr>
          <w:i/>
          <w:color w:val="000000"/>
        </w:rPr>
      </w:pPr>
    </w:p>
    <w:p w14:paraId="1F7EB53E" w14:textId="77777777" w:rsidR="00B54AB0" w:rsidRDefault="00B54AB0" w:rsidP="008257DB">
      <w:pPr>
        <w:jc w:val="both"/>
      </w:pPr>
      <w:r>
        <w:t>Deze woorden zijn een gedeelte van de preek van Petrus tot de mensen in Jeruzalem toen de lamme man genezen werd bij de “Schone Poort” van de tempel, kort na de dag van het Pinksterfeest.</w:t>
      </w:r>
    </w:p>
    <w:p w14:paraId="5AFBD374" w14:textId="77777777" w:rsidR="00B54AB0" w:rsidRDefault="00B54AB0" w:rsidP="008257DB">
      <w:pPr>
        <w:jc w:val="both"/>
      </w:pPr>
      <w:r>
        <w:t>Deze en de opgeschreven preek van het voorgaande bijbelhoofdstuk, waren misschien wel het meest doeltreffend van de preken die er ooit op aarde gehouden zijn. Als vrucht op Petrus bediening werden door deze twee preken meer dan vijfduizend zielen bekeerd tot het Christendom (zie Hand. 4:4). Er wordt melding van gemaakt, dat op de dag van het Pinksterfeest, de toehoorders ‘werden verslagen in hun hart en tot Petrus en de andere apostelen zeiden: wat zullen wij doen, mannen broeders?’ Een vraag, die een uiterste zorg en smart toont. Een gevoel van zonde overstelpte hen, in het bijzonder van hun schuld in het verwerpen van de Zoon van God; en zij drongen rondom de prediker en zijn medebroeders met deze ernstige onderzoekende vraag.</w:t>
      </w:r>
    </w:p>
    <w:p w14:paraId="09EBF15F" w14:textId="77777777" w:rsidR="00B54AB0" w:rsidRDefault="00B54AB0" w:rsidP="008257DB">
      <w:pPr>
        <w:jc w:val="both"/>
      </w:pPr>
    </w:p>
    <w:p w14:paraId="3B977007" w14:textId="77777777" w:rsidR="00B54AB0" w:rsidRDefault="00B54AB0" w:rsidP="008257DB">
      <w:pPr>
        <w:jc w:val="both"/>
      </w:pPr>
      <w:r>
        <w:t>Het antwoord was gereed. Dienstknechten van Christus zijn nooit nalatig in het antwoord geven op de vragen van ontwaakte zondaren. Toen de stokbewaarder van Filippi bevende naar Paulus en Silas kwam en voor hen neerviel, uitroepend “wat moet ik doen, opdat ik zalig worde?”, was het onmiddellijke en geschikte antwoord: “Geloof in den Heere Jezus Christus, en gij zult zalig worden.” (Hand. 16:30-31).</w:t>
      </w:r>
    </w:p>
    <w:p w14:paraId="3BB17DF5" w14:textId="77777777" w:rsidR="00B54AB0" w:rsidRDefault="00B54AB0" w:rsidP="008257DB">
      <w:pPr>
        <w:jc w:val="both"/>
      </w:pPr>
    </w:p>
    <w:p w14:paraId="2339E970" w14:textId="77777777" w:rsidR="00B54AB0" w:rsidRDefault="00B54AB0" w:rsidP="008257DB">
      <w:pPr>
        <w:jc w:val="both"/>
        <w:rPr>
          <w:color w:val="000000"/>
        </w:rPr>
      </w:pPr>
      <w:r>
        <w:t>Zo ook Petrus op de dag van het Pinksterfeest, toen drieduizend in het geweten getroffen en hartverbroken luisteraars onder zijn predikatie uitriepen: “Wat zullen wij doen?”, antwoordde Petrus onmiddellijk: “</w:t>
      </w:r>
      <w:r>
        <w:rPr>
          <w:color w:val="000000"/>
        </w:rPr>
        <w:t>Bekeert u, en een iegelijk van u worde gedoopt in den Naam van Jezus Christus, tot vergeving der zonden; en gij zult de gave des Heiligen Geestes ontvangen. Want u komt de belofte toe, en uw kinderen, en allen, die daar verre zijn, zo velen als er de Heere, onze God, toe roepen zal.” (Hand. 2:37-39). En zo ook in de preek, waar wij onze tekst uit hebben genomen. Toen hij zag dat de waarheid begrepen werd en dat het haar weg had gevonden in het geweten en in het hart en dat velen waren opgewekt en overtuigd van zonde, toen spoorde hij hen aan tot bekering en geloof in Christus als de voorwaarde van zaligheid: “Betert u dan, en bekeert u, opdat uw zonden mogen uitgewist worden; wanneer de tijden der verkoeling zullen gekomen zijn van het aangezicht des Heeren, En Hij gezonden zal hebben Jezus Christus, Die u tevoren gepredikt is; Welken de hemel moet ontvangen tot de tijden der wederoprichting aller dingen.” (Hand. 3:19-21).</w:t>
      </w:r>
    </w:p>
    <w:p w14:paraId="7FBD2176" w14:textId="77777777" w:rsidR="00B54AB0" w:rsidRDefault="00B54AB0" w:rsidP="008257DB">
      <w:pPr>
        <w:jc w:val="both"/>
        <w:rPr>
          <w:color w:val="000000"/>
        </w:rPr>
      </w:pPr>
    </w:p>
    <w:p w14:paraId="15B9996A" w14:textId="77777777" w:rsidR="00B54AB0" w:rsidRDefault="00B54AB0" w:rsidP="008257DB">
      <w:pPr>
        <w:jc w:val="both"/>
        <w:rPr>
          <w:color w:val="000000"/>
        </w:rPr>
      </w:pPr>
      <w:r>
        <w:rPr>
          <w:i/>
          <w:color w:val="000000"/>
        </w:rPr>
        <w:t>De lering van deze tekst is:</w:t>
      </w:r>
      <w:r>
        <w:rPr>
          <w:color w:val="000000"/>
        </w:rPr>
        <w:t xml:space="preserve"> </w:t>
      </w:r>
      <w:r w:rsidRPr="00800D3F">
        <w:rPr>
          <w:b/>
          <w:i/>
          <w:color w:val="000000"/>
        </w:rPr>
        <w:t>de noodzaak van Christus’ terugkeer naar de hemel tot de voltooiing van Zijn Middelaarswerk.</w:t>
      </w:r>
    </w:p>
    <w:p w14:paraId="0C3F4091" w14:textId="77777777" w:rsidR="00B54AB0" w:rsidRDefault="00B54AB0" w:rsidP="008257DB">
      <w:pPr>
        <w:jc w:val="both"/>
      </w:pPr>
    </w:p>
    <w:p w14:paraId="719CB1F8" w14:textId="77777777" w:rsidR="00B54AB0" w:rsidRDefault="00B54AB0" w:rsidP="008257DB">
      <w:pPr>
        <w:jc w:val="both"/>
        <w:rPr>
          <w:i/>
        </w:rPr>
      </w:pPr>
      <w:r>
        <w:rPr>
          <w:i/>
        </w:rPr>
        <w:t>1. Christus’ vernedering voorafgaand aan Zijn hemelvaart</w:t>
      </w:r>
    </w:p>
    <w:p w14:paraId="2364793F" w14:textId="77777777" w:rsidR="00B54AB0" w:rsidRDefault="00B54AB0" w:rsidP="008257DB">
      <w:pPr>
        <w:jc w:val="both"/>
      </w:pPr>
      <w:r>
        <w:t>Het wordt algemeen erkend, dat de tweeëntwintigste Psalm in het bijzonder naar Christus verwijst. Dit is duidelijk vanwege Zijn eigen toeëigening van het tweede vers aan het kruis: “Mijn God! Mijn God!, waarom hebt Gij Mij verlaten?” De titel van deze psalm is ‘Aijeleth hasschachar’, hetgeen betekent ‘een hert, of hinde van de dageraad.’ De treffende beeldspraken die deze Psalm bevat, zijn kenmerkend voor de bijzondere beproevingen van de Messias. Hij is het Hert, of de Hinde van de dageraad, opgejaagd door de zwarte prins, met zijn hellehonden, door satan en al zijn trawanten. De ‘honden’, de ‘leeuwen’, de ‘eenhoorns’ en de ‘sterke stieren van Basan’ (Ps. 22:13, 17 en 22), met hun verslindende tanden en hun verschrikkelijke hoorns, die Hem achtervolgden van Bethlehem tot Golgotha. Zij omringen Hem in de kribbe, knarsetanden over Hem in de Hof en scheurden Hem welhaast aan stukken op het kruis. En nog steeds vervolgen zij Hem in Zijn zaak en in de personen en rechten van Zijn volk.</w:t>
      </w:r>
    </w:p>
    <w:p w14:paraId="608C2CFE" w14:textId="77777777" w:rsidR="00B54AB0" w:rsidRDefault="00B54AB0" w:rsidP="008257DB">
      <w:pPr>
        <w:jc w:val="both"/>
      </w:pPr>
    </w:p>
    <w:p w14:paraId="7CA6F492" w14:textId="77777777" w:rsidR="00B54AB0" w:rsidRDefault="00B54AB0" w:rsidP="008257DB">
      <w:pPr>
        <w:jc w:val="both"/>
        <w:rPr>
          <w:color w:val="000000"/>
        </w:rPr>
      </w:pPr>
      <w:r>
        <w:t>Het geloof van de kerk verwachtte de komst van Christus, ‘gelijk een ree of een jong hert’, bij het aanbreken van de dag die beloofd werd in Eden. En wij horen haar uitroepen in het Hooglied: “De stem mijns Liefsten,</w:t>
      </w:r>
      <w:r>
        <w:rPr>
          <w:color w:val="000000"/>
        </w:rPr>
        <w:t xml:space="preserve"> ziet Hem, Hij komt, springende op de bergen, huppelende op de heuvelen!” (Hooglied 2:8). Zij hoorde Hem Zijn komst aankondigen in de belofte: “Zie, Ik kom, om Uw wil te doen, o God! (Hebr.10:9). En met een profetisch oog zag ze Hem springende van de bergen van eeuwigheid naar de bergen van de tijd en huppelend van heuvel naar heuvel door het land van Palestina, rondgaande en weldoen. Zij (de kerk) zag Hem in de verschillende types en afschaduwingen van de wet, daar “Hij staat achter onzen muur, kijkende uit de vensteren, blinkende uit de traliën.” (Hooglied 2:9). En dan zongen zij: “ Totdat de dag aankomt, en de schaduwen vlieden; keer om, mijn Liefste! wordt Gij gelijk een ree, of een welp der herten, op de bergen van Bether.” (Hooglied 2:17). Bloedige offeranden openbaarde Hem voor haar aangezicht, </w:t>
      </w:r>
      <w:r>
        <w:rPr>
          <w:i/>
          <w:color w:val="000000"/>
        </w:rPr>
        <w:t xml:space="preserve">waar zij </w:t>
      </w:r>
      <w:r>
        <w:rPr>
          <w:color w:val="000000"/>
        </w:rPr>
        <w:t xml:space="preserve">afdaalde naar de ‘wijngaarden van rode wijn.’. Vanwaar zij Hem volgde door ‘de komkommerhof’ en ‘de specerijbedden.’ (Hooglied 6:2-3) naar de weiden van Evangelie-inzettingen, alwaar ‘Hij onder de leliën weidt’. En toen zong zij tot Hem opnieuw: “Kom haastelijk, mijn Liefste! en wees Gij gelijk een ree, of gelijk een welp der herten op de bergen der specerijen.” (Hooglied 8:14).  </w:t>
      </w:r>
    </w:p>
    <w:p w14:paraId="2C017F40" w14:textId="77777777" w:rsidR="00B54AB0" w:rsidRDefault="00B54AB0" w:rsidP="008257DB">
      <w:pPr>
        <w:jc w:val="both"/>
      </w:pPr>
    </w:p>
    <w:p w14:paraId="507B779E" w14:textId="77777777" w:rsidR="00B54AB0" w:rsidRDefault="00B54AB0" w:rsidP="008257DB">
      <w:pPr>
        <w:jc w:val="both"/>
      </w:pPr>
      <w:r>
        <w:t>Zij verlangde dus om Hem te zien, eerst ‘op de bergen van Bether’, en dan ‘op de bergen der specerijen.’ Op beide bergen zag zij Hem 1800 jaar geleden</w:t>
      </w:r>
      <w:r>
        <w:rPr>
          <w:rStyle w:val="FootnoteReference"/>
        </w:rPr>
        <w:footnoteReference w:id="20"/>
      </w:r>
      <w:r>
        <w:t>, en op beiden mag zij nog steeds de voetstappen van Zijn majesteit en Zijn barmhartigheid navolgen. De bergen van Bether</w:t>
      </w:r>
      <w:r>
        <w:rPr>
          <w:i/>
        </w:rPr>
        <w:t xml:space="preserve"> markeerde</w:t>
      </w:r>
      <w:r>
        <w:t xml:space="preserve"> Hij met Zijn eigen bloed en Zijn pad over de bergen der specerijen  is welriekend van wierook en mirre.</w:t>
      </w:r>
    </w:p>
    <w:p w14:paraId="2BA8B92C" w14:textId="77777777" w:rsidR="00B54AB0" w:rsidRDefault="00B54AB0" w:rsidP="008257DB">
      <w:pPr>
        <w:jc w:val="both"/>
      </w:pPr>
    </w:p>
    <w:p w14:paraId="02D49F7C" w14:textId="77777777" w:rsidR="00B54AB0" w:rsidRDefault="00B54AB0" w:rsidP="008257DB">
      <w:pPr>
        <w:jc w:val="both"/>
      </w:pPr>
      <w:r>
        <w:t xml:space="preserve">Bether betekent </w:t>
      </w:r>
      <w:r>
        <w:rPr>
          <w:i/>
        </w:rPr>
        <w:t xml:space="preserve">verdeling </w:t>
      </w:r>
      <w:r>
        <w:t>en ziet op de</w:t>
      </w:r>
      <w:r>
        <w:rPr>
          <w:i/>
        </w:rPr>
        <w:t xml:space="preserve"> </w:t>
      </w:r>
      <w:r>
        <w:t>steile berg van Golgotha, waarheen de ‘Hinde van de dageraad’ vluchtte, gevolgd door al de wilde beesten van het woud en de jachthonden van de hel. Verzameld voor de achtervolging en aangespoord door de prins van het verderf, totdat het Slachtoffer, in Zijn foltering, grote druppels bloed zweette. Waar Hij verschrikkelijk werd geperst tussen de klippen en vreselijk gescheurd door scherpe en ruwe rotsen. Waar hij werd gegrepen door de Dood, de grote grijze jachthond van de hel. Waar hij de afgrond oversprong, zonder één been te breken, en afdaalde in de dode zee, afdaalde tot haar uiterste diepte en geen verderving zag.</w:t>
      </w:r>
    </w:p>
    <w:p w14:paraId="31F70B00" w14:textId="77777777" w:rsidR="00B54AB0" w:rsidRDefault="00B54AB0" w:rsidP="008257DB">
      <w:pPr>
        <w:jc w:val="both"/>
      </w:pPr>
    </w:p>
    <w:p w14:paraId="6D6DC642" w14:textId="77777777" w:rsidR="00B54AB0" w:rsidRDefault="00B54AB0" w:rsidP="008257DB">
      <w:pPr>
        <w:jc w:val="both"/>
        <w:rPr>
          <w:color w:val="000000"/>
        </w:rPr>
      </w:pPr>
      <w:r>
        <w:t>Zie, de ‘Hinde van de dageraad’ op die vreselijke berg! Het is de plaats van doodsbeenderen, waar de dood zijn feest houdt in gezelschap van wormen en de hel de hemel uitlacht. Donkere stormen verzamelen zich daar, samentrekkende wolken, beladen met zware toorn. Verschrikkingen stellen zich in oorlogsrijen op voor de Zoon van God; stormen barsten over Hem los, die al het mensdom in één ogenblik in de eeuwige ondergang zouden vegen.</w:t>
      </w:r>
    </w:p>
    <w:p w14:paraId="275BB8DB" w14:textId="77777777" w:rsidR="00B54AB0" w:rsidRDefault="00B54AB0" w:rsidP="008257DB">
      <w:pPr>
        <w:jc w:val="both"/>
      </w:pPr>
    </w:p>
    <w:p w14:paraId="04CF6C2C" w14:textId="77777777" w:rsidR="00B54AB0" w:rsidRDefault="00B54AB0" w:rsidP="008257DB">
      <w:pPr>
        <w:jc w:val="both"/>
      </w:pPr>
      <w:r>
        <w:t>Luister! Hoort u niet de ondergrondse donder? Voelt u niet de beving van de berg? Het is de schok van Satan’s artillerie, vurend op de Kapitein van onze zaligheid. Het is de explosie van het kruitmagazijn van wraak. Ziet, de aarde beeft, de rotsen worden verscheurd, de graven worden geopend, de doden worden opgewekt en de gehele natuur staat onthutst bij de strijd van de Goddelijke genade met de machten van de duisternis. Nog een vreselijke samentrekking, een schreeuw van uiterste verschrikking, en Jezus sterft. Een pijl is in Zijn hart binnengedrongen. Nu springen de leeuwen brullend op hun prooi, de stieren van Basan loeien, de honden van verderf blaffen, de eenhoorns gooien hun hoornen in de hoogte, en de duivel danst met juichende blijdschap, rammelend met zijn ijzeren ketenen en steekt zijn geboeide handen uitdagend in de richting van het aangezicht van Jehovah!</w:t>
      </w:r>
    </w:p>
    <w:p w14:paraId="247599D2" w14:textId="77777777" w:rsidR="00B54AB0" w:rsidRDefault="00B54AB0" w:rsidP="008257DB">
      <w:pPr>
        <w:jc w:val="both"/>
      </w:pPr>
    </w:p>
    <w:p w14:paraId="4E9ACBDB" w14:textId="77777777" w:rsidR="00B54AB0" w:rsidRDefault="00B54AB0" w:rsidP="008257DB">
      <w:pPr>
        <w:jc w:val="both"/>
      </w:pPr>
      <w:r>
        <w:t xml:space="preserve">Ga een beetje verder op de berg en u komt bij een nieuw graf, uitgehouwen in de steenrots. Daar ligt een dood lichaam. Het is het lichaam van Jezus. Zijn discipelen hebben het daar neergelegd in droefheid en keerden wenend terug naar de stad. Maria’s hart is gebroken. Petrus’ ijver is gesmoord in tranen en Johannes zou graag neder liggen en sterven in het graf van zijn Meester. De graftombe is gesloten en verzegeld en een Romeinse schildwacht is bij haar ingang geplaatst. </w:t>
      </w:r>
    </w:p>
    <w:p w14:paraId="238B5DBD" w14:textId="77777777" w:rsidR="00B54AB0" w:rsidRDefault="00B54AB0" w:rsidP="008257DB">
      <w:pPr>
        <w:jc w:val="both"/>
      </w:pPr>
    </w:p>
    <w:p w14:paraId="3497D295" w14:textId="77777777" w:rsidR="00B54AB0" w:rsidRDefault="00B54AB0" w:rsidP="008257DB">
      <w:pPr>
        <w:jc w:val="both"/>
      </w:pPr>
      <w:r>
        <w:t xml:space="preserve">Maar op de morgen van de derde dag, terwijl het nog donker is, komen twee of drie vrouwen om het lichaam te zalven. Zij spreken over de grote steen voor de opening van het graf. ‘Wie zal het wegwentelen?’, zegt één van hen. ‘Jammer, dat we niet Petrus of Johannes met ons meebrachten.’ Maar aangekomen, vinden zij de steen reeds weggerold en iemand zit erop, wiens gedaante was gelijk een bliksem en wiens klederen wit waren als sneeuw. De geharnaste, hardvochtige soldaten liggen rondom hem, flauwgevallen van angst, gelijk mannen, die in de oorlog zijn gedood. Hij spreekt: “Wat zoekt gij de Levende bij de doden? Hij is hier niet, maar Hij is opgestaan.” (Luk. 24:5-6). Hij is dit graf zegevierend uitgegaan. </w:t>
      </w:r>
    </w:p>
    <w:p w14:paraId="3F767D70" w14:textId="77777777" w:rsidR="00B54AB0" w:rsidRDefault="00B54AB0" w:rsidP="008257DB">
      <w:pPr>
        <w:jc w:val="both"/>
      </w:pPr>
      <w:r>
        <w:t>En zo is het ook, want daar zijn het doodskleed en de doeken en de hemelse wachters; en toen Hij opstond en Zijn grafklederen afwierp, werd de aardbeving in de stad gevoeld en schokten de poorten van de hel. ‘De Hinde van de dageraad’ is vroeger opgestaan dan iemand van Zijn vervolgers, ‘springende op de bergen en huppelende op de heuvelen!’ Hij is het eerst gezien met Maria bij het graf, daarna met de discipelen in Jeruzalem, toen met twee van hun op de weg naar Emmaüs, vervolgens gaande voor Zijn broeders in Galiléa, en uiteindelijk, springende van de top van de Olijfberg naar de heuvels van het Paradijs: terugvluchtend naar ‘de bergen der specerijen’, waar Hij nooit meer zal worden opgejaagd door de zwarte prins en zijn honden.</w:t>
      </w:r>
    </w:p>
    <w:p w14:paraId="3FB70D53" w14:textId="77777777" w:rsidR="00B54AB0" w:rsidRDefault="00B54AB0" w:rsidP="008257DB">
      <w:pPr>
        <w:jc w:val="both"/>
      </w:pPr>
    </w:p>
    <w:p w14:paraId="6C87089C" w14:textId="77777777" w:rsidR="00B54AB0" w:rsidRDefault="00B54AB0" w:rsidP="008257DB">
      <w:pPr>
        <w:jc w:val="both"/>
        <w:rPr>
          <w:color w:val="000000"/>
        </w:rPr>
      </w:pPr>
      <w:r>
        <w:t>Christus is volledig baas over de zwaartekracht en al de wetten van de natuur gehoorzamen aan Zijn wil. Eens toen hij wandelde op het water, was het alsof het van marmer was onder Zijn voeten; en nu, als Hij opvaart, zegent Hij Zijn volk. De heerlijke Gedaante, nog zo kort geleden genageld aan het kruis, ja zelfs onlangs koud in het graf, begint te stijgen, zoals de dieren in het visioen van Ezechiël ‘werden opgeheven van de aarde’ (Ezech.1:21). Het moment waarop ‘de zegewagens van God, en duizenden engelen’ Hem ontvangen en zich haasten tot de hemelse stad, waarbij ze de tronen van eeuwigheid met hun jubelend koor wakker schudden: “</w:t>
      </w:r>
      <w:r>
        <w:rPr>
          <w:color w:val="000000"/>
        </w:rPr>
        <w:t>Heft uw hoofden op, gij poorten, en verheft u, gij eeuwige deuren, opdat de Koning der ere inga!” (Ps. 24:7)</w:t>
      </w:r>
    </w:p>
    <w:p w14:paraId="13623240" w14:textId="77777777" w:rsidR="00B54AB0" w:rsidRDefault="00B54AB0" w:rsidP="008257DB">
      <w:pPr>
        <w:jc w:val="both"/>
        <w:rPr>
          <w:color w:val="000000"/>
        </w:rPr>
      </w:pPr>
    </w:p>
    <w:p w14:paraId="392E722E" w14:textId="77777777" w:rsidR="00B54AB0" w:rsidRDefault="00B54AB0" w:rsidP="008257DB">
      <w:pPr>
        <w:jc w:val="both"/>
        <w:rPr>
          <w:color w:val="000000"/>
        </w:rPr>
      </w:pPr>
      <w:r>
        <w:rPr>
          <w:color w:val="000000"/>
        </w:rPr>
        <w:t>Christus zou met een zegewagen van vuur de gehele weg van Bethlehem naar Golgotha hebben kunnen rijden. Maar Hij wilde liever rijden in een zegewagen van barmhartigheid, waarvan de buitenzijde van karmozijn was en welks sieraad het kruis van de misdadiger was. Hoe spoedig reden Zijn wielen over de heuvels en de vlakten van Palestina, overal Zijn verdrukte kinderen verzamelend en zegeningen verspreidend zoals de zonnestralen van de dageraad! Zo vinden we Hem in het Kana van Galiléa, waar Hij water in wijn veranderde, dan weer betreedt Hij de golven van de zee en brengt het woeden van de storm tot zwijgen.</w:t>
      </w:r>
    </w:p>
    <w:p w14:paraId="45DF19A4" w14:textId="77777777" w:rsidR="00B54AB0" w:rsidRDefault="00B54AB0" w:rsidP="008257DB">
      <w:pPr>
        <w:jc w:val="both"/>
        <w:rPr>
          <w:color w:val="000000"/>
        </w:rPr>
      </w:pPr>
    </w:p>
    <w:p w14:paraId="1AE774A2" w14:textId="77777777" w:rsidR="00B54AB0" w:rsidRDefault="00B54AB0" w:rsidP="008257DB">
      <w:pPr>
        <w:jc w:val="both"/>
        <w:rPr>
          <w:color w:val="000000"/>
        </w:rPr>
      </w:pPr>
      <w:r>
        <w:rPr>
          <w:color w:val="000000"/>
        </w:rPr>
        <w:t>Daarna verlost Hij de bezetene van het land van de Gadarenen van een legioen duivelen. Vervolgens geneest Hij de zoon van de koninklijke hoveling in Kapernaüm en doet het dochtertje van Jaïrus en de jongeling te Naïn weer opstaan. Op het graf in Bethanië schrijft Hij: “Ik ben de Opstanding en het Leven”. Hij geneest de kranke bij het badwater van Bethesda en geeft brood aan vijfduizend mensen in de wildernis. Hij preekt tot de vrouw bij de put van Jacob en spreekt haar vrij van haar overspel en beschaamt haar beschuldigers. Overal, in al Zijn reizen op weg naar de Hoofdschedelplaats, oefent Hij de drie ambten uit van Geneesheer, Profeet en Verlosser.</w:t>
      </w:r>
    </w:p>
    <w:p w14:paraId="3C722C57" w14:textId="77777777" w:rsidR="00B54AB0" w:rsidRDefault="00B54AB0" w:rsidP="008257DB">
      <w:pPr>
        <w:jc w:val="both"/>
        <w:rPr>
          <w:color w:val="000000"/>
        </w:rPr>
      </w:pPr>
    </w:p>
    <w:p w14:paraId="031BD602" w14:textId="77777777" w:rsidR="00B54AB0" w:rsidRDefault="00B54AB0" w:rsidP="008257DB">
      <w:pPr>
        <w:jc w:val="both"/>
        <w:rPr>
          <w:color w:val="000000"/>
        </w:rPr>
      </w:pPr>
      <w:r>
        <w:rPr>
          <w:color w:val="000000"/>
        </w:rPr>
        <w:t>Nu zien we de zegewagen omgeven met vijanden: Herodes en Pilatus en Kájafas en de Romeinse soldaten en het gewone volk van Jeruzalem en duizenden Joden, die opkwamen om het Paasfeest te houden, geleid door Judas en de duivel. Zie, hoe zij woeden en vloeken, alsof zij Hem van Zijn zegewagen van barmhartigheid wilden trekken. Maar Jezus blijft op Zijn zitplaats en houdt de teugels vast en rijdt recht door de boze menigte, zonder een pijl te schieten, of een speer op te heffen naar zijn vijanden. Want in die zegewagen moet de Koning rijden naar Golgotha. Golgotha moet voor altijd aan barmhartigheid worden geheiligd. Hij ziet het kruis geplant op de top van de heuvel en haast Zich voorwaarts om het te omarmen. Op deze dag zal geen offer tot gerechtigheid worden geofferd, maar het enige Offer, dat hemel en aarde verzoent.</w:t>
      </w:r>
    </w:p>
    <w:p w14:paraId="5DEDBA61" w14:textId="77777777" w:rsidR="00B54AB0" w:rsidRDefault="00B54AB0" w:rsidP="008257DB">
      <w:pPr>
        <w:jc w:val="both"/>
        <w:rPr>
          <w:color w:val="000000"/>
        </w:rPr>
      </w:pPr>
    </w:p>
    <w:p w14:paraId="0414092A" w14:textId="77777777" w:rsidR="00B54AB0" w:rsidRDefault="00B54AB0" w:rsidP="008257DB">
      <w:pPr>
        <w:jc w:val="both"/>
        <w:rPr>
          <w:color w:val="000000"/>
        </w:rPr>
      </w:pPr>
      <w:r>
        <w:rPr>
          <w:color w:val="000000"/>
        </w:rPr>
        <w:t xml:space="preserve">Geen van de Belials-kinderen zal op deze dag lijden: de omgekochte getuigen en de schreeuwende moordenaars zullen worden gespaard, de kwellers, de geselaars, de spugers, de doornenkroon-makers, de spijkeraars, de weigeraars. Jezus pleit voor hen: “Vader, vergeef het hun; want zij weten niet, wat ze doen.” ‘Zij zijn onbekend met Uw waarheid en genade. Zij weten niet Wie ze kruisigen. O, spaar hun. Laat de dood weten dat hij aan Mij vandaag genoeg heeft! Laat hem al zijn geschut op mij openen! Mijn boezem is ontbloot voor de slag! Ik wil al de lansen van de hel in Mijn hart verzamelen!’ </w:t>
      </w:r>
    </w:p>
    <w:p w14:paraId="0FB04649" w14:textId="77777777" w:rsidR="00B54AB0" w:rsidRDefault="00B54AB0" w:rsidP="008257DB">
      <w:pPr>
        <w:jc w:val="both"/>
        <w:rPr>
          <w:color w:val="000000"/>
        </w:rPr>
      </w:pPr>
    </w:p>
    <w:p w14:paraId="78851092" w14:textId="77777777" w:rsidR="00B54AB0" w:rsidRDefault="00B54AB0" w:rsidP="008257DB">
      <w:pPr>
        <w:jc w:val="both"/>
        <w:rPr>
          <w:color w:val="000000"/>
        </w:rPr>
      </w:pPr>
      <w:r>
        <w:rPr>
          <w:color w:val="000000"/>
        </w:rPr>
        <w:t>Nog steeds haast de zegewagen zich verder en ‘vurige pijlen’ vallen massaal en snel, als een sterrenregen op het hoofd van de Messias. Totdat Hij bedekt is met wonden, en het bloed langs Zijn klederen neerstroomt en een karmozijnrood spoor achter Hem laat. Als hij voorbijkomt, werpt Hij een blik van vriendelijkheid op de stervende misdadiger. Hij geeft hem een toegangsbewijs voor het Paradijs, geschreven met Zijn eigen bloed. Hij strekt Zijn scepter uit en raakt de gevangenisdeur van de dood aan en velen van de gevangenen komen te voorschijn en de tiran zal nooit meer zijn heerschappij over hen terugkrijgen. Hij rijdt triomfantelijk over tronen en vorstendommen en verplettert onder Zijn wielen Zijn laatste vijand. Uiteindelijk verlaat Hij het gedenkteken van Zijn tocht, gegraveerd op de rotstenen van Golgotha.</w:t>
      </w:r>
    </w:p>
    <w:p w14:paraId="23D997C5" w14:textId="77777777" w:rsidR="00B54AB0" w:rsidRDefault="00B54AB0" w:rsidP="008257DB">
      <w:pPr>
        <w:jc w:val="both"/>
        <w:rPr>
          <w:color w:val="000000"/>
        </w:rPr>
      </w:pPr>
    </w:p>
    <w:p w14:paraId="6DA0153D" w14:textId="77777777" w:rsidR="00B54AB0" w:rsidRDefault="00B54AB0" w:rsidP="008257DB">
      <w:pPr>
        <w:jc w:val="both"/>
        <w:rPr>
          <w:i/>
        </w:rPr>
      </w:pPr>
      <w:r>
        <w:rPr>
          <w:i/>
        </w:rPr>
        <w:t>2.  Christus’ verhoging door Zijn hemelvaart</w:t>
      </w:r>
    </w:p>
    <w:p w14:paraId="315BB99A" w14:textId="77777777" w:rsidR="00B54AB0" w:rsidRDefault="00B54AB0" w:rsidP="008257DB">
      <w:pPr>
        <w:jc w:val="both"/>
        <w:rPr>
          <w:color w:val="000000"/>
        </w:rPr>
      </w:pPr>
      <w:r>
        <w:rPr>
          <w:color w:val="000000"/>
        </w:rPr>
        <w:t xml:space="preserve">Over Christus wordt in de Schriften overal gesproken als van </w:t>
      </w:r>
      <w:r>
        <w:rPr>
          <w:i/>
          <w:color w:val="000000"/>
        </w:rPr>
        <w:t>een Zegen;</w:t>
      </w:r>
      <w:r>
        <w:rPr>
          <w:color w:val="000000"/>
        </w:rPr>
        <w:t xml:space="preserve"> of wij Zijn komst overdenken, Zijn bediening, Zijn wonderen, Zijn doodsangst, Zijn kruisiging, Zijn begrafenis, Zijn opstanding, of Zijn Hemelvaart. Wij mochten terecht zeggen, ‘Al Zijn voetstappen druipen van vettigheid’ (Ps.65:12). In al Zijn reizen was Hij op de weg van barmhartigheid; bomen groeien op in Zijn voetstappen, waarvan het fruit heerlijk voedsel is en waarvan ‘de bladeren zijn voor de genezing der heidenen’ (Openb. 22:2). Ook gaat Hij over de zuidenwinden, genadige briesen veroorzakend om te blazen op de woestijn, totdat het vreugdegezang zal ontwaken in de eenzame plaats en de woestijn zal bloeien als een roos.</w:t>
      </w:r>
    </w:p>
    <w:p w14:paraId="26EC06EA" w14:textId="77777777" w:rsidR="00B54AB0" w:rsidRDefault="00B54AB0" w:rsidP="008257DB">
      <w:pPr>
        <w:jc w:val="both"/>
        <w:rPr>
          <w:color w:val="000000"/>
        </w:rPr>
      </w:pPr>
    </w:p>
    <w:p w14:paraId="47D1FACD" w14:textId="77777777" w:rsidR="00B54AB0" w:rsidRDefault="00B54AB0" w:rsidP="008257DB">
      <w:pPr>
        <w:jc w:val="both"/>
        <w:rPr>
          <w:color w:val="000000"/>
        </w:rPr>
      </w:pPr>
      <w:r>
        <w:rPr>
          <w:color w:val="000000"/>
        </w:rPr>
        <w:t xml:space="preserve">Wanneer we in ogenschouw nemen wat de profeten schreven over de Messias, in verbondenheid met de gewijde geschiedenis, moeten we vergenoegd zijn dat niemand gelíjk Hem – nog ervoor, nog erna – ooit onze wereld is binnengetreden alsook uit onze wereld is uitgegaan. Zowel voor God als voor de mens – tegelijkertijd Vader der eeuwigheid en Zoon van de tijd – vervulde Hij het heelal, terwijl Hij tevens in het vlees was op de aarde. Hij heerste met hemelse koninklijkheid en macht, terwijl Hij rondzwierf in Judea als een vervolgde vreemdeling. “Niemand”, zei Hij, “is opgevaren in de hemel, dan Die uit de hemel nedergekomen is, </w:t>
      </w:r>
      <w:r>
        <w:rPr>
          <w:i/>
          <w:color w:val="000000"/>
        </w:rPr>
        <w:t>namelijk</w:t>
      </w:r>
      <w:r>
        <w:rPr>
          <w:color w:val="000000"/>
        </w:rPr>
        <w:t xml:space="preserve"> de Zoon des mensen, Die in den hemel is.”(Joh. 3:13)</w:t>
      </w:r>
    </w:p>
    <w:p w14:paraId="5D8F625D" w14:textId="77777777" w:rsidR="00B54AB0" w:rsidRDefault="00B54AB0" w:rsidP="008257DB">
      <w:pPr>
        <w:jc w:val="both"/>
      </w:pPr>
    </w:p>
    <w:p w14:paraId="60BD6618" w14:textId="77777777" w:rsidR="00B54AB0" w:rsidRDefault="00B54AB0" w:rsidP="008257DB">
      <w:pPr>
        <w:jc w:val="both"/>
      </w:pPr>
      <w:r>
        <w:t xml:space="preserve">De hemel was geen vreemde plaats voor Jezus. Hij sprak van de vele woningen in het huis van Zijn Vader. Over die plaats sprak Hij zó vertrouwd als één van de koninklijke familieleden zou spreken van Windsor Castle, waar hij werd geboren. Tot Zijn discipelen zei Hij: ‘Ik ga heen om u plaats te bereiden, opdat gij ook zijn moogt, waar Ik ben.’ (Joh. 14:2-3). De heerlijkheid </w:t>
      </w:r>
      <w:r>
        <w:rPr>
          <w:i/>
        </w:rPr>
        <w:t>van de hemel</w:t>
      </w:r>
      <w:r>
        <w:t xml:space="preserve">, waarin Hij binnentrad, was Zijn eigen heerlijkheid. De heerlijkheid welke Hij had met de Vader, vóórdat de wereld was. Van Zichzelf had Hij niet alleen een oorspronkelijk, maar ook een hoogste recht van toegang tot de hemelse woningen. En hij verwierf een nieuwe, aanvullende aanspraak daarop door Zijn taak als Middelaar. Hij ‘móest in Zijn heerlijkheid ingaan’ (Luk.24:26), geleden hebbend voor onze zonden. Hij móest, omdat Hij is ‘God, gezegend in der eeuwigheid’. Hij moest, omdat Hij de Vertegenwoordiger is van Zijn vrijgekocht volk. Hij heeft tot nut van ons bezit genomen van het Koninkrijk en liet voor onze bemoediging deze aanmoedigende belofte opschrijven: “Die overwint, Ik zal hem geven met Mij te zitten in Mijn troon, gelijk als Ik overwonnen heb, en ben gezeten met Mijn Vader in Zijn troon.” (Openb. 3:21). </w:t>
      </w:r>
    </w:p>
    <w:p w14:paraId="5D029E87" w14:textId="77777777" w:rsidR="00B54AB0" w:rsidRDefault="00B54AB0" w:rsidP="008257DB">
      <w:pPr>
        <w:jc w:val="both"/>
      </w:pPr>
    </w:p>
    <w:p w14:paraId="48888BE4" w14:textId="77777777" w:rsidR="00B54AB0" w:rsidRDefault="00B54AB0" w:rsidP="008257DB">
      <w:pPr>
        <w:jc w:val="both"/>
        <w:rPr>
          <w:color w:val="000000"/>
        </w:rPr>
      </w:pPr>
      <w:r>
        <w:t>Het vertrek van God uit Eden en het vertrek van Christus van de aarde waren twee van de meest verheven gebeurtenissen die ooit zijn geschied en beladen met immense gevolgen voor onze levensloop. Toen Jehova uitging van Eden, liet Hij een vloek achter die rustte op de mens en dreef de mens voor Hem uit over een vervloekte aarde. Maar toen Jezus van de Olijfberg opsteeg, hief Hij de vloek met Zich op en liet een zegen achter. De wereld bezaaiend met het zaad van eeuwige zegeningen. “</w:t>
      </w:r>
      <w:r>
        <w:rPr>
          <w:color w:val="000000"/>
        </w:rPr>
        <w:t>Voor een doorn zal een denneboom opgaan, voor een distel zal een mirteboom opgaan; en het zal den HEERE wezen tot een naam, tot een eeuwig teken, dat niet uitgeroeid zal worden.” (Jes. 55:13). Hij voer op om tussen beide te komen voor zondaren en het paradijs te heropenen voor Zijn volk. En wanneer Hij de tweede keer zal komen, volgens de belofte met al Zijn heilige engelen, dan zullen we worden “opgenomen in de wolken, den Heere tegemoet, in de lucht; en alzo zullen wij altijd met den Heere wezen.”(1. Thess. 4:17)</w:t>
      </w:r>
    </w:p>
    <w:p w14:paraId="396B846B" w14:textId="77777777" w:rsidR="00B54AB0" w:rsidRDefault="00B54AB0" w:rsidP="008257DB">
      <w:pPr>
        <w:jc w:val="both"/>
      </w:pPr>
    </w:p>
    <w:p w14:paraId="6CC3C77F" w14:textId="77777777" w:rsidR="00B54AB0" w:rsidRPr="008257DB" w:rsidRDefault="00B54AB0" w:rsidP="008257DB">
      <w:pPr>
        <w:jc w:val="both"/>
      </w:pPr>
      <w:r>
        <w:t xml:space="preserve">“God vaart op met gejuich” (Ps. 47:6), en heeft onze vrijgekochte natuur met Hem meegenomen. Hij is het Hoofd van de kerk en haar Vertegenwoordiger aan de rechterhand van de Vader. ‘Hij is opgevaren in de hoogte, Gij hebt de gevangenis gevankelijk gevoerd; Gij hebt gaven genomen om uit te delen onder de mensen; ja, ook de wederhorigen om bij </w:t>
      </w:r>
      <w:r>
        <w:rPr>
          <w:i/>
        </w:rPr>
        <w:t>U</w:t>
      </w:r>
      <w:r>
        <w:t xml:space="preserve"> te wonen, o HEERE God!‘ (Ps. 68:19). “Deze heeft God door Zijn rechterhand verhoogd tot een Vorst en Zaligmaker, om Israël te geven bekering en vergeving der zonden.” (Hand. 5:31). Dit is de erkenning van de Vader van Zijn Geliefde Zoon en een veelbetekende aanvaarding van Zijn offerande. “Daarom heeft Hem ook God uitermate verhoogd, en heeft Hem een Naam gegeven, welke boven allen naam is; Opdat in den Naam van Jezus zich zou buigen alle knie dergenen, die in den hemel, en die op de aarde, en die </w:t>
      </w:r>
      <w:r w:rsidRPr="008257DB">
        <w:t xml:space="preserve">onder de aarde zijn. En alle tong zou belijden, dat Jezus Christus de Heere zij, tot heerlijkheid Gods des Vaders.” (Filip. 2:9-11). </w:t>
      </w:r>
    </w:p>
    <w:p w14:paraId="2DC9500B" w14:textId="77777777" w:rsidR="00B54AB0" w:rsidRPr="008257DB" w:rsidRDefault="00B54AB0" w:rsidP="008257DB">
      <w:pPr>
        <w:jc w:val="both"/>
      </w:pPr>
    </w:p>
    <w:p w14:paraId="1F10880B" w14:textId="77777777" w:rsidR="00B54AB0" w:rsidRPr="008257DB" w:rsidRDefault="00B54AB0" w:rsidP="008257DB">
      <w:pPr>
        <w:pStyle w:val="BodyText3"/>
        <w:jc w:val="both"/>
        <w:rPr>
          <w:sz w:val="24"/>
          <w:szCs w:val="24"/>
        </w:rPr>
      </w:pPr>
      <w:r w:rsidRPr="008257DB">
        <w:rPr>
          <w:sz w:val="24"/>
          <w:szCs w:val="24"/>
        </w:rPr>
        <w:t>Het bewijs van de Hemelvaart van onze Heere is overvloedig. Hij voer omhoog in de aanwezigheid van vele getuigen die Hem stonden na te staren, totdat een wolk Hem aan hun gezicht onttrok. En terwijl zij standvastig omhoog keken, verschenen twee engelen aan hen en bespraken met hen wat zij hadden gezien. Spoedig daarna vervulde Hij, op de dag van het Pinksterfeest op een gedenkwaardige wijze, de belofte, die Hij aan Zijn volk had gedaan: ‘Wanneer ik wegga, zal Ik u een andere Trooster zenden, opdat Hij bij u blijve in der eeuwigheid’ (Joh 14:16). Stefánus, de eerste van Zijn discipelen, die Zijn Meester verheerlijkte in het martelaarschap, getuigde naar zijn moordenaars: “Ziet, ik zie de hemelen geopend, en den Zoon des mensen, staande ter rechterhand Gods” (Hand. 7:56). En Johannes, de geliefde discipel, wanneer hij verbannen was “op Patmos, om het Woord Gods, en om de getuigenis van Jezus Christus” (Openb.1:9), zag Hem ‘in het midden van den troon, als een Lam, staande als geslacht.’ (Openb. 5:6). Deze zijn de bewijzen dat onze Heere in de hemel is. Deze zijn onze vertroostingen op onze pelgrimsreis.</w:t>
      </w:r>
    </w:p>
    <w:p w14:paraId="583FE3DD" w14:textId="77777777" w:rsidR="00B54AB0" w:rsidRPr="008257DB" w:rsidRDefault="00B54AB0" w:rsidP="008257DB">
      <w:pPr>
        <w:jc w:val="both"/>
      </w:pPr>
    </w:p>
    <w:p w14:paraId="26157545" w14:textId="77777777" w:rsidR="00B54AB0" w:rsidRPr="008257DB" w:rsidRDefault="00B54AB0" w:rsidP="008257DB">
      <w:pPr>
        <w:jc w:val="both"/>
        <w:rPr>
          <w:i/>
        </w:rPr>
      </w:pPr>
      <w:r w:rsidRPr="008257DB">
        <w:rPr>
          <w:i/>
        </w:rPr>
        <w:t>3.  De noodzaak van hemelvaart</w:t>
      </w:r>
    </w:p>
    <w:p w14:paraId="2040A5B2" w14:textId="77777777" w:rsidR="00B54AB0" w:rsidRDefault="00B54AB0" w:rsidP="008257DB">
      <w:pPr>
        <w:jc w:val="both"/>
      </w:pPr>
      <w:r>
        <w:t xml:space="preserve">De apostel spreekt van de </w:t>
      </w:r>
      <w:r>
        <w:rPr>
          <w:i/>
        </w:rPr>
        <w:t>noodzaak</w:t>
      </w:r>
      <w:r>
        <w:t xml:space="preserve"> van dit gebeuren: “Welken de hemel </w:t>
      </w:r>
      <w:r>
        <w:rPr>
          <w:i/>
        </w:rPr>
        <w:t>moet</w:t>
      </w:r>
      <w:r>
        <w:t xml:space="preserve"> ontvangen.” (Hand. 3:21). Goddelijke noodzaak is een gouden keten, zich uitstrekkend van eeuwigheid tot eeuwigheid en alle gebeurtenissen in de tijd omvattend. Het bestaat uit vele schakels, die allen op elkaar steunen. Niet één van hen kan worden gebroken, zonder de sterkte van het geheel te vernietigen. De eerste schakel is in God, “eer de wereld was” (Joh.17:5), en de laatste is in de hemel, wanneer de wereld niet meer zal zijn. Christus is haar Alfa en Omega, en Christus vormt al haar tussenliggende schakels. Christus is het Begin, in de boezem van de Vader, de belofte van het eeuwig leven ontvangend, voor de grondlegging van de wereld. Christus is het Midden, in Zijn offerend bloed onze zonden verzoenend en vergeving schenkend en heiligend al diegenen, die geloven. Christus is het Einde, in de hemel pleitend op de verdienste van Zijn plaatsvervangend lijden, tussenbeide komend voor de overtreders, alle mensen naar Zichzelf toetrekkend, de gebeden van Zijn volk voordragend, en hun woningen voorbereidend.</w:t>
      </w:r>
    </w:p>
    <w:p w14:paraId="6B215808" w14:textId="77777777" w:rsidR="00B54AB0" w:rsidRDefault="00B54AB0" w:rsidP="008257DB">
      <w:pPr>
        <w:jc w:val="both"/>
      </w:pPr>
    </w:p>
    <w:p w14:paraId="793B17D9" w14:textId="77777777" w:rsidR="00B54AB0" w:rsidRDefault="00B54AB0" w:rsidP="008257DB">
      <w:pPr>
        <w:jc w:val="both"/>
      </w:pPr>
      <w:r>
        <w:t xml:space="preserve">Er is een noodzaak in alles dat Christus heeft gedaan als onze Middelaar, in alles dat Hij namens ons heeft gedaan en alles dat Hij op Zich heeft genomen te doen. De noodzakelijkheid van Goddelijke liefde bewijzend, in het uitoefenen van Goddelijke genade, in het volbrengen van Goddelijke plannen, in het vervullen van Goddelijke verbonden, in het onderhouden van Goddelijke trouw, in het voldoen van Goddelijke rechtvaardigheid, in het handhaven van Goddelijke heiligheid en in het vertonen van Goddelijk gezag.  </w:t>
      </w:r>
    </w:p>
    <w:p w14:paraId="6B0EE43A" w14:textId="77777777" w:rsidR="00B54AB0" w:rsidRDefault="00B54AB0" w:rsidP="008257DB">
      <w:pPr>
        <w:jc w:val="both"/>
      </w:pPr>
    </w:p>
    <w:p w14:paraId="355683C6" w14:textId="77777777" w:rsidR="00B54AB0" w:rsidRDefault="00B54AB0" w:rsidP="008257DB">
      <w:pPr>
        <w:jc w:val="both"/>
        <w:rPr>
          <w:color w:val="000000"/>
        </w:rPr>
      </w:pPr>
      <w:r>
        <w:t>Christus voelde deze noodzaak toen Hij onder ons verbleef, verklaarde dit aan Zijn discipelen en erkende dit aan de Vader in het folterend lijden in de hof. Zie Hem worstelen in gebed, met hevig geween en tranen: “</w:t>
      </w:r>
      <w:r>
        <w:rPr>
          <w:color w:val="000000"/>
        </w:rPr>
        <w:t>Vader, verlos Mij uit deze ure!” (Joh.12:27), “laat dezen drinkbeker van Mij voorbijgaan!” (Matt. 26:39). Nu leest de Vader Hem Zijn verbondsverplichting voor, die Hij tekende en verzegelde met Zijn eigen hand van voor de grondlegging der wereld. Christus, als het roemrijke Slachtoffer antwoord dan: “Uw wil geschiede” (Matth.26:42). “Maar hierom ben Ik in deze ure gekomen” (Joh.12:27). ‘Ik zal de beker drinken, die Gij hebt gemengd, en niet enig droesem van haar zal overblijven voor Mijn volk. Ik zal gaan door de naderende vreselijke nacht, onder de verbergingen van Uw aangezicht, de vloek wegdragend van Mijn geliefden.’ Van nu aan is berouw verborgen voor Mijn ogen!</w:t>
      </w:r>
    </w:p>
    <w:p w14:paraId="530A22C3" w14:textId="77777777" w:rsidR="00B54AB0" w:rsidRDefault="00B54AB0" w:rsidP="008257DB">
      <w:pPr>
        <w:jc w:val="both"/>
        <w:rPr>
          <w:color w:val="000000"/>
        </w:rPr>
      </w:pPr>
    </w:p>
    <w:p w14:paraId="46E478E4" w14:textId="77777777" w:rsidR="00B54AB0" w:rsidRDefault="00B54AB0" w:rsidP="008257DB">
      <w:pPr>
        <w:jc w:val="both"/>
        <w:rPr>
          <w:color w:val="000000"/>
        </w:rPr>
      </w:pPr>
      <w:r>
        <w:rPr>
          <w:color w:val="000000"/>
        </w:rPr>
        <w:t>Nu, op Zijn knieën, leest Hij de verbondsverplichtingen van de Vader en voegt eraan toe: “Ik heb U verheerlijkt op de aarde; Ik heb voleindigd het werk, dat Gij Mij gegeven hebt om te doen; En nu verheerlijk Mij (volgens Uw belofte), Gij Vader, bij Uzelven, met de heerlijkheid, die Ik bij U had, eer de wereld was. (Joh. 17:4-5). Vader, Ik wil, dat waar Ik ben, ook die bij Mij zijn, die Gij Mij gegeven hebt; opdat zij Mijn heerlijkheid mogen aanschouwen. (Joh.17:24). Zij waren Uw, en Gij hebt Mij dezelve gegeven” (Joh.17:6), op voorwaarde dat Ik Mijn ziel zou uitstorten tot de dood. Gij had hun, door Mijn rechtvaardigheid en verdienstelijke offerande, het hemels koninkrijk toegezegd, welke Ik nu namens hun opeis. Vader, verheerlijk Mijn volk met Hem, Die Gij liefhad, voor de grondlegging der wereld!</w:t>
      </w:r>
    </w:p>
    <w:p w14:paraId="45FEABCD" w14:textId="77777777" w:rsidR="00B54AB0" w:rsidRDefault="00B54AB0" w:rsidP="008257DB">
      <w:pPr>
        <w:jc w:val="both"/>
      </w:pPr>
    </w:p>
    <w:p w14:paraId="5611C3AB" w14:textId="77777777" w:rsidR="00B54AB0" w:rsidRDefault="00B54AB0" w:rsidP="008257DB">
      <w:pPr>
        <w:jc w:val="both"/>
      </w:pPr>
      <w:r>
        <w:t xml:space="preserve">De tussentreding van Christus voor Zijn heiligen begon op aarde en wordt voortgezet in de hemel. Dit is ons vertrouwen en vreugde in ons reizen door de wildernis. Wij weten dat onze Jozua is overgegaan in het land van onze erfenis, waar Hij een plaats voorbereidt van bewoning voor Israël. Want het is Zijn wil dat allen, die Hij heeft verlost, voor eeuwig met Hem zullen zijn. </w:t>
      </w:r>
    </w:p>
    <w:p w14:paraId="028C5C0E" w14:textId="77777777" w:rsidR="00B54AB0" w:rsidRDefault="00B54AB0" w:rsidP="008257DB">
      <w:pPr>
        <w:jc w:val="both"/>
      </w:pPr>
    </w:p>
    <w:p w14:paraId="5DB42BE6" w14:textId="77777777" w:rsidR="00B54AB0" w:rsidRDefault="00B54AB0" w:rsidP="008257DB">
      <w:pPr>
        <w:jc w:val="both"/>
        <w:rPr>
          <w:i/>
        </w:rPr>
      </w:pPr>
      <w:r>
        <w:rPr>
          <w:i/>
        </w:rPr>
        <w:t>4.  De voltooiing van hemelvaart</w:t>
      </w:r>
    </w:p>
    <w:p w14:paraId="6404F3D7" w14:textId="77777777" w:rsidR="00B54AB0" w:rsidRDefault="00B54AB0" w:rsidP="008257DB">
      <w:pPr>
        <w:jc w:val="both"/>
      </w:pPr>
      <w:r>
        <w:t xml:space="preserve">De tekst van onze overdenking spreekt van </w:t>
      </w:r>
      <w:r>
        <w:rPr>
          <w:i/>
        </w:rPr>
        <w:t>de periode,</w:t>
      </w:r>
      <w:r>
        <w:t xml:space="preserve"> wanneer de grote plannen van de Hemelvaart van onze Heere volledig vervuld zullen zijn: “tot de tijden der wederoprichting aller dingen.” De hier genoemde periode is “de bedeling van de volheid der tijden.” (Efeze 1:10), wanneer “de volheid der heidenen zal ingegaan zijn” (Rom. 11:25) en “de verstrooiden uit Juda” (Jes.11:12) op hun plaats zullen worden teruggebracht. De tijd wanneer Christus in Zichzelf alle dingen in hemel en op aarde zal bijeenvergaderen. De tijd dat Hij Zijn vijanden ten val zal brengen, Zijn eeuwigdurend Koninkrijk zal oprichten, het zuchtend schepsel zal verlossen van haar dienstbaarheid, Zijn volk in Zichzelf zal verheerlijken, de duivel met zijn engelen in de hel zal gevangen zetten en Hij al diegenen zal straffen met Zijn totale afwezigheid die het Evangelie niet gehoorzaam zijn geweest.</w:t>
      </w:r>
    </w:p>
    <w:p w14:paraId="2D0B756B" w14:textId="77777777" w:rsidR="00B54AB0" w:rsidRDefault="00B54AB0" w:rsidP="008257DB">
      <w:pPr>
        <w:jc w:val="both"/>
      </w:pPr>
    </w:p>
    <w:p w14:paraId="2BA45C72" w14:textId="77777777" w:rsidR="00B54AB0" w:rsidRDefault="00B54AB0" w:rsidP="008257DB">
      <w:pPr>
        <w:jc w:val="both"/>
      </w:pPr>
      <w:r>
        <w:t xml:space="preserve">Het grote werk van verlossing en alle gebeurtenissen in de tijd zijn slechts </w:t>
      </w:r>
      <w:r>
        <w:rPr>
          <w:i/>
        </w:rPr>
        <w:t>voorbereiding tot deze roemrijke volkomenheid.</w:t>
      </w:r>
      <w:r>
        <w:t xml:space="preserve"> Het werd beloofd in Eden en de belofte werd vernieuwd en uitgebreid tot Abraham, tot Izaäk en tot Jakob. Het werd liefelijk beschreven in de Psalmen van Israël (2 Sam. 23:1) en in prachtige oosterse beelden door de profeet Jesaja, als ook door al de profeten, sinds het begin van de wereld. Christus kwam in de wereld om de weg voor Zijn toekomstige triomf voor te bereiden. Om op Golgotha de ‘voornaamste</w:t>
      </w:r>
      <w:r>
        <w:rPr>
          <w:rStyle w:val="FootnoteReference"/>
          <w:color w:val="000000"/>
        </w:rPr>
        <w:footnoteReference w:id="21"/>
      </w:r>
      <w:r>
        <w:t xml:space="preserve"> hoeksteen’ (Efeze 2:20) van de tempel te leggen, welke zal worden afgemaakt bij het einde der tijden en zal voortduren tot in alle eeuwigheid. </w:t>
      </w:r>
    </w:p>
    <w:p w14:paraId="5B7B3B55" w14:textId="77777777" w:rsidR="00B54AB0" w:rsidRDefault="00B54AB0" w:rsidP="008257DB">
      <w:pPr>
        <w:jc w:val="both"/>
      </w:pPr>
    </w:p>
    <w:p w14:paraId="21A01561" w14:textId="77777777" w:rsidR="00B54AB0" w:rsidRDefault="00B54AB0" w:rsidP="008257DB">
      <w:pPr>
        <w:jc w:val="both"/>
      </w:pPr>
      <w:r>
        <w:t xml:space="preserve">Christus begon de grote wederoprichting (Hand. 3:21). Hij kocht Zijn volk vrij met een prijs en gaf hen een onderpand van wederoprichting door kracht. Hij overwon de zonde, schafte het Levitische priesterschap af en verslond alle zinnebeelden en schaduwen in Zichzelf. Hij zond de beesten naar huis, wierp alle altaren omver en smoorde het heilige vuur. En, op het gewijde altaar van Zijn eigen Goddelijkheid offerde Hij Zijn eigen zondeloze mensheid, Welke werd verteerd door vuur van de hemel. Hij verwijderde de zetel van de regering van de berg Sion in Jeruzalem naar Sions’ berg hierboven, waar hij zit als ‘priester op Zijn troon’ (Zach.6:13), de hemel en aarde tezamen trekkend en ‘een verbond des vredes tussen hen beiden oprichtend.’ (Ezech. 37:26). Gezegend zij God! Wij kunnen nu gaan tot Jezus, de Middelaar; voorbijgaand aan miljoenen engelen en al de geesten van rechtvaardige mensen, die </w:t>
      </w:r>
      <w:r>
        <w:rPr>
          <w:i/>
        </w:rPr>
        <w:t xml:space="preserve">door Hem </w:t>
      </w:r>
      <w:r>
        <w:t xml:space="preserve">volmaakt zijn geschapen. Opdat wij ‘komen tot het bloed der besprenging, dat betere dingen spreekt dan Abel.’ (Hebr. 12:24).  </w:t>
      </w:r>
    </w:p>
    <w:p w14:paraId="1560FA7D" w14:textId="77777777" w:rsidR="00B54AB0" w:rsidRDefault="00B54AB0" w:rsidP="008257DB">
      <w:pPr>
        <w:jc w:val="both"/>
      </w:pPr>
    </w:p>
    <w:p w14:paraId="4476557E" w14:textId="77777777" w:rsidR="00B54AB0" w:rsidRDefault="00B54AB0" w:rsidP="008257DB">
      <w:pPr>
        <w:jc w:val="both"/>
        <w:rPr>
          <w:color w:val="000000"/>
        </w:rPr>
      </w:pPr>
      <w:r>
        <w:t>Wij kijken uit naar die gezegende dag, wanneer ‘dit Evangelie des Koninkrijks’ (Matth. 24:14) in het algemeen overheersend zal zijn. ‘En allen zullen den Heere kennen, van den kleine onder hen tot de grote onder hen.’ (Hebr. 8:11). Wanneer er zal zijn “een nieuwe hemel en een nieuwe aarde, in dewelke gerechtigheid woont” (2 Petr.  3:13). Wanneer beide de politieke en de morele aspecten van onze wereld zullen worden veranderd, en er een gelukkiger staat of dingen zal bestaan dan men ooit tevoren gekend heeft. Wanneer de pestilentie, de hongersnood en het zwaard zullen ophouden met vernielen. Wanneer ‘de heiligen der hoge plaatsen het Rijk zullen bezitten’ (Daniël 7:18), in ‘gerustheid en zekerheid tot in eeuwigheid’ (Jes. 32:17). Daarna zal het einde zijn, wanneer Immanuël ‘</w:t>
      </w:r>
      <w:r>
        <w:rPr>
          <w:color w:val="000000"/>
        </w:rPr>
        <w:t xml:space="preserve">op dezen berg het bewindsel des aangezichts zal verslinden, waarmede alle volken bewonden zijn, en het deksel, waarmede alle natiën bedekt zijn, en Hij zal den dood verslinden tot overwinning!’ (Jes. 25:7-8). </w:t>
      </w:r>
    </w:p>
    <w:p w14:paraId="0ABA9293" w14:textId="77777777" w:rsidR="00B54AB0" w:rsidRDefault="00B54AB0" w:rsidP="008257DB">
      <w:pPr>
        <w:jc w:val="both"/>
      </w:pPr>
    </w:p>
    <w:p w14:paraId="3295D60A" w14:textId="77777777" w:rsidR="00B54AB0" w:rsidRDefault="00B54AB0" w:rsidP="008257DB">
      <w:pPr>
        <w:jc w:val="both"/>
        <w:rPr>
          <w:color w:val="000000"/>
        </w:rPr>
      </w:pPr>
      <w:r>
        <w:t>Maar wat zal het u baten, van dit roemrijk herstel te horen, wanneer u geen deelgenoot bent van haar weldaden bij aanvang en wanneer u niet welgelukzalig geïnteresseerd bent in haar voleinding? Is het alreeds begonnen in uw eigen hart? Bent u wedergebracht tot God in Christus? Hebt u een plaats in Zijn huis en een naam te midden van Zijn volk? Lopen uw voeten de weg van Zijn geboden en zijn uw handen ijverig om Zijn werk te doen? Indien niet, “</w:t>
      </w:r>
      <w:r>
        <w:rPr>
          <w:color w:val="000000"/>
        </w:rPr>
        <w:t>dat het de ure is, dat wij nu uit den slaap opwaken.” (Rom. 13:11). “Bekeert u, en gelooft het Evangelie!” (Mark. 1:15). “De goddeloze verlate zijn weg, en de ongerechtige man zijn gedachten; en hij bekere zich tot den HEERE, zo zal Hij Zich Zijner ontfermen, en tot onzen God, want Hij vergeeft menigvuldiglijk.” (Jes. 55:7). Amen.</w:t>
      </w:r>
    </w:p>
    <w:p w14:paraId="3940FFCC" w14:textId="77777777" w:rsidR="00B54AB0" w:rsidRDefault="00B54AB0" w:rsidP="008257DB">
      <w:pPr>
        <w:jc w:val="both"/>
        <w:rPr>
          <w:color w:val="000000"/>
        </w:rPr>
      </w:pPr>
    </w:p>
    <w:p w14:paraId="0DA1F780" w14:textId="77777777" w:rsidR="00B54AB0" w:rsidRDefault="00B54AB0" w:rsidP="008257DB">
      <w:pPr>
        <w:jc w:val="both"/>
        <w:rPr>
          <w:color w:val="000000"/>
        </w:rPr>
      </w:pPr>
    </w:p>
    <w:p w14:paraId="19A09A6E" w14:textId="77777777" w:rsidR="00B54AB0" w:rsidRDefault="00B54AB0" w:rsidP="008257DB">
      <w:pPr>
        <w:jc w:val="both"/>
        <w:rPr>
          <w:color w:val="000000"/>
        </w:rPr>
      </w:pPr>
    </w:p>
    <w:p w14:paraId="415138E4" w14:textId="77777777" w:rsidR="00B54AB0" w:rsidRDefault="00B54AB0" w:rsidP="008257DB">
      <w:pPr>
        <w:jc w:val="both"/>
        <w:rPr>
          <w:color w:val="000000"/>
        </w:rPr>
      </w:pPr>
    </w:p>
    <w:p w14:paraId="64004EE1" w14:textId="77777777" w:rsidR="00B54AB0" w:rsidRDefault="00B54AB0" w:rsidP="008257DB">
      <w:pPr>
        <w:jc w:val="both"/>
        <w:rPr>
          <w:color w:val="000000"/>
        </w:rPr>
      </w:pPr>
    </w:p>
    <w:p w14:paraId="7ADEF596" w14:textId="77777777" w:rsidR="00B54AB0" w:rsidRDefault="00B54AB0" w:rsidP="008257DB">
      <w:pPr>
        <w:jc w:val="both"/>
        <w:rPr>
          <w:color w:val="000000"/>
        </w:rPr>
      </w:pPr>
    </w:p>
    <w:p w14:paraId="56807241" w14:textId="77777777" w:rsidR="00B54AB0" w:rsidRDefault="00B54AB0" w:rsidP="008257DB">
      <w:pPr>
        <w:jc w:val="center"/>
        <w:rPr>
          <w:sz w:val="28"/>
        </w:rPr>
      </w:pPr>
    </w:p>
    <w:p w14:paraId="18ABFDB5" w14:textId="77777777" w:rsidR="00B54AB0" w:rsidRPr="008257DB" w:rsidRDefault="00B54AB0" w:rsidP="008257DB">
      <w:pPr>
        <w:pStyle w:val="Heading2"/>
        <w:jc w:val="center"/>
        <w:rPr>
          <w:b/>
          <w:bCs/>
          <w:i w:val="0"/>
          <w:iCs w:val="0"/>
          <w:sz w:val="28"/>
          <w:szCs w:val="28"/>
        </w:rPr>
      </w:pPr>
      <w:r w:rsidRPr="008257DB">
        <w:rPr>
          <w:b/>
          <w:bCs/>
          <w:i w:val="0"/>
          <w:iCs w:val="0"/>
          <w:sz w:val="28"/>
          <w:szCs w:val="28"/>
        </w:rPr>
        <w:t>2. De heerlijkheid van het evangelie</w:t>
      </w:r>
    </w:p>
    <w:p w14:paraId="1930D748" w14:textId="77777777" w:rsidR="00B54AB0" w:rsidRDefault="00B54AB0" w:rsidP="008257DB">
      <w:pPr>
        <w:jc w:val="center"/>
        <w:rPr>
          <w:sz w:val="28"/>
        </w:rPr>
      </w:pPr>
    </w:p>
    <w:p w14:paraId="01BFA66C" w14:textId="77777777" w:rsidR="00B54AB0" w:rsidRDefault="00B54AB0" w:rsidP="008257DB">
      <w:pPr>
        <w:jc w:val="center"/>
        <w:rPr>
          <w:sz w:val="28"/>
        </w:rPr>
      </w:pPr>
    </w:p>
    <w:p w14:paraId="306038BB" w14:textId="77777777" w:rsidR="00B54AB0" w:rsidRDefault="00B54AB0" w:rsidP="008257DB">
      <w:pPr>
        <w:jc w:val="both"/>
      </w:pPr>
      <w:r w:rsidRPr="00800D3F">
        <w:rPr>
          <w:b/>
          <w:i/>
        </w:rPr>
        <w:t>Naar het Evangelie der heerlijkheid des zaligen Gods</w:t>
      </w:r>
      <w:r>
        <w:rPr>
          <w:i/>
        </w:rPr>
        <w:t xml:space="preserve"> </w:t>
      </w:r>
      <w:r>
        <w:t>(1 Timotheüs 1:11).</w:t>
      </w:r>
    </w:p>
    <w:p w14:paraId="766D19F3" w14:textId="77777777" w:rsidR="00B54AB0" w:rsidRDefault="00B54AB0" w:rsidP="008257DB">
      <w:pPr>
        <w:jc w:val="both"/>
      </w:pPr>
    </w:p>
    <w:p w14:paraId="52898313" w14:textId="77777777" w:rsidR="00B54AB0" w:rsidRDefault="00B54AB0" w:rsidP="008257DB">
      <w:pPr>
        <w:jc w:val="both"/>
      </w:pPr>
    </w:p>
    <w:p w14:paraId="00765D3A" w14:textId="77777777" w:rsidR="00B54AB0" w:rsidRDefault="00B54AB0" w:rsidP="008257DB">
      <w:pPr>
        <w:jc w:val="both"/>
      </w:pPr>
      <w:r>
        <w:t>Het wezen van God en enige van Zijn eigenschappen, worden geopenbaard aan ons door de natuurlijke godsdienst. Het bewijs wordt gezien in al Zijn werken, waardoor het zichzelf aanbeveelt aan de rede en het geweten, zelfs van de heidense naties. "Overmits hetgeen van God kennelijk is, in hen openbaar is; want God heeft het hun geopenbaard. Want Zijn onzienlijke dingen worden, van de schepping der wereld aan, uit de schepselen verstaan en doorzien, beide Zijn eeuwige kracht en Goddelijkheid, opdat zij niet te verontschuldigen zouden zijn. Omdat zij, God kennende, Hem als God niet hebben verheerlijkt of gedankt; maar zijn verijdeld geworden in hun overleggingen en hun onverstandig hart is verduisterd geworden. (Rom. 1:19-21)</w:t>
      </w:r>
    </w:p>
    <w:p w14:paraId="57E32E12" w14:textId="77777777" w:rsidR="00B54AB0" w:rsidRDefault="00B54AB0" w:rsidP="008257DB">
      <w:pPr>
        <w:jc w:val="both"/>
      </w:pPr>
      <w:r>
        <w:t>De preek van Paulus in Athene was gefundeerd op de openbaringen van de natuurlijke godsdienst. "En Paulus, staande in het midden van de plaats, genaamd Areopagus, zeide: Gij mannen van Athene! ik bemerk, dat gij alleszins gelijk als godsdienstiger zijt. Want de stad doorgaande, en aanschouwende uw heiligdommen, heb ik ook een altaar gevonden, op hetwelk een opschrift stond: den onbekenden God. Dezen dan, Dien gij niet kennende dient, verkondig ik ulieden. De God, Die de wereld gemaakt heeft en alles wat daarin is; Deze, zijnde een Heere des hemels en der aarde, woont niet in tempelen met handen gemaakt; en wordt ook van mensenhanden niet gediend, als iets behoevende, alzo Hij Zelf allen het leven, en den adem, en alle dingen geeft. En heeft uit één bloede het ganse geslacht der mensen gemaakt, om op den gehelen aardbodem te wonen, bescheiden hebbende de tijden te voren geordineerd, en de bepalingen van hun woning. Opdat zij den Heere zouden zoeken, of zij Hem immers tasten en vinden mochten. Hoewel Hij niet verre is van een iegelijk van ons. Want in Hem leven wij, en bewegen ons, en zijn wij. Gelijk ook enigen van uw poëten gezegd hebben: Want wij zijn ook Zijn geslacht."</w:t>
      </w:r>
    </w:p>
    <w:p w14:paraId="416B44A1" w14:textId="77777777" w:rsidR="00B54AB0" w:rsidRDefault="00B54AB0" w:rsidP="008257DB">
      <w:pPr>
        <w:jc w:val="both"/>
      </w:pPr>
    </w:p>
    <w:p w14:paraId="4B349C7E" w14:textId="77777777" w:rsidR="00B54AB0" w:rsidRDefault="00B54AB0" w:rsidP="008257DB">
      <w:pPr>
        <w:jc w:val="both"/>
      </w:pPr>
      <w:r>
        <w:t>Maar hoewel de natuurlijke godsdienst het wezen en de eigenschappen van God openbaart, kan het de wet van de zaligheid niet onderwijzen, en ons ook niet leiden in het pad van de heiligheid. Het kan duizenden vrezen opwekken, waarvan het niet één kan beantwoorden. Het laat ons met de deïst achter in een gebied van twijfel en verbijstering. En geen één van zijn vier orakels – schepping, voorzienigheid, rede, en geweten – kan de ziel bevredigen die vraagt: "wat moet ik doen om zalig te worden?" Het licht ervan verschaft ons geen leiding in het pad van de deugd, geen zekere aanwijzingen van de plicht, zowel tot God als tot mensen. Onze verstanden zijn zo verduisterd, onze willen zo bedorven, onze genegenheden zo vleselijk, dat we niet kunnen vertrouwen op enige aanwijzingen van uiterlijke natuur, of van rede en geweten, voor de besturing van ons moreel gedrag. Daarom heeft God, in Zijn oneindige genade, ons het geschreven Woord gegeven – een volmaakte regel zowel van geloof als van praktijk – een wet waarbij wij behoren te leven, en waardoor we zullen geoordeeld worden – een openbaring van het raadsel dat verborgen is geweest voor eeuwen, maar nu openbaar gemaakt is aan de heiligen, waardoor het de vrees van het geweten verjaagt, en het verdriet van het hart verzacht, en leven en onsterfelijkheid aan het licht brengt.</w:t>
      </w:r>
    </w:p>
    <w:p w14:paraId="3C647CF8" w14:textId="77777777" w:rsidR="00B54AB0" w:rsidRDefault="00B54AB0" w:rsidP="008257DB">
      <w:pPr>
        <w:jc w:val="both"/>
      </w:pPr>
      <w:r>
        <w:t>Hoewel de Goddelijke openbaring oneindig boven de menselijke rede is, staat het er niet in het minst tegenover. Dat God Zijn wil duidelijk bekend zou maken aan de mens, is er zo ver van om tegengesteld te zijn aan de rede, dat we in waarheid mogen zeggen: niets is redelijker. De gevolgtrekkingen van de rede, van de ontoereikendheid van de natuurlijke godsdienst, geven de noodzakelijkheid van zo’n openbaring krachtig aan. En wat de mogelijkheid daarvan aangaat; we weten dat er geen onmogelijkheid kan zijn aan de kant van God, om het te geven. En er is geen onmogelijkheid aan de kant van de mens om het te ontvangen. God is in staat om Zijn wil aan Zijn schepselen bekend te maken, op elke manier die Hem behaagt. Hij kan het in het verstand griffen, en ons bekend maken dat Hij het is, Die tot ons spreekt. Maar Hij heeft een andere manier verkozen. Hij heeft ons een verslag van Zijn wil gegeven in de Heilige Schriften. "God, voortijds veelmaal en op velerlei wijze, tot de vaderen gesproken hebbende door de profeten, heeft in deze laatste dagen tot ons gesproken door den Zoon; Welken Hij gesteld heeft tot een Erfgenaam van alles, door Welken Hij ook de wereld gemaakt heeft. Daarom moeten wij ons te meer houden aan hetgeen van ons gehoord is, opdat wij niet te eniger tijd doorvloeien."</w:t>
      </w:r>
    </w:p>
    <w:p w14:paraId="761AFED9" w14:textId="77777777" w:rsidR="00B54AB0" w:rsidRDefault="00B54AB0" w:rsidP="008257DB">
      <w:pPr>
        <w:jc w:val="both"/>
      </w:pPr>
      <w:r>
        <w:t>Is het evangelie de waarheid van God, of niet? Veel is er geschreven over deze vraag. De argumenten die naar voren gebracht zijn tot bevestiging, zijn nooit omver geworpen, en zullen nooit kunnen, door alle sceptici in de wereld. De openbaring van de wijze van de zaligheid was in het paradijs gegeven aan onze eerste ouders. Sinds die periode zijn vele talenten aangewend, talenten die een betere zaak waard waren, in het bespotten van de Bijbel; maar met zeer weinig resultaat. Het karakter van het Boek van God staat stevig als een berg temidden van de wolken, de donders, en de wervelwinden. En al de tegenstand van ongelovigen en lasteraars heeft, in plaats van het te bezoedelen, zijn luister alleen maar verhelderd. En vanuit elke beproeving waar het was doorgegaan, is het voortgekomen als fijn goud uit de oven. De godsdiensten van de wereld, de ondeugden en de deugden van de wereld, al zijn wijsheid en scherpzinnigheid, en al zijn macht en autoriteit, in verbond met de boze geesten van de put, zijn niet in staat geweest om het evangelie te vernietigen, of de wielen van zijn koets tot stilstand te brengen. Hoewel ze bestuurd waren door de prins van duisternis – de prins van deze wereld – de prins van de macht van de lucht, die machtig werkt in de kinderen der ongehoorzaamheid, in Palestina, in Griekenland en Rome, en over heel de wereld; toch heeft het evangelie bewezen zegevierend te zijn. Zijn vijanden, menselijk en hels, kunnen verbaasd staan, en versteld staan over zijn voorspoed. Maar laat ze zich herinneren dat de Auteur ervan de levende God is, en Die eeuwig leeft. Hoewel de dienaars ervan vervolgd zijn geweest, en gevangen gezet, gestenigd, in stukken gezaagd, gedood met het zwaard, en in de vlammen verbrand zijn; toch is het Woord van de Heere niet gebonden, maar het wordt vrij gepredikt in vele delen van de wereld. En de leerstukken en praktijken ervan worden onderhouden in hun zuiverheid door menigten van christenen, ondanks de meest vreselijke pogingen die aangewend zijn in verschillende tijden, om ze te verderven en te vernietigen. "Want alle vlees is als gras, en alle heerlijkheid des mensen is als een bloem van het gras. Het gras is verdord, en zijn bloem is afgevallen. Maar het Woord des Heeren blijft in der eeuwigheid; en dit is het Woord, dat onder u verkondigd is."</w:t>
      </w:r>
    </w:p>
    <w:p w14:paraId="04AFB2FC" w14:textId="77777777" w:rsidR="00B54AB0" w:rsidRDefault="00B54AB0" w:rsidP="008257DB">
      <w:pPr>
        <w:jc w:val="both"/>
      </w:pPr>
    </w:p>
    <w:p w14:paraId="6372339A" w14:textId="77777777" w:rsidR="00B54AB0" w:rsidRDefault="00B54AB0" w:rsidP="008257DB">
      <w:pPr>
        <w:jc w:val="both"/>
      </w:pPr>
    </w:p>
    <w:p w14:paraId="2F3294C8" w14:textId="77777777" w:rsidR="00B54AB0" w:rsidRPr="005D698C" w:rsidRDefault="00B54AB0" w:rsidP="008257DB">
      <w:pPr>
        <w:jc w:val="both"/>
        <w:rPr>
          <w:b/>
          <w:i/>
        </w:rPr>
      </w:pPr>
      <w:r>
        <w:t xml:space="preserve">We wilden nu uw aandacht richten op </w:t>
      </w:r>
      <w:r w:rsidRPr="005D698C">
        <w:rPr>
          <w:b/>
          <w:i/>
        </w:rPr>
        <w:t>de Goddelijke autoriteit van het evangelie, en zijn karakteristieke heerlijkheid.</w:t>
      </w:r>
    </w:p>
    <w:p w14:paraId="42827D78" w14:textId="77777777" w:rsidR="00B54AB0" w:rsidRDefault="00B54AB0" w:rsidP="008257DB">
      <w:pPr>
        <w:jc w:val="both"/>
      </w:pPr>
    </w:p>
    <w:p w14:paraId="23144301" w14:textId="77777777" w:rsidR="00B54AB0" w:rsidRDefault="00B54AB0" w:rsidP="008257DB">
      <w:pPr>
        <w:jc w:val="both"/>
      </w:pPr>
      <w:r>
        <w:t>I. Het is "het Evangelie des zaligen Gods" – een boodschap van God aan de mens – een openbaring van Gods genadige wijze van het zaligmaken van zondaars, door de dood van Zijn Zoon – een verklaring van Zijn soevereine liefde en genade aan de volkomen ellendige en omkomende kinderen van de mensen. Het getuigt van het komen van de beloofde Messias; van de heerlijkheid van Zijn Persoon als Godmens; van de uitmuntendheid van Zijn ambten, als onze Profeet, Priester, en Koning; de eer die Hij verleend heeft aan de wet die wij hebben overtreden, en de voldoening die Hij heeft gegeven aan de Goddelijke rechtvaardigheid die wij beledigd hebben. Het geeft een verslag van het lijden en de dood van Christus, Zijn overwinning over de machten van de duisternis, Zijn opstanding uit het graf, Zijn opvaren tot de heerlijkheid, Zijn zitten aan de rechterhand van de Vader, en Zijn voorbede voor zondaars op grond van Zijn plaatsvervangend lijden. En het voorzegt Zijn tweede komst in heerlijkheid, op de wolken van de hemel, om te oordelen de levenden en de doden.</w:t>
      </w:r>
    </w:p>
    <w:p w14:paraId="5B5B521B" w14:textId="77777777" w:rsidR="00B54AB0" w:rsidRDefault="00B54AB0" w:rsidP="008257DB">
      <w:pPr>
        <w:jc w:val="both"/>
      </w:pPr>
    </w:p>
    <w:p w14:paraId="5969C05B" w14:textId="77777777" w:rsidR="00B54AB0" w:rsidRDefault="00B54AB0" w:rsidP="008257DB">
      <w:pPr>
        <w:jc w:val="both"/>
      </w:pPr>
      <w:r>
        <w:t>Ik bedoel niet te zeggen dat er geen andere waarheid noodzakelijk is om te predikt en om geloofd te worden. Maar al de waarheden van de Goddelijke openbaring zijn onmiddellijk verbonden met het leerstuk van het kruis. Dit is het getuigenis dat de Vader getuigd heeft van Zijn Zoon. Dit is de grote blijdschap, die al den volke wezen zal. Dit is het getrouwe woord, of het waarachtige bericht, dat alle aanneming waardig is, dat Jezus Christus in de wereld gekomen is om de voornaamste van de zondaars zalig te maken. Dit is "het heerlijk evangelie des zaligen Gods"; dat uitvloeit vanuit Zijn Geest, en dat leidt tot Zijn koninkrijk. Laten we de bewijzen van de Goddelijke autoriteit ervan overwegen.</w:t>
      </w:r>
    </w:p>
    <w:p w14:paraId="49054823" w14:textId="77777777" w:rsidR="00B54AB0" w:rsidRDefault="00B54AB0" w:rsidP="008257DB">
      <w:pPr>
        <w:jc w:val="both"/>
      </w:pPr>
      <w:r>
        <w:t>De volmaaktheden van God worden in enige mate zichtbaar gemaakt in al Zijn werken en woorden. Zijn karakter wordt gegrift in elk ding dat Zijn handen geformeerd hebben, en dat Zijn mond gesproken heeft. Zodat er een enorm verschil is tussen het werk en de taal van God, en het werk en de taal van mensen. Dit is in het bijzonder het geval in verband met de christelijke openbaring. Het is "het evangelie des zaligen Gods", en draagt door en door het stempel van de Auteur ervan. Toen Johannes het Lam zag in het midden van de troon, had hij geen moeilijkheid in het besluiten dat Hij een passend Voorwerp was van aanbidding en lof. Zo gauw iemand de steen met zeven ogen ziet, die gelegd is voor Zerubbabel, weet hij dat het geen gewone steen is. Wanneer u kijkt naar het boek van het firmament, dan worden de vingers van de eeuwige macht en Godheid van de Schepper, duidelijk gezien in de zon, de maan en de sterren. Zo bespeuren we in de Bijbel dezelfde Goddelijke hand. Zo vaak als ik het lees, dan zie ik de eeuwigheid, met zijn vlammend oog, op mij staren. Het ontvouwt voor mij de raadsels van de schepping en de voorzienigheid. Het informeert mij wie het heelal heeft gemaakt, en nog steeds onderhoudt en bestuurt. Het leidt mij tot de bron en eerste oorzaak van alle dingen. En het plaatst me direct voor de ogen van de eeuwige God. En ik vind mezelf, in Zijn aanwezigheid, beide gedood en levend gemaakt – zeer vreselijk benauwd, en in volmaakte vrijheid gezet – gezonden in de vallei van berouw en vernedering, en verheven op de top van de Pisga – vol van vrezen, en vol van vreugde – terwijl ik wens mezelf uit Zijn gezicht te verbergen, en toch wens om voor altijd te blijven in het licht van Zijn aangezicht!</w:t>
      </w:r>
    </w:p>
    <w:p w14:paraId="6AAD41D3" w14:textId="77777777" w:rsidR="00B54AB0" w:rsidRDefault="00B54AB0" w:rsidP="008257DB">
      <w:pPr>
        <w:jc w:val="both"/>
      </w:pPr>
      <w:r>
        <w:t>Ik zie het oog van de Alwetendheid uitkijken naar mij vanuit elk hoofdstuk van de Bijbel – vanuit elk leerstuk, elk voorschrift, elke belofte, elke instelling van het evangelie – op dezelfde manier de duisternis doordringend, en het licht – mij door en door onderzoekend, totdat ik niets meer kan verbergen van de strakke blik ervan – terwijl het mij een getrouwe weergave geeft van mijn geweten en van mijn hart – en het maakt dat ik mezelf haat, en mijn onreinheid belijd, en uitroep voor het scheppen van een vaste geest in mij. En ook zie ik het ver in de toekomst kijken – waardoor het vele honderden jaren van tevoren ontdekt de kleinste omstandigheden in het leven en de dood van Jezus, zelfs tot de prijs van Zijn verraad, de gal die gemengd was met Zijn drank, en het lot dat geworpen was over Zijn gewaad. Hoe kan ik twijfelen dat dit het oog van God is?</w:t>
      </w:r>
    </w:p>
    <w:p w14:paraId="13C33710" w14:textId="77777777" w:rsidR="00B54AB0" w:rsidRDefault="00B54AB0" w:rsidP="008257DB">
      <w:pPr>
        <w:jc w:val="both"/>
      </w:pPr>
      <w:r>
        <w:t>Opnieuw: ik zie Heiligheid, Rechtvaardigheid, en Waarheid op mij staren vanuit het hart zelf van het evangelie, als zoveel ogen van een verterend vuur. Ik vrees voor ze, zoals Mozes voor de brandende braambos, of Israël aan de voet van de Sinaï. Toch wens ik om deze verschrikkelijke heerlijkheid te aanschouwen, want het is vermengd met mildere stralen van genade. Ik doe mijn schoenen uit, en nader dat ik mag aanschouwen. "In waarheid, God is in deze plaats!" Ik kan niet in de zonde leven onder de intens felle gloed van Zijn aangezicht. Maar hier vind ik ook de kloof van de Rots, ja de Rots der eeuwen, Waarin Hij mij verbergt met Zijn hand, terwijl Hij al Zijn goedheid voor mij voorbij doet gaan, en mij verklaart in Zijn Naam – "Heere, Heere, God, barmhartig en genadig, Die de ongerechtigheid, en overtreding, en zonde vergeeft, Die den schuldige geenszins onschuldig houdt!"</w:t>
      </w:r>
    </w:p>
    <w:p w14:paraId="43241A82" w14:textId="77777777" w:rsidR="00B54AB0" w:rsidRDefault="00B54AB0" w:rsidP="008257DB">
      <w:pPr>
        <w:jc w:val="both"/>
      </w:pPr>
      <w:r>
        <w:t>"Het Woord Gods is levend en krachtig, en scherpsnijdender dan enig tweesnijdend zwaard, en gaat door tot de verdeling der ziel, en des geestes, en der samenvoegselen, en des mergs, en is een oordeler" – openbarend – veroordelend – corrigerend – "der gedachten en der overleggingen des harten." Het onthult mijn ziel, en zit op de troon ervan; een onfeilbare rechter over al mijn geheime voostellingen, doelstellingen, en gevoelens. En het brengt ze onder zijn eigen volmaakte wet. Het onderzoekt ze in het licht van de vlekkeloze heiligheid, onkreukbare gerechtigheid, en eeuwige waarheid. En wanneer ik terugdeins voor het nauwkeurig onderzoek, overmand door een gevoel van mijn verdorvenheid, en wanneer ik mijn schuld belijd met een gebroken en verslagen hart, dan spreekt het tot mij van een grenzeloze liefde van God, en de oneindige verdienste van Christus. En ‘het suizen van een zachte stilte" leidt mijn blik naar het heilige der heiligen, waar ik door het gescheurde voorhangsel de Koning van Zion zie zitten op Zijn troon van genade, meer heerlijk dan de oude Shechinah op het verzoendeksel. Ik nader met blij vertrouwen, en vind Hem bekleed met mijn eigen natuur, "God geopenbaard in het vlees", Zijn koninklijke klederen rood van offerbloed. En opnieuw hoor ik het suizen van een zachte stilte – "uw geloof heeft u behouden; ga heen in vrede!" En als de donkere bergen van rampspoed voor mij oprijzen, dan zie ik hun toppen vervuld met stralen van liefde. En als ik kijk in de vallei van de schaduw des doods, dan zie ik het opklaren met de voetstappen van de Zoon van God. En als mijn ziel eenzaam en neerslachtig zit in haar sterfelijke gevangenis, terwijl het verlangt naar de vleugels van een duif, dat ze mag wegvliegen en in rust zijn, dan ziet ze de ogen van haar Verlosser kijken door de spleten van de muur, en hoort Zijn stem aan het getraliede venster – "vrees niet, want Ik ben met u; zijt niet verbaasd, want Ik ben uw God!"</w:t>
      </w:r>
    </w:p>
    <w:p w14:paraId="5B19C1D2" w14:textId="77777777" w:rsidR="00B54AB0" w:rsidRDefault="00B54AB0" w:rsidP="008257DB">
      <w:pPr>
        <w:jc w:val="both"/>
      </w:pPr>
    </w:p>
    <w:p w14:paraId="062D71E7" w14:textId="77777777" w:rsidR="00B54AB0" w:rsidRDefault="00B54AB0" w:rsidP="008257DB">
      <w:pPr>
        <w:jc w:val="both"/>
      </w:pPr>
      <w:r>
        <w:t>Zo beveelt het evangelie zich aan bij mijn geweten en mijn hart, als "het evangelie des zaligen Gods". Maar er is een ander, en zo mogelijk nog sterker bewijs van de Goddelijkheid daarvan; namelijk zijn kracht om de menselijke ziel te vernieuwen, en het menselijke karakter te reformeren. De Graaf van Rochester was een grote scepticus, en een van de geestigste en sarcastische mensen van zijn tijd. In zijn laatste ziekte was hij het drie en vijftigste hoofdstuk van Jesaja aan het lezen. Daar beschrijft de profeet op zo’n treffende en roerende manier het plaatsvervangend lijden van Christus. Het verdreef al zijn atheïstische twijfels, zoals de zon de mist van de morgen verdrijft. Het leidde hem met een gebroken en gelovig hart naar het verzoenende Lam van God. En het veranderde zijn doodsbed in een voorportaal van de hemel. Dit is niet een op zichzelf staand geval. Duizenden en miljoenen zijn op dezelfde manier ontwaakt en bekeerd door het evangelie, en gebracht tot de kennis van de waarheid zoals het in Jezus is. Het is "krachtig door God, tot nederwerping der sterkten; ter nederwerpend de overleggingen, en alle hoogte, die zich verheft tegen de kennis van God, en alle gedachte gevangen leidend tot de gehoorzaamheid van Christus" – terwijl het mensen overbrengt van de duisternis tot het licht, en van de macht van Satan tot God, dat ze vergeving van zonden mogen ontvangen, en een erfenis onder die allen die geheiligd zijn door het geloof in Jezus. Mattheüs zat in het tolhuis; de vrouw van Samaria aan de bron van Jakob; de stervende moordenaar op het kruis, de boetvaardige gevangenbewaarder in Filippi; de lasterende vervolger op de weg naar Damaskus, en drieduizend zielen onder de prediking van Petrus op Pinksteren; zij allen ervaarden het "de kracht van God tot zaligheid". En nog steeds behoudt het zijn overtuigende en levendmakende kracht. Overal waar het verkondigd wordt in zijn zuiverheid, en vergezeld wordt door de kracht van de Heilige Geest, worden trotse en verharde zondaars verslagen in hun harten, en gedwongen uit te roepen – "wat zullen wij doen mannen broeders?" Het beantwoordt de vraag. Het wijst naar de Gekruisigde, en zegt – "geloof en word zalig!" Het verzoent de vijand met God. Het maakt de lasteraar een man van gebed, de wellusteling een man van reinheid, de dronkaard een man van gematigdheid; en waar de zonde te meerder werd, daar wordt genade veel meer overvloedig. De doden die Jezus opwekte, hadden geen tijd om het raadselachtige proces, waardoor het werk gedaan was, te onderzoeken. Ze sprongen direct in het leven door de macht van God. Toch was het bewijs van de verandering duidelijk en onweerlegbaar. Zo is het met de veranderende effecten van het evangelie. We kunnen redelijkerwijs niet twijfelen aan de macht ervan, om de ziel op te wekken van de dood in zonden en misdaden. Stel, ik ben lang geteisterd geweest door een kanker, of ben gebeten door een dolle hond, of door een ratelslang; en ik vind een soevereine en ogenblikkelijk geneesmiddel; maar nadat ik genezen ben, roept een scepticus naar mij, en probeert mij te overtuigen dat het geneesmiddel nergens goed voor is, en houdt vol dat het bedrog is dat kort geleden verzonnen is door een schurk, en eist van mij dat ik bewijs dat zulke dingen gebruikt waren voor de zondvloed, en vraagt mij duizend vragen over het geneesmiddel, die Salomo niet kon beantwoorden. Hoe kan ik zien op zo’n mens als beter dan een waanzinnige? Ik heb de proef genomen, en bevond dat het succesvol was. En al zijn schijnbaar wijsgerige redeneringen tuiten in mijn oren als een klinkend koperen instrument, of een tingelende cimbaal. De wijsheid van de mensen heeft vele geneesmiddelen verzonnen voor de schuld en de liefde van de zonde. Maar de waardeloze filosofie van de wereld heeft nooit, zoals het evangelie, één enkele ziel teruggebracht tot vrede, reinheid, en geluk. Ik kan in waarheid zeggen, na het meest zorgvuldige zelfonderzoek, en miljoenen meer kunnen hetzelfde ding betuigen, dat het evangelie, in de hand van de Geest van God, de liefde tot de zonde onderworpen heeft, en het vuur van de schuld binnen in mij uitgeblust heeft; en dat het de angel van de dood weggenomen heeft, en de verschrikkingen van het graf. Als de ongelovige wil toestemmen dat ik iemand ben die bij zijn volle verstand is, en een mens van waarheid, welk verder bewijs wil hij dan hebben dat dit "het evangelie des zaligen Gods" is?</w:t>
      </w:r>
    </w:p>
    <w:p w14:paraId="187771E1" w14:textId="77777777" w:rsidR="00B54AB0" w:rsidRDefault="00B54AB0" w:rsidP="008257DB">
      <w:pPr>
        <w:jc w:val="both"/>
      </w:pPr>
      <w:r>
        <w:t>Nog eens. Het karakter van God, zoals dat vertoond wordt in het evangelie, is volmaakt, op elke manier Zichzelf waardig, oneindig boven elke originele opvatting van de menselijke geest. De goden van Homerus en Virgilius zijn wreed en wraakgierig. De god van Mohammed verheugt zich in verderf en misdaad. De god van Voltaire is een hansworst, en de god van Paine een tiran. Maar het evangelie geeft de Godheid in Zijn ware karakter, als de concentratie en de fontein van alle morele uitmuntendheid.</w:t>
      </w:r>
    </w:p>
    <w:p w14:paraId="395878BD" w14:textId="77777777" w:rsidR="00B54AB0" w:rsidRDefault="00B54AB0" w:rsidP="008257DB">
      <w:pPr>
        <w:jc w:val="both"/>
      </w:pPr>
      <w:r>
        <w:t>Al dit bewijs van de Goddelijke autoriteit van het evangelie wordt bekrachtigd door een overweldigende reeks van onafhankelijke bewijzen. Het was zeker geschreven door de mensen van wie het de naam draagt. Zij waren mensen van een onberispelijk karakter. Hun geschreven verklaringen werden bevestigd door het getuigenis van wonderen, en de vervulling van profetie. Jezus van Nazareth was gekruisigd op Golgotha, stond op uit de doden op de derde dag, en voer op naar de hemel, volgens de Schriften. Dit waren feiten die geloofd werden door de eerste christenen, en erkend door hun vijanden. Zij werden ontvangen met het meest volmaakte vertrouwen door de onmiddellijke opvolgers van de originele getuigen. En verder werden ze bevestigd door het getuigenis van onpartijdige mensen, door afvalligen, en door de meest verstokte tegenstanders. De kwestie is daarom vastgesteld; alles is erkend, dat nodig is om te bewijzen dat het evangelie van de christen "het evangelie des zaligen Gods" is.</w:t>
      </w:r>
    </w:p>
    <w:p w14:paraId="121CC6C0" w14:textId="77777777" w:rsidR="00B54AB0" w:rsidRDefault="00B54AB0" w:rsidP="008257DB">
      <w:pPr>
        <w:jc w:val="both"/>
      </w:pPr>
    </w:p>
    <w:p w14:paraId="7501704A" w14:textId="77777777" w:rsidR="00B54AB0" w:rsidRDefault="00B54AB0" w:rsidP="008257DB">
      <w:pPr>
        <w:jc w:val="both"/>
      </w:pPr>
      <w:r>
        <w:t xml:space="preserve">II. </w:t>
      </w:r>
      <w:r w:rsidRPr="005D698C">
        <w:rPr>
          <w:b/>
        </w:rPr>
        <w:t xml:space="preserve">Het is "het </w:t>
      </w:r>
      <w:r w:rsidRPr="005D698C">
        <w:rPr>
          <w:b/>
          <w:i/>
        </w:rPr>
        <w:t>heerlijk</w:t>
      </w:r>
      <w:r w:rsidRPr="005D698C">
        <w:rPr>
          <w:b/>
        </w:rPr>
        <w:t xml:space="preserve"> evangelie" – onbetwistbaar en bij uitstek heerlijk.</w:t>
      </w:r>
      <w:r>
        <w:t xml:space="preserve"> En dit is ons tweede onderwerp van verhandeling.</w:t>
      </w:r>
    </w:p>
    <w:p w14:paraId="533DBE18" w14:textId="77777777" w:rsidR="00B54AB0" w:rsidRDefault="00B54AB0" w:rsidP="008257DB">
      <w:pPr>
        <w:jc w:val="both"/>
      </w:pPr>
      <w:r>
        <w:t>Het is een wonderlijke tentoonspreiding van de heerlijkheid van God – de meest volmaakte openbaring van de Goddelijke eigenschappen, die ooit aan de mens gegeven was – dat de soevereine genade van de Vader toont, in de gave van Zijn geliefde Zoon; het oneindige medeleven van Christus, in dat Hij Zichzelf offert op het kruis voor onze zonden; en de genadige macht van de Heilige Geest, in het bekeren van ons van de duisternis tot het licht, en in het vernieuwen van ons in gerechtigheid en ware heiligheid, naar het beeld van God.</w:t>
      </w:r>
    </w:p>
    <w:p w14:paraId="02B27843" w14:textId="77777777" w:rsidR="00B54AB0" w:rsidRDefault="00B54AB0" w:rsidP="008257DB">
      <w:pPr>
        <w:jc w:val="both"/>
      </w:pPr>
      <w:r>
        <w:t>Maar het is hoofdzakelijk uit een vergelijking van het evangelie met de wet, zowel in de bedeling als het karakter ervan, dat wij zijn alles overtreffende heerlijkheid zien. Laten we onze aandacht op dit punt richten.</w:t>
      </w:r>
    </w:p>
    <w:p w14:paraId="13BC5824" w14:textId="77777777" w:rsidR="00B54AB0" w:rsidRDefault="00B54AB0" w:rsidP="008257DB">
      <w:pPr>
        <w:jc w:val="both"/>
      </w:pPr>
      <w:r>
        <w:t>"De wet is door Mozes gegeven, de genade en de waarheid is door Jezus Christus geworden." De bediening van de wet bracht de engelen van de hemel naar de aarde, maar de bediening van het evangelie vereiste de menswording van de God van de engelen. De Middelaar van het nieuwe verbond is Jehovah, omsloten door mensheid – "Immanuël" – "God met ons" – "God geopenbaard in het vlees" – "de volheid van de Godheid", die "alles in allen vervult", verpersoonlijkt en zichtbaar gemaakt in de nederige Zoon van David.</w:t>
      </w:r>
    </w:p>
    <w:p w14:paraId="3B8E2097" w14:textId="77777777" w:rsidR="00B54AB0" w:rsidRDefault="00B54AB0" w:rsidP="008257DB">
      <w:pPr>
        <w:jc w:val="both"/>
      </w:pPr>
      <w:r>
        <w:t>Dit is het fundament van het argument van de apostel, waardoor hij de verachters van het evangelie beschuldigt van grotere schuld dan de overtreders van de wet. "Indien het woord, door de engelen gesproken" – dat is, de wet die op Sinaï gegeven is – "vast is geweest, en alle overtreding en ongehoorzaamheid rechtvaardige vergelding ontvangen heeft; hoe zullen wij ontvlieden" – wij die de blijde boodschap van het evangelie gehoord hebben – "indien wij op zo grote zaligheid geen acht nemen? Dewelke, begonnen zijnde verkondigd te worden door den Heere, aan ons bevestigd is geworden van degenen, die Hem gehoord hebben. God bovendien medegetuigende door tekenen, en wonderen, en menigerlei krachten en bedelingen des Heiligen Geestes." Als God groter is dan de mens, dan is het evangelie groter dan de wet. En de alles overtreffende uitmuntendheid doet daarvoor een buitengewone aanspraak op ons geloof en onze genegenheden. En de kracht van die eis vergroot de schuld van de verwerping ervan. Er is een vuur dat intenser is dan dat, wat vlamde op Sinaï; en er is een oordeel dat verschrikkelijker is dan dat van Korach en zijn samenzweerders. "Als iemand de wet van Mozes heeft te niet gedaan, die sterft zonder barmhartigheid, onder twee of drie getuigen. Hoeveel te zwaarder straf, meent gij, zal hij waardig geacht worden, die den Zoon van God vertreden heeft, en het bloed des testaments onrein geacht heeft, waardoor hij geheiligd was, en den Geest der genade smaadheid heeft aangedaan?"</w:t>
      </w:r>
    </w:p>
    <w:p w14:paraId="56852495" w14:textId="77777777" w:rsidR="00B54AB0" w:rsidRDefault="00B54AB0" w:rsidP="008257DB">
      <w:pPr>
        <w:jc w:val="both"/>
      </w:pPr>
      <w:r>
        <w:t>De ceremoniële wet bevatte menig type en schaduw van de Messias. Maar het evangelie is de geschiedenis van Zijn komst en bemiddelend werk. De ceremoniële wet wees naar de komende Vredevorst. Maar het evangelie brengt Hem naar Zijn troon, en zet de kroon op Zijn hoofd. Christus is "het Afschijnsel van de heerlijkheid van de Vader, en het uitgedrukte Beeld Zijner zelfstandigheid". En Mozes en Aäron zijn verloren in Zijn licht, zoals de maan en de sterren in het volle licht van de rijzende zon. De uitmuntendheid van Zijn Persoon, de verdienste van Zijn offerande, en de nuttigheid van Zijn ambten, geven Hem een immense superioriteit. De vele profeten, priesters, en koningen, van de vorige bedeling, waren slechts de schaduwen die geworpen werden door de ene grote Profeet, Priester, en Koning, die Zijn komst aanduidden. Een licht ontstond uit het kruis van Golgotha, dat de zwarte wolk op Sinaï veranderde in een pilaar van heerlijkheid.</w:t>
      </w:r>
    </w:p>
    <w:p w14:paraId="4CD95F44" w14:textId="77777777" w:rsidR="00B54AB0" w:rsidRDefault="00B54AB0" w:rsidP="008257DB">
      <w:pPr>
        <w:jc w:val="both"/>
      </w:pPr>
      <w:r>
        <w:t>Symbolisch bloed beschermde de kinderen van Israël tegen de arm van de verdervende engel, genas de melaatse, zalfde tot heilige ambten, betaalde voor ceremoniële zonden, en verzegelde het verbond van God met Zijn volk. Maar het wiste nooit de schuld van de zondaar uit, en bevredigde ook nooit zijn geweten; ook heiligde het zijn genegenheden niet, of kalmeerde zijn bevende geest in het uur van de dood. Al deze zegeningen vloeien echter vanuit het bloed van Christus – deze, en oneindig meer – meer dan een tong kan uitspreken, of het hart kan bevatten.</w:t>
      </w:r>
    </w:p>
    <w:p w14:paraId="4A288633" w14:textId="77777777" w:rsidR="00B54AB0" w:rsidRDefault="00B54AB0" w:rsidP="008257DB">
      <w:pPr>
        <w:jc w:val="both"/>
      </w:pPr>
      <w:r>
        <w:t>Het evangelie is nadrukkelijk de bediening van genade – het verbond der genade, "in alles wel geordineerd en bewaard" – een stevig schip, bevracht met het brood des levens, en waarover het bevel gevoerd wordt door de Zoon van God, Die koers gezet heeft naar de haven van onze uitgehongerde wereld, en Die de kostbare voorraad uitdeelt aan allen die het willen aannemen. Dit zijn "de gewisse weldadigheden van David".</w:t>
      </w:r>
    </w:p>
    <w:p w14:paraId="0FB12BD8" w14:textId="77777777" w:rsidR="00B54AB0" w:rsidRDefault="00B54AB0" w:rsidP="008257DB">
      <w:pPr>
        <w:jc w:val="both"/>
      </w:pPr>
      <w:r>
        <w:t>De wet is slechts een gedeeltelijke openbaring van de Goddelijke eigenschappen, die in het evangelie alle in dezelfde mate worden vertoond, en alle in dezelfde mate worden verheerlijkt. Hier "zullen de goedertierenheid en waarheid elkander ontmoeten; zullen de gerechtigheid en vrede elkander kussen." De gerechtigheid van God ziet meer verschrikkelijk op het kruis van Christus, dan op de poort van de hel. En het wordt meer verheerlijkt in het lijden van Zijn Zoon, dan in de eeuwige folteringen van al de verdoemden. Terwijl Zijn genade indrukwekkender is, omdat het meer eervol is ten opzichte van Zijn bediening, dan als zondaars verlost waren geweest zonder een verzoening.</w:t>
      </w:r>
    </w:p>
    <w:p w14:paraId="1AEBC4BA" w14:textId="77777777" w:rsidR="00B54AB0" w:rsidRDefault="00B54AB0" w:rsidP="008257DB">
      <w:pPr>
        <w:jc w:val="both"/>
      </w:pPr>
      <w:r>
        <w:t>Bijgevolg, terwijl de wet de rechtvaardigheid van God openbaart, verheldert het evangelie de openbaring van Zijn rechtvaardigheid, en voegt de openbaring van Zijn genade toe. Terwijl de wet de zondaar gevangen zet, bevrijdt het evangelie hem, maar bevrijdt hem volgens de wet. Terwijl de wet de schadelijkheid van de zonde laat zien, en de zondaar tot de dood verdoemt, stemt het evangelie met die beide in, maar overwint de ene en doet de andere teniet.</w:t>
      </w:r>
    </w:p>
    <w:p w14:paraId="61E6E371" w14:textId="77777777" w:rsidR="00B54AB0" w:rsidRDefault="00B54AB0" w:rsidP="008257DB">
      <w:pPr>
        <w:jc w:val="both"/>
      </w:pPr>
      <w:r>
        <w:t>De wet overtuigt ons van onze val. Het evangelie verzekert ons van onze verlossing. De wet laat ons zien wie we zijn, en wat we behoorden te zijn. Het evangelie vertelt ons wat we kunnen worden, en hoe de verandering teweeggebracht moet worden. De wet scheurt onze wonden open. Het evangelie giet er de genezende balsem in. De wet maakt onze plicht bekend. Het evangelie helpt ons om het te volbrengen. De wet stort ons in de sloot. Het evangelie opent voor ons de reinigende fontein. De wet is een spiegel waarin we onze eigen vuiligheid en mismaaktheid zien. Het evangelie is een spiegel die de heerlijkheid van God in Christus weerkaatst, en de gelovige verandert in hetzelfde beeld.</w:t>
      </w:r>
    </w:p>
    <w:p w14:paraId="71B05804" w14:textId="77777777" w:rsidR="00B54AB0" w:rsidRDefault="00B54AB0" w:rsidP="008257DB">
      <w:pPr>
        <w:jc w:val="both"/>
      </w:pPr>
      <w:r>
        <w:t>De wet heeft geen omgang met de zondaar – biedt geen vergeving aan de zondaar – kan de liefde van de zonde in zijn hart niet genezen – kan geen vonk van leven geven, zonder volmaakte gehoorzaamheid, en volledige genoegdoening voor vroegere overtredingen. Daarom beschuldigen sommigen de wet van wreedheid – en kunnen de alles overtreffende heerlijkheid van het evangelie niet voorstellen, zonder de wet weer te geven als een tiran of landloper. Maar het is niet de wreedheid van de wet, maar de rechtvaardigheid van de wet die de zondaar veroordeelt. Dit is de reden dat het geen armenhuis, en ook geen vrijstad binnen zijn grondgebied heeft. Toch "is de wet onze tuchtmeester geweest tot Christus". Door ons te overtuigen van zonde, laat het ons de noodzaak van een Zaligmaker zien. Het ontmoet de zondaar op zijn wet naar de hel, en drijft hem terug naar Golgotha!</w:t>
      </w:r>
    </w:p>
    <w:p w14:paraId="152D75DC" w14:textId="77777777" w:rsidR="00B54AB0" w:rsidRDefault="00B54AB0" w:rsidP="008257DB">
      <w:pPr>
        <w:jc w:val="both"/>
      </w:pPr>
      <w:r>
        <w:t>Maar het evangelie is heerlijker. Het komt het hart van de zondaar binnen, en verjaagt de liefde van de zonde, en geselt de zwarthandelaars uit de tempel van God. Het komt de cel van de gevangene binnen, kapt zijn boeien af, en gelast hem vrij heen te gaan. Het daalt af in de vallei van de dorre beenderen, maakt de verrotte skeletten levende mensen, en leidt ze tot de berg Zion met liederen van eeuwige vreugde. Het geeft ogen aan de blinden, oren aan de doven, voeten aan de verlamden, tongen aan de stommen, gezondheid aan de zieken, leven aan de doden, en het doet zulken die bezwijken onder de verschrikkingen van de wet weer tot leven komen. Het is "een kracht Gods tot zaligheid een iegelijk, die gelooft."</w:t>
      </w:r>
    </w:p>
    <w:p w14:paraId="0C0F3BB0" w14:textId="77777777" w:rsidR="00B54AB0" w:rsidRDefault="00B54AB0" w:rsidP="008257DB">
      <w:pPr>
        <w:jc w:val="both"/>
      </w:pPr>
      <w:r>
        <w:t>De Moravische zendelingen in Groenland predikten verschillende jaren over de grote leerstukken van de natuurlijke godsdienst, en de eisen van de morele wet, zonder enige zichtbare reformatie te bewerkstellingen in hun hoorders. Maar onder de eerste de beste preek die "Jezus Christus en Die gekruisigd" vertoonde, "werden zij verslagen in het hart", en werden doeltreffend tot bekering geleid.</w:t>
      </w:r>
    </w:p>
    <w:p w14:paraId="3F717C58" w14:textId="77777777" w:rsidR="00B54AB0" w:rsidRDefault="00B54AB0" w:rsidP="008257DB">
      <w:pPr>
        <w:jc w:val="both"/>
      </w:pPr>
      <w:r>
        <w:t>We hebben een opvallend voorbeeld van de kenmerkende heerlijkheid van het evangelie – de genade daarvan – in de gelijkenis van de verloren zoon. Nadat de jonge man zijn deel van zijn vader had gekregen, ging hij naar een ver land, en bracht al zijn goederen door in dronkenschap en losbandigheid. Nadat hij teruggebracht was tot de laatste uiterste van gebrek, verhuurde de trotse jonge edelman zich aan een burger van dat land, en werd een hoeder van zwijnen – de slechtste baan waartoe een Jood gedegradeerd kon worden. Op de uiterste rand van de hongerdood zien we hem de waardeloze omhulsels wegrukken uit de monden van de walgelijke beesten, om zijn honger te verzadigen. Nu stelt hij het heden tegenover het verleden. "Het huis van mijn vader! O, het huis van mijn vader!" Een bevende hoop springt op in zijn boezem. "Ik zal opstaan en gaan!" Ik zie hem komen, vol van schuld en schaamte – weifelend – bevend – klaar om terug te keren, of neer te gaan liggen aan de kant van de weg, en te sterven. Terwijl hij nog ver weg is, ziet de vader hem – o, niet met een oog van boosheid en wraak! en komt aansnellen om hem te ontmoeten – , niet met een getrokken zwaard, of een opgeheven stok! Hij voelt in zich het smachten van het hart van een vader, springt vooruit om de verloren zoon te omhelzen, en stort over hem een vermengde stortvloed van kussen en tranen uit. Niet één verwijtend woord wordt uitgesproken – niet de minste berisping – niets dan liefde. "Vader, ik heb gezondigd! Ik ben niet waardig om …" – "Vrede, mijn zoon! Knechten, breng een gewaad, een ring, een paar schoenen; en haast om het gemeste kalf te slachten; en laten we eten en vrolijk zijn; want deze mijn zoon was dood en is levend, was verloren en is gevonden!" "En zij begonnen vrolijk te zijn."</w:t>
      </w:r>
    </w:p>
    <w:p w14:paraId="7FBC18A7" w14:textId="77777777" w:rsidR="00B54AB0" w:rsidRDefault="00B54AB0" w:rsidP="008257DB">
      <w:pPr>
        <w:jc w:val="both"/>
      </w:pPr>
    </w:p>
    <w:p w14:paraId="6E0AB2F4" w14:textId="77777777" w:rsidR="00B54AB0" w:rsidRDefault="00B54AB0" w:rsidP="008257DB">
      <w:pPr>
        <w:jc w:val="both"/>
      </w:pPr>
      <w:r>
        <w:t>Mijn broeders, zo is de onuitsprekelijke genade van het evangelie, dat de karakteristieke heerlijkheid ervan vormt. Het is de wet die de hongersnood maakt in het "verre land" van zonde. De arme verloren zoon gaat rond, bedelend om brood. Maar niemand zal hem een korst geven, of een kruimel. De woestijn van de berg Sinaï is een arm land voor een verhongerende ziel. Er is in heel dat gebied geen brood, en geen verdraagzaamheid voor bedelaars. Als de zondaar aanbiedt te werken voor iemand van de burgers – of voor mijnheer Heiligheid, of mijnheer Gerechtigheid, of mijnheer Waarheid – dan wordt hij gezonden in de velden om zwijnen te hoeden, totdat hij grondig overtuigd is van de naaktheid van het land, en de ellende van zijn lot. En als hij bezwijkt door honger of vermoeidheid, en niet in staat is om zijn taak waar te nemen, dan wordt hij geworpen in de tuchtschool, en gezet op het tredwiel van wroeging, totdat de dienaars van genade komen tot zijn verlichting. Het is het evangelie dat fluistert – "keer terug tot uw Vader!" Het is het evangelie dat de hoop op aanneming inblaast. Het is het evangelie dat hem ontmoet met een meer dan vaderlijk welkom, en op hem de doop van zegeningen en tranen regent. Het is het evangelie dat de mantel van rechtvaardigheid brengt, en de ring van gunst, en dat zijn feest van vreugde bereidt, en de engelen roept tot vreugde bedrijven "over één zondaar die zich bekeert."</w:t>
      </w:r>
    </w:p>
    <w:p w14:paraId="2B80373F" w14:textId="77777777" w:rsidR="00B54AB0" w:rsidRDefault="00B54AB0" w:rsidP="008257DB">
      <w:pPr>
        <w:jc w:val="both"/>
      </w:pPr>
      <w:r>
        <w:t>O, de liefde van God! O, de rijkdommen van Christus! Zijn zaligheid is meer dan een teruggeven van de vreugden van het paradijs. Hij kwam opdat wij leven mochten hebben, en dat wij het meer overvloedig mochten hebben. Waar zonde overvloedig was onder de wet, is genade veel meer overvloedig geweest onder het evangelie. Het is een oceaan van zegeningen – "zegeningen van de hemel boven, en van de diepte die beneden ligt" – de zegeningen van Jakob, "die te boven gaan de zegeningen van zijn voorvaderen, tot aan het einde van de eeuwige heuvelen" – zegeningen die niet begrensd kunnen worden door tijd, die over de bergen heen gaan die ons nu scheiden van het beloofde land, en die naar beneden vloeien aan de andere kant in de vreedzame valleien van onsterfelijkheid!</w:t>
      </w:r>
    </w:p>
    <w:p w14:paraId="70D4486C" w14:textId="77777777" w:rsidR="00B54AB0" w:rsidRDefault="00B54AB0" w:rsidP="008257DB">
      <w:pPr>
        <w:jc w:val="both"/>
      </w:pPr>
      <w:r>
        <w:t>Zo is "het heerlijk evangelie des zaligen Gods." U hebt de bewijzen gezien van de Goddelijkheid ervan, en de bijzondere voortreffelijkheid van het karakter ervan. Sta me toe te vragen: gelooft u de leerstukken ervan? Gehoorzaamt u de voorschriften ervan? Ondervindt u de zegeningen ervan? Verheugt u zich in de beloften ervan? Het beveelt zichzelf op elke manier aan bij uw geloof, en uw genegenheden. Het is alle aanneming waardig. Het is het licht van de wereld – wandel daarin! Het is een feest voor de ziel – eet en wordt verzadigd! Het is een rivier van levend water – drink en dorst niet meer!</w:t>
      </w:r>
    </w:p>
    <w:p w14:paraId="1AEB3D97" w14:textId="77777777" w:rsidR="00B54AB0" w:rsidRDefault="00B54AB0" w:rsidP="008257DB">
      <w:pPr>
        <w:jc w:val="both"/>
      </w:pPr>
      <w:r>
        <w:t>Hoe ellendig is die mens die op dezelfde manier al zijn bewijzen verwerpt, en al zijn aanbiedingen! Hoe ellendig in het uur van de dood! Zoals Thistlewood van zichzelf zei, toen hij op het punt van afvallen stond bij Newgate: hij "neemt een sprong in het duister!" Hoe ellendig in de oordeelsdag! God zegt – "dewijl Ik geroepen heb, en gijlieden geweigerd hebt; Mijn hand uitgestrekt heb, en er niemand was, die opmerkte; en gij al Mijn raad verworpen, en Mijn bestraffing niet gewild hebt; zo zal Ik ook in ulieder verderf lachen; Ik zal spotten, wanneer uw vreze komt – wanneer uw vreze komt gelijk een verwoesting, en uw verderf aankomt als een wervelwind – wanneer u benauwdheid en angst overkomt!"</w:t>
      </w:r>
    </w:p>
    <w:p w14:paraId="4DA68220" w14:textId="77777777" w:rsidR="00B54AB0" w:rsidRDefault="00B54AB0" w:rsidP="008257DB"/>
    <w:p w14:paraId="07DAEF47" w14:textId="77777777" w:rsidR="00B54AB0" w:rsidRDefault="00B54AB0" w:rsidP="008257DB">
      <w:pPr>
        <w:rPr>
          <w:sz w:val="22"/>
        </w:rPr>
      </w:pPr>
    </w:p>
    <w:p w14:paraId="751A2E9D" w14:textId="77777777" w:rsidR="00B54AB0" w:rsidRDefault="00B54AB0" w:rsidP="007943A1">
      <w:pPr>
        <w:jc w:val="both"/>
      </w:pPr>
    </w:p>
    <w:p w14:paraId="087B233E" w14:textId="77777777" w:rsidR="00B54AB0" w:rsidRDefault="00B54AB0" w:rsidP="007943A1">
      <w:pPr>
        <w:jc w:val="both"/>
      </w:pPr>
    </w:p>
    <w:p w14:paraId="7703ABB4" w14:textId="77777777" w:rsidR="00B54AB0" w:rsidRDefault="00B54AB0" w:rsidP="007943A1">
      <w:pPr>
        <w:jc w:val="both"/>
      </w:pPr>
    </w:p>
    <w:p w14:paraId="62DF22B5" w14:textId="77777777" w:rsidR="00B54AB0" w:rsidRDefault="00B54AB0" w:rsidP="007943A1">
      <w:pPr>
        <w:jc w:val="both"/>
      </w:pPr>
    </w:p>
    <w:p w14:paraId="25435F95" w14:textId="77777777" w:rsidR="00B54AB0" w:rsidRDefault="00B54AB0" w:rsidP="007943A1">
      <w:pPr>
        <w:jc w:val="both"/>
      </w:pPr>
      <w:r>
        <w:t xml:space="preserve">  </w:t>
      </w:r>
    </w:p>
    <w:p w14:paraId="24B6AB33" w14:textId="77777777" w:rsidR="00B54AB0" w:rsidRDefault="00B54AB0" w:rsidP="007943A1">
      <w:pPr>
        <w:jc w:val="both"/>
      </w:pPr>
      <w:r>
        <w:t xml:space="preserve">        </w:t>
      </w:r>
    </w:p>
    <w:p w14:paraId="0ED295BA" w14:textId="77777777" w:rsidR="00B54AB0" w:rsidRDefault="00B54AB0" w:rsidP="007943A1">
      <w:pPr>
        <w:jc w:val="both"/>
      </w:pPr>
      <w:r>
        <w:t xml:space="preserve"> </w:t>
      </w:r>
    </w:p>
    <w:p w14:paraId="3FC6BE03" w14:textId="77777777" w:rsidR="00B54AB0" w:rsidRDefault="00B54AB0" w:rsidP="007943A1">
      <w:pPr>
        <w:jc w:val="both"/>
      </w:pPr>
      <w:r>
        <w:t xml:space="preserve">  </w:t>
      </w:r>
    </w:p>
    <w:p w14:paraId="467450D5" w14:textId="77777777" w:rsidR="00B54AB0" w:rsidRDefault="00B54AB0">
      <w:pPr>
        <w:widowControl/>
        <w:autoSpaceDE/>
        <w:autoSpaceDN/>
        <w:spacing w:after="160" w:line="259" w:lineRule="auto"/>
      </w:pPr>
      <w:r>
        <w:br w:type="page"/>
      </w:r>
    </w:p>
    <w:p w14:paraId="774DC9C0" w14:textId="77777777" w:rsidR="00B54AB0" w:rsidRPr="00270252" w:rsidRDefault="00B54AB0" w:rsidP="00A462D4">
      <w:pPr>
        <w:jc w:val="both"/>
        <w:rPr>
          <w:b/>
        </w:rPr>
      </w:pPr>
    </w:p>
    <w:p w14:paraId="7E41CACD" w14:textId="77777777" w:rsidR="00B54AB0" w:rsidRPr="00270252" w:rsidRDefault="00B54AB0" w:rsidP="00A462D4">
      <w:pPr>
        <w:jc w:val="both"/>
        <w:rPr>
          <w:b/>
        </w:rPr>
      </w:pPr>
    </w:p>
    <w:p w14:paraId="3D0E04A6" w14:textId="77777777" w:rsidR="00B54AB0" w:rsidRPr="00270252" w:rsidRDefault="00B54AB0" w:rsidP="00A462D4">
      <w:pPr>
        <w:jc w:val="both"/>
        <w:rPr>
          <w:b/>
        </w:rPr>
      </w:pPr>
    </w:p>
    <w:p w14:paraId="5DD5169D" w14:textId="77777777" w:rsidR="00B54AB0" w:rsidRPr="00270252" w:rsidRDefault="00B54AB0" w:rsidP="00A462D4">
      <w:pPr>
        <w:jc w:val="both"/>
        <w:rPr>
          <w:b/>
        </w:rPr>
      </w:pPr>
    </w:p>
    <w:p w14:paraId="52D17BB9" w14:textId="77777777" w:rsidR="00B54AB0" w:rsidRPr="00270252" w:rsidRDefault="00B54AB0" w:rsidP="00A462D4">
      <w:pPr>
        <w:jc w:val="both"/>
        <w:rPr>
          <w:b/>
        </w:rPr>
      </w:pPr>
    </w:p>
    <w:p w14:paraId="49843742" w14:textId="77777777" w:rsidR="00B54AB0" w:rsidRPr="00270252" w:rsidRDefault="00B54AB0" w:rsidP="00A462D4">
      <w:pPr>
        <w:jc w:val="both"/>
        <w:rPr>
          <w:b/>
        </w:rPr>
      </w:pPr>
    </w:p>
    <w:p w14:paraId="7048AAA7" w14:textId="77777777" w:rsidR="00B54AB0" w:rsidRPr="00270252" w:rsidRDefault="00B54AB0" w:rsidP="00A462D4">
      <w:pPr>
        <w:jc w:val="center"/>
        <w:rPr>
          <w:b/>
          <w:color w:val="FF0000"/>
          <w:sz w:val="28"/>
          <w:szCs w:val="28"/>
        </w:rPr>
      </w:pPr>
      <w:r w:rsidRPr="00270252">
        <w:rPr>
          <w:b/>
          <w:color w:val="FF0000"/>
          <w:sz w:val="28"/>
          <w:szCs w:val="28"/>
        </w:rPr>
        <w:t>De gelovige verwachting van Daniël op de eeuwige zaligheid</w:t>
      </w:r>
    </w:p>
    <w:p w14:paraId="2EC7B40B" w14:textId="77777777" w:rsidR="00B54AB0" w:rsidRPr="00270252" w:rsidRDefault="00B54AB0" w:rsidP="00A462D4">
      <w:pPr>
        <w:jc w:val="both"/>
        <w:rPr>
          <w:b/>
        </w:rPr>
      </w:pPr>
    </w:p>
    <w:p w14:paraId="3E52C8B6" w14:textId="77777777" w:rsidR="00B54AB0" w:rsidRPr="00270252" w:rsidRDefault="00B54AB0" w:rsidP="00A462D4">
      <w:pPr>
        <w:jc w:val="center"/>
        <w:rPr>
          <w:b/>
          <w:color w:val="0000FF"/>
        </w:rPr>
      </w:pPr>
    </w:p>
    <w:p w14:paraId="08EAC93C" w14:textId="77777777" w:rsidR="00B54AB0" w:rsidRPr="00270252" w:rsidRDefault="00B54AB0" w:rsidP="00A462D4">
      <w:pPr>
        <w:jc w:val="center"/>
        <w:rPr>
          <w:b/>
          <w:color w:val="0000FF"/>
        </w:rPr>
      </w:pPr>
    </w:p>
    <w:p w14:paraId="3236B17A" w14:textId="77777777" w:rsidR="00B54AB0" w:rsidRPr="00270252" w:rsidRDefault="00B54AB0" w:rsidP="00A462D4">
      <w:pPr>
        <w:jc w:val="center"/>
        <w:rPr>
          <w:b/>
          <w:color w:val="0000FF"/>
        </w:rPr>
      </w:pPr>
    </w:p>
    <w:p w14:paraId="77437560" w14:textId="77777777" w:rsidR="00B54AB0" w:rsidRPr="00270252" w:rsidRDefault="00B54AB0" w:rsidP="00A462D4">
      <w:pPr>
        <w:jc w:val="center"/>
        <w:rPr>
          <w:b/>
          <w:color w:val="0000FF"/>
        </w:rPr>
      </w:pPr>
    </w:p>
    <w:p w14:paraId="71FADED4" w14:textId="77777777" w:rsidR="00B54AB0" w:rsidRPr="00270252" w:rsidRDefault="00B54AB0" w:rsidP="00A462D4">
      <w:pPr>
        <w:jc w:val="center"/>
        <w:rPr>
          <w:b/>
          <w:color w:val="0000FF"/>
        </w:rPr>
      </w:pPr>
    </w:p>
    <w:p w14:paraId="40436E11" w14:textId="77777777" w:rsidR="00B54AB0" w:rsidRPr="00270252" w:rsidRDefault="00B54AB0" w:rsidP="00A462D4">
      <w:pPr>
        <w:jc w:val="center"/>
        <w:rPr>
          <w:b/>
          <w:color w:val="0000FF"/>
        </w:rPr>
      </w:pPr>
    </w:p>
    <w:p w14:paraId="75E2502C" w14:textId="77777777" w:rsidR="00B54AB0" w:rsidRPr="00270252" w:rsidRDefault="00B54AB0" w:rsidP="00A462D4">
      <w:pPr>
        <w:jc w:val="center"/>
        <w:rPr>
          <w:b/>
          <w:color w:val="0000FF"/>
        </w:rPr>
      </w:pPr>
      <w:r w:rsidRPr="00270252">
        <w:rPr>
          <w:b/>
          <w:color w:val="0000FF"/>
        </w:rPr>
        <w:t>Door</w:t>
      </w:r>
    </w:p>
    <w:p w14:paraId="062AAB90" w14:textId="77777777" w:rsidR="00B54AB0" w:rsidRPr="00270252" w:rsidRDefault="00B54AB0" w:rsidP="00A462D4">
      <w:pPr>
        <w:jc w:val="center"/>
        <w:rPr>
          <w:b/>
          <w:color w:val="0000FF"/>
        </w:rPr>
      </w:pPr>
    </w:p>
    <w:p w14:paraId="2E04654B" w14:textId="77777777" w:rsidR="00B54AB0" w:rsidRPr="00270252" w:rsidRDefault="00B54AB0" w:rsidP="00A462D4">
      <w:pPr>
        <w:jc w:val="center"/>
        <w:rPr>
          <w:b/>
          <w:color w:val="0000FF"/>
        </w:rPr>
      </w:pPr>
      <w:r w:rsidRPr="00270252">
        <w:rPr>
          <w:b/>
          <w:color w:val="0000FF"/>
        </w:rPr>
        <w:t>Ds. A. G. VAN DIJKHUIZEN</w:t>
      </w:r>
    </w:p>
    <w:p w14:paraId="79AEA7A3" w14:textId="77777777" w:rsidR="00B54AB0" w:rsidRPr="00270252" w:rsidRDefault="00B54AB0" w:rsidP="00A462D4">
      <w:pPr>
        <w:jc w:val="center"/>
        <w:rPr>
          <w:b/>
          <w:color w:val="0000FF"/>
        </w:rPr>
      </w:pPr>
    </w:p>
    <w:p w14:paraId="3C621DAA" w14:textId="77777777" w:rsidR="00B54AB0" w:rsidRPr="00270252" w:rsidRDefault="00B54AB0" w:rsidP="00A462D4">
      <w:pPr>
        <w:jc w:val="center"/>
        <w:rPr>
          <w:b/>
          <w:color w:val="0000FF"/>
        </w:rPr>
      </w:pPr>
      <w:r w:rsidRPr="00270252">
        <w:rPr>
          <w:b/>
          <w:color w:val="0000FF"/>
        </w:rPr>
        <w:t>Geboren te Nijkerk, ca. 1790.</w:t>
      </w:r>
    </w:p>
    <w:p w14:paraId="1B18C991" w14:textId="77777777" w:rsidR="00B54AB0" w:rsidRPr="00270252" w:rsidRDefault="00B54AB0" w:rsidP="00A462D4">
      <w:pPr>
        <w:jc w:val="center"/>
        <w:rPr>
          <w:b/>
          <w:color w:val="0000FF"/>
        </w:rPr>
      </w:pPr>
    </w:p>
    <w:p w14:paraId="20F98C1B" w14:textId="77777777" w:rsidR="00B54AB0" w:rsidRPr="00270252" w:rsidRDefault="00B54AB0" w:rsidP="00A462D4">
      <w:pPr>
        <w:jc w:val="center"/>
        <w:rPr>
          <w:b/>
          <w:color w:val="0000FF"/>
        </w:rPr>
      </w:pPr>
    </w:p>
    <w:p w14:paraId="2080A5C7" w14:textId="77777777" w:rsidR="00B54AB0" w:rsidRPr="00270252" w:rsidRDefault="00B54AB0" w:rsidP="00A462D4">
      <w:pPr>
        <w:jc w:val="center"/>
        <w:rPr>
          <w:b/>
          <w:color w:val="0000FF"/>
        </w:rPr>
      </w:pPr>
    </w:p>
    <w:p w14:paraId="02647F17" w14:textId="77777777" w:rsidR="00B54AB0" w:rsidRPr="00270252" w:rsidRDefault="00B54AB0" w:rsidP="00A462D4">
      <w:pPr>
        <w:jc w:val="center"/>
        <w:rPr>
          <w:b/>
          <w:color w:val="0000FF"/>
        </w:rPr>
      </w:pPr>
      <w:r w:rsidRPr="00270252">
        <w:rPr>
          <w:b/>
          <w:color w:val="0000FF"/>
        </w:rPr>
        <w:t>Predikant Nederlands Hervormde Gemeente te Ouddorp 1818-1864.</w:t>
      </w:r>
    </w:p>
    <w:p w14:paraId="646C46E2" w14:textId="77777777" w:rsidR="00B54AB0" w:rsidRPr="00270252" w:rsidRDefault="00B54AB0" w:rsidP="00A462D4">
      <w:pPr>
        <w:jc w:val="center"/>
        <w:rPr>
          <w:b/>
          <w:color w:val="0000FF"/>
        </w:rPr>
      </w:pPr>
    </w:p>
    <w:p w14:paraId="28E8286B" w14:textId="77777777" w:rsidR="00B54AB0" w:rsidRPr="00270252" w:rsidRDefault="00B54AB0" w:rsidP="00A462D4">
      <w:pPr>
        <w:jc w:val="center"/>
        <w:rPr>
          <w:b/>
          <w:color w:val="0000FF"/>
        </w:rPr>
      </w:pPr>
    </w:p>
    <w:p w14:paraId="6D6352F5" w14:textId="77777777" w:rsidR="00B54AB0" w:rsidRPr="00270252" w:rsidRDefault="00B54AB0" w:rsidP="00A462D4">
      <w:pPr>
        <w:jc w:val="center"/>
        <w:rPr>
          <w:b/>
          <w:color w:val="0000FF"/>
        </w:rPr>
      </w:pPr>
      <w:r w:rsidRPr="00270252">
        <w:rPr>
          <w:b/>
          <w:color w:val="0000FF"/>
        </w:rPr>
        <w:t>Leerrede uit:</w:t>
      </w:r>
    </w:p>
    <w:p w14:paraId="167262CA" w14:textId="77777777" w:rsidR="00B54AB0" w:rsidRPr="00270252" w:rsidRDefault="00B54AB0" w:rsidP="00A462D4">
      <w:pPr>
        <w:jc w:val="center"/>
        <w:rPr>
          <w:b/>
          <w:color w:val="0000FF"/>
        </w:rPr>
      </w:pPr>
      <w:r w:rsidRPr="00270252">
        <w:rPr>
          <w:b/>
          <w:color w:val="0000FF"/>
        </w:rPr>
        <w:t>De wachter op Sions muren, ca. 1855</w:t>
      </w:r>
    </w:p>
    <w:p w14:paraId="3D449482" w14:textId="77777777" w:rsidR="00B54AB0" w:rsidRPr="00270252" w:rsidRDefault="00B54AB0" w:rsidP="00A462D4">
      <w:pPr>
        <w:jc w:val="center"/>
        <w:rPr>
          <w:b/>
          <w:color w:val="0000FF"/>
        </w:rPr>
      </w:pPr>
    </w:p>
    <w:p w14:paraId="0B0210C1" w14:textId="77777777" w:rsidR="00B54AB0" w:rsidRPr="00270252" w:rsidRDefault="00B54AB0" w:rsidP="00A462D4">
      <w:pPr>
        <w:jc w:val="center"/>
        <w:rPr>
          <w:b/>
          <w:color w:val="0000FF"/>
        </w:rPr>
      </w:pPr>
    </w:p>
    <w:p w14:paraId="69496133" w14:textId="77777777" w:rsidR="00B54AB0" w:rsidRPr="00270252" w:rsidRDefault="00B54AB0" w:rsidP="00A462D4">
      <w:pPr>
        <w:jc w:val="center"/>
        <w:rPr>
          <w:b/>
          <w:color w:val="0000FF"/>
        </w:rPr>
      </w:pPr>
    </w:p>
    <w:p w14:paraId="3F22DE5C" w14:textId="77777777" w:rsidR="00B54AB0" w:rsidRPr="00270252" w:rsidRDefault="00B54AB0" w:rsidP="00A462D4">
      <w:pPr>
        <w:jc w:val="center"/>
        <w:rPr>
          <w:b/>
          <w:color w:val="0000FF"/>
        </w:rPr>
      </w:pPr>
    </w:p>
    <w:p w14:paraId="37B93A6D" w14:textId="77777777" w:rsidR="00B54AB0" w:rsidRPr="00270252" w:rsidRDefault="00B54AB0" w:rsidP="00A462D4">
      <w:pPr>
        <w:jc w:val="center"/>
        <w:rPr>
          <w:b/>
          <w:color w:val="0000FF"/>
        </w:rPr>
      </w:pPr>
    </w:p>
    <w:p w14:paraId="58033A9E" w14:textId="77777777" w:rsidR="00B54AB0" w:rsidRPr="00270252" w:rsidRDefault="00B54AB0" w:rsidP="00A462D4">
      <w:pPr>
        <w:jc w:val="center"/>
        <w:rPr>
          <w:b/>
          <w:color w:val="0000FF"/>
        </w:rPr>
      </w:pPr>
    </w:p>
    <w:p w14:paraId="0EECA322" w14:textId="77777777" w:rsidR="00B54AB0" w:rsidRPr="00270252" w:rsidRDefault="00B54AB0" w:rsidP="00A462D4">
      <w:pPr>
        <w:jc w:val="center"/>
        <w:rPr>
          <w:b/>
          <w:color w:val="0000FF"/>
        </w:rPr>
      </w:pPr>
    </w:p>
    <w:p w14:paraId="273AF9C3" w14:textId="77777777" w:rsidR="00B54AB0" w:rsidRPr="00610403" w:rsidRDefault="00B54AB0" w:rsidP="00A462D4">
      <w:pPr>
        <w:jc w:val="center"/>
        <w:rPr>
          <w:color w:val="0000FF"/>
        </w:rPr>
      </w:pPr>
    </w:p>
    <w:p w14:paraId="1C8C8057" w14:textId="77777777" w:rsidR="00B54AB0" w:rsidRPr="00610403" w:rsidRDefault="00B54AB0" w:rsidP="00A462D4">
      <w:pPr>
        <w:jc w:val="center"/>
        <w:rPr>
          <w:color w:val="0000FF"/>
        </w:rPr>
      </w:pPr>
      <w:r w:rsidRPr="00610403">
        <w:rPr>
          <w:color w:val="0000FF"/>
        </w:rPr>
        <w:t>STICHTING DE GIHONBRON</w:t>
      </w:r>
    </w:p>
    <w:p w14:paraId="55243C8E" w14:textId="77777777" w:rsidR="00B54AB0" w:rsidRPr="00610403" w:rsidRDefault="00B54AB0" w:rsidP="00A462D4">
      <w:pPr>
        <w:jc w:val="center"/>
        <w:rPr>
          <w:color w:val="0000FF"/>
        </w:rPr>
      </w:pPr>
      <w:r w:rsidRPr="00610403">
        <w:rPr>
          <w:color w:val="0000FF"/>
        </w:rPr>
        <w:t>MIDDELBURG</w:t>
      </w:r>
    </w:p>
    <w:p w14:paraId="6A340134" w14:textId="77777777" w:rsidR="00B54AB0" w:rsidRPr="00610403" w:rsidRDefault="00B54AB0" w:rsidP="00A462D4">
      <w:pPr>
        <w:jc w:val="center"/>
        <w:rPr>
          <w:color w:val="0000FF"/>
        </w:rPr>
      </w:pPr>
      <w:r w:rsidRPr="00610403">
        <w:rPr>
          <w:color w:val="0000FF"/>
        </w:rPr>
        <w:t>2007</w:t>
      </w:r>
    </w:p>
    <w:p w14:paraId="681F1E20" w14:textId="77777777" w:rsidR="00B54AB0" w:rsidRPr="00610403" w:rsidRDefault="00B54AB0" w:rsidP="00A462D4">
      <w:pPr>
        <w:jc w:val="center"/>
        <w:rPr>
          <w:color w:val="0000FF"/>
        </w:rPr>
      </w:pPr>
    </w:p>
    <w:p w14:paraId="0CD3A398" w14:textId="77777777" w:rsidR="00B54AB0" w:rsidRPr="00610403" w:rsidRDefault="00B54AB0" w:rsidP="00A462D4">
      <w:pPr>
        <w:jc w:val="center"/>
        <w:rPr>
          <w:color w:val="0000FF"/>
        </w:rPr>
      </w:pPr>
    </w:p>
    <w:p w14:paraId="2E37BC43" w14:textId="77777777" w:rsidR="00B54AB0" w:rsidRPr="00610403" w:rsidRDefault="00B54AB0" w:rsidP="00A462D4">
      <w:pPr>
        <w:jc w:val="center"/>
        <w:rPr>
          <w:color w:val="0000FF"/>
        </w:rPr>
      </w:pPr>
    </w:p>
    <w:p w14:paraId="2B3E191A" w14:textId="77777777" w:rsidR="00B54AB0" w:rsidRPr="00610403" w:rsidRDefault="00B54AB0" w:rsidP="00A462D4">
      <w:pPr>
        <w:jc w:val="center"/>
        <w:rPr>
          <w:color w:val="0000FF"/>
        </w:rPr>
      </w:pPr>
    </w:p>
    <w:p w14:paraId="0855CE38" w14:textId="77777777" w:rsidR="00B54AB0" w:rsidRPr="00610403" w:rsidRDefault="00B54AB0" w:rsidP="00A462D4">
      <w:pPr>
        <w:jc w:val="center"/>
        <w:rPr>
          <w:color w:val="0000FF"/>
        </w:rPr>
      </w:pPr>
    </w:p>
    <w:p w14:paraId="5ED4F0AA" w14:textId="77777777" w:rsidR="00B54AB0" w:rsidRPr="00610403" w:rsidRDefault="00B54AB0" w:rsidP="00A462D4">
      <w:pPr>
        <w:jc w:val="center"/>
        <w:rPr>
          <w:color w:val="0000FF"/>
        </w:rPr>
      </w:pPr>
    </w:p>
    <w:p w14:paraId="2A219E0C" w14:textId="77777777" w:rsidR="00B54AB0" w:rsidRPr="00610403" w:rsidRDefault="00B54AB0" w:rsidP="00A462D4">
      <w:pPr>
        <w:jc w:val="center"/>
        <w:rPr>
          <w:color w:val="0000FF"/>
        </w:rPr>
      </w:pPr>
    </w:p>
    <w:p w14:paraId="66B9089A" w14:textId="77777777" w:rsidR="00B54AB0" w:rsidRPr="00610403" w:rsidRDefault="00B54AB0" w:rsidP="00A462D4">
      <w:pPr>
        <w:jc w:val="center"/>
        <w:rPr>
          <w:color w:val="0000FF"/>
        </w:rPr>
      </w:pPr>
    </w:p>
    <w:p w14:paraId="638BD868" w14:textId="77777777" w:rsidR="00B54AB0" w:rsidRPr="00610403" w:rsidRDefault="00B54AB0" w:rsidP="00A462D4">
      <w:pPr>
        <w:jc w:val="center"/>
        <w:rPr>
          <w:color w:val="0000FF"/>
        </w:rPr>
      </w:pPr>
    </w:p>
    <w:p w14:paraId="06F9ED2B" w14:textId="77777777" w:rsidR="00B54AB0" w:rsidRDefault="00B54AB0" w:rsidP="00A462D4">
      <w:pPr>
        <w:jc w:val="both"/>
      </w:pPr>
    </w:p>
    <w:p w14:paraId="3D0C46DD" w14:textId="77777777" w:rsidR="00B54AB0" w:rsidRDefault="00B54AB0" w:rsidP="00A462D4">
      <w:pPr>
        <w:jc w:val="both"/>
      </w:pPr>
    </w:p>
    <w:p w14:paraId="1B0767A0" w14:textId="77777777" w:rsidR="00B54AB0" w:rsidRDefault="00B54AB0" w:rsidP="00A462D4">
      <w:pPr>
        <w:jc w:val="both"/>
      </w:pPr>
    </w:p>
    <w:p w14:paraId="061F28B7" w14:textId="77777777" w:rsidR="00B54AB0" w:rsidRDefault="00B54AB0" w:rsidP="00A462D4">
      <w:pPr>
        <w:jc w:val="both"/>
      </w:pPr>
    </w:p>
    <w:p w14:paraId="7469A1CF" w14:textId="77777777" w:rsidR="00B54AB0" w:rsidRPr="00626DA6" w:rsidRDefault="00B54AB0" w:rsidP="00A462D4">
      <w:pPr>
        <w:jc w:val="both"/>
      </w:pPr>
      <w:r w:rsidRPr="00626DA6">
        <w:t>Voorrang Ps</w:t>
      </w:r>
      <w:r>
        <w:t>alm</w:t>
      </w:r>
      <w:r w:rsidRPr="00626DA6">
        <w:t xml:space="preserve"> 16 : 3 en 6. </w:t>
      </w:r>
    </w:p>
    <w:p w14:paraId="13717E49" w14:textId="77777777" w:rsidR="00B54AB0" w:rsidRDefault="00B54AB0" w:rsidP="00A462D4">
      <w:pPr>
        <w:jc w:val="both"/>
      </w:pPr>
    </w:p>
    <w:p w14:paraId="04066235" w14:textId="77777777" w:rsidR="00B54AB0" w:rsidRPr="00610403" w:rsidRDefault="00B54AB0" w:rsidP="00A462D4">
      <w:pPr>
        <w:jc w:val="both"/>
        <w:rPr>
          <w:b/>
        </w:rPr>
      </w:pPr>
      <w:r w:rsidRPr="00610403">
        <w:rPr>
          <w:b/>
        </w:rPr>
        <w:t>VOORAFSPRAAK.</w:t>
      </w:r>
    </w:p>
    <w:p w14:paraId="03F23AC3" w14:textId="77777777" w:rsidR="00B54AB0" w:rsidRDefault="00B54AB0" w:rsidP="00A462D4">
      <w:pPr>
        <w:jc w:val="both"/>
      </w:pPr>
    </w:p>
    <w:p w14:paraId="7EC50475" w14:textId="77777777" w:rsidR="00B54AB0" w:rsidRPr="00626DA6" w:rsidRDefault="00B54AB0" w:rsidP="00A462D4">
      <w:pPr>
        <w:jc w:val="both"/>
      </w:pPr>
      <w:r w:rsidRPr="00626DA6">
        <w:t>Hetgene wij daareven opzongen</w:t>
      </w:r>
      <w:r>
        <w:t xml:space="preserve">, </w:t>
      </w:r>
      <w:r w:rsidRPr="00626DA6">
        <w:t>bevat in zich het heillot</w:t>
      </w:r>
      <w:r>
        <w:t xml:space="preserve">, </w:t>
      </w:r>
      <w:r w:rsidRPr="00626DA6">
        <w:t>dat rechtvaardigen verkrijgen. In de uitdrukkingen wordt gezinspeeld op</w:t>
      </w:r>
      <w:r>
        <w:t xml:space="preserve"> van de </w:t>
      </w:r>
      <w:r w:rsidRPr="00626DA6">
        <w:t xml:space="preserve">Joden erfenis van </w:t>
      </w:r>
      <w:r>
        <w:t xml:space="preserve">Kanaän, </w:t>
      </w:r>
      <w:r w:rsidRPr="00626DA6">
        <w:t>toen dit vruchtbaar land</w:t>
      </w:r>
      <w:r>
        <w:t xml:space="preserve">, </w:t>
      </w:r>
      <w:r w:rsidRPr="00626DA6">
        <w:t>onder de twaalf stammen Israëls</w:t>
      </w:r>
      <w:r>
        <w:t xml:space="preserve">, </w:t>
      </w:r>
      <w:r w:rsidRPr="00626DA6">
        <w:t>bij meetsnoeren en loting verdeeld werd</w:t>
      </w:r>
      <w:r>
        <w:t xml:space="preserve">, </w:t>
      </w:r>
      <w:r w:rsidRPr="00626DA6">
        <w:t>terwijl Levi</w:t>
      </w:r>
      <w:r>
        <w:t xml:space="preserve">, </w:t>
      </w:r>
      <w:r w:rsidRPr="00626DA6">
        <w:t>de priesterlijke stam</w:t>
      </w:r>
      <w:r>
        <w:t xml:space="preserve">, </w:t>
      </w:r>
      <w:r w:rsidRPr="00626DA6">
        <w:t>in dat opzicht voor geen stam gerekend</w:t>
      </w:r>
      <w:r>
        <w:t xml:space="preserve">, </w:t>
      </w:r>
      <w:r w:rsidRPr="00626DA6">
        <w:t>(blijkens Num. 18) God</w:t>
      </w:r>
      <w:r>
        <w:t xml:space="preserve">, </w:t>
      </w:r>
      <w:r w:rsidRPr="00D77A46">
        <w:rPr>
          <w:i/>
        </w:rPr>
        <w:t>met het goede van Zijn huis en het heilige van Zijn paleis,</w:t>
      </w:r>
      <w:r>
        <w:t xml:space="preserve"> </w:t>
      </w:r>
      <w:r w:rsidRPr="00626DA6">
        <w:t>ten deel zou hebben. Hierop doelende</w:t>
      </w:r>
      <w:r>
        <w:t xml:space="preserve">, </w:t>
      </w:r>
      <w:r w:rsidRPr="00626DA6">
        <w:t>zegt de spreker: „de snoeren zijn mij</w:t>
      </w:r>
      <w:r>
        <w:t xml:space="preserve">, </w:t>
      </w:r>
      <w:r w:rsidRPr="00626DA6">
        <w:t>ter mijner erfbed</w:t>
      </w:r>
      <w:r>
        <w:t>eli</w:t>
      </w:r>
      <w:r w:rsidRPr="00626DA6">
        <w:t>ng</w:t>
      </w:r>
      <w:r>
        <w:t xml:space="preserve">, </w:t>
      </w:r>
      <w:r w:rsidRPr="00626DA6">
        <w:t>ook gevallen in liefelijke plaatsen</w:t>
      </w:r>
      <w:r>
        <w:t xml:space="preserve">, </w:t>
      </w:r>
      <w:r w:rsidRPr="00626DA6">
        <w:t>en een sch</w:t>
      </w:r>
      <w:r>
        <w:t>one</w:t>
      </w:r>
      <w:r w:rsidRPr="00626DA6">
        <w:t xml:space="preserve"> erfenis is mij geworden". Maar welke was dan zijn erfenis? </w:t>
      </w:r>
      <w:r w:rsidRPr="00D77A46">
        <w:rPr>
          <w:i/>
        </w:rPr>
        <w:t>De Heere,</w:t>
      </w:r>
      <w:r>
        <w:t xml:space="preserve"> </w:t>
      </w:r>
      <w:r w:rsidRPr="00626DA6">
        <w:t>zegt hij</w:t>
      </w:r>
      <w:r>
        <w:t xml:space="preserve">, </w:t>
      </w:r>
      <w:r w:rsidRPr="00626DA6">
        <w:t>de algenoegzame en volzalige God</w:t>
      </w:r>
      <w:r>
        <w:t xml:space="preserve">, </w:t>
      </w:r>
      <w:r w:rsidRPr="00626DA6">
        <w:t>met al Zijn onuitputbare volheid van heil en zaligheid</w:t>
      </w:r>
      <w:r>
        <w:t xml:space="preserve">, </w:t>
      </w:r>
      <w:r w:rsidRPr="00D77A46">
        <w:rPr>
          <w:i/>
        </w:rPr>
        <w:t>is het deel mijner erfenis en mijns bekers.</w:t>
      </w:r>
      <w:r w:rsidRPr="00626DA6">
        <w:t xml:space="preserve"> O welk een heerlijke en zielverrukkende erfenis! Erfenis</w:t>
      </w:r>
      <w:r>
        <w:t xml:space="preserve">, </w:t>
      </w:r>
      <w:r w:rsidRPr="00626DA6">
        <w:t>die onbevlekkelijk</w:t>
      </w:r>
      <w:r>
        <w:t xml:space="preserve">, </w:t>
      </w:r>
      <w:r w:rsidRPr="00626DA6">
        <w:t>onverwelkelijk</w:t>
      </w:r>
      <w:r>
        <w:t xml:space="preserve">, </w:t>
      </w:r>
      <w:r w:rsidRPr="00626DA6">
        <w:t>onverderfelijk</w:t>
      </w:r>
      <w:r>
        <w:t xml:space="preserve">, </w:t>
      </w:r>
      <w:r w:rsidRPr="00626DA6">
        <w:t>algenoegzaam en eeuwigdurend is. Erfenis</w:t>
      </w:r>
      <w:r>
        <w:t xml:space="preserve">, </w:t>
      </w:r>
      <w:r w:rsidRPr="00626DA6">
        <w:t>van welke de zalige voorsmaken hier reeds worden genoten</w:t>
      </w:r>
      <w:r>
        <w:t xml:space="preserve">, </w:t>
      </w:r>
      <w:r w:rsidRPr="00626DA6">
        <w:t>en welker volkomen bezit en genot na dit leven voor de erfgenamen Gods zeker te wachten staat. Erfenis</w:t>
      </w:r>
      <w:r>
        <w:t xml:space="preserve">, </w:t>
      </w:r>
      <w:r w:rsidRPr="00626DA6">
        <w:t>zo allesovertreffend groot en heerlijk</w:t>
      </w:r>
      <w:r>
        <w:t xml:space="preserve">, </w:t>
      </w:r>
      <w:r w:rsidRPr="00626DA6">
        <w:t>dat het vooruitzicht daarvan derzelver erfgenamen hier reeds</w:t>
      </w:r>
      <w:r>
        <w:t xml:space="preserve">, </w:t>
      </w:r>
      <w:r w:rsidRPr="00626DA6">
        <w:t>zelfs in leed en druk</w:t>
      </w:r>
      <w:r>
        <w:t xml:space="preserve">, </w:t>
      </w:r>
      <w:r w:rsidRPr="00626DA6">
        <w:t>verheugen</w:t>
      </w:r>
      <w:r>
        <w:t xml:space="preserve">, </w:t>
      </w:r>
      <w:r w:rsidRPr="00626DA6">
        <w:t>ja</w:t>
      </w:r>
      <w:r>
        <w:t xml:space="preserve">, </w:t>
      </w:r>
      <w:r w:rsidRPr="00626DA6">
        <w:t>hun ziel vervoeren kan. Erfenis nog eens</w:t>
      </w:r>
      <w:r>
        <w:t xml:space="preserve">, </w:t>
      </w:r>
      <w:r w:rsidRPr="00626DA6">
        <w:t>die</w:t>
      </w:r>
      <w:r>
        <w:t xml:space="preserve">, </w:t>
      </w:r>
      <w:r w:rsidRPr="00626DA6">
        <w:t xml:space="preserve">als 't afgesloofde </w:t>
      </w:r>
      <w:r>
        <w:t>vlees</w:t>
      </w:r>
      <w:r w:rsidRPr="00626DA6">
        <w:t xml:space="preserve"> en hart bezwijkt en </w:t>
      </w:r>
      <w:r>
        <w:t>neerstort</w:t>
      </w:r>
      <w:r w:rsidRPr="00626DA6">
        <w:t xml:space="preserve"> in 't graf</w:t>
      </w:r>
      <w:r>
        <w:t xml:space="preserve">, </w:t>
      </w:r>
      <w:r w:rsidRPr="00626DA6">
        <w:t>hetzelve dan aldaar doet rusten van alle moeite en arbeid</w:t>
      </w:r>
      <w:r>
        <w:t xml:space="preserve">, </w:t>
      </w:r>
      <w:r w:rsidRPr="00626DA6">
        <w:t xml:space="preserve">en in de </w:t>
      </w:r>
      <w:r>
        <w:t>jongste</w:t>
      </w:r>
      <w:r w:rsidRPr="00626DA6">
        <w:t xml:space="preserve"> morgenstond verkwikt doet ontwaken en opstaan</w:t>
      </w:r>
      <w:r>
        <w:t xml:space="preserve">, </w:t>
      </w:r>
      <w:r w:rsidRPr="00626DA6">
        <w:t>om die toegezegde erfenis te ontvangen</w:t>
      </w:r>
      <w:r>
        <w:t xml:space="preserve">, </w:t>
      </w:r>
      <w:r w:rsidRPr="00626DA6">
        <w:t>en tot genot daarvan te smaken verzadiging van vreugde en liefelijkheden aan Gods rechterhand eeuwiglijk.</w:t>
      </w:r>
    </w:p>
    <w:p w14:paraId="6748F07E" w14:textId="77777777" w:rsidR="00B54AB0" w:rsidRPr="00626DA6" w:rsidRDefault="00B54AB0" w:rsidP="00A462D4">
      <w:pPr>
        <w:jc w:val="both"/>
      </w:pPr>
      <w:r w:rsidRPr="00626DA6">
        <w:t>Het mag zo zijn</w:t>
      </w:r>
      <w:r>
        <w:t xml:space="preserve">, </w:t>
      </w:r>
      <w:r w:rsidRPr="00626DA6">
        <w:t xml:space="preserve">dat die taal door de </w:t>
      </w:r>
      <w:r>
        <w:t>profetische</w:t>
      </w:r>
      <w:r w:rsidRPr="00626DA6">
        <w:t xml:space="preserve"> Geest gelegd wordt in de mond des Verlossers</w:t>
      </w:r>
      <w:r>
        <w:t xml:space="preserve">, </w:t>
      </w:r>
      <w:r w:rsidRPr="00626DA6">
        <w:t>hier sprekende ingevoerd</w:t>
      </w:r>
      <w:r>
        <w:t xml:space="preserve">, </w:t>
      </w:r>
      <w:r w:rsidRPr="00626DA6">
        <w:t>en dus in de volste kracht als Zijn betuiging en verwachting hier voorkomt; doch dit neemt niet weg</w:t>
      </w:r>
      <w:r>
        <w:t xml:space="preserve">, </w:t>
      </w:r>
      <w:r w:rsidRPr="00626DA6">
        <w:t>dat ook zij</w:t>
      </w:r>
      <w:r>
        <w:t xml:space="preserve">, </w:t>
      </w:r>
      <w:r w:rsidRPr="00626DA6">
        <w:t>die door 't geloof aan Christus gemeenschap hebben</w:t>
      </w:r>
      <w:r>
        <w:t xml:space="preserve">, </w:t>
      </w:r>
      <w:r w:rsidRPr="00626DA6">
        <w:t>ook deel hebben aan al Zijn schatten en gaven</w:t>
      </w:r>
      <w:r>
        <w:t xml:space="preserve">, </w:t>
      </w:r>
      <w:r w:rsidRPr="00626DA6">
        <w:t>zijnde erfgenamen Gods en mede-erfgenamen van Christus.</w:t>
      </w:r>
    </w:p>
    <w:p w14:paraId="743EF281" w14:textId="77777777" w:rsidR="00B54AB0" w:rsidRPr="00626DA6" w:rsidRDefault="00B54AB0" w:rsidP="00A462D4">
      <w:pPr>
        <w:jc w:val="both"/>
      </w:pPr>
      <w:r w:rsidRPr="00626DA6">
        <w:t>Dit zal ons nader blijken uit een voorbeeld</w:t>
      </w:r>
      <w:r>
        <w:t xml:space="preserve">, </w:t>
      </w:r>
      <w:r w:rsidRPr="00626DA6">
        <w:t>dat ik thans met u</w:t>
      </w:r>
      <w:r>
        <w:t xml:space="preserve">, </w:t>
      </w:r>
      <w:r w:rsidRPr="00626DA6">
        <w:t>onder inwachting van 's Heeren zegen</w:t>
      </w:r>
      <w:r>
        <w:t xml:space="preserve">, </w:t>
      </w:r>
      <w:r w:rsidRPr="00626DA6">
        <w:t>wilde beschouwen.</w:t>
      </w:r>
    </w:p>
    <w:p w14:paraId="2DEA2BCF" w14:textId="77777777" w:rsidR="00B54AB0" w:rsidRPr="00626DA6" w:rsidRDefault="00B54AB0" w:rsidP="00A462D4">
      <w:pPr>
        <w:jc w:val="both"/>
      </w:pPr>
    </w:p>
    <w:p w14:paraId="0B9F823D" w14:textId="77777777" w:rsidR="00B54AB0" w:rsidRPr="00626DA6" w:rsidRDefault="00B54AB0" w:rsidP="00A462D4">
      <w:pPr>
        <w:jc w:val="both"/>
      </w:pPr>
      <w:r w:rsidRPr="00D77A46">
        <w:rPr>
          <w:b/>
          <w:i/>
        </w:rPr>
        <w:t xml:space="preserve">„Maar gij, ga henen tot 't einde, want </w:t>
      </w:r>
      <w:r>
        <w:rPr>
          <w:b/>
          <w:i/>
        </w:rPr>
        <w:t>gij</w:t>
      </w:r>
      <w:r w:rsidRPr="00D77A46">
        <w:rPr>
          <w:b/>
          <w:i/>
        </w:rPr>
        <w:t xml:space="preserve"> zult rusten, en zult opstaan in </w:t>
      </w:r>
      <w:r>
        <w:rPr>
          <w:b/>
          <w:i/>
        </w:rPr>
        <w:t>uw</w:t>
      </w:r>
      <w:r w:rsidRPr="00D77A46">
        <w:rPr>
          <w:b/>
          <w:i/>
        </w:rPr>
        <w:t xml:space="preserve"> lot, </w:t>
      </w:r>
      <w:r>
        <w:rPr>
          <w:b/>
          <w:i/>
        </w:rPr>
        <w:t>in he</w:t>
      </w:r>
      <w:r w:rsidRPr="00D77A46">
        <w:rPr>
          <w:b/>
          <w:i/>
        </w:rPr>
        <w:t>t einde de</w:t>
      </w:r>
      <w:r>
        <w:rPr>
          <w:b/>
          <w:i/>
        </w:rPr>
        <w:t>r</w:t>
      </w:r>
      <w:r w:rsidRPr="00D77A46">
        <w:rPr>
          <w:b/>
          <w:i/>
        </w:rPr>
        <w:t xml:space="preserve"> dagen".</w:t>
      </w:r>
      <w:r w:rsidRPr="00626DA6">
        <w:t xml:space="preserve"> </w:t>
      </w:r>
      <w:r>
        <w:t xml:space="preserve">Daniël </w:t>
      </w:r>
      <w:r w:rsidRPr="00626DA6">
        <w:t>12:13.</w:t>
      </w:r>
    </w:p>
    <w:p w14:paraId="01541011" w14:textId="77777777" w:rsidR="00B54AB0" w:rsidRPr="00626DA6" w:rsidRDefault="00B54AB0" w:rsidP="00A462D4">
      <w:pPr>
        <w:jc w:val="both"/>
      </w:pPr>
    </w:p>
    <w:p w14:paraId="10F90E9B" w14:textId="77777777" w:rsidR="00B54AB0" w:rsidRPr="00626DA6" w:rsidRDefault="00B54AB0" w:rsidP="00A462D4">
      <w:pPr>
        <w:jc w:val="both"/>
      </w:pPr>
      <w:r w:rsidRPr="00626DA6">
        <w:t>Daniël</w:t>
      </w:r>
      <w:r>
        <w:t xml:space="preserve">, </w:t>
      </w:r>
      <w:r w:rsidRPr="00626DA6">
        <w:t xml:space="preserve">de schrijver </w:t>
      </w:r>
      <w:r>
        <w:t>van dit</w:t>
      </w:r>
      <w:r w:rsidRPr="00626DA6">
        <w:t xml:space="preserve"> boek</w:t>
      </w:r>
      <w:r>
        <w:t xml:space="preserve">, </w:t>
      </w:r>
      <w:r w:rsidRPr="00626DA6">
        <w:t>uit koninklijken bloede gesproten en van Jeruzalem geboortig</w:t>
      </w:r>
      <w:r>
        <w:t xml:space="preserve">, </w:t>
      </w:r>
      <w:r w:rsidRPr="00626DA6">
        <w:t>werd in zijn jongelingsjaren gevankelijk naar Babel gevoerd</w:t>
      </w:r>
      <w:r>
        <w:t xml:space="preserve">, </w:t>
      </w:r>
      <w:r w:rsidRPr="00626DA6">
        <w:t>waar hij ten minste 73 jaren woonde</w:t>
      </w:r>
      <w:r>
        <w:t xml:space="preserve">, </w:t>
      </w:r>
      <w:r w:rsidRPr="00626DA6">
        <w:t>— tot de hoogste ambten verheven — en door zijn bestaan en gedrag bekend werd als een getrouw dienaar en gunsteling van Jehova</w:t>
      </w:r>
      <w:r>
        <w:t xml:space="preserve">, </w:t>
      </w:r>
      <w:r w:rsidRPr="00626DA6">
        <w:t>als een ijverig voorstander en beschermer van de eer Zijns Gods</w:t>
      </w:r>
      <w:r>
        <w:t xml:space="preserve">; </w:t>
      </w:r>
      <w:r w:rsidRPr="00626DA6">
        <w:t>als een krachtig voorbidder voor zijn volk en vaderland</w:t>
      </w:r>
      <w:r>
        <w:t xml:space="preserve">; </w:t>
      </w:r>
      <w:r w:rsidRPr="00626DA6">
        <w:t>en als een Profeet des</w:t>
      </w:r>
      <w:r>
        <w:t xml:space="preserve"> </w:t>
      </w:r>
      <w:r w:rsidRPr="00626DA6">
        <w:t>Allerhoogsten</w:t>
      </w:r>
      <w:r>
        <w:t xml:space="preserve">, </w:t>
      </w:r>
      <w:r w:rsidRPr="00626DA6">
        <w:t>aan</w:t>
      </w:r>
      <w:r>
        <w:t xml:space="preserve"> wie </w:t>
      </w:r>
      <w:r w:rsidRPr="00626DA6">
        <w:t>de Heere Zijn verborgen raad en wil in dr</w:t>
      </w:r>
      <w:r>
        <w:t>ome</w:t>
      </w:r>
      <w:r w:rsidRPr="00626DA6">
        <w:t>n en profetische gezichten bekend maakte. Deze uitnemende Godsman werd in 't derde jaar</w:t>
      </w:r>
      <w:r>
        <w:t xml:space="preserve"> van de </w:t>
      </w:r>
      <w:r w:rsidRPr="00626DA6">
        <w:t>regering van Cyrus</w:t>
      </w:r>
      <w:r>
        <w:t xml:space="preserve">, </w:t>
      </w:r>
      <w:r w:rsidRPr="00626DA6">
        <w:t>de koning</w:t>
      </w:r>
      <w:r>
        <w:t xml:space="preserve"> van de </w:t>
      </w:r>
      <w:r w:rsidRPr="00626DA6">
        <w:t>Perzen</w:t>
      </w:r>
      <w:r>
        <w:t xml:space="preserve">, </w:t>
      </w:r>
      <w:r w:rsidRPr="00626DA6">
        <w:t>en dus in zijn hogen ouderdom nog verwaardigd met een hoogst</w:t>
      </w:r>
      <w:r>
        <w:t xml:space="preserve"> </w:t>
      </w:r>
      <w:r w:rsidRPr="00626DA6">
        <w:t>merkwaardige Goddelijke openbaring</w:t>
      </w:r>
      <w:r>
        <w:t xml:space="preserve">, </w:t>
      </w:r>
      <w:r w:rsidRPr="00626DA6">
        <w:t>in een profetisch gezicht</w:t>
      </w:r>
      <w:r>
        <w:t xml:space="preserve">, </w:t>
      </w:r>
      <w:r w:rsidRPr="00626DA6">
        <w:t>omtrent de aanstaande gebeurtenissen in de voornaamste rijken</w:t>
      </w:r>
      <w:r>
        <w:t xml:space="preserve"> van de </w:t>
      </w:r>
      <w:r w:rsidRPr="00626DA6">
        <w:t>wereld</w:t>
      </w:r>
      <w:r>
        <w:t xml:space="preserve">, </w:t>
      </w:r>
      <w:r w:rsidRPr="00626DA6">
        <w:t>en de invloed</w:t>
      </w:r>
      <w:r>
        <w:t xml:space="preserve">, </w:t>
      </w:r>
      <w:r w:rsidRPr="00626DA6">
        <w:t>welke zij hebben zouden op de staat en de verwachtingen</w:t>
      </w:r>
      <w:r>
        <w:t xml:space="preserve"> van de </w:t>
      </w:r>
      <w:r w:rsidRPr="00626DA6">
        <w:t>Joden</w:t>
      </w:r>
      <w:r>
        <w:t xml:space="preserve">, </w:t>
      </w:r>
      <w:r w:rsidRPr="00626DA6">
        <w:t>met verzekering</w:t>
      </w:r>
      <w:r>
        <w:t xml:space="preserve">, </w:t>
      </w:r>
      <w:r w:rsidRPr="00626DA6">
        <w:t>dat de Heere Zijn volk onder alle zwarigheden bewaren en hetzelve een ge</w:t>
      </w:r>
      <w:r>
        <w:t>wens</w:t>
      </w:r>
      <w:r w:rsidRPr="00626DA6">
        <w:t>te uitkomst beschikken zou</w:t>
      </w:r>
      <w:r>
        <w:t xml:space="preserve">, </w:t>
      </w:r>
      <w:r w:rsidRPr="00626DA6">
        <w:t>na een bestemden tijd</w:t>
      </w:r>
      <w:r>
        <w:t xml:space="preserve">, </w:t>
      </w:r>
      <w:r w:rsidRPr="00626DA6">
        <w:t>bestemde tijden en een helft</w:t>
      </w:r>
      <w:r>
        <w:t xml:space="preserve">, </w:t>
      </w:r>
      <w:r w:rsidRPr="00626DA6">
        <w:t>en als de Heere zoude voleind hebben te verstrooien de hand des heiligen volks. Daniël</w:t>
      </w:r>
      <w:r>
        <w:t xml:space="preserve">, </w:t>
      </w:r>
      <w:r w:rsidRPr="00626DA6">
        <w:t>die dit</w:t>
      </w:r>
      <w:r>
        <w:t xml:space="preserve">, </w:t>
      </w:r>
      <w:r w:rsidRPr="00626DA6">
        <w:t xml:space="preserve">volgens </w:t>
      </w:r>
      <w:r>
        <w:t xml:space="preserve">vers </w:t>
      </w:r>
      <w:r w:rsidRPr="00626DA6">
        <w:t>8</w:t>
      </w:r>
      <w:r>
        <w:t xml:space="preserve">, </w:t>
      </w:r>
      <w:r w:rsidRPr="00626DA6">
        <w:t>wel hoorde</w:t>
      </w:r>
      <w:r>
        <w:t xml:space="preserve">, </w:t>
      </w:r>
      <w:r w:rsidRPr="00626DA6">
        <w:t>doch niet verstond</w:t>
      </w:r>
      <w:r>
        <w:t xml:space="preserve">, </w:t>
      </w:r>
      <w:r w:rsidRPr="00626DA6">
        <w:t>werd door de hartelijkste deelneming in het lot van zijn volk en vaderland gedrongen</w:t>
      </w:r>
      <w:r>
        <w:t xml:space="preserve">, </w:t>
      </w:r>
      <w:r w:rsidRPr="00626DA6">
        <w:t xml:space="preserve">om eerbiedig te vragen: </w:t>
      </w:r>
      <w:r w:rsidRPr="00D77A46">
        <w:rPr>
          <w:i/>
        </w:rPr>
        <w:t>Mijn Heere!</w:t>
      </w:r>
      <w:r w:rsidRPr="00626DA6">
        <w:t xml:space="preserve"> (zo noemde hij</w:t>
      </w:r>
      <w:r>
        <w:t xml:space="preserve"> die </w:t>
      </w:r>
      <w:r w:rsidRPr="00626DA6">
        <w:t>man met linnen bekleed</w:t>
      </w:r>
      <w:r>
        <w:t xml:space="preserve">, </w:t>
      </w:r>
      <w:r w:rsidRPr="00626DA6">
        <w:t>tot</w:t>
      </w:r>
      <w:r>
        <w:t xml:space="preserve"> wie </w:t>
      </w:r>
      <w:r w:rsidRPr="00626DA6">
        <w:t>hij sprak</w:t>
      </w:r>
      <w:r>
        <w:t xml:space="preserve">, </w:t>
      </w:r>
      <w:r w:rsidRPr="00626DA6">
        <w:t>en terecht; want het was de Zoon van God</w:t>
      </w:r>
      <w:r>
        <w:t xml:space="preserve">, </w:t>
      </w:r>
      <w:r w:rsidRPr="00626DA6">
        <w:t xml:space="preserve">de Heere uit de hemel) </w:t>
      </w:r>
      <w:r w:rsidRPr="00D77A46">
        <w:rPr>
          <w:i/>
        </w:rPr>
        <w:t>Mijn Heere! wat en wanneer zal het einde zijn van deze dingen?</w:t>
      </w:r>
      <w:r w:rsidRPr="00626DA6">
        <w:t xml:space="preserve"> Wat zal de eindelijke uitkomst zijn</w:t>
      </w:r>
      <w:r>
        <w:t xml:space="preserve">, </w:t>
      </w:r>
      <w:r w:rsidRPr="00626DA6">
        <w:t>waaruit men als een echte tijd en kenmerk zal kunnen opmaken</w:t>
      </w:r>
      <w:r>
        <w:t xml:space="preserve">, </w:t>
      </w:r>
      <w:r w:rsidRPr="00626DA6">
        <w:t>dat de volkomen verlossing van Uw volk zal worden tot stand gebracht? Op deze vraag werd hem nog wel een andere bij</w:t>
      </w:r>
      <w:r>
        <w:t>zonder</w:t>
      </w:r>
      <w:r w:rsidRPr="00626DA6">
        <w:t>heid nader ontdekt</w:t>
      </w:r>
      <w:r>
        <w:t xml:space="preserve">, </w:t>
      </w:r>
      <w:r w:rsidRPr="00626DA6">
        <w:t>doch tevens verklaard</w:t>
      </w:r>
      <w:r>
        <w:t xml:space="preserve">, </w:t>
      </w:r>
      <w:r w:rsidRPr="00626DA6">
        <w:t>dat de woorden dier tijdsbepaling toegesloten en verzegeld bleven tot de tijd</w:t>
      </w:r>
      <w:r>
        <w:t xml:space="preserve"> van de </w:t>
      </w:r>
      <w:r w:rsidRPr="00626DA6">
        <w:t>vervulling</w:t>
      </w:r>
      <w:r>
        <w:t xml:space="preserve">, </w:t>
      </w:r>
      <w:r w:rsidRPr="00626DA6">
        <w:t>en voorts ten antwoord gegeven: „</w:t>
      </w:r>
      <w:r w:rsidRPr="00D77A46">
        <w:rPr>
          <w:i/>
        </w:rPr>
        <w:t xml:space="preserve">Ga heen, Daniël, tot het einde; want </w:t>
      </w:r>
      <w:r>
        <w:rPr>
          <w:i/>
        </w:rPr>
        <w:t>gij</w:t>
      </w:r>
      <w:r w:rsidRPr="00D77A46">
        <w:rPr>
          <w:i/>
        </w:rPr>
        <w:t xml:space="preserve"> zult rusten en zult opstaan in uw lot, in </w:t>
      </w:r>
      <w:r>
        <w:rPr>
          <w:i/>
        </w:rPr>
        <w:t>he</w:t>
      </w:r>
      <w:r w:rsidRPr="00D77A46">
        <w:rPr>
          <w:i/>
        </w:rPr>
        <w:t>t einde de</w:t>
      </w:r>
      <w:r>
        <w:rPr>
          <w:i/>
        </w:rPr>
        <w:t>r</w:t>
      </w:r>
      <w:r w:rsidRPr="00D77A46">
        <w:rPr>
          <w:i/>
        </w:rPr>
        <w:t xml:space="preserve"> dagen".</w:t>
      </w:r>
    </w:p>
    <w:p w14:paraId="3DB20D27" w14:textId="77777777" w:rsidR="00B54AB0" w:rsidRDefault="00B54AB0" w:rsidP="00A462D4">
      <w:pPr>
        <w:jc w:val="both"/>
      </w:pPr>
      <w:r w:rsidRPr="00626DA6">
        <w:t>Deze woorden wilde ik thans met u overwegen. In derzelver behandeling zal ik deze orde volgen</w:t>
      </w:r>
      <w:r>
        <w:t xml:space="preserve">, </w:t>
      </w:r>
      <w:r w:rsidRPr="00626DA6">
        <w:t>dat ik eerst mijn tekst verklaar</w:t>
      </w:r>
      <w:r>
        <w:t xml:space="preserve">, </w:t>
      </w:r>
    </w:p>
    <w:p w14:paraId="72AF6306" w14:textId="77777777" w:rsidR="00B54AB0" w:rsidRDefault="00B54AB0" w:rsidP="00B64456">
      <w:pPr>
        <w:widowControl/>
        <w:numPr>
          <w:ilvl w:val="0"/>
          <w:numId w:val="20"/>
        </w:numPr>
        <w:autoSpaceDE/>
        <w:autoSpaceDN/>
        <w:jc w:val="both"/>
      </w:pPr>
      <w:r>
        <w:t>O</w:t>
      </w:r>
      <w:r w:rsidRPr="00626DA6">
        <w:t>m u de troostrijke waarheden te doen kennen</w:t>
      </w:r>
      <w:r>
        <w:t xml:space="preserve">, </w:t>
      </w:r>
      <w:r w:rsidRPr="00626DA6">
        <w:t xml:space="preserve">welke daarin voor Daniël begrepen waren; </w:t>
      </w:r>
    </w:p>
    <w:p w14:paraId="4D76DB35" w14:textId="77777777" w:rsidR="00B54AB0" w:rsidRDefault="00B54AB0" w:rsidP="00B64456">
      <w:pPr>
        <w:widowControl/>
        <w:numPr>
          <w:ilvl w:val="0"/>
          <w:numId w:val="20"/>
        </w:numPr>
        <w:autoSpaceDE/>
        <w:autoSpaceDN/>
        <w:jc w:val="both"/>
      </w:pPr>
      <w:r w:rsidRPr="00626DA6">
        <w:t xml:space="preserve">dan die waarheden meer in het </w:t>
      </w:r>
      <w:r>
        <w:t>al</w:t>
      </w:r>
      <w:r w:rsidRPr="00626DA6">
        <w:t>gemeen ontwikkele</w:t>
      </w:r>
      <w:r>
        <w:t>n</w:t>
      </w:r>
      <w:r w:rsidRPr="00626DA6">
        <w:t xml:space="preserve"> en stave</w:t>
      </w:r>
      <w:r>
        <w:t xml:space="preserve">n, </w:t>
      </w:r>
    </w:p>
    <w:p w14:paraId="63C46E2C" w14:textId="77777777" w:rsidR="00B54AB0" w:rsidRDefault="00B54AB0" w:rsidP="00B64456">
      <w:pPr>
        <w:widowControl/>
        <w:numPr>
          <w:ilvl w:val="0"/>
          <w:numId w:val="20"/>
        </w:numPr>
        <w:autoSpaceDE/>
        <w:autoSpaceDN/>
        <w:jc w:val="both"/>
      </w:pPr>
      <w:r w:rsidRPr="00626DA6">
        <w:t>en ze eindelijk tot een toepasselijk gebruik aanwende.</w:t>
      </w:r>
    </w:p>
    <w:p w14:paraId="01C379BC" w14:textId="77777777" w:rsidR="00B54AB0" w:rsidRPr="00626DA6" w:rsidRDefault="00B54AB0" w:rsidP="00A462D4">
      <w:pPr>
        <w:ind w:left="360"/>
        <w:jc w:val="both"/>
      </w:pPr>
    </w:p>
    <w:p w14:paraId="4321DC6A" w14:textId="77777777" w:rsidR="00B54AB0" w:rsidRPr="00626DA6" w:rsidRDefault="00B54AB0" w:rsidP="00A462D4">
      <w:pPr>
        <w:jc w:val="both"/>
      </w:pPr>
      <w:r>
        <w:t xml:space="preserve">1. </w:t>
      </w:r>
      <w:r w:rsidRPr="00626DA6">
        <w:t>Wat het eerste stuk aanbelangt: in de tekst vinden wij 's Heeren bij</w:t>
      </w:r>
      <w:r>
        <w:t>zonder</w:t>
      </w:r>
      <w:r w:rsidRPr="00626DA6">
        <w:t xml:space="preserve"> bevel en Zijn heilrijke beloften aan Daniël.</w:t>
      </w:r>
    </w:p>
    <w:p w14:paraId="0511B46B" w14:textId="77777777" w:rsidR="00B54AB0" w:rsidRDefault="00B54AB0" w:rsidP="00A462D4">
      <w:pPr>
        <w:jc w:val="both"/>
      </w:pPr>
      <w:r w:rsidRPr="00626DA6">
        <w:t>Het bevel aan Daniël gegeven</w:t>
      </w:r>
      <w:r>
        <w:t xml:space="preserve">, </w:t>
      </w:r>
      <w:r w:rsidRPr="00626DA6">
        <w:t>is: „Maar gij</w:t>
      </w:r>
      <w:r>
        <w:t>, o Daniël! ga he</w:t>
      </w:r>
      <w:r w:rsidRPr="00626DA6">
        <w:t xml:space="preserve">en tot het einde". Door dit </w:t>
      </w:r>
      <w:r w:rsidRPr="00D77A46">
        <w:rPr>
          <w:i/>
        </w:rPr>
        <w:t xml:space="preserve">einde </w:t>
      </w:r>
      <w:r w:rsidRPr="00626DA6">
        <w:t>moet men hier niet het einde of de vervulling</w:t>
      </w:r>
      <w:r>
        <w:t xml:space="preserve"> van de </w:t>
      </w:r>
      <w:r w:rsidRPr="00626DA6">
        <w:t>voormelde voorspellingen verstaan</w:t>
      </w:r>
      <w:r>
        <w:t xml:space="preserve">, </w:t>
      </w:r>
      <w:r w:rsidRPr="00626DA6">
        <w:t xml:space="preserve">gelijk het dus voorkomt </w:t>
      </w:r>
      <w:r>
        <w:t xml:space="preserve">vers </w:t>
      </w:r>
      <w:r w:rsidRPr="00626DA6">
        <w:t>4</w:t>
      </w:r>
      <w:r>
        <w:t xml:space="preserve">, </w:t>
      </w:r>
      <w:r w:rsidRPr="00626DA6">
        <w:t>6 en 9; maar het einde</w:t>
      </w:r>
      <w:r>
        <w:t xml:space="preserve"> van zijn leven; </w:t>
      </w:r>
      <w:r w:rsidRPr="00626DA6">
        <w:t>waarvan de dagen bestemd zijn en het getal</w:t>
      </w:r>
      <w:r>
        <w:t xml:space="preserve"> van de </w:t>
      </w:r>
      <w:r w:rsidRPr="00626DA6">
        <w:t>maanden bij God bepaald is</w:t>
      </w:r>
      <w:r>
        <w:t xml:space="preserve">, </w:t>
      </w:r>
      <w:r w:rsidRPr="00626DA6">
        <w:t>die daarvan een bepaling gemaakt heeft</w:t>
      </w:r>
      <w:r>
        <w:t xml:space="preserve">, </w:t>
      </w:r>
      <w:r w:rsidRPr="00626DA6">
        <w:t>welke de mens niet overgaan zal. In deze zin wordt de dood meermalen het einde genaamd. Dus zegt de Heere</w:t>
      </w:r>
      <w:r>
        <w:t xml:space="preserve">, </w:t>
      </w:r>
      <w:r w:rsidRPr="00626DA6">
        <w:t>Gen. 6:13</w:t>
      </w:r>
      <w:r>
        <w:t xml:space="preserve">, </w:t>
      </w:r>
      <w:r w:rsidRPr="00D77A46">
        <w:rPr>
          <w:i/>
        </w:rPr>
        <w:t>Het einde van alle vlees is voor Mijn aangezicht gekomen.</w:t>
      </w:r>
      <w:r w:rsidRPr="00626DA6">
        <w:t xml:space="preserve"> Dus bad David: </w:t>
      </w:r>
      <w:r w:rsidRPr="00D77A46">
        <w:rPr>
          <w:i/>
        </w:rPr>
        <w:t>„Heere! maak mij bekend mijn einde, en welke de maat mijner dagen zij; opdat ik wete hoe vergankelijk ik zij,</w:t>
      </w:r>
      <w:r>
        <w:rPr>
          <w:i/>
        </w:rPr>
        <w:t>”</w:t>
      </w:r>
      <w:r>
        <w:t xml:space="preserve"> </w:t>
      </w:r>
      <w:r w:rsidRPr="00626DA6">
        <w:t>Ps. 139:5. Het oorspronkelijke woord bet</w:t>
      </w:r>
      <w:r>
        <w:t>eke</w:t>
      </w:r>
      <w:r w:rsidRPr="00626DA6">
        <w:t xml:space="preserve">nt eigenlijk de afsnijding </w:t>
      </w:r>
      <w:r>
        <w:t>ene</w:t>
      </w:r>
      <w:r w:rsidRPr="00626DA6">
        <w:t>r zaak; zo bezigt Mozes hetzelve</w:t>
      </w:r>
      <w:r>
        <w:t xml:space="preserve">, </w:t>
      </w:r>
      <w:r w:rsidRPr="00626DA6">
        <w:t>Psalm 90:10</w:t>
      </w:r>
      <w:r>
        <w:t xml:space="preserve">, </w:t>
      </w:r>
      <w:r w:rsidRPr="00626DA6">
        <w:t>van het leven</w:t>
      </w:r>
      <w:r>
        <w:t xml:space="preserve">, </w:t>
      </w:r>
      <w:r w:rsidRPr="00626DA6">
        <w:t>zeggende: het wordt snellijk afgesneden; en Jes. 38:12</w:t>
      </w:r>
      <w:r>
        <w:t xml:space="preserve">, </w:t>
      </w:r>
      <w:r w:rsidRPr="00626DA6">
        <w:t>hij wordt afgesneden als van de drom</w:t>
      </w:r>
      <w:r>
        <w:t xml:space="preserve">, </w:t>
      </w:r>
      <w:r w:rsidRPr="00626DA6">
        <w:t>zijn leven</w:t>
      </w:r>
      <w:r>
        <w:t>, gelijk een wever zijn web</w:t>
      </w:r>
      <w:r w:rsidRPr="00626DA6">
        <w:t xml:space="preserve"> afsnijdt. Daarom zegt Salomo</w:t>
      </w:r>
      <w:r>
        <w:t xml:space="preserve">, </w:t>
      </w:r>
      <w:r w:rsidRPr="00626DA6">
        <w:t>Pred. 7:2</w:t>
      </w:r>
      <w:r>
        <w:t xml:space="preserve">, </w:t>
      </w:r>
      <w:r w:rsidRPr="00626DA6">
        <w:t>dat in het klaaghuis te zien is het einde van alle mensen. En met het grootste recht wordt de dood het einde geh</w:t>
      </w:r>
      <w:r>
        <w:t>ete</w:t>
      </w:r>
      <w:r w:rsidRPr="00626DA6">
        <w:t>n; want dan heeft het met de mens</w:t>
      </w:r>
      <w:r>
        <w:t xml:space="preserve">, </w:t>
      </w:r>
      <w:r w:rsidRPr="00626DA6">
        <w:t>met zijn leven</w:t>
      </w:r>
      <w:r>
        <w:t xml:space="preserve">, </w:t>
      </w:r>
      <w:r w:rsidRPr="00626DA6">
        <w:t>zijn verkering</w:t>
      </w:r>
      <w:r>
        <w:t>, met al</w:t>
      </w:r>
      <w:r w:rsidRPr="00626DA6">
        <w:t xml:space="preserve"> zijn voornemens en bedrijven een einde. </w:t>
      </w:r>
    </w:p>
    <w:p w14:paraId="13431230" w14:textId="77777777" w:rsidR="00B54AB0" w:rsidRPr="00626DA6" w:rsidRDefault="00B54AB0" w:rsidP="00A462D4">
      <w:pPr>
        <w:jc w:val="both"/>
      </w:pPr>
      <w:r w:rsidRPr="00626DA6">
        <w:t xml:space="preserve">Tot dit levenseinde moest Daniël </w:t>
      </w:r>
      <w:r>
        <w:rPr>
          <w:i/>
        </w:rPr>
        <w:t>heengaan</w:t>
      </w:r>
      <w:r w:rsidRPr="00D77A46">
        <w:rPr>
          <w:i/>
        </w:rPr>
        <w:t>,</w:t>
      </w:r>
      <w:r>
        <w:t xml:space="preserve"> </w:t>
      </w:r>
      <w:r w:rsidRPr="00626DA6">
        <w:t xml:space="preserve">in de weg namelijk van alle </w:t>
      </w:r>
      <w:r>
        <w:t>vlees</w:t>
      </w:r>
      <w:r w:rsidRPr="00626DA6">
        <w:t xml:space="preserve"> en</w:t>
      </w:r>
      <w:r>
        <w:t xml:space="preserve"> van de ganse</w:t>
      </w:r>
      <w:r w:rsidRPr="00626DA6">
        <w:t xml:space="preserve"> aarde; gelijk onder die bewoording Abraham van zijn sterven spreekt</w:t>
      </w:r>
      <w:r>
        <w:t xml:space="preserve">, </w:t>
      </w:r>
      <w:r w:rsidRPr="00626DA6">
        <w:t xml:space="preserve">(Gen. 15:2) Het woord wordt gebezigd van het </w:t>
      </w:r>
      <w:r>
        <w:t>heengaan</w:t>
      </w:r>
      <w:r w:rsidRPr="00626DA6">
        <w:t xml:space="preserve"> eens ontslagen gevangene; of ook van het gaan uit een woeste naar een verkwikkelijke plaats</w:t>
      </w:r>
      <w:r>
        <w:t xml:space="preserve">, </w:t>
      </w:r>
      <w:r w:rsidRPr="00626DA6">
        <w:t>en mede van krijgsknechten</w:t>
      </w:r>
      <w:r>
        <w:t xml:space="preserve">, </w:t>
      </w:r>
      <w:r w:rsidRPr="00626DA6">
        <w:t xml:space="preserve">die men na het eindigen van de strijd liet </w:t>
      </w:r>
      <w:r>
        <w:t>heengaan</w:t>
      </w:r>
      <w:r w:rsidRPr="00626DA6">
        <w:t xml:space="preserve"> naar hun vaderland en huis</w:t>
      </w:r>
      <w:r>
        <w:t xml:space="preserve">, </w:t>
      </w:r>
      <w:r w:rsidRPr="00626DA6">
        <w:t>of naar 's konings paleis</w:t>
      </w:r>
      <w:r>
        <w:t xml:space="preserve">, </w:t>
      </w:r>
      <w:r w:rsidRPr="00626DA6">
        <w:t>om daar van de vermoeienis uit te rusten en zich aangenaam te verkwikken. Zo</w:t>
      </w:r>
      <w:r>
        <w:t xml:space="preserve"> zou ook Daniël he</w:t>
      </w:r>
      <w:r w:rsidRPr="00626DA6">
        <w:t>engaan van deze aarde</w:t>
      </w:r>
      <w:r>
        <w:t xml:space="preserve">, </w:t>
      </w:r>
      <w:r w:rsidRPr="00626DA6">
        <w:t>bij zijn sterven. Hij zou ontslagen worden van de banden</w:t>
      </w:r>
      <w:r>
        <w:t xml:space="preserve"> van de zonden</w:t>
      </w:r>
      <w:r w:rsidRPr="00626DA6">
        <w:t xml:space="preserve"> en des doods — overgebracht worden uit de woestijn dezer wereld in de hemel</w:t>
      </w:r>
      <w:r>
        <w:t xml:space="preserve"> van de </w:t>
      </w:r>
      <w:r w:rsidRPr="00626DA6">
        <w:t>heerlijkheid</w:t>
      </w:r>
      <w:r>
        <w:t xml:space="preserve">, </w:t>
      </w:r>
      <w:r w:rsidRPr="00626DA6">
        <w:t>en als een zegevierende krijgsknecht</w:t>
      </w:r>
      <w:r>
        <w:t xml:space="preserve">, </w:t>
      </w:r>
      <w:r w:rsidRPr="00626DA6">
        <w:t>na g</w:t>
      </w:r>
      <w:r>
        <w:t>eëindigde</w:t>
      </w:r>
      <w:r w:rsidRPr="00626DA6">
        <w:t xml:space="preserve"> strijd</w:t>
      </w:r>
      <w:r>
        <w:t xml:space="preserve">, </w:t>
      </w:r>
      <w:r w:rsidRPr="00626DA6">
        <w:t>van zijn post worden afgelost</w:t>
      </w:r>
      <w:r>
        <w:t xml:space="preserve">, </w:t>
      </w:r>
      <w:r w:rsidRPr="00626DA6">
        <w:t>om ter beërving van de kroon</w:t>
      </w:r>
      <w:r>
        <w:t xml:space="preserve"> van de </w:t>
      </w:r>
      <w:r w:rsidRPr="00626DA6">
        <w:t>overwinning heen te gaan naar het eeuwige Vaderland</w:t>
      </w:r>
      <w:r>
        <w:t xml:space="preserve"> van de </w:t>
      </w:r>
      <w:r w:rsidRPr="00626DA6">
        <w:t>rust</w:t>
      </w:r>
      <w:r>
        <w:t>, in de stad des levendige</w:t>
      </w:r>
      <w:r w:rsidRPr="00626DA6">
        <w:t xml:space="preserve"> Gods en het huis</w:t>
      </w:r>
      <w:r>
        <w:t xml:space="preserve">, </w:t>
      </w:r>
      <w:r w:rsidRPr="00626DA6">
        <w:t>niet met handen gemaakt</w:t>
      </w:r>
      <w:r>
        <w:t xml:space="preserve">, </w:t>
      </w:r>
      <w:r w:rsidRPr="00626DA6">
        <w:t>maar eeuwig in de hemelen</w:t>
      </w:r>
      <w:r>
        <w:t xml:space="preserve">, </w:t>
      </w:r>
      <w:r w:rsidRPr="00626DA6">
        <w:t>en daar bij de Heere in te wonen.</w:t>
      </w:r>
    </w:p>
    <w:p w14:paraId="0F1D8073" w14:textId="77777777" w:rsidR="00B54AB0" w:rsidRPr="00626DA6" w:rsidRDefault="00B54AB0" w:rsidP="00A462D4">
      <w:pPr>
        <w:jc w:val="both"/>
      </w:pPr>
      <w:r w:rsidRPr="00626DA6">
        <w:t>Ofschoon men dit naar de aard en de eigenschap</w:t>
      </w:r>
      <w:r>
        <w:t xml:space="preserve"> van de </w:t>
      </w:r>
      <w:r w:rsidRPr="00626DA6">
        <w:t>oorspronkelijke taal</w:t>
      </w:r>
      <w:r>
        <w:t xml:space="preserve">, </w:t>
      </w:r>
      <w:r w:rsidRPr="00626DA6">
        <w:t xml:space="preserve">ook in de </w:t>
      </w:r>
      <w:r>
        <w:t>toekomende</w:t>
      </w:r>
      <w:r w:rsidRPr="00626DA6">
        <w:t xml:space="preserve"> tijd zou mogen opvatten</w:t>
      </w:r>
      <w:r>
        <w:t xml:space="preserve">, </w:t>
      </w:r>
      <w:r w:rsidRPr="00626DA6">
        <w:t>alsof er stond: „gij zult gaan tot uw levenseinde"</w:t>
      </w:r>
      <w:r>
        <w:t xml:space="preserve">, </w:t>
      </w:r>
      <w:r w:rsidRPr="00626DA6">
        <w:t>(Gen. 12:2; 42:18) zo wordt het toch gebiedenderwijze voorgesteld</w:t>
      </w:r>
      <w:r>
        <w:t xml:space="preserve">, </w:t>
      </w:r>
      <w:r w:rsidRPr="00626DA6">
        <w:t>om Daniël te kennen te geven</w:t>
      </w:r>
      <w:r>
        <w:t xml:space="preserve">, </w:t>
      </w:r>
      <w:r w:rsidRPr="00626DA6">
        <w:t>dat hij nu eerlang sterven zou</w:t>
      </w:r>
      <w:r>
        <w:t>;</w:t>
      </w:r>
      <w:r w:rsidRPr="00626DA6">
        <w:t xml:space="preserve"> dat hij zich hiertoe schikken en bereiden moest</w:t>
      </w:r>
      <w:r>
        <w:t xml:space="preserve">, </w:t>
      </w:r>
      <w:r w:rsidRPr="00626DA6">
        <w:t>door aan zijn huis</w:t>
      </w:r>
      <w:r>
        <w:t xml:space="preserve">, </w:t>
      </w:r>
      <w:r w:rsidRPr="00626DA6">
        <w:t>in zo</w:t>
      </w:r>
      <w:r>
        <w:t xml:space="preserve"> ver hij zulks n</w:t>
      </w:r>
      <w:r w:rsidRPr="00626DA6">
        <w:t>odig had</w:t>
      </w:r>
      <w:r>
        <w:t xml:space="preserve">, </w:t>
      </w:r>
      <w:r w:rsidRPr="00626DA6">
        <w:t>bevel te geven en schikkingen te maken eer hij stierf</w:t>
      </w:r>
      <w:r>
        <w:t>;</w:t>
      </w:r>
      <w:r w:rsidRPr="00626DA6">
        <w:t xml:space="preserve"> tevens</w:t>
      </w:r>
      <w:r>
        <w:t xml:space="preserve">, </w:t>
      </w:r>
      <w:r w:rsidRPr="00626DA6">
        <w:t>dat hij voorzeker de vervulling</w:t>
      </w:r>
      <w:r>
        <w:t xml:space="preserve"> van de </w:t>
      </w:r>
      <w:r w:rsidRPr="00626DA6">
        <w:t>voorspelling</w:t>
      </w:r>
      <w:r>
        <w:t xml:space="preserve">, </w:t>
      </w:r>
      <w:r w:rsidRPr="00626DA6">
        <w:t xml:space="preserve">waarvan </w:t>
      </w:r>
      <w:r>
        <w:t xml:space="preserve">vers </w:t>
      </w:r>
      <w:r w:rsidRPr="00626DA6">
        <w:t>7 wordt gesproken</w:t>
      </w:r>
      <w:r>
        <w:t xml:space="preserve">, </w:t>
      </w:r>
      <w:r w:rsidRPr="00626DA6">
        <w:t>niet beleven en voortaan geen andere of nieuwe openbaringen meer ontvangen zou.</w:t>
      </w:r>
    </w:p>
    <w:p w14:paraId="79D57A6A" w14:textId="77777777" w:rsidR="00B54AB0" w:rsidRPr="00993139" w:rsidRDefault="00B54AB0" w:rsidP="00A462D4">
      <w:pPr>
        <w:jc w:val="both"/>
        <w:rPr>
          <w:i/>
        </w:rPr>
      </w:pPr>
      <w:r w:rsidRPr="00626DA6">
        <w:t>Gewichtig bevel voor Daniël</w:t>
      </w:r>
      <w:r>
        <w:t xml:space="preserve">, </w:t>
      </w:r>
      <w:r w:rsidRPr="00626DA6">
        <w:t>om nu eerlang het tijdelijke met het eeuwige te verwisselen! Maar evenwel was het voor hem nuttig ter zijner nadere voorbereiding</w:t>
      </w:r>
      <w:r>
        <w:t xml:space="preserve">, </w:t>
      </w:r>
      <w:r w:rsidRPr="00626DA6">
        <w:t>en voord</w:t>
      </w:r>
      <w:r>
        <w:t>eli</w:t>
      </w:r>
      <w:r w:rsidRPr="00626DA6">
        <w:t>g</w:t>
      </w:r>
      <w:r>
        <w:t xml:space="preserve">, </w:t>
      </w:r>
      <w:r w:rsidRPr="00626DA6">
        <w:t>daar hem het sterven gewin was</w:t>
      </w:r>
      <w:r>
        <w:t xml:space="preserve">, </w:t>
      </w:r>
      <w:r w:rsidRPr="00626DA6">
        <w:t>ja ook heugelijk was het voor hem</w:t>
      </w:r>
      <w:r>
        <w:t xml:space="preserve">, </w:t>
      </w:r>
      <w:r w:rsidRPr="00626DA6">
        <w:t>dewijl hij nu</w:t>
      </w:r>
      <w:r>
        <w:t xml:space="preserve">, </w:t>
      </w:r>
      <w:r w:rsidRPr="00626DA6">
        <w:t>tenminste 90 jaren oud</w:t>
      </w:r>
      <w:r>
        <w:t xml:space="preserve">, </w:t>
      </w:r>
      <w:r w:rsidRPr="00626DA6">
        <w:t>zijner dagen wel zal zijn zat geweest</w:t>
      </w:r>
      <w:r>
        <w:t xml:space="preserve">, </w:t>
      </w:r>
      <w:r w:rsidRPr="00626DA6">
        <w:t>en zeker ondervonden had</w:t>
      </w:r>
      <w:r>
        <w:t xml:space="preserve">, </w:t>
      </w:r>
      <w:r w:rsidRPr="00626DA6">
        <w:t>dat het uitnemendste dezes levens moeite is en verdriet; immers had hij</w:t>
      </w:r>
      <w:r>
        <w:t xml:space="preserve">, </w:t>
      </w:r>
      <w:r w:rsidRPr="00626DA6">
        <w:t>schoon uit koninklijk bloed gesproten</w:t>
      </w:r>
      <w:r>
        <w:t xml:space="preserve">, </w:t>
      </w:r>
      <w:r w:rsidRPr="00626DA6">
        <w:t>van zijn jonkheid af aan tot zijn hogen ouderdom toe</w:t>
      </w:r>
      <w:r>
        <w:t xml:space="preserve">, </w:t>
      </w:r>
      <w:r w:rsidRPr="00626DA6">
        <w:t>in gevangenis</w:t>
      </w:r>
      <w:r>
        <w:t xml:space="preserve">, </w:t>
      </w:r>
      <w:r w:rsidRPr="00626DA6">
        <w:t>ballingschap</w:t>
      </w:r>
      <w:r>
        <w:t xml:space="preserve">, </w:t>
      </w:r>
      <w:r w:rsidRPr="00626DA6">
        <w:t>onrust en levensgevaar moeten verkeren</w:t>
      </w:r>
      <w:r>
        <w:t xml:space="preserve">, </w:t>
      </w:r>
      <w:r w:rsidRPr="00626DA6">
        <w:t>en in dat land zijner vreemdelingschap gestadig in de zwaarste zorgen</w:t>
      </w:r>
      <w:r>
        <w:t xml:space="preserve">, </w:t>
      </w:r>
      <w:r w:rsidRPr="00626DA6">
        <w:t xml:space="preserve">aan de hoven van </w:t>
      </w:r>
      <w:r>
        <w:t>heidens</w:t>
      </w:r>
      <w:r w:rsidRPr="00626DA6">
        <w:t>e koningen</w:t>
      </w:r>
      <w:r>
        <w:t xml:space="preserve">, </w:t>
      </w:r>
      <w:r w:rsidRPr="00626DA6">
        <w:t>onder gedurig vasten en bidden</w:t>
      </w:r>
      <w:r>
        <w:t xml:space="preserve">, </w:t>
      </w:r>
      <w:r w:rsidRPr="00626DA6">
        <w:t>vanwege de bedrukten staat zijns volks</w:t>
      </w:r>
      <w:r>
        <w:t xml:space="preserve">, </w:t>
      </w:r>
      <w:r w:rsidRPr="00626DA6">
        <w:t>geleefd</w:t>
      </w:r>
      <w:r>
        <w:t xml:space="preserve">, </w:t>
      </w:r>
      <w:r w:rsidRPr="00626DA6">
        <w:t>en dus niet weinig van de moeilijkheden dezes levens ondervonden. Maar nog heugelijker zal hem dat geweest zijn</w:t>
      </w:r>
      <w:r>
        <w:t xml:space="preserve">, </w:t>
      </w:r>
      <w:r w:rsidRPr="00626DA6">
        <w:t xml:space="preserve">omdat hetzelve onmiddellijk gevolgd werd van deze heilrijke belofte: </w:t>
      </w:r>
      <w:r w:rsidRPr="00993139">
        <w:rPr>
          <w:i/>
        </w:rPr>
        <w:t>„gij zult rusten en zult opstaan in uw lot, in het einde van de dagen".</w:t>
      </w:r>
    </w:p>
    <w:p w14:paraId="0DC62F05" w14:textId="77777777" w:rsidR="00B54AB0" w:rsidRPr="00626DA6" w:rsidRDefault="00B54AB0" w:rsidP="00A462D4">
      <w:pPr>
        <w:jc w:val="both"/>
      </w:pPr>
      <w:r w:rsidRPr="00626DA6">
        <w:t>Wanneer dan Daniël zou zijn heengegaan en gekomen aan het ei</w:t>
      </w:r>
      <w:r>
        <w:t xml:space="preserve">nde zijns moeite en strijdvol leven, </w:t>
      </w:r>
      <w:r w:rsidRPr="00626DA6">
        <w:t xml:space="preserve">zou hij </w:t>
      </w:r>
      <w:r>
        <w:t>vooreer</w:t>
      </w:r>
      <w:r w:rsidRPr="00626DA6">
        <w:t>st rusten</w:t>
      </w:r>
      <w:r>
        <w:t xml:space="preserve">, </w:t>
      </w:r>
      <w:r w:rsidRPr="00626DA6">
        <w:t>of sabbat houden</w:t>
      </w:r>
      <w:r>
        <w:t xml:space="preserve">, </w:t>
      </w:r>
      <w:r w:rsidRPr="00626DA6">
        <w:t>namelijk na zijn werk hier op aarde te hebben volbracht. Onder deze bewoording wordt in de Bijbel meermalen de heugelijke verlossing en de heilrijken geluksstaat beschreven</w:t>
      </w:r>
      <w:r>
        <w:t xml:space="preserve">, </w:t>
      </w:r>
      <w:r w:rsidRPr="00626DA6">
        <w:t>welken de vromen na hun dood terstond deelachtig worden</w:t>
      </w:r>
      <w:r>
        <w:t xml:space="preserve">, </w:t>
      </w:r>
      <w:r w:rsidRPr="00626DA6">
        <w:t>in tegenoverstelling van de arbeid en de moeite</w:t>
      </w:r>
      <w:r>
        <w:t xml:space="preserve">, </w:t>
      </w:r>
      <w:r w:rsidRPr="00626DA6">
        <w:t xml:space="preserve">de strijd en het lijden dezes tegenwoordigen levens. Hiervan bij hun sterven ten </w:t>
      </w:r>
      <w:r>
        <w:t>ene</w:t>
      </w:r>
      <w:r w:rsidRPr="00626DA6">
        <w:t>nmale bevrijd wordende</w:t>
      </w:r>
      <w:r>
        <w:t xml:space="preserve">, </w:t>
      </w:r>
      <w:r w:rsidRPr="00626DA6">
        <w:t>rusten zij naar het lichaam in het graf</w:t>
      </w:r>
      <w:r>
        <w:t xml:space="preserve">, </w:t>
      </w:r>
      <w:r w:rsidRPr="00626DA6">
        <w:t xml:space="preserve">waar ook zij met alle anderen </w:t>
      </w:r>
      <w:r>
        <w:t>heengaan</w:t>
      </w:r>
      <w:r w:rsidRPr="00626DA6">
        <w:t>. Zij rusten daar</w:t>
      </w:r>
      <w:r>
        <w:t xml:space="preserve">, </w:t>
      </w:r>
      <w:r w:rsidRPr="00626DA6">
        <w:t>als op hun slaapstede</w:t>
      </w:r>
      <w:r>
        <w:t xml:space="preserve">, </w:t>
      </w:r>
      <w:r w:rsidRPr="00626DA6">
        <w:t>uit van arbeid</w:t>
      </w:r>
      <w:r>
        <w:t xml:space="preserve">, </w:t>
      </w:r>
      <w:r w:rsidRPr="00626DA6">
        <w:t>moeite en zorgen</w:t>
      </w:r>
      <w:r>
        <w:t xml:space="preserve">, </w:t>
      </w:r>
      <w:r w:rsidRPr="00626DA6">
        <w:t>(Jes. 57:2) en hun zielen rusten bij God in een staat van storel</w:t>
      </w:r>
      <w:r>
        <w:t>oze</w:t>
      </w:r>
      <w:r w:rsidRPr="00626DA6">
        <w:t xml:space="preserve"> vergenoeging en blijdschap</w:t>
      </w:r>
      <w:r>
        <w:t xml:space="preserve">, </w:t>
      </w:r>
      <w:r w:rsidRPr="00626DA6">
        <w:t>in welken zij al de vorige moeite vergeten</w:t>
      </w:r>
      <w:r>
        <w:t xml:space="preserve">, </w:t>
      </w:r>
      <w:r w:rsidRPr="00626DA6">
        <w:t>en haar gedenken als de wateren die voorbijgegaan zijn</w:t>
      </w:r>
      <w:r>
        <w:t xml:space="preserve">, </w:t>
      </w:r>
      <w:r w:rsidRPr="00626DA6">
        <w:t>genietende al die eeuwige rust</w:t>
      </w:r>
      <w:r>
        <w:t xml:space="preserve">, </w:t>
      </w:r>
      <w:r w:rsidRPr="00626DA6">
        <w:t xml:space="preserve">welke overblijft en te wachten staat voor het volk </w:t>
      </w:r>
      <w:r>
        <w:t>van G</w:t>
      </w:r>
      <w:r w:rsidRPr="00626DA6">
        <w:t xml:space="preserve">od. </w:t>
      </w:r>
      <w:r w:rsidRPr="00993139">
        <w:rPr>
          <w:i/>
        </w:rPr>
        <w:t xml:space="preserve">Zalig zijn dus de doden, die in de Heere sterven, van nu aan! ja! zegt de Geest, opdat zij rusten mogen van hun arbeid. </w:t>
      </w:r>
      <w:r w:rsidRPr="00626DA6">
        <w:t>Ook voor Daniël in</w:t>
      </w:r>
      <w:r>
        <w:t>zonder</w:t>
      </w:r>
      <w:r w:rsidRPr="00626DA6">
        <w:t>heid</w:t>
      </w:r>
      <w:r>
        <w:t xml:space="preserve">, </w:t>
      </w:r>
      <w:r w:rsidRPr="00626DA6">
        <w:t>die zulk een moeitevol leven gehad en zoveel onrust gesmaakt had</w:t>
      </w:r>
      <w:r>
        <w:t xml:space="preserve">, </w:t>
      </w:r>
      <w:r w:rsidRPr="00626DA6">
        <w:t>was deze goede tijding zo verkwikkend als koud water voor een vermoeide ziel.</w:t>
      </w:r>
    </w:p>
    <w:p w14:paraId="070685B2" w14:textId="77777777" w:rsidR="00B54AB0" w:rsidRPr="009A3B5D" w:rsidRDefault="00B54AB0" w:rsidP="00A462D4">
      <w:pPr>
        <w:jc w:val="both"/>
        <w:rPr>
          <w:i/>
        </w:rPr>
      </w:pPr>
      <w:r w:rsidRPr="00626DA6">
        <w:t>En bij deze belofte van rustgenot in zijn slaap des doods</w:t>
      </w:r>
      <w:r>
        <w:t xml:space="preserve">, </w:t>
      </w:r>
      <w:r w:rsidRPr="00626DA6">
        <w:t xml:space="preserve">werd hem ook hoop gegeven op een zalig ontwaken en opstaan uit het graf in de </w:t>
      </w:r>
      <w:r>
        <w:t>jongste</w:t>
      </w:r>
      <w:r w:rsidRPr="00626DA6">
        <w:t xml:space="preserve"> morgenstond. En</w:t>
      </w:r>
      <w:r>
        <w:t xml:space="preserve">, </w:t>
      </w:r>
      <w:r w:rsidRPr="00626DA6">
        <w:t xml:space="preserve">dus vervolgt de Heere te spreken tot Daniël: </w:t>
      </w:r>
      <w:r w:rsidRPr="009A3B5D">
        <w:rPr>
          <w:i/>
        </w:rPr>
        <w:t>Gij zult opstaan in uw lot, in het einde der dagen.</w:t>
      </w:r>
    </w:p>
    <w:p w14:paraId="2043BDF4" w14:textId="77777777" w:rsidR="00B54AB0" w:rsidRPr="00626DA6" w:rsidRDefault="00B54AB0" w:rsidP="00A462D4">
      <w:pPr>
        <w:jc w:val="both"/>
      </w:pPr>
      <w:r w:rsidRPr="00626DA6">
        <w:t xml:space="preserve">Door </w:t>
      </w:r>
      <w:r w:rsidRPr="009A3B5D">
        <w:rPr>
          <w:i/>
        </w:rPr>
        <w:t>het einde van de dagen</w:t>
      </w:r>
      <w:r w:rsidRPr="00626DA6">
        <w:t xml:space="preserve"> hebben wij hier te verstaan het einde</w:t>
      </w:r>
      <w:r>
        <w:t xml:space="preserve"> van de </w:t>
      </w:r>
      <w:r w:rsidRPr="00626DA6">
        <w:t>wereld</w:t>
      </w:r>
      <w:r>
        <w:t xml:space="preserve">, </w:t>
      </w:r>
      <w:r w:rsidRPr="00626DA6">
        <w:t>of de voleinding</w:t>
      </w:r>
      <w:r>
        <w:t xml:space="preserve"> van de </w:t>
      </w:r>
      <w:r w:rsidRPr="00626DA6">
        <w:t>eeuwen</w:t>
      </w:r>
      <w:r>
        <w:t xml:space="preserve">, </w:t>
      </w:r>
      <w:r w:rsidRPr="00626DA6">
        <w:t>welke zal pl</w:t>
      </w:r>
      <w:r>
        <w:t>aats hebben ten jongste</w:t>
      </w:r>
      <w:r w:rsidRPr="00626DA6">
        <w:t xml:space="preserve"> of uitersten dage</w:t>
      </w:r>
      <w:r>
        <w:t xml:space="preserve">, </w:t>
      </w:r>
      <w:r w:rsidRPr="00626DA6">
        <w:t>wanneer hemel en aarde zuilen voorbijgaan; (</w:t>
      </w:r>
      <w:r>
        <w:t>Lukas</w:t>
      </w:r>
      <w:r w:rsidRPr="00626DA6">
        <w:t xml:space="preserve"> 21: 33) </w:t>
      </w:r>
      <w:r w:rsidRPr="009A3B5D">
        <w:rPr>
          <w:i/>
        </w:rPr>
        <w:t>wanneer de hemelen zullen voorbijgaan met een gedruis, de elementen branden zullen en vergaan en de aarde, met de werken die daarin zijn, zullen verbranden.</w:t>
      </w:r>
    </w:p>
    <w:p w14:paraId="61DB0DA2" w14:textId="77777777" w:rsidR="00B54AB0" w:rsidRPr="00626DA6" w:rsidRDefault="00B54AB0" w:rsidP="00A462D4">
      <w:pPr>
        <w:jc w:val="both"/>
      </w:pPr>
      <w:r w:rsidRPr="00626DA6">
        <w:t xml:space="preserve">Met recht wordt dat </w:t>
      </w:r>
      <w:r w:rsidRPr="009A3B5D">
        <w:rPr>
          <w:i/>
        </w:rPr>
        <w:t>het einde van de dagen</w:t>
      </w:r>
      <w:r w:rsidRPr="00626DA6">
        <w:t xml:space="preserve"> genoemd</w:t>
      </w:r>
      <w:r>
        <w:t xml:space="preserve">, </w:t>
      </w:r>
      <w:r w:rsidRPr="00626DA6">
        <w:t>omdat dan</w:t>
      </w:r>
      <w:r>
        <w:t xml:space="preserve">, </w:t>
      </w:r>
      <w:r w:rsidRPr="00626DA6">
        <w:t>blijkens l Cor. 15 : 24</w:t>
      </w:r>
      <w:r>
        <w:t xml:space="preserve">, </w:t>
      </w:r>
      <w:r w:rsidRPr="00626DA6">
        <w:t>wanneer Gods raad hier op aarde uitgevoerd</w:t>
      </w:r>
      <w:r>
        <w:t xml:space="preserve">, </w:t>
      </w:r>
      <w:r w:rsidRPr="00626DA6">
        <w:t>Zijn Koninkrijk voltrokken</w:t>
      </w:r>
      <w:r>
        <w:t xml:space="preserve">, </w:t>
      </w:r>
      <w:r w:rsidRPr="00626DA6">
        <w:t>en de laatste vijand</w:t>
      </w:r>
      <w:r>
        <w:t xml:space="preserve">, </w:t>
      </w:r>
      <w:r w:rsidRPr="00626DA6">
        <w:t>de dood</w:t>
      </w:r>
      <w:r>
        <w:t xml:space="preserve">, </w:t>
      </w:r>
      <w:r w:rsidRPr="00626DA6">
        <w:t>teniet gedaan zal wezen</w:t>
      </w:r>
      <w:r>
        <w:t xml:space="preserve">, </w:t>
      </w:r>
      <w:r w:rsidRPr="00626DA6">
        <w:t>het eind zal zijn</w:t>
      </w:r>
      <w:r>
        <w:t xml:space="preserve">, </w:t>
      </w:r>
      <w:r w:rsidRPr="00626DA6">
        <w:t>— en mede</w:t>
      </w:r>
      <w:r>
        <w:t xml:space="preserve">, </w:t>
      </w:r>
      <w:r w:rsidRPr="00626DA6">
        <w:t>omdat dan ook de dagen dezer aarde als zodanig in het geheel en voor altijd zullen afgesneden worden; de tijd</w:t>
      </w:r>
      <w:r>
        <w:t xml:space="preserve">, </w:t>
      </w:r>
      <w:r w:rsidRPr="00626DA6">
        <w:t>die door dagen afgemeten wordt</w:t>
      </w:r>
      <w:r>
        <w:t xml:space="preserve">, </w:t>
      </w:r>
      <w:r w:rsidRPr="00626DA6">
        <w:t>zal dan worden afgewisseld door de eeuwigheid</w:t>
      </w:r>
      <w:r>
        <w:t xml:space="preserve">, </w:t>
      </w:r>
      <w:r w:rsidRPr="00626DA6">
        <w:t>zodat er dan geen tijd meer zijn zal</w:t>
      </w:r>
      <w:r>
        <w:t xml:space="preserve">, </w:t>
      </w:r>
      <w:r w:rsidRPr="00626DA6">
        <w:t>Openb. 10:6.</w:t>
      </w:r>
    </w:p>
    <w:p w14:paraId="2BA6F172" w14:textId="77777777" w:rsidR="00B54AB0" w:rsidRPr="00626DA6" w:rsidRDefault="00B54AB0" w:rsidP="00A462D4">
      <w:pPr>
        <w:jc w:val="both"/>
      </w:pPr>
      <w:r w:rsidRPr="00626DA6">
        <w:t>Op</w:t>
      </w:r>
      <w:r>
        <w:t xml:space="preserve"> die </w:t>
      </w:r>
      <w:r w:rsidRPr="00626DA6">
        <w:t>laatsten aller dagen</w:t>
      </w:r>
      <w:r>
        <w:t xml:space="preserve">, </w:t>
      </w:r>
      <w:r w:rsidRPr="00626DA6">
        <w:t>wanneer het einde aller dingen zal daar zijn</w:t>
      </w:r>
      <w:r>
        <w:t xml:space="preserve">, </w:t>
      </w:r>
      <w:r w:rsidRPr="00626DA6">
        <w:t>zou Daniël opstaan. Dus werd hem verzekering gegeven</w:t>
      </w:r>
      <w:r>
        <w:t xml:space="preserve">, </w:t>
      </w:r>
      <w:r w:rsidRPr="00626DA6">
        <w:t>dat hij met allen die in het stof</w:t>
      </w:r>
      <w:r>
        <w:t xml:space="preserve"> van de </w:t>
      </w:r>
      <w:r w:rsidRPr="00626DA6">
        <w:t>aarde slapen</w:t>
      </w:r>
      <w:r>
        <w:t xml:space="preserve">, </w:t>
      </w:r>
      <w:r w:rsidRPr="00626DA6">
        <w:t>zou ontwaken en opstaan: of meer naar de letter van het oorspronkelijke</w:t>
      </w:r>
      <w:r>
        <w:t xml:space="preserve">, </w:t>
      </w:r>
      <w:r w:rsidRPr="009A3B5D">
        <w:rPr>
          <w:i/>
        </w:rPr>
        <w:t>zou staan in zijn lot.</w:t>
      </w:r>
    </w:p>
    <w:p w14:paraId="3E8963FA" w14:textId="77777777" w:rsidR="00B54AB0" w:rsidRDefault="00B54AB0" w:rsidP="00A462D4">
      <w:pPr>
        <w:jc w:val="both"/>
      </w:pPr>
      <w:r w:rsidRPr="00626DA6">
        <w:t>De goddel</w:t>
      </w:r>
      <w:r>
        <w:t>oze</w:t>
      </w:r>
      <w:r w:rsidRPr="00626DA6">
        <w:t>n zullen niet kunnen staan of bestaan in het jongste gericht</w:t>
      </w:r>
      <w:r>
        <w:t xml:space="preserve">, </w:t>
      </w:r>
      <w:r w:rsidRPr="00626DA6">
        <w:t>maar zullen zich trachten te verbergen in de spelonken of steenrotsen</w:t>
      </w:r>
      <w:r>
        <w:t xml:space="preserve"> van de </w:t>
      </w:r>
      <w:r w:rsidRPr="00626DA6">
        <w:t>bergen</w:t>
      </w:r>
      <w:r>
        <w:t xml:space="preserve">, </w:t>
      </w:r>
      <w:r w:rsidRPr="00626DA6">
        <w:t>en uitroepen: „bergen valt op ons en verbergt ons van het aangezicht Desgenen</w:t>
      </w:r>
      <w:r>
        <w:t xml:space="preserve">, </w:t>
      </w:r>
      <w:r w:rsidRPr="00626DA6">
        <w:t>Die op de troon zit</w:t>
      </w:r>
      <w:r>
        <w:t xml:space="preserve">, </w:t>
      </w:r>
      <w:r w:rsidRPr="00626DA6">
        <w:t>en van de toorn des Lams" (Ps. l</w:t>
      </w:r>
      <w:r>
        <w:t xml:space="preserve">, </w:t>
      </w:r>
      <w:r w:rsidRPr="00626DA6">
        <w:t>Openb. 6). Maar Daniël zou met al de rechtvaardigen vrijmoedigheid hebben</w:t>
      </w:r>
      <w:r>
        <w:t xml:space="preserve">, </w:t>
      </w:r>
      <w:r w:rsidRPr="00626DA6">
        <w:t>als wetende dat hij van zijn Heere niet zou beschaamd gemaakt worden in zijn toekomst</w:t>
      </w:r>
      <w:r>
        <w:t xml:space="preserve">, </w:t>
      </w:r>
      <w:r w:rsidRPr="00626DA6">
        <w:t>(l Joh. 21 :28) om te staan voor het aangezicht des Heeren</w:t>
      </w:r>
      <w:r>
        <w:t xml:space="preserve">, </w:t>
      </w:r>
      <w:r w:rsidRPr="00626DA6">
        <w:t>ja waardig geacht worden te staan in eer</w:t>
      </w:r>
      <w:r>
        <w:t xml:space="preserve">, </w:t>
      </w:r>
      <w:r w:rsidRPr="00626DA6">
        <w:t>kracht en vrijmoedigheid voor de Zoon des mensen. Hij zou dus niet opstaan tot versmaadheid en eeuwige afgrijzing</w:t>
      </w:r>
      <w:r>
        <w:t xml:space="preserve">, </w:t>
      </w:r>
      <w:r w:rsidRPr="00626DA6">
        <w:t>maar ten eeuwigen leven (</w:t>
      </w:r>
      <w:r>
        <w:t xml:space="preserve">vers </w:t>
      </w:r>
      <w:r w:rsidRPr="00626DA6">
        <w:t>2). Zo zou hij</w:t>
      </w:r>
      <w:r>
        <w:t xml:space="preserve">, </w:t>
      </w:r>
      <w:r w:rsidRPr="00626DA6">
        <w:t>opgewekt uit zijn rustige doodslaap</w:t>
      </w:r>
      <w:r>
        <w:t xml:space="preserve">, </w:t>
      </w:r>
      <w:r w:rsidRPr="009A3B5D">
        <w:rPr>
          <w:i/>
        </w:rPr>
        <w:t>staan in of tot zijn lot.</w:t>
      </w:r>
      <w:r w:rsidRPr="00626DA6">
        <w:t xml:space="preserve"> </w:t>
      </w:r>
    </w:p>
    <w:p w14:paraId="37CD4530" w14:textId="77777777" w:rsidR="00B54AB0" w:rsidRPr="00626DA6" w:rsidRDefault="00B54AB0" w:rsidP="00A462D4">
      <w:pPr>
        <w:jc w:val="both"/>
      </w:pPr>
      <w:r w:rsidRPr="000B4CE4">
        <w:rPr>
          <w:i/>
        </w:rPr>
        <w:t>Een lot</w:t>
      </w:r>
      <w:r w:rsidRPr="00626DA6">
        <w:t xml:space="preserve"> bet</w:t>
      </w:r>
      <w:r>
        <w:t>eke</w:t>
      </w:r>
      <w:r w:rsidRPr="00626DA6">
        <w:t>nt dikwijls iemands afgescheiden en toegewezen deel of erfenis</w:t>
      </w:r>
      <w:r>
        <w:t xml:space="preserve">, </w:t>
      </w:r>
      <w:r w:rsidRPr="00626DA6">
        <w:t>met toespeling op de verd</w:t>
      </w:r>
      <w:r>
        <w:t>eli</w:t>
      </w:r>
      <w:r w:rsidRPr="00626DA6">
        <w:t xml:space="preserve">ng van </w:t>
      </w:r>
      <w:r>
        <w:t>Kanaän, bij welke aan iedere</w:t>
      </w:r>
      <w:r w:rsidRPr="00626DA6">
        <w:t xml:space="preserve"> stam zijn deel of erfenis door meetsnoeren</w:t>
      </w:r>
      <w:r>
        <w:t xml:space="preserve"> </w:t>
      </w:r>
      <w:r w:rsidRPr="00626DA6">
        <w:t xml:space="preserve">afgedeeld en door het lot toegewezen werd. Zo wordt de </w:t>
      </w:r>
      <w:r>
        <w:t>hemels</w:t>
      </w:r>
      <w:r w:rsidRPr="00626DA6">
        <w:t>e gelukzaligheid ook voorgesteld als een erfenis (Hand. 26:18) waarin de rechtvaardigen ook</w:t>
      </w:r>
      <w:r>
        <w:t xml:space="preserve">, </w:t>
      </w:r>
      <w:r w:rsidRPr="00626DA6">
        <w:t>naar hun onderscheiden staat en de vrijmachtige bed</w:t>
      </w:r>
      <w:r>
        <w:t>eli</w:t>
      </w:r>
      <w:r w:rsidRPr="00626DA6">
        <w:t>ng</w:t>
      </w:r>
      <w:r>
        <w:t xml:space="preserve"> van de </w:t>
      </w:r>
      <w:r w:rsidRPr="00626DA6">
        <w:t>genade Gods</w:t>
      </w:r>
      <w:r>
        <w:t xml:space="preserve">, </w:t>
      </w:r>
      <w:r w:rsidRPr="00626DA6">
        <w:t>hun bij</w:t>
      </w:r>
      <w:r>
        <w:t>zonder</w:t>
      </w:r>
      <w:r w:rsidRPr="00626DA6">
        <w:t xml:space="preserve"> deel hebben. Zij zullen wel allen gelukzalig zijn</w:t>
      </w:r>
      <w:r>
        <w:t xml:space="preserve">, </w:t>
      </w:r>
      <w:r w:rsidRPr="00626DA6">
        <w:t>doch er zullen evenwel</w:t>
      </w:r>
      <w:r>
        <w:t xml:space="preserve">, </w:t>
      </w:r>
      <w:r w:rsidRPr="00626DA6">
        <w:t>blijkens l Cor 15 : 41</w:t>
      </w:r>
      <w:r>
        <w:t xml:space="preserve">, </w:t>
      </w:r>
      <w:r w:rsidRPr="00626DA6">
        <w:t>onderscheiden trappen in die heerlijkheid wezen; want</w:t>
      </w:r>
      <w:r>
        <w:t xml:space="preserve">, </w:t>
      </w:r>
      <w:r w:rsidRPr="00626DA6">
        <w:t>zegt Paulus aldaar</w:t>
      </w:r>
      <w:r>
        <w:t xml:space="preserve">, </w:t>
      </w:r>
      <w:r w:rsidRPr="00626DA6">
        <w:t>„een andere is de heerlijkheid</w:t>
      </w:r>
      <w:r>
        <w:t xml:space="preserve"> van de </w:t>
      </w:r>
      <w:r w:rsidRPr="00626DA6">
        <w:t>zoon</w:t>
      </w:r>
      <w:r>
        <w:t xml:space="preserve">, </w:t>
      </w:r>
      <w:r w:rsidRPr="00626DA6">
        <w:t>en een andere is de heerlijkheid</w:t>
      </w:r>
      <w:r>
        <w:t xml:space="preserve"> van de </w:t>
      </w:r>
      <w:r w:rsidRPr="00626DA6">
        <w:t xml:space="preserve">sterren; want de </w:t>
      </w:r>
      <w:r>
        <w:t xml:space="preserve">een </w:t>
      </w:r>
      <w:r w:rsidRPr="00626DA6">
        <w:t>ster verschilt in heerlijkheid van de andere; zo zal ook de opstanding</w:t>
      </w:r>
      <w:r>
        <w:t xml:space="preserve"> van de </w:t>
      </w:r>
      <w:r w:rsidRPr="00626DA6">
        <w:t>d</w:t>
      </w:r>
      <w:r>
        <w:t>ode</w:t>
      </w:r>
      <w:r w:rsidRPr="00626DA6">
        <w:t>n zijn". Dus zou ook Daniël</w:t>
      </w:r>
      <w:r>
        <w:t xml:space="preserve">, </w:t>
      </w:r>
      <w:r w:rsidRPr="00626DA6">
        <w:t>in die algem</w:t>
      </w:r>
      <w:r>
        <w:t xml:space="preserve">een </w:t>
      </w:r>
      <w:r w:rsidRPr="00626DA6">
        <w:t>opstanding ten laatsten dage</w:t>
      </w:r>
      <w:r>
        <w:t xml:space="preserve">, </w:t>
      </w:r>
      <w:r w:rsidRPr="00626DA6">
        <w:t>staan tot zijn lot</w:t>
      </w:r>
      <w:r>
        <w:t xml:space="preserve">, </w:t>
      </w:r>
      <w:r w:rsidRPr="00626DA6">
        <w:t>deel of erfenis</w:t>
      </w:r>
      <w:r>
        <w:t xml:space="preserve">, </w:t>
      </w:r>
      <w:r w:rsidRPr="00626DA6">
        <w:t>hem</w:t>
      </w:r>
      <w:r>
        <w:t xml:space="preserve">, </w:t>
      </w:r>
      <w:r w:rsidRPr="00626DA6">
        <w:t>als Gods getrouwen dienaar en bij</w:t>
      </w:r>
      <w:r>
        <w:t>zondere</w:t>
      </w:r>
      <w:r w:rsidRPr="00626DA6">
        <w:t xml:space="preserve"> gunstgenoot</w:t>
      </w:r>
      <w:r>
        <w:t xml:space="preserve">, </w:t>
      </w:r>
      <w:r w:rsidRPr="00626DA6">
        <w:t>overeenkomstig de genadebeloften alsdan te wachten staande</w:t>
      </w:r>
      <w:r>
        <w:t xml:space="preserve">, </w:t>
      </w:r>
      <w:r w:rsidRPr="00626DA6">
        <w:t>namelijk die onbevlekkelijke</w:t>
      </w:r>
      <w:r>
        <w:t xml:space="preserve">, </w:t>
      </w:r>
      <w:r w:rsidRPr="00626DA6">
        <w:t xml:space="preserve">onverderfelijke en onverwelkelijke erfenis </w:t>
      </w:r>
      <w:r>
        <w:t>ene</w:t>
      </w:r>
      <w:r w:rsidRPr="00626DA6">
        <w:t>r volkomene en eeuwigdurende zaligheid en heerlijkheid naar ziel en lichaam</w:t>
      </w:r>
      <w:r>
        <w:t xml:space="preserve">, </w:t>
      </w:r>
      <w:r w:rsidRPr="00626DA6">
        <w:t>welke nu in de hemel bewaard wordt voor het volk Gods. En wie twijfelt er aan</w:t>
      </w:r>
      <w:r>
        <w:t xml:space="preserve">, </w:t>
      </w:r>
      <w:r w:rsidRPr="00626DA6">
        <w:t>dat Daniël onder de erfgenamen dier zaligheid een uitnemend heerlijk deel zal ontvangen met hen</w:t>
      </w:r>
      <w:r>
        <w:t xml:space="preserve">, </w:t>
      </w:r>
      <w:r w:rsidRPr="00626DA6">
        <w:t xml:space="preserve">van welke in </w:t>
      </w:r>
      <w:r>
        <w:t xml:space="preserve">vers </w:t>
      </w:r>
      <w:r w:rsidRPr="00626DA6">
        <w:t>3 wordt gesproken</w:t>
      </w:r>
      <w:r>
        <w:t xml:space="preserve">, </w:t>
      </w:r>
      <w:r w:rsidRPr="00626DA6">
        <w:t>als die zullen blinken als de glans des uitspansels en gelijk de sterren</w:t>
      </w:r>
      <w:r>
        <w:t xml:space="preserve">, </w:t>
      </w:r>
      <w:r w:rsidRPr="00626DA6">
        <w:t>eeuwiglijk en altoos. Met zulke grote en dierbare beloften ging voor Daniël de aankondiging van zijn dood gepaard</w:t>
      </w:r>
      <w:r>
        <w:t xml:space="preserve">, </w:t>
      </w:r>
      <w:r w:rsidRPr="00626DA6">
        <w:t>opdat hij te blijmoediger mocht heengaan om zich te bereiden tot zijn naderend einde</w:t>
      </w:r>
      <w:r>
        <w:t xml:space="preserve">, </w:t>
      </w:r>
      <w:r w:rsidRPr="00626DA6">
        <w:t>en hetzelve gel</w:t>
      </w:r>
      <w:r>
        <w:t>ovi</w:t>
      </w:r>
      <w:r w:rsidRPr="00626DA6">
        <w:t>g en reikhalzend tegemoet zien. En hiermede werd hem ontslag gegeven van zijn werk en dienst</w:t>
      </w:r>
      <w:r>
        <w:t xml:space="preserve">, </w:t>
      </w:r>
      <w:r w:rsidRPr="00626DA6">
        <w:t xml:space="preserve">naar </w:t>
      </w:r>
      <w:r>
        <w:t>G</w:t>
      </w:r>
      <w:r w:rsidRPr="00626DA6">
        <w:t>ods raad hier op aarde te verrichten</w:t>
      </w:r>
      <w:r>
        <w:t xml:space="preserve">, </w:t>
      </w:r>
      <w:r w:rsidRPr="00626DA6">
        <w:t>en tevens aangekondigd</w:t>
      </w:r>
      <w:r>
        <w:t xml:space="preserve">, </w:t>
      </w:r>
      <w:r w:rsidRPr="00626DA6">
        <w:t>dat hij</w:t>
      </w:r>
      <w:r>
        <w:t>, in plaats</w:t>
      </w:r>
      <w:r w:rsidRPr="00626DA6">
        <w:t xml:space="preserve"> van angstig bezorgd te zijn over de toekomst</w:t>
      </w:r>
      <w:r>
        <w:t xml:space="preserve">, </w:t>
      </w:r>
      <w:r w:rsidRPr="00626DA6">
        <w:t>welke hij niet eens beleven zou</w:t>
      </w:r>
      <w:r>
        <w:t xml:space="preserve">, </w:t>
      </w:r>
      <w:r w:rsidRPr="00626DA6">
        <w:t>dezelve aan des Heeren zorg zou overlaten</w:t>
      </w:r>
      <w:r>
        <w:t xml:space="preserve">, </w:t>
      </w:r>
      <w:r w:rsidRPr="00626DA6">
        <w:t>daar nu zijn werk naar Gods raad volbracht</w:t>
      </w:r>
      <w:r>
        <w:t xml:space="preserve">, </w:t>
      </w:r>
      <w:r w:rsidRPr="00626DA6">
        <w:t>de beproeving doorgestaan</w:t>
      </w:r>
      <w:r>
        <w:t xml:space="preserve">, </w:t>
      </w:r>
      <w:r w:rsidRPr="00626DA6">
        <w:t>zijn strijd gestreden en zijn loop geëindigd ware</w:t>
      </w:r>
      <w:r>
        <w:t xml:space="preserve">, </w:t>
      </w:r>
      <w:r w:rsidRPr="00626DA6">
        <w:t>en hij de kroon</w:t>
      </w:r>
      <w:r>
        <w:t xml:space="preserve"> van de </w:t>
      </w:r>
      <w:r w:rsidRPr="00626DA6">
        <w:t>rechtvaardigheid zou ontvangen.</w:t>
      </w:r>
    </w:p>
    <w:p w14:paraId="58E41455" w14:textId="77777777" w:rsidR="00B54AB0" w:rsidRPr="00626DA6" w:rsidRDefault="00B54AB0" w:rsidP="00A462D4">
      <w:pPr>
        <w:jc w:val="both"/>
      </w:pPr>
      <w:r w:rsidRPr="00626DA6">
        <w:t>Ziet daar mijn tekst verklaard en daaruit blijkbaar</w:t>
      </w:r>
      <w:r>
        <w:t xml:space="preserve">, </w:t>
      </w:r>
      <w:r w:rsidRPr="00626DA6">
        <w:t xml:space="preserve">hoe duidelijk al in Daniels tijd de leer van 's mensen uiterste of laatste verwachtingen werd geopenbaard. Deze Godspraak toch bevat in zich de leer niet slechts van het einde van alle </w:t>
      </w:r>
      <w:r>
        <w:t xml:space="preserve">vlees, </w:t>
      </w:r>
      <w:r w:rsidRPr="00626DA6">
        <w:t>maar ook van de zalige rust</w:t>
      </w:r>
      <w:r>
        <w:t xml:space="preserve"> van de </w:t>
      </w:r>
      <w:r w:rsidRPr="00626DA6">
        <w:t>rechtvaardigen in hun doodstaat</w:t>
      </w:r>
      <w:r>
        <w:t xml:space="preserve">, </w:t>
      </w:r>
      <w:r w:rsidRPr="00626DA6">
        <w:t>van de laatsten aller dagen</w:t>
      </w:r>
      <w:r>
        <w:t xml:space="preserve">, </w:t>
      </w:r>
      <w:r w:rsidRPr="00626DA6">
        <w:t>van de opstanding</w:t>
      </w:r>
      <w:r>
        <w:t xml:space="preserve"> van de </w:t>
      </w:r>
      <w:r w:rsidRPr="00626DA6">
        <w:t>d</w:t>
      </w:r>
      <w:r>
        <w:t>ode</w:t>
      </w:r>
      <w:r w:rsidRPr="00626DA6">
        <w:t>n — en van het heillot</w:t>
      </w:r>
      <w:r>
        <w:t xml:space="preserve">, </w:t>
      </w:r>
      <w:r w:rsidRPr="00626DA6">
        <w:t>dat de rechtvaardigen alsdan bij het jongste gericht van God verkrijgen</w:t>
      </w:r>
      <w:r>
        <w:t xml:space="preserve">, </w:t>
      </w:r>
      <w:r w:rsidRPr="00626DA6">
        <w:t>in tegenstelling</w:t>
      </w:r>
      <w:r>
        <w:t xml:space="preserve"> van de </w:t>
      </w:r>
      <w:r w:rsidRPr="00626DA6">
        <w:t>goddel</w:t>
      </w:r>
      <w:r>
        <w:t>oze</w:t>
      </w:r>
      <w:r w:rsidRPr="00626DA6">
        <w:t>n</w:t>
      </w:r>
      <w:r>
        <w:t xml:space="preserve">, </w:t>
      </w:r>
      <w:r w:rsidRPr="00626DA6">
        <w:t>die tot versmaadheid en eeuwige afgrijzing zullen gesteld worden.</w:t>
      </w:r>
    </w:p>
    <w:p w14:paraId="40ECEF2C" w14:textId="77777777" w:rsidR="00B54AB0" w:rsidRDefault="00B54AB0" w:rsidP="00A462D4">
      <w:pPr>
        <w:jc w:val="both"/>
      </w:pPr>
    </w:p>
    <w:p w14:paraId="5CA05335" w14:textId="77777777" w:rsidR="00B54AB0" w:rsidRPr="009A3B5D" w:rsidRDefault="00B54AB0" w:rsidP="00A462D4">
      <w:pPr>
        <w:jc w:val="both"/>
        <w:rPr>
          <w:b/>
        </w:rPr>
      </w:pPr>
      <w:r>
        <w:rPr>
          <w:b/>
        </w:rPr>
        <w:t xml:space="preserve">2. </w:t>
      </w:r>
      <w:r w:rsidRPr="009A3B5D">
        <w:rPr>
          <w:b/>
        </w:rPr>
        <w:t>Deze waarheden zal ik nu enigszins nader ontwikkeld voorstellen.</w:t>
      </w:r>
    </w:p>
    <w:p w14:paraId="0DA50B7F" w14:textId="77777777" w:rsidR="00B54AB0" w:rsidRPr="00626DA6" w:rsidRDefault="00B54AB0" w:rsidP="00A462D4">
      <w:pPr>
        <w:jc w:val="both"/>
      </w:pPr>
      <w:r w:rsidRPr="00626DA6">
        <w:t>Ik za</w:t>
      </w:r>
      <w:r>
        <w:t>l u echter de zekerheid daarvan</w:t>
      </w:r>
      <w:r w:rsidRPr="00626DA6">
        <w:t xml:space="preserve"> niet aanwijzen</w:t>
      </w:r>
      <w:r>
        <w:t xml:space="preserve">, </w:t>
      </w:r>
      <w:r w:rsidRPr="00626DA6">
        <w:t>daar wij hare openbaarmaking te danken hebben aan Hem</w:t>
      </w:r>
      <w:r>
        <w:t xml:space="preserve">, </w:t>
      </w:r>
      <w:r w:rsidRPr="00626DA6">
        <w:t>Die</w:t>
      </w:r>
      <w:r>
        <w:t xml:space="preserve">, </w:t>
      </w:r>
      <w:r w:rsidRPr="00626DA6">
        <w:t xml:space="preserve">blijkens </w:t>
      </w:r>
      <w:r>
        <w:t xml:space="preserve">vers </w:t>
      </w:r>
      <w:r w:rsidRPr="00626DA6">
        <w:t>7</w:t>
      </w:r>
      <w:r>
        <w:t xml:space="preserve">, </w:t>
      </w:r>
      <w:r w:rsidRPr="00626DA6">
        <w:t>ter bevestiging Zijner verklaringen</w:t>
      </w:r>
      <w:r>
        <w:t xml:space="preserve">, </w:t>
      </w:r>
      <w:r w:rsidRPr="00626DA6">
        <w:t>met hemelwaarts opgeheven handen zwoer bij de Eeuwiglevende</w:t>
      </w:r>
      <w:r>
        <w:t xml:space="preserve">, </w:t>
      </w:r>
      <w:r w:rsidRPr="00626DA6">
        <w:t>namelijk aan de Zoon van God</w:t>
      </w:r>
      <w:r>
        <w:t xml:space="preserve">, </w:t>
      </w:r>
      <w:r w:rsidRPr="00626DA6">
        <w:t xml:space="preserve">de </w:t>
      </w:r>
      <w:r>
        <w:t>waarachtige en getrouwe</w:t>
      </w:r>
      <w:r w:rsidRPr="00626DA6">
        <w:t xml:space="preserve"> Getuige</w:t>
      </w:r>
      <w:r>
        <w:t xml:space="preserve">, </w:t>
      </w:r>
      <w:r w:rsidRPr="00626DA6">
        <w:t>Die niet liegen kan</w:t>
      </w:r>
      <w:r>
        <w:t xml:space="preserve">, </w:t>
      </w:r>
      <w:r w:rsidRPr="00626DA6">
        <w:t>zodat wij daarom verplicht zijn</w:t>
      </w:r>
      <w:r>
        <w:t xml:space="preserve">, </w:t>
      </w:r>
      <w:r w:rsidRPr="00626DA6">
        <w:t>dezelve als onfeilbaar waarachtig te eerbiedigen.</w:t>
      </w:r>
    </w:p>
    <w:p w14:paraId="0FB6C88D" w14:textId="77777777" w:rsidR="00B54AB0" w:rsidRPr="00626DA6" w:rsidRDefault="00B54AB0" w:rsidP="00A462D4">
      <w:pPr>
        <w:jc w:val="both"/>
      </w:pPr>
      <w:r>
        <w:rPr>
          <w:i/>
        </w:rPr>
        <w:t>Ga he</w:t>
      </w:r>
      <w:r w:rsidRPr="009A3B5D">
        <w:rPr>
          <w:i/>
        </w:rPr>
        <w:t>en, in de weg van alle vlees, tot uw levenseinde</w:t>
      </w:r>
      <w:r w:rsidRPr="00626DA6">
        <w:t>. Dus sprak de Heere tot Daniël</w:t>
      </w:r>
      <w:r>
        <w:t xml:space="preserve">, </w:t>
      </w:r>
      <w:r w:rsidRPr="00626DA6">
        <w:t>en ofschoon niet zo onmiddellijk en bepaald</w:t>
      </w:r>
      <w:r>
        <w:t xml:space="preserve">, </w:t>
      </w:r>
      <w:r w:rsidRPr="00626DA6">
        <w:t>ook tot ons. Stof</w:t>
      </w:r>
      <w:r>
        <w:t xml:space="preserve">, </w:t>
      </w:r>
      <w:r w:rsidRPr="00626DA6">
        <w:t>zegt Hij immers tot de mens</w:t>
      </w:r>
      <w:r>
        <w:t xml:space="preserve">, </w:t>
      </w:r>
      <w:r w:rsidRPr="00626DA6">
        <w:t>zijt gij</w:t>
      </w:r>
      <w:r>
        <w:t xml:space="preserve">, </w:t>
      </w:r>
      <w:r w:rsidRPr="00626DA6">
        <w:t xml:space="preserve">en tot stof zult u wederkeren. De mens gaat naar zijn eeuwig huis. Hij wandelt als in een beeld of </w:t>
      </w:r>
      <w:r>
        <w:t>tuss</w:t>
      </w:r>
      <w:r w:rsidRPr="00626DA6">
        <w:t>en schaduwen daar heen. Het is hem gezet eenmaal</w:t>
      </w:r>
      <w:r>
        <w:t xml:space="preserve">, </w:t>
      </w:r>
      <w:r w:rsidRPr="00626DA6">
        <w:t>hetzij dan vroeger of later</w:t>
      </w:r>
      <w:r>
        <w:t xml:space="preserve">, </w:t>
      </w:r>
      <w:r w:rsidRPr="00626DA6">
        <w:t>te sterven. En voorzeker</w:t>
      </w:r>
      <w:r>
        <w:t xml:space="preserve">, </w:t>
      </w:r>
      <w:r w:rsidRPr="00626DA6">
        <w:t>wat man leeft er</w:t>
      </w:r>
      <w:r>
        <w:t xml:space="preserve">, </w:t>
      </w:r>
      <w:r w:rsidRPr="00626DA6">
        <w:t>die de dood niet zien zal</w:t>
      </w:r>
      <w:r>
        <w:t xml:space="preserve">, </w:t>
      </w:r>
      <w:r w:rsidRPr="00626DA6">
        <w:t>die zijn ziel</w:t>
      </w:r>
      <w:r>
        <w:t xml:space="preserve">, </w:t>
      </w:r>
      <w:r w:rsidRPr="00626DA6">
        <w:t>zijn leven zal kunnen bevrijden van het geweld des grafs</w:t>
      </w:r>
      <w:r>
        <w:t xml:space="preserve">, </w:t>
      </w:r>
      <w:r w:rsidRPr="00626DA6">
        <w:t>dewijl er geen geweer bestaat in de d</w:t>
      </w:r>
      <w:r>
        <w:t>odelijke</w:t>
      </w:r>
      <w:r w:rsidRPr="00626DA6">
        <w:t xml:space="preserve"> strijd tegen</w:t>
      </w:r>
      <w:r>
        <w:t xml:space="preserve"> die </w:t>
      </w:r>
      <w:r w:rsidRPr="00626DA6">
        <w:t>koning</w:t>
      </w:r>
      <w:r>
        <w:t xml:space="preserve"> van de </w:t>
      </w:r>
      <w:r w:rsidRPr="00626DA6">
        <w:t>verschrikkingen?</w:t>
      </w:r>
    </w:p>
    <w:p w14:paraId="723892A6" w14:textId="77777777" w:rsidR="00B54AB0" w:rsidRPr="00626DA6" w:rsidRDefault="00B54AB0" w:rsidP="00A462D4">
      <w:pPr>
        <w:jc w:val="both"/>
      </w:pPr>
      <w:r w:rsidRPr="00626DA6">
        <w:t>De dood</w:t>
      </w:r>
      <w:r>
        <w:t xml:space="preserve">, </w:t>
      </w:r>
      <w:r w:rsidRPr="00626DA6">
        <w:t xml:space="preserve">door Adams </w:t>
      </w:r>
      <w:r>
        <w:t>zonde</w:t>
      </w:r>
      <w:r w:rsidRPr="00626DA6">
        <w:t xml:space="preserve"> in de wereld gekomen</w:t>
      </w:r>
      <w:r>
        <w:t xml:space="preserve">, </w:t>
      </w:r>
      <w:r w:rsidRPr="00626DA6">
        <w:t>is tot alle mensen doorgegaan en heeft ge</w:t>
      </w:r>
      <w:r>
        <w:t>heers</w:t>
      </w:r>
      <w:r w:rsidRPr="00626DA6">
        <w:t>t tot op deze hu</w:t>
      </w:r>
      <w:r>
        <w:t>i</w:t>
      </w:r>
      <w:r w:rsidRPr="00626DA6">
        <w:t>dige dag. En daarenboven is ons leven kort</w:t>
      </w:r>
      <w:r>
        <w:t xml:space="preserve">, </w:t>
      </w:r>
      <w:r w:rsidRPr="00626DA6">
        <w:t>voortvluchtig en onzeker.</w:t>
      </w:r>
    </w:p>
    <w:p w14:paraId="7F5EEACE" w14:textId="77777777" w:rsidR="00B54AB0" w:rsidRPr="00626DA6" w:rsidRDefault="00B54AB0" w:rsidP="00A462D4">
      <w:pPr>
        <w:jc w:val="both"/>
      </w:pPr>
      <w:r w:rsidRPr="00626DA6">
        <w:t>De mens uit een vrouw geboren</w:t>
      </w:r>
      <w:r>
        <w:t xml:space="preserve">, </w:t>
      </w:r>
      <w:r w:rsidRPr="00626DA6">
        <w:t>is kort van dagen.</w:t>
      </w:r>
      <w:r>
        <w:t xml:space="preserve"> </w:t>
      </w:r>
      <w:r w:rsidRPr="00626DA6">
        <w:t>Zijn leven is als een handbreed gesteld</w:t>
      </w:r>
      <w:r>
        <w:t xml:space="preserve">; </w:t>
      </w:r>
      <w:r w:rsidRPr="00626DA6">
        <w:t>het wordt snellijk afgesneden</w:t>
      </w:r>
      <w:r>
        <w:t xml:space="preserve">, </w:t>
      </w:r>
      <w:r w:rsidRPr="00626DA6">
        <w:t>en wij vliegen als het ware daarhenen</w:t>
      </w:r>
      <w:r>
        <w:t xml:space="preserve">, </w:t>
      </w:r>
      <w:r w:rsidRPr="00626DA6">
        <w:t>wetende de dag onzes doods niet. De vergankelijkheid van alles</w:t>
      </w:r>
      <w:r>
        <w:t xml:space="preserve">; </w:t>
      </w:r>
      <w:r w:rsidRPr="00626DA6">
        <w:t>ziekten</w:t>
      </w:r>
      <w:r>
        <w:t xml:space="preserve">, </w:t>
      </w:r>
      <w:r w:rsidRPr="00626DA6">
        <w:t>sterfgevallen</w:t>
      </w:r>
      <w:r>
        <w:t xml:space="preserve">, </w:t>
      </w:r>
      <w:r w:rsidRPr="00626DA6">
        <w:t>begraafplaatsen</w:t>
      </w:r>
      <w:r>
        <w:t xml:space="preserve">, </w:t>
      </w:r>
      <w:r w:rsidRPr="00626DA6">
        <w:t xml:space="preserve">ook dit alles roept ons als een Godsspraak toe: „ o mens! </w:t>
      </w:r>
      <w:r>
        <w:t>U</w:t>
      </w:r>
      <w:r w:rsidRPr="00626DA6">
        <w:t xml:space="preserve"> gaat tot uw einde."</w:t>
      </w:r>
    </w:p>
    <w:p w14:paraId="7762CE74" w14:textId="77777777" w:rsidR="00B54AB0" w:rsidRPr="00626DA6" w:rsidRDefault="00B54AB0" w:rsidP="00A462D4">
      <w:pPr>
        <w:jc w:val="both"/>
      </w:pPr>
      <w:r w:rsidRPr="00626DA6">
        <w:t>Zalig</w:t>
      </w:r>
      <w:r>
        <w:t xml:space="preserve">, </w:t>
      </w:r>
      <w:r w:rsidRPr="00626DA6">
        <w:t>driewerf zalig</w:t>
      </w:r>
      <w:r>
        <w:t xml:space="preserve">, </w:t>
      </w:r>
      <w:r w:rsidRPr="00626DA6">
        <w:t>die dan zat van onrust aan de avond of het einde</w:t>
      </w:r>
      <w:r>
        <w:t xml:space="preserve"> van zijn leven, </w:t>
      </w:r>
      <w:r w:rsidRPr="00626DA6">
        <w:t>met Daniël door de dood ter ruste gaan. Dit is het heillot</w:t>
      </w:r>
      <w:r>
        <w:t xml:space="preserve"> van de </w:t>
      </w:r>
      <w:r w:rsidRPr="00626DA6">
        <w:t>rechtvaardigen</w:t>
      </w:r>
      <w:r>
        <w:t xml:space="preserve">, </w:t>
      </w:r>
      <w:r w:rsidRPr="00626DA6">
        <w:t>dat zij dan ingaan in vrede en rusten op hun slaapstede (Jes. 57:2). Zo zegt dan ook de Godsspraak tot Daniël: „gij zult rusten."</w:t>
      </w:r>
    </w:p>
    <w:p w14:paraId="24972E74" w14:textId="77777777" w:rsidR="00B54AB0" w:rsidRPr="00626DA6" w:rsidRDefault="00B54AB0" w:rsidP="00A462D4">
      <w:pPr>
        <w:jc w:val="both"/>
      </w:pPr>
      <w:r w:rsidRPr="00626DA6">
        <w:t>Het is waar</w:t>
      </w:r>
      <w:r>
        <w:t xml:space="preserve">, </w:t>
      </w:r>
      <w:r w:rsidRPr="00626DA6">
        <w:t>die Gods Wet beminnen</w:t>
      </w:r>
      <w:r>
        <w:t xml:space="preserve">, </w:t>
      </w:r>
      <w:r w:rsidRPr="00626DA6">
        <w:t>hebben grote vrede</w:t>
      </w:r>
      <w:r>
        <w:t xml:space="preserve">, </w:t>
      </w:r>
      <w:r w:rsidRPr="00626DA6">
        <w:t xml:space="preserve">en smaken hier al menig blij en rustig uur. De vergeving van </w:t>
      </w:r>
      <w:r>
        <w:t xml:space="preserve">zonden, </w:t>
      </w:r>
      <w:r w:rsidRPr="00626DA6">
        <w:t>ontheffing van straf</w:t>
      </w:r>
      <w:r>
        <w:t xml:space="preserve">, </w:t>
      </w:r>
      <w:r w:rsidRPr="00626DA6">
        <w:t xml:space="preserve">verlossing van hare </w:t>
      </w:r>
      <w:r>
        <w:t>heerschap</w:t>
      </w:r>
      <w:r w:rsidRPr="00626DA6">
        <w:t>pij</w:t>
      </w:r>
      <w:r>
        <w:t xml:space="preserve">, </w:t>
      </w:r>
      <w:r w:rsidRPr="00626DA6">
        <w:t>de vrede met God door Christus</w:t>
      </w:r>
      <w:r>
        <w:t xml:space="preserve">, </w:t>
      </w:r>
      <w:r w:rsidRPr="00626DA6">
        <w:t>de vrije toegang tot Hem</w:t>
      </w:r>
      <w:r>
        <w:t xml:space="preserve">, </w:t>
      </w:r>
      <w:r w:rsidRPr="00626DA6">
        <w:t>de roem in de hoop</w:t>
      </w:r>
      <w:r>
        <w:t xml:space="preserve"> van de </w:t>
      </w:r>
      <w:r w:rsidRPr="00626DA6">
        <w:t>heerlijkheid</w:t>
      </w:r>
      <w:r>
        <w:t xml:space="preserve">, </w:t>
      </w:r>
      <w:r w:rsidRPr="00626DA6">
        <w:t>ook zelfs onder verdrukkingen</w:t>
      </w:r>
      <w:r>
        <w:t xml:space="preserve">, </w:t>
      </w:r>
      <w:r w:rsidRPr="00626DA6">
        <w:t xml:space="preserve">de ervaring van Gods liefde door de </w:t>
      </w:r>
      <w:r>
        <w:t>Heilige</w:t>
      </w:r>
      <w:r w:rsidRPr="00626DA6">
        <w:t xml:space="preserve"> Geest uitgestort in</w:t>
      </w:r>
      <w:r>
        <w:t xml:space="preserve"> hun </w:t>
      </w:r>
      <w:r w:rsidRPr="00626DA6">
        <w:t>harten</w:t>
      </w:r>
      <w:r>
        <w:t xml:space="preserve">, </w:t>
      </w:r>
      <w:r w:rsidRPr="00626DA6">
        <w:t>de gerechtigheid</w:t>
      </w:r>
      <w:r>
        <w:t xml:space="preserve">, </w:t>
      </w:r>
      <w:r w:rsidRPr="00626DA6">
        <w:t>vrede en blijdschap door de Heilige Geest</w:t>
      </w:r>
      <w:r>
        <w:t xml:space="preserve">, </w:t>
      </w:r>
      <w:r w:rsidRPr="00626DA6">
        <w:t xml:space="preserve">en hun recht in Christus op de </w:t>
      </w:r>
      <w:r>
        <w:t>hemels</w:t>
      </w:r>
      <w:r w:rsidRPr="00626DA6">
        <w:t>e erfenis doen hen hier soms een vrede genieten</w:t>
      </w:r>
      <w:r>
        <w:t xml:space="preserve">, </w:t>
      </w:r>
      <w:r w:rsidRPr="00626DA6">
        <w:t>die alle verstand te boven gaat.</w:t>
      </w:r>
    </w:p>
    <w:p w14:paraId="56DDEAC9" w14:textId="77777777" w:rsidR="00B54AB0" w:rsidRPr="00626DA6" w:rsidRDefault="00B54AB0" w:rsidP="00A462D4">
      <w:pPr>
        <w:jc w:val="both"/>
      </w:pPr>
      <w:r w:rsidRPr="00626DA6">
        <w:t>Met dat al is het toch hier het land</w:t>
      </w:r>
      <w:r>
        <w:t xml:space="preserve"> van de rust</w:t>
      </w:r>
      <w:r w:rsidRPr="00626DA6">
        <w:t xml:space="preserve"> niet. Wat al moeite en verdriet</w:t>
      </w:r>
      <w:r>
        <w:t xml:space="preserve">, </w:t>
      </w:r>
      <w:r w:rsidRPr="00626DA6">
        <w:t>zorg en bekommering</w:t>
      </w:r>
      <w:r>
        <w:t xml:space="preserve">, </w:t>
      </w:r>
      <w:r w:rsidRPr="00626DA6">
        <w:t>schuld en behoefte</w:t>
      </w:r>
      <w:r>
        <w:t xml:space="preserve">, </w:t>
      </w:r>
      <w:r w:rsidRPr="00626DA6">
        <w:t xml:space="preserve">welke hun onrust baart! </w:t>
      </w:r>
      <w:r>
        <w:t>Veel</w:t>
      </w:r>
      <w:r w:rsidRPr="00626DA6">
        <w:t xml:space="preserve"> zijn soms ook hun tegenspoeden en gevaren</w:t>
      </w:r>
      <w:r>
        <w:t xml:space="preserve">, </w:t>
      </w:r>
      <w:r w:rsidRPr="00626DA6">
        <w:t>droefenissen en teleurstellingen. Hoe dikwijls wordt</w:t>
      </w:r>
      <w:r>
        <w:t xml:space="preserve"> hun </w:t>
      </w:r>
      <w:r w:rsidRPr="00626DA6">
        <w:t>rust verstoord door armoede en krankheid</w:t>
      </w:r>
      <w:r>
        <w:t xml:space="preserve">, </w:t>
      </w:r>
      <w:r w:rsidRPr="00626DA6">
        <w:t>door geveinsdheid en baatzucht</w:t>
      </w:r>
      <w:r>
        <w:t xml:space="preserve">, </w:t>
      </w:r>
      <w:r w:rsidRPr="00626DA6">
        <w:t xml:space="preserve">door liefdeloosheid en laster? Hoe menigmaal zuchten zij in deze </w:t>
      </w:r>
      <w:r>
        <w:t>aardse</w:t>
      </w:r>
      <w:r w:rsidRPr="00626DA6">
        <w:t xml:space="preserve"> tabernakel</w:t>
      </w:r>
      <w:r>
        <w:t xml:space="preserve">, </w:t>
      </w:r>
      <w:r w:rsidRPr="00626DA6">
        <w:t>het lichaam</w:t>
      </w:r>
      <w:r>
        <w:t xml:space="preserve"> van de zonde, </w:t>
      </w:r>
      <w:r w:rsidRPr="00626DA6">
        <w:t>onrustig en bezwaard zijnde wegens eigen blindheid</w:t>
      </w:r>
      <w:r>
        <w:t xml:space="preserve">, </w:t>
      </w:r>
      <w:r w:rsidRPr="00626DA6">
        <w:t>zwakheid</w:t>
      </w:r>
      <w:r>
        <w:t xml:space="preserve">, </w:t>
      </w:r>
      <w:r w:rsidRPr="00626DA6">
        <w:t>bederf</w:t>
      </w:r>
      <w:r>
        <w:t xml:space="preserve">, </w:t>
      </w:r>
      <w:r w:rsidRPr="00626DA6">
        <w:t>struikelen en afdwalen? Hoeveel aanvechting</w:t>
      </w:r>
      <w:r>
        <w:t xml:space="preserve">, </w:t>
      </w:r>
      <w:r w:rsidRPr="00626DA6">
        <w:t>duisternis</w:t>
      </w:r>
      <w:r>
        <w:t xml:space="preserve">, </w:t>
      </w:r>
      <w:r w:rsidRPr="00626DA6">
        <w:t>ongeloof</w:t>
      </w:r>
      <w:r>
        <w:t xml:space="preserve">, </w:t>
      </w:r>
      <w:r w:rsidRPr="00626DA6">
        <w:t>gemis van Gods gunst</w:t>
      </w:r>
      <w:r>
        <w:t xml:space="preserve">, </w:t>
      </w:r>
      <w:r w:rsidRPr="00626DA6">
        <w:t>en angstige vr</w:t>
      </w:r>
      <w:r>
        <w:t>eze</w:t>
      </w:r>
      <w:r w:rsidRPr="00626DA6">
        <w:t xml:space="preserve"> tegen de toekomst en de dood</w:t>
      </w:r>
      <w:r>
        <w:t xml:space="preserve">, </w:t>
      </w:r>
      <w:r w:rsidRPr="00626DA6">
        <w:t>en wat niet al meer</w:t>
      </w:r>
      <w:r>
        <w:t xml:space="preserve">, </w:t>
      </w:r>
      <w:r w:rsidRPr="00626DA6">
        <w:t>dat hun staat onrustig maakt in dit leven?</w:t>
      </w:r>
    </w:p>
    <w:p w14:paraId="1A850846" w14:textId="77777777" w:rsidR="00B54AB0" w:rsidRPr="00626DA6" w:rsidRDefault="00B54AB0" w:rsidP="00A462D4">
      <w:pPr>
        <w:jc w:val="both"/>
      </w:pPr>
      <w:r w:rsidRPr="00626DA6">
        <w:t>Maar bij hun sterven neemt dat alles ten hunnen opzichte een einde en een zalige rust van alle moeite en verdriet wordt dan hun deel. Dan vlieden droefenis en zuchtingen voor eeuwig weg. Dan zal er voor hen geen rouw</w:t>
      </w:r>
      <w:r>
        <w:t xml:space="preserve">, </w:t>
      </w:r>
      <w:r w:rsidRPr="00626DA6">
        <w:t>gekrijt of moeite meer zijn. Dan houdt de drijver op. Dan worden alle tranen van hun ogen afge</w:t>
      </w:r>
      <w:r>
        <w:t>wis</w:t>
      </w:r>
      <w:r w:rsidRPr="00626DA6">
        <w:t>t.</w:t>
      </w:r>
    </w:p>
    <w:p w14:paraId="7C9B2471" w14:textId="77777777" w:rsidR="00B54AB0" w:rsidRPr="00626DA6" w:rsidRDefault="00B54AB0" w:rsidP="00A462D4">
      <w:pPr>
        <w:jc w:val="both"/>
      </w:pPr>
      <w:r w:rsidRPr="00626DA6">
        <w:t>In dat rijk des doods rusten de vermoeiden van kracht als op hun slaapstede</w:t>
      </w:r>
      <w:r>
        <w:t xml:space="preserve">, </w:t>
      </w:r>
      <w:r w:rsidRPr="00626DA6">
        <w:t>een iegelijk</w:t>
      </w:r>
      <w:r>
        <w:t>, die in zijn oprecht</w:t>
      </w:r>
      <w:r w:rsidRPr="00626DA6">
        <w:t>heid gewandeld heeft; terwijl hun ziel tot Christus</w:t>
      </w:r>
      <w:r>
        <w:t xml:space="preserve">, </w:t>
      </w:r>
      <w:r w:rsidRPr="00626DA6">
        <w:t>haar Hoofd</w:t>
      </w:r>
      <w:r>
        <w:t xml:space="preserve">, </w:t>
      </w:r>
      <w:r w:rsidRPr="00626DA6">
        <w:t>in de hemel opgenomen</w:t>
      </w:r>
      <w:r>
        <w:t xml:space="preserve">, </w:t>
      </w:r>
      <w:r w:rsidRPr="00626DA6">
        <w:t>daar van alle leed</w:t>
      </w:r>
      <w:r>
        <w:t xml:space="preserve">, zonde, </w:t>
      </w:r>
      <w:r w:rsidRPr="00626DA6">
        <w:t>zorg</w:t>
      </w:r>
      <w:r>
        <w:t xml:space="preserve">, </w:t>
      </w:r>
      <w:r w:rsidRPr="00626DA6">
        <w:t>kwelling en droefenis bevrijd</w:t>
      </w:r>
      <w:r>
        <w:t xml:space="preserve">, </w:t>
      </w:r>
      <w:r w:rsidRPr="00626DA6">
        <w:t>en boven alle ramp en tegenheid</w:t>
      </w:r>
      <w:r>
        <w:t xml:space="preserve">, </w:t>
      </w:r>
      <w:r w:rsidRPr="00626DA6">
        <w:t>strijd en bereik</w:t>
      </w:r>
      <w:r>
        <w:t xml:space="preserve"> van de </w:t>
      </w:r>
      <w:r w:rsidRPr="00626DA6">
        <w:t>vijanden verheven</w:t>
      </w:r>
      <w:r>
        <w:t xml:space="preserve">; </w:t>
      </w:r>
      <w:r w:rsidRPr="00626DA6">
        <w:t xml:space="preserve">reeds de </w:t>
      </w:r>
      <w:r>
        <w:t xml:space="preserve">- </w:t>
      </w:r>
      <w:r w:rsidRPr="00626DA6">
        <w:t>al ons denken en gel</w:t>
      </w:r>
      <w:r>
        <w:t>ove</w:t>
      </w:r>
      <w:r w:rsidRPr="00626DA6">
        <w:t>n oneindig te boven gaande</w:t>
      </w:r>
      <w:r>
        <w:t xml:space="preserve"> -</w:t>
      </w:r>
      <w:r w:rsidRPr="00626DA6">
        <w:t xml:space="preserve"> rust geniet</w:t>
      </w:r>
      <w:r>
        <w:t xml:space="preserve">, </w:t>
      </w:r>
      <w:r w:rsidRPr="00626DA6">
        <w:t>die er overblijft voor het volk Gods</w:t>
      </w:r>
      <w:r>
        <w:t xml:space="preserve">, </w:t>
      </w:r>
      <w:r w:rsidRPr="00626DA6">
        <w:t>bestaande in heiligheid</w:t>
      </w:r>
      <w:r>
        <w:t xml:space="preserve">, </w:t>
      </w:r>
      <w:r w:rsidRPr="00626DA6">
        <w:t>heerlijkheid en vreugde</w:t>
      </w:r>
      <w:r>
        <w:t xml:space="preserve">, </w:t>
      </w:r>
      <w:r w:rsidRPr="00626DA6">
        <w:t>welke nog steeds zal verhoogd worden dóór het toenemend kennen</w:t>
      </w:r>
      <w:r>
        <w:t xml:space="preserve">, </w:t>
      </w:r>
      <w:r w:rsidRPr="00626DA6">
        <w:t>beminnen</w:t>
      </w:r>
      <w:r>
        <w:t xml:space="preserve">, </w:t>
      </w:r>
      <w:r w:rsidRPr="00626DA6">
        <w:t>dienen en verheerlijken des Allerhoogsten.</w:t>
      </w:r>
    </w:p>
    <w:p w14:paraId="66D1FA09" w14:textId="77777777" w:rsidR="00B54AB0" w:rsidRPr="00626DA6" w:rsidRDefault="00B54AB0" w:rsidP="00A462D4">
      <w:pPr>
        <w:jc w:val="both"/>
      </w:pPr>
      <w:r w:rsidRPr="00626DA6">
        <w:t>En wanneer dat profetisch woord zijn vervulling krijgt</w:t>
      </w:r>
      <w:r>
        <w:t xml:space="preserve">, </w:t>
      </w:r>
      <w:r w:rsidRPr="00626DA6">
        <w:t>„de dood is verslonden tot overwinning"</w:t>
      </w:r>
      <w:r>
        <w:t xml:space="preserve">, </w:t>
      </w:r>
      <w:r w:rsidRPr="00626DA6">
        <w:t>zullen ook hun lichamen uit de d</w:t>
      </w:r>
      <w:r>
        <w:t>ode</w:t>
      </w:r>
      <w:r w:rsidRPr="00626DA6">
        <w:t>n opstaan</w:t>
      </w:r>
      <w:r>
        <w:t xml:space="preserve">, </w:t>
      </w:r>
      <w:r w:rsidRPr="00626DA6">
        <w:t>om hun lot of deel te ontvangen in het einde</w:t>
      </w:r>
      <w:r>
        <w:t xml:space="preserve"> van de </w:t>
      </w:r>
      <w:r w:rsidRPr="00626DA6">
        <w:t>dagen.</w:t>
      </w:r>
    </w:p>
    <w:p w14:paraId="20721632" w14:textId="77777777" w:rsidR="00B54AB0" w:rsidRPr="00626DA6" w:rsidRDefault="00B54AB0" w:rsidP="00A462D4">
      <w:pPr>
        <w:jc w:val="both"/>
      </w:pPr>
      <w:r w:rsidRPr="00626DA6">
        <w:t>Wanneer dit einde</w:t>
      </w:r>
      <w:r>
        <w:t xml:space="preserve"> van de </w:t>
      </w:r>
      <w:r w:rsidRPr="00626DA6">
        <w:t>dagen en dat opstaan tot zijn lot zal plaats hebben</w:t>
      </w:r>
      <w:r>
        <w:t xml:space="preserve">, </w:t>
      </w:r>
      <w:r w:rsidRPr="00626DA6">
        <w:t>daaromtrent weet niemand</w:t>
      </w:r>
      <w:r>
        <w:t xml:space="preserve"> van de </w:t>
      </w:r>
      <w:r w:rsidRPr="00626DA6">
        <w:t>stervelingen dag of uur; maar dit weten wij</w:t>
      </w:r>
      <w:r>
        <w:t xml:space="preserve">, </w:t>
      </w:r>
      <w:r w:rsidRPr="00626DA6">
        <w:t>dat God dat</w:t>
      </w:r>
      <w:r>
        <w:t xml:space="preserve"> </w:t>
      </w:r>
      <w:r w:rsidRPr="00626DA6">
        <w:t>einde tot de bepaalde dag gesteld heeft</w:t>
      </w:r>
      <w:r>
        <w:t xml:space="preserve">, </w:t>
      </w:r>
      <w:r w:rsidRPr="00626DA6">
        <w:t>op welken Hij de geh</w:t>
      </w:r>
      <w:r>
        <w:t>ele</w:t>
      </w:r>
      <w:r w:rsidRPr="00626DA6">
        <w:t xml:space="preserve"> aardbodem rechtvaardig zal oord</w:t>
      </w:r>
      <w:r>
        <w:t>ele</w:t>
      </w:r>
      <w:r w:rsidRPr="00626DA6">
        <w:t>n</w:t>
      </w:r>
      <w:r>
        <w:t xml:space="preserve">, </w:t>
      </w:r>
      <w:r w:rsidRPr="00626DA6">
        <w:t>en dat dan een iegelijk zal wegdragen hetgeen in het lichaam is geschied</w:t>
      </w:r>
      <w:r>
        <w:t xml:space="preserve">, </w:t>
      </w:r>
      <w:r w:rsidRPr="00626DA6">
        <w:t>naar dat hij gedaan heeft</w:t>
      </w:r>
      <w:r>
        <w:t xml:space="preserve">, </w:t>
      </w:r>
      <w:r w:rsidRPr="00626DA6">
        <w:t>het zij goed</w:t>
      </w:r>
      <w:r>
        <w:t xml:space="preserve">, </w:t>
      </w:r>
      <w:r w:rsidRPr="00626DA6">
        <w:t>het zij kwaad.</w:t>
      </w:r>
    </w:p>
    <w:p w14:paraId="53CA375B" w14:textId="77777777" w:rsidR="00B54AB0" w:rsidRPr="00626DA6" w:rsidRDefault="00B54AB0" w:rsidP="00A462D4">
      <w:pPr>
        <w:jc w:val="both"/>
      </w:pPr>
      <w:r w:rsidRPr="00626DA6">
        <w:t>Immers zijn de Apostelen</w:t>
      </w:r>
      <w:r>
        <w:t xml:space="preserve">, </w:t>
      </w:r>
      <w:r w:rsidRPr="00626DA6">
        <w:t>aanschouwers van Christus majesteit</w:t>
      </w:r>
      <w:r>
        <w:t xml:space="preserve">, </w:t>
      </w:r>
      <w:r w:rsidRPr="00626DA6">
        <w:t>geen kunstelijk verdichte fabelen nagevolgd</w:t>
      </w:r>
      <w:r>
        <w:t xml:space="preserve">, </w:t>
      </w:r>
      <w:r w:rsidRPr="00626DA6">
        <w:t>als zij ons bekend gemaakt hebben de kracht en toekomst onzes Heeren Jezus Christus.</w:t>
      </w:r>
    </w:p>
    <w:p w14:paraId="0FBA8AEF" w14:textId="77777777" w:rsidR="00B54AB0" w:rsidRPr="00626DA6" w:rsidRDefault="00B54AB0" w:rsidP="00A462D4">
      <w:pPr>
        <w:jc w:val="both"/>
      </w:pPr>
      <w:r w:rsidRPr="00626DA6">
        <w:t>Op</w:t>
      </w:r>
      <w:r>
        <w:t xml:space="preserve"> die </w:t>
      </w:r>
      <w:r w:rsidRPr="00626DA6">
        <w:t>laatsten aller dagen zal ieder mens voor zich</w:t>
      </w:r>
      <w:r>
        <w:t>zelf</w:t>
      </w:r>
      <w:r w:rsidRPr="00626DA6">
        <w:t xml:space="preserve"> moeten rekenschap geven aan Hem</w:t>
      </w:r>
      <w:r>
        <w:t xml:space="preserve">, </w:t>
      </w:r>
      <w:r w:rsidRPr="00626DA6">
        <w:t>die van God verordineerd is tot een rechter van levenden en</w:t>
      </w:r>
      <w:r>
        <w:t xml:space="preserve"> </w:t>
      </w:r>
      <w:r w:rsidRPr="00626DA6">
        <w:t>d</w:t>
      </w:r>
      <w:r>
        <w:t>ode</w:t>
      </w:r>
      <w:r w:rsidRPr="00626DA6">
        <w:t>n (Hand. 10:42). Deze zal komen van de hemel met een geroep</w:t>
      </w:r>
      <w:r>
        <w:t xml:space="preserve">, </w:t>
      </w:r>
      <w:r w:rsidRPr="00626DA6">
        <w:t>met de stemme des Archangels en met de bazuin Gods</w:t>
      </w:r>
      <w:r>
        <w:t xml:space="preserve">, </w:t>
      </w:r>
      <w:r w:rsidRPr="00626DA6">
        <w:t>omgeven met eerbiedwekkende t</w:t>
      </w:r>
      <w:r>
        <w:t>eke</w:t>
      </w:r>
      <w:r w:rsidRPr="00626DA6">
        <w:t>nen Zijner Majesteit</w:t>
      </w:r>
      <w:r>
        <w:t xml:space="preserve">, </w:t>
      </w:r>
      <w:r w:rsidRPr="00626DA6">
        <w:t xml:space="preserve">omstraald met </w:t>
      </w:r>
      <w:r>
        <w:t>hemelse</w:t>
      </w:r>
      <w:r w:rsidRPr="00626DA6">
        <w:t xml:space="preserve"> glans</w:t>
      </w:r>
      <w:r>
        <w:t xml:space="preserve">, </w:t>
      </w:r>
      <w:r w:rsidRPr="00626DA6">
        <w:t>en omringd van miljoenen heilige engelen</w:t>
      </w:r>
      <w:r>
        <w:t xml:space="preserve">, </w:t>
      </w:r>
      <w:r w:rsidRPr="00626DA6">
        <w:t>en</w:t>
      </w:r>
      <w:r>
        <w:t xml:space="preserve">, </w:t>
      </w:r>
      <w:r w:rsidRPr="00626DA6">
        <w:t>voor aller oog zichtbaar</w:t>
      </w:r>
      <w:r>
        <w:t xml:space="preserve">, </w:t>
      </w:r>
      <w:r w:rsidRPr="00626DA6">
        <w:t>gaan zitten op Zijn troon</w:t>
      </w:r>
      <w:r>
        <w:t xml:space="preserve">, </w:t>
      </w:r>
      <w:r w:rsidRPr="00626DA6">
        <w:t>in de wolken opgericht.</w:t>
      </w:r>
    </w:p>
    <w:p w14:paraId="0270A362" w14:textId="77777777" w:rsidR="00B54AB0" w:rsidRPr="00626DA6" w:rsidRDefault="00B54AB0" w:rsidP="00A462D4">
      <w:pPr>
        <w:jc w:val="both"/>
      </w:pPr>
      <w:r w:rsidRPr="00626DA6">
        <w:t>En dan zullen</w:t>
      </w:r>
      <w:r>
        <w:t xml:space="preserve">, </w:t>
      </w:r>
      <w:r w:rsidRPr="00626DA6">
        <w:t xml:space="preserve">vanwege </w:t>
      </w:r>
      <w:r>
        <w:t xml:space="preserve">Zijn </w:t>
      </w:r>
      <w:r w:rsidRPr="00626DA6">
        <w:t>opperhoogheid</w:t>
      </w:r>
      <w:r>
        <w:t xml:space="preserve">, </w:t>
      </w:r>
      <w:r w:rsidRPr="00626DA6">
        <w:t xml:space="preserve">de hemelen en de aarde voor Hem wegvlieden. </w:t>
      </w:r>
      <w:r>
        <w:t>G</w:t>
      </w:r>
      <w:r w:rsidRPr="00626DA6">
        <w:t>eheel het geschapendom zal beven</w:t>
      </w:r>
      <w:r>
        <w:t xml:space="preserve">, </w:t>
      </w:r>
      <w:r w:rsidRPr="00626DA6">
        <w:t>terwijl van</w:t>
      </w:r>
      <w:r>
        <w:t xml:space="preserve"> die geduchte</w:t>
      </w:r>
      <w:r w:rsidRPr="00626DA6">
        <w:t xml:space="preserve"> Gerichtsstoel </w:t>
      </w:r>
      <w:r>
        <w:t xml:space="preserve">Zijn </w:t>
      </w:r>
      <w:r w:rsidRPr="00626DA6">
        <w:t>machtige</w:t>
      </w:r>
      <w:r>
        <w:t xml:space="preserve">, </w:t>
      </w:r>
      <w:r w:rsidRPr="00626DA6">
        <w:t>levengebiedende stem: „staat op</w:t>
      </w:r>
      <w:r>
        <w:t>, gij</w:t>
      </w:r>
      <w:r w:rsidRPr="00626DA6">
        <w:t xml:space="preserve"> d</w:t>
      </w:r>
      <w:r>
        <w:t>ode</w:t>
      </w:r>
      <w:r w:rsidRPr="00626DA6">
        <w:t xml:space="preserve">n!" </w:t>
      </w:r>
      <w:r>
        <w:t>D</w:t>
      </w:r>
      <w:r w:rsidRPr="00626DA6">
        <w:t>oor geheel het woeste rijk</w:t>
      </w:r>
      <w:r>
        <w:t xml:space="preserve"> van de </w:t>
      </w:r>
      <w:r w:rsidRPr="00626DA6">
        <w:t>verderfelijkheid</w:t>
      </w:r>
      <w:r>
        <w:t xml:space="preserve">, </w:t>
      </w:r>
      <w:r w:rsidRPr="00626DA6">
        <w:t>van pool tot pool klinken zal</w:t>
      </w:r>
      <w:r>
        <w:t xml:space="preserve">, </w:t>
      </w:r>
      <w:r w:rsidRPr="00626DA6">
        <w:t>met dit gevolg</w:t>
      </w:r>
      <w:r>
        <w:t xml:space="preserve">, </w:t>
      </w:r>
      <w:r w:rsidRPr="00626DA6">
        <w:t>dat volstrekt allen</w:t>
      </w:r>
      <w:r>
        <w:t xml:space="preserve">, </w:t>
      </w:r>
      <w:r w:rsidRPr="00626DA6">
        <w:t>die in de graven zijn</w:t>
      </w:r>
      <w:r>
        <w:t xml:space="preserve">, </w:t>
      </w:r>
      <w:r w:rsidRPr="00626DA6">
        <w:t>dezelve zullen horen en gehoorzamen. Want die in het stof</w:t>
      </w:r>
      <w:r>
        <w:t xml:space="preserve"> van de </w:t>
      </w:r>
      <w:r w:rsidRPr="00626DA6">
        <w:t>aarde slapen</w:t>
      </w:r>
      <w:r>
        <w:t xml:space="preserve">, </w:t>
      </w:r>
      <w:r w:rsidRPr="00626DA6">
        <w:t>zullen ontwaken en uitgaan; deze ten eeuwigen leven</w:t>
      </w:r>
      <w:r>
        <w:t xml:space="preserve">, </w:t>
      </w:r>
      <w:r w:rsidRPr="00626DA6">
        <w:t>en gene tot versmaadheden en eeuwige afgrijzing (</w:t>
      </w:r>
      <w:r>
        <w:t xml:space="preserve">vers </w:t>
      </w:r>
      <w:r w:rsidRPr="00626DA6">
        <w:t>2).</w:t>
      </w:r>
    </w:p>
    <w:p w14:paraId="36388EB0" w14:textId="77777777" w:rsidR="00B54AB0" w:rsidRPr="00626DA6" w:rsidRDefault="00B54AB0" w:rsidP="00A462D4">
      <w:pPr>
        <w:jc w:val="both"/>
      </w:pPr>
      <w:r w:rsidRPr="00626DA6">
        <w:t>De laatstgemelden zullen wel roepen: „bergen</w:t>
      </w:r>
      <w:r>
        <w:t xml:space="preserve">, </w:t>
      </w:r>
      <w:r w:rsidRPr="00626DA6">
        <w:t>valt op ons en heu</w:t>
      </w:r>
      <w:r>
        <w:t>vele</w:t>
      </w:r>
      <w:r w:rsidRPr="00626DA6">
        <w:t>n</w:t>
      </w:r>
      <w:r>
        <w:t xml:space="preserve">, </w:t>
      </w:r>
      <w:r w:rsidRPr="00626DA6">
        <w:t>bedekt ons voor het aangezicht Desgenen</w:t>
      </w:r>
      <w:r>
        <w:t xml:space="preserve">, </w:t>
      </w:r>
      <w:r w:rsidRPr="00626DA6">
        <w:t xml:space="preserve">Die op de </w:t>
      </w:r>
      <w:r>
        <w:t>troon zit.</w:t>
      </w:r>
      <w:r w:rsidRPr="00626DA6">
        <w:t xml:space="preserve">" </w:t>
      </w:r>
      <w:r>
        <w:t>Doch tevergeefs! W</w:t>
      </w:r>
      <w:r w:rsidRPr="00626DA6">
        <w:t>ant allen moeten geopenbaard worden voor de Richterstoel van Christus.</w:t>
      </w:r>
      <w:r>
        <w:t xml:space="preserve"> </w:t>
      </w:r>
      <w:r w:rsidRPr="00626DA6">
        <w:t>En wanneer alle volken voor Hem zullen vergaderd zijn</w:t>
      </w:r>
      <w:r>
        <w:t xml:space="preserve">, </w:t>
      </w:r>
      <w:r w:rsidRPr="00626DA6">
        <w:t xml:space="preserve">(Matth. 25:32) zal Hij (naar Hand. 7 : 10 en Openb. 20:12) de boeken van </w:t>
      </w:r>
      <w:r>
        <w:t xml:space="preserve">Zijn </w:t>
      </w:r>
      <w:r w:rsidRPr="00626DA6">
        <w:t>alwetendheid</w:t>
      </w:r>
      <w:r>
        <w:t xml:space="preserve">, </w:t>
      </w:r>
      <w:r w:rsidRPr="00626DA6">
        <w:t>raadsbesluiten en voorzienigheid</w:t>
      </w:r>
      <w:r>
        <w:t xml:space="preserve">; </w:t>
      </w:r>
      <w:r w:rsidRPr="00626DA6">
        <w:t xml:space="preserve">de boeken van </w:t>
      </w:r>
      <w:r>
        <w:t xml:space="preserve">Zijn </w:t>
      </w:r>
      <w:r w:rsidRPr="00626DA6">
        <w:t>Wet en Zijn Evangelie</w:t>
      </w:r>
      <w:r>
        <w:t xml:space="preserve">, </w:t>
      </w:r>
      <w:r w:rsidRPr="00626DA6">
        <w:t>met dat van ons geweten</w:t>
      </w:r>
      <w:r>
        <w:t xml:space="preserve">, </w:t>
      </w:r>
      <w:r w:rsidRPr="00626DA6">
        <w:t>openen</w:t>
      </w:r>
      <w:r>
        <w:t xml:space="preserve">, </w:t>
      </w:r>
      <w:r w:rsidRPr="00626DA6">
        <w:t>en al de gedaagden rekenschap laten afleggen van alles</w:t>
      </w:r>
      <w:r>
        <w:t xml:space="preserve">, </w:t>
      </w:r>
      <w:r w:rsidRPr="00626DA6">
        <w:t>wat in die boeken geschreven staat. Hij zal dan ieders werk in het gerichte brengen</w:t>
      </w:r>
      <w:r>
        <w:t xml:space="preserve">, </w:t>
      </w:r>
      <w:r w:rsidRPr="00626DA6">
        <w:t>met al dat verborgen is</w:t>
      </w:r>
      <w:r>
        <w:t xml:space="preserve">, </w:t>
      </w:r>
      <w:r w:rsidRPr="00626DA6">
        <w:t>het zij goed</w:t>
      </w:r>
      <w:r>
        <w:t xml:space="preserve">, </w:t>
      </w:r>
      <w:r w:rsidRPr="00626DA6">
        <w:t>het zij kwaad ; (Pred. 12 : 14) en de verborgene dingen</w:t>
      </w:r>
      <w:r>
        <w:t xml:space="preserve"> van de </w:t>
      </w:r>
      <w:r w:rsidRPr="00626DA6">
        <w:t>mensen ook</w:t>
      </w:r>
      <w:r>
        <w:t xml:space="preserve">, </w:t>
      </w:r>
      <w:r w:rsidRPr="00626DA6">
        <w:t>bij voorbeeld: de raadslagen des harten (l Cor. 4:5) openbaren en oord</w:t>
      </w:r>
      <w:r>
        <w:t>ele</w:t>
      </w:r>
      <w:r w:rsidRPr="00626DA6">
        <w:t>n.</w:t>
      </w:r>
    </w:p>
    <w:p w14:paraId="32C6D699" w14:textId="77777777" w:rsidR="00B54AB0" w:rsidRPr="00626DA6" w:rsidRDefault="00B54AB0" w:rsidP="00A462D4">
      <w:pPr>
        <w:jc w:val="both"/>
      </w:pPr>
      <w:r w:rsidRPr="00626DA6">
        <w:t>Gelijk Hij de rechtvaardige Rechter heet</w:t>
      </w:r>
      <w:r>
        <w:t xml:space="preserve">, </w:t>
      </w:r>
      <w:r w:rsidRPr="00626DA6">
        <w:t>(2 Tim. 4: 8) zo zal Hij ook rechtvaardig oord</w:t>
      </w:r>
      <w:r>
        <w:t>ele</w:t>
      </w:r>
      <w:r w:rsidRPr="00626DA6">
        <w:t>n (Hand. 17 : 31) en een iegelijk zijn lot en deel</w:t>
      </w:r>
      <w:r>
        <w:t xml:space="preserve">, </w:t>
      </w:r>
      <w:r w:rsidRPr="00626DA6">
        <w:t>bij onherroepelijk en</w:t>
      </w:r>
      <w:r>
        <w:t xml:space="preserve"> </w:t>
      </w:r>
      <w:r w:rsidRPr="00626DA6">
        <w:t>eeuwig beslissend vonnis</w:t>
      </w:r>
      <w:r>
        <w:t xml:space="preserve">, </w:t>
      </w:r>
      <w:r w:rsidRPr="00626DA6">
        <w:t>toewijzen.</w:t>
      </w:r>
    </w:p>
    <w:p w14:paraId="11238234" w14:textId="77777777" w:rsidR="00B54AB0" w:rsidRPr="00626DA6" w:rsidRDefault="00B54AB0" w:rsidP="00A462D4">
      <w:pPr>
        <w:jc w:val="both"/>
      </w:pPr>
      <w:r w:rsidRPr="00626DA6">
        <w:t>De rechtvaardigen</w:t>
      </w:r>
      <w:r>
        <w:t xml:space="preserve">, </w:t>
      </w:r>
      <w:r w:rsidRPr="00626DA6">
        <w:t>die opgestaan zijn ten leven</w:t>
      </w:r>
      <w:r>
        <w:t xml:space="preserve">, </w:t>
      </w:r>
      <w:r w:rsidRPr="00626DA6">
        <w:t>zullen ingevolge daarvan</w:t>
      </w:r>
      <w:r>
        <w:t xml:space="preserve">, </w:t>
      </w:r>
      <w:r w:rsidRPr="00626DA6">
        <w:t>als hun lot</w:t>
      </w:r>
      <w:r>
        <w:t xml:space="preserve">, </w:t>
      </w:r>
      <w:r w:rsidRPr="00626DA6">
        <w:t>beërven het Koninkrijk dat voor hen bereid is vóór de grondlegging</w:t>
      </w:r>
      <w:r>
        <w:t xml:space="preserve"> van de </w:t>
      </w:r>
      <w:r w:rsidRPr="00626DA6">
        <w:t>wereld</w:t>
      </w:r>
      <w:r>
        <w:t xml:space="preserve">, </w:t>
      </w:r>
      <w:r w:rsidRPr="00626DA6">
        <w:t xml:space="preserve">en gesteld worden in het onverliesbaar genot </w:t>
      </w:r>
      <w:r>
        <w:t>ene</w:t>
      </w:r>
      <w:r w:rsidRPr="00626DA6">
        <w:t>r volkomen en eeuwigdurende gelukzaligheid</w:t>
      </w:r>
      <w:r>
        <w:t xml:space="preserve">, </w:t>
      </w:r>
      <w:r w:rsidRPr="00626DA6">
        <w:t>in de Heilige Schrift genoemd het eeuwige leven</w:t>
      </w:r>
      <w:r>
        <w:t xml:space="preserve">; </w:t>
      </w:r>
      <w:r w:rsidRPr="00626DA6">
        <w:t>een erfenis</w:t>
      </w:r>
      <w:r>
        <w:t xml:space="preserve">, </w:t>
      </w:r>
      <w:r w:rsidRPr="00626DA6">
        <w:t>in de hemelen bewaard wordende</w:t>
      </w:r>
      <w:r>
        <w:t xml:space="preserve">; </w:t>
      </w:r>
      <w:r w:rsidRPr="00626DA6">
        <w:t>een onvergankelijk Koninkrijk</w:t>
      </w:r>
      <w:r>
        <w:t xml:space="preserve">; </w:t>
      </w:r>
      <w:r w:rsidRPr="00626DA6">
        <w:t>een onverderfelijke kroon des levens en</w:t>
      </w:r>
      <w:r>
        <w:t xml:space="preserve"> van de </w:t>
      </w:r>
      <w:r w:rsidRPr="00626DA6">
        <w:t>heerlijkheid</w:t>
      </w:r>
      <w:r>
        <w:t xml:space="preserve">, </w:t>
      </w:r>
      <w:r w:rsidRPr="00626DA6">
        <w:t>en beschreven als een vreugdevolle gelukstaat</w:t>
      </w:r>
      <w:r>
        <w:t xml:space="preserve">, </w:t>
      </w:r>
      <w:r w:rsidRPr="00626DA6">
        <w:t>die zo onuitsprekelijk groot is</w:t>
      </w:r>
      <w:r>
        <w:t xml:space="preserve">, </w:t>
      </w:r>
      <w:r w:rsidRPr="00626DA6">
        <w:t>dat dezelve al onze begrippen en bevattingen eindeloos te boven gaat. O hoe groot is dat goed! Hoe heerlijk die erfenis! Hoe zalig het deel en hoe heugelijk het lot</w:t>
      </w:r>
      <w:r>
        <w:t xml:space="preserve">, </w:t>
      </w:r>
      <w:r w:rsidRPr="00626DA6">
        <w:t>dat rechtvaardigen van God verkrijgen! Hiertoe nu zullen zij opstaan uit de d</w:t>
      </w:r>
      <w:r>
        <w:t>ode</w:t>
      </w:r>
      <w:r w:rsidRPr="00626DA6">
        <w:t>n. Dus zullen zij bestaan in het gericht aan het einde</w:t>
      </w:r>
      <w:r>
        <w:t xml:space="preserve"> van de </w:t>
      </w:r>
      <w:r w:rsidRPr="00626DA6">
        <w:t>dagen. En zo zullen zij waardig geacht worden te staan in hun lot voor de Zoon des mensen.</w:t>
      </w:r>
    </w:p>
    <w:p w14:paraId="1A46B778" w14:textId="77777777" w:rsidR="00B54AB0" w:rsidRPr="00626DA6" w:rsidRDefault="00B54AB0" w:rsidP="00A462D4">
      <w:pPr>
        <w:jc w:val="both"/>
      </w:pPr>
      <w:r w:rsidRPr="00626DA6">
        <w:t>De goddel</w:t>
      </w:r>
      <w:r>
        <w:t>oze</w:t>
      </w:r>
      <w:r w:rsidRPr="00626DA6">
        <w:t>n daarentegen zullen niet bestaan in dat gericht. Hun zal dit rampzalig lot worden toegewezen: „gaat weg van Mij</w:t>
      </w:r>
      <w:r>
        <w:t xml:space="preserve">, </w:t>
      </w:r>
      <w:r w:rsidRPr="00626DA6">
        <w:t>u vervloekten! in het eeuwige vuur</w:t>
      </w:r>
      <w:r>
        <w:t xml:space="preserve">, </w:t>
      </w:r>
      <w:r w:rsidRPr="00626DA6">
        <w:t>hetwelk de duivel en zijn engelen bereid is". En dus veroordeeld</w:t>
      </w:r>
      <w:r>
        <w:t xml:space="preserve">, </w:t>
      </w:r>
      <w:r w:rsidRPr="00626DA6">
        <w:t xml:space="preserve">zullen zij </w:t>
      </w:r>
      <w:r>
        <w:t>neerstort</w:t>
      </w:r>
      <w:r w:rsidRPr="00626DA6">
        <w:t>en in een staat van eindel</w:t>
      </w:r>
      <w:r>
        <w:t>oze</w:t>
      </w:r>
      <w:r w:rsidRPr="00626DA6">
        <w:t xml:space="preserve"> rampzaligheid</w:t>
      </w:r>
      <w:r>
        <w:t xml:space="preserve">, </w:t>
      </w:r>
      <w:r w:rsidRPr="00626DA6">
        <w:t>in de Bijbel beschreven als een eeuwige pijn</w:t>
      </w:r>
      <w:r>
        <w:t>; een eeuwig verderf; h</w:t>
      </w:r>
      <w:r w:rsidRPr="00626DA6">
        <w:t xml:space="preserve">et </w:t>
      </w:r>
      <w:r>
        <w:t>hels</w:t>
      </w:r>
      <w:r w:rsidRPr="00626DA6">
        <w:t>e vuur — een vuur</w:t>
      </w:r>
      <w:r>
        <w:t xml:space="preserve">, </w:t>
      </w:r>
      <w:r w:rsidRPr="00626DA6">
        <w:t>dat niet wordt uitge</w:t>
      </w:r>
      <w:r>
        <w:t>blus</w:t>
      </w:r>
      <w:r w:rsidRPr="00626DA6">
        <w:t>t en de tegenstanders zal verslinden; als een worm</w:t>
      </w:r>
      <w:r>
        <w:t xml:space="preserve">, </w:t>
      </w:r>
      <w:r w:rsidRPr="00626DA6">
        <w:t>die niet sterft</w:t>
      </w:r>
      <w:r>
        <w:t xml:space="preserve">; </w:t>
      </w:r>
      <w:r w:rsidRPr="00626DA6">
        <w:t>een vurige oven</w:t>
      </w:r>
      <w:r>
        <w:t xml:space="preserve">; </w:t>
      </w:r>
      <w:r w:rsidRPr="00626DA6">
        <w:t>de buitenste duisternis</w:t>
      </w:r>
      <w:r>
        <w:t xml:space="preserve">, </w:t>
      </w:r>
      <w:r w:rsidRPr="00626DA6">
        <w:t>waar w</w:t>
      </w:r>
      <w:r>
        <w:t>eni</w:t>
      </w:r>
      <w:r w:rsidRPr="00626DA6">
        <w:t>ng is en knersing</w:t>
      </w:r>
      <w:r>
        <w:t xml:space="preserve"> van de </w:t>
      </w:r>
      <w:r w:rsidRPr="00626DA6">
        <w:t>tanden</w:t>
      </w:r>
      <w:r>
        <w:t xml:space="preserve">, </w:t>
      </w:r>
      <w:r w:rsidRPr="00626DA6">
        <w:t>en vanwaar de rook</w:t>
      </w:r>
      <w:r>
        <w:t xml:space="preserve"> van de </w:t>
      </w:r>
      <w:r w:rsidRPr="00626DA6">
        <w:t>pijniging opg</w:t>
      </w:r>
      <w:r>
        <w:t>aat tot in alle eeuwigheid. Zie</w:t>
      </w:r>
      <w:r w:rsidRPr="00626DA6">
        <w:t>daar ook het deel</w:t>
      </w:r>
      <w:r>
        <w:t xml:space="preserve">, </w:t>
      </w:r>
      <w:r w:rsidRPr="00626DA6">
        <w:t>dat de goddel</w:t>
      </w:r>
      <w:r>
        <w:t>oze</w:t>
      </w:r>
      <w:r w:rsidRPr="00626DA6">
        <w:t xml:space="preserve"> mens ontvangen zal van God</w:t>
      </w:r>
      <w:r>
        <w:t xml:space="preserve">, </w:t>
      </w:r>
      <w:r w:rsidRPr="00626DA6">
        <w:t>(Job 20: 29) hetwelk dus zinnebeeldig wordt beschreven</w:t>
      </w:r>
      <w:r>
        <w:t xml:space="preserve">, </w:t>
      </w:r>
      <w:r w:rsidRPr="00626DA6">
        <w:t>om ons van 't ondenkbaar gewicht dier straf</w:t>
      </w:r>
      <w:r>
        <w:t xml:space="preserve">, </w:t>
      </w:r>
      <w:r w:rsidRPr="00626DA6">
        <w:t xml:space="preserve">tot afschrik van de </w:t>
      </w:r>
      <w:r>
        <w:t>zonde, eni</w:t>
      </w:r>
      <w:r w:rsidRPr="00626DA6">
        <w:t>g denkbeeld te geven.</w:t>
      </w:r>
    </w:p>
    <w:p w14:paraId="25F94160" w14:textId="77777777" w:rsidR="00B54AB0" w:rsidRPr="00626DA6" w:rsidRDefault="00B54AB0" w:rsidP="00A462D4">
      <w:pPr>
        <w:jc w:val="both"/>
      </w:pPr>
      <w:r>
        <w:t xml:space="preserve">3. </w:t>
      </w:r>
      <w:r w:rsidRPr="00626DA6">
        <w:t>Laat ons nu het overwogene tot een toepasselijk gebruik aanwenden.</w:t>
      </w:r>
    </w:p>
    <w:p w14:paraId="664DBDFD" w14:textId="77777777" w:rsidR="00B54AB0" w:rsidRPr="00626DA6" w:rsidRDefault="00B54AB0" w:rsidP="00A462D4">
      <w:pPr>
        <w:jc w:val="both"/>
      </w:pPr>
    </w:p>
    <w:p w14:paraId="4F7E8301" w14:textId="77777777" w:rsidR="00B54AB0" w:rsidRPr="000B4CE4" w:rsidRDefault="00B54AB0" w:rsidP="00A462D4">
      <w:pPr>
        <w:jc w:val="both"/>
        <w:rPr>
          <w:b/>
        </w:rPr>
      </w:pPr>
      <w:r w:rsidRPr="000B4CE4">
        <w:rPr>
          <w:b/>
        </w:rPr>
        <w:t>TOEPASSING</w:t>
      </w:r>
    </w:p>
    <w:p w14:paraId="43748D03" w14:textId="77777777" w:rsidR="00B54AB0" w:rsidRPr="00626DA6" w:rsidRDefault="00B54AB0" w:rsidP="00A462D4">
      <w:pPr>
        <w:jc w:val="both"/>
      </w:pPr>
    </w:p>
    <w:p w14:paraId="69528926" w14:textId="77777777" w:rsidR="00B54AB0" w:rsidRPr="00626DA6" w:rsidRDefault="00B54AB0" w:rsidP="00A462D4">
      <w:pPr>
        <w:jc w:val="both"/>
      </w:pPr>
      <w:r w:rsidRPr="00626DA6">
        <w:t>Wij allen</w:t>
      </w:r>
      <w:r>
        <w:t>, mijn hoorders,</w:t>
      </w:r>
      <w:r w:rsidRPr="00626DA6">
        <w:t xml:space="preserve"> moeten eens sterven</w:t>
      </w:r>
      <w:r>
        <w:t xml:space="preserve">, </w:t>
      </w:r>
      <w:r w:rsidRPr="00626DA6">
        <w:t>en naderen met iedere schrede tot ons einde. Onze levensdagen zijn geteld en bestemd</w:t>
      </w:r>
      <w:r>
        <w:t xml:space="preserve">, </w:t>
      </w:r>
      <w:r w:rsidRPr="00626DA6">
        <w:t>'t getal</w:t>
      </w:r>
      <w:r>
        <w:t xml:space="preserve"> van de </w:t>
      </w:r>
      <w:r w:rsidRPr="00626DA6">
        <w:t>maanden is bij God bepaald</w:t>
      </w:r>
      <w:r>
        <w:t xml:space="preserve">, </w:t>
      </w:r>
      <w:r w:rsidRPr="00626DA6">
        <w:t>en deze gemaakte bepaling zullen wij niet overgaan. Wanneer wij daartoe gekomen zijn</w:t>
      </w:r>
      <w:r>
        <w:t xml:space="preserve">, </w:t>
      </w:r>
      <w:r w:rsidRPr="00626DA6">
        <w:t>dan is ons levenseinde daar; zalig</w:t>
      </w:r>
      <w:r>
        <w:t xml:space="preserve">, </w:t>
      </w:r>
      <w:r w:rsidRPr="00626DA6">
        <w:t>die dan sterft in de gegronde hoop des eeuwigen levens</w:t>
      </w:r>
      <w:r>
        <w:t xml:space="preserve">, </w:t>
      </w:r>
      <w:r w:rsidRPr="00626DA6">
        <w:t>stervende de dood des oprechten</w:t>
      </w:r>
      <w:r>
        <w:t xml:space="preserve">, </w:t>
      </w:r>
      <w:r w:rsidRPr="00626DA6">
        <w:t>wiens einde vrede is; hij zal dan rusten</w:t>
      </w:r>
      <w:r>
        <w:t xml:space="preserve">, </w:t>
      </w:r>
      <w:r w:rsidRPr="00626DA6">
        <w:t xml:space="preserve">en in de </w:t>
      </w:r>
      <w:r>
        <w:t>jongste</w:t>
      </w:r>
      <w:r w:rsidRPr="00626DA6">
        <w:t xml:space="preserve"> morgenstond opstaan</w:t>
      </w:r>
      <w:r>
        <w:t xml:space="preserve">, </w:t>
      </w:r>
      <w:r w:rsidRPr="00626DA6">
        <w:t>om het zaligst lot te ontvangen. Doch dit lot valt niet allen te beurt. Van die ontelbaar</w:t>
      </w:r>
      <w:r>
        <w:t xml:space="preserve"> velen, </w:t>
      </w:r>
      <w:r w:rsidRPr="00626DA6">
        <w:t>die dan aan 't einde</w:t>
      </w:r>
      <w:r>
        <w:t xml:space="preserve"> van de </w:t>
      </w:r>
      <w:r w:rsidRPr="00626DA6">
        <w:t>dagen in 't stof</w:t>
      </w:r>
      <w:r>
        <w:t xml:space="preserve"> van de </w:t>
      </w:r>
      <w:r w:rsidRPr="00626DA6">
        <w:t>aarde slapen</w:t>
      </w:r>
      <w:r>
        <w:t xml:space="preserve">, </w:t>
      </w:r>
      <w:r w:rsidRPr="00626DA6">
        <w:t>zullen er ook ontwaken tot versmaadheid en afgrijzing</w:t>
      </w:r>
      <w:r>
        <w:t xml:space="preserve">, </w:t>
      </w:r>
      <w:r w:rsidRPr="00626DA6">
        <w:t>en opstaan tot verdoemenis. Om dan in die erfenis</w:t>
      </w:r>
      <w:r>
        <w:t xml:space="preserve"> van de </w:t>
      </w:r>
      <w:r w:rsidRPr="00626DA6">
        <w:t>heiligen deel te hebben</w:t>
      </w:r>
      <w:r>
        <w:t xml:space="preserve">, </w:t>
      </w:r>
      <w:r w:rsidRPr="00626DA6">
        <w:t>moeten wij daartoe in dit leven worden bekwaam gemaakt (Col. l : 12) door de vernieuwende</w:t>
      </w:r>
      <w:r>
        <w:t xml:space="preserve">, </w:t>
      </w:r>
      <w:r w:rsidRPr="00626DA6">
        <w:t>bekerende en heiligende genade des Geestes. Zalig en heilig is hij dus</w:t>
      </w:r>
      <w:r>
        <w:t xml:space="preserve">, </w:t>
      </w:r>
      <w:r w:rsidRPr="00626DA6">
        <w:t>die deel heeft aan de eerste geestelijke opstanding uit de dood</w:t>
      </w:r>
      <w:r>
        <w:t xml:space="preserve"> van de zonde</w:t>
      </w:r>
      <w:r w:rsidRPr="00626DA6">
        <w:t xml:space="preserve">; want over deze heeft de </w:t>
      </w:r>
      <w:r>
        <w:t>tweede</w:t>
      </w:r>
      <w:r w:rsidRPr="00626DA6">
        <w:t xml:space="preserve"> en eeuwige dood geen macht (Openb. 20: 6). Voor dezulken is er geen verdoemenis te duchten</w:t>
      </w:r>
      <w:r>
        <w:t xml:space="preserve">; </w:t>
      </w:r>
      <w:r w:rsidRPr="00626DA6">
        <w:t>de bitterheid des doods geweken en het sterven gewin. Zij gaan dan ter rust</w:t>
      </w:r>
      <w:r>
        <w:t xml:space="preserve">, </w:t>
      </w:r>
      <w:r w:rsidRPr="00626DA6">
        <w:t>en mogen</w:t>
      </w:r>
      <w:r>
        <w:t xml:space="preserve">, </w:t>
      </w:r>
      <w:r w:rsidRPr="00626DA6">
        <w:t>ja moesten ook meer reikhalzend uitzien naar hun einde</w:t>
      </w:r>
      <w:r>
        <w:t xml:space="preserve">, </w:t>
      </w:r>
      <w:r w:rsidRPr="00626DA6">
        <w:t>als de tijd</w:t>
      </w:r>
      <w:r>
        <w:t xml:space="preserve"> van de </w:t>
      </w:r>
      <w:r w:rsidRPr="00626DA6">
        <w:t>ontbinding</w:t>
      </w:r>
      <w:r>
        <w:t xml:space="preserve">, </w:t>
      </w:r>
      <w:r w:rsidRPr="00626DA6">
        <w:t>en vooral naar het einde of de laatsten dag</w:t>
      </w:r>
      <w:r>
        <w:t xml:space="preserve"> van de </w:t>
      </w:r>
      <w:r w:rsidRPr="00626DA6">
        <w:t>dagen. Deze immers zal voor hen 't toppunt hunner wensen</w:t>
      </w:r>
      <w:r>
        <w:t xml:space="preserve">, </w:t>
      </w:r>
      <w:r w:rsidRPr="00626DA6">
        <w:t>de luisterrijkste</w:t>
      </w:r>
      <w:r>
        <w:t xml:space="preserve">, </w:t>
      </w:r>
      <w:r w:rsidRPr="00626DA6">
        <w:t>de zaligste</w:t>
      </w:r>
      <w:r>
        <w:t xml:space="preserve">, </w:t>
      </w:r>
      <w:r w:rsidRPr="00626DA6">
        <w:t>de roem</w:t>
      </w:r>
      <w:r>
        <w:t xml:space="preserve"> van de </w:t>
      </w:r>
      <w:r w:rsidRPr="00626DA6">
        <w:t>dagen wezen. Dit einde</w:t>
      </w:r>
      <w:r>
        <w:t xml:space="preserve"> van de </w:t>
      </w:r>
      <w:r w:rsidRPr="00626DA6">
        <w:t xml:space="preserve">dagen mogen zij te gemoet zien als de </w:t>
      </w:r>
      <w:r>
        <w:t>grootste</w:t>
      </w:r>
      <w:r w:rsidRPr="00626DA6">
        <w:t xml:space="preserve"> triomf en zaligste rustdag; een dag van blijdschap</w:t>
      </w:r>
      <w:r>
        <w:t xml:space="preserve">, </w:t>
      </w:r>
      <w:r w:rsidRPr="00626DA6">
        <w:t>verlossing en zaligheid</w:t>
      </w:r>
      <w:r>
        <w:t xml:space="preserve">, </w:t>
      </w:r>
      <w:r w:rsidRPr="00626DA6">
        <w:t>waarin al hun uitzichten</w:t>
      </w:r>
      <w:r>
        <w:t xml:space="preserve">, </w:t>
      </w:r>
      <w:r w:rsidRPr="00626DA6">
        <w:t>begeerten en verwachtingen uitl</w:t>
      </w:r>
      <w:r>
        <w:t>ope</w:t>
      </w:r>
      <w:r w:rsidRPr="00626DA6">
        <w:t>n.</w:t>
      </w:r>
    </w:p>
    <w:p w14:paraId="1E646793" w14:textId="77777777" w:rsidR="00B54AB0" w:rsidRPr="00626DA6" w:rsidRDefault="00B54AB0" w:rsidP="00A462D4">
      <w:pPr>
        <w:jc w:val="both"/>
      </w:pPr>
      <w:r w:rsidRPr="00626DA6">
        <w:t>Och! of wij allen deelgenoten waren dier zalige hoop</w:t>
      </w:r>
      <w:r>
        <w:t xml:space="preserve">, </w:t>
      </w:r>
      <w:r w:rsidRPr="00626DA6">
        <w:t>en dus bekwaam gemaakt om deel te hebben in</w:t>
      </w:r>
      <w:r>
        <w:t xml:space="preserve"> van de </w:t>
      </w:r>
      <w:r w:rsidRPr="00626DA6">
        <w:t>heil'gen erfenis!</w:t>
      </w:r>
    </w:p>
    <w:p w14:paraId="0CE6340B" w14:textId="77777777" w:rsidR="00B54AB0" w:rsidRPr="00626DA6" w:rsidRDefault="00B54AB0" w:rsidP="00A462D4">
      <w:pPr>
        <w:jc w:val="both"/>
      </w:pPr>
      <w:r w:rsidRPr="00626DA6">
        <w:t>Waar dit plaats heeft</w:t>
      </w:r>
      <w:r>
        <w:t xml:space="preserve">, </w:t>
      </w:r>
      <w:r w:rsidRPr="00626DA6">
        <w:t>daar leert men zijn dagen</w:t>
      </w:r>
      <w:r>
        <w:t xml:space="preserve"> </w:t>
      </w:r>
      <w:r w:rsidRPr="00626DA6">
        <w:t>tellen</w:t>
      </w:r>
      <w:r>
        <w:t xml:space="preserve">, </w:t>
      </w:r>
      <w:r w:rsidRPr="00626DA6">
        <w:t>zijn vergankelijkheid gel</w:t>
      </w:r>
      <w:r>
        <w:t>ove</w:t>
      </w:r>
      <w:r w:rsidRPr="00626DA6">
        <w:t>n en zijn einde kennen</w:t>
      </w:r>
      <w:r>
        <w:t xml:space="preserve">; </w:t>
      </w:r>
      <w:r w:rsidRPr="00626DA6">
        <w:t>daar bekomt men een wijs hart</w:t>
      </w:r>
      <w:r>
        <w:t xml:space="preserve">; </w:t>
      </w:r>
      <w:r w:rsidRPr="00626DA6">
        <w:t>daar ontwaakt men</w:t>
      </w:r>
      <w:r>
        <w:t xml:space="preserve">, </w:t>
      </w:r>
      <w:r w:rsidRPr="00626DA6">
        <w:t>levend gemaakt door de Heiligen Geest</w:t>
      </w:r>
      <w:r>
        <w:t xml:space="preserve">, </w:t>
      </w:r>
      <w:r w:rsidRPr="00626DA6">
        <w:t>uit de geestelijken dood</w:t>
      </w:r>
      <w:r>
        <w:t xml:space="preserve"> </w:t>
      </w:r>
      <w:r w:rsidRPr="00626DA6">
        <w:t>daar zoekt men de Heere</w:t>
      </w:r>
      <w:r>
        <w:t xml:space="preserve">, </w:t>
      </w:r>
      <w:r w:rsidRPr="00626DA6">
        <w:t>terwijl Hij te vinden is</w:t>
      </w:r>
      <w:r>
        <w:t xml:space="preserve">; </w:t>
      </w:r>
      <w:r w:rsidRPr="00626DA6">
        <w:t>daar kent</w:t>
      </w:r>
      <w:r>
        <w:t xml:space="preserve">, </w:t>
      </w:r>
      <w:r w:rsidRPr="00626DA6">
        <w:t xml:space="preserve">betreurt en belijdt men zijn </w:t>
      </w:r>
      <w:r>
        <w:t xml:space="preserve">zonden, </w:t>
      </w:r>
      <w:r w:rsidRPr="00626DA6">
        <w:t>ellende</w:t>
      </w:r>
      <w:r>
        <w:t xml:space="preserve">, </w:t>
      </w:r>
      <w:r w:rsidRPr="00626DA6">
        <w:t>dood en strafwaardigheid</w:t>
      </w:r>
      <w:r>
        <w:t xml:space="preserve">; </w:t>
      </w:r>
      <w:r w:rsidRPr="00626DA6">
        <w:t>daar wordt men</w:t>
      </w:r>
      <w:r>
        <w:t xml:space="preserve">, </w:t>
      </w:r>
      <w:r w:rsidRPr="00626DA6">
        <w:t>aan de Heere gel</w:t>
      </w:r>
      <w:r>
        <w:t>ovi</w:t>
      </w:r>
      <w:r w:rsidRPr="00626DA6">
        <w:t>g</w:t>
      </w:r>
      <w:r>
        <w:t xml:space="preserve">, </w:t>
      </w:r>
      <w:r w:rsidRPr="00626DA6">
        <w:t>overeenkomstig 't Evangelie werkzaam</w:t>
      </w:r>
      <w:r>
        <w:t xml:space="preserve">; </w:t>
      </w:r>
      <w:r w:rsidRPr="00626DA6">
        <w:t>daar wendt men zich tot Christus</w:t>
      </w:r>
      <w:r>
        <w:t xml:space="preserve">, </w:t>
      </w:r>
      <w:r w:rsidRPr="00626DA6">
        <w:t>die 't leven en de onsterfelijkheid heeft aan 't licht gebracht</w:t>
      </w:r>
      <w:r>
        <w:t xml:space="preserve">; </w:t>
      </w:r>
      <w:r w:rsidRPr="00626DA6">
        <w:t>daar neemt men Hem gel</w:t>
      </w:r>
      <w:r>
        <w:t>ovi</w:t>
      </w:r>
      <w:r w:rsidRPr="00626DA6">
        <w:t>g aan tot wijsheid van Gode</w:t>
      </w:r>
      <w:r>
        <w:t xml:space="preserve">, </w:t>
      </w:r>
      <w:r w:rsidRPr="00626DA6">
        <w:t>rechtvaardiging</w:t>
      </w:r>
      <w:r>
        <w:t xml:space="preserve">, </w:t>
      </w:r>
      <w:r w:rsidRPr="00626DA6">
        <w:t>heiligmaking en verlossing</w:t>
      </w:r>
      <w:r>
        <w:t xml:space="preserve">; </w:t>
      </w:r>
      <w:r w:rsidRPr="00626DA6">
        <w:t>daar tracht men</w:t>
      </w:r>
      <w:r>
        <w:t xml:space="preserve">, </w:t>
      </w:r>
      <w:r w:rsidRPr="00626DA6">
        <w:t>naar 't onderwijs</w:t>
      </w:r>
      <w:r>
        <w:t xml:space="preserve"> van de </w:t>
      </w:r>
      <w:r w:rsidRPr="00626DA6">
        <w:t>zaligmakende genade</w:t>
      </w:r>
      <w:r>
        <w:t xml:space="preserve">, </w:t>
      </w:r>
      <w:r w:rsidRPr="00626DA6">
        <w:t xml:space="preserve">de </w:t>
      </w:r>
      <w:r>
        <w:t>werelds</w:t>
      </w:r>
      <w:r w:rsidRPr="00626DA6">
        <w:t>e begeerlijkheid te verzaken en matig</w:t>
      </w:r>
      <w:r>
        <w:t xml:space="preserve">, </w:t>
      </w:r>
      <w:r w:rsidRPr="00626DA6">
        <w:t>rechtvaardig en godzalig te leven in deze tegenwoordige wereld</w:t>
      </w:r>
      <w:r>
        <w:t xml:space="preserve">; </w:t>
      </w:r>
      <w:r w:rsidRPr="00626DA6">
        <w:t>daar waakt</w:t>
      </w:r>
      <w:r>
        <w:t xml:space="preserve">, </w:t>
      </w:r>
      <w:r w:rsidRPr="00626DA6">
        <w:t xml:space="preserve">bidt en strijdt men tegen de </w:t>
      </w:r>
      <w:r>
        <w:t xml:space="preserve">zonde, </w:t>
      </w:r>
      <w:r w:rsidRPr="00626DA6">
        <w:t>en daar werkt men terwijl 't dag is</w:t>
      </w:r>
      <w:r>
        <w:t xml:space="preserve">, </w:t>
      </w:r>
      <w:r w:rsidRPr="00626DA6">
        <w:t>de tijd uitk</w:t>
      </w:r>
      <w:r>
        <w:t>ope</w:t>
      </w:r>
      <w:r w:rsidRPr="00626DA6">
        <w:t>nde</w:t>
      </w:r>
      <w:r>
        <w:t xml:space="preserve">, </w:t>
      </w:r>
      <w:r w:rsidRPr="00626DA6">
        <w:t>zijns zelfs zaligheid met vr</w:t>
      </w:r>
      <w:r>
        <w:t>eze</w:t>
      </w:r>
      <w:r w:rsidRPr="00626DA6">
        <w:t>n en beven</w:t>
      </w:r>
      <w:r>
        <w:t xml:space="preserve">, </w:t>
      </w:r>
      <w:r w:rsidRPr="00626DA6">
        <w:t>verwachtende en haastende tot de toekomst van de dag Gods.</w:t>
      </w:r>
    </w:p>
    <w:p w14:paraId="766741F7" w14:textId="77777777" w:rsidR="00B54AB0" w:rsidRDefault="00B54AB0" w:rsidP="00A462D4">
      <w:pPr>
        <w:jc w:val="both"/>
      </w:pPr>
    </w:p>
    <w:p w14:paraId="725A94DE" w14:textId="77777777" w:rsidR="00B54AB0" w:rsidRPr="00626DA6" w:rsidRDefault="00B54AB0" w:rsidP="00A462D4">
      <w:pPr>
        <w:jc w:val="both"/>
      </w:pPr>
      <w:r w:rsidRPr="00626DA6">
        <w:t>Wat d</w:t>
      </w:r>
      <w:r>
        <w:t>e</w:t>
      </w:r>
      <w:r w:rsidRPr="00626DA6">
        <w:t>nkt u nu</w:t>
      </w:r>
      <w:r>
        <w:t xml:space="preserve">, </w:t>
      </w:r>
      <w:r w:rsidRPr="00626DA6">
        <w:t>mijn hoorders</w:t>
      </w:r>
      <w:r>
        <w:t>,</w:t>
      </w:r>
      <w:r w:rsidRPr="00626DA6">
        <w:t xml:space="preserve"> is dat ook in waarheid uw bestaan</w:t>
      </w:r>
      <w:r>
        <w:t xml:space="preserve">, </w:t>
      </w:r>
      <w:r w:rsidRPr="00626DA6">
        <w:t xml:space="preserve">uw gezindheid en werkzaamheid? Dat wij ons toch vooral in deze dingen niet met </w:t>
      </w:r>
      <w:r>
        <w:t>vals</w:t>
      </w:r>
      <w:r w:rsidRPr="00626DA6">
        <w:t>e overleggingen bedriegen.</w:t>
      </w:r>
    </w:p>
    <w:p w14:paraId="180DF778" w14:textId="77777777" w:rsidR="00B54AB0" w:rsidRPr="00626DA6" w:rsidRDefault="00B54AB0" w:rsidP="00A462D4">
      <w:pPr>
        <w:jc w:val="both"/>
      </w:pPr>
      <w:r w:rsidRPr="00626DA6">
        <w:t>Laat mij ter n</w:t>
      </w:r>
      <w:r>
        <w:t>odi</w:t>
      </w:r>
      <w:r w:rsidRPr="00626DA6">
        <w:t>ge ontdekking slechts mogen vragen: hebt u immer u</w:t>
      </w:r>
      <w:r>
        <w:t>zelf</w:t>
      </w:r>
      <w:r w:rsidRPr="00626DA6">
        <w:t xml:space="preserve"> recht leren kennen als vergankelijk</w:t>
      </w:r>
      <w:r>
        <w:t xml:space="preserve">, </w:t>
      </w:r>
      <w:r w:rsidRPr="00626DA6">
        <w:t>broos</w:t>
      </w:r>
      <w:r>
        <w:t xml:space="preserve">, </w:t>
      </w:r>
      <w:r w:rsidRPr="00626DA6">
        <w:t>ijdel</w:t>
      </w:r>
      <w:r>
        <w:t xml:space="preserve">, </w:t>
      </w:r>
      <w:r w:rsidRPr="00626DA6">
        <w:t>als diepst en volslagen bedorven van hart en daden</w:t>
      </w:r>
      <w:r>
        <w:t xml:space="preserve">, </w:t>
      </w:r>
      <w:r w:rsidRPr="00626DA6">
        <w:t>en deswege vervreemd van Gods gunst</w:t>
      </w:r>
      <w:r>
        <w:t xml:space="preserve">, </w:t>
      </w:r>
      <w:r w:rsidRPr="00626DA6">
        <w:t>geheel schuldig</w:t>
      </w:r>
      <w:r>
        <w:t xml:space="preserve">, </w:t>
      </w:r>
      <w:r w:rsidRPr="00626DA6">
        <w:t>onrein</w:t>
      </w:r>
      <w:r>
        <w:t xml:space="preserve">, </w:t>
      </w:r>
      <w:r w:rsidRPr="00626DA6">
        <w:t>ten goede onwillig en onmachtig</w:t>
      </w:r>
      <w:r>
        <w:t xml:space="preserve">, </w:t>
      </w:r>
      <w:r w:rsidRPr="00626DA6">
        <w:t>en naar 't recht Gods des eeuwigen doods waardig? En hebt u tegen dat alles verlossing</w:t>
      </w:r>
      <w:r>
        <w:t xml:space="preserve">, </w:t>
      </w:r>
      <w:r w:rsidRPr="00626DA6">
        <w:t>gerechtigheid</w:t>
      </w:r>
      <w:r>
        <w:t xml:space="preserve">, </w:t>
      </w:r>
      <w:r w:rsidRPr="00626DA6">
        <w:t>leven en zaligheid gezocht en gevonden bij God in Christus</w:t>
      </w:r>
      <w:r>
        <w:t xml:space="preserve">, </w:t>
      </w:r>
      <w:r w:rsidRPr="00626DA6">
        <w:t>Die</w:t>
      </w:r>
      <w:r>
        <w:t xml:space="preserve">, </w:t>
      </w:r>
      <w:r w:rsidRPr="00626DA6">
        <w:t>voor goddel</w:t>
      </w:r>
      <w:r>
        <w:t>oze</w:t>
      </w:r>
      <w:r w:rsidRPr="00626DA6">
        <w:t>n stervende</w:t>
      </w:r>
      <w:r>
        <w:t xml:space="preserve">, </w:t>
      </w:r>
      <w:r w:rsidRPr="00626DA6">
        <w:t>een eeuwige verlossing teweeg bracht en de oorzaak</w:t>
      </w:r>
      <w:r>
        <w:t xml:space="preserve"> van de </w:t>
      </w:r>
      <w:r w:rsidRPr="00626DA6">
        <w:t>opstanding en van 't leven is?</w:t>
      </w:r>
    </w:p>
    <w:p w14:paraId="6ADB82F2" w14:textId="77777777" w:rsidR="00B54AB0" w:rsidRPr="00626DA6" w:rsidRDefault="00B54AB0" w:rsidP="00A462D4">
      <w:pPr>
        <w:jc w:val="both"/>
      </w:pPr>
      <w:r w:rsidRPr="00626DA6">
        <w:t>Zo dit nu waarlijk bij u plaats heeft</w:t>
      </w:r>
      <w:r>
        <w:t xml:space="preserve">, </w:t>
      </w:r>
      <w:r w:rsidRPr="00626DA6">
        <w:t>zult u bij uw dood ook rusten en bij uw opstanding aan 't einde</w:t>
      </w:r>
      <w:r>
        <w:t xml:space="preserve"> van de </w:t>
      </w:r>
      <w:r w:rsidRPr="00626DA6">
        <w:t>dagen mede deel hebben in de erve</w:t>
      </w:r>
      <w:r>
        <w:t xml:space="preserve"> van de </w:t>
      </w:r>
      <w:r w:rsidRPr="00626DA6">
        <w:t>heiligen. Maar zijn deze dingen u geheel vreemd</w:t>
      </w:r>
      <w:r>
        <w:t xml:space="preserve">, dan hebt u </w:t>
      </w:r>
      <w:r w:rsidRPr="00626DA6">
        <w:t>aan dat goede woord nog geen deel of lot. En in</w:t>
      </w:r>
      <w:r>
        <w:t xml:space="preserve"> die </w:t>
      </w:r>
      <w:r w:rsidRPr="00626DA6">
        <w:t>staat tot uw einde gaande</w:t>
      </w:r>
      <w:r>
        <w:t xml:space="preserve">, </w:t>
      </w:r>
      <w:r w:rsidRPr="00626DA6">
        <w:t>zult u volstrekt allen vrede en rust missen</w:t>
      </w:r>
      <w:r>
        <w:t xml:space="preserve">, </w:t>
      </w:r>
      <w:r w:rsidRPr="00626DA6">
        <w:t>en aan 't einde</w:t>
      </w:r>
      <w:r>
        <w:t xml:space="preserve"> van de </w:t>
      </w:r>
      <w:r w:rsidRPr="00626DA6">
        <w:t>dagen uit de slaap des doods ontwaken tot versmaadheid en afgrijzing</w:t>
      </w:r>
      <w:r>
        <w:t xml:space="preserve">, </w:t>
      </w:r>
      <w:r w:rsidRPr="00626DA6">
        <w:t>en uit 't graf opstaan tot eeuwige verdoemenis.</w:t>
      </w:r>
    </w:p>
    <w:p w14:paraId="023B5B47" w14:textId="77777777" w:rsidR="00B54AB0" w:rsidRPr="00626DA6" w:rsidRDefault="00B54AB0" w:rsidP="00A462D4">
      <w:pPr>
        <w:jc w:val="both"/>
      </w:pPr>
      <w:r w:rsidRPr="00626DA6">
        <w:t>En evenwel zal</w:t>
      </w:r>
      <w:r>
        <w:t xml:space="preserve"> veler</w:t>
      </w:r>
      <w:r w:rsidRPr="00626DA6">
        <w:t xml:space="preserve"> geweten op die vragen een ontkennend antwoord moeten geven. Niet weinigen immers zijn en leven zorgeloos in de </w:t>
      </w:r>
      <w:r>
        <w:t>zonde</w:t>
      </w:r>
      <w:r w:rsidRPr="00626DA6">
        <w:t xml:space="preserve"> heen</w:t>
      </w:r>
      <w:r>
        <w:t xml:space="preserve">, </w:t>
      </w:r>
      <w:r w:rsidRPr="00626DA6">
        <w:t>niet bedenkende dat hare zekere bezoldiging</w:t>
      </w:r>
      <w:r>
        <w:t xml:space="preserve">, </w:t>
      </w:r>
      <w:r w:rsidRPr="00626DA6">
        <w:t>de dood</w:t>
      </w:r>
      <w:r>
        <w:t xml:space="preserve">, </w:t>
      </w:r>
      <w:r w:rsidRPr="00626DA6">
        <w:t>al dat ontzettend en verdervend kwaad in zich behelst</w:t>
      </w:r>
      <w:r>
        <w:t xml:space="preserve">, </w:t>
      </w:r>
      <w:r w:rsidRPr="00626DA6">
        <w:t xml:space="preserve">'t welk de </w:t>
      </w:r>
      <w:r>
        <w:t>zond</w:t>
      </w:r>
      <w:r w:rsidRPr="00626DA6">
        <w:t>aar naar ziel en lichaam voor tijd en eeuwigheid afscheidt van Gods gunst en gemeenschap</w:t>
      </w:r>
      <w:r>
        <w:t xml:space="preserve">, </w:t>
      </w:r>
      <w:r w:rsidRPr="00626DA6">
        <w:t>en hem</w:t>
      </w:r>
      <w:r>
        <w:t xml:space="preserve">, </w:t>
      </w:r>
      <w:r w:rsidRPr="00626DA6">
        <w:t>onder de ondervinding van Zijn toorn</w:t>
      </w:r>
      <w:r>
        <w:t xml:space="preserve">, </w:t>
      </w:r>
      <w:r w:rsidRPr="00626DA6">
        <w:t>diepst ellendig en volstrekt rampzalig maakt. Wat herinneringen en vermaningen</w:t>
      </w:r>
      <w:r>
        <w:t xml:space="preserve">, </w:t>
      </w:r>
      <w:r w:rsidRPr="00626DA6">
        <w:t>wat bestraffingen en waarschuwingen</w:t>
      </w:r>
      <w:r>
        <w:t xml:space="preserve">, </w:t>
      </w:r>
      <w:r w:rsidRPr="00626DA6">
        <w:t>wat oord</w:t>
      </w:r>
      <w:r>
        <w:t>ele</w:t>
      </w:r>
      <w:r w:rsidRPr="00626DA6">
        <w:t>n en zegeningen</w:t>
      </w:r>
      <w:r>
        <w:t xml:space="preserve">, </w:t>
      </w:r>
      <w:r w:rsidRPr="00626DA6">
        <w:t>wat bedreigingen en beloften</w:t>
      </w:r>
      <w:r>
        <w:t xml:space="preserve">, </w:t>
      </w:r>
      <w:r w:rsidRPr="00626DA6">
        <w:t>wat voorstellingen er ook van de onzekerheid des levens en de zekerheid des doods gedaan worden</w:t>
      </w:r>
      <w:r>
        <w:t xml:space="preserve">, </w:t>
      </w:r>
      <w:r w:rsidRPr="00626DA6">
        <w:t>men blijft gerust uit ongeloof aan die dingen en uit blindheid voor zijn bederf</w:t>
      </w:r>
      <w:r>
        <w:t xml:space="preserve">, </w:t>
      </w:r>
      <w:r w:rsidRPr="00626DA6">
        <w:t>ellende en gevaar. Is zulk een bestaan en gedrag redelijk</w:t>
      </w:r>
      <w:r>
        <w:t xml:space="preserve">, </w:t>
      </w:r>
      <w:r w:rsidRPr="00626DA6">
        <w:t>betamende</w:t>
      </w:r>
      <w:r>
        <w:t xml:space="preserve">, </w:t>
      </w:r>
      <w:r w:rsidRPr="00626DA6">
        <w:t>met uw waar belang overeenkomstig en verantwoordelijk? Zal het aan het einde</w:t>
      </w:r>
      <w:r>
        <w:t xml:space="preserve"> van de </w:t>
      </w:r>
      <w:r w:rsidRPr="00626DA6">
        <w:t>dagen niet straffe waardig worden geoordeeld?</w:t>
      </w:r>
    </w:p>
    <w:p w14:paraId="3A2972DB" w14:textId="77777777" w:rsidR="00B54AB0" w:rsidRPr="00626DA6" w:rsidRDefault="00B54AB0" w:rsidP="00A462D4">
      <w:pPr>
        <w:jc w:val="both"/>
      </w:pPr>
      <w:r w:rsidRPr="00626DA6">
        <w:t>Och of u door 's Geestes verlichting</w:t>
      </w:r>
      <w:r>
        <w:t xml:space="preserve">, </w:t>
      </w:r>
      <w:r w:rsidRPr="00626DA6">
        <w:t>dat nu nog in deze uwen dag mocht vernemen en op uw einde merken! Mocht u nu nog u</w:t>
      </w:r>
      <w:r>
        <w:t>zelf</w:t>
      </w:r>
      <w:r w:rsidRPr="00626DA6">
        <w:t xml:space="preserve"> leren kennen als midden in de dood liggende</w:t>
      </w:r>
      <w:r>
        <w:t xml:space="preserve">, </w:t>
      </w:r>
      <w:r w:rsidRPr="00626DA6">
        <w:t>en 't leven zoeken en vinden in Hem</w:t>
      </w:r>
      <w:r>
        <w:t xml:space="preserve">, </w:t>
      </w:r>
      <w:r w:rsidRPr="00626DA6">
        <w:t>Die de opstanding en 't leven is!</w:t>
      </w:r>
    </w:p>
    <w:p w14:paraId="63282103" w14:textId="77777777" w:rsidR="00B54AB0" w:rsidRPr="00626DA6" w:rsidRDefault="00B54AB0" w:rsidP="00A462D4">
      <w:pPr>
        <w:jc w:val="both"/>
      </w:pPr>
      <w:r w:rsidRPr="00626DA6">
        <w:t>Bid naar uw licht</w:t>
      </w:r>
      <w:r>
        <w:t xml:space="preserve">, </w:t>
      </w:r>
      <w:r w:rsidRPr="00626DA6">
        <w:t>of liever mocht u door de Heiligen Geest recht ootmoedig pleitende op Christus' dood en opstanding</w:t>
      </w:r>
      <w:r>
        <w:t xml:space="preserve">, </w:t>
      </w:r>
      <w:r w:rsidRPr="00626DA6">
        <w:t>leren bidden</w:t>
      </w:r>
      <w:r>
        <w:t xml:space="preserve">, </w:t>
      </w:r>
      <w:r w:rsidRPr="00626DA6">
        <w:t>dat God u door Zijn vernieuwende</w:t>
      </w:r>
      <w:r>
        <w:t xml:space="preserve">, </w:t>
      </w:r>
      <w:r w:rsidRPr="00626DA6">
        <w:t>bekerende en heiligende genade bereide tot uw einde en bekwaam make om deel te hebben in de erve</w:t>
      </w:r>
      <w:r>
        <w:t xml:space="preserve"> van de </w:t>
      </w:r>
      <w:r w:rsidRPr="00626DA6">
        <w:t>heiligen in 't licht!</w:t>
      </w:r>
    </w:p>
    <w:p w14:paraId="15875EB0" w14:textId="77777777" w:rsidR="00B54AB0" w:rsidRPr="00626DA6" w:rsidRDefault="00B54AB0" w:rsidP="00A462D4">
      <w:pPr>
        <w:jc w:val="both"/>
      </w:pPr>
      <w:r w:rsidRPr="00626DA6">
        <w:t>O</w:t>
      </w:r>
      <w:r>
        <w:t xml:space="preserve">, </w:t>
      </w:r>
      <w:r w:rsidRPr="00626DA6">
        <w:t>neemt toch in deze geen uitstel! Zeer haast kan uw einde daar zijn; de dood wenkt ieder uur en staat in allen gevalle zeker te wachten. Nalatigheid in</w:t>
      </w:r>
      <w:r>
        <w:t xml:space="preserve"> </w:t>
      </w:r>
      <w:r w:rsidRPr="00626DA6">
        <w:t>deze baart eeuwig naberouw en eeuwige rampzaligheid. En de beloften van vrede in de dood</w:t>
      </w:r>
      <w:r>
        <w:t xml:space="preserve">, </w:t>
      </w:r>
      <w:r w:rsidRPr="00626DA6">
        <w:t xml:space="preserve">van rust in het graf en van de </w:t>
      </w:r>
      <w:r>
        <w:t>hemels</w:t>
      </w:r>
      <w:r w:rsidRPr="00626DA6">
        <w:t>e erfenis in 't einde</w:t>
      </w:r>
      <w:r>
        <w:t xml:space="preserve"> van de </w:t>
      </w:r>
      <w:r w:rsidRPr="00626DA6">
        <w:t>dagen</w:t>
      </w:r>
      <w:r>
        <w:t xml:space="preserve">, </w:t>
      </w:r>
      <w:r w:rsidRPr="00626DA6">
        <w:t>zijn zo grootgunstig</w:t>
      </w:r>
      <w:r>
        <w:t xml:space="preserve">, </w:t>
      </w:r>
      <w:r w:rsidRPr="00626DA6">
        <w:t>dierbaar en heerlijk</w:t>
      </w:r>
      <w:r>
        <w:t xml:space="preserve">, </w:t>
      </w:r>
      <w:r w:rsidRPr="00626DA6">
        <w:t>dat zij daartoe ten krachtigste moeten aansporen. Zo deze prikkelen u in dit leven niet steken</w:t>
      </w:r>
      <w:r>
        <w:t xml:space="preserve">, </w:t>
      </w:r>
      <w:r w:rsidRPr="00626DA6">
        <w:t>dan zullen zij het toch gewis</w:t>
      </w:r>
      <w:r>
        <w:t xml:space="preserve">, </w:t>
      </w:r>
      <w:r w:rsidRPr="00626DA6">
        <w:t>schoon voor eeuwig te laat</w:t>
      </w:r>
      <w:r>
        <w:t xml:space="preserve">, </w:t>
      </w:r>
      <w:r w:rsidRPr="00626DA6">
        <w:t>doen bij uw dood en aan het einde</w:t>
      </w:r>
      <w:r>
        <w:t xml:space="preserve"> van de </w:t>
      </w:r>
      <w:r w:rsidRPr="00626DA6">
        <w:t>dagen</w:t>
      </w:r>
      <w:r>
        <w:t xml:space="preserve">, </w:t>
      </w:r>
      <w:r w:rsidRPr="00626DA6">
        <w:t>wanneer dezelve als wormen eeuwiglijk aan het hart zullen knagen en de ijselijkste wroeging verwekken. Heden dan</w:t>
      </w:r>
      <w:r>
        <w:t xml:space="preserve">, </w:t>
      </w:r>
      <w:r w:rsidRPr="00626DA6">
        <w:t>terwijl u nog des Heeren heilstem hoort</w:t>
      </w:r>
      <w:r>
        <w:t xml:space="preserve">, </w:t>
      </w:r>
      <w:r w:rsidRPr="00626DA6">
        <w:t>zo verhardt uw harten niet</w:t>
      </w:r>
      <w:r>
        <w:t xml:space="preserve">, </w:t>
      </w:r>
      <w:r w:rsidRPr="00626DA6">
        <w:t>maar tracht te bekennen wat tot uw vrede dient!</w:t>
      </w:r>
    </w:p>
    <w:p w14:paraId="05483D50" w14:textId="77777777" w:rsidR="00B54AB0" w:rsidRDefault="00B54AB0" w:rsidP="00A462D4">
      <w:pPr>
        <w:jc w:val="both"/>
      </w:pPr>
    </w:p>
    <w:p w14:paraId="3F64E274" w14:textId="77777777" w:rsidR="00B54AB0" w:rsidRPr="00626DA6" w:rsidRDefault="00B54AB0" w:rsidP="00A462D4">
      <w:pPr>
        <w:jc w:val="both"/>
      </w:pPr>
      <w:r>
        <w:t>Wens</w:t>
      </w:r>
      <w:r w:rsidRPr="00626DA6">
        <w:t>t u dit heilbegeri</w:t>
      </w:r>
      <w:r>
        <w:t>g? Daartoe is raad bij</w:t>
      </w:r>
      <w:r w:rsidRPr="00626DA6">
        <w:t xml:space="preserve"> God in de Heere Jezus Christus. Hoe nietig en onwaardig</w:t>
      </w:r>
      <w:r>
        <w:t xml:space="preserve">, </w:t>
      </w:r>
      <w:r w:rsidRPr="00626DA6">
        <w:t>hoe bedorven en schuldig</w:t>
      </w:r>
      <w:r>
        <w:t xml:space="preserve">, </w:t>
      </w:r>
      <w:r w:rsidRPr="00626DA6">
        <w:t>hoe ellendig en krachteloos</w:t>
      </w:r>
      <w:r>
        <w:t xml:space="preserve">, </w:t>
      </w:r>
      <w:r w:rsidRPr="00626DA6">
        <w:t>hoe dood en doemwaardig u in u</w:t>
      </w:r>
      <w:r>
        <w:t>zelf</w:t>
      </w:r>
      <w:r w:rsidRPr="00626DA6">
        <w:t xml:space="preserve"> ook zijn moogt</w:t>
      </w:r>
      <w:r>
        <w:t xml:space="preserve">, </w:t>
      </w:r>
      <w:r w:rsidRPr="00626DA6">
        <w:t>gel</w:t>
      </w:r>
      <w:r>
        <w:t>ove</w:t>
      </w:r>
      <w:r w:rsidRPr="00626DA6">
        <w:t>nde in Christus zult u het eeuwige leven hebben</w:t>
      </w:r>
      <w:r>
        <w:t xml:space="preserve">, </w:t>
      </w:r>
      <w:r w:rsidRPr="00626DA6">
        <w:t>en Hij zal u ook tot het zaligst lot opwekken ten uitersten dage.</w:t>
      </w:r>
    </w:p>
    <w:p w14:paraId="1C50656B" w14:textId="77777777" w:rsidR="00B54AB0" w:rsidRPr="00626DA6" w:rsidRDefault="00B54AB0" w:rsidP="00A462D4">
      <w:pPr>
        <w:jc w:val="both"/>
      </w:pPr>
      <w:r w:rsidRPr="00626DA6">
        <w:t>O</w:t>
      </w:r>
      <w:r>
        <w:t xml:space="preserve">, </w:t>
      </w:r>
      <w:r w:rsidRPr="00626DA6">
        <w:t>mocht u dit heil en troostrijk woord ootmoedig gel</w:t>
      </w:r>
      <w:r>
        <w:t>ove</w:t>
      </w:r>
      <w:r w:rsidRPr="00626DA6">
        <w:t>n! u zoudt daarin een uitzicht hebben tegen al uw schuld en bederf</w:t>
      </w:r>
      <w:r>
        <w:t xml:space="preserve">, </w:t>
      </w:r>
      <w:r w:rsidRPr="00626DA6">
        <w:t>bezwaar en ellende</w:t>
      </w:r>
      <w:r>
        <w:t xml:space="preserve">, </w:t>
      </w:r>
      <w:r w:rsidRPr="00626DA6">
        <w:t>vrees en gevaren</w:t>
      </w:r>
      <w:r>
        <w:t xml:space="preserve">, </w:t>
      </w:r>
      <w:r w:rsidRPr="00626DA6">
        <w:t>nood en dood en tevens een uitzicht op een zalig ontwaken uit de slaap des doods aan 't einde</w:t>
      </w:r>
      <w:r>
        <w:t xml:space="preserve"> van de </w:t>
      </w:r>
      <w:r w:rsidRPr="00626DA6">
        <w:t>dagen</w:t>
      </w:r>
      <w:r>
        <w:t xml:space="preserve">, </w:t>
      </w:r>
      <w:r w:rsidRPr="00626DA6">
        <w:t>om dan van uw slaapstede op te staan en het u toegezegde deel in</w:t>
      </w:r>
      <w:r>
        <w:t xml:space="preserve"> van de </w:t>
      </w:r>
      <w:r w:rsidRPr="00626DA6">
        <w:t xml:space="preserve">heiligen </w:t>
      </w:r>
      <w:r>
        <w:t>hemels</w:t>
      </w:r>
      <w:r w:rsidRPr="00626DA6">
        <w:t>e erfenis te ontvangen.</w:t>
      </w:r>
    </w:p>
    <w:p w14:paraId="534F7537" w14:textId="77777777" w:rsidR="00B54AB0" w:rsidRDefault="00B54AB0" w:rsidP="00A462D4">
      <w:pPr>
        <w:jc w:val="both"/>
      </w:pPr>
    </w:p>
    <w:p w14:paraId="2A50936D" w14:textId="77777777" w:rsidR="00B54AB0" w:rsidRPr="000B4CE4" w:rsidRDefault="00B54AB0" w:rsidP="00A462D4">
      <w:pPr>
        <w:jc w:val="both"/>
        <w:rPr>
          <w:i/>
        </w:rPr>
      </w:pPr>
      <w:r w:rsidRPr="00626DA6">
        <w:t>Godvruchtigen! hoe uitnemend verheft zich hier uw onuitsprekelijk en tot eeuwige dank verplichtend geluk</w:t>
      </w:r>
      <w:r>
        <w:t>!</w:t>
      </w:r>
      <w:r w:rsidRPr="00626DA6">
        <w:t xml:space="preserve"> Zijt u met Daniël het even dierbaar geloof ter rechtvaardiging deelachtig</w:t>
      </w:r>
      <w:r>
        <w:t xml:space="preserve">, </w:t>
      </w:r>
      <w:r w:rsidRPr="00626DA6">
        <w:t xml:space="preserve">zo zijn ook u al die grote en dierbare beloften van leven en zaligheid geschonken en daarbij ook de </w:t>
      </w:r>
      <w:r>
        <w:t>Heilige</w:t>
      </w:r>
      <w:r w:rsidRPr="00626DA6">
        <w:t xml:space="preserve"> Geest ten onderpand </w:t>
      </w:r>
      <w:r>
        <w:t>van uw</w:t>
      </w:r>
      <w:r w:rsidRPr="00626DA6">
        <w:t xml:space="preserve"> </w:t>
      </w:r>
      <w:r>
        <w:t>hemels</w:t>
      </w:r>
      <w:r w:rsidRPr="00626DA6">
        <w:t>e erfenis.</w:t>
      </w:r>
      <w:r>
        <w:t xml:space="preserve"> </w:t>
      </w:r>
      <w:r w:rsidRPr="000B4CE4">
        <w:rPr>
          <w:i/>
        </w:rPr>
        <w:t>Geloofd wordt uit die hoofde van u de God en Vader van onze Heere Jezus Christus, Die naar Zijn grote barmhartigheid u heeft wedergeboren tot een levende hoop, door de opstanding van Jezus Christus uit de doden, tot een onverderfelijke, onbevlekkelijke en onverwelkelijke erfenis, welke in de hemelen voor u wordt bewaard!</w:t>
      </w:r>
    </w:p>
    <w:p w14:paraId="70348B45" w14:textId="77777777" w:rsidR="00B54AB0" w:rsidRDefault="00B54AB0" w:rsidP="00A462D4">
      <w:pPr>
        <w:jc w:val="both"/>
      </w:pPr>
      <w:r w:rsidRPr="00626DA6">
        <w:t>Niettegenstaande dat</w:t>
      </w:r>
      <w:r>
        <w:t xml:space="preserve">, </w:t>
      </w:r>
      <w:r w:rsidRPr="00626DA6">
        <w:t>kunnen er soms veel dingen zijn die u opzien baren tegen uw einde en doen vr</w:t>
      </w:r>
      <w:r>
        <w:t>eze</w:t>
      </w:r>
      <w:r w:rsidRPr="00626DA6">
        <w:t>n voor dood en graf</w:t>
      </w:r>
      <w:r>
        <w:t xml:space="preserve">, </w:t>
      </w:r>
      <w:r w:rsidRPr="00626DA6">
        <w:t>waar ook u heen gaat; als onder anderen</w:t>
      </w:r>
      <w:r>
        <w:t xml:space="preserve">, </w:t>
      </w:r>
      <w:r w:rsidRPr="00626DA6">
        <w:t>kruis en droefenis</w:t>
      </w:r>
      <w:r>
        <w:t xml:space="preserve">; </w:t>
      </w:r>
      <w:r w:rsidRPr="00626DA6">
        <w:t xml:space="preserve"> aanklevend bederf en zwakheid</w:t>
      </w:r>
      <w:r>
        <w:t xml:space="preserve">; </w:t>
      </w:r>
      <w:r w:rsidRPr="00626DA6">
        <w:t>kracht des ongeloofs en gemis van 's Geestes vertroostingen</w:t>
      </w:r>
      <w:r>
        <w:t xml:space="preserve">; </w:t>
      </w:r>
      <w:r w:rsidRPr="00626DA6">
        <w:t>gedurig struikelen en de vurige pijlen des b</w:t>
      </w:r>
      <w:r>
        <w:t>oze</w:t>
      </w:r>
      <w:r w:rsidRPr="00626DA6">
        <w:t>n</w:t>
      </w:r>
      <w:r>
        <w:t xml:space="preserve">; </w:t>
      </w:r>
      <w:r w:rsidRPr="00626DA6">
        <w:t>'t leven in een in het b</w:t>
      </w:r>
      <w:r>
        <w:t>oze</w:t>
      </w:r>
      <w:r w:rsidRPr="00626DA6">
        <w:t xml:space="preserve"> liggende wereld en verijdeling van schijnbare uitzichten op verlossing</w:t>
      </w:r>
      <w:r>
        <w:t xml:space="preserve">; </w:t>
      </w:r>
      <w:r w:rsidRPr="00626DA6">
        <w:t>twijfelmoedigheid omtrent 's Heeren beloften en de onbekendheid met de staat</w:t>
      </w:r>
      <w:r>
        <w:t xml:space="preserve">, </w:t>
      </w:r>
      <w:r w:rsidRPr="00626DA6">
        <w:t>waarin de ziel gedurende haar afgescheidenheid van 't lichaam zal verkeren.</w:t>
      </w:r>
      <w:r>
        <w:t xml:space="preserve"> </w:t>
      </w:r>
      <w:r w:rsidRPr="00626DA6">
        <w:t>Tracht onder inroeping van 's Geestes hulp</w:t>
      </w:r>
      <w:r>
        <w:t xml:space="preserve">, </w:t>
      </w:r>
      <w:r w:rsidRPr="00626DA6">
        <w:t>ter overwinning van dat alles en ter voorbereiding voor uw einde</w:t>
      </w:r>
      <w:r>
        <w:t xml:space="preserve">, </w:t>
      </w:r>
      <w:r w:rsidRPr="00626DA6">
        <w:t>vooral uw roeping en verkiezing vast te maken</w:t>
      </w:r>
      <w:r>
        <w:t xml:space="preserve">, </w:t>
      </w:r>
      <w:r w:rsidRPr="00626DA6">
        <w:t>door bij uw geloof deugd</w:t>
      </w:r>
      <w:r>
        <w:t xml:space="preserve">, </w:t>
      </w:r>
      <w:r w:rsidRPr="00626DA6">
        <w:t>kennis</w:t>
      </w:r>
      <w:r>
        <w:t xml:space="preserve">, </w:t>
      </w:r>
      <w:r w:rsidRPr="00626DA6">
        <w:t>matigheid</w:t>
      </w:r>
      <w:r>
        <w:t xml:space="preserve">, </w:t>
      </w:r>
      <w:r w:rsidRPr="00626DA6">
        <w:t>lijdzaamheid</w:t>
      </w:r>
      <w:r>
        <w:t xml:space="preserve">, </w:t>
      </w:r>
      <w:r w:rsidRPr="00626DA6">
        <w:t>godzaligheid en liefde te voegen. Zo deze dingen bij u zijn en overvloedig (in u) zijn</w:t>
      </w:r>
      <w:r>
        <w:t xml:space="preserve">, </w:t>
      </w:r>
      <w:r w:rsidRPr="00626DA6">
        <w:t>zullen zij u niet ledig of onvruchtbaar laten</w:t>
      </w:r>
      <w:r>
        <w:t xml:space="preserve">, </w:t>
      </w:r>
      <w:r w:rsidRPr="00626DA6">
        <w:t xml:space="preserve">en alzo zal u rijkelijk toegevoegd worden de ingang in 't eeuwig Koninkrijk van </w:t>
      </w:r>
      <w:r>
        <w:t xml:space="preserve">onze </w:t>
      </w:r>
      <w:r w:rsidRPr="00626DA6">
        <w:t>Heere en Zalig</w:t>
      </w:r>
      <w:r>
        <w:t>m</w:t>
      </w:r>
      <w:r w:rsidRPr="00626DA6">
        <w:t>aker Jezus Christus. Zoekt daarenboven tot dat einde vooral ook te staan naar een levendig geloof aan 's Middelaars dood en leven</w:t>
      </w:r>
      <w:r>
        <w:t xml:space="preserve">; </w:t>
      </w:r>
      <w:r w:rsidRPr="00626DA6">
        <w:t>naar de rechte kennis van Christus in de kracht Zijner opstanding</w:t>
      </w:r>
      <w:r>
        <w:t xml:space="preserve">; </w:t>
      </w:r>
      <w:r w:rsidRPr="00626DA6">
        <w:t>naar 't gel</w:t>
      </w:r>
      <w:r>
        <w:t>ovi</w:t>
      </w:r>
      <w:r w:rsidRPr="00626DA6">
        <w:t>g leven op de beloften</w:t>
      </w:r>
      <w:r>
        <w:t xml:space="preserve">; </w:t>
      </w:r>
      <w:r w:rsidRPr="00626DA6">
        <w:t>naar de ervaring van Gods gunst</w:t>
      </w:r>
      <w:r>
        <w:t xml:space="preserve">; </w:t>
      </w:r>
      <w:r w:rsidRPr="00626DA6">
        <w:t>naar toenemende blijken van 't nieuwe leven door de opwekking met Christus</w:t>
      </w:r>
      <w:r>
        <w:t xml:space="preserve">; </w:t>
      </w:r>
      <w:r w:rsidRPr="00626DA6">
        <w:t>en naar het op Zijn verdiensten gegronde uitzicht op het einde uws geloofs</w:t>
      </w:r>
      <w:r>
        <w:t xml:space="preserve">, </w:t>
      </w:r>
      <w:r w:rsidRPr="00626DA6">
        <w:t>namelijk</w:t>
      </w:r>
      <w:r>
        <w:t xml:space="preserve">, </w:t>
      </w:r>
      <w:r w:rsidRPr="00626DA6">
        <w:t>de zaligheid uwer ziele. Deze dingen nemen de bitterheid en vr</w:t>
      </w:r>
      <w:r>
        <w:t>eze</w:t>
      </w:r>
      <w:r w:rsidRPr="00626DA6">
        <w:t xml:space="preserve"> des doods weg en kunnen u in vrede doen heen gaan tot uw einde</w:t>
      </w:r>
      <w:r>
        <w:t xml:space="preserve">, </w:t>
      </w:r>
      <w:r w:rsidRPr="00626DA6">
        <w:t>in hoop van dan te zullen ru</w:t>
      </w:r>
      <w:r>
        <w:t>sten op uw slaapstede en met vr</w:t>
      </w:r>
      <w:r w:rsidRPr="00626DA6">
        <w:t>olijk uitzicht op uw zalig lot</w:t>
      </w:r>
      <w:r>
        <w:t xml:space="preserve">, </w:t>
      </w:r>
      <w:r w:rsidRPr="00626DA6">
        <w:t>bij de opstanding in het einde</w:t>
      </w:r>
      <w:r>
        <w:t xml:space="preserve"> van de </w:t>
      </w:r>
      <w:r w:rsidRPr="00626DA6">
        <w:t xml:space="preserve">dagen. </w:t>
      </w:r>
    </w:p>
    <w:p w14:paraId="2ACFCBA1" w14:textId="77777777" w:rsidR="00B54AB0" w:rsidRPr="00626DA6" w:rsidRDefault="00B54AB0" w:rsidP="00A462D4">
      <w:pPr>
        <w:jc w:val="both"/>
      </w:pPr>
      <w:r w:rsidRPr="00626DA6">
        <w:t>Bedenkt overigens dat de dood</w:t>
      </w:r>
      <w:r>
        <w:t xml:space="preserve">, die koning </w:t>
      </w:r>
      <w:r w:rsidRPr="00626DA6">
        <w:t>der verschrikking</w:t>
      </w:r>
      <w:r>
        <w:t xml:space="preserve">, </w:t>
      </w:r>
      <w:r w:rsidRPr="00626DA6">
        <w:t>wel een ontzaggelijk</w:t>
      </w:r>
      <w:r>
        <w:t xml:space="preserve">, </w:t>
      </w:r>
      <w:r w:rsidRPr="00626DA6">
        <w:t>maar toch</w:t>
      </w:r>
      <w:r>
        <w:t xml:space="preserve"> o</w:t>
      </w:r>
      <w:r w:rsidRPr="00626DA6">
        <w:t>ok de laatste</w:t>
      </w:r>
      <w:r>
        <w:t xml:space="preserve">, </w:t>
      </w:r>
      <w:r w:rsidRPr="00626DA6">
        <w:t>van zijn kracht en d</w:t>
      </w:r>
      <w:r>
        <w:t>odende</w:t>
      </w:r>
      <w:r w:rsidRPr="00626DA6">
        <w:t xml:space="preserve"> prikkel beroofden</w:t>
      </w:r>
      <w:r>
        <w:t xml:space="preserve">, </w:t>
      </w:r>
      <w:r w:rsidRPr="00626DA6">
        <w:t>ja zelf ged</w:t>
      </w:r>
      <w:r>
        <w:t>ode</w:t>
      </w:r>
      <w:r w:rsidRPr="00626DA6">
        <w:t xml:space="preserve"> vijand is.</w:t>
      </w:r>
    </w:p>
    <w:p w14:paraId="00C3B92E" w14:textId="77777777" w:rsidR="00B54AB0" w:rsidRPr="00626DA6" w:rsidRDefault="00B54AB0" w:rsidP="00A462D4">
      <w:pPr>
        <w:jc w:val="both"/>
      </w:pPr>
      <w:r w:rsidRPr="00626DA6">
        <w:t xml:space="preserve">Wel </w:t>
      </w:r>
      <w:r>
        <w:t>G</w:t>
      </w:r>
      <w:r w:rsidRPr="00626DA6">
        <w:t>odvruchtigen! daar deze dingen alzo zijn</w:t>
      </w:r>
      <w:r>
        <w:t xml:space="preserve">, </w:t>
      </w:r>
      <w:r w:rsidRPr="00626DA6">
        <w:t>en dus uw einde vrede en uw sterven gewin zal zijn</w:t>
      </w:r>
      <w:r>
        <w:t xml:space="preserve">, </w:t>
      </w:r>
      <w:r w:rsidRPr="00626DA6">
        <w:t>zou</w:t>
      </w:r>
      <w:r>
        <w:t xml:space="preserve"> </w:t>
      </w:r>
      <w:r w:rsidRPr="00626DA6">
        <w:t>dan dood en graf u nog doen beven? Dat mag</w:t>
      </w:r>
      <w:r>
        <w:t xml:space="preserve"> </w:t>
      </w:r>
      <w:r w:rsidRPr="00626DA6">
        <w:t>'t vooruitzicht doen van een zware arbeid en eindel</w:t>
      </w:r>
      <w:r>
        <w:t>oze</w:t>
      </w:r>
      <w:r w:rsidRPr="00626DA6">
        <w:t xml:space="preserve"> moeite; maar niet 't ingaan in de eeuwige rust. Dat mag een lange en gevaarvolle reis in vreemdelingschap doen; maar niet het thuis komen in 't </w:t>
      </w:r>
      <w:r>
        <w:t>hemels</w:t>
      </w:r>
      <w:r w:rsidRPr="00626DA6">
        <w:t xml:space="preserve"> vaderland. Dat mogen Job's rampen en verliezen doen; maar niet 't ontvangen van zijn deel in</w:t>
      </w:r>
      <w:r>
        <w:t xml:space="preserve"> van de </w:t>
      </w:r>
      <w:r w:rsidRPr="00626DA6">
        <w:t>heiligen erfenis. Dat mag een ophanden zijnde strijd doen; maar niet de volkomen overwinning.</w:t>
      </w:r>
    </w:p>
    <w:p w14:paraId="6FA3DD72" w14:textId="77777777" w:rsidR="00B54AB0" w:rsidRPr="00626DA6" w:rsidRDefault="00B54AB0" w:rsidP="00A462D4">
      <w:pPr>
        <w:jc w:val="both"/>
      </w:pPr>
      <w:r w:rsidRPr="00626DA6">
        <w:t>Dit uitzicht moet u gemoedigd doen heen gaan tot uw einde</w:t>
      </w:r>
      <w:r>
        <w:t xml:space="preserve">; </w:t>
      </w:r>
      <w:r w:rsidRPr="00626DA6">
        <w:t>het kan u begerig maken om ontbonden te worden</w:t>
      </w:r>
      <w:r>
        <w:t xml:space="preserve">; </w:t>
      </w:r>
      <w:r w:rsidRPr="00626DA6">
        <w:t>e</w:t>
      </w:r>
      <w:r>
        <w:t>n u stervende het hoofd doen ne</w:t>
      </w:r>
      <w:r w:rsidRPr="00626DA6">
        <w:t>erleggen om te rusten</w:t>
      </w:r>
      <w:r>
        <w:t xml:space="preserve">, </w:t>
      </w:r>
      <w:r w:rsidRPr="00626DA6">
        <w:t>en</w:t>
      </w:r>
      <w:r>
        <w:t xml:space="preserve">, </w:t>
      </w:r>
      <w:r w:rsidRPr="00626DA6">
        <w:t>aan het einde</w:t>
      </w:r>
      <w:r>
        <w:t xml:space="preserve"> van de </w:t>
      </w:r>
      <w:r w:rsidRPr="00626DA6">
        <w:t>dagen opgewekt</w:t>
      </w:r>
      <w:r>
        <w:t xml:space="preserve">, </w:t>
      </w:r>
      <w:r w:rsidRPr="00626DA6">
        <w:t xml:space="preserve">uw zaligst lot te ontvangen. Bij zulk een </w:t>
      </w:r>
      <w:r>
        <w:t>heengaan</w:t>
      </w:r>
      <w:r w:rsidRPr="00626DA6">
        <w:t xml:space="preserve"> tot uw einde mogen bedroefden en droefenissen u omringen; maar hemelvreugde zal de ziel vervullen; bezwijkt uw </w:t>
      </w:r>
      <w:r>
        <w:t>vlees</w:t>
      </w:r>
      <w:r w:rsidRPr="00626DA6">
        <w:t xml:space="preserve"> en hart</w:t>
      </w:r>
      <w:r>
        <w:t xml:space="preserve">, </w:t>
      </w:r>
      <w:r w:rsidRPr="00626DA6">
        <w:t>uw eeuwig deel blijft; slaapt u de slaap des doods</w:t>
      </w:r>
      <w:r>
        <w:t xml:space="preserve">, </w:t>
      </w:r>
      <w:r w:rsidRPr="00626DA6">
        <w:t xml:space="preserve">u zult in de </w:t>
      </w:r>
      <w:r>
        <w:t>jongste</w:t>
      </w:r>
      <w:r w:rsidRPr="00626DA6">
        <w:t xml:space="preserve"> morgenstond ontwaken; hebt u </w:t>
      </w:r>
      <w:r>
        <w:t>dan mogelijk nog een bange</w:t>
      </w:r>
      <w:r w:rsidRPr="00626DA6">
        <w:t xml:space="preserve"> strijd</w:t>
      </w:r>
      <w:r>
        <w:t xml:space="preserve">, </w:t>
      </w:r>
      <w:r w:rsidRPr="00626DA6">
        <w:t>uw overwinning is zeker en eeuwige rust wacht u; sterft gij</w:t>
      </w:r>
      <w:r>
        <w:t xml:space="preserve">, </w:t>
      </w:r>
      <w:r w:rsidRPr="00626DA6">
        <w:t xml:space="preserve">u gaat door de dood in 't ware leven; moet u dan 't </w:t>
      </w:r>
      <w:r>
        <w:t>aards</w:t>
      </w:r>
      <w:r w:rsidRPr="00626DA6">
        <w:t>e verlaten</w:t>
      </w:r>
      <w:r>
        <w:t xml:space="preserve">, </w:t>
      </w:r>
      <w:r w:rsidRPr="00626DA6">
        <w:t xml:space="preserve">u zult 't </w:t>
      </w:r>
      <w:r>
        <w:t>hemels</w:t>
      </w:r>
      <w:r w:rsidRPr="00626DA6">
        <w:t>e beërven; gaat dan uw lichaam ter verderfenis; het zal aan het einde</w:t>
      </w:r>
      <w:r>
        <w:t xml:space="preserve"> van de </w:t>
      </w:r>
      <w:r w:rsidRPr="00626DA6">
        <w:t xml:space="preserve">dagen onverderfelijk en heerlijk opstaan uit uw rustplaats. Zulk een einde verlost u van alle </w:t>
      </w:r>
      <w:r>
        <w:t>zonde</w:t>
      </w:r>
      <w:r w:rsidRPr="00626DA6">
        <w:t xml:space="preserve"> en verzoekingen</w:t>
      </w:r>
      <w:r>
        <w:t xml:space="preserve">, </w:t>
      </w:r>
      <w:r w:rsidRPr="00626DA6">
        <w:t>eindigt uw moeite en verdriet</w:t>
      </w:r>
      <w:r>
        <w:t xml:space="preserve">, </w:t>
      </w:r>
      <w:r w:rsidRPr="00626DA6">
        <w:t>verheft u boven geestelijke duisternis en verberging van Gods aangezicht</w:t>
      </w:r>
      <w:r>
        <w:t xml:space="preserve">, </w:t>
      </w:r>
      <w:r w:rsidRPr="00626DA6">
        <w:t>en voert u over in de rust</w:t>
      </w:r>
      <w:r>
        <w:t xml:space="preserve">, </w:t>
      </w:r>
      <w:r w:rsidRPr="00626DA6">
        <w:t>die er overblijft voor het volk Gods.</w:t>
      </w:r>
    </w:p>
    <w:p w14:paraId="7C73400B" w14:textId="77777777" w:rsidR="00B54AB0" w:rsidRPr="00626DA6" w:rsidRDefault="00B54AB0" w:rsidP="00A462D4">
      <w:pPr>
        <w:jc w:val="both"/>
      </w:pPr>
      <w:r w:rsidRPr="00626DA6">
        <w:t>Laat dat blij en str</w:t>
      </w:r>
      <w:r>
        <w:t>ele</w:t>
      </w:r>
      <w:r w:rsidRPr="00626DA6">
        <w:t>nd vooruitzicht u in druk verheugen</w:t>
      </w:r>
      <w:r>
        <w:t xml:space="preserve">, </w:t>
      </w:r>
      <w:r w:rsidRPr="00626DA6">
        <w:t>u steeds aansporen tot een godzalige wandel</w:t>
      </w:r>
      <w:r>
        <w:t xml:space="preserve">, </w:t>
      </w:r>
      <w:r w:rsidRPr="00626DA6">
        <w:t>u onbeweeglijk</w:t>
      </w:r>
      <w:r>
        <w:t xml:space="preserve">, </w:t>
      </w:r>
      <w:r w:rsidRPr="00626DA6">
        <w:t xml:space="preserve">standvastig en overvloedig doen zijn in uw </w:t>
      </w:r>
      <w:r>
        <w:t>hemels</w:t>
      </w:r>
      <w:r w:rsidRPr="00626DA6">
        <w:t>e roeping</w:t>
      </w:r>
      <w:r>
        <w:t xml:space="preserve">, </w:t>
      </w:r>
      <w:r w:rsidRPr="00626DA6">
        <w:t>u altijd wakende en biddende maken</w:t>
      </w:r>
      <w:r>
        <w:t xml:space="preserve">, </w:t>
      </w:r>
      <w:r w:rsidRPr="00626DA6">
        <w:t>en uw hart sterken</w:t>
      </w:r>
      <w:r>
        <w:t xml:space="preserve">, </w:t>
      </w:r>
      <w:r w:rsidRPr="00626DA6">
        <w:t>om bij uw levenseinde te kunnen betuigen: „op</w:t>
      </w:r>
      <w:r>
        <w:t xml:space="preserve"> uw zaligheid wacht</w:t>
      </w:r>
      <w:r w:rsidRPr="00626DA6">
        <w:t xml:space="preserve"> ik</w:t>
      </w:r>
      <w:r>
        <w:t xml:space="preserve">, </w:t>
      </w:r>
      <w:r w:rsidRPr="00626DA6">
        <w:t>Heere". Zo dan</w:t>
      </w:r>
      <w:r>
        <w:t>, vertroost e</w:t>
      </w:r>
      <w:r w:rsidRPr="00626DA6">
        <w:t>lkander met deze woorden. Amen!</w:t>
      </w:r>
    </w:p>
    <w:p w14:paraId="6C6CE572" w14:textId="77777777" w:rsidR="00B54AB0" w:rsidRDefault="00B54AB0" w:rsidP="00A462D4">
      <w:pPr>
        <w:jc w:val="both"/>
      </w:pPr>
    </w:p>
    <w:p w14:paraId="28AB4592" w14:textId="77777777" w:rsidR="00B54AB0" w:rsidRPr="00626DA6" w:rsidRDefault="00B54AB0" w:rsidP="00A462D4">
      <w:pPr>
        <w:jc w:val="both"/>
      </w:pPr>
      <w:r w:rsidRPr="00626DA6">
        <w:t>Nazang Ps</w:t>
      </w:r>
      <w:r>
        <w:t>alm</w:t>
      </w:r>
      <w:r w:rsidRPr="00626DA6">
        <w:t xml:space="preserve"> 17:8.</w:t>
      </w:r>
    </w:p>
    <w:p w14:paraId="4D98AEF5" w14:textId="77777777" w:rsidR="00B54AB0" w:rsidRPr="00626DA6" w:rsidRDefault="00B54AB0" w:rsidP="00A462D4">
      <w:pPr>
        <w:jc w:val="both"/>
      </w:pPr>
    </w:p>
    <w:p w14:paraId="757CBA54" w14:textId="77777777" w:rsidR="00B54AB0" w:rsidRPr="00626DA6" w:rsidRDefault="00B54AB0" w:rsidP="00A462D4">
      <w:pPr>
        <w:jc w:val="both"/>
      </w:pPr>
    </w:p>
    <w:p w14:paraId="4D0513BD" w14:textId="77777777" w:rsidR="00B54AB0" w:rsidRDefault="00B54AB0" w:rsidP="00A462D4"/>
    <w:p w14:paraId="56D310CD" w14:textId="77777777" w:rsidR="00B54AB0" w:rsidRDefault="00B54AB0" w:rsidP="007943A1">
      <w:pPr>
        <w:jc w:val="both"/>
      </w:pPr>
    </w:p>
    <w:p w14:paraId="7A386BD3" w14:textId="77777777" w:rsidR="00B54AB0" w:rsidRDefault="00B54AB0" w:rsidP="007943A1">
      <w:pPr>
        <w:jc w:val="both"/>
      </w:pPr>
      <w:r>
        <w:t xml:space="preserve">  </w:t>
      </w:r>
    </w:p>
    <w:p w14:paraId="618D784F" w14:textId="77777777" w:rsidR="00B54AB0" w:rsidRDefault="00B54AB0" w:rsidP="007943A1">
      <w:pPr>
        <w:jc w:val="both"/>
      </w:pPr>
      <w:r>
        <w:t xml:space="preserve">    </w:t>
      </w:r>
    </w:p>
    <w:p w14:paraId="0B4D55E1" w14:textId="77777777" w:rsidR="00B54AB0" w:rsidRDefault="00B54AB0" w:rsidP="007943A1">
      <w:pPr>
        <w:jc w:val="both"/>
      </w:pPr>
      <w:r>
        <w:t xml:space="preserve"> </w:t>
      </w:r>
    </w:p>
    <w:p w14:paraId="30E450C9" w14:textId="77777777" w:rsidR="00B54AB0" w:rsidRDefault="00B54AB0" w:rsidP="007943A1">
      <w:pPr>
        <w:jc w:val="both"/>
      </w:pPr>
    </w:p>
    <w:p w14:paraId="41FC03C3" w14:textId="77777777" w:rsidR="00B54AB0" w:rsidRDefault="00B54AB0" w:rsidP="00A462D4">
      <w:pPr>
        <w:jc w:val="both"/>
      </w:pPr>
    </w:p>
    <w:p w14:paraId="7C293A62" w14:textId="77777777" w:rsidR="00B54AB0" w:rsidRDefault="00B54AB0" w:rsidP="00A462D4">
      <w:pPr>
        <w:jc w:val="both"/>
      </w:pPr>
    </w:p>
    <w:p w14:paraId="54B1CD0B" w14:textId="77777777" w:rsidR="00B54AB0" w:rsidRDefault="00B54AB0" w:rsidP="00A462D4">
      <w:pPr>
        <w:jc w:val="both"/>
      </w:pPr>
    </w:p>
    <w:p w14:paraId="4413FA2F" w14:textId="77777777" w:rsidR="00B54AB0" w:rsidRDefault="00B54AB0" w:rsidP="00A462D4">
      <w:pPr>
        <w:pStyle w:val="Heading2"/>
        <w:jc w:val="center"/>
      </w:pPr>
    </w:p>
    <w:p w14:paraId="4D71B916" w14:textId="77777777" w:rsidR="00B54AB0" w:rsidRPr="00270252" w:rsidRDefault="00B54AB0" w:rsidP="00A462D4">
      <w:pPr>
        <w:pStyle w:val="Heading2"/>
        <w:jc w:val="center"/>
        <w:rPr>
          <w:b/>
          <w:color w:val="0000FF"/>
        </w:rPr>
      </w:pPr>
      <w:r>
        <w:br w:type="page"/>
      </w:r>
    </w:p>
    <w:p w14:paraId="1ED65CEE" w14:textId="77777777" w:rsidR="00B54AB0" w:rsidRPr="00270252" w:rsidRDefault="00B54AB0" w:rsidP="00A462D4">
      <w:pPr>
        <w:rPr>
          <w:b/>
          <w:color w:val="0000FF"/>
        </w:rPr>
      </w:pPr>
    </w:p>
    <w:p w14:paraId="20B7EB6F" w14:textId="77777777" w:rsidR="00B54AB0" w:rsidRPr="00270252" w:rsidRDefault="00B54AB0" w:rsidP="00A462D4">
      <w:pPr>
        <w:rPr>
          <w:b/>
          <w:color w:val="0000FF"/>
        </w:rPr>
      </w:pPr>
    </w:p>
    <w:p w14:paraId="4ACFB40D" w14:textId="77777777" w:rsidR="00B54AB0" w:rsidRPr="00270252" w:rsidRDefault="00B54AB0" w:rsidP="00A462D4">
      <w:pPr>
        <w:pStyle w:val="Heading2"/>
        <w:jc w:val="center"/>
        <w:rPr>
          <w:b/>
          <w:bCs/>
          <w:i w:val="0"/>
          <w:iCs w:val="0"/>
          <w:color w:val="0000FF"/>
        </w:rPr>
      </w:pPr>
      <w:r w:rsidRPr="00270252">
        <w:rPr>
          <w:b/>
          <w:bCs/>
          <w:i w:val="0"/>
          <w:iCs w:val="0"/>
          <w:color w:val="0000FF"/>
        </w:rPr>
        <w:t>JOZEF GEHAAT EN GEZEGEND</w:t>
      </w:r>
    </w:p>
    <w:p w14:paraId="1D3B2F71" w14:textId="77777777" w:rsidR="00B54AB0" w:rsidRPr="00270252" w:rsidRDefault="00B54AB0" w:rsidP="00A462D4">
      <w:pPr>
        <w:jc w:val="center"/>
        <w:rPr>
          <w:b/>
          <w:color w:val="0000FF"/>
        </w:rPr>
      </w:pPr>
    </w:p>
    <w:p w14:paraId="0297B7EE" w14:textId="77777777" w:rsidR="00B54AB0" w:rsidRPr="00270252" w:rsidRDefault="00B54AB0" w:rsidP="00A462D4">
      <w:pPr>
        <w:jc w:val="center"/>
        <w:rPr>
          <w:b/>
          <w:color w:val="0000FF"/>
        </w:rPr>
      </w:pPr>
    </w:p>
    <w:p w14:paraId="1177C994" w14:textId="77777777" w:rsidR="00B54AB0" w:rsidRPr="00270252" w:rsidRDefault="00B54AB0" w:rsidP="00A462D4">
      <w:pPr>
        <w:jc w:val="center"/>
        <w:rPr>
          <w:b/>
          <w:color w:val="0000FF"/>
        </w:rPr>
      </w:pPr>
    </w:p>
    <w:p w14:paraId="3B7CFB60" w14:textId="77777777" w:rsidR="00B54AB0" w:rsidRPr="00270252" w:rsidRDefault="00B54AB0" w:rsidP="00A462D4">
      <w:pPr>
        <w:jc w:val="center"/>
        <w:rPr>
          <w:b/>
          <w:color w:val="0000FF"/>
        </w:rPr>
      </w:pPr>
      <w:r w:rsidRPr="00270252">
        <w:rPr>
          <w:b/>
          <w:color w:val="0000FF"/>
        </w:rPr>
        <w:t xml:space="preserve">2 PREKEN </w:t>
      </w:r>
    </w:p>
    <w:p w14:paraId="44C45CBA" w14:textId="77777777" w:rsidR="00B54AB0" w:rsidRPr="00270252" w:rsidRDefault="00B54AB0" w:rsidP="00A462D4">
      <w:pPr>
        <w:jc w:val="center"/>
        <w:rPr>
          <w:b/>
          <w:color w:val="0000FF"/>
        </w:rPr>
      </w:pPr>
    </w:p>
    <w:p w14:paraId="3C263705" w14:textId="77777777" w:rsidR="00B54AB0" w:rsidRPr="00270252" w:rsidRDefault="00B54AB0" w:rsidP="00A462D4">
      <w:pPr>
        <w:jc w:val="center"/>
        <w:rPr>
          <w:b/>
          <w:color w:val="0000FF"/>
        </w:rPr>
      </w:pPr>
    </w:p>
    <w:p w14:paraId="2119806D" w14:textId="77777777" w:rsidR="00B54AB0" w:rsidRPr="00270252" w:rsidRDefault="00B54AB0" w:rsidP="00A462D4">
      <w:pPr>
        <w:jc w:val="center"/>
        <w:rPr>
          <w:b/>
          <w:color w:val="0000FF"/>
        </w:rPr>
      </w:pPr>
    </w:p>
    <w:p w14:paraId="6A60A59E" w14:textId="77777777" w:rsidR="00B54AB0" w:rsidRPr="00270252" w:rsidRDefault="00B54AB0" w:rsidP="00A462D4">
      <w:pPr>
        <w:jc w:val="center"/>
        <w:rPr>
          <w:b/>
          <w:color w:val="0000FF"/>
        </w:rPr>
      </w:pPr>
      <w:r w:rsidRPr="00270252">
        <w:rPr>
          <w:b/>
          <w:color w:val="0000FF"/>
        </w:rPr>
        <w:t>door</w:t>
      </w:r>
    </w:p>
    <w:p w14:paraId="18BE9E4E" w14:textId="77777777" w:rsidR="00B54AB0" w:rsidRPr="00270252" w:rsidRDefault="00B54AB0" w:rsidP="00A462D4">
      <w:pPr>
        <w:jc w:val="center"/>
        <w:rPr>
          <w:b/>
          <w:color w:val="0000FF"/>
        </w:rPr>
      </w:pPr>
    </w:p>
    <w:p w14:paraId="63CBCC22" w14:textId="77777777" w:rsidR="00B54AB0" w:rsidRPr="00270252" w:rsidRDefault="00B54AB0" w:rsidP="00A462D4">
      <w:pPr>
        <w:jc w:val="center"/>
        <w:rPr>
          <w:b/>
          <w:color w:val="0000FF"/>
        </w:rPr>
      </w:pPr>
      <w:r w:rsidRPr="00270252">
        <w:rPr>
          <w:b/>
          <w:color w:val="0000FF"/>
        </w:rPr>
        <w:t>William Gadsby (1773</w:t>
      </w:r>
      <w:r w:rsidRPr="00270252">
        <w:rPr>
          <w:b/>
          <w:color w:val="0000FF"/>
        </w:rPr>
        <w:noBreakHyphen/>
        <w:t>1844)</w:t>
      </w:r>
    </w:p>
    <w:p w14:paraId="1C631E3A" w14:textId="77777777" w:rsidR="00B54AB0" w:rsidRPr="00270252" w:rsidRDefault="00B54AB0" w:rsidP="00A462D4">
      <w:pPr>
        <w:jc w:val="center"/>
        <w:rPr>
          <w:b/>
          <w:color w:val="0000FF"/>
        </w:rPr>
      </w:pPr>
    </w:p>
    <w:p w14:paraId="218B63CD" w14:textId="77777777" w:rsidR="00B54AB0" w:rsidRPr="00270252" w:rsidRDefault="00B54AB0" w:rsidP="00A462D4">
      <w:pPr>
        <w:jc w:val="center"/>
        <w:rPr>
          <w:b/>
          <w:color w:val="0000FF"/>
        </w:rPr>
      </w:pPr>
    </w:p>
    <w:p w14:paraId="7B8062F2" w14:textId="77777777" w:rsidR="00B54AB0" w:rsidRPr="00270252" w:rsidRDefault="00B54AB0" w:rsidP="00A462D4">
      <w:pPr>
        <w:pStyle w:val="Heading3"/>
        <w:jc w:val="center"/>
        <w:rPr>
          <w:rFonts w:ascii="Times New Roman" w:hAnsi="Times New Roman"/>
          <w:b/>
          <w:color w:val="0000FF"/>
        </w:rPr>
      </w:pPr>
      <w:r w:rsidRPr="00270252">
        <w:rPr>
          <w:rFonts w:ascii="Times New Roman" w:hAnsi="Times New Roman"/>
          <w:b/>
          <w:color w:val="0000FF"/>
        </w:rPr>
        <w:t xml:space="preserve">STICHTING DE GIHONBRON </w:t>
      </w:r>
    </w:p>
    <w:p w14:paraId="0760D5F4" w14:textId="77777777" w:rsidR="00B54AB0" w:rsidRPr="00270252" w:rsidRDefault="00B54AB0" w:rsidP="00A462D4">
      <w:pPr>
        <w:pStyle w:val="Heading3"/>
        <w:jc w:val="center"/>
        <w:rPr>
          <w:rFonts w:ascii="Times New Roman" w:hAnsi="Times New Roman"/>
          <w:b/>
          <w:color w:val="0000FF"/>
        </w:rPr>
      </w:pPr>
      <w:r w:rsidRPr="00270252">
        <w:rPr>
          <w:rFonts w:ascii="Times New Roman" w:hAnsi="Times New Roman"/>
          <w:b/>
          <w:color w:val="0000FF"/>
        </w:rPr>
        <w:t xml:space="preserve">MIDDELBURG </w:t>
      </w:r>
    </w:p>
    <w:p w14:paraId="28FCA4D2" w14:textId="77777777" w:rsidR="00B54AB0" w:rsidRPr="00270252" w:rsidRDefault="00B54AB0" w:rsidP="00A462D4">
      <w:pPr>
        <w:pStyle w:val="Heading3"/>
        <w:jc w:val="center"/>
        <w:rPr>
          <w:rFonts w:ascii="Times New Roman" w:hAnsi="Times New Roman"/>
          <w:b/>
          <w:color w:val="0000FF"/>
        </w:rPr>
      </w:pPr>
      <w:r w:rsidRPr="00270252">
        <w:rPr>
          <w:rFonts w:ascii="Times New Roman" w:hAnsi="Times New Roman"/>
          <w:b/>
          <w:color w:val="0000FF"/>
        </w:rPr>
        <w:t>2007</w:t>
      </w:r>
    </w:p>
    <w:p w14:paraId="7F4BC216" w14:textId="77777777" w:rsidR="00B54AB0" w:rsidRPr="00270252" w:rsidRDefault="00B54AB0" w:rsidP="00A462D4">
      <w:pPr>
        <w:rPr>
          <w:b/>
          <w:color w:val="0000FF"/>
        </w:rPr>
      </w:pPr>
    </w:p>
    <w:p w14:paraId="1861AFDE" w14:textId="77777777" w:rsidR="00B54AB0" w:rsidRPr="00A462D4" w:rsidRDefault="00B54AB0" w:rsidP="00A462D4">
      <w:pPr>
        <w:jc w:val="center"/>
      </w:pPr>
    </w:p>
    <w:p w14:paraId="76A4A472" w14:textId="77777777" w:rsidR="00B54AB0" w:rsidRDefault="00B54AB0" w:rsidP="00A462D4">
      <w:pPr>
        <w:jc w:val="both"/>
      </w:pPr>
    </w:p>
    <w:p w14:paraId="2545B096" w14:textId="77777777" w:rsidR="00B54AB0" w:rsidRDefault="00B54AB0" w:rsidP="00A462D4">
      <w:pPr>
        <w:jc w:val="both"/>
      </w:pPr>
    </w:p>
    <w:p w14:paraId="7D94380A" w14:textId="77777777" w:rsidR="00B54AB0" w:rsidRDefault="00B54AB0" w:rsidP="00A462D4">
      <w:pPr>
        <w:jc w:val="both"/>
      </w:pPr>
    </w:p>
    <w:p w14:paraId="3A36D7C3" w14:textId="77777777" w:rsidR="00B54AB0" w:rsidRDefault="00B54AB0" w:rsidP="00A462D4">
      <w:pPr>
        <w:jc w:val="both"/>
      </w:pPr>
    </w:p>
    <w:p w14:paraId="65001EB1" w14:textId="77777777" w:rsidR="00B54AB0" w:rsidRDefault="00B54AB0" w:rsidP="00A462D4">
      <w:pPr>
        <w:jc w:val="both"/>
      </w:pPr>
    </w:p>
    <w:p w14:paraId="50A657BF" w14:textId="77777777" w:rsidR="00B54AB0" w:rsidRDefault="00B54AB0" w:rsidP="00A462D4">
      <w:pPr>
        <w:jc w:val="both"/>
      </w:pPr>
    </w:p>
    <w:p w14:paraId="1881265C" w14:textId="77777777" w:rsidR="00B54AB0" w:rsidRDefault="00B54AB0" w:rsidP="00A462D4">
      <w:pPr>
        <w:jc w:val="both"/>
      </w:pPr>
    </w:p>
    <w:p w14:paraId="2DA96772" w14:textId="77777777" w:rsidR="00B54AB0" w:rsidRPr="00270252" w:rsidRDefault="00B54AB0" w:rsidP="00A462D4">
      <w:pPr>
        <w:pStyle w:val="BodyText"/>
        <w:rPr>
          <w:b/>
        </w:rPr>
      </w:pPr>
    </w:p>
    <w:p w14:paraId="56F259F4" w14:textId="77777777" w:rsidR="00B54AB0" w:rsidRDefault="00B54AB0" w:rsidP="00A462D4">
      <w:pPr>
        <w:pStyle w:val="BodyText"/>
      </w:pPr>
      <w:r w:rsidRPr="00270252">
        <w:rPr>
          <w:b/>
        </w:rPr>
        <w:t>"En van Jozef zeide hij: Zijn land zij gezegend van den HEERE, van het uitnemendste des hemels, van den dauw en van de diepte, die beneden is liggende"</w:t>
      </w:r>
      <w:r>
        <w:t xml:space="preserve"> </w:t>
      </w:r>
      <w:r>
        <w:rPr>
          <w:i/>
        </w:rPr>
        <w:t>Deuteronomium 33:13</w:t>
      </w:r>
    </w:p>
    <w:p w14:paraId="2A71C1CE" w14:textId="77777777" w:rsidR="00B54AB0" w:rsidRPr="00011486" w:rsidRDefault="00B54AB0" w:rsidP="00A462D4">
      <w:pPr>
        <w:jc w:val="both"/>
      </w:pPr>
    </w:p>
    <w:p w14:paraId="6924BF58" w14:textId="77777777" w:rsidR="00B54AB0" w:rsidRDefault="00B54AB0" w:rsidP="00A462D4">
      <w:pPr>
        <w:jc w:val="center"/>
      </w:pPr>
      <w:r w:rsidRPr="00011486">
        <w:t xml:space="preserve">Uitgesproken </w:t>
      </w:r>
      <w:r>
        <w:t xml:space="preserve">in de Regent Street Chapel, City Road, </w:t>
      </w:r>
      <w:r w:rsidRPr="00011486">
        <w:t xml:space="preserve">Londen </w:t>
      </w:r>
    </w:p>
    <w:p w14:paraId="41CD860F" w14:textId="77777777" w:rsidR="00B54AB0" w:rsidRPr="00011486" w:rsidRDefault="00B54AB0" w:rsidP="00A462D4">
      <w:pPr>
        <w:jc w:val="center"/>
      </w:pPr>
      <w:r w:rsidRPr="00011486">
        <w:t>op woensdag 26 mei 1841.</w:t>
      </w:r>
    </w:p>
    <w:p w14:paraId="049CC74B" w14:textId="77777777" w:rsidR="00B54AB0" w:rsidRPr="00011486" w:rsidRDefault="00B54AB0" w:rsidP="00A462D4">
      <w:pPr>
        <w:jc w:val="both"/>
      </w:pPr>
    </w:p>
    <w:p w14:paraId="0D96338F" w14:textId="77777777" w:rsidR="00B54AB0" w:rsidRPr="00A462D4" w:rsidRDefault="00B54AB0" w:rsidP="00E3454C">
      <w:pPr>
        <w:pStyle w:val="Heading4"/>
        <w:rPr>
          <w:b/>
          <w:bCs/>
          <w:i w:val="0"/>
          <w:iCs w:val="0"/>
          <w:color w:val="auto"/>
        </w:rPr>
      </w:pPr>
      <w:r w:rsidRPr="00A462D4">
        <w:rPr>
          <w:b/>
          <w:bCs/>
          <w:i w:val="0"/>
          <w:iCs w:val="0"/>
          <w:color w:val="auto"/>
        </w:rPr>
        <w:t xml:space="preserve"> DE WARE JOZEF</w:t>
      </w:r>
    </w:p>
    <w:p w14:paraId="5644A7F9" w14:textId="77777777" w:rsidR="00B54AB0" w:rsidRDefault="00B54AB0" w:rsidP="00A462D4">
      <w:pPr>
        <w:pStyle w:val="BodyText"/>
      </w:pPr>
    </w:p>
    <w:p w14:paraId="22ECF00C" w14:textId="77777777" w:rsidR="00B54AB0" w:rsidRDefault="00B54AB0" w:rsidP="00A462D4">
      <w:pPr>
        <w:pStyle w:val="BodyText"/>
      </w:pPr>
      <w:r>
        <w:t xml:space="preserve">"En van Jozef zeide hij: Zijn land zij gezegend van den HEERE, van het uitnemendste des hemels, van den dauw en van de diepte, die beneden is liggende" </w:t>
      </w:r>
      <w:r>
        <w:rPr>
          <w:i/>
        </w:rPr>
        <w:t>Deut. 33:13</w:t>
      </w:r>
    </w:p>
    <w:p w14:paraId="76C1C81C" w14:textId="77777777" w:rsidR="00B54AB0" w:rsidRDefault="00B54AB0" w:rsidP="00A462D4">
      <w:pPr>
        <w:jc w:val="both"/>
      </w:pPr>
    </w:p>
    <w:p w14:paraId="0326CC84" w14:textId="77777777" w:rsidR="00B54AB0" w:rsidRDefault="00B54AB0" w:rsidP="00A462D4">
      <w:pPr>
        <w:jc w:val="both"/>
      </w:pPr>
      <w:r>
        <w:t xml:space="preserve">Gods Woord schijnt geen indrukwekkender en aangenamer geschiedverhaal te bevatten dan die van Jozef. En ik twijfel er niet aan, of ieder hoofdstukje ervan bevat een Goddelijke verborgenheid, of wij die verborgenheid kunnen verstaan en bewonderen of niet. Maar ik heb ondervonden (in duizenden gevallen), dat ik alleen op een geestelijke wijze een deel van de verborgenheid Gods kan verstaan, als het </w:t>
      </w:r>
      <w:r>
        <w:rPr>
          <w:i/>
        </w:rPr>
        <w:t>in</w:t>
      </w:r>
      <w:r>
        <w:t xml:space="preserve"> mij komt. En wanneer de heerlijke verborgenheden van het Evangelie van Gods genade, door de Goddelijke werkingen en onderwijzingen van de Heilige Geest in mijn consciëntie komen, glijdt mijn consciëntie even aangenaam en even gemakkelijk in die verborgenheden, alsof ze geolied was en dat is ook werkelijk zo. En dan ondervind ik de gelukzaligheid van het verstaan van de ernstige werkelijkheden van het Evangelie van Gods genade.</w:t>
      </w:r>
    </w:p>
    <w:p w14:paraId="02809EA0" w14:textId="77777777" w:rsidR="00B54AB0" w:rsidRDefault="00B54AB0" w:rsidP="00A462D4">
      <w:pPr>
        <w:jc w:val="both"/>
      </w:pPr>
      <w:r>
        <w:t>Ik wil proberen in de volgende volgorde enige opmerkingen te maken over de voorgelezen tekst.</w:t>
      </w:r>
    </w:p>
    <w:p w14:paraId="1B521C39" w14:textId="77777777" w:rsidR="00B54AB0" w:rsidRDefault="00B54AB0" w:rsidP="00B64456">
      <w:pPr>
        <w:widowControl/>
        <w:numPr>
          <w:ilvl w:val="0"/>
          <w:numId w:val="21"/>
        </w:numPr>
        <w:autoSpaceDE/>
        <w:autoSpaceDN/>
        <w:jc w:val="both"/>
      </w:pPr>
      <w:r>
        <w:t xml:space="preserve">Overwegende Jozef als een type van Christus.  </w:t>
      </w:r>
    </w:p>
    <w:p w14:paraId="381174BE" w14:textId="77777777" w:rsidR="00B54AB0" w:rsidRDefault="00B54AB0" w:rsidP="00B64456">
      <w:pPr>
        <w:widowControl/>
        <w:numPr>
          <w:ilvl w:val="0"/>
          <w:numId w:val="21"/>
        </w:numPr>
        <w:autoSpaceDE/>
        <w:autoSpaceDN/>
        <w:jc w:val="both"/>
      </w:pPr>
      <w:r>
        <w:t xml:space="preserve">Zijn land als een type van de erfenis van Christus. </w:t>
      </w:r>
    </w:p>
    <w:p w14:paraId="10B87E82" w14:textId="77777777" w:rsidR="00B54AB0" w:rsidRDefault="00B54AB0" w:rsidP="00B64456">
      <w:pPr>
        <w:widowControl/>
        <w:numPr>
          <w:ilvl w:val="0"/>
          <w:numId w:val="21"/>
        </w:numPr>
        <w:autoSpaceDE/>
        <w:autoSpaceDN/>
        <w:jc w:val="both"/>
      </w:pPr>
      <w:r>
        <w:t xml:space="preserve">De zegen uitgesproken over dit land, zijn deel,  zijn volk. </w:t>
      </w:r>
      <w:r>
        <w:rPr>
          <w:i/>
        </w:rPr>
        <w:t>"Het uitnemendste des hemels, den  dauw en de diepte, die beneden is liggende."</w:t>
      </w:r>
    </w:p>
    <w:p w14:paraId="10DA00C5" w14:textId="77777777" w:rsidR="00B54AB0" w:rsidRDefault="00B54AB0" w:rsidP="00A462D4">
      <w:pPr>
        <w:jc w:val="both"/>
      </w:pPr>
    </w:p>
    <w:p w14:paraId="165C3A3E" w14:textId="77777777" w:rsidR="00B54AB0" w:rsidRDefault="00B54AB0" w:rsidP="00A462D4">
      <w:pPr>
        <w:pStyle w:val="BodyText2"/>
      </w:pPr>
      <w:r>
        <w:t>Indien de Heere de Geest mij en u wat dauw zou verlenen, dan zullen wij het aangenaam en gewichtvol vinden wat stil te staan bij de heerlijkheid van God, neergelegd in de tekst.</w:t>
      </w:r>
    </w:p>
    <w:p w14:paraId="6B332A99" w14:textId="77777777" w:rsidR="00B54AB0" w:rsidRDefault="00B54AB0" w:rsidP="00A462D4">
      <w:pPr>
        <w:jc w:val="both"/>
      </w:pPr>
    </w:p>
    <w:p w14:paraId="24F613C3" w14:textId="77777777" w:rsidR="00B54AB0" w:rsidRDefault="00B54AB0" w:rsidP="00A462D4">
      <w:pPr>
        <w:jc w:val="both"/>
      </w:pPr>
      <w:r>
        <w:t xml:space="preserve">I. </w:t>
      </w:r>
      <w:r>
        <w:rPr>
          <w:i/>
        </w:rPr>
        <w:t>Jozef een type van Christus.</w:t>
      </w:r>
    </w:p>
    <w:p w14:paraId="0F60F423" w14:textId="77777777" w:rsidR="00B54AB0" w:rsidRDefault="00B54AB0" w:rsidP="00A462D4">
      <w:pPr>
        <w:jc w:val="both"/>
      </w:pPr>
      <w:r>
        <w:t xml:space="preserve">U weet, dat Jozef door God bestemd was om de behouder van Israël te zijn. God had hem daarvan aanduidingen gegeven door dromen. Ongetwijfeld werd het hart van Jozef soms verheven bij het vooruitzicht van wat bedekt vermeld werd in zijn dromen. Hij dacht er nauwelijks aan wat Gods weg daartoe was. Welnu, Gods weg tot Jozefs verhoging was een bijzonder diepe weg; en het scheen werkelijk zo'n diepe weg te zijn, die niemand anders dan de Heere tot stand had kunnen brengen, op de wijze zoals Hij dat deed, tot het teweegbrengen van Zijn voornemen. </w:t>
      </w:r>
    </w:p>
    <w:p w14:paraId="1582A375" w14:textId="77777777" w:rsidR="00B54AB0" w:rsidRDefault="00B54AB0" w:rsidP="00A462D4">
      <w:pPr>
        <w:jc w:val="both"/>
      </w:pPr>
      <w:r>
        <w:t xml:space="preserve">Ik weet, dat personen die iets hebben aan te merken op de besluiten van God verscheidene dingen aangrijpen om de Heere te bespotten. Ik herinner mij iemand die eens tot een vriend van mij zei: "U deed beter te zeggen, dat God het gaan van Jona naar Tarsis verordineerde, in plaats van het onmiddellijk gaan naar Ninevé." </w:t>
      </w:r>
    </w:p>
    <w:p w14:paraId="4FC57095" w14:textId="77777777" w:rsidR="00B54AB0" w:rsidRDefault="00B54AB0" w:rsidP="00A462D4">
      <w:pPr>
        <w:jc w:val="both"/>
      </w:pPr>
      <w:r>
        <w:t xml:space="preserve">"Wel," zei mijn vriend, "dat deed Hij ook; want niemand anders dan Jona ging ooit eerder of daarna naar Ninevé op zó’n bijzondere weg, en niemand anders dan God kon zo'n weg gemaakt hebben." En het kon werkelijk geen ander wezen zijn, die zo'n wonderlijke weg kon maken als God deed in het brengen van Jona naar Ninevé, ondanks al de werkingen van zijn verdorven hart. </w:t>
      </w:r>
    </w:p>
    <w:p w14:paraId="647CDCFE" w14:textId="77777777" w:rsidR="00B54AB0" w:rsidRDefault="00B54AB0" w:rsidP="00A462D4">
      <w:pPr>
        <w:jc w:val="both"/>
      </w:pPr>
    </w:p>
    <w:p w14:paraId="2536E673" w14:textId="77777777" w:rsidR="00B54AB0" w:rsidRDefault="00B54AB0" w:rsidP="00A462D4">
      <w:pPr>
        <w:jc w:val="both"/>
      </w:pPr>
      <w:r>
        <w:t>Zo moest ook Jozef verscheiden beproevingen en werkingen van zijn verdorven natuur doormaken, om tot de plaats en stand te komen, die de Heere voor hem verordineerd had.</w:t>
      </w:r>
    </w:p>
    <w:p w14:paraId="46338C04" w14:textId="77777777" w:rsidR="00B54AB0" w:rsidRDefault="00B54AB0" w:rsidP="00A462D4">
      <w:pPr>
        <w:jc w:val="both"/>
      </w:pPr>
      <w:r>
        <w:t xml:space="preserve">Maar nu, voor zover als dit op Christus mag zien, vinden wij dat Jozef werd gehaat, verfoeid, verkocht, en in werkelijkheid in het hart vermoord werd, juist door de personen die hij zou moeten redden. Toen hij door zijn vader gezonden werd om zijn broeders te bezoeken, spanden zij samen en zeiden: "Zie, daar komt die meesterdromer aan. Nu komt dan, en laat ons hem doodslaan; zo zullen wij zien, wat van zijn dromen worden zal." God beschikte anders; hij zou niet gedood worden; maar hun vijandschap was dezelfde en zij waren even waarlijk zijn moordenaars in het oog van Gods wet, alsof zij hem werkelijk gedood hadden. </w:t>
      </w:r>
    </w:p>
    <w:p w14:paraId="428F3ECF" w14:textId="77777777" w:rsidR="00B54AB0" w:rsidRDefault="00B54AB0" w:rsidP="00A462D4">
      <w:pPr>
        <w:jc w:val="both"/>
      </w:pPr>
    </w:p>
    <w:p w14:paraId="0C695E60" w14:textId="77777777" w:rsidR="00B54AB0" w:rsidRDefault="00B54AB0" w:rsidP="00A462D4">
      <w:pPr>
        <w:jc w:val="both"/>
      </w:pPr>
      <w:r>
        <w:t>Zien wij niet welk een heilige waardigheid hierin ligt, als we dit in verband brengen met Christus? Wie vermoordden Christus? Wie haatten Christus? Wie doodden Christus? Juist dezelfde personen, voor wie Hij kwam om te verlossen. Ik heb dikwijls iets indrukwek</w:t>
      </w:r>
      <w:r>
        <w:softHyphen/>
        <w:t>kende gevoeld in dat gedeelte van Gods Woord: "Wij hebben Hem niet geacht." "Wij waren als ver</w:t>
      </w:r>
      <w:r>
        <w:softHyphen/>
        <w:t xml:space="preserve">bergende het aangezicht voor Hem" (Eng. vert.). </w:t>
      </w:r>
    </w:p>
    <w:p w14:paraId="41562DD1" w14:textId="77777777" w:rsidR="00B54AB0" w:rsidRDefault="00B54AB0" w:rsidP="00A462D4">
      <w:pPr>
        <w:jc w:val="both"/>
      </w:pPr>
      <w:r>
        <w:t>Geliefden, u en ik kunnen de handelwijze van Joden en heidenen beschouwen als het werkelijke instrument, dat Hem ter dood bracht, maar het wa</w:t>
      </w:r>
      <w:r>
        <w:softHyphen/>
        <w:t>ren uw zonden en de mijne die Hem vermoordden. Het was de zonde van Gods Kerk, die Zijn hart verscheurde en Zijn ziel ontstelde. "De HEERE heeft onzer aller ongerechtigheid op Hem doen aanlopen;" en looft Zijn indrukwekkende Majesteit, "door Zijn striemen is ons genezing ge</w:t>
      </w:r>
      <w:r>
        <w:softHyphen/>
        <w:t>worden." Nooit was ik tot een juiste opvatting van de hatelijke natuur van de zonde gebracht, totdat de Heere mij deed gevoelen, dat ik het middel geweest was om de Zoon van God te doen baden in Zijn bloed door mijn gruwelijke misdaden, dat ik werkelijk Zijn moordenaar was en dat Hij mijn schuld had gedragen en vermoord werd door mijn lage overtredingen; en nochtans was Zijn gezegen</w:t>
      </w:r>
      <w:r>
        <w:softHyphen/>
        <w:t>de Majesteit vastbesloten mij lief te hebben.</w:t>
      </w:r>
    </w:p>
    <w:p w14:paraId="22287375" w14:textId="77777777" w:rsidR="00B54AB0" w:rsidRDefault="00B54AB0" w:rsidP="00A462D4">
      <w:pPr>
        <w:jc w:val="both"/>
      </w:pPr>
    </w:p>
    <w:p w14:paraId="04E222C1" w14:textId="77777777" w:rsidR="00B54AB0" w:rsidRDefault="00B54AB0" w:rsidP="00A462D4">
      <w:pPr>
        <w:jc w:val="both"/>
      </w:pPr>
      <w:r>
        <w:t>Maar niettegenstaande Jozefs broeders hem haat</w:t>
      </w:r>
      <w:r>
        <w:softHyphen/>
        <w:t>ten, hem verkochten en hem in hun hart vermoord</w:t>
      </w:r>
      <w:r>
        <w:softHyphen/>
        <w:t xml:space="preserve">den, en ongetwijfeld geloofden dat zij van hem en ook van zijn dromen af waren, was dit juist de weg tot de vervulling van Gods voornemen, dat hij hun behouder zou zijn. </w:t>
      </w:r>
    </w:p>
    <w:p w14:paraId="725BF205" w14:textId="77777777" w:rsidR="00B54AB0" w:rsidRDefault="00B54AB0" w:rsidP="00A462D4">
      <w:pPr>
        <w:jc w:val="both"/>
      </w:pPr>
      <w:r>
        <w:t>Nu, indien de Heere Jezus Christus niet was gehaat, verfoeid, verkocht, gekrui</w:t>
      </w:r>
      <w:r>
        <w:softHyphen/>
        <w:t>sigd en vermoord, waar zou dan onze verlossing geweest zijn? Het kruis van de Heere Jezus Christus was Gods weg om zondaren te verlossen. En toen des Heeren Geest de apostel ertoe bracht dit onderwerp te verstaan en te bewonderen, achtte hij alle dingen drek te zijn, "om de uitnemendheid der kennis van Christus Jezus zijn Heere; en hij zegt: "Het zij verre van mij, dat ik zou roemen, anders dan in het kruis van onze Heere Jezus Christus." Wel, in welk een vernederde gemoedstoe</w:t>
      </w:r>
      <w:r>
        <w:softHyphen/>
        <w:t>stand moet het hart van de geleerde man gebracht zijn? Paulus was een verstandige man, een geleerde man; en nochtans had hij al zijn familiebetrekkin</w:t>
      </w:r>
      <w:r>
        <w:softHyphen/>
        <w:t>gen, al zijn literatuur en al zijn kennis opgegeven en roemt in een gekruisigde Christus. Wel, het zou even vernederend zijn in de ogen van de Grieken, als in de onze, indien hij zou zeggen: "Het zij verre van mij, dat ik zou roemen, anders dan in die galg" Want u weet, dat dit de verachtelijke gedachte van een kruisiging was. En toch, niettegenstaande het zo vernederend scheen, was het zijn leven, de heer</w:t>
      </w:r>
      <w:r>
        <w:softHyphen/>
        <w:t xml:space="preserve">lijkheid en bron van de vurigheid van de apostel; hij had "niet voorgenomen iets te weten onder u dan Jezus Christus, en Dien gekruisigd" </w:t>
      </w:r>
    </w:p>
    <w:p w14:paraId="4C609497" w14:textId="77777777" w:rsidR="00B54AB0" w:rsidRDefault="00B54AB0" w:rsidP="00A462D4">
      <w:pPr>
        <w:jc w:val="both"/>
      </w:pPr>
      <w:r>
        <w:t>Nu bracht de gezegende Heere de verlossing van de Kerk juist door dit kanaal tot stand; en hoewel Hij bespot en gegeseld en te schande gemaakt werd, was dit noch</w:t>
      </w:r>
      <w:r>
        <w:softHyphen/>
        <w:t>tans de weg waardoor Hij de verlossing tot stand gebracht en het leven en de onverderfelijkheid aan het licht gebracht heeft.</w:t>
      </w:r>
    </w:p>
    <w:p w14:paraId="3031388D" w14:textId="77777777" w:rsidR="00B54AB0" w:rsidRDefault="00B54AB0" w:rsidP="00A462D4">
      <w:pPr>
        <w:jc w:val="both"/>
      </w:pPr>
    </w:p>
    <w:p w14:paraId="6B534EF0" w14:textId="77777777" w:rsidR="00B54AB0" w:rsidRDefault="00B54AB0" w:rsidP="00A462D4">
      <w:pPr>
        <w:jc w:val="both"/>
      </w:pPr>
      <w:r>
        <w:t xml:space="preserve">Wij kunnen niet bij alle bijzonderheden stilstaan, die genoemd zouden kunnen worden betreffende Jozef. Maar er is één bijzonderheid, waaraan ik dikwijls gedacht heb als typerend van </w:t>
      </w:r>
      <w:r>
        <w:rPr>
          <w:i/>
        </w:rPr>
        <w:t>een valse kerk.</w:t>
      </w:r>
      <w:r>
        <w:t xml:space="preserve"> Toen Jozef verkocht werd in de handen van Pótifar, wendde Pótifars vrouw grote genegenheid, een grote voorliefde voor hem voor en stelde zich op zijn weg om haar grote voorliefde en genegen</w:t>
      </w:r>
      <w:r>
        <w:softHyphen/>
        <w:t xml:space="preserve">heid te openbaren. Maar toen zijn kuisheid, door Gods onderwijs, de gemeenschap verbood, werd zij zijn verrader, bracht zij valse beschuldigingen tegen hem in en was het middel om hem gevangen te zetten. </w:t>
      </w:r>
    </w:p>
    <w:p w14:paraId="76084598" w14:textId="77777777" w:rsidR="00B54AB0" w:rsidRDefault="00B54AB0" w:rsidP="00A462D4">
      <w:pPr>
        <w:jc w:val="both"/>
      </w:pPr>
      <w:r>
        <w:t xml:space="preserve">Dit is juist nu </w:t>
      </w:r>
      <w:r>
        <w:rPr>
          <w:i/>
        </w:rPr>
        <w:t>de geest van de vrije wil.</w:t>
      </w:r>
      <w:r>
        <w:t xml:space="preserve"> O, hoe aantrekkelijk praat zij over Christus! Wat een drukte en beweging verwekt ze met be</w:t>
      </w:r>
      <w:r>
        <w:softHyphen/>
        <w:t xml:space="preserve">trekking tot haar liefde voor Christus! Maar indien Christus geen hoererij met haar wil bedrijven, en het laat zijn: "Christus het Zijne doende en zij het hare doende," dan zal zij een beschuldigster worden en Hem een tiran en erger dan een duivel, en een wreed monster noemen. Indien Hij zuiver handelt en Zijn hart heilig wil bewaren, en alleen aan Zijn bruid zegeningen mededeelt en de gehele ledige vertoning van de vrije wil beneden Zich acht, dan wordt zij Zijn vijand, stoort zich niet aan Hem, minacht en verraadt Hem, en veracht Hem in Zijn Persoon, in Zijn dienaars en in alle leden van Zijn mystiek lichaam. </w:t>
      </w:r>
    </w:p>
    <w:p w14:paraId="3662D487" w14:textId="77777777" w:rsidR="00B54AB0" w:rsidRDefault="00B54AB0" w:rsidP="00A462D4">
      <w:pPr>
        <w:jc w:val="both"/>
      </w:pPr>
      <w:r>
        <w:t>Ik heb dikwijls aan één ge</w:t>
      </w:r>
      <w:r>
        <w:softHyphen/>
        <w:t>deelte van Gods Woord gedacht: "En ook allen die Godzalig willen leven in Christus Jezus, die zullen vervolgd worden." Let er op hoe die tekst luidt. Er staat niet: "Allen die een Godzalig leven willen leiden." De mensen mogen een Godzalig leven leiden, zoals zij dat noemen, en mogen erg "vroom" zijn, wat de wereld "onmiskenbaar vroom" noemt; zij mogen bovendien een zeer mooie naam heb</w:t>
      </w:r>
      <w:r>
        <w:softHyphen/>
        <w:t>ben en alles verloopt uitstekend en ontmoet geen vervolging; maar indien iemand door de kracht van onderscheid makende genade ertoe gebracht wordt al zijn Godzaligheid terug te voeren tot Christus, "om Godzalig te leven in Christus," om geen grond of bron voor Godzaligheid te hebben, behalve wat Christus als middelpunt heeft, wat van Christus komt en tot Christus leidt, dan zal hij vervolgd wor</w:t>
      </w:r>
      <w:r>
        <w:softHyphen/>
        <w:t>den. Zij zullen handelen gelijk de vrouw van Pótifar deed; zij zullen beschuldigers worden. Zij zullen de waarheid verdoezelen, hem van alles beschuldigen wat goddeloos en verdorven is; en zij zullen de heilige Naam van Christus in de harten van Zijn volk, in de bediening van het Woord en in de kracht Zijner genade verachten en zeggen: "Dezen doen het kwade, opdat het goede daaruit kome." En aldus openbaren zij dezelfde goddeloze geest, die Pótifars vrouw openbaarde met betrek</w:t>
      </w:r>
      <w:r>
        <w:softHyphen/>
        <w:t xml:space="preserve">king tot Jozef. </w:t>
      </w:r>
    </w:p>
    <w:p w14:paraId="087FFFB6" w14:textId="77777777" w:rsidR="00B54AB0" w:rsidRDefault="00B54AB0" w:rsidP="00A462D4">
      <w:pPr>
        <w:jc w:val="both"/>
      </w:pPr>
      <w:r>
        <w:t>Maar het draait op niets uit, gelief</w:t>
      </w:r>
      <w:r>
        <w:softHyphen/>
        <w:t>den. Onze Jezus zal Zijn hart heilig bewaren; Hij de hoer van vrije wil daar nooit laten wonen. Neen, neen. Eerbewijzen kronen Zijn hoofd; Hij opent Zijn oor en Zijn hart voor ledige, arme, zwakke, ver</w:t>
      </w:r>
      <w:r>
        <w:softHyphen/>
        <w:t>dorven, verloren zondaars; en zoals u vanavond ge</w:t>
      </w:r>
      <w:r>
        <w:softHyphen/>
        <w:t xml:space="preserve">zongen hebt: </w:t>
      </w:r>
      <w:r>
        <w:rPr>
          <w:i/>
        </w:rPr>
        <w:t xml:space="preserve">"Zondaars kunnen zeggen, en zij alleen, Hoe dierbaar een Zaligmaker is." </w:t>
      </w:r>
      <w:r>
        <w:t>En Hij zal alle eer ontvangen. Hij brengt hen door de kracht van Zijn liefde tot de heerlijke genieting van Zichzelf; en Hij zal alle eer ontvangen.</w:t>
      </w:r>
    </w:p>
    <w:p w14:paraId="3181933A" w14:textId="77777777" w:rsidR="00B54AB0" w:rsidRDefault="00B54AB0" w:rsidP="00A462D4">
      <w:pPr>
        <w:jc w:val="both"/>
      </w:pPr>
    </w:p>
    <w:p w14:paraId="52F9F50E" w14:textId="77777777" w:rsidR="00B54AB0" w:rsidRDefault="00B54AB0" w:rsidP="00A462D4">
      <w:pPr>
        <w:jc w:val="both"/>
      </w:pPr>
      <w:r>
        <w:t>Nu vinden wij weldra, als Jozef gevangen gezet is, dat God een wonderbaarlijke beschikking van Zijn voorzienigheid bekend maakt, om hem te verlossen. Juist die beschikking is het middel, dat hem in de gevangenis gereed vindt voor de verlossing. Wel, indien Jozef in Pótifars huis gebleven was, en een groot man geweest was, en alles wat van ie</w:t>
      </w:r>
      <w:r>
        <w:softHyphen/>
        <w:t>mand verwacht kan worden die oprecht en zedig is, dan zou er het bezoeken van Farao's twee knechten in de gevangenis en het verklaren van hun dromen niet geweest zijn en zo zou Jozef niet in de tegen</w:t>
      </w:r>
      <w:r>
        <w:softHyphen/>
        <w:t xml:space="preserve">woordigheid van Farao gebracht zijn, toen Farao gedroomd had. Maar dit is Gods weg. </w:t>
      </w:r>
    </w:p>
    <w:p w14:paraId="5A3B03E2" w14:textId="77777777" w:rsidR="00B54AB0" w:rsidRDefault="00B54AB0" w:rsidP="00A462D4">
      <w:pPr>
        <w:jc w:val="both"/>
      </w:pPr>
    </w:p>
    <w:p w14:paraId="2510E13A" w14:textId="77777777" w:rsidR="00B54AB0" w:rsidRDefault="00B54AB0" w:rsidP="00A462D4">
      <w:pPr>
        <w:jc w:val="both"/>
      </w:pPr>
      <w:r>
        <w:t>En waarlijk niemand anders kan werken gelijk onze God in de beschikkingen van Zijn voorzienigheid en genade. Hij is een wonderwerkend God tot op dit ogenblik toe. En wij kunnen in deze beschikking van de Heere voor Jozef iets zien van de beschikkingen Gods voor Zijn volk in iedere eeuw van de wereld. Hij maakt de duisternis ten licht en het kromme tot recht; wat hobbelachtig is, dat maakt Hij tot een vallei. Sommige mensen praten graag over de</w:t>
      </w:r>
      <w:r>
        <w:softHyphen/>
        <w:t>ze dingen, maar zij willen nooit graag in duisternis verkeren, noch in het kromme, noch in hobbel</w:t>
      </w:r>
      <w:r>
        <w:softHyphen/>
        <w:t xml:space="preserve">achtige plaatsen; en zij zullen trachten u te doen geloven, alsof ze er niet zijn; maar hoe kan de Heere ze dan ten licht maken, en ze recht en tot een vallei maken? Er moeten zulke dingen zijn, of hoe kon de Heere dit anders doen? </w:t>
      </w:r>
    </w:p>
    <w:p w14:paraId="139D25AC" w14:textId="77777777" w:rsidR="00B54AB0" w:rsidRDefault="00B54AB0" w:rsidP="00A462D4">
      <w:pPr>
        <w:jc w:val="both"/>
      </w:pPr>
      <w:r>
        <w:t>Maar ik heb dikwijls gedacht aan een droom, die ik enkele ja</w:t>
      </w:r>
      <w:r>
        <w:softHyphen/>
        <w:t>ren geleden had. Ik was verontrust en 's nachts droomde ik, dat ik in een smidse was (zoals wij het noemen). Daar waren een aantal kromme metaal</w:t>
      </w:r>
      <w:r>
        <w:softHyphen/>
        <w:t>draden; dus nam ik een hamer en legde sommige ervan op het aambeeld om ze recht te maken; en ik droomde, dat hoe meer ik erop sloeg, des te krommer ze werden; dus legde ik mijn hamer neer en zei: "Ik geloof, dat ik moet sterven met al het kromme rondom mij." Ik werd wakker en zie, het was een droom. Ik ben vele malen bij het aambeeld geweest; en ik geloof, ja ik ben er zeker van, dat al mijn hameren de dingen alleen maar krommer maakt; maar als ik mijn hamer neerleg en als een bedelaar tot de Heere kom, kan God het kromme tot recht, al wat hobbelachtig is tot een vallei maken, en kan Hij de rijkdom Zijner genade verheerlijken en mij iets geven van deze gelukza</w:t>
      </w:r>
      <w:r>
        <w:softHyphen/>
        <w:t>ligheid, wetend dat Hij alles wel doet en dat, "Hij deze dingen zal doen en ons niet zal verlaten."</w:t>
      </w:r>
    </w:p>
    <w:p w14:paraId="0EBAE26C" w14:textId="77777777" w:rsidR="00B54AB0" w:rsidRDefault="00B54AB0" w:rsidP="00A462D4">
      <w:pPr>
        <w:jc w:val="both"/>
      </w:pPr>
    </w:p>
    <w:p w14:paraId="328CFFC9" w14:textId="77777777" w:rsidR="00B54AB0" w:rsidRDefault="00B54AB0" w:rsidP="00A462D4">
      <w:pPr>
        <w:jc w:val="both"/>
      </w:pPr>
      <w:r>
        <w:t>Maar wij vinden, dat Jozef door dit middel tot de hoge rang van eer gebracht werd, dat hij goed bevriend was met de koning op zijn troon. En alzo ondervond de gezegende Jezus in Zijn Middelaars</w:t>
      </w:r>
      <w:r>
        <w:softHyphen/>
        <w:t>hoedanigheid alle duistere zielsangsten, beproevin</w:t>
      </w:r>
      <w:r>
        <w:softHyphen/>
        <w:t>gen en smarten, die Zijn eerbiedwaardige Majesteit moest doorworstelen: de vijandschap van mensen, de toorn van duivelen, en tenslotte de hittigheid des toorns van het vertoornd recht; en Hij moest sterven, "Hij rechtvaardig voor de onrechtvaar</w:t>
      </w:r>
      <w:r>
        <w:softHyphen/>
        <w:t>digen." Maar dat kanaal was juist door God verordineerd om Hem te leiden tot verhoging boven alle overheid en macht, in Zijn Middelaarshoe</w:t>
      </w:r>
      <w:r>
        <w:softHyphen/>
        <w:t>danigheid, om verhoogd te worden aan Gods rechterhand, om daar te verschijnen, de God</w:t>
      </w:r>
      <w:r>
        <w:noBreakHyphen/>
        <w:t xml:space="preserve">Mens, de Middelaar, als het heerlijk Hoofd van de Kerk in alle eeuwigheid. </w:t>
      </w:r>
    </w:p>
    <w:p w14:paraId="663D7E7C" w14:textId="77777777" w:rsidR="00B54AB0" w:rsidRDefault="00B54AB0" w:rsidP="00A462D4">
      <w:pPr>
        <w:jc w:val="both"/>
      </w:pPr>
      <w:r>
        <w:t>Laat mij u zeggen, arm kind van God, dat hierin een belangrijke grond van vertroos</w:t>
      </w:r>
      <w:r>
        <w:softHyphen/>
        <w:t xml:space="preserve">ting voor uw ellendige, beproefde ziel is. Als u tot een verhoogde Christus komt en in geloof en gevoel geleid wordt om de verhoging van Christus wat na te gaan, komt u tot een Christus Die door alle benauwdheden en moeiten gegaan is, die gij ooit kunt hebben. "In al uw benauwdheid was Hij benauwd." Ja, loof Zijn Naam, Hij is "in alle dingen gelijk als wij verzocht geweest, doch zonder zonde." </w:t>
      </w:r>
    </w:p>
    <w:p w14:paraId="602A4B4A" w14:textId="77777777" w:rsidR="00B54AB0" w:rsidRDefault="00B54AB0" w:rsidP="00A462D4">
      <w:pPr>
        <w:jc w:val="both"/>
      </w:pPr>
    </w:p>
    <w:p w14:paraId="51973378" w14:textId="77777777" w:rsidR="00B54AB0" w:rsidRDefault="00B54AB0" w:rsidP="00A462D4">
      <w:pPr>
        <w:jc w:val="both"/>
      </w:pPr>
      <w:r>
        <w:t>Nu hebt u misschien de een of andere bijzondere beproeving en strijd in verband met de een of ande</w:t>
      </w:r>
      <w:r>
        <w:softHyphen/>
        <w:t>re bijzondere verzoeking en soms wenst u, dat u een boezemvriend had bij wie u uw hart zou kunnen uitstorten; maar u vreest. U vreest te vertrouwen op de beste vriend, die u onder de hemel hebt. Soms hebt u een gesprekje en doet u uw best het er bij hen uit te halen, of zij iets van zulke zaken kennen; maar om de een of andere reden kunt u het er niet uit krijgen, dat zij iets kennen van hetgeen waaron</w:t>
      </w:r>
      <w:r>
        <w:softHyphen/>
        <w:t>der u gebukt gaat; daarom besluit u, dat uw geval een bijzonder geval is en dat zij er niets van ken</w:t>
      </w:r>
      <w:r>
        <w:softHyphen/>
        <w:t xml:space="preserve">nen; en u durft het niet te vertellen, uit vrees dat zij het u naar het hoofd gooien en u kwaad toebrengen. Welnu, ik kan u dit zeggen, dat het geval erg slecht is, maar dat de meeste van Gods volk iets hebben, dat zij elkaar werkelijk niet durven vertellen. Zij trachten het er bij elkaar uit te halen, maar zij durven het niet te vertellen; zij bewaren een deel voor zichzelf. </w:t>
      </w:r>
    </w:p>
    <w:p w14:paraId="309E576A" w14:textId="77777777" w:rsidR="00B54AB0" w:rsidRDefault="00B54AB0" w:rsidP="00A462D4">
      <w:pPr>
        <w:jc w:val="both"/>
      </w:pPr>
      <w:r>
        <w:t xml:space="preserve">Maar nu mag u tot onze Jozef gaan en Hem vertellen al wat in uw hart is, en uw ziel uitstorten. Hij kent uw beproevingen, Hij kent uw verdrukkingen; en Hij is "in alle dingen verzocht geweest," opdat "Hij een barmhartig en een getrouw Hogepriester zou zijn," en "dengenen die verzocht worden, te hulp kan komen," wetende hoe Hij u te hulp moet komen. Opdat Hij niet alleen alle macht zou hebben als de almachtige God, maar opdat Hij een medelijdend gevoel en een erbarmende macht zou hebben; Zijn hart uitgaande naar uw hart, en uw hart geopend zijnde om Zijn hart te ontvangen. Zodat er een plechtig druppen van Zijn liefde en genade voor uw geval en omstandigheden zou zijn, opdat gij Hem een Hulp in benauwdheden zou bevinden, en aldus ertoe gebracht zou worden Hem te verheerlijken. </w:t>
      </w:r>
    </w:p>
    <w:p w14:paraId="458C48A9" w14:textId="77777777" w:rsidR="00B54AB0" w:rsidRDefault="00B54AB0" w:rsidP="00A462D4">
      <w:pPr>
        <w:jc w:val="both"/>
      </w:pPr>
    </w:p>
    <w:p w14:paraId="31CC5C5A" w14:textId="77777777" w:rsidR="00B54AB0" w:rsidRDefault="00B54AB0" w:rsidP="00A462D4">
      <w:pPr>
        <w:jc w:val="both"/>
      </w:pPr>
      <w:r>
        <w:t>De meest gewichtvolle en gezegende gelegenheden, waarmee de Heere mij ooit in de rijkdom Zijner genade, begunstigd heeft, zijn geweest als Hij mij geestelijk en op een gevoelige wijze naar Gethsémané geleid heeft en wanneer ik mijn hart, door de onderwijzing des Heeren, kon voelen vallen in het hart van een verzochte, strijdende, verwonde Heere, en opgeheven door dat middel tot de heerlijke verhoging van Jezus, Die alle vijanden overwonnen heeft, en "het leven en de onverderfelijkheid aan het licht gebracht heeft." Wanneer wij daar gebracht worden, is er een gelukzaligheid in het Evangelie, waarvan de wereld niets kent; en dit hebben wij in onze geestelijke Jozef.</w:t>
      </w:r>
    </w:p>
    <w:p w14:paraId="07FFC430" w14:textId="77777777" w:rsidR="00B54AB0" w:rsidRDefault="00B54AB0" w:rsidP="00A462D4">
      <w:pPr>
        <w:jc w:val="both"/>
      </w:pPr>
    </w:p>
    <w:p w14:paraId="7A161098" w14:textId="77777777" w:rsidR="00B54AB0" w:rsidRDefault="00B54AB0" w:rsidP="00A462D4">
      <w:pPr>
        <w:jc w:val="both"/>
      </w:pPr>
      <w:r>
        <w:t>Ik moet vele dingen voorbijgaan en zal nog één ding noemen en dat is, wat Jozef en zijn broeders samenbracht, duidelijk samenbracht. Honger. Was er geen honger geweest, en geen bewa</w:t>
      </w:r>
      <w:r>
        <w:softHyphen/>
        <w:t xml:space="preserve">ring van voedsel in Egypte tegen de honger, dan zouden Jozefs broeders daar niet geweest zijn. Maar er was honger in het hele land en God had Jozef verwekt om voorzieningen te treffen voor de honger, om koren te verzamelen in Egypte voor de bevoorrading van een hongerende wereld Hij was heer van alle voorraden, om uit te reiken aan nooddruftigen en ellendigen. </w:t>
      </w:r>
    </w:p>
    <w:p w14:paraId="3B878909" w14:textId="77777777" w:rsidR="00B54AB0" w:rsidRDefault="00B54AB0" w:rsidP="00A462D4">
      <w:pPr>
        <w:jc w:val="both"/>
      </w:pPr>
      <w:r>
        <w:t xml:space="preserve">En zo komt de honger onder andere in Kanaän en Jakob zendt tien van zijn zonen naar Egypte om koren te kopen. Benjamin (arme jongen!) mocht niet meegaan. Nee, nee. Benjamin moest thuis blijven. </w:t>
      </w:r>
    </w:p>
    <w:p w14:paraId="59A0F4CF" w14:textId="77777777" w:rsidR="00B54AB0" w:rsidRDefault="00B54AB0" w:rsidP="00A462D4">
      <w:pPr>
        <w:jc w:val="both"/>
      </w:pPr>
    </w:p>
    <w:p w14:paraId="0EDCA18A" w14:textId="77777777" w:rsidR="00B54AB0" w:rsidRDefault="00B54AB0" w:rsidP="00A462D4">
      <w:pPr>
        <w:jc w:val="both"/>
      </w:pPr>
      <w:r>
        <w:t>En toen de broeders daar kwamen, kende Jozef hen; maar be</w:t>
      </w:r>
      <w:r>
        <w:softHyphen/>
        <w:t>denkt, zij kenden hem niet. Welnu, hoe behandelde hij hen? Wel, hij sprak hard met hen en vroeg hen, of zij geen verspieders waren; hij zorgde er ook voor heel veel te vragen over hun familie; want hij wilde weten, of hun oude vader nog leefde. Maar hij wilde niet, dat zij wisten dat hij hun vader, of hen, kende; en daarom sprak hij tot hen door een tolk, alsof hij hun taal niet kende. En spoedig daarop begint hij hen als gevangenen te behande</w:t>
      </w:r>
      <w:r>
        <w:softHyphen/>
        <w:t>len; en toen spraken zij samen (niet vermoedend dat Jozef hun taal kende) en zij kwamen meteen bij de schuld, dat zij hun broeder verkocht hadden. Zij beginnen te zeggen: "Ach, het is nu alles over ons gekomen; de Heere heeft onze zonde ons doen vinden." Jozef hoorde en verstond hen; en hoewel het niet zijn tijd was om zich bekend te maken, ontstak zijn ingewand; hij wendde zich af en ween</w:t>
      </w:r>
      <w:r>
        <w:softHyphen/>
        <w:t xml:space="preserve">de en liet enkele tranen van medelijden met zijn bevende en berouwvolle broeders vallen. </w:t>
      </w:r>
    </w:p>
    <w:p w14:paraId="412DD3AB" w14:textId="77777777" w:rsidR="00B54AB0" w:rsidRDefault="00B54AB0" w:rsidP="00A462D4">
      <w:pPr>
        <w:jc w:val="both"/>
      </w:pPr>
      <w:r>
        <w:t>En is het niet het geval met onze meerdere Jozef? Vele arme zondaars gaan tot Hem en belijden hun zonden; nochtans kunnen en durven zij niet geloven, dat de Heere Jezus Christus hun Broeder is; maar toch moeten zij hun hart uitspreken. Zij zijn gereed te denken, dat Christus eerder een vreselijke en indrukwekkende Koning schijnt te zijn, Die vast</w:t>
      </w:r>
      <w:r>
        <w:softHyphen/>
        <w:t>besloten is hen te verderven en niet om barmhartig te zijn.</w:t>
      </w:r>
    </w:p>
    <w:p w14:paraId="161E2B3A" w14:textId="77777777" w:rsidR="00B54AB0" w:rsidRDefault="00B54AB0" w:rsidP="00A462D4">
      <w:pPr>
        <w:jc w:val="both"/>
      </w:pPr>
      <w:r>
        <w:t>Maar ik kan u zeggen, arm kind van God, dat uw Jezus Zich dikwijls afwendt om te wenen, terwijl Hij u toornig schijnt aan te zien. En Hij zal weldra de zaak duidelijk maken en u de gewichtvolle ver</w:t>
      </w:r>
      <w:r>
        <w:softHyphen/>
        <w:t xml:space="preserve">borgenheden van Zijn Koninkrijk bekendmaken. </w:t>
      </w:r>
    </w:p>
    <w:p w14:paraId="1E6D1D53" w14:textId="77777777" w:rsidR="00B54AB0" w:rsidRDefault="00B54AB0" w:rsidP="00A462D4">
      <w:pPr>
        <w:jc w:val="both"/>
      </w:pPr>
    </w:p>
    <w:p w14:paraId="5B0AB70B" w14:textId="77777777" w:rsidR="00B54AB0" w:rsidRDefault="00B54AB0" w:rsidP="00A462D4">
      <w:pPr>
        <w:jc w:val="both"/>
      </w:pPr>
      <w:r>
        <w:t xml:space="preserve">Wel, Jozef stuurde de broeders naar huis en hield slechts één van hen gevangen om er voor te zorgen dat zij terug zouden komen, en met hun geld in hun zakken; want hij wilde hun geld niet hebben. Nee, nee; zijn verhoging had een ander doel. </w:t>
      </w:r>
    </w:p>
    <w:p w14:paraId="451CFC2F" w14:textId="77777777" w:rsidR="00B54AB0" w:rsidRDefault="00B54AB0" w:rsidP="00A462D4">
      <w:pPr>
        <w:jc w:val="both"/>
      </w:pPr>
      <w:r>
        <w:t>En arm kind van God, de Heere Jezus Christus wil niets van uw geld hebben. Zijn gezegende verlos</w:t>
      </w:r>
      <w:r>
        <w:softHyphen/>
        <w:t>sing is "zonder geld en zonder prijs;" en hoewel Hij soms op een verborgen wijze uw zak vult met een beetje hoop, doet Hij altijd uw geld in de zak terug.</w:t>
      </w:r>
    </w:p>
    <w:p w14:paraId="04037317" w14:textId="77777777" w:rsidR="00B54AB0" w:rsidRDefault="00B54AB0" w:rsidP="00A462D4">
      <w:pPr>
        <w:jc w:val="both"/>
      </w:pPr>
    </w:p>
    <w:p w14:paraId="1362EEEF" w14:textId="77777777" w:rsidR="00B54AB0" w:rsidRDefault="00B54AB0" w:rsidP="00A462D4">
      <w:pPr>
        <w:jc w:val="both"/>
      </w:pPr>
      <w:r>
        <w:t xml:space="preserve">Maar weldra hebben zij zeer groot gebrek. Hun vader vraagt hen om weer af te trekken en koren te kopen, hun geld mee te nemen, dubbel geld, en bovendien het beste van Kanaän. De oude man is vastbesloten iets naar voren te brengen, dat hun gunst zal geven in de ogen van de heer van het land. En dus gaan zij. Maar met grote tegenzin neemt de oude man afscheid van Benjamin. Hij zegt: </w:t>
      </w:r>
      <w:r>
        <w:rPr>
          <w:i/>
        </w:rPr>
        <w:t>"Jozef is er niet, en Simeon is er niet; nu zult gij Benjamin wegnemen; al deze dingen zijn tegen mij!"</w:t>
      </w:r>
    </w:p>
    <w:p w14:paraId="5574F56E" w14:textId="77777777" w:rsidR="00B54AB0" w:rsidRDefault="00B54AB0" w:rsidP="00A462D4">
      <w:pPr>
        <w:jc w:val="both"/>
      </w:pPr>
      <w:r>
        <w:t>Ach, mijn broeders! Van hoeveel van onze Jozefs en Simeons hebben wij gedacht, dat zij dood waren; en onze kleine Benjamin gaat heen; wat hebben wij over hen gekermd, geklaagd en gezucht, menen</w:t>
      </w:r>
      <w:r>
        <w:softHyphen/>
        <w:t xml:space="preserve">de dat al deze dingen tegen ons waren en dat de Heere hard met ons handelde; terwijl de uitkomst bewees, dat het de weg tot de grootste zegeningen was, die God ooit aan zondaars bekendmaakte! </w:t>
      </w:r>
    </w:p>
    <w:p w14:paraId="02F8560E" w14:textId="77777777" w:rsidR="00B54AB0" w:rsidRDefault="00B54AB0" w:rsidP="00A462D4">
      <w:pPr>
        <w:jc w:val="both"/>
      </w:pPr>
      <w:r>
        <w:t>Zo gebeurde het in dit geval. Als zij afkomen in Egypte gebiedt Jozef dat zij allen in zijn huis gebracht moeten worden en met hem moeten eten; en zij nemen dit alles op als "tegen hen." "O," zeggen zij, "de heer van het land staat op het punt ons voor verspieders te houden en ons wreed te be</w:t>
      </w:r>
      <w:r>
        <w:softHyphen/>
        <w:t>handelen." Zij beginnen te vertellen over hun geld en ver</w:t>
      </w:r>
      <w:r>
        <w:softHyphen/>
        <w:t>klaren, dat zij niet weten, hoe het in hun zakken kwam. "O," zegt de man die over het huis van Jozef was, "wees maar gerust; uw geld is tot mij geko</w:t>
      </w:r>
      <w:r>
        <w:softHyphen/>
        <w:t>men; en hen allen werd geboden te gaan zitten, Benjamin te midden van hen en Simeon wordt tot hen uitgebracht. Zij hebben een maaltijd en aan Benjamin wordt een groter deel gegeven dan aan de anderen. Zij begrijpen het niet; zij staan allen verlegen; er is een geheim in hun hart.</w:t>
      </w:r>
    </w:p>
    <w:p w14:paraId="0C0A0971" w14:textId="77777777" w:rsidR="00B54AB0" w:rsidRDefault="00B54AB0" w:rsidP="00A462D4">
      <w:pPr>
        <w:jc w:val="both"/>
      </w:pPr>
    </w:p>
    <w:p w14:paraId="7818E9EC" w14:textId="77777777" w:rsidR="00B54AB0" w:rsidRDefault="00B54AB0" w:rsidP="00A462D4">
      <w:pPr>
        <w:jc w:val="both"/>
      </w:pPr>
      <w:r>
        <w:t>Terwijl wij vele dingen voorbijgaan, merken wij op dat Jozef tenslotte op het punt staat zich bekend te maken. Een geheim wordt bekend. De Egyptenaars moeten allen vertrekken; het geheim moet dade</w:t>
      </w:r>
      <w:r>
        <w:softHyphen/>
        <w:t>lijk, onmiddellijk en alleen tussen Jozef en zijn broeders zijn. "Doet alle man van mij uitgaan;" en zij gingen allen uit, behalve Jozef en zijn broeders. O, hoe keken de arme mensen naar elkaar en zei</w:t>
      </w:r>
      <w:r>
        <w:softHyphen/>
        <w:t>den: "Wel, alle Egyptenaars worden weggestuurd; wat gaat hij nu doen?" Maar juist terwijl zij vol ver</w:t>
      </w:r>
      <w:r>
        <w:softHyphen/>
        <w:t xml:space="preserve">bazing zijn, staat hij op en zegt: </w:t>
      </w:r>
      <w:r>
        <w:rPr>
          <w:i/>
        </w:rPr>
        <w:t>"Ik ben Jozef, uw broeder, die gij naar Egypte verkocht hebt."</w:t>
      </w:r>
      <w:r>
        <w:t xml:space="preserve"> Nooit eerder in hun leven waren zij zo verschrikt. Het was gelijk een verlamming, die door hun gehele lichaam en ziel ging, te ontdekken dat deze heer van Egypte Jozef, hun broeder, was en dat hij hen beschuldigde van de misdaad, dat zij hem verkocht hadden. Ongetwijfeld zonken zij ieder ogenblik in hun gevoel duizend vademen diep. Maar spoedig stelt hij hen gerust. Hij zegt: "Maar nu, weest niet bekommerd en de toorn ontsteke niet in uw ogen, omdat gij mij hierheen verkocht hebt; want God heeft mij voor uw aangezicht gezonden tot behou</w:t>
      </w:r>
      <w:r>
        <w:softHyphen/>
        <w:t>denis des levens. Want het zijn nu twee jaren des hongers in het midden des lands; en er zijn nog vijf jaren, in welke geen ploeging noch oogst zijn zal. Doch God heeft mij voor uw aangezicht heen gezonden om u een overblijfsel te stellen op de aarde, en om u bij het leven te behouden door een grote verlossing. En zie, uw ogen zien het en de ogen van mijn broeder Benjamin, dat mijn mond tot u spreekt."</w:t>
      </w:r>
    </w:p>
    <w:p w14:paraId="6ED30A91" w14:textId="77777777" w:rsidR="00B54AB0" w:rsidRDefault="00B54AB0" w:rsidP="00A462D4">
      <w:pPr>
        <w:jc w:val="both"/>
      </w:pPr>
    </w:p>
    <w:p w14:paraId="314959BB" w14:textId="77777777" w:rsidR="00B54AB0" w:rsidRDefault="00B54AB0" w:rsidP="00A462D4">
      <w:pPr>
        <w:jc w:val="both"/>
      </w:pPr>
      <w:r>
        <w:t>O, wat een verandering was dit voor hun gevoelens en in hun gedachten! En hoe wonderbaarlijk is de verandering, wanneer door de kracht des Geestes het gevoel van onze schuld op de consciëntie ons onze ongerechtigheid heeft doen gevoelen en ze heeft doen erkennen, toen wij wegzonken in ver</w:t>
      </w:r>
      <w:r>
        <w:softHyphen/>
        <w:t xml:space="preserve">legenheid en verwarring, niet anders verwachtend dan het vonnis des doods, en Hij gekomen is met het vonnis des levens: </w:t>
      </w:r>
      <w:r>
        <w:rPr>
          <w:i/>
        </w:rPr>
        <w:t>"Ik ben Jezus, uw Broeder; Ik ben gekomen om zalig te maken."</w:t>
      </w:r>
      <w:r>
        <w:t xml:space="preserve"> Hebt u dit ervaren, arme ziel? Is er geen majesteit en heerlijk</w:t>
      </w:r>
      <w:r>
        <w:softHyphen/>
        <w:t>heid in uw consciëntie gebracht, die u nooit kunt beschrijven, toen Christus door de kracht des Geestes in uw consciëntie gekomen is en gezegd heeft: "Ik ben Jezus, uw Broeder, uw Zaligmaker, en Ik ben verhoogd om u te verlossen van alle honger, alle kwaad, alle pestilentie, en u tenslotte te brengen tot de eeuwige genieting van Mijzelf en tot de heerlijkheid? Aldus vinden wij, dat Jozef wonderbaarlijk past bij de natuur van onze ge</w:t>
      </w:r>
      <w:r>
        <w:softHyphen/>
        <w:t>zegende Christus in de heerlijke wegen van Zijn liefde, die Hij met Zijn volk houdt.</w:t>
      </w:r>
    </w:p>
    <w:p w14:paraId="66043AEA" w14:textId="77777777" w:rsidR="00B54AB0" w:rsidRDefault="00B54AB0" w:rsidP="00A462D4">
      <w:pPr>
        <w:jc w:val="both"/>
      </w:pPr>
    </w:p>
    <w:p w14:paraId="4B5516FF" w14:textId="77777777" w:rsidR="00B54AB0" w:rsidRDefault="00B54AB0" w:rsidP="00A462D4">
      <w:pPr>
        <w:jc w:val="both"/>
      </w:pPr>
      <w:r>
        <w:t>II.</w:t>
      </w:r>
    </w:p>
    <w:p w14:paraId="1A60155F" w14:textId="77777777" w:rsidR="00B54AB0" w:rsidRDefault="00B54AB0" w:rsidP="00A462D4">
      <w:pPr>
        <w:jc w:val="both"/>
        <w:rPr>
          <w:i/>
        </w:rPr>
      </w:pPr>
      <w:r>
        <w:t xml:space="preserve">Een groot aantal zaken zouden wij hier kunnen noemen. Maar ik ga verder en kom bij </w:t>
      </w:r>
      <w:r w:rsidRPr="00582F24">
        <w:rPr>
          <w:b/>
        </w:rPr>
        <w:t>Jozefs land als een zinnebeeld van Christus.</w:t>
      </w:r>
      <w:r>
        <w:t xml:space="preserve"> </w:t>
      </w:r>
      <w:r>
        <w:rPr>
          <w:i/>
        </w:rPr>
        <w:t>"En van Jozef zeide hij: Zijn land zij gezegend van den HEERE."</w:t>
      </w:r>
    </w:p>
    <w:p w14:paraId="7320A417" w14:textId="77777777" w:rsidR="00B54AB0" w:rsidRDefault="00B54AB0" w:rsidP="00A462D4">
      <w:pPr>
        <w:jc w:val="both"/>
      </w:pPr>
      <w:r>
        <w:t xml:space="preserve">Ongetwijfeld werd een vruchtbaar deel van het land der belofte aan het zaad van Jozef gegeven; maar wat ik op het oog heb, is het land van onze dierbare Christus. "Wat! Heeft Christus een land?" "Des HEEREN deel is Zijn volk, Jakob is het snoer Zijner erve." U weet, dat het land der belofte onder de stammen door het lot gedeeld, of verdeeld werd; aan een ieder werd zijn deel toegewezen; en onze Jezus had ook Zijn deel. Hier ligt een wereld in ongerechtigheid, en hier is een "deel" van personen die leven en sterven in de zonde; en onze Heere heeft ook Zijn "deel"; en dit deel is "Zijn volk." Alzo vinden wij dat de Heere door de profeet Jesaja zegt: "Dit volk heb Ik Mij geformeerd." Wel, God heeft alle mensen geformeerd; maar hier is een volk, dat Hij Zich geformeerd heeft. "Zij zullen Mijn lof vertellen." </w:t>
      </w:r>
    </w:p>
    <w:p w14:paraId="46440A9B" w14:textId="77777777" w:rsidR="00B54AB0" w:rsidRDefault="00B54AB0" w:rsidP="00A462D4">
      <w:pPr>
        <w:jc w:val="both"/>
      </w:pPr>
      <w:r>
        <w:t>Hij zegt niet: Zij zullen een kans krijgen. Als ik de mensen hoor praten over het hebben van een eigen keus om zalig te worden, dan grieft het mij diep, ik haat het in mijn ziel.</w:t>
      </w:r>
      <w:r>
        <w:rPr>
          <w:rStyle w:val="FootnoteReference"/>
        </w:rPr>
        <w:footnoteReference w:id="22"/>
      </w:r>
      <w:r>
        <w:t xml:space="preserve"> Geloofd zij God, wij staan op een betere grond, dan dit kanswerk. "Zij zullen;" niet: "hebben enkel een kans," maar: "Zij zullen Mijn lof vertellen" En waar God in de consciëntie komt, doet het de walgelijkste zondaar Gods lof vertellen. Wel, bent u niet geschokt door het horen over een kans om zalig te worden? </w:t>
      </w:r>
      <w:r>
        <w:rPr>
          <w:i/>
        </w:rPr>
        <w:t>Alsof God de Vader deze eer aan het toeval overgelaten had, en God de Zoon de kracht van Zijn liefde en bloed aan het toeval overgelaten had!</w:t>
      </w:r>
      <w:r>
        <w:t xml:space="preserve"> Zodat de Vader kan liefhebben en verkiezen, de Zoon kan liefhebben en verlossen, en de Geest kan liefhebben en levend maken, en nochtans kan het gehele werk bijgeval, indien het schepsel zijn deel niet doet, van nul en generlei waarde zijn; en de gehele eer van God berust, in overeenstemming hiermee, op eigen werk! Wel, kunt u in uw ziel een God aanbidden, Die geen betere grond heeft voor Zijn stellende heerlijkheid en de gelukzaligheid van Zijn volk dan toeval, en dat toeval hangt af van zulke arme schepsels als u en ik, die geen vijf mi</w:t>
      </w:r>
      <w:r>
        <w:softHyphen/>
        <w:t>nuten aaneen overdag standvastig zijn van januari tot december?</w:t>
      </w:r>
    </w:p>
    <w:p w14:paraId="3B57A6B7" w14:textId="77777777" w:rsidR="00B54AB0" w:rsidRDefault="00B54AB0" w:rsidP="00A462D4">
      <w:pPr>
        <w:jc w:val="both"/>
      </w:pPr>
      <w:r>
        <w:t>Nee, geloofd zij God voor een betere verlossing dan die, een verlossing die gegrond is op het Goddelijke "Ik wil" en "Ik zal!" En aldus heeft Hij (God zij geloofd) een deel, een erfenis, in een volk dat Hij Zich geformeerd heeft.</w:t>
      </w:r>
    </w:p>
    <w:p w14:paraId="2CA37C1F" w14:textId="77777777" w:rsidR="00B54AB0" w:rsidRDefault="00B54AB0" w:rsidP="00A462D4">
      <w:pPr>
        <w:jc w:val="both"/>
      </w:pPr>
    </w:p>
    <w:p w14:paraId="16DD693C" w14:textId="77777777" w:rsidR="00B54AB0" w:rsidRDefault="00B54AB0" w:rsidP="00A462D4">
      <w:pPr>
        <w:jc w:val="both"/>
      </w:pPr>
      <w:r>
        <w:t>"Wel," zegt de een of andere arme ziel: "Indien dit het geval is, indien God een eigen volk heeft, Zich een volk geformeerd heeft, dat Zijn lof zal vertel</w:t>
      </w:r>
      <w:r>
        <w:softHyphen/>
        <w:t>len, dan zal de Heere mij wel nooit willen hebben, want ik ben zo'n arm, kortzichtig mens en er zo op gesteld mijn dwaasheid en zonde na te volgen." Maar zie eens wat de Heere van deze personen zegt: "Hij vond hen in een land der woestijn, en in een woeste, huilende wildernis." Het gedierte des velds zal Mij eren, de draken en de jonge struisen; want Ik zal in de woestijn wateren geven en rivieren in de wildernis, om Mijn volk, Mijn uitver</w:t>
      </w:r>
      <w:r>
        <w:softHyphen/>
        <w:t>korenen drinken te geven." Hij maakt de "wilder</w:t>
      </w:r>
      <w:r>
        <w:softHyphen/>
        <w:t>nis als de hof de HEEREN."</w:t>
      </w:r>
    </w:p>
    <w:p w14:paraId="471AF093" w14:textId="77777777" w:rsidR="00B54AB0" w:rsidRDefault="00B54AB0" w:rsidP="00A462D4">
      <w:pPr>
        <w:jc w:val="both"/>
      </w:pPr>
      <w:r>
        <w:t>Wel, onze gezegende Jozef neemt zulken onder Zijn leiding die niemand kan besturen dan Hijzelf; en wanneer een arme zondaar er (in werkelijk gevoel) toe gebracht wordt, dat hij zich in zo'n onhandelbare toestand bevindt, dat de gehele wereld hem niet kan leiden en hij zich niet kan veranderen, dan raapt de Heere hem op, brengt hem in een handelbare toestand en doet de arme ziel, in de ondervinding van zijn hart weten dat "des HEEREN deel is Zijn volk." Het is niet enige waar</w:t>
      </w:r>
      <w:r>
        <w:softHyphen/>
        <w:t>digheid van ons, die Hem noopt ons onder Zijn leiding te nemen; het is Zijn liefde, Zijn genade, Zijn barmhartigheid; en Hij verlustigt Zich erin ze te openbaren aan de behoeftigen en de armen. Indien u de Bijbel goed bekijkt, vindt u dat de meeste beloften voor de armen, de zwakken, de hulpelozen zijn en voor hen die verloren gaan; ja, degenen die geen macht, noch kracht hebben. En aldus bezorgt onze God Zich eeuwige roem; want Hij bouwt een heerlijk huis, een huis dat Hem eeuwig lof zal toebrengen. En alzo heeft Hij Zijn deel, Zijn erve.</w:t>
      </w:r>
    </w:p>
    <w:p w14:paraId="6F8BFFB5" w14:textId="77777777" w:rsidR="00B54AB0" w:rsidRDefault="00B54AB0" w:rsidP="00A462D4">
      <w:pPr>
        <w:jc w:val="both"/>
      </w:pPr>
    </w:p>
    <w:p w14:paraId="68DDA775" w14:textId="77777777" w:rsidR="00B54AB0" w:rsidRDefault="00B54AB0" w:rsidP="00A462D4">
      <w:pPr>
        <w:jc w:val="both"/>
      </w:pPr>
      <w:r>
        <w:t xml:space="preserve">III. </w:t>
      </w:r>
    </w:p>
    <w:p w14:paraId="1A6E1224" w14:textId="77777777" w:rsidR="00B54AB0" w:rsidRDefault="00B54AB0" w:rsidP="00A462D4">
      <w:pPr>
        <w:jc w:val="both"/>
        <w:rPr>
          <w:i/>
        </w:rPr>
      </w:pPr>
      <w:r>
        <w:t xml:space="preserve">Wij komen nu in de laatste plaats bij </w:t>
      </w:r>
      <w:r w:rsidRPr="00B6706A">
        <w:rPr>
          <w:b/>
        </w:rPr>
        <w:t>de zegen.</w:t>
      </w:r>
      <w:r>
        <w:t xml:space="preserve"> </w:t>
      </w:r>
      <w:r>
        <w:rPr>
          <w:i/>
        </w:rPr>
        <w:t xml:space="preserve">"Zijn land zij gezegend van den HEERE, van het uitnemendste des hemels." </w:t>
      </w:r>
    </w:p>
    <w:p w14:paraId="0BBAB25E" w14:textId="77777777" w:rsidR="00B54AB0" w:rsidRDefault="00B54AB0" w:rsidP="00A462D4">
      <w:pPr>
        <w:jc w:val="both"/>
      </w:pPr>
      <w:r>
        <w:t>Dat is één deel van de zegeningen aan Gods geestelijk huisgezin verze</w:t>
      </w:r>
      <w:r>
        <w:softHyphen/>
        <w:t>kerd. En wat zijn zij? De apostel geeft er ons op één plaats een kleine aanwijzing van: "Gezegend zij de God en Vader van onzen Heere Jezus Christus, Die ons gezegend heeft met alle geestelijke zegeningen in den hemel in Christus. Gelijk Hij ons uitverko</w:t>
      </w:r>
      <w:r>
        <w:softHyphen/>
        <w:t>ren heeft in Hem vóór de grondlegging der wereld." Dit is "het uitnemendste des hemels." Wat is het? Het is vergeving, verzoening, rechtvaardigheid, heiligheid, gebed, lof, verbrokenheid des geestes, tederheid der consciëntie, nederigheid, Goddelijke eenvoudigheid, liefde, vrede, blijdschap; kortom, een recht op de hemel, een gepastheid voor de hemel, een veilig geleide en de heerlijkheid van God, als wij er komen; en alle opgesloten in het hart van de Zoon van God, Die Zelf de sleutel heeft en Die kan opendoen en niemand zal sluiten, en Die kan sluiten en niemand zal opendoen. Dit is "het uitnemendste des hemels," de eeuwige zege</w:t>
      </w:r>
      <w:r>
        <w:softHyphen/>
        <w:t>ningen die God verzekerd heeft in de Persoon van Christus voor Zijn met bloed gekochte huisgezin. Op deze grond wordt ons gezegd, dat Hij ons gena</w:t>
      </w:r>
      <w:r>
        <w:softHyphen/>
        <w:t xml:space="preserve">de in Christus gaf eer de wereld was: "Die ons heeft zalig gemaakt, en geroepen met een heilige roeping, niet naar onze werken, maar naar Zijn eigen voornemen en genade, die ons gegeven is in Christus vóór de tijden der eeuwen." </w:t>
      </w:r>
    </w:p>
    <w:p w14:paraId="145977F9" w14:textId="77777777" w:rsidR="00B54AB0" w:rsidRDefault="00B54AB0" w:rsidP="00A462D4">
      <w:pPr>
        <w:jc w:val="both"/>
      </w:pPr>
    </w:p>
    <w:p w14:paraId="475C4B4C" w14:textId="77777777" w:rsidR="00B54AB0" w:rsidRDefault="00B54AB0" w:rsidP="00A462D4">
      <w:pPr>
        <w:jc w:val="both"/>
      </w:pPr>
      <w:r>
        <w:t>En aldus zegt de Heere, als Hij over onze ware Jozef spreekt, dat hij "vol van genade en waarheid" is. Wat zal Hij met hen doen? Hij heeft geen genade voor Zichzelf nodig in Zijn eigen Persoon in heerlijkheid. "Uit Zijn volheid hebben wij allen ontvangen, ook ge</w:t>
      </w:r>
      <w:r>
        <w:softHyphen/>
        <w:t>nade voor genade." Zodat deze volheid van genade en volheid van waarheid, die weggesloten zijn in het hart van Christus, daar gelegd zijn met het doel van God ze te geven aan bedelaars, aan arme ver</w:t>
      </w:r>
      <w:r>
        <w:softHyphen/>
        <w:t xml:space="preserve">loren zondaars. </w:t>
      </w:r>
    </w:p>
    <w:p w14:paraId="3AC17328" w14:textId="77777777" w:rsidR="00B54AB0" w:rsidRDefault="00B54AB0" w:rsidP="00A462D4">
      <w:pPr>
        <w:jc w:val="both"/>
      </w:pPr>
      <w:r>
        <w:t>En bedenk, arme gefolterde ziel, dat Hij u Zijn zegeningen niet met tegenzin geeft. Hij doet Zijn volk weten, dat "het zaliger is te geven dan te ontvangen," en dat Hij Zich werkelijk geëerd beschouwd in arme bedelaars die deze zege</w:t>
      </w:r>
      <w:r>
        <w:softHyphen/>
        <w:t>ningen door Hem bezitten, deze genade en deze heerlijkheid door Hem. Het kroont Zijn hoofd en verhoogt duidelijk Zijn heerlijkheid in hun consciëntie en zij worden ertoe gebracht Hem te kronen als de Heere van allen. Aldus heeft deze genadige Majesteit al de volheid in Zich, "want het is des Vaders welbehagen geweest, dat in Hem al de volheid wonen zou." Wel, indien dan "al de volheid" daar is, dan kan er ergens anders niets dan ledigheid zijn. En bijgevolg is het, arme be</w:t>
      </w:r>
      <w:r>
        <w:softHyphen/>
        <w:t>laste ziel, uw voorrecht en het mijne, door de gezegende onderwijzingen van God de Geest, tot onze geestelijke Jozef te komen in onze honge</w:t>
      </w:r>
      <w:r>
        <w:softHyphen/>
        <w:t>rende toestand. Worden wij er niet toe gebracht van dag tot dag een "honger" te gevoelen? Er is koren in Egypte, in het hart van onze gezegende Christus. Daar is overvloed; daar is de "volheid." Eerbewijzen kronen Zijn hoofd. Wij zullen moe</w:t>
      </w:r>
      <w:r>
        <w:softHyphen/>
        <w:t>ten zeggen gelijk de arme, oude Jakob zei, toen zijn zonen terugkwamen en het wonderbaarlijke nieuws brachten, hoewel hij het niet kon geloven, totdat hij de voorzieningen en de wagens zag, geko</w:t>
      </w:r>
      <w:r>
        <w:softHyphen/>
        <w:t xml:space="preserve">men om hem en zijn gehele familie te halen: </w:t>
      </w:r>
      <w:r>
        <w:rPr>
          <w:i/>
        </w:rPr>
        <w:t>"Het is genoeg, mijn Jozef leeft nog; ik zal gaan en hem zien, eer ik sterve."</w:t>
      </w:r>
      <w:r>
        <w:t xml:space="preserve"> </w:t>
      </w:r>
    </w:p>
    <w:p w14:paraId="2A6BA97D" w14:textId="77777777" w:rsidR="00B54AB0" w:rsidRDefault="00B54AB0" w:rsidP="00A462D4">
      <w:pPr>
        <w:jc w:val="both"/>
      </w:pPr>
      <w:r>
        <w:t>Arme ziel, soms mogen uw ge</w:t>
      </w:r>
      <w:r>
        <w:softHyphen/>
        <w:t>moedsgesteldheden en gevoelens tamelijk dodig genoeg zijn, en uw genieting soms tamelijk dodig; maar Jozef leeft. Loof Zijn heilige Naam, "Hij leeft nog." God helpe u en mij, in geloof en gevoelen, Hem te bezoeken en in onze hongerende toestand tot onze geestelijke Jozef te gaan, opdat wij de verborgenheden van Zijn liefde en de volheid, die in Hem woont, mogen verstaan, en de waarheid van die tekst leren kennen: "Ik zal hem zijn als een groenende dennenboom; uw vrucht is uit Mij gevonden"</w:t>
      </w:r>
    </w:p>
    <w:p w14:paraId="7F51DFB9" w14:textId="77777777" w:rsidR="00B54AB0" w:rsidRDefault="00B54AB0" w:rsidP="00A462D4">
      <w:pPr>
        <w:jc w:val="both"/>
      </w:pPr>
    </w:p>
    <w:p w14:paraId="0300A8B5" w14:textId="77777777" w:rsidR="00B54AB0" w:rsidRDefault="00B54AB0" w:rsidP="00A462D4">
      <w:pPr>
        <w:jc w:val="both"/>
      </w:pPr>
      <w:r>
        <w:t>Indien ik hier vanavond enige vrije-wil drijvers heb, dan weet ik wat u nu zegt. "Wel, de Heere zegt: "Werkt uws zelfs zaligheid. Wat denkt u daarvan?" Ik zal u zeggen wat ik soms tot mijn mensen zeg: Dat de arminianen altijd een Godsdienstige schaar bij zich dragen; en als zij een deel van een Schriftwoord aangrijpen dat ten gunste van hen spreekt, knippen zij het in tweeën, nemen dat ge</w:t>
      </w:r>
      <w:r>
        <w:softHyphen/>
        <w:t>deelte en werpen het andere weg, en brengen alzo niets dan verwarring aan in het Woord.</w:t>
      </w:r>
    </w:p>
    <w:p w14:paraId="4B54DBD4" w14:textId="77777777" w:rsidR="00B54AB0" w:rsidRDefault="00B54AB0" w:rsidP="00A462D4">
      <w:pPr>
        <w:jc w:val="both"/>
      </w:pPr>
      <w:r>
        <w:t>Nu luidt die tekst: "Werkt uws zelfs zaligheid met vreze en beven; want het is God, Die in u werkt beide het willen en het werken, naar Zijn welbeha</w:t>
      </w:r>
      <w:r>
        <w:softHyphen/>
        <w:t>gen." "En als God in ons werkt, is het zeer gezegend de zaligheid te werken. Maar er is geen werken, totdat God in ons werkt, en in ons werkt het werken en dan vloeit het vrijelijk uit in gebed, lof, dank</w:t>
      </w:r>
      <w:r>
        <w:softHyphen/>
        <w:t>zegging en aanbidding. En wij danken God voor de openbaringen van Zijn liefde en barmhartigheid, en roemen in de volheid van genade, die er is in de Heere Jezus Christus.</w:t>
      </w:r>
    </w:p>
    <w:p w14:paraId="11823714" w14:textId="77777777" w:rsidR="00B54AB0" w:rsidRDefault="00B54AB0" w:rsidP="00A462D4">
      <w:pPr>
        <w:jc w:val="both"/>
      </w:pPr>
    </w:p>
    <w:p w14:paraId="4B87A353" w14:textId="77777777" w:rsidR="00B54AB0" w:rsidRDefault="00B54AB0" w:rsidP="00A462D4">
      <w:pPr>
        <w:jc w:val="both"/>
      </w:pPr>
      <w:r>
        <w:t xml:space="preserve">Een ander deel van deze zegeningen is </w:t>
      </w:r>
      <w:r>
        <w:rPr>
          <w:i/>
        </w:rPr>
        <w:t xml:space="preserve">"de dauw.” </w:t>
      </w:r>
      <w:r>
        <w:t>Maar mijn kracht zegt mij, dat ik met een enkele aanwijzing moet eindigen. Door "de dauw" versta ik in geestelijk opzicht de Goddelijke doordringen</w:t>
      </w:r>
      <w:r>
        <w:softHyphen/>
        <w:t>de, verzachtende, verlevendigende dauw van de gezegende Geest van God, als Hij nederdaalt als een regen op onze arme dorre consciëntie. Bent u er nooit toe gebracht, wanneer het geloof gering scheen, evenals de liefde en de lofprijzing, te zeggen gelijk David, wanneer u (indien ik zo mag spreken) de groei van uw ziel bezag: "Mijn kracht is verdroogd als een potscherf, en mijn tong kleeft aan mijn gehemelte" (Ps. 22:16)? En wanneer er geen uitlopen van één enkele geestelijke plant of kruid schijnt te zijn, en indien de Heilige Geest dan met de Goddelijke dauw des hemels komt, met Zijn eeuwige druppelen van liefde, kracht en zalving, de consciëntie vervult en de ziel bedauwt, o, wat is er dan een opspringen! Het geloof, de hoop en de liefde beginnen te herleven en het gebed begint tevoorschijn te komen en de lof begint plaats te vinden in de consciëntie, en u gevoelt een aangenaam opspringen van de heerlijke genade van de Geest des Heeren in uw hart, door de bedauwende kracht van God de Heilige Geest.</w:t>
      </w:r>
    </w:p>
    <w:p w14:paraId="2D9195AC" w14:textId="77777777" w:rsidR="00B54AB0" w:rsidRDefault="00B54AB0" w:rsidP="00A462D4">
      <w:pPr>
        <w:jc w:val="both"/>
      </w:pPr>
    </w:p>
    <w:p w14:paraId="4527BE40" w14:textId="77777777" w:rsidR="00B54AB0" w:rsidRDefault="00B54AB0" w:rsidP="00A462D4">
      <w:pPr>
        <w:jc w:val="both"/>
      </w:pPr>
      <w:r>
        <w:t>Welnu, "de dauw" is één deel van deze zegeningen; en God heeft hem Zijn volk beloofd en hem in de Heere Jezus Christus verzekerd. Vandaar vinden wij in verband met onze tekst, dat de Heere ons zegt: "Mijn leer druppe als de regen, mijn rede vloeie als een dauw." U weet, dat de dauw erg diep en zeer krachtig doordringt, hoewel hij zeer zacht</w:t>
      </w:r>
      <w:r>
        <w:softHyphen/>
        <w:t>kens schijnt te komen. Alzo is het bij het kind van God. Wanneer de Heilige Geest met Zijn verborgen en toch verheven en Goddelijke werkingen komt, dringt Hij door tot op de bodem van het hart; Hij dringt door tot de wortel van iedere geestelijke zegen in de ziel, en doet het alles opspringen tot de verheerlijking van God en de gelukzaligheid van ons hart. En aldus heeft de Heere, in de Persoon van Christus, zowel "de dauw" als andere zege</w:t>
      </w:r>
      <w:r>
        <w:softHyphen/>
        <w:t>ningen verzekerd om de Kerk van de levende God verleend te worden.</w:t>
      </w:r>
    </w:p>
    <w:p w14:paraId="20BA8421" w14:textId="77777777" w:rsidR="00B54AB0" w:rsidRDefault="00B54AB0" w:rsidP="00A462D4">
      <w:pPr>
        <w:jc w:val="both"/>
      </w:pPr>
    </w:p>
    <w:p w14:paraId="2E6BA887" w14:textId="77777777" w:rsidR="00B54AB0" w:rsidRDefault="00B54AB0" w:rsidP="00A462D4">
      <w:pPr>
        <w:jc w:val="both"/>
      </w:pPr>
      <w:r>
        <w:t>Het laatste deel van de zegen is:</w:t>
      </w:r>
      <w:r>
        <w:rPr>
          <w:i/>
        </w:rPr>
        <w:t xml:space="preserve"> "En van de diepte, die beneden is liggende"</w:t>
      </w:r>
      <w:r>
        <w:t xml:space="preserve"> Wat moeten wij door deze "diepte" verstaan? De Heere zegt op een plaats, dat Hij alle zonden van Zijn volk "in de diepten der zee" geworpen heeft. Welke "zee" is dat? De zonde is van een zeer ontvlambare aard en van een brandende aard. Ik geloof dat (menselijk gesproken) als het mogelijk was om onze zonden in de grootste oceaan te werpen, in wat van nature de zee genoemd wordt, en konden ze daar werken met al hun brandende kracht, ze de zee zouden doen overkoken en de wereld doen overstromen, in plaats van zelf erin te verdrinken. En nochtans is hier een zee, die de zonde doet verdrinken; en God heeft de zonden van Zijn volk in die diepten geworpen. Wat is het dan? Wel, die zee die afgebeeld werd in de tempel van de levende God; die is noch min noch meer </w:t>
      </w:r>
      <w:r>
        <w:rPr>
          <w:i/>
        </w:rPr>
        <w:t>het bloed en de liefde van de God</w:t>
      </w:r>
      <w:r>
        <w:rPr>
          <w:i/>
        </w:rPr>
        <w:noBreakHyphen/>
        <w:t xml:space="preserve">Mens, de Middelaar. </w:t>
      </w:r>
      <w:r>
        <w:t>God heeft de zonden van Zijn volk in deze zee geworpen en daar zijn ze verdronken. Dit is "de diepte," de grote diep</w:t>
      </w:r>
      <w:r>
        <w:softHyphen/>
        <w:t>te, de peilloze diepte van liefde en bloed, "die beneden is liggende." Al onze schandelijke en verdoemelijke zonden en al de onverzoenlijke vijandschap van het hart tegen de levende God; de</w:t>
      </w:r>
      <w:r>
        <w:softHyphen/>
        <w:t>ze diepte is "beneden alles liggende," en komt op met fonteinen van barmhartigheid, liefde en blijdschap voor iedere arme door de zonde ge</w:t>
      </w:r>
      <w:r>
        <w:softHyphen/>
        <w:t>folterde en belaste ziel.</w:t>
      </w:r>
    </w:p>
    <w:p w14:paraId="732D01E8" w14:textId="77777777" w:rsidR="00B54AB0" w:rsidRDefault="00B54AB0" w:rsidP="00A462D4">
      <w:pPr>
        <w:jc w:val="both"/>
      </w:pPr>
    </w:p>
    <w:p w14:paraId="20AF0A55" w14:textId="77777777" w:rsidR="00B54AB0" w:rsidRDefault="00B54AB0" w:rsidP="00A462D4">
      <w:pPr>
        <w:jc w:val="both"/>
      </w:pPr>
      <w:r>
        <w:rPr>
          <w:i/>
        </w:rPr>
        <w:t>O, dat de Geest van de levende God u en mij moge leiden, in geest en waarheid, om iets te kennen van de zegeningen des Heeren in deze woorden geopen</w:t>
      </w:r>
      <w:r>
        <w:rPr>
          <w:i/>
        </w:rPr>
        <w:softHyphen/>
        <w:t>baard, om Zijn barmhartigheids wil.</w:t>
      </w:r>
      <w:r>
        <w:t xml:space="preserve"> Amen.</w:t>
      </w:r>
    </w:p>
    <w:p w14:paraId="762C2BD4" w14:textId="77777777" w:rsidR="00B54AB0" w:rsidRDefault="00B54AB0" w:rsidP="00A462D4">
      <w:pPr>
        <w:jc w:val="both"/>
      </w:pPr>
    </w:p>
    <w:p w14:paraId="179A52C3" w14:textId="77777777" w:rsidR="00B54AB0" w:rsidRDefault="00B54AB0" w:rsidP="00A462D4">
      <w:pPr>
        <w:jc w:val="both"/>
      </w:pPr>
    </w:p>
    <w:p w14:paraId="1665C84D" w14:textId="77777777" w:rsidR="00B54AB0" w:rsidRDefault="00B54AB0" w:rsidP="00A462D4">
      <w:pPr>
        <w:jc w:val="both"/>
      </w:pPr>
    </w:p>
    <w:p w14:paraId="59C1F40F" w14:textId="77777777" w:rsidR="00B54AB0" w:rsidRDefault="00B54AB0" w:rsidP="00A462D4">
      <w:pPr>
        <w:jc w:val="both"/>
      </w:pPr>
    </w:p>
    <w:p w14:paraId="00BCC53C" w14:textId="77777777" w:rsidR="00B54AB0" w:rsidRDefault="00B54AB0" w:rsidP="00A462D4">
      <w:pPr>
        <w:jc w:val="both"/>
      </w:pPr>
    </w:p>
    <w:p w14:paraId="64E743D8" w14:textId="77777777" w:rsidR="00B54AB0" w:rsidRDefault="00B54AB0" w:rsidP="00A462D4">
      <w:pPr>
        <w:jc w:val="both"/>
      </w:pPr>
    </w:p>
    <w:p w14:paraId="1722A664" w14:textId="77777777" w:rsidR="00B54AB0" w:rsidRPr="00B6706A" w:rsidRDefault="00B54AB0" w:rsidP="00A462D4">
      <w:pPr>
        <w:jc w:val="both"/>
      </w:pPr>
    </w:p>
    <w:p w14:paraId="2755FF01" w14:textId="77777777" w:rsidR="00B54AB0" w:rsidRPr="00B6706A" w:rsidRDefault="00B54AB0" w:rsidP="00A462D4">
      <w:pPr>
        <w:jc w:val="both"/>
      </w:pPr>
    </w:p>
    <w:p w14:paraId="29249771" w14:textId="77777777" w:rsidR="00B54AB0" w:rsidRPr="00B6706A" w:rsidRDefault="00B54AB0" w:rsidP="00A462D4">
      <w:pPr>
        <w:jc w:val="center"/>
      </w:pPr>
      <w:r w:rsidRPr="00B6706A">
        <w:t>Uitgesproken in de Zoar Kapel, Great Alie street, Londen,</w:t>
      </w:r>
    </w:p>
    <w:p w14:paraId="7BD287DD" w14:textId="77777777" w:rsidR="00B54AB0" w:rsidRPr="00B6706A" w:rsidRDefault="00B54AB0" w:rsidP="00A462D4">
      <w:pPr>
        <w:jc w:val="center"/>
      </w:pPr>
      <w:r w:rsidRPr="00B6706A">
        <w:t>op donderdagavond 1 juni 1843</w:t>
      </w:r>
    </w:p>
    <w:p w14:paraId="56B323DE" w14:textId="77777777" w:rsidR="00B54AB0" w:rsidRPr="00B6706A" w:rsidRDefault="00B54AB0" w:rsidP="00A462D4">
      <w:pPr>
        <w:jc w:val="center"/>
      </w:pPr>
    </w:p>
    <w:p w14:paraId="3173DBC8" w14:textId="77777777" w:rsidR="00B54AB0" w:rsidRPr="00B6706A" w:rsidRDefault="00B54AB0" w:rsidP="00A462D4">
      <w:pPr>
        <w:jc w:val="center"/>
      </w:pPr>
    </w:p>
    <w:p w14:paraId="44C36338" w14:textId="77777777" w:rsidR="00B54AB0" w:rsidRPr="00B6706A" w:rsidRDefault="00B54AB0" w:rsidP="00A462D4">
      <w:pPr>
        <w:jc w:val="center"/>
      </w:pPr>
    </w:p>
    <w:p w14:paraId="16C233D6" w14:textId="77777777" w:rsidR="00B54AB0" w:rsidRPr="00B6706A" w:rsidRDefault="00B54AB0" w:rsidP="00A462D4">
      <w:pPr>
        <w:jc w:val="center"/>
      </w:pPr>
      <w:r w:rsidRPr="00B6706A">
        <w:t>DE TONG DIE GERECHTIGHEID VERMELDT</w:t>
      </w:r>
    </w:p>
    <w:p w14:paraId="334B6013" w14:textId="77777777" w:rsidR="00B54AB0" w:rsidRPr="00B6706A" w:rsidRDefault="00B54AB0" w:rsidP="00A462D4">
      <w:pPr>
        <w:jc w:val="both"/>
      </w:pPr>
    </w:p>
    <w:p w14:paraId="6DB18FBE" w14:textId="77777777" w:rsidR="00B54AB0" w:rsidRDefault="00B54AB0" w:rsidP="00A462D4">
      <w:pPr>
        <w:jc w:val="both"/>
      </w:pPr>
      <w:r w:rsidRPr="00B6706A">
        <w:rPr>
          <w:b/>
          <w:i/>
        </w:rPr>
        <w:t>"Zo zal mijn tong vermelden Uw gerechtigheid, en Uw lof den gansen dag"</w:t>
      </w:r>
      <w:r w:rsidRPr="00B6706A">
        <w:t xml:space="preserve"> (Ps</w:t>
      </w:r>
      <w:r>
        <w:t>alm</w:t>
      </w:r>
      <w:r w:rsidRPr="00B6706A">
        <w:t xml:space="preserve"> 35:28). </w:t>
      </w:r>
    </w:p>
    <w:p w14:paraId="4FE459DE" w14:textId="77777777" w:rsidR="00B54AB0" w:rsidRDefault="00B54AB0" w:rsidP="00A462D4">
      <w:pPr>
        <w:jc w:val="both"/>
      </w:pPr>
    </w:p>
    <w:p w14:paraId="06587E95" w14:textId="77777777" w:rsidR="00B54AB0" w:rsidRDefault="00B54AB0" w:rsidP="00A462D4">
      <w:pPr>
        <w:jc w:val="both"/>
      </w:pPr>
      <w:r w:rsidRPr="00B6706A">
        <w:t>Misschien zegt een of ander kind van God: "Nou, een tekst zoals deze laat niets van mij heel, wortel noch tak; want ik beschouw haar als de taal van een kind van God; en ik kan, ik durf</w:t>
      </w:r>
      <w:r>
        <w:t xml:space="preserve"> </w:t>
      </w:r>
      <w:r w:rsidRPr="00B6706A">
        <w:t xml:space="preserve">niet te zeggen dat mijn tong Gods gerechtigheid en lof vermeldt, de ganse dag"! </w:t>
      </w:r>
    </w:p>
    <w:p w14:paraId="0BFCC0F2" w14:textId="77777777" w:rsidR="00B54AB0" w:rsidRPr="00B6706A" w:rsidRDefault="00B54AB0" w:rsidP="00A462D4">
      <w:pPr>
        <w:jc w:val="both"/>
      </w:pPr>
      <w:r w:rsidRPr="00B6706A">
        <w:t>Toch moet u bedenken, arm kind van God die door de nacht verrast is, dat het voor Gods volk niet altijd dag is. Er bestaat zowel een nacht als een dag. En wanneer de nacht valt, verschijnt de duisternis en komen de roofdieren opdagen. Ongeloof, vleselijk verstand en goddeloze gevoelens doemen op, talrijk en walgelijk. In deze toestand zien we erg weinig in de ziel om ons van Gods gerechtigheid te doen spreken, of van Zijn lof. Als we al iets zeggen, blijkt het om niets dan wat zelfbeklag te gaan. We willen beklaagd worden en we willen dat anderen ons geval beklagenswaardig vinden. Als we enige van onze broeders tegenkomen en hen ons geval meedelen, en ze beklagen ons niet, vinden we hen erg hard en erg onvriendelijk jegens ons. Maar zodra de Zon der gerechtigheid verrijst en op onze zielen schijnt, zodra de dag</w:t>
      </w:r>
    </w:p>
    <w:p w14:paraId="7A82BAD5" w14:textId="77777777" w:rsidR="00B54AB0" w:rsidRPr="00B6706A" w:rsidRDefault="00B54AB0" w:rsidP="00A462D4">
      <w:pPr>
        <w:jc w:val="both"/>
      </w:pPr>
      <w:r w:rsidRPr="00B6706A">
        <w:t xml:space="preserve">aanbreekt en we ertoe gebracht worden lieflijk en geestelijk licht te zien in Gods licht </w:t>
      </w:r>
      <w:r>
        <w:t xml:space="preserve">(Psalm 36:10) </w:t>
      </w:r>
      <w:r w:rsidRPr="00B6706A">
        <w:t xml:space="preserve">en </w:t>
      </w:r>
      <w:r>
        <w:t>met zalving geleid worden</w:t>
      </w:r>
      <w:r w:rsidRPr="00B6706A">
        <w:t xml:space="preserve"> in de verborgenheden van Zijn genade</w:t>
      </w:r>
      <w:r>
        <w:t xml:space="preserve"> </w:t>
      </w:r>
      <w:r w:rsidRPr="00B6706A">
        <w:t>weten we een beetje wat het voor de mond van de stomme is te spreken en voor de tong van de stamelenden om los gemaakt te worden en duidelijk te spreken; zodat we ons, zolang het dag in onze zielen is, gezegend bezighouden met het vermelden van Gods gerechtigheid en lof. "Mijn tong zal Uw gerechtigheid vermelden, en Uw lof den gansen dage.</w:t>
      </w:r>
      <w:r>
        <w:t>”</w:t>
      </w:r>
    </w:p>
    <w:p w14:paraId="0446830E" w14:textId="77777777" w:rsidR="00B54AB0" w:rsidRPr="00B6706A" w:rsidRDefault="00B54AB0" w:rsidP="00A462D4">
      <w:pPr>
        <w:jc w:val="both"/>
      </w:pPr>
      <w:r w:rsidRPr="00B6706A">
        <w:t xml:space="preserve">Maar ik zal in verband met dit deel van Gods Woord, als de Heere </w:t>
      </w:r>
      <w:r>
        <w:t xml:space="preserve">mij </w:t>
      </w:r>
      <w:r w:rsidRPr="00B6706A">
        <w:t>leidt:</w:t>
      </w:r>
    </w:p>
    <w:p w14:paraId="201E655D" w14:textId="77777777" w:rsidR="00B54AB0" w:rsidRDefault="00B54AB0" w:rsidP="00A462D4">
      <w:pPr>
        <w:jc w:val="both"/>
      </w:pPr>
    </w:p>
    <w:p w14:paraId="492359E1" w14:textId="77777777" w:rsidR="00B54AB0" w:rsidRDefault="00B54AB0" w:rsidP="00B64456">
      <w:pPr>
        <w:widowControl/>
        <w:numPr>
          <w:ilvl w:val="0"/>
          <w:numId w:val="22"/>
        </w:numPr>
        <w:autoSpaceDE/>
        <w:autoSpaceDN/>
        <w:jc w:val="both"/>
      </w:pPr>
      <w:r>
        <w:t>Enkele</w:t>
      </w:r>
      <w:r w:rsidRPr="00B6706A">
        <w:t xml:space="preserve"> aanwijzingen geven met betrekking tot d</w:t>
      </w:r>
      <w:r>
        <w:t>e natuur van Gods gerechtigheid.</w:t>
      </w:r>
    </w:p>
    <w:p w14:paraId="6C3BF64F" w14:textId="77777777" w:rsidR="00B54AB0" w:rsidRDefault="00B54AB0" w:rsidP="00B64456">
      <w:pPr>
        <w:widowControl/>
        <w:numPr>
          <w:ilvl w:val="0"/>
          <w:numId w:val="22"/>
        </w:numPr>
        <w:autoSpaceDE/>
        <w:autoSpaceDN/>
        <w:jc w:val="both"/>
      </w:pPr>
      <w:r>
        <w:t>E</w:t>
      </w:r>
      <w:r w:rsidRPr="00B6706A">
        <w:t>en korte beschrijving geven van de tong die deze gerechtigheid vermeldt, en vervolgens</w:t>
      </w:r>
    </w:p>
    <w:p w14:paraId="53653247" w14:textId="77777777" w:rsidR="00B54AB0" w:rsidRPr="00B6706A" w:rsidRDefault="00B54AB0" w:rsidP="00B64456">
      <w:pPr>
        <w:widowControl/>
        <w:numPr>
          <w:ilvl w:val="0"/>
          <w:numId w:val="22"/>
        </w:numPr>
        <w:autoSpaceDE/>
        <w:autoSpaceDN/>
        <w:jc w:val="both"/>
      </w:pPr>
      <w:r>
        <w:t>E</w:t>
      </w:r>
      <w:r w:rsidRPr="00B6706A">
        <w:t>en opmerking maken over wat het is God te loven en hoe de tong bezig is Zijn lof te vermelden</w:t>
      </w:r>
    </w:p>
    <w:p w14:paraId="6C46B81D" w14:textId="77777777" w:rsidR="00B54AB0" w:rsidRDefault="00B54AB0" w:rsidP="00A462D4">
      <w:pPr>
        <w:jc w:val="both"/>
      </w:pPr>
    </w:p>
    <w:p w14:paraId="70122712" w14:textId="77777777" w:rsidR="00B54AB0" w:rsidRDefault="00B54AB0" w:rsidP="00A462D4">
      <w:pPr>
        <w:jc w:val="both"/>
      </w:pPr>
    </w:p>
    <w:p w14:paraId="0371C52B" w14:textId="77777777" w:rsidR="00B54AB0" w:rsidRPr="002E3CA5" w:rsidRDefault="00B54AB0" w:rsidP="00B64456">
      <w:pPr>
        <w:widowControl/>
        <w:numPr>
          <w:ilvl w:val="0"/>
          <w:numId w:val="23"/>
        </w:numPr>
        <w:autoSpaceDE/>
        <w:autoSpaceDN/>
        <w:jc w:val="both"/>
        <w:rPr>
          <w:b/>
        </w:rPr>
      </w:pPr>
      <w:r w:rsidRPr="002E3CA5">
        <w:rPr>
          <w:b/>
        </w:rPr>
        <w:t>Enkele aanwijzingen geven met betrekking tot de natuur van Gods gerechtigheid.</w:t>
      </w:r>
    </w:p>
    <w:p w14:paraId="3EA5BE31" w14:textId="77777777" w:rsidR="00B54AB0" w:rsidRDefault="00B54AB0" w:rsidP="00A462D4">
      <w:pPr>
        <w:jc w:val="both"/>
      </w:pPr>
    </w:p>
    <w:p w14:paraId="777E20C9" w14:textId="77777777" w:rsidR="00B54AB0" w:rsidRDefault="00B54AB0" w:rsidP="00A462D4">
      <w:pPr>
        <w:jc w:val="both"/>
      </w:pPr>
      <w:r w:rsidRPr="00B6706A">
        <w:t>Wat moet ik over de gerechtigheid van God zeggen of waar moet ik b</w:t>
      </w:r>
      <w:r>
        <w:t>eginnen</w:t>
      </w:r>
      <w:r w:rsidRPr="00B6706A">
        <w:t>? We zullen</w:t>
      </w:r>
      <w:r>
        <w:t xml:space="preserve"> </w:t>
      </w:r>
      <w:r w:rsidRPr="00B6706A">
        <w:t xml:space="preserve">naar drie betekenissen ervan kijken. </w:t>
      </w:r>
    </w:p>
    <w:p w14:paraId="3CBCA7B2" w14:textId="77777777" w:rsidR="00B54AB0" w:rsidRDefault="00B54AB0" w:rsidP="00A462D4">
      <w:pPr>
        <w:jc w:val="both"/>
      </w:pPr>
      <w:r>
        <w:t xml:space="preserve">1. </w:t>
      </w:r>
      <w:r w:rsidRPr="00B6706A">
        <w:t xml:space="preserve">Eerst naar de gerechtigheid die God naar de rijkdom van Zijn genade toerekent aan Zijn volk, die Hij hen aandoet en waarin Hij hen volledig en om niet rechtvaardigt. </w:t>
      </w:r>
    </w:p>
    <w:p w14:paraId="2C7A2810" w14:textId="77777777" w:rsidR="00B54AB0" w:rsidRDefault="00B54AB0" w:rsidP="00A462D4">
      <w:pPr>
        <w:jc w:val="both"/>
      </w:pPr>
      <w:r>
        <w:t xml:space="preserve">2. </w:t>
      </w:r>
      <w:r w:rsidRPr="00B6706A">
        <w:t xml:space="preserve">Ten tweede naar de plechtige, rechtvaardige daden van </w:t>
      </w:r>
      <w:r>
        <w:t>G</w:t>
      </w:r>
      <w:r w:rsidRPr="00B6706A">
        <w:t>od (en plechtig zijn ze in het vo</w:t>
      </w:r>
      <w:r>
        <w:t>ltr</w:t>
      </w:r>
      <w:r w:rsidRPr="00B6706A">
        <w:t xml:space="preserve">ekken van Zijn oordelen over Zijn vijanden en de vijanden van Zijn volk. </w:t>
      </w:r>
    </w:p>
    <w:p w14:paraId="655FC3D4" w14:textId="77777777" w:rsidR="00B54AB0" w:rsidRPr="00B6706A" w:rsidRDefault="00B54AB0" w:rsidP="00A462D4">
      <w:pPr>
        <w:jc w:val="both"/>
      </w:pPr>
      <w:r>
        <w:t xml:space="preserve">3. </w:t>
      </w:r>
      <w:r w:rsidRPr="00B6706A">
        <w:t>En ten derde</w:t>
      </w:r>
      <w:r>
        <w:t>, n</w:t>
      </w:r>
      <w:r w:rsidRPr="00B6706A">
        <w:t>a</w:t>
      </w:r>
      <w:r>
        <w:t>a</w:t>
      </w:r>
      <w:r w:rsidRPr="00B6706A">
        <w:t xml:space="preserve">r de plechtige daden van God in het meedelen van bijzondere weldaden aan Zijn volk, in het voorzien in hun noden en in het beschermen van hen temidden van al de beproevingen en de moeilijkheden die zij het hoofd moeten bieden. Ik ben van mening, dat elk van deze dingen vervat is in </w:t>
      </w:r>
      <w:r>
        <w:t>‘</w:t>
      </w:r>
      <w:r w:rsidRPr="00B6706A">
        <w:t>Gods gerechtigheid'.</w:t>
      </w:r>
    </w:p>
    <w:p w14:paraId="25E889F0" w14:textId="77777777" w:rsidR="00B54AB0" w:rsidRPr="00B6706A" w:rsidRDefault="00B54AB0" w:rsidP="00A462D4">
      <w:pPr>
        <w:jc w:val="both"/>
      </w:pPr>
    </w:p>
    <w:p w14:paraId="65008192" w14:textId="77777777" w:rsidR="00B54AB0" w:rsidRDefault="00B54AB0" w:rsidP="00A462D4">
      <w:pPr>
        <w:jc w:val="both"/>
      </w:pPr>
      <w:r>
        <w:t xml:space="preserve">1. </w:t>
      </w:r>
      <w:r w:rsidRPr="00B6706A">
        <w:t xml:space="preserve">Wat is dan de natuur van de </w:t>
      </w:r>
      <w:r>
        <w:t>rechtvaardig</w:t>
      </w:r>
      <w:r w:rsidRPr="00B6706A">
        <w:t>heid van God die is</w:t>
      </w:r>
      <w:r>
        <w:t xml:space="preserve"> “tot </w:t>
      </w:r>
      <w:r w:rsidRPr="00B6706A">
        <w:t>allen, en over allen, die</w:t>
      </w:r>
      <w:r>
        <w:t xml:space="preserve"> </w:t>
      </w:r>
      <w:r w:rsidRPr="00B6706A">
        <w:t xml:space="preserve">geloven" </w:t>
      </w:r>
      <w:r>
        <w:t xml:space="preserve">(Rom. 3:22) </w:t>
      </w:r>
      <w:r w:rsidRPr="00B6706A">
        <w:t>en over het hart van elke arme</w:t>
      </w:r>
      <w:r>
        <w:t xml:space="preserve"> zondaar</w:t>
      </w:r>
      <w:r w:rsidRPr="00B6706A">
        <w:t xml:space="preserve">, </w:t>
      </w:r>
      <w:r>
        <w:t xml:space="preserve">die </w:t>
      </w:r>
      <w:r w:rsidRPr="00B6706A">
        <w:t xml:space="preserve">gevoelig </w:t>
      </w:r>
      <w:r>
        <w:t>is gemaakt over zijn diep verderf, verloren en goddeloze toestand? (En</w:t>
      </w:r>
      <w:r w:rsidRPr="00B6706A">
        <w:t xml:space="preserve"> moge God de waarheid vanavond aan onze zielen toepassen). </w:t>
      </w:r>
    </w:p>
    <w:p w14:paraId="5F779F85" w14:textId="77777777" w:rsidR="00B54AB0" w:rsidRDefault="00B54AB0" w:rsidP="00A462D4">
      <w:pPr>
        <w:jc w:val="both"/>
      </w:pPr>
      <w:r w:rsidRPr="00B6706A">
        <w:t>Ik</w:t>
      </w:r>
      <w:r>
        <w:t xml:space="preserve"> zou hiervan tot zo’n arm </w:t>
      </w:r>
      <w:r w:rsidRPr="00B6706A">
        <w:t xml:space="preserve">schepsel willen zeggen, dat hij even vanzelfsprekend verstoken is van </w:t>
      </w:r>
      <w:r>
        <w:t>h</w:t>
      </w:r>
      <w:r w:rsidRPr="00B6706A">
        <w:t xml:space="preserve">eiligheid in en van </w:t>
      </w:r>
      <w:r>
        <w:t>zich</w:t>
      </w:r>
      <w:r w:rsidRPr="00B6706A">
        <w:t xml:space="preserve">zelf als de hel zelf. Maar hier wordt de ziel volledig en </w:t>
      </w:r>
      <w:r w:rsidRPr="009F4190">
        <w:rPr>
          <w:i/>
        </w:rPr>
        <w:t>om niet gerechtvaardigd</w:t>
      </w:r>
      <w:r w:rsidRPr="00B6706A">
        <w:t xml:space="preserve"> van al haar vijanden die tegen haar opkomen, met als grote oorzaak Gods gerechtigheid. Het is met deze plechtige reden dat God zegt: "Zo is er dan nu geen verdoemenis voor </w:t>
      </w:r>
      <w:r>
        <w:t>degenen</w:t>
      </w:r>
      <w:r w:rsidRPr="00B6706A">
        <w:t>, die in Christus Jezus zijn</w:t>
      </w:r>
      <w:r>
        <w:t>.</w:t>
      </w:r>
      <w:r w:rsidRPr="00B6706A">
        <w:t>"</w:t>
      </w:r>
      <w:r>
        <w:t xml:space="preserve"> (Rom. 8:1)</w:t>
      </w:r>
    </w:p>
    <w:p w14:paraId="0B2F9739" w14:textId="77777777" w:rsidR="00B54AB0" w:rsidRDefault="00B54AB0" w:rsidP="00A462D4">
      <w:pPr>
        <w:jc w:val="both"/>
      </w:pPr>
      <w:r w:rsidRPr="00B6706A">
        <w:t xml:space="preserve">Toch zijn u en </w:t>
      </w:r>
      <w:r>
        <w:t>ik</w:t>
      </w:r>
      <w:r w:rsidRPr="00B6706A">
        <w:t>, ik weet tenminste voor mijzelf dat het zo is, van nature ge</w:t>
      </w:r>
      <w:r>
        <w:t>neigd een gerechtigheid van ons</w:t>
      </w:r>
      <w:r w:rsidRPr="00B6706A">
        <w:t xml:space="preserve">zelf mee te brengen. </w:t>
      </w:r>
      <w:r>
        <w:t>We willen wat goed werk van ons</w:t>
      </w:r>
      <w:r w:rsidRPr="00B6706A">
        <w:t>zelf om ons bij God aan te bevelen. Maar wat levert het op wanneer we alles gedaan hebben wat</w:t>
      </w:r>
      <w:r>
        <w:t xml:space="preserve"> </w:t>
      </w:r>
      <w:r w:rsidRPr="00B6706A">
        <w:t>we kunnen doen? Een wegwerp</w:t>
      </w:r>
      <w:r>
        <w:t>elijk kleed, bij een onreine aan</w:t>
      </w:r>
      <w:r w:rsidRPr="00B6706A">
        <w:t xml:space="preserve">gedaan! </w:t>
      </w:r>
      <w:r>
        <w:t xml:space="preserve">(Jes. 64:6) </w:t>
      </w:r>
      <w:r w:rsidRPr="00B6706A">
        <w:t>Arme, verdorven</w:t>
      </w:r>
      <w:r>
        <w:t xml:space="preserve"> </w:t>
      </w:r>
      <w:r w:rsidRPr="00B6706A">
        <w:t xml:space="preserve">ellendelingen, we voor God willen </w:t>
      </w:r>
      <w:r>
        <w:t>ver</w:t>
      </w:r>
      <w:r w:rsidRPr="00B6706A">
        <w:t xml:space="preserve">schijnen als </w:t>
      </w:r>
      <w:r>
        <w:t xml:space="preserve">een onreine, </w:t>
      </w:r>
      <w:r w:rsidRPr="00B6706A">
        <w:t>bekleed met dit wegwerpslijk kleed, opdat God hierom een welgevallen aan ons zou hebben. Maar dat heeft Hij niet! Wat doet Hij? Hij steekt het in brand natuurlijk en verbrandt</w:t>
      </w:r>
      <w:r>
        <w:t xml:space="preserve"> </w:t>
      </w:r>
      <w:r w:rsidRPr="00B6706A">
        <w:t xml:space="preserve">het geheel. </w:t>
      </w:r>
      <w:r>
        <w:t>U</w:t>
      </w:r>
      <w:r w:rsidRPr="00B6706A">
        <w:t xml:space="preserve"> zult soms merken dat</w:t>
      </w:r>
      <w:r>
        <w:t xml:space="preserve"> </w:t>
      </w:r>
      <w:r w:rsidRPr="00B6706A">
        <w:t>satan, wanneer u voor de Hee</w:t>
      </w:r>
      <w:r>
        <w:t>re w</w:t>
      </w:r>
      <w:r w:rsidRPr="00B6706A">
        <w:t xml:space="preserve">ilt verschijnen met een betamelijk werk </w:t>
      </w:r>
      <w:r>
        <w:t>van uzelf</w:t>
      </w:r>
      <w:r w:rsidRPr="00B6706A">
        <w:t>, aan uw rechterhand staat om u te weerstaan, zoals hij bij Jozua deed toen die gek</w:t>
      </w:r>
      <w:r>
        <w:t>leed</w:t>
      </w:r>
      <w:r w:rsidRPr="00B6706A">
        <w:t xml:space="preserve"> was in vuile klederen. </w:t>
      </w:r>
      <w:r>
        <w:t xml:space="preserve">(Zach. 3:1-3) </w:t>
      </w:r>
      <w:r w:rsidRPr="00B6706A">
        <w:t xml:space="preserve">Hij zal met u doen zoals </w:t>
      </w:r>
      <w:r>
        <w:t>h</w:t>
      </w:r>
      <w:r w:rsidRPr="00B6706A">
        <w:t xml:space="preserve">ij met hem deed. Hij zwaaide zijn vuile klederen </w:t>
      </w:r>
      <w:r>
        <w:t>d</w:t>
      </w:r>
      <w:r w:rsidRPr="00B6706A">
        <w:t xml:space="preserve">oor zijn consciëntie heen en weer en zei: "Verschijnt u </w:t>
      </w:r>
      <w:r>
        <w:t xml:space="preserve">zó </w:t>
      </w:r>
      <w:r w:rsidRPr="00B6706A">
        <w:t>voor God? Pleit u bij God</w:t>
      </w:r>
      <w:r>
        <w:t>”</w:t>
      </w:r>
      <w:r w:rsidRPr="00B6706A">
        <w:t xml:space="preserve">? Hebt u hoop op God? Wat! Zo'n vuile ellendeling als u bent? Schaamt u! Zwijg, doe uw mond nooit meer open, zo'n verachtelijk, walgelijk, afschuwelijk schepsel als u bent"! </w:t>
      </w:r>
    </w:p>
    <w:p w14:paraId="3BC91A62" w14:textId="77777777" w:rsidR="00B54AB0" w:rsidRPr="00B6706A" w:rsidRDefault="00B54AB0" w:rsidP="00A462D4">
      <w:pPr>
        <w:jc w:val="both"/>
      </w:pPr>
      <w:r w:rsidRPr="00B6706A">
        <w:t xml:space="preserve">Zo staat de arme zondaar voor de Heeresp het punt te besluiten dat er geen hoop meer is. Totdat het God behaagt te voorschijn te komen in de rijkdom van Zijn genade en hem te laten zien dat hij gekleed is in Zijn gerechtigheid. </w:t>
      </w:r>
      <w:r>
        <w:t xml:space="preserve">(Jes. 61:10) </w:t>
      </w:r>
      <w:r w:rsidRPr="00B6706A">
        <w:t>Wanneer Hij die aan de consciëntie toepast, ons met zalving</w:t>
      </w:r>
      <w:r>
        <w:t xml:space="preserve"> </w:t>
      </w:r>
      <w:r w:rsidRPr="00B6706A">
        <w:t xml:space="preserve">te kennen geeft dat we </w:t>
      </w:r>
      <w:r>
        <w:t xml:space="preserve">met </w:t>
      </w:r>
      <w:r w:rsidRPr="00B6706A">
        <w:t xml:space="preserve">de gerechtigheid des Heeren </w:t>
      </w:r>
      <w:r>
        <w:t>bekleed zijn</w:t>
      </w:r>
      <w:r w:rsidRPr="00B6706A">
        <w:t xml:space="preserve"> en met de kracht des Heeren</w:t>
      </w:r>
      <w:r>
        <w:t xml:space="preserve"> getooid</w:t>
      </w:r>
      <w:r w:rsidRPr="00B6706A">
        <w:t xml:space="preserve"> zijn en dat het de Heere Zelf is die ons rechtvaardigt, ik zeg, wanneer de Geest van de levende God dit aan het hart openbaart, maakt dat de tong gaande om te spreken over Gods gerechtigheid en om Zijn lof </w:t>
      </w:r>
      <w:r>
        <w:t xml:space="preserve">uit te galmen. </w:t>
      </w:r>
      <w:r w:rsidRPr="00B6706A">
        <w:t>Ook al zouden al de duivels in de wereld in de weg staan, dan nog zou dat hem er niet van kunnen weerhouders. Want wanneer het hart onder de gezegende zalving van de Heilige Geest verkeert en de heerlijkheid van</w:t>
      </w:r>
      <w:r>
        <w:t xml:space="preserve"> Christus </w:t>
      </w:r>
      <w:r w:rsidRPr="00B6706A">
        <w:t>gerechtigheid voelt, die is "tot allen, en over allen, die geloven", doet dat de tong zeker de verbazende wonderen van Gods weergaloze genade verkondigen!</w:t>
      </w:r>
    </w:p>
    <w:p w14:paraId="2D05EFAE" w14:textId="77777777" w:rsidR="00B54AB0" w:rsidRPr="00B6706A" w:rsidRDefault="00B54AB0" w:rsidP="00A462D4">
      <w:pPr>
        <w:jc w:val="both"/>
      </w:pPr>
    </w:p>
    <w:p w14:paraId="57C8A407" w14:textId="77777777" w:rsidR="00B54AB0" w:rsidRDefault="00B54AB0" w:rsidP="00A462D4">
      <w:pPr>
        <w:jc w:val="both"/>
      </w:pPr>
      <w:r w:rsidRPr="00B6706A">
        <w:t>Misschien zegt een belijder</w:t>
      </w:r>
      <w:r w:rsidRPr="00F12E47">
        <w:t xml:space="preserve"> </w:t>
      </w:r>
      <w:r>
        <w:t>die zeer begaafd is</w:t>
      </w:r>
      <w:r w:rsidRPr="00B6706A">
        <w:t>: "Wat mij betreft, dat vergeet ik nooit</w:t>
      </w:r>
      <w:r>
        <w:t>,</w:t>
      </w:r>
      <w:r w:rsidRPr="00B6706A">
        <w:t xml:space="preserve"> maar ik zing steeds over de gerechtig</w:t>
      </w:r>
      <w:r>
        <w:t xml:space="preserve">heid </w:t>
      </w:r>
      <w:r w:rsidRPr="00B6706A">
        <w:t xml:space="preserve">van Christus. Een andere wil ik niet. Hier blijf ik en rust ik en kan ik erover spreken, wat er ook gebeurt. Wat betreft de zonde en het wegwerpelijk kleed waarover u spreekt, dat alles kan ik te boven komen"! </w:t>
      </w:r>
    </w:p>
    <w:p w14:paraId="474974C3" w14:textId="77777777" w:rsidR="00B54AB0" w:rsidRDefault="00B54AB0" w:rsidP="00A462D4">
      <w:pPr>
        <w:jc w:val="both"/>
      </w:pPr>
      <w:r w:rsidRPr="00B6706A">
        <w:t xml:space="preserve">Ik zou </w:t>
      </w:r>
      <w:r>
        <w:t>bijna</w:t>
      </w:r>
      <w:r w:rsidRPr="00B6706A">
        <w:t xml:space="preserve"> willen zeggen dat u dan boven de duivel uit kunt komen, want de duivel moet onder de zonde wegzinken. Ik geloof van harte dat sommige belijders meer onbeschaamdheid hebben dan de duivel zelf. Maar wanneer God er een eind aan maakt en ze voor Hem komen te staan, zullen ze merken dat hun valse vertrouwen niet maar een hersenschim is, maar een grote hersenschim; dat ze eraan overgegeven zijn een leugen te geloven en tot de ontdekking zullen komen dat hun toevlucht een "toevlucht der leugen" was en er voor hen in het geheel geen schuilplaats is. </w:t>
      </w:r>
      <w:r>
        <w:t>(Jes. 28:15)</w:t>
      </w:r>
    </w:p>
    <w:p w14:paraId="68113CF9" w14:textId="77777777" w:rsidR="00B54AB0" w:rsidRPr="00B6706A" w:rsidRDefault="00B54AB0" w:rsidP="00A462D4">
      <w:pPr>
        <w:jc w:val="both"/>
      </w:pPr>
      <w:r w:rsidRPr="00B6706A">
        <w:t>Maar de ziel die God onderwijst en die Hij met deze gerecht</w:t>
      </w:r>
      <w:r>
        <w:t>igheid</w:t>
      </w:r>
      <w:r w:rsidRPr="00B6706A">
        <w:t xml:space="preserve"> bekleedt, wordt ertoe gebracht</w:t>
      </w:r>
      <w:r>
        <w:t xml:space="preserve"> </w:t>
      </w:r>
      <w:r w:rsidRPr="00B6706A">
        <w:t xml:space="preserve">werkelijk te voelen wat een verloren en </w:t>
      </w:r>
      <w:r>
        <w:t>totaal bedorven zondaar h</w:t>
      </w:r>
      <w:r w:rsidRPr="00B6706A">
        <w:t>ij is, wat een zwakke en</w:t>
      </w:r>
      <w:r>
        <w:t xml:space="preserve"> </w:t>
      </w:r>
      <w:r w:rsidRPr="00B6706A">
        <w:t xml:space="preserve">schuldige zondaar, wat een verachtelijke, walgelijke en </w:t>
      </w:r>
      <w:r>
        <w:t>vuile</w:t>
      </w:r>
      <w:r w:rsidRPr="00B6706A">
        <w:t xml:space="preserve"> zondaar. Hij wordt ertoe gebracht te zeggen: "Denkt u dat er ooit een zondaar gewee</w:t>
      </w:r>
      <w:r>
        <w:t>st</w:t>
      </w:r>
      <w:r w:rsidRPr="00B6706A">
        <w:t xml:space="preserve"> is zoals ik"? Sommigen zeggen dat ik nooit tot z</w:t>
      </w:r>
      <w:r>
        <w:t>ondaars preek. Maar lieve help,</w:t>
      </w:r>
      <w:r w:rsidRPr="00B6706A">
        <w:t xml:space="preserve"> ik vind niets anders dan zondaren om tegen te preken! Als ik een</w:t>
      </w:r>
      <w:r>
        <w:t xml:space="preserve"> </w:t>
      </w:r>
      <w:r w:rsidRPr="00B6706A">
        <w:t xml:space="preserve">mens zou </w:t>
      </w:r>
      <w:r>
        <w:t>t</w:t>
      </w:r>
      <w:r w:rsidRPr="00B6706A">
        <w:t>ege</w:t>
      </w:r>
      <w:r>
        <w:t>n komen</w:t>
      </w:r>
      <w:r w:rsidRPr="00B6706A">
        <w:t xml:space="preserve"> die geen zondaar was, zou ik niets voor hem hebben. Er is geen greintje in mijn bediening dat geschikt voor hem zou zijn. Een zondaar die dat voor zijn gevoel werkelijk en waarlijk is, zoals God zegt dat hij is, is </w:t>
      </w:r>
      <w:r>
        <w:t>een heilige!</w:t>
      </w:r>
      <w:r w:rsidRPr="00B6706A">
        <w:t xml:space="preserve"> Hij wordt plechtig voor de Heere en door de Heere afgezonderd. Hij is, zoals ik hem noe</w:t>
      </w:r>
      <w:r>
        <w:t>m, een heilig</w:t>
      </w:r>
      <w:r w:rsidRPr="00B6706A">
        <w:t xml:space="preserve"> zondaar. Zo iemand zal de weergaloze gerechtigheid en heerlijkheid van God </w:t>
      </w:r>
      <w:r>
        <w:t>verkondigen, Die zijn</w:t>
      </w:r>
      <w:r w:rsidRPr="00B6706A">
        <w:t xml:space="preserve"> ziel </w:t>
      </w:r>
      <w:r>
        <w:t>gezegend heeft</w:t>
      </w:r>
      <w:r w:rsidRPr="00B6706A">
        <w:t xml:space="preserve">. Een dergelijke zondaar vindt Gods gerechtigheid gepast voor zijn staat en toestand. Wanneer het God behaagt Jezus Christus bekend te maken als </w:t>
      </w:r>
      <w:r>
        <w:t>z</w:t>
      </w:r>
      <w:r w:rsidRPr="00B6706A">
        <w:t xml:space="preserve">ijn Vertegenwoordiger, als Degene </w:t>
      </w:r>
      <w:r>
        <w:t>D</w:t>
      </w:r>
      <w:r w:rsidRPr="00B6706A">
        <w:t xml:space="preserve">ie wat de wet betreft in zijn plaats gestaan heeft tussen een beledigde God en hem; wanneer het God behaagt bekend te maken hoe Hij </w:t>
      </w:r>
      <w:r>
        <w:t>Christus Zich verbonden heeft</w:t>
      </w:r>
      <w:r w:rsidRPr="00B6706A">
        <w:t xml:space="preserve"> aansprakelijk te zijn voor al zijn zondige praktijken en overtredingen</w:t>
      </w:r>
      <w:r>
        <w:t>. E</w:t>
      </w:r>
      <w:r w:rsidRPr="00B6706A">
        <w:t>n hoe Hij Zich verplicht heeft een gerechtigheid uit te werken die in elk opzicht voldoet aan de eisen van de wet en aan</w:t>
      </w:r>
      <w:r>
        <w:t xml:space="preserve"> de aanspraken op gerechtigheid; h</w:t>
      </w:r>
      <w:r w:rsidRPr="00B6706A">
        <w:t xml:space="preserve">oe Hij </w:t>
      </w:r>
      <w:r>
        <w:t>Z</w:t>
      </w:r>
      <w:r w:rsidRPr="00B6706A">
        <w:t xml:space="preserve">ich verplicht heeft de deugden van God te eren en te verheerlijken en die gerechtigheid aan hem toe te rekenen tot volkomen rechtvaardiging voor de Heere, </w:t>
      </w:r>
      <w:r>
        <w:t xml:space="preserve">dán </w:t>
      </w:r>
      <w:r w:rsidRPr="00B6706A">
        <w:t>moet hij Zijn gerechtigheid en lof wel vermelden en zich erover verheugen dat hij "om niet wordt gerechtvaardigd, uit Zijn genade, door de verlos</w:t>
      </w:r>
      <w:r>
        <w:t xml:space="preserve">sing, die in Christus Jezus is." (Rom. 3:24) </w:t>
      </w:r>
    </w:p>
    <w:p w14:paraId="785CF804" w14:textId="77777777" w:rsidR="00B54AB0" w:rsidRPr="00B6706A" w:rsidRDefault="00B54AB0" w:rsidP="00A462D4">
      <w:pPr>
        <w:jc w:val="both"/>
      </w:pPr>
    </w:p>
    <w:p w14:paraId="21A3B04F" w14:textId="77777777" w:rsidR="00B54AB0" w:rsidRPr="00B6706A" w:rsidRDefault="00B54AB0" w:rsidP="00A462D4">
      <w:pPr>
        <w:jc w:val="both"/>
      </w:pPr>
      <w:r w:rsidRPr="00B6706A">
        <w:t xml:space="preserve">Als de wet uw consciëntie </w:t>
      </w:r>
      <w:r>
        <w:t>dan</w:t>
      </w:r>
      <w:r w:rsidRPr="00B6706A">
        <w:t xml:space="preserve"> in haar greep </w:t>
      </w:r>
      <w:r>
        <w:t>krij</w:t>
      </w:r>
      <w:r w:rsidRPr="00B6706A">
        <w:t>gt en Gods Geest deze gerechtigheid op hetzelfde moment zou openba</w:t>
      </w:r>
      <w:r>
        <w:t>r</w:t>
      </w:r>
      <w:r w:rsidRPr="00B6706A">
        <w:t xml:space="preserve">en, zal ze voldoen aan alle eisen van de wet die tegen u opkomen. Laten we er </w:t>
      </w:r>
      <w:r>
        <w:t xml:space="preserve">enkele </w:t>
      </w:r>
      <w:r w:rsidRPr="00B6706A">
        <w:t>ogenblikken naar kijken. De wet zegt: "Gij zult den HEERE, uw God, liefhebben, met uw ganse hart, en met uw ganse ziel, en</w:t>
      </w:r>
      <w:r>
        <w:t xml:space="preserve"> m</w:t>
      </w:r>
      <w:r w:rsidRPr="00B6706A">
        <w:t>et a</w:t>
      </w:r>
      <w:r>
        <w:t>l</w:t>
      </w:r>
      <w:r w:rsidRPr="00B6706A">
        <w:t xml:space="preserve"> uw vermogen</w:t>
      </w:r>
      <w:r>
        <w:t>.”</w:t>
      </w:r>
      <w:r w:rsidRPr="00B6706A">
        <w:t xml:space="preserve"> </w:t>
      </w:r>
      <w:r>
        <w:t xml:space="preserve">(Deut. 6:5) </w:t>
      </w:r>
      <w:r w:rsidRPr="00B6706A">
        <w:t>Welnu, ik verzeker u, als u voor God geen gerechtigheid ku</w:t>
      </w:r>
      <w:r>
        <w:t>n</w:t>
      </w:r>
      <w:r w:rsidRPr="00B6706A">
        <w:t>t aanvoeren die hieraan voldoet, staat uw ziel op het punt in zwarte wanhoop weg te z</w:t>
      </w:r>
      <w:r>
        <w:t>inken. E</w:t>
      </w:r>
      <w:r w:rsidRPr="00B6706A">
        <w:t xml:space="preserve">n waar zult u </w:t>
      </w:r>
      <w:r>
        <w:t>h</w:t>
      </w:r>
      <w:r w:rsidRPr="00B6706A">
        <w:t>aar vinden? Er zijn er die de wet proberen te matigen. Ze zeggen: "Als we oprecht zijn in onze begeerten, zal God onze oprechtheid aanvaa</w:t>
      </w:r>
      <w:r>
        <w:t>rde</w:t>
      </w:r>
      <w:r w:rsidRPr="00B6706A">
        <w:t>n</w:t>
      </w:r>
      <w:r>
        <w:t>.”</w:t>
      </w:r>
      <w:r w:rsidRPr="00B6706A">
        <w:t xml:space="preserve"> </w:t>
      </w:r>
      <w:r>
        <w:t xml:space="preserve">Zo </w:t>
      </w:r>
      <w:r w:rsidRPr="00B6706A">
        <w:t>wordt Christus met hun wijze van gehoorzaamheid op de achterg</w:t>
      </w:r>
      <w:r>
        <w:t>rond</w:t>
      </w:r>
      <w:r w:rsidRPr="00B6706A">
        <w:t xml:space="preserve"> geplaats</w:t>
      </w:r>
      <w:r>
        <w:t>t. Ma</w:t>
      </w:r>
      <w:r w:rsidRPr="00B6706A">
        <w:t xml:space="preserve">ar dit is niet genoeg. We moeten een gerechtigheid hebben, waaraan niet alleen u en ik geen </w:t>
      </w:r>
      <w:r>
        <w:t>sm</w:t>
      </w:r>
      <w:r w:rsidRPr="00B6706A">
        <w:t xml:space="preserve">etje kunnen vinden, maar waaraan ook God geen smetje kan vinden. Als we zelf niets dan zonde zien in ons zelf, </w:t>
      </w:r>
      <w:r>
        <w:t>als we gebreken vinden in het allerbeste wat we kunnen doen; als we moeten</w:t>
      </w:r>
      <w:r w:rsidRPr="00B6706A">
        <w:t xml:space="preserve"> zeggen dat a</w:t>
      </w:r>
      <w:r>
        <w:t>l</w:t>
      </w:r>
      <w:r w:rsidRPr="00B6706A">
        <w:t xml:space="preserve"> onze gerechtigheid maar een wegwerpelijk kleed is, hoe hartverscheurend moet het dan aanvoelen zo'n gerechtigheid voor te stellen aan oneindige reinheid en volmaaktheid! We moeten een gerechtigheid hebben, waaraan </w:t>
      </w:r>
      <w:r>
        <w:t>J</w:t>
      </w:r>
      <w:r w:rsidRPr="00B6706A">
        <w:t>ehova</w:t>
      </w:r>
      <w:r>
        <w:t>h Z</w:t>
      </w:r>
      <w:r w:rsidRPr="00B6706A">
        <w:t>elf geen smetje kan vinden</w:t>
      </w:r>
      <w:r>
        <w:t>. E</w:t>
      </w:r>
      <w:r w:rsidRPr="00B6706A">
        <w:t>en gerechtigheid die Jehova</w:t>
      </w:r>
      <w:r>
        <w:t>h niet kan verbeteren en</w:t>
      </w:r>
      <w:r w:rsidRPr="00B6706A">
        <w:t xml:space="preserve"> een gerechtigheid die zonde noch satan kan ontsieren. Tenzij we een gerechtigheid van deze aard aanhe</w:t>
      </w:r>
      <w:r>
        <w:t>bben</w:t>
      </w:r>
      <w:r w:rsidRPr="00B6706A">
        <w:t>, kunnen we de gelukzaligheid van de toekomende wereld nooit binnengaan.</w:t>
      </w:r>
    </w:p>
    <w:p w14:paraId="1FAF8E1C" w14:textId="77777777" w:rsidR="00B54AB0" w:rsidRPr="00B6706A" w:rsidRDefault="00B54AB0" w:rsidP="00A462D4">
      <w:pPr>
        <w:jc w:val="both"/>
      </w:pPr>
    </w:p>
    <w:p w14:paraId="2CEB7F9F" w14:textId="77777777" w:rsidR="00B54AB0" w:rsidRPr="00B6706A" w:rsidRDefault="00B54AB0" w:rsidP="00A462D4">
      <w:pPr>
        <w:jc w:val="both"/>
      </w:pPr>
      <w:r w:rsidRPr="00B6706A">
        <w:t>Waar moeten we die dan vinden? Eeuwige lof zij de w</w:t>
      </w:r>
      <w:r>
        <w:t>eergalo</w:t>
      </w:r>
      <w:r w:rsidRPr="00B6706A">
        <w:t xml:space="preserve">ze barmhartigheid van een verbonds-God, we hebben die in de gezegende Persoon, het heerlijke werk en de vlekkeloze gehoorzaamheid van de Heere Jezus Christus! Omdat het van wezenlijk belang voor Hem was voor Zijn volk te voorzien in de gehele gerechtigheid, had Hij de Heere Zijn God lief met Zijn ganse hart, met Zijn ganse ziel en met al Zijn </w:t>
      </w:r>
      <w:r>
        <w:t>kracht</w:t>
      </w:r>
      <w:r w:rsidRPr="00B6706A">
        <w:t>en. Hij begon bij het begin en doorliep heilig, rechtvaardig en gestaag elke stap van de wet van God, alles in recht en gerechtigheid. Hij vervulde elke jota en verleende haar onsterfelijke heerlijkheid en eer. De wet kon alleen</w:t>
      </w:r>
      <w:r>
        <w:t xml:space="preserve"> </w:t>
      </w:r>
      <w:r w:rsidRPr="00B6706A">
        <w:t xml:space="preserve">volmaakte gehoorzaamheid eisen van een volmaakt mens, maar Hij gaf haar de volmaakte gehoorzaamheid van </w:t>
      </w:r>
      <w:r>
        <w:t>de God-Mens</w:t>
      </w:r>
      <w:r w:rsidRPr="00B6706A">
        <w:t xml:space="preserve"> en stempelde er voor eeuwig een heilige waardigheid en majesteit op</w:t>
      </w:r>
      <w:r>
        <w:t>,</w:t>
      </w:r>
      <w:r w:rsidRPr="00B6706A">
        <w:t xml:space="preserve"> om te openbaren dat Zijn heerlijke gerechtigheid </w:t>
      </w:r>
      <w:r>
        <w:t>gep</w:t>
      </w:r>
      <w:r w:rsidRPr="00B6706A">
        <w:t xml:space="preserve">ast is voor </w:t>
      </w:r>
      <w:r>
        <w:t>de toestand</w:t>
      </w:r>
      <w:r w:rsidRPr="00B6706A">
        <w:t xml:space="preserve"> van elke zondaar en voor al hun noden en om al de deugden van God te eren en te verheerlijken. Zo heeft Hij "in eeuwigheid volmaakt, degenen die geheiligd werden", al degenen die voor Hem </w:t>
      </w:r>
      <w:r>
        <w:t>Zelf</w:t>
      </w:r>
      <w:r w:rsidRPr="00B6706A">
        <w:t xml:space="preserve"> werden afgezonderd. </w:t>
      </w:r>
      <w:r>
        <w:t xml:space="preserve">(Hebr. 10:14) </w:t>
      </w:r>
      <w:r w:rsidRPr="00B6706A">
        <w:t>Zij worden in eeuwigheid volmaakt in Zijn eigen gezegen e gehoorzaamheid en vlekkeloze gerechtigheid. Deze gerechtigheid, die God geeft, zal eeuwig</w:t>
      </w:r>
      <w:r>
        <w:t xml:space="preserve"> blijven.</w:t>
      </w:r>
    </w:p>
    <w:p w14:paraId="618BBA1F" w14:textId="77777777" w:rsidR="00B54AB0" w:rsidRDefault="00B54AB0" w:rsidP="00A462D4">
      <w:pPr>
        <w:jc w:val="both"/>
      </w:pPr>
      <w:r w:rsidRPr="00B6706A">
        <w:t>Wat betreft u, die een gerechtigheid van u</w:t>
      </w:r>
      <w:r>
        <w:t>z</w:t>
      </w:r>
      <w:r w:rsidRPr="00B6706A">
        <w:t xml:space="preserve">elf hebt, u kunt nooit uw behoefte aan Christus' gerechtigheid voelen. </w:t>
      </w:r>
      <w:r>
        <w:t>I</w:t>
      </w:r>
      <w:r w:rsidRPr="00B6706A">
        <w:t>emand u zou beledigen door die te vermelden; z</w:t>
      </w:r>
      <w:r>
        <w:t>ó</w:t>
      </w:r>
      <w:r w:rsidRPr="00B6706A">
        <w:t xml:space="preserve"> behaaglijk gaa</w:t>
      </w:r>
      <w:r>
        <w:t>t u op</w:t>
      </w:r>
      <w:r w:rsidRPr="00B6706A">
        <w:t xml:space="preserve"> in uw eigen goede werken, dat het een belediging voor uw waardigheid zou zijn om de Zijne te krijgen</w:t>
      </w:r>
      <w:r>
        <w:t>. Z</w:t>
      </w:r>
      <w:r w:rsidRPr="00B6706A">
        <w:t xml:space="preserve">oals het ook een belediging voor de koningin zou zijn als u een mand met lisdodden zou maken en haar die zou voorstellen ais iets erg waardevols. Zij zou die niet uit uw handen aannemen. </w:t>
      </w:r>
      <w:r>
        <w:t>Zo</w:t>
      </w:r>
      <w:r w:rsidRPr="00B6706A">
        <w:t xml:space="preserve"> zou het </w:t>
      </w:r>
      <w:r>
        <w:t>m</w:t>
      </w:r>
      <w:r w:rsidRPr="00B6706A">
        <w:t xml:space="preserve">et u gaan, wanneer we over deze gezegende gerechtigheid spreken. </w:t>
      </w:r>
      <w:r>
        <w:t xml:space="preserve">U </w:t>
      </w:r>
      <w:r w:rsidRPr="00B6706A">
        <w:t>kent uw be</w:t>
      </w:r>
      <w:r>
        <w:t>ho</w:t>
      </w:r>
      <w:r w:rsidRPr="00B6706A">
        <w:t xml:space="preserve">efte eraan niet en het is een belediging voor uw trots haar te noemen. </w:t>
      </w:r>
    </w:p>
    <w:p w14:paraId="48701C6A" w14:textId="77777777" w:rsidR="00B54AB0" w:rsidRPr="00B6706A" w:rsidRDefault="00B54AB0" w:rsidP="00A462D4">
      <w:pPr>
        <w:jc w:val="both"/>
      </w:pPr>
      <w:r w:rsidRPr="00B6706A">
        <w:t xml:space="preserve">Maar wat betreft het arme schepsel dat zich een walgelijke, verachtelijke en </w:t>
      </w:r>
      <w:r>
        <w:t>bedorven</w:t>
      </w:r>
      <w:r w:rsidRPr="00B6706A">
        <w:t xml:space="preserve"> zondaar voelt en dat ertoe gebracht wordt bevindelijk te voelen wat hij is voor een hartdoorzoekend God</w:t>
      </w:r>
      <w:r>
        <w:t>,</w:t>
      </w:r>
      <w:r w:rsidRPr="00B6706A">
        <w:t xml:space="preserve"> dat elke jota van de wet tegen hem is, als God hem deze gerechtigheid geeft, hem die aandoet en de kracht ervan aan zijn ziel meedeelt, zal die hem tot zo'n gezegend genot van Gods gerechtigheid verheffen en verhogen, dat zijn tong luidkeels zingt en lof vermeldt tot eer en heerlijkheid van Zijn gezegende </w:t>
      </w:r>
      <w:r>
        <w:t>N</w:t>
      </w:r>
      <w:r w:rsidRPr="00B6706A">
        <w:t>aa</w:t>
      </w:r>
      <w:r>
        <w:t>m</w:t>
      </w:r>
      <w:r w:rsidRPr="00B6706A">
        <w:t>. Hij zal zeggen: "Mijn ziel verheugt zich in mijn God; Ik zal mij verheugen in den God mijns heils. Want den mantel der gere</w:t>
      </w:r>
      <w:r>
        <w:t>chtigh</w:t>
      </w:r>
      <w:r w:rsidRPr="00B6706A">
        <w:t>eid heeft Hij mij omge</w:t>
      </w:r>
      <w:r>
        <w:t xml:space="preserve">daan en Hij heeft </w:t>
      </w:r>
      <w:r w:rsidRPr="00B6706A">
        <w:t>mij versier</w:t>
      </w:r>
      <w:r>
        <w:t>d</w:t>
      </w:r>
      <w:r w:rsidRPr="00B6706A">
        <w:t xml:space="preserve"> met de klederen des heils</w:t>
      </w:r>
      <w:r>
        <w:t xml:space="preserve">.” Engelse vertaling Jes. 61:10. </w:t>
      </w:r>
      <w:r w:rsidRPr="00B6706A">
        <w:t>"En zo z</w:t>
      </w:r>
      <w:r>
        <w:t>al</w:t>
      </w:r>
      <w:r w:rsidRPr="00B6706A">
        <w:t xml:space="preserve"> zijn tong Gods gerechtigheid vermelden en Zijn lof de ganse</w:t>
      </w:r>
      <w:r>
        <w:t xml:space="preserve"> dag.”</w:t>
      </w:r>
    </w:p>
    <w:p w14:paraId="0FFEF098" w14:textId="77777777" w:rsidR="00B54AB0" w:rsidRPr="00B6706A" w:rsidRDefault="00B54AB0" w:rsidP="00A462D4">
      <w:pPr>
        <w:jc w:val="both"/>
      </w:pPr>
    </w:p>
    <w:p w14:paraId="4260A1C7" w14:textId="77777777" w:rsidR="00B54AB0" w:rsidRPr="00B6706A" w:rsidRDefault="00B54AB0" w:rsidP="00A462D4">
      <w:pPr>
        <w:jc w:val="both"/>
      </w:pPr>
      <w:r w:rsidRPr="00B6706A">
        <w:t>Welnu, laat ik u eens vragen: "Past deze gerechtigheid u</w:t>
      </w:r>
      <w:r>
        <w:t>?</w:t>
      </w:r>
      <w:r w:rsidRPr="00B6706A">
        <w:t>"</w:t>
      </w:r>
      <w:r>
        <w:t xml:space="preserve"> W</w:t>
      </w:r>
      <w:r w:rsidRPr="00B6706A">
        <w:t xml:space="preserve">ant </w:t>
      </w:r>
      <w:r>
        <w:t>l</w:t>
      </w:r>
      <w:r w:rsidRPr="00B6706A">
        <w:t>et op, wanneer zij in de consciëntie wordt verwezenlijkt door het geloof door het onderwijs van de Geest, zal de zondaar zijn goedheid of wa</w:t>
      </w:r>
      <w:r>
        <w:t>ardigheid</w:t>
      </w:r>
      <w:r w:rsidRPr="00B6706A">
        <w:t xml:space="preserve"> niet naar voren brengen om een soort ruil t</w:t>
      </w:r>
      <w:r>
        <w:t>e</w:t>
      </w:r>
      <w:r w:rsidRPr="00B6706A">
        <w:t xml:space="preserve"> doe</w:t>
      </w:r>
      <w:r>
        <w:t>n</w:t>
      </w:r>
      <w:r w:rsidRPr="00B6706A">
        <w:t xml:space="preserve"> </w:t>
      </w:r>
      <w:r>
        <w:t>m</w:t>
      </w:r>
      <w:r w:rsidRPr="00B6706A">
        <w:t>et God. Want hij leeft op dat moment in,</w:t>
      </w:r>
      <w:r>
        <w:t xml:space="preserve"> </w:t>
      </w:r>
      <w:r w:rsidRPr="00B6706A">
        <w:t xml:space="preserve">wat de Heilige Geest zegt: "Dengene nu, die </w:t>
      </w:r>
      <w:r>
        <w:t>niet werkt, maar gelooft in Hem,</w:t>
      </w:r>
      <w:r w:rsidRPr="00B6706A">
        <w:t xml:space="preserve"> Die rechtvaardigt</w:t>
      </w:r>
      <w:r>
        <w:t>.”</w:t>
      </w:r>
      <w:r w:rsidRPr="00B6706A">
        <w:t xml:space="preserve"> Wie? De vromen? Nee! De heiligen? Nee! De goeden? Nee! Wie dan? "De goddeloze!"</w:t>
      </w:r>
      <w:r>
        <w:t xml:space="preserve"> </w:t>
      </w:r>
      <w:r w:rsidRPr="00B6706A">
        <w:t>Wat! Een goddeloze wereld? Ja, degenen die ertoe gebracht worden in hun consciënties te voelen dat ze verachtelijk en goddeloos zijn, en dat ze voor eeuwig verloren moeten gaan zonder een betere gerechtigheid dan die van zichzelf! "Dengene, die niet werkt, maar gelooft in Hem, Die den goddeloze rechtvaardig, wordt zijn</w:t>
      </w:r>
      <w:r>
        <w:t xml:space="preserve"> </w:t>
      </w:r>
      <w:r w:rsidRPr="00B6706A">
        <w:t>geloof gerekend tot rechtvaardigheid</w:t>
      </w:r>
      <w:r>
        <w:t>.”</w:t>
      </w:r>
      <w:r w:rsidRPr="00B6706A">
        <w:t xml:space="preserve"> Een arme ziel als deze heeft gewerkt tot hij niet langer kon werken. Hij heef</w:t>
      </w:r>
      <w:r>
        <w:t>t</w:t>
      </w:r>
      <w:r w:rsidRPr="00B6706A">
        <w:t xml:space="preserve"> gewerkt tot hij zich in de ellende heeft </w:t>
      </w:r>
      <w:r>
        <w:t>ge</w:t>
      </w:r>
      <w:r w:rsidRPr="00B6706A">
        <w:t>werkt. Hij heeft gewerkt tot</w:t>
      </w:r>
      <w:r>
        <w:t xml:space="preserve"> </w:t>
      </w:r>
      <w:r w:rsidRPr="00B6706A">
        <w:t xml:space="preserve">hij zich in vertwijfeling heeft gewerkt, hij heeft gewerkt tot hij zich in wanhoop heeft gewerkt. Er is hem nu niets overgebleven om tot God te brengen. Zijn ziel is te terneergeslagen om nog langer te werken en hij moet blijven liggen waar hij is, zonder iets van zichzelf om de Heere voor te stellen. Hij moet komen als een arme, </w:t>
      </w:r>
      <w:r>
        <w:t>bedorven</w:t>
      </w:r>
      <w:r w:rsidRPr="00B6706A">
        <w:t>, verachtelijke en verloren zondaar! God rekent deze gerechtigheid aan een dergelijke ziel toe. Hij doet ze al degenen aan die ertoe zijn gebracht om in Jezus C</w:t>
      </w:r>
      <w:r>
        <w:t>h</w:t>
      </w:r>
      <w:r w:rsidRPr="00B6706A">
        <w:t>rist</w:t>
      </w:r>
      <w:r>
        <w:t>us te</w:t>
      </w:r>
      <w:r w:rsidRPr="00B6706A">
        <w:t xml:space="preserve"> geloven met een levend geloof. Deze gerechtigheid wordt hen toegerekend. Zo staan zij volmaakt voor de Heere, zoals geschreven staat: "Gij zijt in Hem volmaakt</w:t>
      </w:r>
      <w:r>
        <w:t>.”</w:t>
      </w:r>
      <w:r w:rsidRPr="00B6706A">
        <w:t xml:space="preserve"> </w:t>
      </w:r>
      <w:r>
        <w:t xml:space="preserve">(Kol. 2:10) </w:t>
      </w:r>
      <w:r w:rsidRPr="00B6706A">
        <w:t>Deze gezegende gerechtigheid maakt de zondaar rechtvaardig voor Hem.</w:t>
      </w:r>
    </w:p>
    <w:p w14:paraId="102B2FBB" w14:textId="77777777" w:rsidR="00B54AB0" w:rsidRPr="00B6706A" w:rsidRDefault="00B54AB0" w:rsidP="00A462D4">
      <w:pPr>
        <w:jc w:val="both"/>
      </w:pPr>
    </w:p>
    <w:p w14:paraId="63D2C3A4" w14:textId="77777777" w:rsidR="00B54AB0" w:rsidRPr="00B6706A" w:rsidRDefault="00B54AB0" w:rsidP="00A462D4">
      <w:pPr>
        <w:jc w:val="both"/>
      </w:pPr>
      <w:r w:rsidRPr="00B6706A">
        <w:t>Ik zal u vertellen hoe ik haar vond. Voordat het God behaagde haar aa</w:t>
      </w:r>
      <w:r>
        <w:t xml:space="preserve">n mijn </w:t>
      </w:r>
      <w:r w:rsidRPr="00B6706A">
        <w:t>cons</w:t>
      </w:r>
      <w:r>
        <w:t>ci</w:t>
      </w:r>
      <w:r w:rsidRPr="00B6706A">
        <w:t>ëntie</w:t>
      </w:r>
      <w:r>
        <w:t xml:space="preserve"> </w:t>
      </w:r>
      <w:r w:rsidRPr="00B6706A">
        <w:t>te</w:t>
      </w:r>
      <w:r>
        <w:t xml:space="preserve"> </w:t>
      </w:r>
      <w:r w:rsidRPr="00B6706A">
        <w:t xml:space="preserve">openbaren kon ik nooit vrede vinden. Voordat u er een </w:t>
      </w:r>
      <w:r>
        <w:t>deel</w:t>
      </w:r>
      <w:r w:rsidRPr="00B6706A">
        <w:t xml:space="preserve"> van in uw hart </w:t>
      </w:r>
      <w:r>
        <w:t xml:space="preserve">hebt gekregen, </w:t>
      </w:r>
      <w:r w:rsidRPr="00B6706A">
        <w:t>kunt u nooit een ernstig vertrouwen op God krijgen. Want ongetwijfeld zal satan u bij elke gelegenheid te sterk zijn. Hij zal u vertellen dat u blind bent en niet kunt zien. Hij zal u vertellen dat u kreupel bent en niet kunt lopen. Hij zal u vertellen dat u stom bent en niet kunt spreken. Hij zal u vertellen dat u hard van hart bent</w:t>
      </w:r>
      <w:r>
        <w:t>,</w:t>
      </w:r>
      <w:r w:rsidRPr="00B6706A">
        <w:t xml:space="preserve"> dat u niet kunt bidden, dat </w:t>
      </w:r>
      <w:r>
        <w:t>u niet langer gewaakt hebt</w:t>
      </w:r>
      <w:r w:rsidRPr="00B6706A">
        <w:t>, dat de wereld u te pakken heeft gekregen en dat u probeert de wereld te pakken te krijgen. Hij zal u vertellen dat u, als u de wereld liefheeft, de liefde van de Vader niet bezit. En zo zal hij ervoor zorgen dat u de moed verliest en u zult niets ten voordele van uzelf te zeggen hebben. Maar als de Heere u zegent met ee</w:t>
      </w:r>
      <w:r>
        <w:t>n</w:t>
      </w:r>
      <w:r w:rsidRPr="00B6706A">
        <w:t xml:space="preserve"> </w:t>
      </w:r>
      <w:r>
        <w:t>geloofsoog</w:t>
      </w:r>
      <w:r w:rsidRPr="00B6706A">
        <w:t xml:space="preserve"> op het </w:t>
      </w:r>
      <w:r>
        <w:t>M</w:t>
      </w:r>
      <w:r w:rsidRPr="00B6706A">
        <w:t>iddelaarswerk van Jezus, met de dadelijke en lijdelijke gehoorzaamheid van Jezus, en u laat zien dat al Zijn oneindige zuiverheid en volkomen gehoorzaamheid aan de wet van God de uwe is, dat Hij de deugden van God voor u ve</w:t>
      </w:r>
      <w:r>
        <w:t>r</w:t>
      </w:r>
      <w:r w:rsidRPr="00B6706A">
        <w:t>heerlijkt heeft en uw consciëntie zegent met</w:t>
      </w:r>
      <w:r>
        <w:t xml:space="preserve"> </w:t>
      </w:r>
      <w:r w:rsidRPr="00B6706A">
        <w:t xml:space="preserve">een besef daarvan, </w:t>
      </w:r>
      <w:r>
        <w:t xml:space="preserve">… </w:t>
      </w:r>
      <w:r w:rsidRPr="00B6706A">
        <w:t xml:space="preserve">kunt u tegen </w:t>
      </w:r>
      <w:r>
        <w:t>satan zeggen</w:t>
      </w:r>
      <w:r w:rsidRPr="00B6706A">
        <w:t xml:space="preserve">: </w:t>
      </w:r>
      <w:r>
        <w:t>‘ik erken</w:t>
      </w:r>
      <w:r w:rsidRPr="00B6706A">
        <w:t xml:space="preserve"> dat al uw beschuldigingen waar zijn, satan. Ik schaam me en beken dat ik niets dak een verachtelijke, kruipende, zondige worm ben. Maar anderzijds, gelovend in en rustend op Jezus, is de gerechtigheid van God tot en over allen die ge</w:t>
      </w:r>
      <w:r>
        <w:t>l</w:t>
      </w:r>
      <w:r w:rsidRPr="00B6706A">
        <w:t>oven</w:t>
      </w:r>
      <w:r>
        <w:t>.’ Zodat u nu</w:t>
      </w:r>
      <w:r w:rsidRPr="00B6706A">
        <w:t xml:space="preserve"> bereid bent u te onderwerpen aan de volgende beschrijving van uw staat: u bent als een onreine en al uw "gerechtigheden zijn slechts als een wegwerpelijk kleed"; zodat u ertoe wordt gebracht u af te vragen wat uw zonden wel moeten zijn als uw gerechtigheid en uw beste werken slechts als een wegwerpelijk kleed zijn. Wat moeten uw schuldige daden zijn, wanneer de beste die u doen kunt niets dan een wegwerpelijk kleed zijn. Zo ziet u dat het beste en het slechtste van u</w:t>
      </w:r>
      <w:r>
        <w:t>,</w:t>
      </w:r>
      <w:r w:rsidRPr="00B6706A">
        <w:t xml:space="preserve"> beide als iets </w:t>
      </w:r>
      <w:r>
        <w:t>onreins z</w:t>
      </w:r>
      <w:r w:rsidRPr="00B6706A">
        <w:t>ijn. Dit brengt u er dan toe door de weergaloze barmhartigheid en genade van God met overgave en plechtig te gaan in en te rusten op de volmaakte gehoorzaamheid van Christus. Wanneer uw geloof, door het gezegende onderwijs van, zo wordt gevestigd op de</w:t>
      </w:r>
      <w:r>
        <w:t xml:space="preserve"> </w:t>
      </w:r>
      <w:r w:rsidRPr="00B6706A">
        <w:t>Heere, kunt u G</w:t>
      </w:r>
      <w:r>
        <w:t xml:space="preserve">od de vlekkeloze gehoorzaamheid en volmaakte gerechtigheid </w:t>
      </w:r>
      <w:r w:rsidRPr="00B6706A">
        <w:t>van Jezus</w:t>
      </w:r>
      <w:r>
        <w:t xml:space="preserve"> </w:t>
      </w:r>
      <w:r w:rsidRPr="00B6706A">
        <w:t>tonen als uw kwitantie v</w:t>
      </w:r>
      <w:r>
        <w:t xml:space="preserve">oor God en de grond van uw toekomstige </w:t>
      </w:r>
      <w:r w:rsidRPr="00B6706A">
        <w:t>gelukzaligheid en vreugde. Satan kan hier niet binnenkomen. Geen van u</w:t>
      </w:r>
      <w:r>
        <w:t>w</w:t>
      </w:r>
      <w:r w:rsidRPr="00B6706A">
        <w:t xml:space="preserve"> vijand</w:t>
      </w:r>
      <w:r>
        <w:t>en</w:t>
      </w:r>
      <w:r w:rsidRPr="00B6706A">
        <w:t xml:space="preserve"> kan hier bij u in de buurt komen. Hier bestaat geen tekortkoming, geen onvolkomenheid. In de volmaakte gehoorzaamheid van. Christus ontbreekt niets. De zondaar, die elke andere schuilplaats wordt uitgeworpen, kruipt</w:t>
      </w:r>
      <w:r>
        <w:t xml:space="preserve"> </w:t>
      </w:r>
      <w:r w:rsidRPr="00B6706A">
        <w:t>hier noodgedwongen naar binnen. Hier st</w:t>
      </w:r>
      <w:r>
        <w:t>aat hij</w:t>
      </w:r>
      <w:r w:rsidRPr="00B6706A">
        <w:t xml:space="preserve"> volmaakt voor de Heere, "begenadigd in den Geliefde</w:t>
      </w:r>
      <w:r>
        <w:t>.”</w:t>
      </w:r>
      <w:r w:rsidRPr="00B6706A">
        <w:t xml:space="preserve"> </w:t>
      </w:r>
      <w:r>
        <w:t xml:space="preserve">(Efeze 1:6) </w:t>
      </w:r>
      <w:r w:rsidRPr="00B6706A">
        <w:t>De Heere verklaart dat hij s</w:t>
      </w:r>
      <w:r>
        <w:t>ierlijk</w:t>
      </w:r>
      <w:r w:rsidRPr="00B6706A">
        <w:t xml:space="preserve"> is door de schoonheid die Hij hem heeft aangedaan. </w:t>
      </w:r>
      <w:r>
        <w:t>O</w:t>
      </w:r>
      <w:r w:rsidRPr="00B6706A">
        <w:t>, hoe verheugt de ziel zich dan in deze zaligheid, in deze heerlijke gerechtigheid die de goddelozen rechtvaardigt! "Mijn tong zal Uw gerechtigheid vermel</w:t>
      </w:r>
      <w:r>
        <w:t>den, en Uw lof den gansen dag."</w:t>
      </w:r>
    </w:p>
    <w:p w14:paraId="27A858F3" w14:textId="77777777" w:rsidR="00B54AB0" w:rsidRPr="00B6706A" w:rsidRDefault="00B54AB0" w:rsidP="00A462D4">
      <w:pPr>
        <w:jc w:val="both"/>
      </w:pPr>
    </w:p>
    <w:p w14:paraId="00692B1D" w14:textId="77777777" w:rsidR="00B54AB0" w:rsidRDefault="00B54AB0" w:rsidP="00A462D4">
      <w:pPr>
        <w:jc w:val="both"/>
      </w:pPr>
      <w:r>
        <w:t>Welnu</w:t>
      </w:r>
      <w:r w:rsidRPr="00B6706A">
        <w:t xml:space="preserve">, misschien zijn er hier die maar weinig licht hebben, </w:t>
      </w:r>
      <w:r>
        <w:t>ik</w:t>
      </w:r>
      <w:r w:rsidRPr="00B6706A">
        <w:t xml:space="preserve"> bedoel geestelijk licht, en die de noodzakelijkheid van de toerekening van deze gerechtigheid nooit op een leerstellige manier gekend hebben. Ik zeg dit vanuit enkele gevoelens uit het verleden. Ik herinner me de periode dat ik me verheugde in Christus en in staat werd gesteld de wonderen van Zijn zaligheid te bezingen. Maar ik wist niets over de leer van de toegerekende gerechtigheid. Een boezemvriendin uit die tijd zei bij gelegenheid eens: "Nou, William, we worden om niet door een Ander gerechtvaardigd, door de gerechtigheid van Christus die ons wordt toegerekend</w:t>
      </w:r>
      <w:r>
        <w:t>.”</w:t>
      </w:r>
      <w:r w:rsidRPr="00B6706A">
        <w:t xml:space="preserve"> </w:t>
      </w:r>
    </w:p>
    <w:p w14:paraId="5DA799ED" w14:textId="77777777" w:rsidR="00B54AB0" w:rsidRDefault="00B54AB0" w:rsidP="00A462D4">
      <w:pPr>
        <w:jc w:val="both"/>
      </w:pPr>
      <w:r w:rsidRPr="00B6706A">
        <w:t xml:space="preserve">Ik zei tegen mijzelf: "Wat </w:t>
      </w:r>
      <w:r>
        <w:t>bedoelt ze</w:t>
      </w:r>
      <w:r w:rsidRPr="00B6706A">
        <w:t xml:space="preserve">? Is dat een nieuwe leer"? Maar </w:t>
      </w:r>
      <w:r>
        <w:t xml:space="preserve">ik kon het niet aan haar vragen, </w:t>
      </w:r>
      <w:r w:rsidRPr="00B6706A">
        <w:t>want ik was bang. Dus zei ik: "Goedenacht", en ging naar huis met een bezwaard geweten, omdat ik wilde weten wat het zijn kon dat mijn re</w:t>
      </w:r>
      <w:r>
        <w:t>c</w:t>
      </w:r>
      <w:r w:rsidRPr="00B6706A">
        <w:t>htv</w:t>
      </w:r>
      <w:r>
        <w:t>a</w:t>
      </w:r>
      <w:r w:rsidRPr="00B6706A">
        <w:t>ardigmaking moest zijn. En aangezien ik niet wist wat het was, meende ik dat ik we</w:t>
      </w:r>
      <w:r>
        <w:t>llicht toch bedrogen was en ten</w:t>
      </w:r>
      <w:r w:rsidRPr="00B6706A">
        <w:t>slotte</w:t>
      </w:r>
      <w:r>
        <w:t xml:space="preserve"> </w:t>
      </w:r>
      <w:r w:rsidRPr="00B6706A">
        <w:t>verloren zou gaan! Dit bez</w:t>
      </w:r>
      <w:r>
        <w:t>waarde</w:t>
      </w:r>
      <w:r w:rsidRPr="00B6706A">
        <w:t xml:space="preserve"> mijn ziel zo, dat ik </w:t>
      </w:r>
      <w:r>
        <w:t>ertoe</w:t>
      </w:r>
      <w:r w:rsidRPr="00B6706A">
        <w:t xml:space="preserve"> gebracht werd ijverig te zoeken naar de kennis van deze gerechtigheid van God, de toegerekende gerechtigheid van Christus. Na enig grondig onderzoeken van bet Woord en roepen tot de Heere, begon ik te denken: "Het moet de volmaakte gerechtigheid van Christus wel zijn"; maar ja, daar was het woord "toegerekend", waar ik geen hoogte van kon krijgen, aangezien ik er niet meer vanaf wist dan een zuigeling; zo'n </w:t>
      </w:r>
      <w:r>
        <w:t>‘</w:t>
      </w:r>
      <w:r w:rsidRPr="00B6706A">
        <w:t>knappe</w:t>
      </w:r>
      <w:r>
        <w:t>’</w:t>
      </w:r>
      <w:r w:rsidRPr="00B6706A">
        <w:t xml:space="preserve"> leerling was </w:t>
      </w:r>
      <w:r>
        <w:t>ik. Ik zei: "Wat kan dit woord ‘</w:t>
      </w:r>
      <w:r w:rsidRPr="00B6706A">
        <w:t>t</w:t>
      </w:r>
      <w:r>
        <w:t>oe</w:t>
      </w:r>
      <w:r w:rsidRPr="00B6706A">
        <w:t xml:space="preserve">gerekend', </w:t>
      </w:r>
      <w:r>
        <w:t xml:space="preserve">- </w:t>
      </w:r>
      <w:r w:rsidRPr="00B6706A">
        <w:t>wat volgens haar onze rechtvaardiging voor God moet zijn aangezien de zondaar zonder die toere</w:t>
      </w:r>
      <w:r>
        <w:t>kening in de hel moet verzinken -</w:t>
      </w:r>
      <w:r w:rsidRPr="00B6706A">
        <w:t xml:space="preserve"> betekenen"? Ik was enige tijd zo in de war over dit woord "toegerekend", dat ik bij een buurman een woordenboek liet lenen om achter de</w:t>
      </w:r>
      <w:r>
        <w:t xml:space="preserve"> </w:t>
      </w:r>
      <w:r w:rsidRPr="00B6706A">
        <w:t>betekenis van het woord te komen. Maar toen ik het kreeg, hielp het mij op de een of andere manier niet, aangezien ik zo</w:t>
      </w:r>
      <w:r>
        <w:t>’</w:t>
      </w:r>
      <w:r w:rsidRPr="00B6706A">
        <w:t>n arme, dwaas was, dat het mij meer in verwarring leek te brengen. Totdat het de Heere tenslotte behaagde mij met kracht het volge</w:t>
      </w:r>
      <w:r>
        <w:t xml:space="preserve">nde </w:t>
      </w:r>
      <w:r w:rsidRPr="00B6706A">
        <w:t xml:space="preserve"> gedeelte</w:t>
      </w:r>
      <w:r>
        <w:t xml:space="preserve"> </w:t>
      </w:r>
      <w:r w:rsidRPr="00B6706A">
        <w:t>van de Schrift, en enkele ande</w:t>
      </w:r>
      <w:r>
        <w:t xml:space="preserve">re duidelijk </w:t>
      </w:r>
      <w:r w:rsidRPr="00B6706A">
        <w:t>te maken: "Dien</w:t>
      </w:r>
      <w:r>
        <w:t>, Die</w:t>
      </w:r>
      <w:r w:rsidRPr="00B6706A">
        <w:t xml:space="preserve"> geen zonde</w:t>
      </w:r>
      <w:r>
        <w:t xml:space="preserve"> gekend </w:t>
      </w:r>
      <w:r w:rsidRPr="00B6706A">
        <w:t>heeft,</w:t>
      </w:r>
      <w:r>
        <w:t xml:space="preserve"> </w:t>
      </w:r>
      <w:r w:rsidRPr="00B6706A">
        <w:t>werd zonde voor ons gemaakt opdat w</w:t>
      </w:r>
      <w:r>
        <w:t>ij</w:t>
      </w:r>
      <w:r w:rsidRPr="00B6706A">
        <w:t xml:space="preserve"> zouden worden re</w:t>
      </w:r>
      <w:r>
        <w:t xml:space="preserve">chtvaardigheid </w:t>
      </w:r>
      <w:r w:rsidRPr="00B6706A">
        <w:t>Gods i</w:t>
      </w:r>
      <w:r>
        <w:t>n Hem</w:t>
      </w:r>
      <w:r w:rsidRPr="00B6706A">
        <w:t xml:space="preserve">"! Ik zei: "O, het zou </w:t>
      </w:r>
      <w:r>
        <w:t xml:space="preserve">me </w:t>
      </w:r>
      <w:r w:rsidRPr="00B6706A">
        <w:t xml:space="preserve">niet verbazen als dit de betekenis van het woord </w:t>
      </w:r>
      <w:r>
        <w:t>‘</w:t>
      </w:r>
      <w:r w:rsidRPr="00B6706A">
        <w:t xml:space="preserve">toegerekend' is! Christus Die onze zonden neemt en ons Zijn gerechtigheid geeft"! </w:t>
      </w:r>
    </w:p>
    <w:p w14:paraId="01C90141" w14:textId="77777777" w:rsidR="00B54AB0" w:rsidRDefault="00B54AB0" w:rsidP="00A462D4">
      <w:pPr>
        <w:jc w:val="both"/>
      </w:pPr>
      <w:r w:rsidRPr="00B6706A">
        <w:t xml:space="preserve">Na enige tijd leidde de Heere mij stap voor stap verder, totdat Hij mij tenslotte toonde dat het een Goddelijke overdracht was, een wegnemen van mijn schuldigheid en een aandoen van de gerechtigheid van Christus, zodat ik volmaakt voor de Heere </w:t>
      </w:r>
      <w:r>
        <w:t>mocht s</w:t>
      </w:r>
      <w:r w:rsidRPr="00B6706A">
        <w:t>taan, zonder zonde! Inderdaad, ik had deze waarheid reeds naar de geest geloofd, maar ik wist niet dat dit de betekenis van "toegerekende gerechti</w:t>
      </w:r>
      <w:r>
        <w:t>gheid" was. Ik geloof dat velen</w:t>
      </w:r>
      <w:r w:rsidRPr="00B6706A">
        <w:t xml:space="preserve"> die dit naar de letter niet zo kunnen begrijpen dat ze het kunnen uitleggen, de geest en heerlijkheid ervan in hun zielen hebben, terwijl honderden, die dit nooit naar de geest hebben ontvangen, die in de godsdienst niet meer dan speculanten zijn, het naar de letter goed hebben en ervoor kunnen strijden. Maar wanneer God het in de consciëntie openbaart en ze ertoe gebracht worden het door het onderwijs van de Geest te verstaan, hebben ze het zowel naar de geest als naar de letter. Dan zal de arme ziel noodgedwongen komen en op Christus bouwen, op Christus rusten en op</w:t>
      </w:r>
      <w:r>
        <w:t xml:space="preserve"> </w:t>
      </w:r>
      <w:r w:rsidRPr="00B6706A">
        <w:t>Christus all</w:t>
      </w:r>
      <w:r>
        <w:t>éé</w:t>
      </w:r>
      <w:r w:rsidRPr="00B6706A">
        <w:t xml:space="preserve">n vertrouwen. </w:t>
      </w:r>
    </w:p>
    <w:p w14:paraId="1741C88C" w14:textId="77777777" w:rsidR="00B54AB0" w:rsidRPr="00B6706A" w:rsidRDefault="00B54AB0" w:rsidP="00A462D4">
      <w:pPr>
        <w:jc w:val="both"/>
      </w:pPr>
      <w:r w:rsidRPr="00B6706A">
        <w:t xml:space="preserve">Verder geloof </w:t>
      </w:r>
      <w:r>
        <w:t>i</w:t>
      </w:r>
      <w:r w:rsidRPr="00B6706A">
        <w:t xml:space="preserve">k dat </w:t>
      </w:r>
      <w:r>
        <w:t>n</w:t>
      </w:r>
      <w:r w:rsidRPr="00B6706A">
        <w:t>iets</w:t>
      </w:r>
      <w:r>
        <w:t xml:space="preserve"> Gods heerlijkheid zal toebrengen</w:t>
      </w:r>
      <w:r w:rsidRPr="00B6706A">
        <w:t xml:space="preserve"> dan een</w:t>
      </w:r>
      <w:r w:rsidRPr="00B6706A">
        <w:br/>
      </w:r>
      <w:r>
        <w:t>G</w:t>
      </w:r>
      <w:r w:rsidRPr="00B6706A">
        <w:t>od</w:t>
      </w:r>
      <w:r>
        <w:t xml:space="preserve">vruchtig </w:t>
      </w:r>
      <w:r w:rsidRPr="00B6706A">
        <w:t>rusten in en vertrouwen op Christus. Neem Christus weg en u moet voor eeuwig</w:t>
      </w:r>
      <w:r>
        <w:t xml:space="preserve"> </w:t>
      </w:r>
      <w:r w:rsidRPr="00B6706A">
        <w:t xml:space="preserve">verzinken. Hoe kunt u de wet onder ogen zien of hoe kunt u de </w:t>
      </w:r>
      <w:r>
        <w:t xml:space="preserve">gerechtigheid </w:t>
      </w:r>
      <w:r w:rsidRPr="00B6706A">
        <w:t>onder ogen zien</w:t>
      </w:r>
      <w:r>
        <w:t xml:space="preserve"> </w:t>
      </w:r>
      <w:r w:rsidRPr="00B6706A">
        <w:t>zonder Christus? Maa</w:t>
      </w:r>
      <w:r>
        <w:t>r</w:t>
      </w:r>
      <w:r w:rsidRPr="00B6706A">
        <w:t xml:space="preserve"> met Christus kunt </w:t>
      </w:r>
      <w:r>
        <w:t xml:space="preserve">staat u onherroepelijk vast. </w:t>
      </w:r>
      <w:r w:rsidRPr="00B6706A">
        <w:t xml:space="preserve">Als de Heere, de Geest, u ertoe gebracht heeft dit te voeler, als Hij u hiervan heeft verzekerd, arme, bevende zondaar, is deze gerechtigheid de uwe. </w:t>
      </w:r>
      <w:r>
        <w:t>U</w:t>
      </w:r>
      <w:r w:rsidRPr="00B6706A">
        <w:t xml:space="preserve"> zult op des Heeren </w:t>
      </w:r>
      <w:r>
        <w:t>eigen</w:t>
      </w:r>
      <w:r w:rsidRPr="00B6706A">
        <w:t xml:space="preserve"> gezegende tijd ten volle in de verborgenheid ervan indringen en de rijkdom van Gods heerlijke genade verkondigen. "Mijn tong zal Uw gerechtigheid vermelden, en Uw lof den ganse</w:t>
      </w:r>
      <w:r>
        <w:t xml:space="preserve">n </w:t>
      </w:r>
      <w:r w:rsidRPr="00B6706A">
        <w:t>dag</w:t>
      </w:r>
      <w:r>
        <w:t>.</w:t>
      </w:r>
      <w:r w:rsidRPr="00B6706A">
        <w:t>"</w:t>
      </w:r>
    </w:p>
    <w:p w14:paraId="51B76399" w14:textId="77777777" w:rsidR="00B54AB0" w:rsidRPr="00B6706A" w:rsidRDefault="00B54AB0" w:rsidP="00A462D4">
      <w:pPr>
        <w:jc w:val="both"/>
      </w:pPr>
    </w:p>
    <w:p w14:paraId="0374D308" w14:textId="77777777" w:rsidR="00B54AB0" w:rsidRDefault="00B54AB0" w:rsidP="00A462D4">
      <w:pPr>
        <w:jc w:val="both"/>
      </w:pPr>
      <w:r>
        <w:t xml:space="preserve">2. </w:t>
      </w:r>
      <w:r w:rsidRPr="00B6706A">
        <w:t xml:space="preserve">Maar we merken verder op dat David in deze psalm spreekt over de goddelozen, over zijn vijanden, over de weerstand die zij hem geboden hadden en over Gods oordelen die over hen voltrokken werden. Welnu, als er hier vanavond een vijand zou zijn die behagen schept in de vervolging van de Kerk van God en in het lasteren van de reputatie van Gods volk en die plannen maakt en complotten smeedt om hen te eren en in de ellende te brengen door een strik te spannen om hen te laten struikelen, dan zeg ik u in de </w:t>
      </w:r>
      <w:r>
        <w:t>N</w:t>
      </w:r>
      <w:r w:rsidRPr="00B6706A">
        <w:t>aam des Heeren in</w:t>
      </w:r>
      <w:r>
        <w:t xml:space="preserve"> </w:t>
      </w:r>
      <w:r w:rsidRPr="00B6706A">
        <w:t>overeenstemming met wat in deze psalm wordt bekendgemaakt, dat uw eigen voet juist in de strik, juist in de valstrik terecht zal komen die gij voor hen gespannen hebt. Om de reputatie van Zijn volk van blaam te zuiveren zal God rechtvaardig en verdiend aan u ten uitvoer leggen alles, wat gij tegen Christus en Zijn Kerk hebt beraamd. Want denk erom, al uw woede en too</w:t>
      </w:r>
      <w:r>
        <w:t>rn</w:t>
      </w:r>
      <w:r w:rsidRPr="00B6706A">
        <w:t xml:space="preserve">, gericht tegen de Kerk van God of tegen een individuele gelovige, wordt beschouwd als gericht tegen Christus, aangezien Hij zegt: "In al hun benauwdheid was Hij benauwd" </w:t>
      </w:r>
      <w:r>
        <w:t xml:space="preserve">(Jes 63:9) </w:t>
      </w:r>
      <w:r w:rsidRPr="00B6706A">
        <w:t>en, "die ulieden aanraakt, die raakt Zijn oogappel aan</w:t>
      </w:r>
      <w:r>
        <w:t>.</w:t>
      </w:r>
      <w:r w:rsidRPr="00B6706A">
        <w:t>"</w:t>
      </w:r>
      <w:r>
        <w:t xml:space="preserve"> (Zach. 2:8) Z</w:t>
      </w:r>
      <w:r w:rsidRPr="00B6706A">
        <w:t>odat een ieder die de Kerk van God vervolgt, Christus vervolgt. Daarom zegt de Heere, de Verlosser, tegen Saulus: "Sa</w:t>
      </w:r>
      <w:r>
        <w:t>ul</w:t>
      </w:r>
      <w:r w:rsidRPr="00B6706A">
        <w:t xml:space="preserve"> wat vervolgt gij Mij"? </w:t>
      </w:r>
      <w:r>
        <w:t xml:space="preserve">(Hand. 9:4) </w:t>
      </w:r>
    </w:p>
    <w:p w14:paraId="33D08358" w14:textId="77777777" w:rsidR="00B54AB0" w:rsidRDefault="00B54AB0" w:rsidP="00A462D4">
      <w:pPr>
        <w:jc w:val="both"/>
      </w:pPr>
      <w:r w:rsidRPr="00B6706A">
        <w:t xml:space="preserve">We mogen aannemen dat Paulus </w:t>
      </w:r>
      <w:r>
        <w:t>had kunnen zeggen</w:t>
      </w:r>
      <w:r w:rsidRPr="00B6706A">
        <w:t xml:space="preserve">: </w:t>
      </w:r>
      <w:r>
        <w:t>‘</w:t>
      </w:r>
      <w:r w:rsidRPr="00B6706A">
        <w:t xml:space="preserve">Ik vervolg u niet, Heere. Het gaat slechts om een paar dwepers, wat arme, misleide schepselen die de omgeving in beroering brengen. Ik wil die onruststokers alleen maar uiteendrijven </w:t>
      </w:r>
      <w:r>
        <w:t>om Jeruzalem te kalmeren en van</w:t>
      </w:r>
      <w:r w:rsidRPr="00B6706A">
        <w:t xml:space="preserve"> deze dwepers af te raken</w:t>
      </w:r>
      <w:r>
        <w:t>’</w:t>
      </w:r>
      <w:r w:rsidRPr="00B6706A">
        <w:t xml:space="preserve">. </w:t>
      </w:r>
    </w:p>
    <w:p w14:paraId="614B8B9A" w14:textId="77777777" w:rsidR="00B54AB0" w:rsidRDefault="00B54AB0" w:rsidP="00A462D4">
      <w:pPr>
        <w:jc w:val="both"/>
      </w:pPr>
      <w:r w:rsidRPr="00B6706A">
        <w:t xml:space="preserve">Maar de Heere zegt: "Waarom vervolgt gij </w:t>
      </w:r>
      <w:r w:rsidRPr="00A44C75">
        <w:rPr>
          <w:i/>
        </w:rPr>
        <w:t>Mij</w:t>
      </w:r>
      <w:r w:rsidRPr="00B6706A">
        <w:t xml:space="preserve">"? En wanneer hij </w:t>
      </w:r>
      <w:r>
        <w:t>a</w:t>
      </w:r>
      <w:r w:rsidRPr="00B6706A">
        <w:t xml:space="preserve">ntwoordt: "Wie zijt Gij, Heere"? </w:t>
      </w:r>
      <w:r>
        <w:t>Z</w:t>
      </w:r>
      <w:r w:rsidRPr="00B6706A">
        <w:t>egt Hij: "Ik ben Jezus, Dien gij vervolgt. Het is u hard, de verzene</w:t>
      </w:r>
      <w:r>
        <w:t xml:space="preserve">n tegen de prikkels te slaan.” </w:t>
      </w:r>
    </w:p>
    <w:p w14:paraId="2A377B79" w14:textId="77777777" w:rsidR="00B54AB0" w:rsidRDefault="00B54AB0" w:rsidP="00A462D4">
      <w:pPr>
        <w:jc w:val="both"/>
      </w:pPr>
      <w:r w:rsidRPr="00B6706A">
        <w:t xml:space="preserve">Zondaar, eigengerechtigde zondaar, </w:t>
      </w:r>
      <w:r>
        <w:t xml:space="preserve">die </w:t>
      </w:r>
      <w:r w:rsidRPr="00B6706A">
        <w:t>God onte</w:t>
      </w:r>
      <w:r>
        <w:t xml:space="preserve">ert </w:t>
      </w:r>
      <w:r w:rsidRPr="00B6706A">
        <w:t>en de gelovige veracht</w:t>
      </w:r>
      <w:r>
        <w:t xml:space="preserve">, </w:t>
      </w:r>
      <w:r w:rsidRPr="00B6706A">
        <w:t>die plannen maakt en com</w:t>
      </w:r>
      <w:r>
        <w:t xml:space="preserve">plotten smeedt om de Kerk van </w:t>
      </w:r>
      <w:r w:rsidRPr="00B6706A">
        <w:t>God in diskrediet te brengen, en die doet wat gij kunt om het volk des Heeren te krenken, pas op</w:t>
      </w:r>
      <w:r>
        <w:t>!</w:t>
      </w:r>
      <w:r w:rsidRPr="00B6706A">
        <w:t xml:space="preserve"> </w:t>
      </w:r>
      <w:r>
        <w:t>W</w:t>
      </w:r>
      <w:r w:rsidRPr="00B6706A">
        <w:t xml:space="preserve">ant een heilig God wet Zijn zwaard ter vergelding en weldra zal Hij tevoorschijn komen en </w:t>
      </w:r>
      <w:r>
        <w:t xml:space="preserve">u </w:t>
      </w:r>
      <w:r w:rsidRPr="00B6706A">
        <w:t>niet sparen. Hij zal u neermaaien, u in stukken hakken en u verslaan. En we zullen de gerechtigheid van God zien in het feit dat Hij Zijn wraak voltrekt en u naar de hel zendt va</w:t>
      </w:r>
      <w:r>
        <w:t>n</w:t>
      </w:r>
      <w:r w:rsidRPr="00B6706A">
        <w:t xml:space="preserve">wege uw vervolgingen van Zijn volk! Zo zal de Kerk van </w:t>
      </w:r>
      <w:r>
        <w:t xml:space="preserve">God er onder de onderwijzingen </w:t>
      </w:r>
      <w:r w:rsidRPr="00B6706A">
        <w:t xml:space="preserve">van de gezegende Geest toe gebracht worden met ernst over Zijn machtige daden te spreken. </w:t>
      </w:r>
    </w:p>
    <w:p w14:paraId="2D889358" w14:textId="77777777" w:rsidR="00B54AB0" w:rsidRDefault="00B54AB0" w:rsidP="00A462D4">
      <w:pPr>
        <w:jc w:val="both"/>
      </w:pPr>
      <w:r w:rsidRPr="00B6706A">
        <w:t xml:space="preserve">Nu, dit was het geval met de Kerk van vroeger tijden. Ze zongen van Gods oordelen vanwege het feit dat Hij Zijn wraak over Zijn vijanden voltrok en "Farao met zijn heir in de Schelfzee" stortte, "want Zijn goedertierenheid is in der eeuwigheid"; en "heerlijke koningen" vernietigde, "want Zijn goedertierenheid is in der eeuwigheid'. </w:t>
      </w:r>
      <w:r>
        <w:t>(Ps. 136:15)</w:t>
      </w:r>
    </w:p>
    <w:p w14:paraId="6B896E42" w14:textId="77777777" w:rsidR="00B54AB0" w:rsidRPr="00B6706A" w:rsidRDefault="00B54AB0" w:rsidP="00A462D4">
      <w:pPr>
        <w:jc w:val="both"/>
      </w:pPr>
      <w:r w:rsidRPr="00B6706A">
        <w:t>"Wa</w:t>
      </w:r>
      <w:r>
        <w:t xml:space="preserve">t, zeggen sommigen, </w:t>
      </w:r>
      <w:r w:rsidRPr="00B6706A">
        <w:t>was het goedertierenheid van God de Egyptenaren te verdrinken, en was het goedertierenheid van God deze heerlijke koningen te vernietigen"? Alles gebeurde als heilig en rechtvaardig oordeel. Wanneer Gods rechtvaardige oordelen worden voltrokken tot vernietiging van de goddelozen, gebeurt dat altijd uit goedertierenheid jegens Zijn eigen volk. Dit was de reden dat zij tot hoop werden verwekt en dat hem</w:t>
      </w:r>
      <w:r>
        <w:t xml:space="preserve"> </w:t>
      </w:r>
      <w:r w:rsidRPr="00B6706A">
        <w:t>werd getoond dat de Heere hun een Hoog Vertrek was. Hier vonden ze Zijn eeuwigdurende goedhei</w:t>
      </w:r>
      <w:r>
        <w:t xml:space="preserve">d jegens hen, vanwege het feit </w:t>
      </w:r>
      <w:r w:rsidRPr="00B6706A">
        <w:t>dat Hij deze oordelen over de goddelozen én over hun vijanden bracht. Dus zongen ze over Zijn gerechtigheid in Zijn heilige oordeelshandelingen. "Mijn tong zal Uw gerechtigheid vermelden, en Uw lof den gansen dag</w:t>
      </w:r>
      <w:r>
        <w:t>.</w:t>
      </w:r>
      <w:r w:rsidRPr="00B6706A">
        <w:t>"</w:t>
      </w:r>
    </w:p>
    <w:p w14:paraId="1257CB45" w14:textId="77777777" w:rsidR="00B54AB0" w:rsidRPr="00B6706A" w:rsidRDefault="00B54AB0" w:rsidP="00A462D4">
      <w:pPr>
        <w:jc w:val="both"/>
      </w:pPr>
    </w:p>
    <w:p w14:paraId="4D1DE21E" w14:textId="77777777" w:rsidR="00B54AB0" w:rsidRPr="00B6706A" w:rsidRDefault="00B54AB0" w:rsidP="00A462D4">
      <w:pPr>
        <w:jc w:val="both"/>
      </w:pPr>
      <w:r>
        <w:t>Ik zal u i</w:t>
      </w:r>
      <w:r w:rsidRPr="00B6706A">
        <w:t xml:space="preserve">ets vertellen dat ik </w:t>
      </w:r>
      <w:r>
        <w:t>ondervonden</w:t>
      </w:r>
      <w:r w:rsidRPr="00B6706A">
        <w:t xml:space="preserve"> heb, en het is goed voor de Kerk van God dat het zo is. U en ik zijn misschien op nog andere vijanden gestuit die plannen gemaakt en complotten gesmeed hebben tegen ons en valkuilen g</w:t>
      </w:r>
      <w:r>
        <w:t>e</w:t>
      </w:r>
      <w:r w:rsidRPr="00B6706A">
        <w:t>graven hebben om ons te doen ondergaan; die in het geheim en op andere momenten o</w:t>
      </w:r>
      <w:r>
        <w:t>penlijke</w:t>
      </w:r>
      <w:r w:rsidRPr="00B6706A">
        <w:t>r bezig zijn geweest om ons kwaad te doen. Maar Gods oog is op hen gevestigd en er staat geschreven: "Mij komt de wraak toe, en ik zal het vergelden, zegt de Heere"! Maar in het boek van Jesaja wordt gezegd: "Hij, die gelooft zal niet haasten</w:t>
      </w:r>
      <w:r>
        <w:t>.”</w:t>
      </w:r>
      <w:r w:rsidRPr="00B6706A">
        <w:t xml:space="preserve"> Welnu, misschien geloven we één of twee ogenblikken dat God Zijn woord gestand zal doen. Maar als we geroepen worden lang wachten en er komt vertraging in het gestand doen van Gods woord, worden we haastig en vinden dat Hij er zo lang over doet, dat we het zelf beginnen te doen. Maar voor elke klap die we onze vijanden geven, geven we ons z</w:t>
      </w:r>
      <w:r>
        <w:t>é</w:t>
      </w:r>
      <w:r w:rsidRPr="00B6706A">
        <w:t xml:space="preserve">lf een dozijn klappen. Dat is een gezegende daad van barmhartigheid, want hier zien we dat de Heere Zijn rechtvaardige oordelen over onze vijanden zal voltrekken, zal verschijnen ter verdediging van Zijn volk en ervoor zal zorgen dat we de eer van Zijn </w:t>
      </w:r>
      <w:r>
        <w:t>N</w:t>
      </w:r>
      <w:r w:rsidRPr="00B6706A">
        <w:t>aam verkondigen. "Mijn tong zal Uw gerechtigheid vermelden, en Uw lof den gansen dag</w:t>
      </w:r>
      <w:r>
        <w:t>.</w:t>
      </w:r>
      <w:r w:rsidRPr="00B6706A">
        <w:t>"</w:t>
      </w:r>
    </w:p>
    <w:p w14:paraId="0E7880C1" w14:textId="77777777" w:rsidR="00B54AB0" w:rsidRPr="00B6706A" w:rsidRDefault="00B54AB0" w:rsidP="00A462D4">
      <w:pPr>
        <w:jc w:val="both"/>
      </w:pPr>
    </w:p>
    <w:p w14:paraId="3FF01626" w14:textId="77777777" w:rsidR="00B54AB0" w:rsidRDefault="00B54AB0" w:rsidP="00A462D4">
      <w:pPr>
        <w:jc w:val="both"/>
      </w:pPr>
      <w:r>
        <w:t xml:space="preserve">3. </w:t>
      </w:r>
      <w:r w:rsidRPr="00B6706A">
        <w:t xml:space="preserve">Maar we merken </w:t>
      </w:r>
      <w:r>
        <w:t xml:space="preserve">nog </w:t>
      </w:r>
      <w:r w:rsidRPr="00B6706A">
        <w:t>meer op. Een andere tak van deze gerechtigheid is een openbaring van de rechtvaardige daden van Gods genade aan zulke arme zondaren als wij zijn. Ik weet niet wat u voelt bij wat ik nu ga zeggen, maar er is zo'n heilige ongelijkheid tussen God en ons zelf, dat de ziel ertoe gebracht wordt zich erover te verwonderen hoe God rechtvaardig kan zijn zonder haar naar de he</w:t>
      </w:r>
      <w:r>
        <w:t>l</w:t>
      </w:r>
      <w:r w:rsidRPr="00B6706A">
        <w:t xml:space="preserve"> te sturen! Dit is het verschil tussen het arme kind van God en een eigengerechtigde aanhanger van de vrije wil. </w:t>
      </w:r>
      <w:r w:rsidRPr="00A44C75">
        <w:rPr>
          <w:i/>
        </w:rPr>
        <w:t>Een eigengerechtigde aanhanger van de vrije wil</w:t>
      </w:r>
      <w:r w:rsidRPr="00B6706A">
        <w:t xml:space="preserve"> meent dat God niet rechtvaardig kan zijn als Hij hem geen kans geeft om gered te worden. Het arme kind van God wil weten hoe Hij rechtvaardig kan zijn zonder hem te verdoemen! Welnu, bent u hier ooit geweest? Ik herinner me het moment waarop de volgende tekst met grote kracht aan mijn ziel werd toegepast: "Een rechtvaardig God, en een Heiland</w:t>
      </w:r>
      <w:r>
        <w:t>.</w:t>
      </w:r>
      <w:r w:rsidRPr="00B6706A">
        <w:t xml:space="preserve">" </w:t>
      </w:r>
      <w:r>
        <w:t>(Jes. 45:21) E</w:t>
      </w:r>
      <w:r w:rsidRPr="00B6706A">
        <w:t>n</w:t>
      </w:r>
      <w:r>
        <w:t>:</w:t>
      </w:r>
      <w:r w:rsidRPr="00B6706A">
        <w:t xml:space="preserve"> "Indien wij onze zonden belijden, tij is getrouw en rechtvaardig, dat Hij ons de zonde vergeve, en ons reinige van alle ongerechtigheid</w:t>
      </w:r>
      <w:r>
        <w:t xml:space="preserve">. (1 Joh. 1:9) </w:t>
      </w:r>
      <w:r w:rsidRPr="00B6706A">
        <w:t xml:space="preserve">Hebt u dit ingeleefd? </w:t>
      </w:r>
    </w:p>
    <w:p w14:paraId="788E85D2" w14:textId="77777777" w:rsidR="00B54AB0" w:rsidRDefault="00B54AB0" w:rsidP="00A462D4">
      <w:pPr>
        <w:jc w:val="both"/>
      </w:pPr>
      <w:r w:rsidRPr="00B6706A">
        <w:t>Ik herinner me dat een oude vriend van ons in zijn stervensuur tegen de broeders zei: "Het heeft God behaagd die tekst op wonderlijke w</w:t>
      </w:r>
      <w:r>
        <w:t>ijze aan mijn ziel te zegenen! O</w:t>
      </w:r>
      <w:r w:rsidRPr="00B6706A">
        <w:t>, wat wonderbaarlijk dat Hij getrouw en rechtvaardig is, niet alleen in het vergeven van zonden, maar ook in het vergeven van mij! Het verwondert me dat het niet getrouw en rechtvaardig van Hem is mij te verdoemen!</w:t>
      </w:r>
      <w:r>
        <w:t>”</w:t>
      </w:r>
    </w:p>
    <w:p w14:paraId="0EB0B736" w14:textId="77777777" w:rsidR="00B54AB0" w:rsidRPr="00B6706A" w:rsidRDefault="00B54AB0" w:rsidP="00A462D4">
      <w:pPr>
        <w:jc w:val="both"/>
      </w:pPr>
      <w:r w:rsidRPr="00B6706A">
        <w:t>Het arme kind van God weet wat het is zich voor een hartdoorzoekende God zo overtuigd van zijn zonde en zondigheid te voelen, dat hij weet dat het getrouw en rechtvaardig van God zou zijn</w:t>
      </w:r>
      <w:r>
        <w:t xml:space="preserve"> </w:t>
      </w:r>
      <w:r w:rsidRPr="00B6706A">
        <w:t>hem te verdoemen als Hij met hem in het gericht zou treden. Maar de arme ziel die ertoe gebracht wordt zoet en geestelijk te zien dat het Hem behaagt hem de zonde niet toe te rekenen, dat Hij behagen schept in Zijn barmhartigheid, dat Hij hem al zijn zonden en overtredingen vergeven heeft, dat het Hem behaagt de vergeving in zijn consciëntie te verzegelen en hem ertoe te brengen verzoening te voelen door het bloed van het Lam, wordt ertoe gebracht Zijn eer en lof te verkondigen vanwege Zijn rechtvaardige daden doordat Hij hem zo de zaligheid brengt; zodat hij zowel Zijn gerechtigheid als Zijn barmhartigheid eert. Hier ziet hij, dat het werk v</w:t>
      </w:r>
      <w:r>
        <w:t>olmaakt is.</w:t>
      </w:r>
      <w:r w:rsidRPr="00B6706A">
        <w:t xml:space="preserve"> Wanneer God deze dingen in de consciëntie bevestigt door de onderwijzingen van de gezegende Geest, bezingt de ziel Gods gerechtigheid en Zijn lof de ganse dag.</w:t>
      </w:r>
    </w:p>
    <w:p w14:paraId="2C715814" w14:textId="77777777" w:rsidR="00B54AB0" w:rsidRPr="00B6706A" w:rsidRDefault="00B54AB0" w:rsidP="00A462D4">
      <w:pPr>
        <w:jc w:val="both"/>
      </w:pPr>
    </w:p>
    <w:p w14:paraId="134CB95B" w14:textId="77777777" w:rsidR="00B54AB0" w:rsidRPr="00B6706A" w:rsidRDefault="00B54AB0" w:rsidP="00A462D4">
      <w:pPr>
        <w:jc w:val="both"/>
      </w:pPr>
      <w:r w:rsidRPr="00B6706A">
        <w:t>Welnu, bent u nooit in zeer grote moeilijkheden gebracht wat betreft uw ziel, uw gezin of uw omstandigheden, niet in staat een weg ter ontkoming te zien, niet in staat te zien dat al uw vernuft om uzelf te redden slechts heeft gediend om u in grotere moeilijkheden te brengen? Bent u niet tot de ontdekking gekomen dat u nooit tot de Heere bent gekomen geheel op Hem hebt vertrouwd, zolang u een weg van verlossing kon uitdenken of een eigen plan kon maken; maar dat de Heere is opgestaan om u te helpen en genadig naar u glimlachte, toen al uw plannen en complotten tekort schoten en vernietigd werden, omdat ze niets dan nutteloze rommel waren, en u er noo</w:t>
      </w:r>
      <w:r>
        <w:t xml:space="preserve">dzakelijkerwijs toe </w:t>
      </w:r>
      <w:r w:rsidRPr="00B6706A">
        <w:t xml:space="preserve">werd gebracht uw zaak voor Hem te komen ontvouwen en u te vernederen in het </w:t>
      </w:r>
      <w:r>
        <w:t>sto</w:t>
      </w:r>
      <w:r w:rsidRPr="00B6706A">
        <w:t>f aan Zijn gezegende voeten, te zinken of te zwemmen? Hoe werd u toen in staat gesteld Zijn barmhartigheid te vermelden en met de Kerk van vroeger tijden te "spreken van de gerechtigheid des Heeren", Zijn lof te verkondigen en met de woorden van de tekst te zeggen: "Mijn tong zal Zijn gerechtigheid vermelden, en Zijn lof den gansen dag</w:t>
      </w:r>
      <w:r>
        <w:t>.”</w:t>
      </w:r>
    </w:p>
    <w:p w14:paraId="016F937B" w14:textId="77777777" w:rsidR="00B54AB0" w:rsidRPr="00B6706A" w:rsidRDefault="00B54AB0" w:rsidP="00A462D4">
      <w:pPr>
        <w:jc w:val="both"/>
      </w:pPr>
    </w:p>
    <w:p w14:paraId="30798ABC" w14:textId="77777777" w:rsidR="00B54AB0" w:rsidRDefault="00B54AB0" w:rsidP="00A462D4">
      <w:pPr>
        <w:jc w:val="both"/>
      </w:pPr>
      <w:r>
        <w:t>I</w:t>
      </w:r>
      <w:r w:rsidRPr="00B6706A">
        <w:t>I. Maar we gaan ertoe over een beschrijving te geven van de tong die werkelijk, waarlijk en geestelijk Gods gerechtigheid zal vermeiden. Het is niet de tong van de mens van nature, want die vermeldt die gerechtigheid nooit op geestelijke wijze. Het is waar, hij kan haar vermelden naar de letter, maar hij kan haar nooit verstaan naar geest, totdat hij er deelgenoot van wordt gemaakt. God zegt ons in Zijn Woord: "De natuurlijke mens begrijpt niet de dingen, die des Geestes Gods zijn: want zij zijn hem dwaasheid, en hij kan ze niet verstaan, omdat zij geestelijk onderscheiden worden</w:t>
      </w:r>
      <w:r>
        <w:t xml:space="preserve">.” (1Kor. 2:14) </w:t>
      </w:r>
      <w:r w:rsidRPr="00B6706A">
        <w:t>Ik zal u vertellen waarover ik mij vaak verbaasd heb: dat belijders in onze dagen de wetgevende macht niet verzocht hebben de Bijbel te veranderen, zodat ze er enke</w:t>
      </w:r>
      <w:r>
        <w:t xml:space="preserve">le </w:t>
      </w:r>
      <w:r w:rsidRPr="00B6706A">
        <w:t>passages uit zouden kunnen halen om haar geschikt te maken voor hun</w:t>
      </w:r>
      <w:r>
        <w:t xml:space="preserve"> </w:t>
      </w:r>
      <w:r w:rsidRPr="00B6706A">
        <w:t>geloofsbelijdenis. "Wel", zeggen s</w:t>
      </w:r>
      <w:r>
        <w:t>ommigen,</w:t>
      </w:r>
      <w:r w:rsidRPr="00B6706A">
        <w:t xml:space="preserve"> "een natuurlijk mens kan berouw hebben en geloven als hij dat wil; dat heeft hij in zij</w:t>
      </w:r>
      <w:r>
        <w:t xml:space="preserve">n </w:t>
      </w:r>
      <w:r w:rsidRPr="00B6706A">
        <w:t>macht</w:t>
      </w:r>
      <w:r>
        <w:t>.</w:t>
      </w:r>
      <w:r w:rsidRPr="00B6706A">
        <w:t xml:space="preserve">" </w:t>
      </w:r>
    </w:p>
    <w:p w14:paraId="41CC18DA" w14:textId="77777777" w:rsidR="00B54AB0" w:rsidRPr="00B6706A" w:rsidRDefault="00B54AB0" w:rsidP="00A462D4">
      <w:pPr>
        <w:jc w:val="both"/>
      </w:pPr>
      <w:r w:rsidRPr="00B6706A">
        <w:t>Maar God zegt dat hij dat niet kan, want "zij zijn hem een dwaasheid</w:t>
      </w:r>
      <w:r>
        <w:t>.”</w:t>
      </w:r>
      <w:r w:rsidRPr="00B6706A">
        <w:t xml:space="preserve"> God zegt: "Hij kan ze niet verstaan, want zij worden geestelijk onderscheiden</w:t>
      </w:r>
      <w:r>
        <w:t>.” Welnu</w:t>
      </w:r>
      <w:r w:rsidRPr="00B6706A">
        <w:t xml:space="preserve">, wie spreekt de waarheid, God of deze volleerde dwazen? Natuurlijk spreekt God de waarheid. Zijn volk wordt ertoe gebracht te kennen wat geen mens geestelijk kan geloven, voordat hij levend is gemaakt door de Heilige Geest en een nieuw schepsel is gemaakt in Christus. Welnu, geheel het natuurlijke vermogen, al de natuurlijke kracht en </w:t>
      </w:r>
      <w:r>
        <w:t xml:space="preserve">de natuurlijke wijsheid van de </w:t>
      </w:r>
      <w:r w:rsidRPr="00B6706A">
        <w:t xml:space="preserve">mens </w:t>
      </w:r>
      <w:r>
        <w:t>moet de geest geven. Zodat</w:t>
      </w:r>
      <w:r w:rsidRPr="00B6706A">
        <w:t xml:space="preserve"> de mens die ertoe gebracht wordt geduldig te wachten </w:t>
      </w:r>
      <w:r>
        <w:t>op</w:t>
      </w:r>
      <w:r w:rsidRPr="00B6706A">
        <w:t xml:space="preserve"> de barmhartigheid van de Heere wat hoop, wat leven en wat verlossing en vrede in zijn consciëntie brengt, God loven en prijzen zal vanwege Zijn rechtvaardige daden van barmhartigheid jegens hem doordat Hij hem vrede, kracht en welvaart brengt. Hier verzoent God het gemoed met Zijn soevereine </w:t>
      </w:r>
      <w:r>
        <w:t>w</w:t>
      </w:r>
      <w:r w:rsidRPr="00B6706A">
        <w:t xml:space="preserve">elbehagen, in een weg van voorzienigheid, om te zien dat Zijn </w:t>
      </w:r>
      <w:r>
        <w:t>hande</w:t>
      </w:r>
      <w:r w:rsidRPr="00B6706A">
        <w:t>lingen rechtvaardig zij</w:t>
      </w:r>
      <w:r>
        <w:t>n</w:t>
      </w:r>
      <w:r w:rsidRPr="00B6706A">
        <w:t xml:space="preserve"> </w:t>
      </w:r>
      <w:r>
        <w:t>z</w:t>
      </w:r>
      <w:r w:rsidRPr="00B6706A">
        <w:t xml:space="preserve">odat hij, wat hij ook te lijden heeft van de onrechtvaardigheid van mensen en tot welk </w:t>
      </w:r>
      <w:r>
        <w:t>pijnlijk doorm</w:t>
      </w:r>
      <w:r w:rsidRPr="00B6706A">
        <w:t>aken en verduren van vrienden of vijanden hij ook geroepen wordt, ertoe bracht wordt te zien dat het allemaal rechtvaardig is en onder het soevereine gezag van de He</w:t>
      </w:r>
      <w:r>
        <w:t>ere.</w:t>
      </w:r>
      <w:r w:rsidRPr="00B6706A">
        <w:t xml:space="preserve"> Wanneer Hij zo verschijnt en Zijn liefde in onze harten openbaart, zijn we met al Zijn wegen en handelingen jegens ons tevreden. We bezingen zijn rechtvaardige daden en spreken van Zijn lo</w:t>
      </w:r>
      <w:r>
        <w:t>f</w:t>
      </w:r>
      <w:r w:rsidRPr="00B6706A">
        <w:t>. En dan, o wat een vrede brengen deze stromen van barmhartigheid i</w:t>
      </w:r>
      <w:r>
        <w:t xml:space="preserve">n </w:t>
      </w:r>
      <w:r w:rsidRPr="00B6706A">
        <w:t>de ziel!</w:t>
      </w:r>
    </w:p>
    <w:p w14:paraId="4DE23E45" w14:textId="77777777" w:rsidR="00B54AB0" w:rsidRPr="00B6706A" w:rsidRDefault="00B54AB0" w:rsidP="00A462D4">
      <w:pPr>
        <w:jc w:val="both"/>
      </w:pPr>
    </w:p>
    <w:p w14:paraId="7B7BC1C4" w14:textId="77777777" w:rsidR="00B54AB0" w:rsidRPr="00B6706A" w:rsidRDefault="00B54AB0" w:rsidP="00A462D4">
      <w:pPr>
        <w:jc w:val="both"/>
      </w:pPr>
      <w:r w:rsidRPr="00B6706A">
        <w:t>Ik heb veel wonderlijke handelingen van God jegens mij in een weg van voorzienigheid ervaren en als tijd had zou ik u over een aantal e</w:t>
      </w:r>
      <w:r>
        <w:t>r</w:t>
      </w:r>
      <w:r w:rsidRPr="00B6706A">
        <w:t>van kunnen vertellen. Ik zal er echter é</w:t>
      </w:r>
      <w:r>
        <w:t xml:space="preserve">én in het bijzonder verhalen, die erg opvallend is. </w:t>
      </w:r>
      <w:r w:rsidRPr="00B6706A">
        <w:t xml:space="preserve">Toen </w:t>
      </w:r>
      <w:r>
        <w:t xml:space="preserve">mijn </w:t>
      </w:r>
      <w:r w:rsidRPr="00B6706A">
        <w:t xml:space="preserve">gezin nog </w:t>
      </w:r>
      <w:r>
        <w:t>j</w:t>
      </w:r>
      <w:r w:rsidRPr="00B6706A">
        <w:t xml:space="preserve">ong was, kwam er een grote schoolrekening bij ons binnen. </w:t>
      </w:r>
      <w:r>
        <w:t>W</w:t>
      </w:r>
      <w:r w:rsidRPr="00B6706A">
        <w:t>aar het geld vandaan moest komen</w:t>
      </w:r>
    </w:p>
    <w:p w14:paraId="55C58133" w14:textId="77777777" w:rsidR="00B54AB0" w:rsidRDefault="00B54AB0" w:rsidP="00A462D4">
      <w:pPr>
        <w:jc w:val="both"/>
      </w:pPr>
      <w:r w:rsidRPr="00B6706A">
        <w:t xml:space="preserve">om haar te betalen konden mijn </w:t>
      </w:r>
      <w:r>
        <w:t>vrouw en ik onmogelijk zeggen. Zij deed</w:t>
      </w:r>
      <w:r w:rsidRPr="00B6706A">
        <w:t xml:space="preserve"> een paar</w:t>
      </w:r>
      <w:r>
        <w:t xml:space="preserve"> bittere opmerkingen </w:t>
      </w:r>
      <w:r w:rsidRPr="00B6706A">
        <w:t xml:space="preserve">om te weten hoe we aan het geld konden komen. </w:t>
      </w:r>
    </w:p>
    <w:p w14:paraId="14FA6B41" w14:textId="77777777" w:rsidR="00B54AB0" w:rsidRDefault="00B54AB0" w:rsidP="00A462D4">
      <w:pPr>
        <w:jc w:val="both"/>
      </w:pPr>
      <w:r w:rsidRPr="00B6706A">
        <w:t>"</w:t>
      </w:r>
      <w:r>
        <w:t>O</w:t>
      </w:r>
      <w:r w:rsidRPr="00B6706A">
        <w:t>", zei ik, "op Z</w:t>
      </w:r>
      <w:r>
        <w:t>ijn tij</w:t>
      </w:r>
      <w:r w:rsidRPr="00B6706A">
        <w:t>d zullen we het krijgen. De Heere zal voor ons opkomen</w:t>
      </w:r>
      <w:r>
        <w:t>.”</w:t>
      </w:r>
      <w:r w:rsidRPr="00B6706A">
        <w:t xml:space="preserve"> </w:t>
      </w:r>
    </w:p>
    <w:p w14:paraId="65F15B67" w14:textId="77777777" w:rsidR="00B54AB0" w:rsidRDefault="00B54AB0" w:rsidP="00A462D4">
      <w:pPr>
        <w:jc w:val="both"/>
      </w:pPr>
      <w:r w:rsidRPr="00B6706A">
        <w:t>"</w:t>
      </w:r>
      <w:r>
        <w:t>O</w:t>
      </w:r>
      <w:r w:rsidRPr="00B6706A">
        <w:t>," zei ze, "daar heb je het nu, jij hebt al het geloof en ik heb al het zwoegen,</w:t>
      </w:r>
      <w:r>
        <w:t xml:space="preserve"> </w:t>
      </w:r>
      <w:r w:rsidRPr="00B6706A">
        <w:t>zuchten en treuren", terwijl i</w:t>
      </w:r>
      <w:r>
        <w:t>k</w:t>
      </w:r>
      <w:r w:rsidRPr="00B6706A">
        <w:t xml:space="preserve"> werkelijkheid niet veel meer geloof had dan zij. Maar het had geen zin haar ongeloof te koesteren. </w:t>
      </w:r>
    </w:p>
    <w:p w14:paraId="774C607F" w14:textId="77777777" w:rsidR="00B54AB0" w:rsidRDefault="00B54AB0" w:rsidP="00A462D4">
      <w:pPr>
        <w:jc w:val="both"/>
      </w:pPr>
      <w:r>
        <w:t>Gij mannen,</w:t>
      </w:r>
      <w:r w:rsidRPr="00B6706A">
        <w:t xml:space="preserve"> koester het ongeloof van uw vrouwen niet wanneer zij er blijk van geven, want dat zal er dubbel ongeloof van maken. </w:t>
      </w:r>
    </w:p>
    <w:p w14:paraId="481EDF6C" w14:textId="77777777" w:rsidR="00B54AB0" w:rsidRDefault="00B54AB0" w:rsidP="00A462D4">
      <w:pPr>
        <w:jc w:val="both"/>
      </w:pPr>
      <w:r w:rsidRPr="00B6706A">
        <w:t>Gij vrouwen, wiens</w:t>
      </w:r>
      <w:r>
        <w:t xml:space="preserve"> manne</w:t>
      </w:r>
      <w:r w:rsidRPr="00B6706A">
        <w:t>n terneergeslagen zijn</w:t>
      </w:r>
      <w:r>
        <w:t>,</w:t>
      </w:r>
      <w:r w:rsidRPr="00B6706A">
        <w:t xml:space="preserve"> doe als Manoachs vrouw, bemoedig hen en zeg: "Als de Heere ons had willen vernietigen, zou Hij ons de dingen niet hebben laten zien die Hij ons heeft laten zien"! </w:t>
      </w:r>
      <w:r>
        <w:t xml:space="preserve">(Engelse vertaling Richt 13:23) </w:t>
      </w:r>
      <w:r w:rsidRPr="000B16A3">
        <w:t>In wat voor moeilijkheden u zich ook bevindt, probeer u</w:t>
      </w:r>
      <w:r>
        <w:t xml:space="preserve">zelf </w:t>
      </w:r>
      <w:r w:rsidRPr="00B6706A">
        <w:t xml:space="preserve">nooit op een onwettige manier te verlossen. </w:t>
      </w:r>
      <w:r>
        <w:t>Mocht u</w:t>
      </w:r>
      <w:r w:rsidRPr="00B6706A">
        <w:t xml:space="preserve"> ertoe gebracht worden vurig te zijn in gebed aan de troon der genade, opdat Hij u niet in verzoeking zou leiden maar dat Hij u zou doen blijven wachten aan Zijn troon van genade, totdat Hij voor u in uw noden verschijnt. </w:t>
      </w:r>
    </w:p>
    <w:p w14:paraId="636E12AA" w14:textId="77777777" w:rsidR="00B54AB0" w:rsidRPr="00B6706A" w:rsidRDefault="00B54AB0" w:rsidP="00A462D4">
      <w:pPr>
        <w:jc w:val="both"/>
      </w:pPr>
      <w:r w:rsidRPr="00B6706A">
        <w:t xml:space="preserve">Ik maak deze opmerkingen omdat een arm kind van God verzocht kan worden dat te doen tot profijt van zichzelf, om zichzelf te redden van de ondergang, hetgeen de vleselijke rede kan inblazen, maar wat nooit aan Gods wet kan voldoen. Volg daarom niemand in kwaad </w:t>
      </w:r>
      <w:r>
        <w:t xml:space="preserve">te </w:t>
      </w:r>
      <w:r w:rsidRPr="00B6706A">
        <w:t>doen. Het zal schande brengen over de zaak der waarheid en uw eigen ziel verwonden, Bedenk voortdurend dat God alles van u weet Zijn oog is op u gevestigd</w:t>
      </w:r>
      <w:r>
        <w:t xml:space="preserve"> </w:t>
      </w:r>
      <w:r w:rsidRPr="00B6706A">
        <w:t xml:space="preserve">en waakt over uw welzijn. Zijn oor is open voor al uw roepen. Hij kent </w:t>
      </w:r>
      <w:r>
        <w:t xml:space="preserve">uw </w:t>
      </w:r>
      <w:r w:rsidRPr="00B6706A">
        <w:t>n</w:t>
      </w:r>
      <w:r>
        <w:t>oden en op Zijn eigen tijd zal H</w:t>
      </w:r>
      <w:r w:rsidRPr="00B6706A">
        <w:t xml:space="preserve">ij komen en elke belofte die Hij met betrekking tot u gedaan </w:t>
      </w:r>
      <w:r>
        <w:t>heeft</w:t>
      </w:r>
      <w:r w:rsidRPr="00B6706A">
        <w:t xml:space="preserve"> vervullen.</w:t>
      </w:r>
    </w:p>
    <w:p w14:paraId="10CEFB32" w14:textId="77777777" w:rsidR="00B54AB0" w:rsidRPr="00B6706A" w:rsidRDefault="00B54AB0" w:rsidP="00A462D4">
      <w:pPr>
        <w:jc w:val="both"/>
      </w:pPr>
      <w:r w:rsidRPr="00B6706A">
        <w:t xml:space="preserve">Maar om terug te keren tot de verlossing die God voor mij werkte, de volgende morgen kwam een jongeman bij mij langs en bracht mij een twintig pond biljet. Ik was zo verbaasd dat ik nauwelijks wist wat ik moest zeggen, want iets dergelijks was nooit in mijn hart opgekomen. Hij zei echter: "Herinnert u zich niet wat u gisteravond </w:t>
      </w:r>
      <w:r>
        <w:t xml:space="preserve">(in een preek) </w:t>
      </w:r>
      <w:r w:rsidRPr="00B6706A">
        <w:t>zei? Hoe God al de behoeften en noden van Zijn volk kent en zeker voor hen zal verschijnen en hen uit hun moeilijkheden zal verlossen? Het is de Heer</w:t>
      </w:r>
      <w:r>
        <w:t>e</w:t>
      </w:r>
      <w:r w:rsidRPr="00B6706A">
        <w:t xml:space="preserve"> die u het geld heeft gestuurd"! Zodoende moest ik Zijn naam loven en prijzen en werd mijn tong in staat gesteld Zijn gerechtigheid te vermelden de ganse dag. </w:t>
      </w:r>
      <w:r>
        <w:t>O</w:t>
      </w:r>
      <w:r w:rsidRPr="00B6706A">
        <w:t>, hoe wonderlijk verschijnt onze God in deze daden van bar</w:t>
      </w:r>
      <w:r>
        <w:t>mhartigheid! Wat is</w:t>
      </w:r>
      <w:r w:rsidRPr="00B6706A">
        <w:t xml:space="preserve"> Hij een vriendelijke God </w:t>
      </w:r>
      <w:r>
        <w:t>in Zijn voorzienigheid! Hi</w:t>
      </w:r>
      <w:r w:rsidRPr="00B6706A">
        <w:t xml:space="preserve">j zal niet toestaan dat </w:t>
      </w:r>
      <w:r>
        <w:t>ie</w:t>
      </w:r>
      <w:r w:rsidRPr="00B6706A">
        <w:t>ts ons we</w:t>
      </w:r>
      <w:r>
        <w:t>rkelijk</w:t>
      </w:r>
      <w:r w:rsidRPr="00B6706A">
        <w:t xml:space="preserve"> schade toebrengt. Zijn arm is uitgestrekt ter bescherming van Zijn Kerk. Hij zal hen ondersteunen en beschermen tegen de haat en de boosaardigheid van hun vijanden en wraak oefenen over hun vijanden. Hij zal zegeningen op hen doen neerdalen, hen aan alle kanten beschermen, hen doen zegevieren over elke beproeving en ervoor zorgen dat zij Hem prijzen en aanbidden omdat Hij hen een dierbare Christus en</w:t>
      </w:r>
      <w:r w:rsidRPr="00B6706A">
        <w:tab/>
        <w:t>zaligheid heeft geopenbaard met het feit dat Hij de rijkdommen</w:t>
      </w:r>
      <w:r>
        <w:t xml:space="preserve"> van </w:t>
      </w:r>
      <w:r w:rsidRPr="00B6706A">
        <w:t>genade heeft ontvouwd en ervoor heeft gezorgd dat ze Zijn eeuwigdurende liefde, de dierbaarheid van Zijn bloed en gehoo</w:t>
      </w:r>
      <w:r>
        <w:t xml:space="preserve">rzaamheid en </w:t>
      </w:r>
      <w:r w:rsidRPr="00B6706A">
        <w:t>de heerlijkhe</w:t>
      </w:r>
      <w:r>
        <w:t>i</w:t>
      </w:r>
      <w:r w:rsidRPr="00B6706A">
        <w:t xml:space="preserve">d van Zijn gerechtigheid voelen. En dus zullen hun tongen dat </w:t>
      </w:r>
      <w:r>
        <w:t>m</w:t>
      </w:r>
      <w:r w:rsidRPr="00B6706A">
        <w:t>oeten vermelden de ganse dag.</w:t>
      </w:r>
    </w:p>
    <w:p w14:paraId="6F87752B" w14:textId="77777777" w:rsidR="00B54AB0" w:rsidRPr="00B6706A" w:rsidRDefault="00B54AB0" w:rsidP="00A462D4">
      <w:pPr>
        <w:jc w:val="both"/>
      </w:pPr>
    </w:p>
    <w:p w14:paraId="3AA6E1D1" w14:textId="77777777" w:rsidR="00B54AB0" w:rsidRPr="00B6706A" w:rsidRDefault="00B54AB0" w:rsidP="00A462D4">
      <w:pPr>
        <w:jc w:val="both"/>
      </w:pPr>
      <w:r w:rsidRPr="00B6706A">
        <w:t>Maar wat voor tong</w:t>
      </w:r>
      <w:r>
        <w:t xml:space="preserve"> is het die deze gerechtigheid</w:t>
      </w:r>
      <w:r w:rsidRPr="00B6706A">
        <w:t xml:space="preserve"> vermeldt? Het is</w:t>
      </w:r>
      <w:r>
        <w:t xml:space="preserve"> de tong waarover de David spreekt, zoals de dichter</w:t>
      </w:r>
      <w:r w:rsidRPr="00B6706A">
        <w:t xml:space="preserve"> zegt: "Mijn tong is een pen eens vaardigen schrijvers. Ik zegge mijn zaken uit van een Ko</w:t>
      </w:r>
      <w:r>
        <w:t>ning</w:t>
      </w:r>
      <w:r w:rsidRPr="00B6706A">
        <w:t>" Let nu op: a</w:t>
      </w:r>
      <w:r>
        <w:t>l</w:t>
      </w:r>
      <w:r w:rsidRPr="00B6706A">
        <w:t xml:space="preserve">s wat was </w:t>
      </w:r>
      <w:r>
        <w:t>de</w:t>
      </w:r>
      <w:r w:rsidRPr="00B6706A">
        <w:t xml:space="preserve"> tong</w:t>
      </w:r>
      <w:r>
        <w:t xml:space="preserve"> van de dichter</w:t>
      </w:r>
      <w:r w:rsidRPr="00B6706A">
        <w:t>?</w:t>
      </w:r>
      <w:r>
        <w:t xml:space="preserve"> </w:t>
      </w:r>
      <w:r w:rsidRPr="00B6706A">
        <w:t>Zij was als "de pen eens vaardigen schrijvers</w:t>
      </w:r>
      <w:r>
        <w:t>.”</w:t>
      </w:r>
      <w:r w:rsidRPr="00B6706A">
        <w:t xml:space="preserve"> Maar Wie is die vaardige schrijver? Het is God de Heilige Geest! Hij is de grote Schrijver van Gods wet in het hart en de grote Schrijver van Gods zaligheid. Davids tong was dus de pen. Maar het was een erg dorre pen van zichzelf. Ze maakte geen indruk, ook al werd ze gebruikt door een vaardige schrijver. Maar wanneer de Goddelijke Geest gebruik van de pen, dat is de tong, maakt en haar doopt in de liefde en het bloed van Christus, zullen de woorden die worden geschreven vol lieflijkheid zijn voor de Kerk. Het zullen woorden zijn die met kracht komen, vol van genade en waarheid, wanneer ze zo door de Heilige Geest gezonden worden, om Zijn volk te voeden en te troosten. Wanneer nu de tong van de arme zondaar in beweging wordt gezet door de gezegende Geest en hij een Goddelijke zalving op zich voelt rusten, wil hij dat zijn hart en zijn tong beide samengaan. Want "met het hart gelooft men ter rechtvaardigheid en met den tong belijdt men ter zaligheid</w:t>
      </w:r>
      <w:r>
        <w:t>.”</w:t>
      </w:r>
      <w:r w:rsidRPr="00B6706A">
        <w:t xml:space="preserve"> </w:t>
      </w:r>
      <w:r>
        <w:t xml:space="preserve">(Rom. 10:10) </w:t>
      </w:r>
      <w:r w:rsidRPr="00B6706A">
        <w:t>Wanneer dat het geval is, zal zowel het hart als de tong voortgaan en de gerechtigheid van God vermelden. "Mijn tong zal Uw gerechtigheid vermelden, en Uw lof den gansen dag</w:t>
      </w:r>
      <w:r>
        <w:t>.”</w:t>
      </w:r>
    </w:p>
    <w:p w14:paraId="2F31D7AF" w14:textId="77777777" w:rsidR="00B54AB0" w:rsidRPr="00B6706A" w:rsidRDefault="00B54AB0" w:rsidP="00A462D4">
      <w:pPr>
        <w:jc w:val="both"/>
      </w:pPr>
    </w:p>
    <w:p w14:paraId="262C165D" w14:textId="77777777" w:rsidR="00B54AB0" w:rsidRPr="00B6706A" w:rsidRDefault="00B54AB0" w:rsidP="00A462D4">
      <w:pPr>
        <w:jc w:val="both"/>
      </w:pPr>
      <w:r w:rsidRPr="00B6706A">
        <w:t>Welnu, weet u wat het is de tong bij tijden zo plechtig in beweging te laten brengen onder de onderwijzingen van de gezegende Geest, om Gods gerechtigheid te vermelden? Als dat zo is, verkondigt u ongetwijfeld Gods lof en geeft Hem al de heerlijkheid. U zult de lof vermelden die Zijn naam verschuldigd is. U zult de eerbewijzen van Jezus vermelden, Zijn heerlijke hoedanigheden, Zijn dierbaarheid, Zijn gepastheid en zijn volheid. Als de Heere de Geest u leidt en bestuurt, zult u er melding van maken in de ogenblikken van uw sterven en dan de weergaloze barmhartigheid van Zijn verbazende genade verkondigen.</w:t>
      </w:r>
    </w:p>
    <w:p w14:paraId="0462B3B2" w14:textId="77777777" w:rsidR="00B54AB0" w:rsidRPr="00B6706A" w:rsidRDefault="00B54AB0" w:rsidP="00A462D4">
      <w:pPr>
        <w:jc w:val="both"/>
      </w:pPr>
    </w:p>
    <w:p w14:paraId="59947932" w14:textId="77777777" w:rsidR="00B54AB0" w:rsidRPr="00B6706A" w:rsidRDefault="00B54AB0" w:rsidP="00A462D4">
      <w:pPr>
        <w:jc w:val="both"/>
      </w:pPr>
      <w:r w:rsidRPr="00B6706A">
        <w:t>Moge de Heere u en mij, terwijl we hier zijn, daarom geven dat wij meer en meer de weergaloze wonderen van Zijn genade vermelden! Amen.</w:t>
      </w:r>
    </w:p>
    <w:p w14:paraId="2FFA6295" w14:textId="77777777" w:rsidR="00B54AB0" w:rsidRPr="00B6706A" w:rsidRDefault="00B54AB0" w:rsidP="00A462D4">
      <w:pPr>
        <w:jc w:val="both"/>
      </w:pPr>
    </w:p>
    <w:p w14:paraId="33A4CBCA" w14:textId="77777777" w:rsidR="00B54AB0" w:rsidRPr="00270252" w:rsidRDefault="00B54AB0">
      <w:pPr>
        <w:widowControl/>
        <w:autoSpaceDE/>
        <w:autoSpaceDN/>
        <w:spacing w:after="160" w:line="259" w:lineRule="auto"/>
        <w:rPr>
          <w:b/>
        </w:rPr>
      </w:pPr>
      <w:r>
        <w:br w:type="page"/>
      </w:r>
    </w:p>
    <w:p w14:paraId="542AE02B" w14:textId="77777777" w:rsidR="00B54AB0" w:rsidRPr="00270252" w:rsidRDefault="00B54AB0" w:rsidP="00E3454C">
      <w:pPr>
        <w:jc w:val="center"/>
        <w:rPr>
          <w:b/>
        </w:rPr>
      </w:pPr>
    </w:p>
    <w:p w14:paraId="0BE6BF05" w14:textId="77777777" w:rsidR="00B54AB0" w:rsidRPr="00270252" w:rsidRDefault="00B54AB0" w:rsidP="00E3454C">
      <w:pPr>
        <w:jc w:val="center"/>
        <w:rPr>
          <w:b/>
        </w:rPr>
      </w:pPr>
    </w:p>
    <w:p w14:paraId="2E3ADDC9" w14:textId="77777777" w:rsidR="00B54AB0" w:rsidRPr="00270252" w:rsidRDefault="00B54AB0" w:rsidP="00E3454C">
      <w:pPr>
        <w:jc w:val="center"/>
        <w:rPr>
          <w:b/>
          <w:color w:val="FF0000"/>
        </w:rPr>
      </w:pPr>
      <w:r w:rsidRPr="00270252">
        <w:rPr>
          <w:b/>
          <w:color w:val="FF0000"/>
        </w:rPr>
        <w:t>UITMUNTENDE PRAKTIKALE</w:t>
      </w:r>
    </w:p>
    <w:p w14:paraId="235B3FFD" w14:textId="77777777" w:rsidR="00B54AB0" w:rsidRPr="00270252" w:rsidRDefault="00B54AB0" w:rsidP="00E3454C">
      <w:pPr>
        <w:jc w:val="center"/>
        <w:rPr>
          <w:b/>
          <w:color w:val="FF0000"/>
        </w:rPr>
      </w:pPr>
    </w:p>
    <w:p w14:paraId="7EB289D3" w14:textId="77777777" w:rsidR="00B54AB0" w:rsidRPr="00270252" w:rsidRDefault="00B54AB0" w:rsidP="00E3454C">
      <w:pPr>
        <w:pStyle w:val="Heading1"/>
        <w:jc w:val="center"/>
        <w:rPr>
          <w:rFonts w:ascii="Times New Roman" w:hAnsi="Times New Roman"/>
          <w:b/>
          <w:color w:val="FF0000"/>
        </w:rPr>
      </w:pPr>
      <w:r w:rsidRPr="00270252">
        <w:rPr>
          <w:rFonts w:ascii="Times New Roman" w:hAnsi="Times New Roman"/>
          <w:b/>
          <w:color w:val="FF0000"/>
        </w:rPr>
        <w:t>AFSCHEIDS</w:t>
      </w:r>
      <w:r w:rsidRPr="00270252">
        <w:rPr>
          <w:rFonts w:ascii="Times New Roman" w:hAnsi="Times New Roman"/>
          <w:b/>
          <w:color w:val="FF0000"/>
        </w:rPr>
        <w:noBreakHyphen/>
        <w:t>PREDIKATIE</w:t>
      </w:r>
    </w:p>
    <w:p w14:paraId="225E5758" w14:textId="77777777" w:rsidR="00B54AB0" w:rsidRPr="00270252" w:rsidRDefault="00B54AB0" w:rsidP="00E3454C">
      <w:pPr>
        <w:jc w:val="center"/>
        <w:rPr>
          <w:b/>
        </w:rPr>
      </w:pPr>
    </w:p>
    <w:p w14:paraId="18498FD5" w14:textId="77777777" w:rsidR="00B54AB0" w:rsidRPr="00270252" w:rsidRDefault="00B54AB0" w:rsidP="00E3454C">
      <w:pPr>
        <w:jc w:val="center"/>
        <w:rPr>
          <w:b/>
          <w:color w:val="0000FF"/>
        </w:rPr>
      </w:pPr>
      <w:r w:rsidRPr="00270252">
        <w:rPr>
          <w:b/>
          <w:color w:val="0000FF"/>
        </w:rPr>
        <w:t>OVER</w:t>
      </w:r>
    </w:p>
    <w:p w14:paraId="591F8F15" w14:textId="77777777" w:rsidR="00B54AB0" w:rsidRPr="00270252" w:rsidRDefault="00B54AB0" w:rsidP="00E3454C">
      <w:pPr>
        <w:jc w:val="center"/>
        <w:rPr>
          <w:b/>
          <w:color w:val="0000FF"/>
        </w:rPr>
      </w:pPr>
    </w:p>
    <w:p w14:paraId="2AC0F504" w14:textId="77777777" w:rsidR="00B54AB0" w:rsidRPr="00270252" w:rsidRDefault="00B54AB0" w:rsidP="00E3454C">
      <w:pPr>
        <w:pStyle w:val="Heading2"/>
        <w:jc w:val="center"/>
        <w:rPr>
          <w:b/>
          <w:i w:val="0"/>
          <w:iCs w:val="0"/>
          <w:color w:val="0000FF"/>
        </w:rPr>
      </w:pPr>
      <w:r w:rsidRPr="00270252">
        <w:rPr>
          <w:b/>
          <w:i w:val="0"/>
          <w:iCs w:val="0"/>
          <w:color w:val="0000FF"/>
        </w:rPr>
        <w:t>JEREMIA XVII:16.</w:t>
      </w:r>
    </w:p>
    <w:p w14:paraId="478472DE" w14:textId="77777777" w:rsidR="00B54AB0" w:rsidRPr="00270252" w:rsidRDefault="00B54AB0" w:rsidP="00E3454C">
      <w:pPr>
        <w:jc w:val="center"/>
        <w:rPr>
          <w:b/>
          <w:color w:val="0000FF"/>
        </w:rPr>
      </w:pPr>
    </w:p>
    <w:p w14:paraId="3F379560" w14:textId="77777777" w:rsidR="00B54AB0" w:rsidRPr="00270252" w:rsidRDefault="00B54AB0" w:rsidP="00E3454C">
      <w:pPr>
        <w:pStyle w:val="Heading3"/>
        <w:jc w:val="center"/>
        <w:rPr>
          <w:rFonts w:ascii="Times New Roman" w:hAnsi="Times New Roman"/>
          <w:b/>
          <w:color w:val="0000FF"/>
        </w:rPr>
      </w:pPr>
      <w:r w:rsidRPr="00270252">
        <w:rPr>
          <w:rFonts w:ascii="Times New Roman" w:hAnsi="Times New Roman"/>
          <w:b/>
          <w:color w:val="0000FF"/>
        </w:rPr>
        <w:t>Uitgesproken te BORSELEN in het jaar 1734</w:t>
      </w:r>
    </w:p>
    <w:p w14:paraId="526A5ED6" w14:textId="77777777" w:rsidR="00B54AB0" w:rsidRPr="00270252" w:rsidRDefault="00B54AB0" w:rsidP="00E3454C">
      <w:pPr>
        <w:jc w:val="center"/>
        <w:rPr>
          <w:b/>
          <w:color w:val="0000FF"/>
        </w:rPr>
      </w:pPr>
    </w:p>
    <w:p w14:paraId="55C52536" w14:textId="77777777" w:rsidR="00B54AB0" w:rsidRPr="00270252" w:rsidRDefault="00B54AB0" w:rsidP="00E3454C">
      <w:pPr>
        <w:jc w:val="center"/>
        <w:rPr>
          <w:b/>
          <w:color w:val="0000FF"/>
        </w:rPr>
      </w:pPr>
    </w:p>
    <w:p w14:paraId="073170EC" w14:textId="77777777" w:rsidR="00B54AB0" w:rsidRPr="00270252" w:rsidRDefault="00B54AB0" w:rsidP="00E3454C">
      <w:pPr>
        <w:jc w:val="center"/>
        <w:rPr>
          <w:b/>
          <w:color w:val="0000FF"/>
        </w:rPr>
      </w:pPr>
    </w:p>
    <w:p w14:paraId="0EC5BB38" w14:textId="77777777" w:rsidR="00B54AB0" w:rsidRPr="00270252" w:rsidRDefault="00B54AB0" w:rsidP="00E3454C">
      <w:pPr>
        <w:jc w:val="center"/>
        <w:rPr>
          <w:b/>
          <w:color w:val="0000FF"/>
        </w:rPr>
      </w:pPr>
    </w:p>
    <w:p w14:paraId="52AC10A2" w14:textId="77777777" w:rsidR="00B54AB0" w:rsidRPr="00270252" w:rsidRDefault="00B54AB0" w:rsidP="00E3454C">
      <w:pPr>
        <w:jc w:val="center"/>
        <w:rPr>
          <w:b/>
          <w:color w:val="0000FF"/>
        </w:rPr>
      </w:pPr>
    </w:p>
    <w:p w14:paraId="2E070705" w14:textId="77777777" w:rsidR="00B54AB0" w:rsidRPr="00270252" w:rsidRDefault="00B54AB0" w:rsidP="00E3454C">
      <w:pPr>
        <w:jc w:val="center"/>
        <w:rPr>
          <w:b/>
          <w:color w:val="0000FF"/>
        </w:rPr>
      </w:pPr>
    </w:p>
    <w:p w14:paraId="5EA5216F" w14:textId="77777777" w:rsidR="00B54AB0" w:rsidRPr="00270252" w:rsidRDefault="00B54AB0" w:rsidP="00E3454C">
      <w:pPr>
        <w:jc w:val="center"/>
        <w:rPr>
          <w:b/>
          <w:color w:val="0000FF"/>
        </w:rPr>
      </w:pPr>
      <w:r w:rsidRPr="00270252">
        <w:rPr>
          <w:b/>
          <w:color w:val="0000FF"/>
        </w:rPr>
        <w:t>DOOR</w:t>
      </w:r>
    </w:p>
    <w:p w14:paraId="00007845" w14:textId="77777777" w:rsidR="00B54AB0" w:rsidRPr="00270252" w:rsidRDefault="00B54AB0" w:rsidP="00E3454C">
      <w:pPr>
        <w:jc w:val="center"/>
        <w:rPr>
          <w:b/>
          <w:color w:val="0000FF"/>
        </w:rPr>
      </w:pPr>
    </w:p>
    <w:p w14:paraId="2D12937C" w14:textId="77777777" w:rsidR="00B54AB0" w:rsidRPr="00270252" w:rsidRDefault="00B54AB0" w:rsidP="00E3454C">
      <w:pPr>
        <w:jc w:val="center"/>
        <w:rPr>
          <w:b/>
          <w:color w:val="0000FF"/>
        </w:rPr>
      </w:pPr>
      <w:r w:rsidRPr="00270252">
        <w:rPr>
          <w:b/>
          <w:color w:val="0000FF"/>
        </w:rPr>
        <w:t>den WelEerw. Zeergel. en Godzaligen Heer</w:t>
      </w:r>
    </w:p>
    <w:p w14:paraId="3CB0BA2A" w14:textId="77777777" w:rsidR="00B54AB0" w:rsidRPr="00270252" w:rsidRDefault="00B54AB0" w:rsidP="00E3454C">
      <w:pPr>
        <w:jc w:val="center"/>
        <w:rPr>
          <w:b/>
          <w:color w:val="0000FF"/>
        </w:rPr>
      </w:pPr>
    </w:p>
    <w:p w14:paraId="62E2B4C6" w14:textId="77777777" w:rsidR="00B54AB0" w:rsidRPr="00270252" w:rsidRDefault="00B54AB0" w:rsidP="00E3454C">
      <w:pPr>
        <w:pStyle w:val="Heading2"/>
        <w:jc w:val="center"/>
        <w:rPr>
          <w:b/>
          <w:bCs/>
          <w:i w:val="0"/>
          <w:iCs w:val="0"/>
          <w:color w:val="0000FF"/>
        </w:rPr>
      </w:pPr>
      <w:r w:rsidRPr="00270252">
        <w:rPr>
          <w:b/>
          <w:bCs/>
          <w:i w:val="0"/>
          <w:iCs w:val="0"/>
          <w:color w:val="0000FF"/>
        </w:rPr>
        <w:t>FRANKO GAVEEL,</w:t>
      </w:r>
    </w:p>
    <w:p w14:paraId="2E3DEFC4" w14:textId="77777777" w:rsidR="00B54AB0" w:rsidRPr="00270252" w:rsidRDefault="00B54AB0" w:rsidP="00E3454C">
      <w:pPr>
        <w:jc w:val="center"/>
        <w:rPr>
          <w:b/>
          <w:color w:val="0000FF"/>
        </w:rPr>
      </w:pPr>
    </w:p>
    <w:p w14:paraId="1923F1E5" w14:textId="77777777" w:rsidR="00B54AB0" w:rsidRPr="00270252" w:rsidRDefault="00B54AB0" w:rsidP="00E3454C">
      <w:pPr>
        <w:jc w:val="center"/>
        <w:rPr>
          <w:b/>
          <w:color w:val="0000FF"/>
        </w:rPr>
      </w:pPr>
      <w:r w:rsidRPr="00270252">
        <w:rPr>
          <w:b/>
          <w:color w:val="0000FF"/>
        </w:rPr>
        <w:t>BIJ</w:t>
      </w:r>
    </w:p>
    <w:p w14:paraId="1303A0CE" w14:textId="77777777" w:rsidR="00B54AB0" w:rsidRDefault="00B54AB0" w:rsidP="00E3454C">
      <w:pPr>
        <w:jc w:val="center"/>
        <w:rPr>
          <w:color w:val="0000FF"/>
        </w:rPr>
      </w:pPr>
    </w:p>
    <w:p w14:paraId="0D3CC4AC" w14:textId="77777777" w:rsidR="00B54AB0" w:rsidRDefault="00B54AB0" w:rsidP="00E3454C">
      <w:pPr>
        <w:jc w:val="center"/>
        <w:rPr>
          <w:color w:val="0000FF"/>
        </w:rPr>
      </w:pPr>
      <w:r>
        <w:rPr>
          <w:b/>
          <w:color w:val="0000FF"/>
        </w:rPr>
        <w:t>ZEW. vertrek naar Nieuwe Tonge</w:t>
      </w:r>
      <w:r>
        <w:rPr>
          <w:color w:val="0000FF"/>
        </w:rPr>
        <w:t>.</w:t>
      </w:r>
    </w:p>
    <w:p w14:paraId="6F51B90C" w14:textId="77777777" w:rsidR="00B54AB0" w:rsidRDefault="00B54AB0" w:rsidP="00E3454C">
      <w:pPr>
        <w:jc w:val="center"/>
      </w:pPr>
    </w:p>
    <w:p w14:paraId="2D34F4E6" w14:textId="77777777" w:rsidR="00B54AB0" w:rsidRDefault="00B54AB0" w:rsidP="00E3454C">
      <w:pPr>
        <w:jc w:val="center"/>
        <w:rPr>
          <w:color w:val="0000FF"/>
        </w:rPr>
      </w:pPr>
      <w:r>
        <w:rPr>
          <w:color w:val="0000FF"/>
        </w:rPr>
        <w:t>VIJFDE DRUK.</w:t>
      </w:r>
    </w:p>
    <w:p w14:paraId="63A3F8FD" w14:textId="77777777" w:rsidR="00B54AB0" w:rsidRDefault="00B54AB0" w:rsidP="00E3454C">
      <w:pPr>
        <w:jc w:val="center"/>
        <w:rPr>
          <w:color w:val="0000FF"/>
        </w:rPr>
      </w:pPr>
    </w:p>
    <w:p w14:paraId="2493EF28" w14:textId="77777777" w:rsidR="00B54AB0" w:rsidRDefault="00B54AB0" w:rsidP="00E3454C">
      <w:pPr>
        <w:jc w:val="center"/>
        <w:rPr>
          <w:color w:val="0000FF"/>
        </w:rPr>
      </w:pPr>
      <w:r>
        <w:rPr>
          <w:color w:val="0000FF"/>
        </w:rPr>
        <w:t xml:space="preserve">ROTTERDAM, </w:t>
      </w:r>
      <w:r>
        <w:rPr>
          <w:color w:val="0000FF"/>
        </w:rPr>
        <w:noBreakHyphen/>
        <w:t xml:space="preserve"> GEBR. HUGE.</w:t>
      </w:r>
    </w:p>
    <w:p w14:paraId="5A4AA4ED" w14:textId="77777777" w:rsidR="00B54AB0" w:rsidRDefault="00B54AB0" w:rsidP="00E3454C">
      <w:pPr>
        <w:jc w:val="center"/>
        <w:rPr>
          <w:color w:val="0000FF"/>
        </w:rPr>
      </w:pPr>
    </w:p>
    <w:p w14:paraId="7CA5F84D" w14:textId="77777777" w:rsidR="00B54AB0" w:rsidRDefault="00B54AB0" w:rsidP="00E3454C">
      <w:pPr>
        <w:jc w:val="center"/>
        <w:rPr>
          <w:color w:val="0000FF"/>
        </w:rPr>
      </w:pPr>
      <w:r>
        <w:rPr>
          <w:color w:val="0000FF"/>
        </w:rPr>
        <w:t>1897.</w:t>
      </w:r>
    </w:p>
    <w:p w14:paraId="0633AADF" w14:textId="77777777" w:rsidR="00B54AB0" w:rsidRDefault="00B54AB0" w:rsidP="00E3454C">
      <w:pPr>
        <w:jc w:val="both"/>
      </w:pPr>
    </w:p>
    <w:p w14:paraId="072EDB19" w14:textId="77777777" w:rsidR="00B54AB0" w:rsidRDefault="00B54AB0" w:rsidP="00E3454C">
      <w:pPr>
        <w:jc w:val="both"/>
      </w:pPr>
    </w:p>
    <w:p w14:paraId="2B97F665" w14:textId="77777777" w:rsidR="00B54AB0" w:rsidRDefault="00B54AB0" w:rsidP="002D628B">
      <w:pPr>
        <w:ind w:left="720"/>
        <w:jc w:val="both"/>
        <w:rPr>
          <w:i/>
        </w:rPr>
      </w:pPr>
      <w:r>
        <w:rPr>
          <w:b/>
          <w:i/>
        </w:rPr>
        <w:t>Franco Gaveel</w:t>
      </w:r>
      <w:r>
        <w:rPr>
          <w:i/>
        </w:rPr>
        <w:t xml:space="preserve"> werd geboren te Goedereede op 27 augustus 1700.</w:t>
      </w:r>
    </w:p>
    <w:p w14:paraId="7FD44FE3" w14:textId="77777777" w:rsidR="00B54AB0" w:rsidRDefault="00B54AB0" w:rsidP="002D628B">
      <w:pPr>
        <w:ind w:left="720"/>
        <w:jc w:val="both"/>
        <w:rPr>
          <w:i/>
        </w:rPr>
      </w:pPr>
      <w:r>
        <w:rPr>
          <w:i/>
        </w:rPr>
        <w:t>Proponent predikant 1729.</w:t>
      </w:r>
    </w:p>
    <w:p w14:paraId="0F09B772" w14:textId="77777777" w:rsidR="00B54AB0" w:rsidRDefault="00B54AB0" w:rsidP="002D628B">
      <w:pPr>
        <w:ind w:left="720"/>
        <w:jc w:val="both"/>
        <w:rPr>
          <w:i/>
        </w:rPr>
      </w:pPr>
      <w:r>
        <w:rPr>
          <w:i/>
        </w:rPr>
        <w:t xml:space="preserve">Bevestigd te Borssele 8 januari 1730. </w:t>
      </w:r>
    </w:p>
    <w:p w14:paraId="02CF4D2F" w14:textId="77777777" w:rsidR="00B54AB0" w:rsidRDefault="00B54AB0" w:rsidP="002D628B">
      <w:pPr>
        <w:ind w:left="720"/>
        <w:jc w:val="both"/>
        <w:rPr>
          <w:i/>
        </w:rPr>
      </w:pPr>
      <w:r>
        <w:rPr>
          <w:i/>
        </w:rPr>
        <w:t>Op 7 november 1734 vertrokken naar Nieuwe Tonge.</w:t>
      </w:r>
    </w:p>
    <w:p w14:paraId="65D0C376" w14:textId="77777777" w:rsidR="00B54AB0" w:rsidRDefault="00B54AB0" w:rsidP="002D628B">
      <w:pPr>
        <w:ind w:left="720"/>
        <w:jc w:val="both"/>
        <w:rPr>
          <w:i/>
        </w:rPr>
      </w:pPr>
      <w:r>
        <w:rPr>
          <w:i/>
        </w:rPr>
        <w:t>Aldaar overleden 21 september 1763.</w:t>
      </w:r>
    </w:p>
    <w:p w14:paraId="14E77956" w14:textId="77777777" w:rsidR="00B54AB0" w:rsidRPr="00E3454C" w:rsidRDefault="00B54AB0" w:rsidP="00E3454C">
      <w:pPr>
        <w:jc w:val="both"/>
        <w:rPr>
          <w:b/>
        </w:rPr>
      </w:pPr>
      <w:r>
        <w:rPr>
          <w:b/>
        </w:rPr>
        <w:br w:type="page"/>
      </w:r>
    </w:p>
    <w:p w14:paraId="0F269F34" w14:textId="77777777" w:rsidR="00B54AB0" w:rsidRPr="00E3454C" w:rsidRDefault="00B54AB0" w:rsidP="00E3454C">
      <w:pPr>
        <w:rPr>
          <w:b/>
        </w:rPr>
      </w:pPr>
    </w:p>
    <w:p w14:paraId="57B641E4" w14:textId="77777777" w:rsidR="00B54AB0" w:rsidRPr="00E3454C" w:rsidRDefault="00B54AB0" w:rsidP="00E3454C">
      <w:pPr>
        <w:ind w:left="3600"/>
        <w:rPr>
          <w:b/>
          <w:i/>
        </w:rPr>
      </w:pPr>
      <w:r w:rsidRPr="00E3454C">
        <w:rPr>
          <w:b/>
          <w:i/>
        </w:rPr>
        <w:t xml:space="preserve">Tekst: JEREMIA </w:t>
      </w:r>
      <w:r>
        <w:rPr>
          <w:b/>
          <w:i/>
        </w:rPr>
        <w:t>17</w:t>
      </w:r>
      <w:r w:rsidRPr="00E3454C">
        <w:rPr>
          <w:b/>
          <w:i/>
        </w:rPr>
        <w:t>:16.</w:t>
      </w:r>
    </w:p>
    <w:p w14:paraId="060AA3EB" w14:textId="77777777" w:rsidR="00B54AB0" w:rsidRPr="00E3454C" w:rsidRDefault="00B54AB0" w:rsidP="00E3454C">
      <w:pPr>
        <w:jc w:val="center"/>
        <w:rPr>
          <w:b/>
          <w:i/>
        </w:rPr>
      </w:pPr>
    </w:p>
    <w:p w14:paraId="613F2AE9" w14:textId="77777777" w:rsidR="00B54AB0" w:rsidRPr="00E3454C" w:rsidRDefault="00B54AB0" w:rsidP="00E3454C">
      <w:pPr>
        <w:pStyle w:val="Heading4"/>
        <w:spacing w:before="0"/>
        <w:jc w:val="center"/>
        <w:rPr>
          <w:rFonts w:ascii="Times New Roman" w:hAnsi="Times New Roman"/>
          <w:b/>
          <w:i w:val="0"/>
        </w:rPr>
      </w:pPr>
      <w:r w:rsidRPr="00E3454C">
        <w:rPr>
          <w:rFonts w:ascii="Times New Roman" w:hAnsi="Times New Roman"/>
          <w:b/>
          <w:i w:val="0"/>
        </w:rPr>
        <w:t>Ik heb toch niet aangedrongen, meer dan een herder achter u (betaamde;) ook heb ik den dodelijken dag niet begeerd, Gij weet (het): wat uit mijn lippen is gegaan, is</w:t>
      </w:r>
      <w:r w:rsidRPr="00E3454C">
        <w:rPr>
          <w:rFonts w:ascii="Times New Roman" w:hAnsi="Times New Roman"/>
          <w:b/>
        </w:rPr>
        <w:t xml:space="preserve"> </w:t>
      </w:r>
      <w:r w:rsidRPr="00E3454C">
        <w:rPr>
          <w:rFonts w:ascii="Times New Roman" w:hAnsi="Times New Roman"/>
          <w:b/>
          <w:i w:val="0"/>
        </w:rPr>
        <w:t>voor Uw aangezicht geweest.</w:t>
      </w:r>
    </w:p>
    <w:p w14:paraId="4F5E23DB" w14:textId="77777777" w:rsidR="00B54AB0" w:rsidRPr="00E3454C" w:rsidRDefault="00B54AB0" w:rsidP="00E3454C">
      <w:pPr>
        <w:jc w:val="center"/>
        <w:rPr>
          <w:b/>
        </w:rPr>
      </w:pPr>
    </w:p>
    <w:p w14:paraId="69926205" w14:textId="77777777" w:rsidR="00B54AB0" w:rsidRPr="00E3454C" w:rsidRDefault="00B54AB0" w:rsidP="00E3454C">
      <w:pPr>
        <w:jc w:val="both"/>
      </w:pPr>
    </w:p>
    <w:p w14:paraId="2FC75560" w14:textId="77777777" w:rsidR="00B54AB0" w:rsidRPr="00E3454C" w:rsidRDefault="00B54AB0" w:rsidP="00E3454C">
      <w:pPr>
        <w:pStyle w:val="BodyText2"/>
        <w:spacing w:after="0" w:line="240" w:lineRule="auto"/>
        <w:jc w:val="both"/>
      </w:pPr>
      <w:r w:rsidRPr="00E3454C">
        <w:t xml:space="preserve">Toen Socrates eens gevraagd werd, wie dat er </w:t>
      </w:r>
      <w:r w:rsidRPr="00E3454C">
        <w:rPr>
          <w:i/>
        </w:rPr>
        <w:t>zonder ontroering</w:t>
      </w:r>
      <w:r w:rsidRPr="00E3454C">
        <w:t xml:space="preserve"> leefden? Antwoordde hij terecht: die zichzelf geen onrecht bewust zijn. De wijze Bias onder de Grieken gaf ook, op de vraag: wie in zijn leven </w:t>
      </w:r>
      <w:r w:rsidRPr="00E3454C">
        <w:rPr>
          <w:i/>
        </w:rPr>
        <w:t>zonder vrees</w:t>
      </w:r>
      <w:r w:rsidRPr="00E3454C">
        <w:t xml:space="preserve"> was, tot antwoord: "de bezitter van een goede consciëntie." En inderdaad, daar is niets verkwikkelijker en niets maakt de ziel ruimer, onder alle kruis, hoon en smaad, dan een goede consciëntie voor den Heere, die van geen kwaad bewust zijnde zich in vrijmoedigheid op Gods alwetendheid kan beroepen. </w:t>
      </w:r>
    </w:p>
    <w:p w14:paraId="0D230B83" w14:textId="77777777" w:rsidR="00B54AB0" w:rsidRPr="00E3454C" w:rsidRDefault="00B54AB0" w:rsidP="00E3454C">
      <w:pPr>
        <w:pStyle w:val="BodyText2"/>
        <w:spacing w:after="0" w:line="240" w:lineRule="auto"/>
        <w:jc w:val="both"/>
      </w:pPr>
    </w:p>
    <w:p w14:paraId="147D4695" w14:textId="77777777" w:rsidR="00B54AB0" w:rsidRPr="00E3454C" w:rsidRDefault="00B54AB0" w:rsidP="00E3454C">
      <w:pPr>
        <w:pStyle w:val="BodyText2"/>
        <w:spacing w:after="0" w:line="240" w:lineRule="auto"/>
        <w:jc w:val="both"/>
      </w:pPr>
      <w:r w:rsidRPr="00E3454C">
        <w:t>Vooreerst. Wanneer de mens een vrije consciëntie heeft dan acht hij alle hoon, alle smaad, alle beknibbeling van zijn doen niets, het is hem licht van mensen geoordeeld te worden:</w:t>
      </w:r>
      <w:r w:rsidRPr="00E3454C">
        <w:rPr>
          <w:b/>
        </w:rPr>
        <w:t xml:space="preserve"> </w:t>
      </w:r>
      <w:r w:rsidRPr="00E3454C">
        <w:rPr>
          <w:b/>
          <w:i/>
        </w:rPr>
        <w:t>1 Cor. 4:3 en 4.</w:t>
      </w:r>
      <w:r w:rsidRPr="00E3454C">
        <w:rPr>
          <w:i/>
        </w:rPr>
        <w:t xml:space="preserve"> Doch mij is voor het minste dat ik van ulieden geoordeeld worde, ofte van een menselijk oordeel: ja ik oordeel ook mij zelven niet: Want ik ben mij zelven van geen ding bewust: doch ik ben daardoor niet gerechtvaardigd: maar die mij oordeelt, is de Heere.</w:t>
      </w:r>
    </w:p>
    <w:p w14:paraId="25097921" w14:textId="77777777" w:rsidR="00B54AB0" w:rsidRDefault="00B54AB0" w:rsidP="00E3454C">
      <w:pPr>
        <w:jc w:val="both"/>
      </w:pPr>
    </w:p>
    <w:p w14:paraId="7778A6E6" w14:textId="77777777" w:rsidR="00B54AB0" w:rsidRDefault="00B54AB0" w:rsidP="00E3454C">
      <w:pPr>
        <w:jc w:val="both"/>
        <w:rPr>
          <w:i/>
        </w:rPr>
      </w:pPr>
      <w:r>
        <w:t xml:space="preserve">Ten tweede. Als de mens vrijmoedigheid tot God heeft, </w:t>
      </w:r>
      <w:r>
        <w:rPr>
          <w:b/>
        </w:rPr>
        <w:t>1 Joh. 3:21</w:t>
      </w:r>
      <w:r>
        <w:t xml:space="preserve">, dan durft hij zich aan God toevertrouwen, zijn zaken voor Hem openleggen en Gods oordeel afwachten; en zeggen met </w:t>
      </w:r>
      <w:r>
        <w:rPr>
          <w:b/>
        </w:rPr>
        <w:t xml:space="preserve">Job: </w:t>
      </w:r>
      <w:r>
        <w:rPr>
          <w:i/>
        </w:rPr>
        <w:t xml:space="preserve">Het is in Uwe wetenschap, dut ik niet goddeloos ben, </w:t>
      </w:r>
      <w:r>
        <w:rPr>
          <w:b/>
          <w:i/>
        </w:rPr>
        <w:t>Hoofdst. 10:17; en Hoofdst. 16:19</w:t>
      </w:r>
      <w:r>
        <w:rPr>
          <w:i/>
        </w:rPr>
        <w:t xml:space="preserve"> ziet, in den Hemel is mijn getuige, en mijn getuige in de hoogten; ziet ook </w:t>
      </w:r>
      <w:r>
        <w:rPr>
          <w:b/>
          <w:i/>
        </w:rPr>
        <w:t>Job 31:5</w:t>
      </w:r>
      <w:r>
        <w:rPr>
          <w:i/>
        </w:rPr>
        <w:t xml:space="preserve">. </w:t>
      </w:r>
    </w:p>
    <w:p w14:paraId="6AA7C36F" w14:textId="77777777" w:rsidR="00B54AB0" w:rsidRDefault="00B54AB0" w:rsidP="00E3454C">
      <w:pPr>
        <w:jc w:val="both"/>
      </w:pPr>
    </w:p>
    <w:p w14:paraId="41015928" w14:textId="77777777" w:rsidR="00B54AB0" w:rsidRDefault="00B54AB0" w:rsidP="00E3454C">
      <w:pPr>
        <w:jc w:val="both"/>
      </w:pPr>
      <w:r>
        <w:t>Hierop is het, dat de heiligen van alle tijden en Jehova's knechten zich op God, die een Hartenkenner is, hebben beroepen, in al hun tegenloop. Nooit beter exempel zagen wij daarvan dan in Mozes; nooit luisterrijker vroom voorbeeld, dan in Jozua; nooit klaarder bewijs dan in een Job; nooit krachtiger blijk dan in David, om waarachtige getuigen daarvan te zijn. Om nu de getuigenissen van andere volken, die om ons zijn, stilzwijgend voorbij te gaan, zullen wij ons slechts bepalen bij de woorden van Jeremia, zoo even uwen aandacht voorgelezen, en ze in hun verband beschouwen, dewijl daarin de Profeet zich geheel voor God openlegt, als hij zegt:</w:t>
      </w:r>
    </w:p>
    <w:p w14:paraId="6BC63995" w14:textId="77777777" w:rsidR="00B54AB0" w:rsidRDefault="00B54AB0" w:rsidP="00E3454C">
      <w:pPr>
        <w:pStyle w:val="BodyText"/>
      </w:pPr>
      <w:r>
        <w:t>Ik heb doch niet aangedrongen, meer dan een herder achter u (betaamde); ook heb ik den dodelijken dag niet begeerd, Gij weet (het): wat uit mijn lippen is gegaan, is voor Uw aangezicht geweest.</w:t>
      </w:r>
    </w:p>
    <w:p w14:paraId="2E9BF21B" w14:textId="77777777" w:rsidR="00B54AB0" w:rsidRDefault="00B54AB0" w:rsidP="00E3454C">
      <w:pPr>
        <w:jc w:val="both"/>
        <w:rPr>
          <w:i/>
        </w:rPr>
      </w:pPr>
    </w:p>
    <w:p w14:paraId="2FA3BBB8" w14:textId="77777777" w:rsidR="00B54AB0" w:rsidRDefault="00B54AB0" w:rsidP="00E3454C">
      <w:pPr>
        <w:jc w:val="both"/>
      </w:pPr>
      <w:r>
        <w:t xml:space="preserve">Jeremia, den volke ten profeet gesteld, om zijn ambt getrouw te bekleden, doet hier zijn klacht tot God over de goddeloze gedraging der boze Joden. </w:t>
      </w:r>
    </w:p>
    <w:p w14:paraId="37654761" w14:textId="77777777" w:rsidR="00B54AB0" w:rsidRDefault="00B54AB0" w:rsidP="00E3454C">
      <w:pPr>
        <w:jc w:val="both"/>
        <w:rPr>
          <w:b/>
        </w:rPr>
      </w:pPr>
      <w:r>
        <w:t xml:space="preserve">1. Hij houdt zijne aanspraak tot Jehovah den waren God, Die alleen te aanbidden is; en tevens den weldadigen God voor het hopend Israël, een rechtvaardige Wreker van de bozen, </w:t>
      </w:r>
      <w:r>
        <w:rPr>
          <w:b/>
        </w:rPr>
        <w:t xml:space="preserve">vs. 18. </w:t>
      </w:r>
    </w:p>
    <w:p w14:paraId="43701D4B" w14:textId="77777777" w:rsidR="00B54AB0" w:rsidRDefault="00B54AB0" w:rsidP="00E3454C">
      <w:pPr>
        <w:jc w:val="both"/>
        <w:rPr>
          <w:b/>
        </w:rPr>
      </w:pPr>
      <w:r>
        <w:t>2.</w:t>
      </w:r>
      <w:r>
        <w:rPr>
          <w:b/>
        </w:rPr>
        <w:t xml:space="preserve"> </w:t>
      </w:r>
      <w:r>
        <w:t xml:space="preserve">De deemoedige bede en het ernstig verzoek tot zielsgenezing en des onheils doet hij met aandrang, omdat God zijn roem is, </w:t>
      </w:r>
      <w:r>
        <w:rPr>
          <w:b/>
        </w:rPr>
        <w:t xml:space="preserve">vs. 14. </w:t>
      </w:r>
    </w:p>
    <w:p w14:paraId="3F20A3E8" w14:textId="77777777" w:rsidR="00B54AB0" w:rsidRDefault="00B54AB0" w:rsidP="00E3454C">
      <w:pPr>
        <w:jc w:val="both"/>
      </w:pPr>
      <w:r>
        <w:t xml:space="preserve">3. Daarin draagt hij mede den Heere voor: aan de een zijde het smadelijk beschimpen der Israëlitische Joden en snode uittarten over 's Heeren woord, </w:t>
      </w:r>
      <w:r>
        <w:rPr>
          <w:b/>
        </w:rPr>
        <w:t>vs. 15;</w:t>
      </w:r>
      <w:r>
        <w:t xml:space="preserve"> en aan de anderen kant draagt hij in zijne bede voor: de rechtvaardigheid van zijn doen, de oprechtigheid van zijn handel en getrouwigheid van zijn ambt, waarin hij zich voor God en al het volk manhaftig heeft gekweten; hetwelk hij nu openbaart voor de ogen van het Joodse volk, tot beschaming van alle tegenpartijders, </w:t>
      </w:r>
      <w:r>
        <w:rPr>
          <w:b/>
        </w:rPr>
        <w:t>vs. 16</w:t>
      </w:r>
      <w:r>
        <w:rPr>
          <w:b/>
          <w:i/>
        </w:rPr>
        <w:t>;</w:t>
      </w:r>
      <w:r>
        <w:rPr>
          <w:i/>
        </w:rPr>
        <w:t xml:space="preserve"> ik heb toch niet meer aangedrongen, </w:t>
      </w:r>
      <w:r>
        <w:t xml:space="preserve">etc. </w:t>
      </w:r>
    </w:p>
    <w:p w14:paraId="623CD711" w14:textId="77777777" w:rsidR="00B54AB0" w:rsidRDefault="00B54AB0" w:rsidP="00E3454C">
      <w:pPr>
        <w:jc w:val="both"/>
      </w:pPr>
    </w:p>
    <w:p w14:paraId="53139492" w14:textId="77777777" w:rsidR="00B54AB0" w:rsidRDefault="00B54AB0" w:rsidP="00E3454C">
      <w:pPr>
        <w:jc w:val="both"/>
      </w:pPr>
      <w:r>
        <w:t>Woorden, aandachtigen! Die wij in deze ure de onzen zullen maken, om met dezelve van ulieden afscheid, te nemen op dezen dag.</w:t>
      </w:r>
    </w:p>
    <w:p w14:paraId="3137865F" w14:textId="77777777" w:rsidR="00B54AB0" w:rsidRDefault="00B54AB0" w:rsidP="00E3454C">
      <w:pPr>
        <w:jc w:val="both"/>
      </w:pPr>
      <w:r>
        <w:t>De woorden behelzen in zich, een waarachtige betuiging, die de profeet, in de tegenwoordigheid van God en voor God doet, als hij zijn profetisch ambt, niettegenstaande alle lasteringen en kwade uitduiding der ongelovige Joden, getrouw had waargenomen onder den volke Israels.</w:t>
      </w:r>
    </w:p>
    <w:p w14:paraId="3A2AC27A" w14:textId="77777777" w:rsidR="00B54AB0" w:rsidRDefault="00B54AB0" w:rsidP="00E3454C">
      <w:pPr>
        <w:pStyle w:val="BodyText2"/>
        <w:jc w:val="both"/>
      </w:pPr>
      <w:r>
        <w:t>Om deze woorden te verklaren, zoo let met mij op twee voorname hoofdzaken:</w:t>
      </w:r>
    </w:p>
    <w:p w14:paraId="1573A59A" w14:textId="77777777" w:rsidR="00B54AB0" w:rsidRDefault="00B54AB0" w:rsidP="00E3454C">
      <w:pPr>
        <w:jc w:val="both"/>
      </w:pPr>
    </w:p>
    <w:p w14:paraId="10A4D246" w14:textId="77777777" w:rsidR="00B54AB0" w:rsidRDefault="00B54AB0" w:rsidP="00B64456">
      <w:pPr>
        <w:widowControl/>
        <w:numPr>
          <w:ilvl w:val="0"/>
          <w:numId w:val="30"/>
        </w:numPr>
        <w:autoSpaceDE/>
        <w:autoSpaceDN/>
        <w:jc w:val="both"/>
        <w:rPr>
          <w:i/>
        </w:rPr>
      </w:pPr>
      <w:r>
        <w:t xml:space="preserve">Op Jeremias getrouwe gedraging in zijn dienst voor God: </w:t>
      </w:r>
      <w:r>
        <w:rPr>
          <w:i/>
        </w:rPr>
        <w:t>ik heb toch niet meer                               aangedrongen.</w:t>
      </w:r>
    </w:p>
    <w:p w14:paraId="1E238C4B" w14:textId="77777777" w:rsidR="00B54AB0" w:rsidRDefault="00B54AB0" w:rsidP="00B64456">
      <w:pPr>
        <w:widowControl/>
        <w:numPr>
          <w:ilvl w:val="0"/>
          <w:numId w:val="30"/>
        </w:numPr>
        <w:autoSpaceDE/>
        <w:autoSpaceDN/>
        <w:jc w:val="both"/>
      </w:pPr>
      <w:r>
        <w:t xml:space="preserve">Een beroeping op den alwetenden God, als getuige en kenner van zijn doen: </w:t>
      </w:r>
      <w:r>
        <w:rPr>
          <w:i/>
        </w:rPr>
        <w:t>Gij weet het, wat</w:t>
      </w:r>
      <w:r>
        <w:t xml:space="preserve">. </w:t>
      </w:r>
    </w:p>
    <w:p w14:paraId="54C9C9F3" w14:textId="77777777" w:rsidR="00B54AB0" w:rsidRDefault="00B54AB0" w:rsidP="00E3454C">
      <w:pPr>
        <w:jc w:val="both"/>
      </w:pPr>
    </w:p>
    <w:p w14:paraId="5C554BAA" w14:textId="77777777" w:rsidR="00B54AB0" w:rsidRDefault="00B54AB0" w:rsidP="00E3454C">
      <w:pPr>
        <w:jc w:val="both"/>
      </w:pPr>
      <w:r>
        <w:t xml:space="preserve">1. Wat nu het eerste deel aangaat, daarin hebben wij twee dingen aan te merken, als: Het gedrag des profeets: </w:t>
      </w:r>
      <w:r>
        <w:rPr>
          <w:i/>
        </w:rPr>
        <w:t>Ik heb toch niet meer aangedrongen dan een herder achter u betaamde;</w:t>
      </w:r>
      <w:r>
        <w:t xml:space="preserve"> en op hetgeen de profeet niet had gedaan; </w:t>
      </w:r>
      <w:r>
        <w:rPr>
          <w:i/>
        </w:rPr>
        <w:t>ook heb ik den dodelijken dag niet begeerd.</w:t>
      </w:r>
    </w:p>
    <w:p w14:paraId="4F44912C" w14:textId="77777777" w:rsidR="00B54AB0" w:rsidRDefault="00B54AB0" w:rsidP="00E3454C">
      <w:pPr>
        <w:jc w:val="both"/>
      </w:pPr>
      <w:r>
        <w:t xml:space="preserve">A. In het eerste lid hebben wij wederom acht te geven op den spreker en het gene dat hij spreekt. De profeet die hier sprekend wordt ingevoerd, is buiten alle tegenspraak Jeremia. </w:t>
      </w:r>
    </w:p>
    <w:p w14:paraId="14822BB7" w14:textId="77777777" w:rsidR="00B54AB0" w:rsidRDefault="00B54AB0" w:rsidP="00B64456">
      <w:pPr>
        <w:widowControl/>
        <w:numPr>
          <w:ilvl w:val="0"/>
          <w:numId w:val="31"/>
        </w:numPr>
        <w:autoSpaceDE/>
        <w:autoSpaceDN/>
        <w:jc w:val="both"/>
      </w:pPr>
      <w:r>
        <w:t xml:space="preserve">Deze is van afkomst een zoon van Hiskia, geboortig van Anathoth, drie mijlen van Jeruzalem, gelegen in Benjamins land. </w:t>
      </w:r>
      <w:r>
        <w:rPr>
          <w:b/>
        </w:rPr>
        <w:t>Jer. 1:1.</w:t>
      </w:r>
      <w:r>
        <w:t xml:space="preserve"> </w:t>
      </w:r>
    </w:p>
    <w:p w14:paraId="60D3C014" w14:textId="77777777" w:rsidR="00B54AB0" w:rsidRDefault="00B54AB0" w:rsidP="00B64456">
      <w:pPr>
        <w:widowControl/>
        <w:numPr>
          <w:ilvl w:val="0"/>
          <w:numId w:val="31"/>
        </w:numPr>
        <w:autoSpaceDE/>
        <w:autoSpaceDN/>
        <w:jc w:val="both"/>
      </w:pPr>
      <w:r>
        <w:t xml:space="preserve">Zijn naam, bij de Hebreeën Jeremijahu of Jeremia in het Nederduitsch, betekent: de verhevene des Heeren, of een die van God verhoogd is; of gelijk anderen het overzetten, de verwerping des Heeren. </w:t>
      </w:r>
    </w:p>
    <w:p w14:paraId="367CACBD" w14:textId="77777777" w:rsidR="00B54AB0" w:rsidRDefault="00B54AB0" w:rsidP="00B64456">
      <w:pPr>
        <w:widowControl/>
        <w:numPr>
          <w:ilvl w:val="0"/>
          <w:numId w:val="31"/>
        </w:numPr>
        <w:autoSpaceDE/>
        <w:autoSpaceDN/>
        <w:jc w:val="both"/>
      </w:pPr>
      <w:r>
        <w:t xml:space="preserve">In ambt een profeet en daartoe van God Zelf in zijn jongelingschap geroepen, aan welken God zeer harde commissiën gegeven had, namelijk: om uit te rukken en af te breken, te verderven en te verstrooien, ook om te bouwen en te planten, </w:t>
      </w:r>
      <w:r>
        <w:rPr>
          <w:b/>
        </w:rPr>
        <w:t>Jer. 1:5</w:t>
      </w:r>
      <w:r>
        <w:rPr>
          <w:b/>
        </w:rPr>
        <w:noBreakHyphen/>
        <w:t>18.</w:t>
      </w:r>
      <w:r>
        <w:t xml:space="preserve"> </w:t>
      </w:r>
    </w:p>
    <w:p w14:paraId="67FB9098" w14:textId="77777777" w:rsidR="00B54AB0" w:rsidRDefault="00B54AB0" w:rsidP="00E3454C">
      <w:pPr>
        <w:jc w:val="both"/>
      </w:pPr>
    </w:p>
    <w:p w14:paraId="38E7116D" w14:textId="77777777" w:rsidR="00B54AB0" w:rsidRDefault="00B54AB0" w:rsidP="00E3454C">
      <w:pPr>
        <w:jc w:val="both"/>
        <w:rPr>
          <w:i/>
        </w:rPr>
      </w:pPr>
      <w:r>
        <w:t xml:space="preserve">Van dit ambt spreekt de profeet en getuigt daar van </w:t>
      </w:r>
      <w:r>
        <w:rPr>
          <w:i/>
        </w:rPr>
        <w:t>dat hij niet meer heeft aangedrongen dan het een herder achter den Heere betaamde.</w:t>
      </w:r>
    </w:p>
    <w:p w14:paraId="13946641" w14:textId="77777777" w:rsidR="00B54AB0" w:rsidRDefault="00B54AB0" w:rsidP="00E3454C">
      <w:pPr>
        <w:jc w:val="both"/>
      </w:pPr>
      <w:r>
        <w:rPr>
          <w:i/>
        </w:rPr>
        <w:t>Ik,</w:t>
      </w:r>
      <w:r>
        <w:t xml:space="preserve"> zegt hij, </w:t>
      </w:r>
      <w:r>
        <w:rPr>
          <w:i/>
        </w:rPr>
        <w:t>heb aangedrongen als een herder.</w:t>
      </w:r>
      <w:r>
        <w:t xml:space="preserve"> Het Hebreeuwse grondwoord een herder vertaald, komt van hetgeen weiden betekent, en geeft hier te kennen, dat een kudde schapen of ander vee gehoed wordt, en daarover zijn opzicht heeft. </w:t>
      </w:r>
    </w:p>
    <w:p w14:paraId="3F23956B" w14:textId="77777777" w:rsidR="00B54AB0" w:rsidRDefault="00B54AB0" w:rsidP="00E3454C">
      <w:pPr>
        <w:jc w:val="both"/>
      </w:pPr>
      <w:r>
        <w:t xml:space="preserve">Een ambt, reeds in den beginne van de wereld bediend, gelijk wij in Abel zien, </w:t>
      </w:r>
      <w:r>
        <w:rPr>
          <w:b/>
        </w:rPr>
        <w:t>Gen. 4:2</w:t>
      </w:r>
      <w:r>
        <w:t xml:space="preserve">; een bediening, in oude dagen meer dan nu geacht. Varro zegt: onder de ouden was elk aanzienlijk man een herder. De meeste patriarchen zijn grote herders geweest, </w:t>
      </w:r>
      <w:r>
        <w:rPr>
          <w:b/>
        </w:rPr>
        <w:t>Gen. 47:3</w:t>
      </w:r>
      <w:r>
        <w:rPr>
          <w:b/>
        </w:rPr>
        <w:noBreakHyphen/>
        <w:t>6.</w:t>
      </w:r>
      <w:r>
        <w:t xml:space="preserve"> Onder de ouden hebben zelfs de koningen en koningskinderen zich niet geschaamd om met het herdersambt zich te bemoeien. Zo ook Mesa, de koning der Moabieten, </w:t>
      </w:r>
      <w:r>
        <w:rPr>
          <w:b/>
        </w:rPr>
        <w:t>2 Kon. 3:4. O</w:t>
      </w:r>
      <w:r>
        <w:t xml:space="preserve">m te zwijgen van Augius, den koning van Elis, Adonis, Antiphus, Isus en Endimiun, konings zonen. Bovendien hadden koningen hun veehoeders die op de kudde pasten. Farao had veemeesters, </w:t>
      </w:r>
      <w:r>
        <w:rPr>
          <w:b/>
        </w:rPr>
        <w:t>Gen 47:7</w:t>
      </w:r>
      <w:r>
        <w:t xml:space="preserve">. Saul een Doëg, </w:t>
      </w:r>
      <w:r>
        <w:rPr>
          <w:b/>
        </w:rPr>
        <w:t xml:space="preserve">1 Sam. 21:7. </w:t>
      </w:r>
      <w:r>
        <w:t xml:space="preserve">David had ook oversten der kudde. Echter waren de herders bij de </w:t>
      </w:r>
      <w:r>
        <w:rPr>
          <w:i/>
        </w:rPr>
        <w:t>Egyptenaren</w:t>
      </w:r>
      <w:r>
        <w:t xml:space="preserve"> gehuurd, </w:t>
      </w:r>
      <w:r>
        <w:rPr>
          <w:b/>
        </w:rPr>
        <w:t>Gen. 46:34</w:t>
      </w:r>
      <w:r>
        <w:t xml:space="preserve">. </w:t>
      </w:r>
    </w:p>
    <w:p w14:paraId="5328007D" w14:textId="77777777" w:rsidR="00B54AB0" w:rsidRDefault="00B54AB0" w:rsidP="00E3454C">
      <w:pPr>
        <w:jc w:val="both"/>
      </w:pPr>
    </w:p>
    <w:p w14:paraId="40A7945A" w14:textId="77777777" w:rsidR="00B54AB0" w:rsidRDefault="00B54AB0" w:rsidP="00E3454C">
      <w:pPr>
        <w:jc w:val="both"/>
      </w:pPr>
      <w:r>
        <w:t xml:space="preserve">Het woord </w:t>
      </w:r>
      <w:r>
        <w:rPr>
          <w:i/>
        </w:rPr>
        <w:t>herder</w:t>
      </w:r>
      <w:r>
        <w:t xml:space="preserve"> wordt in 's Heeren Woord wel overgebracht tot </w:t>
      </w:r>
      <w:r>
        <w:rPr>
          <w:i/>
        </w:rPr>
        <w:t>koningen en vorsten</w:t>
      </w:r>
      <w:r>
        <w:t xml:space="preserve"> der aarde, want ook Cores anders Cyrus, der Persianen koning, wordt een herder genaamd, </w:t>
      </w:r>
      <w:r>
        <w:rPr>
          <w:b/>
        </w:rPr>
        <w:t>Jes. 44:28;</w:t>
      </w:r>
      <w:r>
        <w:t xml:space="preserve"> en politieke vorsten, </w:t>
      </w:r>
      <w:r>
        <w:rPr>
          <w:b/>
        </w:rPr>
        <w:t>Jes. 63:11;</w:t>
      </w:r>
      <w:r>
        <w:t xml:space="preserve"> </w:t>
      </w:r>
      <w:r>
        <w:rPr>
          <w:b/>
        </w:rPr>
        <w:t>Jer. 6:8;</w:t>
      </w:r>
      <w:r>
        <w:t xml:space="preserve"> </w:t>
      </w:r>
      <w:r>
        <w:rPr>
          <w:b/>
        </w:rPr>
        <w:t>Micha 5:4.</w:t>
      </w:r>
      <w:r>
        <w:t xml:space="preserve"> De beroemde dichter Homerus noemt den koning Agamen een 'herder der volkeren' en bij Euripides als zijn 'bestuurder der wagenen'. </w:t>
      </w:r>
    </w:p>
    <w:p w14:paraId="77F30B78" w14:textId="77777777" w:rsidR="00B54AB0" w:rsidRDefault="00B54AB0" w:rsidP="00E3454C">
      <w:pPr>
        <w:jc w:val="both"/>
      </w:pPr>
    </w:p>
    <w:p w14:paraId="420C0570" w14:textId="77777777" w:rsidR="00B54AB0" w:rsidRDefault="00B54AB0" w:rsidP="00E3454C">
      <w:pPr>
        <w:jc w:val="both"/>
      </w:pPr>
      <w:r>
        <w:t xml:space="preserve">Ja het wordt overgebracht tot </w:t>
      </w:r>
      <w:r>
        <w:rPr>
          <w:i/>
        </w:rPr>
        <w:t>God in 't algemeen en tot Christus in 't bijzonder.</w:t>
      </w:r>
      <w:r>
        <w:t xml:space="preserve"> </w:t>
      </w:r>
      <w:r>
        <w:rPr>
          <w:b/>
        </w:rPr>
        <w:t>Ps. 23:1,</w:t>
      </w:r>
      <w:r>
        <w:t xml:space="preserve"> </w:t>
      </w:r>
      <w:r>
        <w:rPr>
          <w:b/>
        </w:rPr>
        <w:t>Jes. 40:11</w:t>
      </w:r>
      <w:r>
        <w:t xml:space="preserve">. </w:t>
      </w:r>
      <w:r>
        <w:rPr>
          <w:b/>
        </w:rPr>
        <w:t>Ezech. 34:28,</w:t>
      </w:r>
      <w:r>
        <w:t xml:space="preserve"> </w:t>
      </w:r>
      <w:r>
        <w:rPr>
          <w:b/>
        </w:rPr>
        <w:t>Zach. 13:7,</w:t>
      </w:r>
      <w:r>
        <w:t xml:space="preserve"> </w:t>
      </w:r>
      <w:r>
        <w:rPr>
          <w:b/>
        </w:rPr>
        <w:t>Hebr. 18:20,</w:t>
      </w:r>
      <w:r>
        <w:t xml:space="preserve"> </w:t>
      </w:r>
      <w:r>
        <w:rPr>
          <w:b/>
        </w:rPr>
        <w:t>1 Petrus 2:25.</w:t>
      </w:r>
      <w:r>
        <w:t xml:space="preserve"> Deze is de Opperherder van zijne kerk; maar heeft onder de Herders, de Leeraars des volks, van welke hier gesproken wordt. Dit waren onder het O.T. de profeten, </w:t>
      </w:r>
      <w:r>
        <w:rPr>
          <w:b/>
        </w:rPr>
        <w:t>Jer. 3:15</w:t>
      </w:r>
      <w:r>
        <w:t xml:space="preserve">. </w:t>
      </w:r>
      <w:r>
        <w:rPr>
          <w:i/>
        </w:rPr>
        <w:t>Ik zal ulieden herders geven naar Mijn hart;</w:t>
      </w:r>
      <w:r>
        <w:t xml:space="preserve"> zie ook </w:t>
      </w:r>
      <w:r>
        <w:rPr>
          <w:b/>
        </w:rPr>
        <w:t>Jer. 23:4</w:t>
      </w:r>
      <w:r>
        <w:t xml:space="preserve">, </w:t>
      </w:r>
      <w:r>
        <w:rPr>
          <w:b/>
        </w:rPr>
        <w:t>Ezech. 34:1;</w:t>
      </w:r>
      <w:r>
        <w:t xml:space="preserve"> onder het N.T. de apostelen en leeraars, </w:t>
      </w:r>
      <w:r>
        <w:rPr>
          <w:b/>
        </w:rPr>
        <w:t>Ef.</w:t>
      </w:r>
      <w:r>
        <w:t xml:space="preserve"> </w:t>
      </w:r>
      <w:r>
        <w:rPr>
          <w:b/>
        </w:rPr>
        <w:t>4:11</w:t>
      </w:r>
      <w:r>
        <w:t>. En met recht worden zij zoo genoemd wegens al de overeenkomsten met dezelve, waarvan wij deze weinige opmerkingen noemen zullen.</w:t>
      </w:r>
    </w:p>
    <w:p w14:paraId="6239637D" w14:textId="77777777" w:rsidR="00B54AB0" w:rsidRDefault="00B54AB0" w:rsidP="00E3454C">
      <w:pPr>
        <w:jc w:val="both"/>
      </w:pPr>
    </w:p>
    <w:p w14:paraId="4EAAAF64" w14:textId="77777777" w:rsidR="00B54AB0" w:rsidRDefault="00B54AB0" w:rsidP="00E3454C">
      <w:pPr>
        <w:jc w:val="both"/>
      </w:pPr>
      <w:r>
        <w:t xml:space="preserve">Herders zijn leraars wegens hun </w:t>
      </w:r>
      <w:r>
        <w:rPr>
          <w:i/>
        </w:rPr>
        <w:t>afkomst,</w:t>
      </w:r>
      <w:r>
        <w:t xml:space="preserve"> hebbende hun commissie van den Opperherder den Heere Jezus. Paulus zegt: </w:t>
      </w:r>
      <w:r>
        <w:rPr>
          <w:i/>
        </w:rPr>
        <w:t>alzo houde ons een ieder mens als dienaars Christi</w:t>
      </w:r>
      <w:r>
        <w:t xml:space="preserve">, </w:t>
      </w:r>
      <w:r>
        <w:rPr>
          <w:b/>
        </w:rPr>
        <w:t>1 Cor. 4:1.</w:t>
      </w:r>
    </w:p>
    <w:p w14:paraId="05176846" w14:textId="77777777" w:rsidR="00B54AB0" w:rsidRDefault="00B54AB0" w:rsidP="00E3454C">
      <w:pPr>
        <w:jc w:val="both"/>
      </w:pPr>
      <w:r>
        <w:t xml:space="preserve">Herders moeten verscheiden </w:t>
      </w:r>
      <w:r>
        <w:rPr>
          <w:i/>
        </w:rPr>
        <w:t>hoedanigheden</w:t>
      </w:r>
      <w:r>
        <w:t xml:space="preserve"> bezitten, namenlijk: een herderlijk hart, dat niet wreed maar zachtmoedig en vol liefde tot de schapen is, </w:t>
      </w:r>
      <w:r>
        <w:rPr>
          <w:b/>
        </w:rPr>
        <w:t>Joh. 10:11</w:t>
      </w:r>
      <w:r>
        <w:rPr>
          <w:b/>
        </w:rPr>
        <w:noBreakHyphen/>
        <w:t>15</w:t>
      </w:r>
      <w:r>
        <w:t xml:space="preserve">; een waakzaam oog, dat ze kent en bewaakt, en een wakkere hand om ze te bewaren. Deze hoedanigheden zijn in een rechten herder. </w:t>
      </w:r>
    </w:p>
    <w:p w14:paraId="6E07E9D8" w14:textId="77777777" w:rsidR="00B54AB0" w:rsidRDefault="00B54AB0" w:rsidP="00E3454C">
      <w:pPr>
        <w:jc w:val="both"/>
      </w:pPr>
    </w:p>
    <w:p w14:paraId="40A2E7F3" w14:textId="77777777" w:rsidR="00B54AB0" w:rsidRDefault="00B54AB0" w:rsidP="00E3454C">
      <w:pPr>
        <w:jc w:val="both"/>
        <w:rPr>
          <w:i/>
        </w:rPr>
      </w:pPr>
      <w:r>
        <w:t xml:space="preserve">1. Zij hebben een </w:t>
      </w:r>
      <w:r>
        <w:rPr>
          <w:i/>
        </w:rPr>
        <w:t>liefdehart</w:t>
      </w:r>
      <w:r>
        <w:t xml:space="preserve"> tot hun schapen, een tedere zucht tot hun eeuwige welstand, zij behandelen de zielen met ontferming en hebben een medegevoel over hun staat. Paulus zegt: </w:t>
      </w:r>
      <w:r>
        <w:rPr>
          <w:b/>
        </w:rPr>
        <w:t>2 Cor. 11:28</w:t>
      </w:r>
      <w:r>
        <w:rPr>
          <w:b/>
        </w:rPr>
        <w:noBreakHyphen/>
        <w:t xml:space="preserve">29: </w:t>
      </w:r>
      <w:r>
        <w:rPr>
          <w:i/>
        </w:rPr>
        <w:t xml:space="preserve">dagelijks overvalt mij de zorg van al de gemeenten. Wie is er zwak dat ik niet zwak ben? Wie wordt er geërgerd dat ik niet brande, </w:t>
      </w:r>
      <w:r>
        <w:rPr>
          <w:b/>
          <w:i/>
        </w:rPr>
        <w:t>Cap. 6:</w:t>
      </w:r>
      <w:r>
        <w:rPr>
          <w:b/>
          <w:i/>
        </w:rPr>
        <w:noBreakHyphen/>
        <w:t>11-12,</w:t>
      </w:r>
      <w:r>
        <w:rPr>
          <w:i/>
        </w:rPr>
        <w:t xml:space="preserve"> zegt hij: ons hart is uitgebreid, gij zift niet nauw in ons. </w:t>
      </w:r>
    </w:p>
    <w:p w14:paraId="44A91F15" w14:textId="77777777" w:rsidR="00B54AB0" w:rsidRDefault="00B54AB0" w:rsidP="00E3454C">
      <w:pPr>
        <w:jc w:val="both"/>
        <w:rPr>
          <w:i/>
        </w:rPr>
      </w:pPr>
    </w:p>
    <w:p w14:paraId="271A3F3F" w14:textId="77777777" w:rsidR="00B54AB0" w:rsidRDefault="00B54AB0" w:rsidP="00E3454C">
      <w:pPr>
        <w:jc w:val="both"/>
      </w:pPr>
      <w:r>
        <w:t xml:space="preserve">2. Zij hebben ook </w:t>
      </w:r>
      <w:r>
        <w:rPr>
          <w:i/>
        </w:rPr>
        <w:t>waakzame ogen,</w:t>
      </w:r>
      <w:r>
        <w:t xml:space="preserve"> niet alleen dat zij hun schapen in al de bijzondere hoedanigheden trachten te kennen, volgens </w:t>
      </w:r>
      <w:r>
        <w:rPr>
          <w:b/>
        </w:rPr>
        <w:t>Spr. 27:23</w:t>
      </w:r>
      <w:r>
        <w:t xml:space="preserve">, maar houden een nauw opzicht over hen, opdat niemand door hun verzuim verloren ga of dwale, </w:t>
      </w:r>
      <w:r>
        <w:rPr>
          <w:b/>
        </w:rPr>
        <w:t>Hand. 20:28</w:t>
      </w:r>
      <w:r>
        <w:t xml:space="preserve">, hierom ook opzieners genoemd, </w:t>
      </w:r>
      <w:r>
        <w:rPr>
          <w:b/>
        </w:rPr>
        <w:t>Fil. 1 :1; I Tim. 8:2; Til. 1:7.</w:t>
      </w:r>
    </w:p>
    <w:p w14:paraId="34F92CD4" w14:textId="77777777" w:rsidR="00B54AB0" w:rsidRDefault="00B54AB0" w:rsidP="00E3454C">
      <w:pPr>
        <w:pStyle w:val="BodyText2"/>
        <w:spacing w:after="0" w:line="240" w:lineRule="auto"/>
        <w:jc w:val="both"/>
      </w:pPr>
    </w:p>
    <w:p w14:paraId="56398BCB" w14:textId="77777777" w:rsidR="00B54AB0" w:rsidRDefault="00B54AB0" w:rsidP="00E3454C">
      <w:pPr>
        <w:pStyle w:val="BodyText2"/>
        <w:spacing w:after="0" w:line="240" w:lineRule="auto"/>
        <w:jc w:val="both"/>
        <w:rPr>
          <w:b/>
        </w:rPr>
      </w:pPr>
      <w:r>
        <w:t xml:space="preserve">3. Zij hebben ook een </w:t>
      </w:r>
      <w:r>
        <w:rPr>
          <w:i/>
        </w:rPr>
        <w:t>wakkere hand</w:t>
      </w:r>
      <w:r>
        <w:t xml:space="preserve"> om hun schapen te redden, te beveiligen en te bewaren. Zij blijven in tijden van gevaar bij de kudde en vlieden met de huurling niet weg, </w:t>
      </w:r>
      <w:r>
        <w:rPr>
          <w:b/>
        </w:rPr>
        <w:t>Joh. 20:11</w:t>
      </w:r>
      <w:r>
        <w:t xml:space="preserve"> Zij waarschuwen des Heeren volk om op hun hoede te zijn, zij ontdekken de listen van den helsen duivel, de lagen van de wereld; en, grijpt de duivel eens een schaapje uit de kudde, dan doen zij als David in zijn herderstijd, zij trekken dat uit zijn muil, </w:t>
      </w:r>
      <w:r>
        <w:rPr>
          <w:b/>
        </w:rPr>
        <w:t>1 Sam. 17:34</w:t>
      </w:r>
      <w:r>
        <w:rPr>
          <w:b/>
        </w:rPr>
        <w:noBreakHyphen/>
        <w:t>36</w:t>
      </w:r>
      <w:r>
        <w:t xml:space="preserve">. Zij verdedigen de Gemeente tegen verderfelijke ketters en dwaalgeesten </w:t>
      </w:r>
      <w:r>
        <w:rPr>
          <w:b/>
        </w:rPr>
        <w:t>2 Tim. 16</w:t>
      </w:r>
      <w:r>
        <w:rPr>
          <w:b/>
        </w:rPr>
        <w:noBreakHyphen/>
        <w:t>17,</w:t>
      </w:r>
      <w:r>
        <w:t xml:space="preserve"> en </w:t>
      </w:r>
      <w:r>
        <w:rPr>
          <w:b/>
        </w:rPr>
        <w:t>Tit. 1:9</w:t>
      </w:r>
      <w:r>
        <w:rPr>
          <w:b/>
        </w:rPr>
        <w:noBreakHyphen/>
        <w:t>11.</w:t>
      </w:r>
    </w:p>
    <w:p w14:paraId="78B4CF39" w14:textId="77777777" w:rsidR="00B54AB0" w:rsidRDefault="00B54AB0" w:rsidP="00E3454C">
      <w:pPr>
        <w:pStyle w:val="BodyText2"/>
        <w:spacing w:after="0" w:line="240" w:lineRule="auto"/>
        <w:jc w:val="both"/>
      </w:pPr>
    </w:p>
    <w:p w14:paraId="4B7EADCD" w14:textId="77777777" w:rsidR="00B54AB0" w:rsidRDefault="00B54AB0" w:rsidP="00E3454C">
      <w:pPr>
        <w:jc w:val="both"/>
      </w:pPr>
      <w:r>
        <w:t>Herders dragen met zich verscheiden herdersgereedschappen, namelijk: een herderstas, schaar, staf en herdelijke fluit; dat vindt men ook in een recht leraar.</w:t>
      </w:r>
    </w:p>
    <w:p w14:paraId="55DE611F" w14:textId="77777777" w:rsidR="00B54AB0" w:rsidRDefault="00B54AB0" w:rsidP="00E3454C">
      <w:pPr>
        <w:jc w:val="both"/>
      </w:pPr>
    </w:p>
    <w:p w14:paraId="4F40BF52" w14:textId="77777777" w:rsidR="00B54AB0" w:rsidRDefault="00B54AB0" w:rsidP="00B64456">
      <w:pPr>
        <w:widowControl/>
        <w:numPr>
          <w:ilvl w:val="0"/>
          <w:numId w:val="25"/>
        </w:numPr>
        <w:autoSpaceDE/>
        <w:autoSpaceDN/>
        <w:jc w:val="both"/>
        <w:rPr>
          <w:i/>
        </w:rPr>
      </w:pPr>
      <w:r>
        <w:t xml:space="preserve">Zij hebben een </w:t>
      </w:r>
      <w:r>
        <w:rPr>
          <w:i/>
        </w:rPr>
        <w:t>herderstas,</w:t>
      </w:r>
      <w:r>
        <w:t xml:space="preserve"> de bediening van 't Evangelium, gevuld met spijze, om het zwakke te sterken, met zalf, om 't gebrokene te genezen. </w:t>
      </w:r>
      <w:r>
        <w:rPr>
          <w:b/>
        </w:rPr>
        <w:t>Ezech. 34:15</w:t>
      </w:r>
      <w:r>
        <w:rPr>
          <w:b/>
        </w:rPr>
        <w:noBreakHyphen/>
        <w:t>16;</w:t>
      </w:r>
      <w:r>
        <w:t xml:space="preserve"> met stenen van bedreiging en tucht, om daarmede de buitensporigen in te teugelen.</w:t>
      </w:r>
    </w:p>
    <w:p w14:paraId="01F89D8F" w14:textId="77777777" w:rsidR="00B54AB0" w:rsidRDefault="00B54AB0" w:rsidP="00B64456">
      <w:pPr>
        <w:widowControl/>
        <w:numPr>
          <w:ilvl w:val="0"/>
          <w:numId w:val="25"/>
        </w:numPr>
        <w:autoSpaceDE/>
        <w:autoSpaceDN/>
        <w:jc w:val="both"/>
        <w:rPr>
          <w:i/>
        </w:rPr>
      </w:pPr>
      <w:r>
        <w:t xml:space="preserve">Zij hebben een </w:t>
      </w:r>
      <w:r>
        <w:rPr>
          <w:i/>
        </w:rPr>
        <w:t>herdersschaar,</w:t>
      </w:r>
      <w:r>
        <w:t xml:space="preserve"> ik meen het snoeimes van de wet, om de zondewol af te snijden en af te korten, </w:t>
      </w:r>
      <w:r>
        <w:rPr>
          <w:b/>
        </w:rPr>
        <w:t>Hebr. 4:12,</w:t>
      </w:r>
      <w:r>
        <w:t xml:space="preserve"> </w:t>
      </w:r>
      <w:r>
        <w:rPr>
          <w:i/>
        </w:rPr>
        <w:t>Het woord Gods is levendig en krachtiger dan eenig tweesnijdend, zwaard dat doorgaat.</w:t>
      </w:r>
    </w:p>
    <w:p w14:paraId="39C13896" w14:textId="77777777" w:rsidR="00B54AB0" w:rsidRDefault="00B54AB0" w:rsidP="00B64456">
      <w:pPr>
        <w:widowControl/>
        <w:numPr>
          <w:ilvl w:val="0"/>
          <w:numId w:val="25"/>
        </w:numPr>
        <w:autoSpaceDE/>
        <w:autoSpaceDN/>
        <w:jc w:val="both"/>
      </w:pPr>
      <w:r>
        <w:t xml:space="preserve">Zij hebben een </w:t>
      </w:r>
      <w:r>
        <w:rPr>
          <w:i/>
        </w:rPr>
        <w:t>herdersstaf,</w:t>
      </w:r>
      <w:r>
        <w:t xml:space="preserve"> het heilig Woord van God, om het volk te weiden en te regeren. </w:t>
      </w:r>
      <w:r>
        <w:rPr>
          <w:b/>
        </w:rPr>
        <w:t xml:space="preserve">Micha 7:14: </w:t>
      </w:r>
      <w:r>
        <w:t xml:space="preserve"> G</w:t>
      </w:r>
      <w:r>
        <w:rPr>
          <w:i/>
        </w:rPr>
        <w:t>ij dan, weidt Uw volk met Uw staf, de kudde Uwer erfenis die alleen woont.</w:t>
      </w:r>
    </w:p>
    <w:p w14:paraId="44A4B0D4" w14:textId="77777777" w:rsidR="00B54AB0" w:rsidRDefault="00B54AB0" w:rsidP="00B64456">
      <w:pPr>
        <w:widowControl/>
        <w:numPr>
          <w:ilvl w:val="0"/>
          <w:numId w:val="25"/>
        </w:numPr>
        <w:autoSpaceDE/>
        <w:autoSpaceDN/>
        <w:jc w:val="both"/>
      </w:pPr>
      <w:r>
        <w:t xml:space="preserve">Zij hebben een </w:t>
      </w:r>
      <w:r>
        <w:rPr>
          <w:i/>
        </w:rPr>
        <w:t>herderlijke fluit,</w:t>
      </w:r>
      <w:r>
        <w:t xml:space="preserve"> de liefelijke uitnodiging van 't Evangelium van heil en zaligheid. Herders hebben een zwaar en moeilijk werk, gelijk Jakob getuigt. </w:t>
      </w:r>
      <w:r>
        <w:rPr>
          <w:b/>
        </w:rPr>
        <w:t>Gen. 81:40:</w:t>
      </w:r>
      <w:r>
        <w:t xml:space="preserve"> </w:t>
      </w:r>
      <w:r>
        <w:rPr>
          <w:i/>
        </w:rPr>
        <w:t>Ik ben geweest dat mij bij dag de hitte verteerde en bij nacht de vorst.</w:t>
      </w:r>
      <w:r>
        <w:t xml:space="preserve"> Zo staat het ook met die leeraars die veel en groot werk hebben, men moet met Paulus, zeggen: </w:t>
      </w:r>
      <w:r>
        <w:rPr>
          <w:i/>
        </w:rPr>
        <w:t>wie is er toe bekwaam</w:t>
      </w:r>
      <w:r>
        <w:t xml:space="preserve">? </w:t>
      </w:r>
      <w:r>
        <w:rPr>
          <w:b/>
        </w:rPr>
        <w:t>2 Cor. 2:16.</w:t>
      </w:r>
      <w:r>
        <w:t xml:space="preserve"> De ouden noemden het</w:t>
      </w:r>
      <w:r>
        <w:rPr>
          <w:i/>
        </w:rPr>
        <w:t xml:space="preserve">: Onus angelicis humoris tremendum </w:t>
      </w:r>
      <w:r>
        <w:t xml:space="preserve">een last, zelfs voor Engelen schouderen vreselijk. Daarom zo menigmaal </w:t>
      </w:r>
      <w:r>
        <w:rPr>
          <w:i/>
        </w:rPr>
        <w:t>een treffelijk werk</w:t>
      </w:r>
      <w:r>
        <w:t xml:space="preserve"> genoemd in de Heilige Schrift, </w:t>
      </w:r>
      <w:r>
        <w:rPr>
          <w:b/>
        </w:rPr>
        <w:t>Hand. 13:2,</w:t>
      </w:r>
      <w:r>
        <w:t xml:space="preserve"> </w:t>
      </w:r>
      <w:r>
        <w:rPr>
          <w:b/>
        </w:rPr>
        <w:t>1 Tim. 3:1.</w:t>
      </w:r>
      <w:r>
        <w:t xml:space="preserve"> En wie zal dit niet toestemmen, wanneer wij maar een weinig het werk van herders beschouwen?</w:t>
      </w:r>
    </w:p>
    <w:p w14:paraId="7D2099CA" w14:textId="77777777" w:rsidR="00B54AB0" w:rsidRDefault="00B54AB0" w:rsidP="00E3454C">
      <w:pPr>
        <w:jc w:val="both"/>
      </w:pPr>
    </w:p>
    <w:p w14:paraId="66B8E659" w14:textId="77777777" w:rsidR="00B54AB0" w:rsidRDefault="00B54AB0" w:rsidP="00E3454C">
      <w:pPr>
        <w:jc w:val="both"/>
        <w:rPr>
          <w:b/>
        </w:rPr>
      </w:pPr>
      <w:r>
        <w:t xml:space="preserve">1. Herderswerk is de schapen te </w:t>
      </w:r>
      <w:r>
        <w:rPr>
          <w:i/>
        </w:rPr>
        <w:t>weiden,</w:t>
      </w:r>
      <w:r>
        <w:t xml:space="preserve"> hen van goede weiden te voorzien: </w:t>
      </w:r>
      <w:r>
        <w:rPr>
          <w:i/>
        </w:rPr>
        <w:t>Zullen niet de herders de schapen weiden?</w:t>
      </w:r>
      <w:r>
        <w:t xml:space="preserve"> staat er </w:t>
      </w:r>
      <w:r>
        <w:rPr>
          <w:b/>
        </w:rPr>
        <w:t xml:space="preserve">Ezech. 34:2. </w:t>
      </w:r>
      <w:r>
        <w:t xml:space="preserve">Dat is ook het grote herderswerk van de leeraars van 's Heeren volk, het van het nodige zielenvoedsel te voorzien: het door de prediking van het Evangelie, en de bediening der Sacramenten, te brengen in grazige weiden en stille waterbeekjes, van al de volheid, die er in Jezus is; en van alle beloften der genade en der vertroosting des Geestes. </w:t>
      </w:r>
      <w:r>
        <w:rPr>
          <w:b/>
        </w:rPr>
        <w:t>Jer. 8:15:</w:t>
      </w:r>
      <w:r>
        <w:t xml:space="preserve"> </w:t>
      </w:r>
      <w:r>
        <w:rPr>
          <w:i/>
        </w:rPr>
        <w:t>Ik zal ulieden herders geven naar Mijn hart; die zullen u weiden (met) wetenschap en verstand;</w:t>
      </w:r>
      <w:r>
        <w:t xml:space="preserve"> ziet ook </w:t>
      </w:r>
      <w:r>
        <w:rPr>
          <w:b/>
        </w:rPr>
        <w:t>Jer. 13:4.</w:t>
      </w:r>
    </w:p>
    <w:p w14:paraId="5E69C9DC" w14:textId="77777777" w:rsidR="00B54AB0" w:rsidRDefault="00B54AB0" w:rsidP="00E3454C">
      <w:pPr>
        <w:jc w:val="both"/>
      </w:pPr>
    </w:p>
    <w:p w14:paraId="1B71DB7C" w14:textId="77777777" w:rsidR="00B54AB0" w:rsidRDefault="00B54AB0" w:rsidP="00E3454C">
      <w:pPr>
        <w:jc w:val="both"/>
        <w:rPr>
          <w:b/>
        </w:rPr>
      </w:pPr>
      <w:r>
        <w:t xml:space="preserve">2. Herderswerk is ook, de schapen te </w:t>
      </w:r>
      <w:r>
        <w:rPr>
          <w:i/>
        </w:rPr>
        <w:t>leiden</w:t>
      </w:r>
      <w:r>
        <w:t xml:space="preserve"> en te besturen, op den weg dien zij gaan moeten, door middel van hun stem, staf en vooruitgaan, </w:t>
      </w:r>
      <w:r>
        <w:rPr>
          <w:b/>
        </w:rPr>
        <w:t>Joh. 10:4:</w:t>
      </w:r>
      <w:r>
        <w:t xml:space="preserve"> </w:t>
      </w:r>
      <w:r>
        <w:rPr>
          <w:i/>
        </w:rPr>
        <w:t>Wanneer hij zijn schapen uitgedreven heeft zo gaat hij voor hen henen en de schapen volgen hem, vermits zij zijn stem kennen.</w:t>
      </w:r>
      <w:r>
        <w:t xml:space="preserve"> Dat doen ook getrouwe leeraars, zij onderwijzen hun schapen door de levendige stem; zij roepen als zij zouden afwijken: </w:t>
      </w:r>
      <w:r>
        <w:rPr>
          <w:i/>
        </w:rPr>
        <w:t>Dit is de weg</w:t>
      </w:r>
      <w:r>
        <w:t xml:space="preserve">: </w:t>
      </w:r>
      <w:r>
        <w:rPr>
          <w:b/>
        </w:rPr>
        <w:t>Jes. 30:20</w:t>
      </w:r>
      <w:r>
        <w:rPr>
          <w:b/>
        </w:rPr>
        <w:noBreakHyphen/>
        <w:t>21.</w:t>
      </w:r>
      <w:r>
        <w:t xml:space="preserve"> Door de staf der ernstige bestraffing, bedreiging en kerkelijke tucht, brengen zij hen terecht, zij gaan hun kudde met een godzalig voorbeeld voor. </w:t>
      </w:r>
      <w:r>
        <w:rPr>
          <w:b/>
        </w:rPr>
        <w:t>1 Pet. 5:2</w:t>
      </w:r>
      <w:r>
        <w:rPr>
          <w:b/>
        </w:rPr>
        <w:noBreakHyphen/>
        <w:t>3</w:t>
      </w:r>
      <w:r>
        <w:t xml:space="preserve"> </w:t>
      </w:r>
      <w:r>
        <w:rPr>
          <w:i/>
        </w:rPr>
        <w:t>als voorbeelden der kudde. geworden zijnde. Daarom worden zij voorgangers genoemd.</w:t>
      </w:r>
      <w:r>
        <w:t xml:space="preserve"> </w:t>
      </w:r>
      <w:r>
        <w:rPr>
          <w:b/>
        </w:rPr>
        <w:t>Luk. 22:26;</w:t>
      </w:r>
      <w:r>
        <w:t xml:space="preserve"> waarom Paulus ook riep tot de gemeenten van Corinthe en Filippensen; </w:t>
      </w:r>
      <w:r>
        <w:rPr>
          <w:i/>
        </w:rPr>
        <w:t>weest mijne navolgers</w:t>
      </w:r>
      <w:r>
        <w:t xml:space="preserve"> </w:t>
      </w:r>
      <w:r>
        <w:rPr>
          <w:b/>
        </w:rPr>
        <w:t>1 Cor. 4:10; Fil. 3:17.</w:t>
      </w:r>
    </w:p>
    <w:p w14:paraId="79FDE05C" w14:textId="77777777" w:rsidR="00B54AB0" w:rsidRDefault="00B54AB0" w:rsidP="00E3454C">
      <w:pPr>
        <w:pStyle w:val="BodyText2"/>
        <w:spacing w:after="0" w:line="240" w:lineRule="auto"/>
        <w:jc w:val="both"/>
      </w:pPr>
    </w:p>
    <w:p w14:paraId="1B953218" w14:textId="77777777" w:rsidR="00B54AB0" w:rsidRDefault="00B54AB0" w:rsidP="00E3454C">
      <w:pPr>
        <w:pStyle w:val="BodyText2"/>
        <w:spacing w:after="0" w:line="240" w:lineRule="auto"/>
        <w:jc w:val="both"/>
      </w:pPr>
      <w:r>
        <w:t xml:space="preserve">3. Herderswerk is ook schapen te </w:t>
      </w:r>
      <w:r>
        <w:rPr>
          <w:i/>
        </w:rPr>
        <w:t>bewaken</w:t>
      </w:r>
      <w:r>
        <w:t xml:space="preserve"> en te bewaren. </w:t>
      </w:r>
      <w:r>
        <w:rPr>
          <w:b/>
        </w:rPr>
        <w:t>Luk. 2:8:</w:t>
      </w:r>
      <w:r>
        <w:t xml:space="preserve"> </w:t>
      </w:r>
      <w:r>
        <w:rPr>
          <w:i/>
        </w:rPr>
        <w:t xml:space="preserve">Zij hielden de nachtwake over hun kudde. </w:t>
      </w:r>
      <w:r>
        <w:t xml:space="preserve">En komen er wolven, dan wagen zij hun leven voor de schapen, zoo als van een goede herder getuigd wordt, </w:t>
      </w:r>
      <w:r>
        <w:rPr>
          <w:b/>
        </w:rPr>
        <w:t>Joh. 10:12.</w:t>
      </w:r>
      <w:r>
        <w:t xml:space="preserve"> Zoo doen ook getrouwe leeraars. Zij waken voor hun zielen. </w:t>
      </w:r>
      <w:r>
        <w:rPr>
          <w:b/>
        </w:rPr>
        <w:t>Heb. 18:17.</w:t>
      </w:r>
      <w:r>
        <w:t xml:space="preserve"> En daarom worden zij menigmaal wachters genoemd. </w:t>
      </w:r>
      <w:r>
        <w:rPr>
          <w:b/>
        </w:rPr>
        <w:t xml:space="preserve">Jes. 62:6. Ezech. 3:17; </w:t>
      </w:r>
      <w:r>
        <w:t>zij gaan rondom de kudde, om te zien, of er ook gevaar is; is dat zoo, dan roepen zij en verdedigen hun kudde.</w:t>
      </w:r>
    </w:p>
    <w:p w14:paraId="45AF822F" w14:textId="77777777" w:rsidR="00B54AB0" w:rsidRDefault="00B54AB0" w:rsidP="00E3454C">
      <w:pPr>
        <w:jc w:val="both"/>
      </w:pPr>
    </w:p>
    <w:p w14:paraId="79221924" w14:textId="77777777" w:rsidR="00B54AB0" w:rsidRDefault="00B54AB0" w:rsidP="00E3454C">
      <w:pPr>
        <w:jc w:val="both"/>
      </w:pPr>
      <w:r>
        <w:t xml:space="preserve">4. Herderswerk is, afgedwaalden </w:t>
      </w:r>
      <w:r>
        <w:rPr>
          <w:i/>
        </w:rPr>
        <w:t>terecht te brengen</w:t>
      </w:r>
      <w:r>
        <w:t xml:space="preserve"> en het verlorene op te zoeken. </w:t>
      </w:r>
      <w:r>
        <w:rPr>
          <w:b/>
        </w:rPr>
        <w:t>Luk. 15:4; Ezech. 34:12;</w:t>
      </w:r>
      <w:r>
        <w:t xml:space="preserve"> zoo gaan ook geestelijke herders heen, om de verloren schapen van het huis Israël op te zoeken, </w:t>
      </w:r>
      <w:r>
        <w:rPr>
          <w:b/>
        </w:rPr>
        <w:t>Matth. 10:6.</w:t>
      </w:r>
      <w:r>
        <w:t xml:space="preserve"> Dwalen zij af in leer en leven, zij brengen hen terecht door den geest der zachtmoedigheid.</w:t>
      </w:r>
    </w:p>
    <w:p w14:paraId="2C2B72A4" w14:textId="77777777" w:rsidR="00B54AB0" w:rsidRDefault="00B54AB0" w:rsidP="00E3454C">
      <w:pPr>
        <w:jc w:val="both"/>
      </w:pPr>
    </w:p>
    <w:p w14:paraId="19D9BB19" w14:textId="77777777" w:rsidR="00B54AB0" w:rsidRDefault="00B54AB0" w:rsidP="00E3454C">
      <w:pPr>
        <w:jc w:val="both"/>
        <w:rPr>
          <w:b/>
        </w:rPr>
      </w:pPr>
      <w:r>
        <w:t xml:space="preserve">5. Herderswerk is, de zwakken, de zieken, de gewonden onder de kudde te </w:t>
      </w:r>
      <w:r>
        <w:rPr>
          <w:i/>
        </w:rPr>
        <w:t>verschonen,</w:t>
      </w:r>
      <w:r>
        <w:t xml:space="preserve"> te koesteren, te verbinden en te genezen, het gebogene op te richten. Dat doen ook geestelijke herders, zij schikken zich met Jakob </w:t>
      </w:r>
      <w:r>
        <w:rPr>
          <w:i/>
        </w:rPr>
        <w:t>naar den gang van het werk.</w:t>
      </w:r>
      <w:r>
        <w:t xml:space="preserve"> </w:t>
      </w:r>
      <w:r>
        <w:rPr>
          <w:b/>
        </w:rPr>
        <w:t>Gen. 38:13</w:t>
      </w:r>
      <w:r>
        <w:rPr>
          <w:b/>
        </w:rPr>
        <w:noBreakHyphen/>
        <w:t>14.</w:t>
      </w:r>
      <w:r>
        <w:t xml:space="preserve"> Z</w:t>
      </w:r>
      <w:r>
        <w:rPr>
          <w:i/>
        </w:rPr>
        <w:t>ij trachten het zwakke te sterken, het kranke te genezen, het gebogene op te richten, het ongetrooste te vertroosten.</w:t>
      </w:r>
      <w:r>
        <w:t xml:space="preserve"> </w:t>
      </w:r>
      <w:r>
        <w:rPr>
          <w:b/>
        </w:rPr>
        <w:t>Ziet Jes. 40:1; Col. 4:8; 1 Thess. 2:11.</w:t>
      </w:r>
    </w:p>
    <w:p w14:paraId="50EB666D" w14:textId="77777777" w:rsidR="00B54AB0" w:rsidRDefault="00B54AB0" w:rsidP="00E3454C">
      <w:pPr>
        <w:jc w:val="both"/>
      </w:pPr>
    </w:p>
    <w:p w14:paraId="71C55436" w14:textId="77777777" w:rsidR="00B54AB0" w:rsidRDefault="00B54AB0" w:rsidP="00E3454C">
      <w:pPr>
        <w:jc w:val="both"/>
        <w:rPr>
          <w:b/>
        </w:rPr>
      </w:pPr>
      <w:r>
        <w:t xml:space="preserve">6. Herders is nog eigen hun kudde </w:t>
      </w:r>
      <w:r>
        <w:rPr>
          <w:i/>
        </w:rPr>
        <w:t>vruchtbaar te maken,</w:t>
      </w:r>
      <w:r>
        <w:t xml:space="preserve"> dat ze zich in menigte uitbreiden. Daar leggen het de geestelijke Herders ook op toe, om elk bijzonder vruchtbaar te doen zijn in het goede, en te doen opwassen in kennis en genade, </w:t>
      </w:r>
      <w:r>
        <w:rPr>
          <w:b/>
        </w:rPr>
        <w:t>2 Petr. 3:18.</w:t>
      </w:r>
      <w:r>
        <w:t xml:space="preserve"> Jongen, te telen door het Evangelie, </w:t>
      </w:r>
      <w:r>
        <w:rPr>
          <w:b/>
        </w:rPr>
        <w:t>1 Cor. 4:15.</w:t>
      </w:r>
    </w:p>
    <w:p w14:paraId="3A3C9C0C" w14:textId="77777777" w:rsidR="00B54AB0" w:rsidRDefault="00B54AB0" w:rsidP="00E3454C">
      <w:pPr>
        <w:jc w:val="both"/>
        <w:rPr>
          <w:b/>
        </w:rPr>
      </w:pPr>
    </w:p>
    <w:p w14:paraId="423B38B9" w14:textId="77777777" w:rsidR="00B54AB0" w:rsidRDefault="00B54AB0" w:rsidP="00E3454C">
      <w:pPr>
        <w:jc w:val="both"/>
        <w:rPr>
          <w:b/>
        </w:rPr>
      </w:pPr>
      <w:r>
        <w:t xml:space="preserve">En eindelijk: wij weten ook dat herders voor hun zwaarwichtig werk ook </w:t>
      </w:r>
      <w:r>
        <w:rPr>
          <w:i/>
        </w:rPr>
        <w:t>loon</w:t>
      </w:r>
      <w:r>
        <w:t xml:space="preserve"> ontvangen, dat zien wij aan Jakob bij Laban, die zeven jaren diende om Rachel. De geestelijke herders hebben ook een genadeloon te wachten, </w:t>
      </w:r>
      <w:r>
        <w:rPr>
          <w:b/>
        </w:rPr>
        <w:t>Matth. 20:2.</w:t>
      </w:r>
      <w:r>
        <w:t xml:space="preserve"> </w:t>
      </w:r>
      <w:r>
        <w:rPr>
          <w:i/>
        </w:rPr>
        <w:t>Een iegelijk zal loon ontvangen naar zijnen arbeid,</w:t>
      </w:r>
      <w:r>
        <w:t xml:space="preserve"> 1</w:t>
      </w:r>
      <w:r>
        <w:rPr>
          <w:b/>
        </w:rPr>
        <w:t xml:space="preserve"> Cor. 3:8; Openb. 11:18.</w:t>
      </w:r>
      <w:r>
        <w:t xml:space="preserve"> Trouwens, de twee honderd zilverlingen zijn voor de herders,</w:t>
      </w:r>
      <w:r>
        <w:rPr>
          <w:b/>
        </w:rPr>
        <w:t xml:space="preserve"> 1 Cor. 3:12.</w:t>
      </w:r>
    </w:p>
    <w:p w14:paraId="74FBEC2B" w14:textId="77777777" w:rsidR="00B54AB0" w:rsidRDefault="00B54AB0" w:rsidP="00E3454C">
      <w:pPr>
        <w:jc w:val="both"/>
        <w:rPr>
          <w:b/>
        </w:rPr>
      </w:pPr>
    </w:p>
    <w:p w14:paraId="7FA01B16" w14:textId="77777777" w:rsidR="00B54AB0" w:rsidRDefault="00B54AB0" w:rsidP="00E3454C">
      <w:pPr>
        <w:pStyle w:val="BodyText2"/>
        <w:jc w:val="both"/>
      </w:pPr>
      <w:r>
        <w:t>Als zulk een herder, zegt de profeet, heb ik aangedrongen, en mij onder ulieden gedragen. De profeet verondersteld hier twee zaken.</w:t>
      </w:r>
    </w:p>
    <w:p w14:paraId="3C3C29BB" w14:textId="77777777" w:rsidR="00B54AB0" w:rsidRDefault="00B54AB0" w:rsidP="00E3454C">
      <w:pPr>
        <w:jc w:val="both"/>
      </w:pPr>
    </w:p>
    <w:p w14:paraId="6B19C5D2" w14:textId="77777777" w:rsidR="00B54AB0" w:rsidRDefault="00B54AB0" w:rsidP="00B64456">
      <w:pPr>
        <w:widowControl/>
        <w:numPr>
          <w:ilvl w:val="0"/>
          <w:numId w:val="26"/>
        </w:numPr>
        <w:autoSpaceDE/>
        <w:autoSpaceDN/>
        <w:jc w:val="both"/>
      </w:pPr>
      <w:r>
        <w:t xml:space="preserve">Dat Israëls volk </w:t>
      </w:r>
      <w:r>
        <w:rPr>
          <w:i/>
        </w:rPr>
        <w:t>een kudde</w:t>
      </w:r>
      <w:r>
        <w:t xml:space="preserve"> was, waarover Hij hem gesteld had als herder. En voorzeker onder die naam komt ons de kerk voor. </w:t>
      </w:r>
      <w:r>
        <w:rPr>
          <w:b/>
        </w:rPr>
        <w:t xml:space="preserve">Ps. 77 vs. 21: </w:t>
      </w:r>
      <w:r>
        <w:rPr>
          <w:i/>
        </w:rPr>
        <w:t>Gij leidet Uw volk als een kudde, door de hand van Mozes en Aáron</w:t>
      </w:r>
      <w:r>
        <w:t xml:space="preserve">. Zij zelf erkennen het, </w:t>
      </w:r>
      <w:r>
        <w:rPr>
          <w:b/>
        </w:rPr>
        <w:t>Ps. 100:3,</w:t>
      </w:r>
      <w:r>
        <w:t xml:space="preserve"> </w:t>
      </w:r>
      <w:r>
        <w:rPr>
          <w:i/>
        </w:rPr>
        <w:t>wij zijn Zijn volk en de schapen Zijner weide;</w:t>
      </w:r>
      <w:r>
        <w:t xml:space="preserve"> zijnde een kudde, een menigte uit velerlei soort, die tezamen één herder, één weide en één schaapstal hebben.</w:t>
      </w:r>
    </w:p>
    <w:p w14:paraId="56C6EFCA" w14:textId="77777777" w:rsidR="00B54AB0" w:rsidRDefault="00B54AB0" w:rsidP="00B64456">
      <w:pPr>
        <w:widowControl/>
        <w:numPr>
          <w:ilvl w:val="0"/>
          <w:numId w:val="26"/>
        </w:numPr>
        <w:autoSpaceDE/>
        <w:autoSpaceDN/>
        <w:jc w:val="both"/>
      </w:pPr>
      <w:r>
        <w:t xml:space="preserve">Dat de profeet, die grote last op zijne jonge, zwakke schouderen gelegd was door God, </w:t>
      </w:r>
      <w:r>
        <w:rPr>
          <w:b/>
        </w:rPr>
        <w:t>Jer. 1:10</w:t>
      </w:r>
      <w:r>
        <w:rPr>
          <w:b/>
        </w:rPr>
        <w:noBreakHyphen/>
        <w:t>17;</w:t>
      </w:r>
      <w:r>
        <w:t xml:space="preserve"> en wel met bedreiging van verderf en ondergang, zoo hij zijn ambt niet getrouw waarnam, met verzekering van de Goddelijke bijstand en uitnemende beloften van uitredding en behoudenis en de weergaloze eer van Gods mond te zijn in tijd en eeuwigheid; dáárop heeft hij aangedrongen. Het grondwoord </w:t>
      </w:r>
      <w:r>
        <w:rPr>
          <w:i/>
        </w:rPr>
        <w:t>utz</w:t>
      </w:r>
      <w:r>
        <w:t xml:space="preserve"> is door de geleerden verschillend overgezet. Het betekent een </w:t>
      </w:r>
      <w:r>
        <w:rPr>
          <w:i/>
        </w:rPr>
        <w:t>wakker</w:t>
      </w:r>
      <w:r>
        <w:t xml:space="preserve"> </w:t>
      </w:r>
      <w:r>
        <w:rPr>
          <w:i/>
        </w:rPr>
        <w:t>haasten</w:t>
      </w:r>
      <w:r>
        <w:t xml:space="preserve"> en bij overbrenging een aandringen, want die haast heeft, staat en dringt op de zaak aan. Zo wordt het in het O.T. in tweederlei vertaling gevonden: </w:t>
      </w:r>
      <w:r>
        <w:rPr>
          <w:i/>
        </w:rPr>
        <w:t>door haasten:</w:t>
      </w:r>
      <w:r>
        <w:t xml:space="preserve"> </w:t>
      </w:r>
      <w:r>
        <w:rPr>
          <w:b/>
        </w:rPr>
        <w:t>Joz. 10:13.</w:t>
      </w:r>
      <w:r>
        <w:t xml:space="preserve"> </w:t>
      </w:r>
      <w:r>
        <w:rPr>
          <w:i/>
        </w:rPr>
        <w:t>De zon stond stil en haaste niet onder te gaan.</w:t>
      </w:r>
      <w:r>
        <w:t xml:space="preserve"> Door </w:t>
      </w:r>
      <w:r>
        <w:rPr>
          <w:i/>
        </w:rPr>
        <w:t>aandringen,</w:t>
      </w:r>
      <w:r>
        <w:t xml:space="preserve"> dat wij viermaal vinden: dringt niet aan om mij te vertroosten over de verstoring, </w:t>
      </w:r>
      <w:r>
        <w:rPr>
          <w:b/>
        </w:rPr>
        <w:t>Jes. 22:4; Gen. 19:.9; Exod. 5 :13;</w:t>
      </w:r>
      <w:r>
        <w:t xml:space="preserve"> en hier in onze tekstwoorden. De 70 overzetters hebben het vertaald voor </w:t>
      </w:r>
      <w:r>
        <w:rPr>
          <w:i/>
        </w:rPr>
        <w:t>arbeiden:</w:t>
      </w:r>
      <w:r>
        <w:t xml:space="preserve"> </w:t>
      </w:r>
      <w:r>
        <w:rPr>
          <w:i/>
        </w:rPr>
        <w:t>maar ik heb gearbeid u achterna te volgen;</w:t>
      </w:r>
      <w:r>
        <w:t xml:space="preserve"> geheel anders als de grondwoorden medebrengen, hoewel 't de zin der zaak enigszins uitdrukt. Als men het neemt voor </w:t>
      </w:r>
      <w:r>
        <w:rPr>
          <w:i/>
        </w:rPr>
        <w:t>haasten,</w:t>
      </w:r>
      <w:r>
        <w:t xml:space="preserve"> dan zoude de zin wezen: ik heb niet gehaast een herder achter u te wezen, noch mij zelven tot profeet op te werpen; neen, God heeft er mij toe genoodzaakt en gij zelve hebt mij verkoren en geroepen tot het ambt. Zoo zou hij hier de wettigheid van ambt aan de dag brengen. Maar liever houden wij ons bij deze vertaling van </w:t>
      </w:r>
      <w:r>
        <w:rPr>
          <w:i/>
        </w:rPr>
        <w:t xml:space="preserve">aandringen: </w:t>
      </w:r>
      <w:r>
        <w:t>ik heb toch aangedrongen als een herder; waarmede de profeet zoude te kennen geven hoedanig hij had aangedrongen als een getrouw profeet en herder, die zijne kudde aan</w:t>
      </w:r>
      <w:r>
        <w:noBreakHyphen/>
        <w:t xml:space="preserve"> en voortdrijft met allen ernst, en wanneer hij gevaar ziet om ze te beveiligen en hun verderf voor te komen. Dus denken wij dat de profeet deze zaken te kennen geeft:</w:t>
      </w:r>
    </w:p>
    <w:p w14:paraId="28EA04CE" w14:textId="77777777" w:rsidR="00B54AB0" w:rsidRDefault="00B54AB0" w:rsidP="00E3454C">
      <w:pPr>
        <w:jc w:val="both"/>
      </w:pPr>
    </w:p>
    <w:p w14:paraId="34C7264F" w14:textId="77777777" w:rsidR="00B54AB0" w:rsidRDefault="00B54AB0" w:rsidP="00E3454C">
      <w:pPr>
        <w:jc w:val="both"/>
      </w:pPr>
      <w:r>
        <w:t xml:space="preserve">1. Ik heb aangedrongen als een herder, dat is gestaan naar de kennis van mijn volk en tijdgenoten, de schapen uwer weiden, om hun staat, en gelegenheid en de dingen die hun nodig waren, te kennen. </w:t>
      </w:r>
    </w:p>
    <w:p w14:paraId="57156583" w14:textId="77777777" w:rsidR="00B54AB0" w:rsidRDefault="00B54AB0" w:rsidP="00E3454C">
      <w:pPr>
        <w:jc w:val="both"/>
      </w:pPr>
    </w:p>
    <w:p w14:paraId="6AE430FF" w14:textId="77777777" w:rsidR="00B54AB0" w:rsidRDefault="00B54AB0" w:rsidP="00E3454C">
      <w:pPr>
        <w:jc w:val="both"/>
      </w:pPr>
      <w:r>
        <w:t xml:space="preserve">2. Ik heb aangedrongen als een herder, geeft te kennen: ik heb hun geopenbaard de grootheid van hun zondestaat, verdorvenheid en goddeloze handelwijze. </w:t>
      </w:r>
    </w:p>
    <w:p w14:paraId="4F38A1BE" w14:textId="77777777" w:rsidR="00B54AB0" w:rsidRDefault="00B54AB0" w:rsidP="00E3454C">
      <w:pPr>
        <w:jc w:val="both"/>
      </w:pPr>
    </w:p>
    <w:p w14:paraId="4AA1E0A5" w14:textId="77777777" w:rsidR="00B54AB0" w:rsidRDefault="00B54AB0" w:rsidP="00E3454C">
      <w:pPr>
        <w:jc w:val="both"/>
      </w:pPr>
      <w:r>
        <w:t>3. Ik heb aangedrongen als een herder, geeft te kennen: ik heb geopenbaard de grootheid van hun zonden en de vreselijke straffen, volgens Uw Goddelijk bevel aan mij gegeven.</w:t>
      </w:r>
    </w:p>
    <w:p w14:paraId="3F3405FD" w14:textId="77777777" w:rsidR="00B54AB0" w:rsidRDefault="00B54AB0" w:rsidP="00E3454C">
      <w:pPr>
        <w:jc w:val="both"/>
      </w:pPr>
    </w:p>
    <w:p w14:paraId="49D691E7" w14:textId="77777777" w:rsidR="00B54AB0" w:rsidRDefault="00B54AB0" w:rsidP="00E3454C">
      <w:pPr>
        <w:jc w:val="both"/>
      </w:pPr>
      <w:r>
        <w:t xml:space="preserve">4. Ik heb aangedrongen als een herder, geeft te kennen: ik heb alle bedenkelijke redenen, zachte en harde, alle heilzame middelen en krachtige beweegredenen voortgebracht, om het volk van zonden en oordeel te overtuigen, de middelen aan de hand gegeven, uwe weldaden voorgehouden, Uw verbond hun voorgesteld, de weg tot bekering en ontkoming aangewezen en hen bedreigd, zoo zij onbekeerd bleven, met tijdelijke en eeuwige straffen. Ziet, zo heb ik mij gedragen. </w:t>
      </w:r>
    </w:p>
    <w:p w14:paraId="47A82056" w14:textId="77777777" w:rsidR="00B54AB0" w:rsidRDefault="00B54AB0" w:rsidP="00E3454C">
      <w:pPr>
        <w:jc w:val="both"/>
        <w:rPr>
          <w:i/>
        </w:rPr>
      </w:pPr>
    </w:p>
    <w:p w14:paraId="17ED5FC8" w14:textId="77777777" w:rsidR="00B54AB0" w:rsidRDefault="00B54AB0" w:rsidP="00E3454C">
      <w:pPr>
        <w:jc w:val="both"/>
      </w:pPr>
      <w:r>
        <w:rPr>
          <w:i/>
        </w:rPr>
        <w:t>Achter u, Heere.</w:t>
      </w:r>
      <w:r>
        <w:t xml:space="preserve"> Hoewel men bij overneming zou kunnen zeggen: </w:t>
      </w:r>
      <w:r>
        <w:rPr>
          <w:i/>
        </w:rPr>
        <w:t>achter u,</w:t>
      </w:r>
      <w:r>
        <w:t xml:space="preserve"> die mijne kudde zijt, het volk mijner weide; zoo blijkt het klaar, volgens het oogmerk van de profeet, dat door U, de Heere verstaan moet worden, die hij als Opperherder erkent, volgens </w:t>
      </w:r>
      <w:r>
        <w:rPr>
          <w:b/>
        </w:rPr>
        <w:t>Hebr. 13:20; 1 Petr. 2 :25.</w:t>
      </w:r>
      <w:r>
        <w:t xml:space="preserve"> Wiens knecht en onderherder hij was; achter Wie hij gevolgd was, zoals Hij was voorgegaan. Door die uitdrukking geeft hij te kennen: dat hij voor God en Zijn zaak gestaan heeft; dat hij met en door God had aangedrongen; dat hij zich stipt aan het Goddelijk voorschrift had gehouden; ja, dat hij in de Goddelijke voetstappen was getreden; en de Heere nauwkeurig was nagewandeld om 't volk dezelfde weg te leren, die de Heere geopenbaard heeft.</w:t>
      </w:r>
    </w:p>
    <w:p w14:paraId="08803BA6" w14:textId="77777777" w:rsidR="00B54AB0" w:rsidRDefault="00B54AB0" w:rsidP="00E3454C">
      <w:pPr>
        <w:jc w:val="both"/>
        <w:rPr>
          <w:i/>
        </w:rPr>
      </w:pPr>
    </w:p>
    <w:p w14:paraId="3A7D076D" w14:textId="77777777" w:rsidR="00B54AB0" w:rsidRDefault="00B54AB0" w:rsidP="00E3454C">
      <w:pPr>
        <w:jc w:val="both"/>
      </w:pPr>
      <w:r>
        <w:rPr>
          <w:i/>
        </w:rPr>
        <w:t>Doch niet meer dan een herder betaamd;</w:t>
      </w:r>
      <w:r>
        <w:t xml:space="preserve"> ik heb wel aangedrongen als een herder maar niet meer; ik ben niet verder gegaan dan het mij betaamde. Hoewel het woord betaamde, in de grondtaal niet gevonden wordt, zoo is het nadrukkelijk door onze vertalers tussen twee haakjes er bij gezet. Hier hebben wij twee dingen aan te merken: De vereiste plicht van een herder in het aandringen achter de Heere, namenlijk:</w:t>
      </w:r>
    </w:p>
    <w:p w14:paraId="6992BC4F" w14:textId="77777777" w:rsidR="00B54AB0" w:rsidRDefault="00B54AB0" w:rsidP="00E3454C">
      <w:pPr>
        <w:jc w:val="both"/>
      </w:pPr>
    </w:p>
    <w:p w14:paraId="3D4F0920" w14:textId="77777777" w:rsidR="00B54AB0" w:rsidRDefault="00B54AB0" w:rsidP="00E3454C">
      <w:pPr>
        <w:jc w:val="both"/>
      </w:pPr>
      <w:r>
        <w:t>1. Het betaamt een herder aan te dringen met volkomenheid van zijn hart, met geheel zijn ziel, met alle overlegging der gedachten, met alle ongeveinsdheid, verwerpende alle bedekselen der schande.</w:t>
      </w:r>
    </w:p>
    <w:p w14:paraId="1C1DF615" w14:textId="77777777" w:rsidR="00B54AB0" w:rsidRDefault="00B54AB0" w:rsidP="00E3454C">
      <w:pPr>
        <w:jc w:val="both"/>
      </w:pPr>
    </w:p>
    <w:p w14:paraId="447634DB" w14:textId="77777777" w:rsidR="00B54AB0" w:rsidRDefault="00B54AB0" w:rsidP="00E3454C">
      <w:pPr>
        <w:jc w:val="both"/>
        <w:rPr>
          <w:b/>
        </w:rPr>
      </w:pPr>
      <w:r>
        <w:t xml:space="preserve">2. Het betaamt een herder aan te dringen met de volkomenheid van zijn hart, met zijn gehele ziel, met verstand en oordeel, kennende de zaken die aan te dringen zijn; met voorzichtigheid wetende tijd en wijze; met bescheidenheid, gevende ieder zijn bescheiden deel; met onderscheiding, </w:t>
      </w:r>
      <w:r>
        <w:rPr>
          <w:b/>
        </w:rPr>
        <w:t xml:space="preserve">Jer. 15 vs. 19; </w:t>
      </w:r>
      <w:r>
        <w:t xml:space="preserve">zonder aanzien van personen, zonder mensen te behagen, </w:t>
      </w:r>
      <w:r>
        <w:rPr>
          <w:b/>
        </w:rPr>
        <w:t>Gal. 1:10;</w:t>
      </w:r>
      <w:r>
        <w:t xml:space="preserve"> met alle zachtmoedigheid, </w:t>
      </w:r>
      <w:r>
        <w:rPr>
          <w:b/>
        </w:rPr>
        <w:t>2 Tim. 2:25;</w:t>
      </w:r>
      <w:r>
        <w:t xml:space="preserve"> met alle liefde en vriendelijkheid, </w:t>
      </w:r>
      <w:r>
        <w:rPr>
          <w:b/>
        </w:rPr>
        <w:t>vs. 24;</w:t>
      </w:r>
      <w:r>
        <w:t xml:space="preserve"> met grote zorg en bekommering voor hun zaligheid; met kloekmoedigheid om onder tegenheden niet te bezwijken. </w:t>
      </w:r>
      <w:r>
        <w:rPr>
          <w:b/>
        </w:rPr>
        <w:t>Jer. 1:8.</w:t>
      </w:r>
      <w:r>
        <w:t xml:space="preserve"> Met vrijmoedigheid om niets achter te houden; met een heilige ijver, want God, Die een ijverig God is, wil Zijn werk met vlijt gedaan hebben; met volstandigheid om er in te volharden, </w:t>
      </w:r>
      <w:r>
        <w:rPr>
          <w:b/>
        </w:rPr>
        <w:t>Jer. 15 :20;</w:t>
      </w:r>
      <w:r>
        <w:t xml:space="preserve"> zijt, getrouw tot in den dood toe. </w:t>
      </w:r>
      <w:r>
        <w:rPr>
          <w:b/>
        </w:rPr>
        <w:t>Openb. 3:10.</w:t>
      </w:r>
    </w:p>
    <w:p w14:paraId="05D69C5D" w14:textId="77777777" w:rsidR="00B54AB0" w:rsidRDefault="00B54AB0" w:rsidP="00E3454C">
      <w:pPr>
        <w:jc w:val="both"/>
      </w:pPr>
    </w:p>
    <w:p w14:paraId="1539575B" w14:textId="77777777" w:rsidR="00B54AB0" w:rsidRDefault="00B54AB0" w:rsidP="00E3454C">
      <w:pPr>
        <w:jc w:val="both"/>
        <w:rPr>
          <w:b/>
        </w:rPr>
      </w:pPr>
      <w:r>
        <w:t xml:space="preserve">3. Het betaamt een herder aan te dringen met woorden die altijd met zout besprengd en aangenaam zijn, </w:t>
      </w:r>
      <w:r>
        <w:rPr>
          <w:b/>
        </w:rPr>
        <w:t>Col. 4:6.</w:t>
      </w:r>
      <w:r>
        <w:t xml:space="preserve"> Zo door de prediking van Gods Woord, alsook in de huizen, dat is, overal waar zich maar de gelegenheid opdoet. </w:t>
      </w:r>
      <w:r>
        <w:rPr>
          <w:b/>
        </w:rPr>
        <w:t>Jes. 32:10, Hand. 21:15.</w:t>
      </w:r>
    </w:p>
    <w:p w14:paraId="53D9010B" w14:textId="77777777" w:rsidR="00B54AB0" w:rsidRDefault="00B54AB0" w:rsidP="00E3454C">
      <w:pPr>
        <w:jc w:val="both"/>
      </w:pPr>
    </w:p>
    <w:p w14:paraId="4709EBAC" w14:textId="77777777" w:rsidR="00B54AB0" w:rsidRDefault="00B54AB0" w:rsidP="00E3454C">
      <w:pPr>
        <w:jc w:val="both"/>
      </w:pPr>
      <w:r>
        <w:t xml:space="preserve">4. Het betaamt een herder aan te dringen door een Godzalige wandel, tot een voorbeeld voor gelovigen en ongelovigen, </w:t>
      </w:r>
      <w:r>
        <w:rPr>
          <w:b/>
        </w:rPr>
        <w:t>1 Tim:4:7</w:t>
      </w:r>
      <w:r>
        <w:rPr>
          <w:b/>
        </w:rPr>
        <w:noBreakHyphen/>
        <w:t>12.</w:t>
      </w:r>
      <w:r>
        <w:t xml:space="preserve"> Dat is een voorbeeld der kudde te zijn, </w:t>
      </w:r>
      <w:r>
        <w:rPr>
          <w:b/>
        </w:rPr>
        <w:t>1 Petr. 6:8;</w:t>
      </w:r>
      <w:r>
        <w:t xml:space="preserve"> met alle rechtvaardigheid, </w:t>
      </w:r>
      <w:r>
        <w:rPr>
          <w:b/>
        </w:rPr>
        <w:t>1 Thess. 2:10, Tit. 1:8;</w:t>
      </w:r>
      <w:r>
        <w:t xml:space="preserve"> met matigheid, </w:t>
      </w:r>
      <w:r>
        <w:rPr>
          <w:b/>
        </w:rPr>
        <w:t>1 Tim. 3:8;</w:t>
      </w:r>
      <w:r>
        <w:t xml:space="preserve"> met reinheid, </w:t>
      </w:r>
      <w:r>
        <w:rPr>
          <w:b/>
        </w:rPr>
        <w:t>1 Tim. 4:12;</w:t>
      </w:r>
      <w:r>
        <w:t xml:space="preserve"> eerbaar, </w:t>
      </w:r>
      <w:r>
        <w:rPr>
          <w:b/>
        </w:rPr>
        <w:t xml:space="preserve">1 Tim. 3:2; </w:t>
      </w:r>
      <w:r>
        <w:t xml:space="preserve">nederig, ootmoedig, </w:t>
      </w:r>
      <w:r>
        <w:rPr>
          <w:b/>
        </w:rPr>
        <w:t>Hand. 20:19;</w:t>
      </w:r>
      <w:r>
        <w:t xml:space="preserve"> met bescheidenheid, </w:t>
      </w:r>
      <w:r>
        <w:rPr>
          <w:b/>
        </w:rPr>
        <w:t>1 Tim. 3:3;</w:t>
      </w:r>
      <w:r>
        <w:t xml:space="preserve"> in liefde</w:t>
      </w:r>
      <w:r>
        <w:rPr>
          <w:b/>
        </w:rPr>
        <w:t>, 2 Tim. 4:12;</w:t>
      </w:r>
      <w:r>
        <w:t xml:space="preserve"> in heiligheid.</w:t>
      </w:r>
    </w:p>
    <w:p w14:paraId="62A2F5CE" w14:textId="77777777" w:rsidR="00B54AB0" w:rsidRDefault="00B54AB0" w:rsidP="00E3454C">
      <w:pPr>
        <w:jc w:val="both"/>
      </w:pPr>
    </w:p>
    <w:p w14:paraId="20BCD540" w14:textId="77777777" w:rsidR="00B54AB0" w:rsidRDefault="00B54AB0" w:rsidP="00E3454C">
      <w:pPr>
        <w:jc w:val="both"/>
      </w:pPr>
      <w:r>
        <w:t>5. Het betaamt een herder aan te dringen achter den Heere tot een goed einde, de ere Gods bij alle gelegenheden voor te staan, het werk der bediening; heerlijk te maken; Jezus Christus en Die gekruisigd het doelwit, het midden en het einde met zijn verdiensten te stellen. De bekering van zondaars tot God, de volmaking der heiligen en opbouw van het lichaam Christus. De zaligheid van zichzelf.</w:t>
      </w:r>
    </w:p>
    <w:p w14:paraId="074DC3EE" w14:textId="77777777" w:rsidR="00B54AB0" w:rsidRDefault="00B54AB0" w:rsidP="00E3454C">
      <w:pPr>
        <w:jc w:val="both"/>
      </w:pPr>
    </w:p>
    <w:p w14:paraId="4D624678" w14:textId="77777777" w:rsidR="00B54AB0" w:rsidRDefault="00B54AB0" w:rsidP="00E3454C">
      <w:pPr>
        <w:jc w:val="both"/>
      </w:pPr>
      <w:r>
        <w:t xml:space="preserve">Ziet, mijn geliefden, zoo betaamt het een herder aan te dringen! Wanneer nu de profeet zegt: </w:t>
      </w:r>
      <w:r>
        <w:rPr>
          <w:i/>
        </w:rPr>
        <w:t>Ik heb niet meer aangedrongen, dan een herder achter U betaamde,</w:t>
      </w:r>
      <w:r>
        <w:t xml:space="preserve"> zoo zal hij buiten alle twijfel daarmede willen te kennen geven:</w:t>
      </w:r>
    </w:p>
    <w:p w14:paraId="4E364E99" w14:textId="77777777" w:rsidR="00B54AB0" w:rsidRDefault="00B54AB0" w:rsidP="00E3454C">
      <w:pPr>
        <w:jc w:val="both"/>
      </w:pPr>
    </w:p>
    <w:p w14:paraId="147217BB" w14:textId="77777777" w:rsidR="00B54AB0" w:rsidRDefault="00B54AB0" w:rsidP="00B64456">
      <w:pPr>
        <w:widowControl/>
        <w:numPr>
          <w:ilvl w:val="0"/>
          <w:numId w:val="27"/>
        </w:numPr>
        <w:autoSpaceDE/>
        <w:autoSpaceDN/>
        <w:jc w:val="both"/>
      </w:pPr>
      <w:r>
        <w:t xml:space="preserve">Dat hij zich in dat profetisch ambt niet had ingedrongen, noch lichtvaardig aangenomen, noch met een verkeerden ijver aangedrongen. Neen, maar dat hij met Mozes, </w:t>
      </w:r>
      <w:r>
        <w:rPr>
          <w:b/>
        </w:rPr>
        <w:t>Exod. 4:13,</w:t>
      </w:r>
      <w:r>
        <w:t xml:space="preserve"> lang had geweigerd en gebeden, dat hij om zijn onbekwaamheid mocht ontslagen worden, </w:t>
      </w:r>
      <w:r>
        <w:rPr>
          <w:b/>
        </w:rPr>
        <w:t>Jer. 1:1</w:t>
      </w:r>
      <w:r>
        <w:rPr>
          <w:b/>
        </w:rPr>
        <w:noBreakHyphen/>
        <w:t>7.</w:t>
      </w:r>
      <w:r>
        <w:t xml:space="preserve"> Een blijk dat hij niet gehaast had om profeet te zijn.</w:t>
      </w:r>
    </w:p>
    <w:p w14:paraId="780513BB" w14:textId="77777777" w:rsidR="00B54AB0" w:rsidRDefault="00B54AB0" w:rsidP="00B64456">
      <w:pPr>
        <w:widowControl/>
        <w:numPr>
          <w:ilvl w:val="0"/>
          <w:numId w:val="27"/>
        </w:numPr>
        <w:autoSpaceDE/>
        <w:autoSpaceDN/>
        <w:jc w:val="both"/>
      </w:pPr>
      <w:r>
        <w:t xml:space="preserve">Dat hij ook het profetisch ambt niet had afgeslagen, noch geweigerd had de commissie van God aan hem gegeven, uit te voeren. Ja, dat hij niet getracht had, gelijk Jona, de mond des Heeren weerspannig te zijn, maar de roeping van de Heere had opgevolgd. </w:t>
      </w:r>
    </w:p>
    <w:p w14:paraId="75D2F2FA" w14:textId="77777777" w:rsidR="00B54AB0" w:rsidRDefault="00B54AB0" w:rsidP="00B64456">
      <w:pPr>
        <w:widowControl/>
        <w:numPr>
          <w:ilvl w:val="0"/>
          <w:numId w:val="27"/>
        </w:numPr>
        <w:autoSpaceDE/>
        <w:autoSpaceDN/>
        <w:jc w:val="both"/>
      </w:pPr>
      <w:r>
        <w:t>Hij geeft er mede te kennen een verklaring van zijn oprechte handel en zijn ambt, dat hij zich daarin getrouw had gekweten, niet meer dan hem betaamde. Maar ook zo veel als God hem was voorgegaan, en dus stipt gebleven was bij zijn commissie in alle hoedanigheden, zoals boven genoemd is; hebbende niet één woord af of toegedaan, maar met Gods eigen woorden aangedrongen.</w:t>
      </w:r>
    </w:p>
    <w:p w14:paraId="38C05F60" w14:textId="77777777" w:rsidR="00B54AB0" w:rsidRDefault="00B54AB0" w:rsidP="00E3454C">
      <w:pPr>
        <w:jc w:val="both"/>
      </w:pPr>
    </w:p>
    <w:p w14:paraId="4717B7C6" w14:textId="77777777" w:rsidR="00B54AB0" w:rsidRDefault="00B54AB0" w:rsidP="00E3454C">
      <w:pPr>
        <w:jc w:val="both"/>
        <w:rPr>
          <w:i/>
        </w:rPr>
      </w:pPr>
      <w:r>
        <w:rPr>
          <w:i/>
        </w:rPr>
        <w:t>Ook heb ik den dodelijken dag niet begeerd.</w:t>
      </w:r>
      <w:r>
        <w:t xml:space="preserve"> In welke woorden de profeet zich zuivert van de laster der boze Joden die hem beklaagden dat hij den dodelijken dag voor hen begeerde, wat de profeet hier ontkent: </w:t>
      </w:r>
      <w:r>
        <w:rPr>
          <w:i/>
        </w:rPr>
        <w:t xml:space="preserve">Ik heb den dodelijken dag niet begeerd. </w:t>
      </w:r>
    </w:p>
    <w:p w14:paraId="73F1EEDC" w14:textId="77777777" w:rsidR="00B54AB0" w:rsidRDefault="00B54AB0" w:rsidP="00E3454C">
      <w:pPr>
        <w:jc w:val="both"/>
      </w:pPr>
    </w:p>
    <w:p w14:paraId="23655626" w14:textId="77777777" w:rsidR="00B54AB0" w:rsidRDefault="00B54AB0" w:rsidP="00E3454C">
      <w:pPr>
        <w:jc w:val="both"/>
      </w:pPr>
      <w:r>
        <w:t xml:space="preserve">De profeet spreekt hier van een </w:t>
      </w:r>
      <w:r>
        <w:rPr>
          <w:i/>
        </w:rPr>
        <w:t>dodelijken dag;</w:t>
      </w:r>
      <w:r>
        <w:t xml:space="preserve"> hij gewaagt van een dag en wel van een dodelijken. </w:t>
      </w:r>
    </w:p>
    <w:p w14:paraId="01A6BCC3" w14:textId="77777777" w:rsidR="00B54AB0" w:rsidRDefault="00B54AB0" w:rsidP="00E3454C">
      <w:pPr>
        <w:jc w:val="both"/>
      </w:pPr>
    </w:p>
    <w:p w14:paraId="74A426DB" w14:textId="77777777" w:rsidR="00B54AB0" w:rsidRDefault="00B54AB0" w:rsidP="00E3454C">
      <w:pPr>
        <w:jc w:val="both"/>
      </w:pPr>
      <w:r>
        <w:t xml:space="preserve">1. Ik zal u geen verklaring geven, van de dag, wat die eigenlijk in de natuur is. God schiep die met de tijd en stelde door licht de dag vast. Zoo is Gods Geest gewoon door de dag te verstaan een enige stonde, terwijl de zon de vlakte of gezichtskring van de aardkloot verlicht, </w:t>
      </w:r>
      <w:r>
        <w:rPr>
          <w:b/>
        </w:rPr>
        <w:t>Gen. 1:5;</w:t>
      </w:r>
      <w:r>
        <w:t xml:space="preserve"> of een gelegene tijd; of een tijd van vele eeuwen. </w:t>
      </w:r>
    </w:p>
    <w:p w14:paraId="58738B3B" w14:textId="77777777" w:rsidR="00B54AB0" w:rsidRDefault="00B54AB0" w:rsidP="00E3454C">
      <w:pPr>
        <w:jc w:val="both"/>
      </w:pPr>
    </w:p>
    <w:p w14:paraId="63B13C8F" w14:textId="77777777" w:rsidR="00B54AB0" w:rsidRDefault="00B54AB0" w:rsidP="00E3454C">
      <w:pPr>
        <w:jc w:val="both"/>
      </w:pPr>
      <w:r>
        <w:t xml:space="preserve">2. Het heeft meer onderzoek nodig wat een </w:t>
      </w:r>
      <w:r>
        <w:rPr>
          <w:i/>
        </w:rPr>
        <w:t>dodelijke dag</w:t>
      </w:r>
      <w:r>
        <w:t xml:space="preserve"> is en wat men daardoor verstaan moet. Het grondwoord betekent </w:t>
      </w:r>
      <w:r>
        <w:rPr>
          <w:i/>
        </w:rPr>
        <w:t>tot den dood toe krank zijn;</w:t>
      </w:r>
      <w:r>
        <w:t xml:space="preserve"> van dit woord haalt men de naam des mensen, nl. Enos; dat is, </w:t>
      </w:r>
      <w:r>
        <w:rPr>
          <w:i/>
        </w:rPr>
        <w:t>een ellendig mens;</w:t>
      </w:r>
      <w:r>
        <w:t xml:space="preserve"> die zoo genoemd wordt wegens zijne dodelijke krankheid door de zondeval. Het is hetzelfde woord dat in </w:t>
      </w:r>
      <w:r>
        <w:rPr>
          <w:b/>
        </w:rPr>
        <w:t>vs. 9</w:t>
      </w:r>
      <w:r>
        <w:t xml:space="preserve"> gevonden wordt. Sommigen hebben hier gelezen onosj in plaats van anosj, (hebbende voor de </w:t>
      </w:r>
      <w:r>
        <w:rPr>
          <w:i/>
        </w:rPr>
        <w:t>kamits</w:t>
      </w:r>
      <w:r>
        <w:t xml:space="preserve"> gebruikt) en dan zetten zij het over: </w:t>
      </w:r>
      <w:r>
        <w:rPr>
          <w:i/>
        </w:rPr>
        <w:t>Ik heb den dag des mensen</w:t>
      </w:r>
      <w:r>
        <w:t xml:space="preserve"> </w:t>
      </w:r>
      <w:r>
        <w:rPr>
          <w:i/>
        </w:rPr>
        <w:t>niet begeerd,</w:t>
      </w:r>
      <w:r>
        <w:t xml:space="preserve"> gelijk de Syriërs en Arabiërs in onze oude Misze vertaling. De 70en hebben: </w:t>
      </w:r>
      <w:r>
        <w:rPr>
          <w:i/>
        </w:rPr>
        <w:t>den dag des mensen,</w:t>
      </w:r>
      <w:r>
        <w:t xml:space="preserve"> en verstaan daardoor de dingen, welke de mens in zijn dagen begeert, zoals: eer, aanzien, rijkdommen, staten en wellusten, of de kwade dagen, die met veel moeite en strijd bezet zijn; </w:t>
      </w:r>
      <w:r>
        <w:rPr>
          <w:b/>
        </w:rPr>
        <w:t xml:space="preserve">Job 7:1 </w:t>
      </w:r>
      <w:r>
        <w:rPr>
          <w:b/>
        </w:rPr>
        <w:noBreakHyphen/>
        <w:t>8.</w:t>
      </w:r>
      <w:r>
        <w:t xml:space="preserve"> Maar wij blijven bij onze vertaling den dodelijken dag.</w:t>
      </w:r>
    </w:p>
    <w:p w14:paraId="216D29E5" w14:textId="77777777" w:rsidR="00B54AB0" w:rsidRDefault="00B54AB0" w:rsidP="00E3454C">
      <w:pPr>
        <w:jc w:val="both"/>
      </w:pPr>
    </w:p>
    <w:p w14:paraId="73ECF7E7" w14:textId="77777777" w:rsidR="00B54AB0" w:rsidRDefault="00B54AB0" w:rsidP="00E3454C">
      <w:pPr>
        <w:jc w:val="both"/>
      </w:pPr>
      <w:r>
        <w:t xml:space="preserve">3. Door dezen </w:t>
      </w:r>
      <w:r>
        <w:rPr>
          <w:i/>
        </w:rPr>
        <w:t>dodelijken dag</w:t>
      </w:r>
      <w:r>
        <w:t xml:space="preserve"> verstaan wij naar het profetisch oogmerk twee dingen: Alle tijdelijke rampen, zoals: hongersnood, oorlog, 't zwaard des vijands, </w:t>
      </w:r>
      <w:r>
        <w:rPr>
          <w:b/>
        </w:rPr>
        <w:t xml:space="preserve">Jer. 14:15 </w:t>
      </w:r>
      <w:r>
        <w:rPr>
          <w:b/>
        </w:rPr>
        <w:noBreakHyphen/>
        <w:t xml:space="preserve"> 16.</w:t>
      </w:r>
      <w:r>
        <w:t xml:space="preserve"> Verwoesting van haardsteden, van Jeruzalems stad en tempel, </w:t>
      </w:r>
      <w:r>
        <w:rPr>
          <w:b/>
        </w:rPr>
        <w:t>Cap. 9:10</w:t>
      </w:r>
      <w:r>
        <w:rPr>
          <w:b/>
        </w:rPr>
        <w:noBreakHyphen/>
        <w:t>11;</w:t>
      </w:r>
      <w:r>
        <w:t xml:space="preserve"> het verpletteren van hun kinderen tegen de steenrotsen, </w:t>
      </w:r>
      <w:r>
        <w:rPr>
          <w:b/>
        </w:rPr>
        <w:t>Jer. 15:7;</w:t>
      </w:r>
      <w:r>
        <w:t xml:space="preserve"> een 70-jarige ballingschap en pijnlijk doden, die de meeste zondaren moeten ondergaan, </w:t>
      </w:r>
      <w:r>
        <w:rPr>
          <w:b/>
        </w:rPr>
        <w:t xml:space="preserve">Cap. 16 :4. </w:t>
      </w:r>
      <w:r>
        <w:t xml:space="preserve">Door den dag des doods, kan ook verstaan worden, de dag des doods en de eeuwige verdoemenis, daar de onbekeerde Joden toch zekerlijk zouden komen, zo zij zich niet bekeerden, want, </w:t>
      </w:r>
      <w:r>
        <w:rPr>
          <w:i/>
        </w:rPr>
        <w:t>de bezoldiging der zonde is de dood,</w:t>
      </w:r>
      <w:r>
        <w:t xml:space="preserve"> </w:t>
      </w:r>
      <w:r>
        <w:rPr>
          <w:b/>
        </w:rPr>
        <w:t>Rom. 6:23.</w:t>
      </w:r>
      <w:r>
        <w:t xml:space="preserve"> Dat is: tijdelijke en eeuwige straffen aan ziel en lichaam.</w:t>
      </w:r>
    </w:p>
    <w:p w14:paraId="64EF3E38" w14:textId="77777777" w:rsidR="00B54AB0" w:rsidRDefault="00B54AB0" w:rsidP="00E3454C">
      <w:pPr>
        <w:jc w:val="both"/>
      </w:pPr>
    </w:p>
    <w:p w14:paraId="4932DA5C" w14:textId="77777777" w:rsidR="00B54AB0" w:rsidRDefault="00B54AB0" w:rsidP="00E3454C">
      <w:pPr>
        <w:jc w:val="both"/>
        <w:rPr>
          <w:b/>
        </w:rPr>
      </w:pPr>
      <w:r>
        <w:t xml:space="preserve">4. Deze tijd mag met recht een </w:t>
      </w:r>
      <w:r>
        <w:rPr>
          <w:i/>
        </w:rPr>
        <w:t>dodelijken</w:t>
      </w:r>
      <w:r>
        <w:t xml:space="preserve"> dag genoemd worden, omdat zulke dagen voorboden van den dood zijn, die met vele dodelijke dingen vergezeld gaan, en de Joden veel dodelijke smarten, pijn en weedom in die dagen zouden aandoen, zodat de dood voor het leven zou begeerd worden, </w:t>
      </w:r>
      <w:r>
        <w:rPr>
          <w:b/>
        </w:rPr>
        <w:t>Jer. 8:3;</w:t>
      </w:r>
      <w:r>
        <w:t xml:space="preserve"> en het einde van die dodelijke dag een ruïne des volks zoude zijn, </w:t>
      </w:r>
      <w:r>
        <w:rPr>
          <w:b/>
        </w:rPr>
        <w:t>Jer. 9:21</w:t>
      </w:r>
      <w:r>
        <w:rPr>
          <w:b/>
        </w:rPr>
        <w:noBreakHyphen/>
        <w:t>22;</w:t>
      </w:r>
      <w:r>
        <w:t xml:space="preserve"> en omdat de verdoemenis niet anders dan een eeuwige dood is</w:t>
      </w:r>
      <w:r>
        <w:rPr>
          <w:b/>
        </w:rPr>
        <w:t>. Openb. 20:14.</w:t>
      </w:r>
    </w:p>
    <w:p w14:paraId="3EEFEA77" w14:textId="77777777" w:rsidR="00B54AB0" w:rsidRDefault="00B54AB0" w:rsidP="00E3454C">
      <w:pPr>
        <w:jc w:val="both"/>
        <w:rPr>
          <w:b/>
        </w:rPr>
      </w:pPr>
    </w:p>
    <w:p w14:paraId="1502B86A" w14:textId="77777777" w:rsidR="00B54AB0" w:rsidRDefault="00B54AB0" w:rsidP="00E3454C">
      <w:pPr>
        <w:pStyle w:val="BodyText2"/>
        <w:spacing w:after="0" w:line="240" w:lineRule="auto"/>
        <w:jc w:val="both"/>
      </w:pPr>
      <w:r>
        <w:t xml:space="preserve">Dezen dodelijken dag had Jeremia </w:t>
      </w:r>
      <w:r>
        <w:rPr>
          <w:i/>
        </w:rPr>
        <w:t>niet begeerd,</w:t>
      </w:r>
      <w:r>
        <w:t xml:space="preserve"> hij had hem wel bedreigd en voorzegd, maar die niet begeerd of gewenst, zoals Jonas en de discipelen van Jezus, die de dood over Nineve en Samaria begeerden. Het grondwoord geeft te kennen: met een vurige begeerte, met verlangen naar de zaak. De 70en hebben het vertaald: dat het grotelijks, ernstig en overmatig begeren te kennen geeft. Dit ontkent de profeet. Ik heb niet begeerd den dodelijken dag; daarmede zal hij willen te kennen geven:</w:t>
      </w:r>
    </w:p>
    <w:p w14:paraId="2469848A" w14:textId="77777777" w:rsidR="00B54AB0" w:rsidRDefault="00B54AB0" w:rsidP="00E3454C">
      <w:pPr>
        <w:jc w:val="both"/>
      </w:pPr>
    </w:p>
    <w:p w14:paraId="7F0E674A" w14:textId="77777777" w:rsidR="00B54AB0" w:rsidRDefault="00B54AB0" w:rsidP="00B64456">
      <w:pPr>
        <w:widowControl/>
        <w:numPr>
          <w:ilvl w:val="0"/>
          <w:numId w:val="28"/>
        </w:numPr>
        <w:autoSpaceDE/>
        <w:autoSpaceDN/>
        <w:jc w:val="both"/>
        <w:rPr>
          <w:b/>
        </w:rPr>
      </w:pPr>
      <w:r>
        <w:t xml:space="preserve">Ik heb den dodelijken dag niet begeerd, dat is: ik heb niet uitgezien, noch gereikhalsd naar uw ondergang, hoewel ik om uw goddeloosheid wel gebeden heb dat die een einde mocht nemen, </w:t>
      </w:r>
      <w:r>
        <w:rPr>
          <w:b/>
        </w:rPr>
        <w:t>Jer. 12:1</w:t>
      </w:r>
      <w:r>
        <w:rPr>
          <w:b/>
        </w:rPr>
        <w:noBreakHyphen/>
        <w:t>3.</w:t>
      </w:r>
    </w:p>
    <w:p w14:paraId="669D74D2" w14:textId="77777777" w:rsidR="00B54AB0" w:rsidRDefault="00B54AB0" w:rsidP="00B64456">
      <w:pPr>
        <w:widowControl/>
        <w:numPr>
          <w:ilvl w:val="0"/>
          <w:numId w:val="28"/>
        </w:numPr>
        <w:autoSpaceDE/>
        <w:autoSpaceDN/>
        <w:jc w:val="both"/>
      </w:pPr>
      <w:r>
        <w:t xml:space="preserve">Ik heb den dodelijken dag niet begeerd, dat is: ik heb mij niet verheugd in het kwade, gelijk die van Anathoth, mijn land en stamgenoten, </w:t>
      </w:r>
      <w:r>
        <w:rPr>
          <w:b/>
        </w:rPr>
        <w:t>Jer. 11;</w:t>
      </w:r>
      <w:r>
        <w:t xml:space="preserve"> maar integendeel daarover, geweend en misbaar gemaakt, als de wilde draken,</w:t>
      </w:r>
      <w:r>
        <w:rPr>
          <w:b/>
        </w:rPr>
        <w:t xml:space="preserve"> Jer. 9:1.</w:t>
      </w:r>
    </w:p>
    <w:p w14:paraId="41978EB4" w14:textId="77777777" w:rsidR="00B54AB0" w:rsidRPr="002D628B" w:rsidRDefault="00B54AB0" w:rsidP="00B64456">
      <w:pPr>
        <w:widowControl/>
        <w:numPr>
          <w:ilvl w:val="0"/>
          <w:numId w:val="28"/>
        </w:numPr>
        <w:autoSpaceDE/>
        <w:autoSpaceDN/>
        <w:jc w:val="both"/>
      </w:pPr>
      <w:r>
        <w:t xml:space="preserve">Ik heb den dodelijken dag niet begeerd, dat is: ik heb alle middelen aangewend, om uw dodelijke dag  te voorkomen, en de dag van zaligheid voor u te verkrijgen, door de ernstige predikatiën, heilzame vermaningen, getrouwe waarschuwingen, door aanbieding van bekwame middelen met beloften van leven, </w:t>
      </w:r>
      <w:r>
        <w:rPr>
          <w:b/>
        </w:rPr>
        <w:t>Jerem. 6:10;</w:t>
      </w:r>
      <w:r>
        <w:t xml:space="preserve"> met gedurige smeking bij God en ernstige gebeden, die met een ziltige vloed van tranen nat </w:t>
      </w:r>
      <w:r w:rsidRPr="002D628B">
        <w:t xml:space="preserve">besproeid zijn geweest. </w:t>
      </w:r>
      <w:r w:rsidRPr="002D628B">
        <w:rPr>
          <w:b/>
        </w:rPr>
        <w:t>Jer. 14:7</w:t>
      </w:r>
      <w:r w:rsidRPr="002D628B">
        <w:rPr>
          <w:b/>
        </w:rPr>
        <w:noBreakHyphen/>
        <w:t>9</w:t>
      </w:r>
      <w:r w:rsidRPr="002D628B">
        <w:t xml:space="preserve"> en </w:t>
      </w:r>
      <w:r w:rsidRPr="002D628B">
        <w:rPr>
          <w:b/>
        </w:rPr>
        <w:t>vs. 19</w:t>
      </w:r>
      <w:r w:rsidRPr="002D628B">
        <w:rPr>
          <w:b/>
        </w:rPr>
        <w:noBreakHyphen/>
        <w:t>20.</w:t>
      </w:r>
    </w:p>
    <w:p w14:paraId="6E4A773D" w14:textId="77777777" w:rsidR="00B54AB0" w:rsidRPr="002D628B" w:rsidRDefault="00B54AB0" w:rsidP="00E3454C">
      <w:pPr>
        <w:pStyle w:val="Heading4"/>
        <w:jc w:val="both"/>
        <w:rPr>
          <w:rFonts w:ascii="Times New Roman" w:hAnsi="Times New Roman"/>
          <w:color w:val="auto"/>
        </w:rPr>
      </w:pPr>
    </w:p>
    <w:p w14:paraId="39CD55EC" w14:textId="77777777" w:rsidR="00B54AB0" w:rsidRPr="002D628B" w:rsidRDefault="00B54AB0" w:rsidP="00E3454C">
      <w:pPr>
        <w:pStyle w:val="Heading4"/>
        <w:jc w:val="both"/>
        <w:rPr>
          <w:rFonts w:ascii="Times New Roman" w:hAnsi="Times New Roman"/>
          <w:color w:val="auto"/>
        </w:rPr>
      </w:pPr>
      <w:r w:rsidRPr="002D628B">
        <w:rPr>
          <w:rFonts w:ascii="Times New Roman" w:hAnsi="Times New Roman"/>
          <w:color w:val="auto"/>
        </w:rPr>
        <w:t xml:space="preserve">Dat dit alzo in waarheid bestond, toont de profeet in het tweede deel van onze tekstwoorden, als hij zich op Gods alwetendheid beroept: </w:t>
      </w:r>
      <w:r w:rsidRPr="002D628B">
        <w:rPr>
          <w:rFonts w:ascii="Times New Roman" w:hAnsi="Times New Roman"/>
          <w:i w:val="0"/>
          <w:color w:val="auto"/>
        </w:rPr>
        <w:t>Gij weet het, wat uit mijn lippen is gegaan, is voor Uw aangezicht geweest.</w:t>
      </w:r>
      <w:r w:rsidRPr="002D628B">
        <w:rPr>
          <w:rFonts w:ascii="Times New Roman" w:hAnsi="Times New Roman"/>
          <w:color w:val="auto"/>
        </w:rPr>
        <w:t xml:space="preserve"> </w:t>
      </w:r>
    </w:p>
    <w:p w14:paraId="156614D4" w14:textId="77777777" w:rsidR="00B54AB0" w:rsidRDefault="00B54AB0" w:rsidP="00E3454C">
      <w:pPr>
        <w:jc w:val="both"/>
        <w:rPr>
          <w:b/>
        </w:rPr>
      </w:pPr>
      <w:r w:rsidRPr="002D628B">
        <w:t>Dat God alwetend is en al zijn doen kende</w:t>
      </w:r>
      <w:r>
        <w:t xml:space="preserve">, wordt nooit anders dan door weten, kennen en beproeven vertaald. De 70 overzetters hebben het vertaald: gij gelooft het. Maar beter is, zoals de onzen: </w:t>
      </w:r>
      <w:r>
        <w:rPr>
          <w:i/>
        </w:rPr>
        <w:t>Gij weet het.</w:t>
      </w:r>
      <w:r>
        <w:t xml:space="preserve"> Of gelijk </w:t>
      </w:r>
      <w:r>
        <w:rPr>
          <w:b/>
        </w:rPr>
        <w:t>Job 10:7.</w:t>
      </w:r>
      <w:r>
        <w:t xml:space="preserve"> </w:t>
      </w:r>
      <w:r>
        <w:rPr>
          <w:i/>
        </w:rPr>
        <w:t>het is in Uw wetenschap.</w:t>
      </w:r>
      <w:r>
        <w:t xml:space="preserve"> Dat God alles weet heeft bijna geen bewijs nodig, omdat dit een Goddelijke eigenschap in Hem is, waardoor Hij met een eeuwige daad in Zichzelf op de allervolmaaktste wijze alles kent, </w:t>
      </w:r>
      <w:r>
        <w:rPr>
          <w:b/>
        </w:rPr>
        <w:t>Joh 12:13.</w:t>
      </w:r>
    </w:p>
    <w:p w14:paraId="0839D78B" w14:textId="77777777" w:rsidR="00B54AB0" w:rsidRDefault="00B54AB0" w:rsidP="00E3454C">
      <w:pPr>
        <w:jc w:val="both"/>
        <w:rPr>
          <w:b/>
        </w:rPr>
      </w:pPr>
    </w:p>
    <w:p w14:paraId="2E0EB0C3" w14:textId="77777777" w:rsidR="00B54AB0" w:rsidRDefault="00B54AB0" w:rsidP="00B64456">
      <w:pPr>
        <w:widowControl/>
        <w:numPr>
          <w:ilvl w:val="0"/>
          <w:numId w:val="24"/>
        </w:numPr>
        <w:autoSpaceDE/>
        <w:autoSpaceDN/>
        <w:jc w:val="both"/>
      </w:pPr>
      <w:r>
        <w:t xml:space="preserve">Hij is een God der wetenschappen, </w:t>
      </w:r>
      <w:r>
        <w:rPr>
          <w:b/>
        </w:rPr>
        <w:t>1 Sam 2:3;</w:t>
      </w:r>
      <w:r>
        <w:t xml:space="preserve"> Wiens verstand oneindig en onbegrijpelijk is, </w:t>
      </w:r>
      <w:r>
        <w:rPr>
          <w:b/>
        </w:rPr>
        <w:t>Ps. 139:6 en 147:5.</w:t>
      </w:r>
      <w:r>
        <w:t xml:space="preserve"> Eeuwige, </w:t>
      </w:r>
      <w:r>
        <w:rPr>
          <w:b/>
        </w:rPr>
        <w:t>Hand. 16:18.</w:t>
      </w:r>
      <w:r>
        <w:t xml:space="preserve"> Onafhankelijk, </w:t>
      </w:r>
      <w:r>
        <w:rPr>
          <w:b/>
        </w:rPr>
        <w:t>Jes. 40:13</w:t>
      </w:r>
      <w:r>
        <w:rPr>
          <w:b/>
        </w:rPr>
        <w:noBreakHyphen/>
        <w:t>14.</w:t>
      </w:r>
      <w:r>
        <w:t xml:space="preserve"> Werkzaam, </w:t>
      </w:r>
      <w:r>
        <w:rPr>
          <w:b/>
        </w:rPr>
        <w:t>Spr. 3 :19</w:t>
      </w:r>
      <w:r>
        <w:rPr>
          <w:b/>
        </w:rPr>
        <w:noBreakHyphen/>
        <w:t>20, Job 11:22.</w:t>
      </w:r>
    </w:p>
    <w:p w14:paraId="049FE456" w14:textId="77777777" w:rsidR="00B54AB0" w:rsidRDefault="00B54AB0" w:rsidP="00B64456">
      <w:pPr>
        <w:widowControl/>
        <w:numPr>
          <w:ilvl w:val="0"/>
          <w:numId w:val="24"/>
        </w:numPr>
        <w:autoSpaceDE/>
        <w:autoSpaceDN/>
        <w:jc w:val="both"/>
      </w:pPr>
      <w:r>
        <w:t xml:space="preserve">Hij weet ook alles en gaat over alle dingen, </w:t>
      </w:r>
      <w:r>
        <w:rPr>
          <w:b/>
        </w:rPr>
        <w:t>Joh. 21:17,</w:t>
      </w:r>
      <w:r>
        <w:t xml:space="preserve"> Heere, Gij weet alle dingen, </w:t>
      </w:r>
      <w:r>
        <w:rPr>
          <w:b/>
        </w:rPr>
        <w:t>Heb. 4 vs. 13</w:t>
      </w:r>
      <w:r>
        <w:t xml:space="preserve"> en Joh. </w:t>
      </w:r>
      <w:r>
        <w:rPr>
          <w:b/>
        </w:rPr>
        <w:t>3:20.</w:t>
      </w:r>
      <w:r>
        <w:t xml:space="preserve"> God is meerder dan ons hart en Hij kent alle dingen; Hij kent alle schepselen, </w:t>
      </w:r>
      <w:r>
        <w:rPr>
          <w:b/>
        </w:rPr>
        <w:t>Ps. 50:11,</w:t>
      </w:r>
      <w:r>
        <w:t xml:space="preserve"> </w:t>
      </w:r>
      <w:r>
        <w:rPr>
          <w:b/>
        </w:rPr>
        <w:t>Hebr. 4 :I3,</w:t>
      </w:r>
      <w:r>
        <w:t xml:space="preserve"> maar bijzonder de mens </w:t>
      </w:r>
      <w:r>
        <w:rPr>
          <w:b/>
        </w:rPr>
        <w:t>Ps. 8:13</w:t>
      </w:r>
      <w:r>
        <w:rPr>
          <w:b/>
        </w:rPr>
        <w:noBreakHyphen/>
        <w:t>15, Jer. 16:17 en 32:19.</w:t>
      </w:r>
      <w:r>
        <w:t xml:space="preserve"> De Heere zegt Zelf: Ik ken Efraïm en Israël is voor mij niet verborgen, </w:t>
      </w:r>
      <w:r>
        <w:rPr>
          <w:b/>
        </w:rPr>
        <w:t>Hoz. 5:3;</w:t>
      </w:r>
      <w:r>
        <w:t xml:space="preserve"> God kent het hart en de geheimste gedachten van de mens: </w:t>
      </w:r>
      <w:r>
        <w:rPr>
          <w:b/>
        </w:rPr>
        <w:t xml:space="preserve">1 Kon. 8:39, Ps. 139:10. </w:t>
      </w:r>
      <w:r>
        <w:t xml:space="preserve">Hij kent al de woorden die de mens gesproken heeft of spreken zal, </w:t>
      </w:r>
      <w:r>
        <w:rPr>
          <w:b/>
        </w:rPr>
        <w:t>Ps. 139 vs, 4.</w:t>
      </w:r>
      <w:r>
        <w:t xml:space="preserve"> Hij kent al hun daden, </w:t>
      </w:r>
      <w:r>
        <w:rPr>
          <w:b/>
        </w:rPr>
        <w:t>Gen. 22 :12, 2 Kon. 19:27. Ps. 16.</w:t>
      </w:r>
      <w:r>
        <w:t xml:space="preserve"> </w:t>
      </w:r>
    </w:p>
    <w:p w14:paraId="05077344" w14:textId="77777777" w:rsidR="00B54AB0" w:rsidRDefault="00B54AB0" w:rsidP="00E3454C">
      <w:pPr>
        <w:jc w:val="both"/>
      </w:pPr>
    </w:p>
    <w:p w14:paraId="09DD97C7" w14:textId="77777777" w:rsidR="00B54AB0" w:rsidRDefault="00B54AB0" w:rsidP="00E3454C">
      <w:pPr>
        <w:jc w:val="both"/>
      </w:pPr>
      <w:r>
        <w:t>Omdat de Heere, de grote Hartenkenner, alles weet en kent, beroept zich de profeet op Gods alwetendheid, zeggende: Gij weet het; waarmede hij te kennen geeft:</w:t>
      </w:r>
    </w:p>
    <w:p w14:paraId="151456E2" w14:textId="77777777" w:rsidR="00B54AB0" w:rsidRDefault="00B54AB0" w:rsidP="00B64456">
      <w:pPr>
        <w:widowControl/>
        <w:numPr>
          <w:ilvl w:val="0"/>
          <w:numId w:val="29"/>
        </w:numPr>
        <w:autoSpaceDE/>
        <w:autoSpaceDN/>
        <w:jc w:val="both"/>
      </w:pPr>
      <w:r>
        <w:t>Dat God zijn hart kende en gekend had eer hij in zijns moeders buik geformeerd was en daarom ook wist dat het niet in zijn hart was opgekomen om het verderf van het volk te zoeken.</w:t>
      </w:r>
    </w:p>
    <w:p w14:paraId="4855C84F" w14:textId="77777777" w:rsidR="00B54AB0" w:rsidRDefault="00B54AB0" w:rsidP="00B64456">
      <w:pPr>
        <w:widowControl/>
        <w:numPr>
          <w:ilvl w:val="0"/>
          <w:numId w:val="29"/>
        </w:numPr>
        <w:autoSpaceDE/>
        <w:autoSpaceDN/>
        <w:jc w:val="both"/>
      </w:pPr>
      <w:r>
        <w:t xml:space="preserve">Dat de Heere getuige was van al de woorden die hij tot het volk gesproken had. Gelijk God van de trouweloze profeten Zedekia en Achab getuigt, </w:t>
      </w:r>
      <w:r>
        <w:rPr>
          <w:b/>
        </w:rPr>
        <w:t xml:space="preserve">Jer. 29:23, </w:t>
      </w:r>
      <w:r>
        <w:t>en dus wel wist dat het Zijn woorden waren.</w:t>
      </w:r>
    </w:p>
    <w:p w14:paraId="1DF25EFC" w14:textId="77777777" w:rsidR="00B54AB0" w:rsidRDefault="00B54AB0" w:rsidP="00B64456">
      <w:pPr>
        <w:widowControl/>
        <w:numPr>
          <w:ilvl w:val="0"/>
          <w:numId w:val="29"/>
        </w:numPr>
        <w:autoSpaceDE/>
        <w:autoSpaceDN/>
        <w:jc w:val="both"/>
      </w:pPr>
      <w:r>
        <w:t>Dat de Heere ook al zijn daden kende, hebbende een gedenkboek voor Zijn aangezicht, zijn gedrag onder het volk had bijgewoond en daarom ook wist dat hij niet meer had aangedrongen, dan het hem betaamde.</w:t>
      </w:r>
    </w:p>
    <w:p w14:paraId="7632ACAE" w14:textId="77777777" w:rsidR="00B54AB0" w:rsidRDefault="00B54AB0" w:rsidP="00E3454C">
      <w:pPr>
        <w:jc w:val="both"/>
        <w:rPr>
          <w:i/>
        </w:rPr>
      </w:pPr>
    </w:p>
    <w:p w14:paraId="111785D3" w14:textId="77777777" w:rsidR="00B54AB0" w:rsidRDefault="00B54AB0" w:rsidP="00E3454C">
      <w:pPr>
        <w:jc w:val="both"/>
      </w:pPr>
      <w:r>
        <w:rPr>
          <w:i/>
        </w:rPr>
        <w:t>Wat uit mijn lippen gegaan is, is voor Uw aangezicht geweest.</w:t>
      </w:r>
      <w:r>
        <w:t xml:space="preserve"> Door deze reden geeft de profeet een nadere verklaring van de woorden zijns monds.</w:t>
      </w:r>
    </w:p>
    <w:p w14:paraId="4E75B7CF" w14:textId="77777777" w:rsidR="00B54AB0" w:rsidRDefault="00B54AB0" w:rsidP="00E3454C">
      <w:pPr>
        <w:jc w:val="both"/>
      </w:pPr>
      <w:r>
        <w:rPr>
          <w:i/>
        </w:rPr>
        <w:t>Wat uit mijn lippen gegaan is.</w:t>
      </w:r>
      <w:r>
        <w:t xml:space="preserve"> In de grondtaal staat eigenlijk: </w:t>
      </w:r>
      <w:r>
        <w:rPr>
          <w:i/>
        </w:rPr>
        <w:t>de uitgang mijner lippen,</w:t>
      </w:r>
      <w:r>
        <w:t xml:space="preserve"> waardoor men hier niet verstaan kan de adem, die ook de lippen uitgaan, maar omdat de lippen het voorste van de mond en de werktuigen van de spraak zijn, zo verstaan wij door de lippen het ganse gebruik van mond, tong en, lippen. </w:t>
      </w:r>
      <w:r>
        <w:rPr>
          <w:b/>
        </w:rPr>
        <w:t xml:space="preserve">Ex. 6:12, Job 2:10, Ps. 41:13. </w:t>
      </w:r>
      <w:r>
        <w:t>En dat daar niets was uitgegaan dan predikatiën, inhoudende beloften en, dreigementen, die de profeet hun voorstelde. Deze waren geweest voor het aangezicht des Heeren, waarmede de profeet ongetwijfeld te kennen geeft:</w:t>
      </w:r>
    </w:p>
    <w:p w14:paraId="151956F8" w14:textId="77777777" w:rsidR="00B54AB0" w:rsidRDefault="00B54AB0" w:rsidP="00B64456">
      <w:pPr>
        <w:widowControl/>
        <w:numPr>
          <w:ilvl w:val="0"/>
          <w:numId w:val="32"/>
        </w:numPr>
        <w:autoSpaceDE/>
        <w:autoSpaceDN/>
        <w:jc w:val="both"/>
      </w:pPr>
      <w:r>
        <w:t>Dat al de redenen zijns monds enkel waarheid voor God zijn geweest, dat hij niet gesproken had als de valse profeten om het volk bedrieglijk te misleiden.</w:t>
      </w:r>
    </w:p>
    <w:p w14:paraId="082A289C" w14:textId="77777777" w:rsidR="00B54AB0" w:rsidRDefault="00B54AB0" w:rsidP="00B64456">
      <w:pPr>
        <w:widowControl/>
        <w:numPr>
          <w:ilvl w:val="0"/>
          <w:numId w:val="32"/>
        </w:numPr>
        <w:autoSpaceDE/>
        <w:autoSpaceDN/>
        <w:jc w:val="both"/>
      </w:pPr>
      <w:r>
        <w:t xml:space="preserve">Dat de reden zijns monds de Heere niet onbekend waren, daar die alle in Zijn tegenwoordigheid gesproken zijn, want het aangezicht Gods geeft Zijn tegenwoordigheid te kennen; </w:t>
      </w:r>
      <w:r>
        <w:rPr>
          <w:b/>
        </w:rPr>
        <w:t>Gen. 17:1, Exod. 20:2. Ps. 90:8, Ps. 139:7.</w:t>
      </w:r>
      <w:r>
        <w:t xml:space="preserve"> </w:t>
      </w:r>
    </w:p>
    <w:p w14:paraId="5464AB35" w14:textId="77777777" w:rsidR="00B54AB0" w:rsidRDefault="00B54AB0" w:rsidP="00B64456">
      <w:pPr>
        <w:widowControl/>
        <w:numPr>
          <w:ilvl w:val="0"/>
          <w:numId w:val="32"/>
        </w:numPr>
        <w:autoSpaceDE/>
        <w:autoSpaceDN/>
        <w:jc w:val="both"/>
      </w:pPr>
      <w:r>
        <w:t>Dat de reden zijns monds volkomen en oprecht waren, dat hij niet geveinsd noch gevleid had, maar dat bij zich in alles oprecht en getrouw, voor God had gedragen.</w:t>
      </w:r>
    </w:p>
    <w:p w14:paraId="3508F57C" w14:textId="77777777" w:rsidR="00B54AB0" w:rsidRDefault="00B54AB0" w:rsidP="00B64456">
      <w:pPr>
        <w:widowControl/>
        <w:numPr>
          <w:ilvl w:val="0"/>
          <w:numId w:val="32"/>
        </w:numPr>
        <w:autoSpaceDE/>
        <w:autoSpaceDN/>
        <w:jc w:val="both"/>
        <w:rPr>
          <w:b/>
        </w:rPr>
      </w:pPr>
      <w:r>
        <w:t xml:space="preserve">Dat het geen onnutte en ijdele dingen zijn geweest, maar dat ze voor Gods aangezicht kunnen bestaan en Zijn goedkeuring wegdragen, </w:t>
      </w:r>
      <w:r>
        <w:rPr>
          <w:b/>
        </w:rPr>
        <w:t xml:space="preserve">Jer. 12:3; </w:t>
      </w:r>
      <w:r>
        <w:t>woorden en zaken, waardoor God Zijn oogmerk bekomen had, namelijk: der vromen behoudenis en der goddelozen verderf en ondergang.</w:t>
      </w:r>
    </w:p>
    <w:p w14:paraId="33BE58BC" w14:textId="77777777" w:rsidR="00B54AB0" w:rsidRDefault="00B54AB0" w:rsidP="00B64456">
      <w:pPr>
        <w:widowControl/>
        <w:numPr>
          <w:ilvl w:val="0"/>
          <w:numId w:val="32"/>
        </w:numPr>
        <w:autoSpaceDE/>
        <w:autoSpaceDN/>
        <w:jc w:val="both"/>
        <w:rPr>
          <w:b/>
        </w:rPr>
      </w:pPr>
      <w:r>
        <w:t xml:space="preserve">Dus zal, de profeet met één woord willen zeggen: hoewel de Joden mij ten laste leggen, dat ik voor hen den dodelijken dag heb begeerd, hun ondergang gezocht, zo weet Gij, Heere, hoe vrij ik daarvan ben, dat ik niets gesproken heb als dat Gij belast hebt. Gij zijt er getuige van, ik laat het aan Uw oordeel over, die eens naar waarheid oordelen zult. </w:t>
      </w:r>
      <w:r>
        <w:rPr>
          <w:b/>
        </w:rPr>
        <w:t>Jer. 2:19.</w:t>
      </w:r>
    </w:p>
    <w:p w14:paraId="285EF11A" w14:textId="77777777" w:rsidR="00B54AB0" w:rsidRDefault="00B54AB0" w:rsidP="00E3454C">
      <w:pPr>
        <w:pStyle w:val="BodyText2"/>
        <w:spacing w:after="0" w:line="240" w:lineRule="auto"/>
        <w:jc w:val="both"/>
      </w:pPr>
    </w:p>
    <w:p w14:paraId="5D542CE3" w14:textId="77777777" w:rsidR="00B54AB0" w:rsidRDefault="00B54AB0" w:rsidP="00E3454C">
      <w:pPr>
        <w:pStyle w:val="BodyText2"/>
        <w:spacing w:after="0" w:line="240" w:lineRule="auto"/>
        <w:jc w:val="both"/>
      </w:pPr>
      <w:r>
        <w:t>Ziedaar, geliefde toehoorders! de woorden van Jeremia, de krachtige betuiging van de profeet, van ambt en van dienst; en hoe hij zich erin gedragen had. O, heerlijke gedraging, die elk leraar des N.T. tot voorbeeld moest strekken, om ook zo achter de Heere aan te dringen, God maar te volgen zoals Die ons in Zijn woord voorgaat. In straffen en bedreigen, niet het verderf, maar de zaligheid der hun toevertrouwde zielen in het oog te hebben; ja alles wat zij verrichten te doen voor het aangezicht des Heeren, ten einde zij een onergerlijke consciëntie voor God en mensen behouden.</w:t>
      </w:r>
    </w:p>
    <w:p w14:paraId="014AF462" w14:textId="77777777" w:rsidR="00B54AB0" w:rsidRDefault="00B54AB0" w:rsidP="00E3454C">
      <w:pPr>
        <w:pStyle w:val="BodyText2"/>
        <w:spacing w:after="0" w:line="240" w:lineRule="auto"/>
        <w:jc w:val="both"/>
      </w:pPr>
    </w:p>
    <w:p w14:paraId="338E0701" w14:textId="77777777" w:rsidR="00B54AB0" w:rsidRDefault="00B54AB0" w:rsidP="00E3454C">
      <w:pPr>
        <w:pStyle w:val="BodyText2"/>
        <w:spacing w:after="0" w:line="240" w:lineRule="auto"/>
        <w:jc w:val="both"/>
      </w:pPr>
    </w:p>
    <w:p w14:paraId="6AAF7C11" w14:textId="77777777" w:rsidR="00B54AB0" w:rsidRDefault="00B54AB0" w:rsidP="00E3454C">
      <w:pPr>
        <w:jc w:val="both"/>
        <w:rPr>
          <w:i/>
        </w:rPr>
      </w:pPr>
      <w:r>
        <w:rPr>
          <w:i/>
        </w:rPr>
        <w:t xml:space="preserve">Waarde gemeente van Borsselen, </w:t>
      </w:r>
      <w:r>
        <w:t xml:space="preserve">schapen mijner weide en tarwe van mijn dorsvloer! Gij weet 't dat het heden de laatste dag, het laatste uur en de laatste predikatie is, die ik tot u spreek, waardoor ik een slot aan mijn bediening maak, en onze nauwe verbintenis afleg; de tijd is gekomen om van u afscheid te nemen; gelijk Paulus van de gemeente te Efeze, </w:t>
      </w:r>
      <w:r>
        <w:rPr>
          <w:b/>
        </w:rPr>
        <w:t>Hand. 18 :21.</w:t>
      </w:r>
      <w:r>
        <w:t xml:space="preserve"> </w:t>
      </w:r>
      <w:r>
        <w:rPr>
          <w:i/>
        </w:rPr>
        <w:t>De ure is daar dat de banden van bindselen moeten gebroken worden, hoewel de liefdeband tot uw zaligheid bij mij blijft.</w:t>
      </w:r>
    </w:p>
    <w:p w14:paraId="69378130" w14:textId="77777777" w:rsidR="00B54AB0" w:rsidRDefault="00B54AB0" w:rsidP="00E3454C">
      <w:pPr>
        <w:jc w:val="both"/>
      </w:pPr>
      <w:r>
        <w:t>Ik ben gereed om den laatsten stap op den loopbaan onder ulieden te doen; waarom ik de woorden van de profeet</w:t>
      </w:r>
      <w:r>
        <w:rPr>
          <w:b/>
        </w:rPr>
        <w:t>, Jeremia 17:16,</w:t>
      </w:r>
      <w:r>
        <w:t xml:space="preserve"> tot tekstwoorden genomen heb, om met dezelve verslag te doen, van mijnen dienst onder ulieden en uwe gedragingen omtrent dezelve, die ik dan voor het tegenwoordige tot de mijne zal maken. Maar met het vriendelijk verzoek, dat niemand mij verdenke alsof ik mij met Jeremia gelijk wil stellen. O neen! mijn eigen roem zou stinkende drek zijn, die mij elk billijkerwijze in mijn aangezicht zoude mogen werpen; te roemen is mij niet oorbaar; zo mijn lippen hier vleiden mijn mond zou mij verdoemen en mijn geest mij veroordeelden, </w:t>
      </w:r>
      <w:r>
        <w:rPr>
          <w:b/>
        </w:rPr>
        <w:t>Job 9:20.</w:t>
      </w:r>
      <w:r>
        <w:t xml:space="preserve"> Het is een oud spreekwoord: </w:t>
      </w:r>
      <w:r>
        <w:rPr>
          <w:i/>
        </w:rPr>
        <w:t xml:space="preserve">propria lavis pordit: </w:t>
      </w:r>
      <w:r>
        <w:t xml:space="preserve">(eigen lof stikt), en gelijk Thimistiris bij Stobolus zegt, nl.: geen verhaal zo kwalijk als eigen zelfroem. Ook dat ondertekent mijn hart en dat heb ik, door genade geleerd, dat des Heeren arme knecht niets heeft om te roemen maar over het beste doen, verzoening in het bloed van Jezus nodig heeft. </w:t>
      </w:r>
    </w:p>
    <w:p w14:paraId="1163EAE7" w14:textId="77777777" w:rsidR="00B54AB0" w:rsidRDefault="00B54AB0" w:rsidP="00E3454C">
      <w:pPr>
        <w:jc w:val="both"/>
        <w:rPr>
          <w:b/>
        </w:rPr>
      </w:pPr>
      <w:r>
        <w:t xml:space="preserve">Ik toch heb de minste gemeenschap met Jeremia, noch met zijn naam, noch met zijn zielsgestalte, want hij was van zijn moeders buik aan geheiligd, en ik een onheilige; geen gemeenschap met zijn ambt; hij een onfeilbaar profeet, ik een onwijze, en dwalende; hij een brandende kaars en een grote baken in zee in zulk een duistere eeuw, een vaste stad en koperen muur, tegen het ganse land, ik vol van duisternis, een gebroken en wankelende rietstaf; hij weergaloos in leer, onverzet in ernst, onbeschroomd voortgaande, ik daarentegen gebrekkelijk, verflauwende, vreesachtig; hij in heiligheid des levens, een sieraad en parel van Gods volk, een exempel van deugd; ik vol van gebreken die den schat in aarden vaten draagt </w:t>
      </w:r>
      <w:r>
        <w:rPr>
          <w:b/>
        </w:rPr>
        <w:t>2 Cor. 4:</w:t>
      </w:r>
      <w:r>
        <w:rPr>
          <w:b/>
        </w:rPr>
        <w:noBreakHyphen/>
        <w:t>7.</w:t>
      </w:r>
      <w:r>
        <w:t xml:space="preserve"> Gaarne betuig ik voor de Heere en ulieden dat ik in volmaaktheid met Jeremia niet kan evenaren dat hoe zwak ik ook ben, met al mijn vermogen mijn bediening heb zoeken heerlijk te maken; </w:t>
      </w:r>
      <w:r>
        <w:rPr>
          <w:b/>
        </w:rPr>
        <w:t>Rom. 11:13.</w:t>
      </w:r>
    </w:p>
    <w:p w14:paraId="413758F0" w14:textId="77777777" w:rsidR="00B54AB0" w:rsidRDefault="00B54AB0" w:rsidP="00E3454C">
      <w:pPr>
        <w:jc w:val="both"/>
      </w:pPr>
    </w:p>
    <w:p w14:paraId="035BD1CC" w14:textId="77777777" w:rsidR="00B54AB0" w:rsidRDefault="00B54AB0" w:rsidP="00E3454C">
      <w:pPr>
        <w:jc w:val="both"/>
        <w:rPr>
          <w:b/>
        </w:rPr>
      </w:pPr>
      <w:r>
        <w:t xml:space="preserve">Mijn gedrag onder ulieden in mijn ambt, van den eersten dag dat ik tot ulieden gekomen ben, is ieder bekend; niets heb ik achtergehouden van hetgeen u nuttig was, noch in het openbaar noch in uw huizen; ik heb aangedrongen tot bekering tot God en geloof in Jezus Christus onzen Heere; </w:t>
      </w:r>
      <w:r>
        <w:rPr>
          <w:b/>
        </w:rPr>
        <w:t>Hand. 20:20</w:t>
      </w:r>
      <w:r>
        <w:rPr>
          <w:b/>
        </w:rPr>
        <w:noBreakHyphen/>
        <w:t>21.</w:t>
      </w:r>
    </w:p>
    <w:p w14:paraId="748C3415" w14:textId="77777777" w:rsidR="00B54AB0" w:rsidRDefault="00B54AB0" w:rsidP="00270252">
      <w:pPr>
        <w:pStyle w:val="BodyText2"/>
        <w:spacing w:after="0" w:line="240" w:lineRule="auto"/>
        <w:jc w:val="both"/>
      </w:pPr>
      <w:r>
        <w:t>Ik heb niet aangedrongen meer dan een herder achter u betaamde. Ik heb aangedrongen gelijk het een herder achter zijne kudde betaamde.</w:t>
      </w:r>
    </w:p>
    <w:p w14:paraId="41B6F394" w14:textId="77777777" w:rsidR="00B54AB0" w:rsidRDefault="00B54AB0" w:rsidP="00270252">
      <w:pPr>
        <w:pStyle w:val="BodyText2"/>
        <w:spacing w:after="0" w:line="240" w:lineRule="auto"/>
        <w:jc w:val="both"/>
      </w:pPr>
    </w:p>
    <w:p w14:paraId="22AB489D" w14:textId="77777777" w:rsidR="00B54AB0" w:rsidRDefault="00B54AB0" w:rsidP="00E3454C">
      <w:pPr>
        <w:jc w:val="both"/>
      </w:pPr>
      <w:r>
        <w:t xml:space="preserve">Gij, o dierbare gemeente! zijt de kudde, die het eerst was toebetrouwd aan mijn dienst, in den jare 1730, den 8 Januari. Toen is die zware last uwer zielen, te zwaar voor Engelen, op mijn schouders gelegd door Dominé W. La MOTTE, uit </w:t>
      </w:r>
      <w:r>
        <w:rPr>
          <w:b/>
        </w:rPr>
        <w:t xml:space="preserve">Jesaja 62:6: </w:t>
      </w:r>
      <w:r>
        <w:rPr>
          <w:i/>
        </w:rPr>
        <w:t>0 Jeruzalem, ik heb wachters op uw muren besteld, die geduriglijk al den dag, en al den nacht niet zullen zwijgen; 0 gij die des Heeren doet gedenken, en laat geen stilzwijgen bij ulieden wezen.</w:t>
      </w:r>
      <w:r>
        <w:t xml:space="preserve"> </w:t>
      </w:r>
    </w:p>
    <w:p w14:paraId="200D6C54" w14:textId="77777777" w:rsidR="00B54AB0" w:rsidRDefault="00B54AB0" w:rsidP="00E3454C">
      <w:pPr>
        <w:jc w:val="both"/>
      </w:pPr>
      <w:r>
        <w:t>1. Het zal mij niet licht vergeten wat aandoening des harten ik daaronder had en met welk een gewicht uwer zielen ik werd aangedaan, onder de zegening en oplegging der handen, waarop ik des namiddags mijne intree</w:t>
      </w:r>
      <w:r>
        <w:noBreakHyphen/>
        <w:t xml:space="preserve">predikatie deed uit </w:t>
      </w:r>
      <w:r>
        <w:rPr>
          <w:b/>
        </w:rPr>
        <w:t>Jesaja 62:1:</w:t>
      </w:r>
      <w:r>
        <w:t xml:space="preserve"> </w:t>
      </w:r>
      <w:r>
        <w:rPr>
          <w:i/>
        </w:rPr>
        <w:t>Om Sions wil zal ik niet zwijgen en om Jeruzalems wil, zal ik niet stil zijn tot dat hare gerechtigheid voortkome als een glans, en haar heil als een fakkel die brand.</w:t>
      </w:r>
      <w:r>
        <w:t xml:space="preserve"> Met welke woorden ik mij toen voornam, aan ulieden bekend, om in geen geval te zwijgen, maar als een getrouw gezant mijn commissie, mij van God gegeven, uit te voeren.</w:t>
      </w:r>
    </w:p>
    <w:p w14:paraId="3E019C52" w14:textId="77777777" w:rsidR="00B54AB0" w:rsidRDefault="00B54AB0" w:rsidP="00E3454C">
      <w:pPr>
        <w:jc w:val="both"/>
        <w:rPr>
          <w:b/>
        </w:rPr>
      </w:pPr>
      <w:r>
        <w:t>2. Van dien tijd af aan heb ik aangedrongen als een herder, om ulieden te kennen, in naam, getal en hoedanigheden; wie vet, wie mager, wie ziek, wie krank, wie sterk, wie zwak was, wie verre en wie nabij waren. Mijn oog is over u waakzaam geweest, om op uw gedrag en naam te letten; mijne oren hebben menigmaal opengestaan voor uw gesloten deuren en vensters, om te horen hoe het daar omging, of daar wel gezette oefeningen waren, de kinderen wel werden onderwezen, of zij wel gebruik maakten van lezen en bidden, en elkander te vermanen met Psalm</w:t>
      </w:r>
      <w:r>
        <w:noBreakHyphen/>
        <w:t xml:space="preserve"> en lofgezangen en geestelijke liederen. </w:t>
      </w:r>
      <w:r>
        <w:rPr>
          <w:b/>
        </w:rPr>
        <w:t>Col. 3:16.</w:t>
      </w:r>
    </w:p>
    <w:p w14:paraId="5ED6CC68" w14:textId="77777777" w:rsidR="00B54AB0" w:rsidRDefault="00B54AB0" w:rsidP="00E3454C">
      <w:pPr>
        <w:jc w:val="both"/>
      </w:pPr>
      <w:r>
        <w:t xml:space="preserve">3. Na bevind van zaken, heb ik bij u aangedrongen als een herder betaamt, om u zondigen, ellendigen en machtelozen te kennen; elke Sabbatdag heb ik u niet alleen de zonde tegen de eerste en tweede tafel van de wet, maar ook die onder ulieden elke dag geschieden, onder het oog gebracht; zoo dra ik zonde zag en van ongerechtigheden hoorde, ben ik geen stomme hond geweest, </w:t>
      </w:r>
      <w:r>
        <w:rPr>
          <w:b/>
        </w:rPr>
        <w:t>Jes. 56:10;</w:t>
      </w:r>
      <w:r>
        <w:t xml:space="preserve"> maar als een getrouw gezant heb ik dat aan ulieden bekend gemaakt.</w:t>
      </w:r>
    </w:p>
    <w:p w14:paraId="716C8AB8" w14:textId="77777777" w:rsidR="00B54AB0" w:rsidRDefault="00B54AB0" w:rsidP="00E3454C">
      <w:pPr>
        <w:jc w:val="both"/>
        <w:rPr>
          <w:b/>
        </w:rPr>
      </w:pPr>
      <w:r>
        <w:t xml:space="preserve">En ik weet tot op dezen dag toe niet een zonde die in het midden van ons geschied is, die ik niet heb bestraft en ernstig ben tegengegaan. Gaarne heb ik mijn mond, tong en lippen aan de Heere geleend, om zonder onderscheid van personen, stoute zondaars te straffen; roekeloze, dronkaards, waanwijze schijnheiligen te ontdekken, en op het nauwste te ontkleden; losbandige hoofden in te tomen en dartele wereldwichten vervaard te maken; daartoe hebben wij voor den </w:t>
      </w:r>
      <w:r>
        <w:rPr>
          <w:i/>
        </w:rPr>
        <w:t>Heere geslagen met de hand en gestampt met den voet.</w:t>
      </w:r>
      <w:r>
        <w:t xml:space="preserve"> </w:t>
      </w:r>
      <w:r>
        <w:rPr>
          <w:b/>
        </w:rPr>
        <w:t>Ezech. 6:11.</w:t>
      </w:r>
    </w:p>
    <w:p w14:paraId="6C12A5FC" w14:textId="77777777" w:rsidR="00B54AB0" w:rsidRDefault="00B54AB0" w:rsidP="00E3454C">
      <w:pPr>
        <w:jc w:val="both"/>
        <w:rPr>
          <w:b/>
        </w:rPr>
      </w:pPr>
      <w:r>
        <w:t xml:space="preserve">4. Ik heb aangedrongen als een herder, om voor u te dragen de grootheid uwer zonden, de zwarigheid der straffen, die God als een rechtvaardig Rechter, over de onboetvaardigen oefenen zal; de vrede heb ik u ontzegd, den oorlog met de Almachtige aangezegd. Ik weet niet dat ik ooit </w:t>
      </w:r>
      <w:r>
        <w:rPr>
          <w:i/>
        </w:rPr>
        <w:t xml:space="preserve">uw handen heb gestijfd, </w:t>
      </w:r>
      <w:r>
        <w:rPr>
          <w:b/>
        </w:rPr>
        <w:t>Jer. 23:14;</w:t>
      </w:r>
      <w:r>
        <w:t xml:space="preserve"> nooit hebben wij u kussens onder de oren genaaid, </w:t>
      </w:r>
      <w:r>
        <w:rPr>
          <w:b/>
        </w:rPr>
        <w:t>Ezech. 13:18;</w:t>
      </w:r>
      <w:r>
        <w:t xml:space="preserve"> noch met loze kalk gepleisterd </w:t>
      </w:r>
      <w:r>
        <w:rPr>
          <w:b/>
        </w:rPr>
        <w:t>vs. 15,</w:t>
      </w:r>
      <w:r>
        <w:t xml:space="preserve"> </w:t>
      </w:r>
      <w:r>
        <w:rPr>
          <w:i/>
        </w:rPr>
        <w:t>nooit met pluimstrijkende woorden omgegaan</w:t>
      </w:r>
      <w:r>
        <w:t xml:space="preserve"> </w:t>
      </w:r>
      <w:r>
        <w:rPr>
          <w:b/>
        </w:rPr>
        <w:t>Thess. 2:5.</w:t>
      </w:r>
      <w:r>
        <w:t xml:space="preserve"> Gulhartig kan ik zeggen: O mijn dorsing, en de tarwe mijns dorsvloers! </w:t>
      </w:r>
      <w:r>
        <w:rPr>
          <w:i/>
        </w:rPr>
        <w:t>Wat ik gehoord heb van den Heere der heirscharen, den God Israëls, dat heb ik u lieden aangezegd.</w:t>
      </w:r>
      <w:r>
        <w:t xml:space="preserve"> </w:t>
      </w:r>
      <w:r>
        <w:rPr>
          <w:b/>
        </w:rPr>
        <w:t>Jes. 21:10.</w:t>
      </w:r>
    </w:p>
    <w:p w14:paraId="2276992D" w14:textId="77777777" w:rsidR="00B54AB0" w:rsidRDefault="00B54AB0" w:rsidP="00E3454C">
      <w:pPr>
        <w:jc w:val="both"/>
      </w:pPr>
      <w:r>
        <w:t xml:space="preserve">5. Ik heb aangedrongen als een herder betaamde, op allerlei wijzen en manieren, om maar vat op uwe gemoederen te hebben; daartoe heb ik al mijn arbeid en studie aangewend en den Heere gebeden, dat Hij mij maar zoo wilde besturen tot zulke woorden en zaken, die tot zielsontdekking strekken konden. Dan klommen wij eens op Ebals berg en lazen van de vloekrollen van 20 ellen lang en 10 ellen breed, vol vervloeking, die daar niet blijven, </w:t>
      </w:r>
      <w:r>
        <w:rPr>
          <w:b/>
        </w:rPr>
        <w:t>Deut. 27; Ezech. 5:2</w:t>
      </w:r>
      <w:r>
        <w:rPr>
          <w:b/>
        </w:rPr>
        <w:noBreakHyphen/>
        <w:t>3; Gal. 3:10.</w:t>
      </w:r>
      <w:r>
        <w:t xml:space="preserve"> Dan gingen wij op den berg Gerizim om van daar te zegenen en het geluk uit te spreken, die er in de dienst van God is, </w:t>
      </w:r>
      <w:r>
        <w:rPr>
          <w:b/>
        </w:rPr>
        <w:t>Deut. 11:29, en 27:12.</w:t>
      </w:r>
      <w:r>
        <w:t xml:space="preserve"> Dan op Sinai's kruin, om de donderkloten te doen rollen en de bliksemstralen van Gods gramschap, op de zonde gedreigd, te vertonen. Dan op Sions hoogte om daar te roepen: </w:t>
      </w:r>
      <w:r>
        <w:rPr>
          <w:i/>
        </w:rPr>
        <w:t>Hoe lieflijk zijn op de bergen, de voeten desgenen die het goede boodschappen.</w:t>
      </w:r>
      <w:r>
        <w:t xml:space="preserve"> Dan speelde ik op de fluit, de zoete tonen des Evangeliums. Dan zongen wij klaagliederen over uw toestand, </w:t>
      </w:r>
      <w:r>
        <w:rPr>
          <w:b/>
        </w:rPr>
        <w:t>Matth. 11:27.</w:t>
      </w:r>
      <w:r>
        <w:t xml:space="preserve"> Dan overtuigende, dan biddende en met tranen vermanende. </w:t>
      </w:r>
      <w:r>
        <w:rPr>
          <w:b/>
        </w:rPr>
        <w:t>Hand. 20:31;</w:t>
      </w:r>
      <w:r>
        <w:t xml:space="preserve"> al naar gelegenheid van de tijd. En zo schikte ik mij naar zomer en winter, naar zaai- en maaitijd, naar regen en droogte, vruchtbare- en onvruchtbare jaren, naar gezondheid en krankheid der mensen. Ook heb ik altijd woorden op zijn pas trachten te spreken en daartoe heb ik gedurig bijzondere woorden uit de grote oceaan, uit 's Heeren woord gezocht, die ons daar aanleiding toe gaven.</w:t>
      </w:r>
    </w:p>
    <w:p w14:paraId="3ADF2B17" w14:textId="77777777" w:rsidR="00B54AB0" w:rsidRDefault="00B54AB0" w:rsidP="00E3454C">
      <w:pPr>
        <w:jc w:val="both"/>
        <w:rPr>
          <w:b/>
        </w:rPr>
      </w:pPr>
      <w:r>
        <w:t xml:space="preserve">6. Ik heb aangedrongen als een herder, om de zulken die in schaapsklederen wandelen en van binnen grijpende wolven zijn; ik meen geveinsden, òf die het voor zichzelven weten. òf die op valse gronden hun stad hebben gebouwd; die heb ik trachten te ontkleden en dat monsterdier te vertonen, opdat zij niet tot nadeel van de kudde zouden zijn en tot een bedrieger van uzelven. Te dien einde heb ik menigmaal daartoe bijzondere teksten gekozen en in meest al onze predikatiën kenmerken gegeven, waaraan enigen zichzelven konden toetsen, of hij een </w:t>
      </w:r>
      <w:r>
        <w:rPr>
          <w:i/>
        </w:rPr>
        <w:t>bijna</w:t>
      </w:r>
      <w:r>
        <w:t xml:space="preserve"> of </w:t>
      </w:r>
      <w:r>
        <w:rPr>
          <w:i/>
        </w:rPr>
        <w:t>geheel</w:t>
      </w:r>
      <w:r>
        <w:t xml:space="preserve"> Christen was. En hoe menigmaal heb ik dezulke met ontferming aangesproken en gebeden, dat zij zich zo ellendig niet zouden bedriegen, op zulke losse gronden de eeuwigheid niet afwachten, nademaal hun hoop en verwachting met de dood, zal vergaan en zij met een doemschuldige ziel voor God bloot zullen staan, gelijk, de dwaze maagden. </w:t>
      </w:r>
      <w:r>
        <w:rPr>
          <w:b/>
        </w:rPr>
        <w:t>Matth. 25.</w:t>
      </w:r>
    </w:p>
    <w:p w14:paraId="1E84DFBC" w14:textId="77777777" w:rsidR="00B54AB0" w:rsidRDefault="00B54AB0" w:rsidP="00E3454C">
      <w:pPr>
        <w:jc w:val="both"/>
        <w:rPr>
          <w:b/>
        </w:rPr>
      </w:pPr>
      <w:r>
        <w:t xml:space="preserve">7. Ik heb aangedrongen als een herder achter u betaamde, achter u, kinderen van God, ware schapen van de Opperherder, de Heere Jezus, </w:t>
      </w:r>
      <w:r>
        <w:rPr>
          <w:b/>
        </w:rPr>
        <w:t>Joh. 10,</w:t>
      </w:r>
      <w:r>
        <w:t xml:space="preserve"> Wiens knecht ik ben. Ik heb mij als een Jacob geschikt naar den gang van het werk. Nooit heb ik u trachten te bedroeven, gelijk de vrienden van </w:t>
      </w:r>
      <w:r>
        <w:rPr>
          <w:b/>
        </w:rPr>
        <w:t>Job</w:t>
      </w:r>
      <w:r>
        <w:t xml:space="preserve"> deden, hoofdstuk</w:t>
      </w:r>
      <w:r>
        <w:rPr>
          <w:b/>
        </w:rPr>
        <w:t xml:space="preserve"> 6:4;</w:t>
      </w:r>
      <w:r>
        <w:t xml:space="preserve"> maar het minste vonkje van genade dat ik in u vond, heb ik hoog geacht en trachten aan te blazen, opdat het in liefde tot Jezus meer blakende zijn mocht. Het zwakke ben ik geworden als een zwakke, opdat ik het zwakke mocht vinden. De gebrokenen van harte heb ik trachten te verbinden en hun te helen met den balsem Gileads en die niet gaan konden, heb ik in liefdearmen gedragen, naar Jezus voorbeeld, </w:t>
      </w:r>
      <w:r>
        <w:rPr>
          <w:b/>
        </w:rPr>
        <w:t>Joz. 40:11.</w:t>
      </w:r>
      <w:r>
        <w:t xml:space="preserve"> Die van de kudde afdwaalden en de gezelschappen der vromen somtijds verlieten, heb ik getracht op te zoeken en terug te brengen. Den sterke heb ik tot plichtbetrachting gedurig aangedrongen, </w:t>
      </w:r>
      <w:r>
        <w:rPr>
          <w:b/>
        </w:rPr>
        <w:t>1 Joh:2,</w:t>
      </w:r>
      <w:r>
        <w:t xml:space="preserve"> en de bestredenen getracht de wapenen in de hand te geven om den boze te kunnen weerstaan, </w:t>
      </w:r>
      <w:r>
        <w:rPr>
          <w:b/>
        </w:rPr>
        <w:t>Ef. 6.</w:t>
      </w:r>
    </w:p>
    <w:p w14:paraId="6A87E29F" w14:textId="77777777" w:rsidR="00B54AB0" w:rsidRDefault="00B54AB0" w:rsidP="00E3454C">
      <w:pPr>
        <w:jc w:val="both"/>
      </w:pPr>
      <w:r>
        <w:t xml:space="preserve">De vertroosten des Geestes en de vrolijkste Christenen heb ik tot juichen in den Heere opgewekt; ja, met één woord, ik heb de ganse kudde, grote en kleine kinderen, jongelingen, en vaders, trachten te leiden in de weiden van Gods verrukkenswaardige volmaaktheden, in de eeuwige liefde des Vaders; in de onuitputtelijke rijkdom en schoonheid van de Heere Jezus en in de liefelijkheden des Heiligen Geestes. En hoe menigmaal heb ik u door de medewerking des Heeren, in de geestelijke eetzaal en wijnkelder, dat zoete, dat ziel verwonderde, dat vervrolijkende opgedist, dat tussen de Heere en de ziel van Zijn volk in het verborgen omgaat. Voor u heb ik gewaakt en die u wilden benadelen, met de stenen van de wet geworpen en met mijn staf geslagen: uwe versmaders met het oordeel bedreigd, </w:t>
      </w:r>
      <w:r>
        <w:rPr>
          <w:b/>
        </w:rPr>
        <w:t xml:space="preserve">Zef. 2:8; </w:t>
      </w:r>
      <w:r>
        <w:t>dat heb ik alles gedaan zoveel ik weet met mijn ganse hart en al de vermogens van mijn ziel heb ik aandrongen; met al mijn verstand en oordeel heb ik te werk gesteld, wat best en voordelig voor u was; en met een volvaardige wil altijd zoo genegen, om met voorzichtigheid elk een zijn bescheiden deel te geven.</w:t>
      </w:r>
    </w:p>
    <w:p w14:paraId="7A0DD7DB" w14:textId="77777777" w:rsidR="00B54AB0" w:rsidRDefault="00B54AB0" w:rsidP="00E3454C">
      <w:pPr>
        <w:jc w:val="both"/>
      </w:pPr>
      <w:r>
        <w:t xml:space="preserve">Met </w:t>
      </w:r>
      <w:r>
        <w:rPr>
          <w:i/>
        </w:rPr>
        <w:t>woorden,</w:t>
      </w:r>
      <w:r>
        <w:t xml:space="preserve"> in predikatiën en cathechisatieën, heb ik aangedrongen bij groot en klein, rijk en arm, elk naar hun vatbaarheid; dat deed ik in de Godsdienst, in particuliere oefeningen en in uw huizen; hoe menigmaal zelfs op de straten heb ik u aangesproken en vermaand. </w:t>
      </w:r>
    </w:p>
    <w:p w14:paraId="001EF48F" w14:textId="77777777" w:rsidR="00B54AB0" w:rsidRDefault="00B54AB0" w:rsidP="00E3454C">
      <w:pPr>
        <w:jc w:val="both"/>
      </w:pPr>
      <w:r>
        <w:t xml:space="preserve">Met een </w:t>
      </w:r>
      <w:r>
        <w:rPr>
          <w:i/>
        </w:rPr>
        <w:t>voorbeeldige wandel.</w:t>
      </w:r>
      <w:r>
        <w:t xml:space="preserve"> Hoewel ik duizenden van gebreken gehad heb met al de heiligen, zo heeft de Heere echter zijn geringe en arme dienstknecht voor uitwendige ergerlijke zonden tot op dezen dag toe bewaard, zodat ik ruimhartig met Paulus zeggen kan: weest mijne navolgers, broeders! en merkt op degene die alzo wandelen, gelijk gij ons tot een voorbeeld hebt, </w:t>
      </w:r>
      <w:r>
        <w:rPr>
          <w:b/>
        </w:rPr>
        <w:t>Fil. 3:17;</w:t>
      </w:r>
      <w:r>
        <w:t xml:space="preserve"> en </w:t>
      </w:r>
      <w:r>
        <w:rPr>
          <w:b/>
        </w:rPr>
        <w:t>Cap. 4:9:</w:t>
      </w:r>
      <w:r>
        <w:t xml:space="preserve"> hetgeen gij ook geleerd en ontvangen hebt, gehoord en in mij gezien hebt; dat doende zal de God des vredes met u zijn.</w:t>
      </w:r>
    </w:p>
    <w:p w14:paraId="3E98B923" w14:textId="77777777" w:rsidR="00B54AB0" w:rsidRDefault="00B54AB0" w:rsidP="00E3454C">
      <w:pPr>
        <w:jc w:val="both"/>
      </w:pPr>
    </w:p>
    <w:p w14:paraId="04034D7C" w14:textId="77777777" w:rsidR="00B54AB0" w:rsidRDefault="00B54AB0" w:rsidP="00E3454C">
      <w:pPr>
        <w:jc w:val="both"/>
      </w:pPr>
      <w:r>
        <w:rPr>
          <w:i/>
        </w:rPr>
        <w:t xml:space="preserve">Maar niet meer dan mij betaamde, want ik heb achter den Heere aangedrongen. </w:t>
      </w:r>
      <w:r>
        <w:t xml:space="preserve">Zoals ik heb aangedrongen, is de Heere mij in Zijn woord voorgegaan. Nu moet ik in schaamte voor den Heere wegzinken, dat ik Hem niet heb kunnen volgen, en ik heb menigmaal met Paulus moeten zeggen: wie is daartoe bekwaam? </w:t>
      </w:r>
      <w:r>
        <w:rPr>
          <w:b/>
        </w:rPr>
        <w:t>2 Cor. 2 :16.</w:t>
      </w:r>
      <w:r>
        <w:t xml:space="preserve"> Echter is het waarheid dat ik mijn verflauwde leden, zooveel mij mogelijk was, heb trachten uit te strekken om mijn Opperherder te volgen; en hoe nader ik mijn Heer en Meester op de hielen volgde, hoe aangenamer het voor mij was, en ik een ruimer hart voor Hem vond.</w:t>
      </w:r>
    </w:p>
    <w:p w14:paraId="0DC040C7" w14:textId="77777777" w:rsidR="00B54AB0" w:rsidRDefault="00B54AB0" w:rsidP="00E3454C">
      <w:pPr>
        <w:jc w:val="both"/>
      </w:pPr>
      <w:r>
        <w:t xml:space="preserve">1. Ik heb niet meer aangedrongen dan het mij betaamde, de </w:t>
      </w:r>
      <w:r>
        <w:rPr>
          <w:i/>
        </w:rPr>
        <w:t>Goddelozen</w:t>
      </w:r>
      <w:r>
        <w:t xml:space="preserve"> te bestraffen, hun met het oordeel Gods te dreigen, vloek en toorn te verkondigen. God gaat zoo voor in Zijn woord, en dat heeft Hij mij tot een last opgelegd, onder bedreiging van de dood, </w:t>
      </w:r>
      <w:r>
        <w:rPr>
          <w:b/>
        </w:rPr>
        <w:t>Jes. 3, Ezech. 3.</w:t>
      </w:r>
      <w:r>
        <w:t xml:space="preserve"> Wie zou dan niet profeteren als de Heere spreekt? moet ik met Amos zeggen.</w:t>
      </w:r>
    </w:p>
    <w:p w14:paraId="2381C4A6" w14:textId="77777777" w:rsidR="00B54AB0" w:rsidRDefault="00B54AB0" w:rsidP="00E3454C">
      <w:pPr>
        <w:jc w:val="both"/>
      </w:pPr>
      <w:r>
        <w:t xml:space="preserve">2. Ik heb niet, meer aangedrongen als het mij betaamde, in </w:t>
      </w:r>
      <w:r>
        <w:rPr>
          <w:i/>
        </w:rPr>
        <w:t>valse gronden</w:t>
      </w:r>
      <w:r>
        <w:t xml:space="preserve"> te ontdekken, daar de mensen gerust op nederzitten, als een Moab op de heffe, want zo God in Zijn woord, voorschrijft moest ik Hem navolgen.</w:t>
      </w:r>
    </w:p>
    <w:p w14:paraId="4461CA2E" w14:textId="77777777" w:rsidR="00B54AB0" w:rsidRDefault="00B54AB0" w:rsidP="00E3454C">
      <w:pPr>
        <w:jc w:val="both"/>
      </w:pPr>
      <w:r>
        <w:t xml:space="preserve">3. Ik heb niet meer aangedrongen als het mij betaamde, de </w:t>
      </w:r>
      <w:r>
        <w:rPr>
          <w:i/>
        </w:rPr>
        <w:t xml:space="preserve">schijnheiligen </w:t>
      </w:r>
      <w:r>
        <w:t xml:space="preserve">te ontkleden, hun momaangezichten af te rukken en de wereld te laten zien wat lelijke monsterdieren dat ze zijn, en ieder er voor vlieden mocht. Zo deed Jezus zelf, </w:t>
      </w:r>
      <w:r>
        <w:rPr>
          <w:b/>
        </w:rPr>
        <w:t>Matth. 12 en 23;</w:t>
      </w:r>
      <w:r>
        <w:t xml:space="preserve"> en dit voorbeeld moest ik volgen. </w:t>
      </w:r>
    </w:p>
    <w:p w14:paraId="76961130" w14:textId="77777777" w:rsidR="00B54AB0" w:rsidRDefault="00B54AB0" w:rsidP="00E3454C">
      <w:pPr>
        <w:jc w:val="both"/>
      </w:pPr>
      <w:r>
        <w:t xml:space="preserve">4. Ik heb niet meer aangedrongen als het mij betaamde, plichten voor te schrijven aan </w:t>
      </w:r>
      <w:r>
        <w:rPr>
          <w:i/>
        </w:rPr>
        <w:t>iedereen,</w:t>
      </w:r>
      <w:r>
        <w:t xml:space="preserve"> aan ouders en kinderen, aan overheden en onderdanen, opzieners der kerk en gemeente. Neen, daar God ze niet vordert daar heb ik ze ook niet geëist Wij hebben u geen juk opgelegd, daar God u vrij van liet. </w:t>
      </w:r>
    </w:p>
    <w:p w14:paraId="761E4D67" w14:textId="77777777" w:rsidR="00B54AB0" w:rsidRDefault="00B54AB0" w:rsidP="00E3454C">
      <w:pPr>
        <w:jc w:val="both"/>
        <w:rPr>
          <w:b/>
        </w:rPr>
      </w:pPr>
      <w:r>
        <w:t xml:space="preserve">5 . Ik heb niet meer aangedrongen dan het mij betaamde, met de </w:t>
      </w:r>
      <w:r>
        <w:rPr>
          <w:i/>
        </w:rPr>
        <w:t>kerkelijke censuur</w:t>
      </w:r>
      <w:r>
        <w:t xml:space="preserve"> te oefenen, met dezulken het Heilig Avondmaal te ontzeggen, die in leer en leven dwaalden; ook dan gebruikte ik mijn herderstaf om te kastijden en mijn schaar om de zondige wol af te scheeren. Dit was mij zoo duur belast: </w:t>
      </w:r>
      <w:r>
        <w:rPr>
          <w:b/>
        </w:rPr>
        <w:t>Matth. 18:11</w:t>
      </w:r>
      <w:r>
        <w:rPr>
          <w:b/>
        </w:rPr>
        <w:noBreakHyphen/>
        <w:t>18.</w:t>
      </w:r>
      <w:r>
        <w:t xml:space="preserve"> </w:t>
      </w:r>
      <w:r>
        <w:rPr>
          <w:b/>
        </w:rPr>
        <w:t>Rom. 16 :17. Tit</w:t>
      </w:r>
      <w:r>
        <w:rPr>
          <w:b/>
        </w:rPr>
        <w:softHyphen/>
        <w:t xml:space="preserve"> 3:10,</w:t>
      </w:r>
      <w:r>
        <w:t xml:space="preserve"> omdat de andere schapen zouden bewaard worden, </w:t>
      </w:r>
      <w:r>
        <w:rPr>
          <w:b/>
        </w:rPr>
        <w:t>1 Cor. 11.</w:t>
      </w:r>
    </w:p>
    <w:p w14:paraId="038C6913" w14:textId="77777777" w:rsidR="00B54AB0" w:rsidRDefault="00B54AB0" w:rsidP="00E3454C">
      <w:pPr>
        <w:pStyle w:val="BodyText2"/>
        <w:spacing w:after="0" w:line="240" w:lineRule="auto"/>
        <w:jc w:val="both"/>
      </w:pPr>
      <w:r>
        <w:t xml:space="preserve">6. Ik heb niet meer aangedrongen als het mij betaamde, om het </w:t>
      </w:r>
      <w:r>
        <w:rPr>
          <w:i/>
        </w:rPr>
        <w:t>recht der kerk</w:t>
      </w:r>
      <w:r>
        <w:t xml:space="preserve"> te bewaren aan deze plaats; vele stormen hebben wij moeten uitstaan en dat van jaar tot jaar met het vernieuwen van de kerkeraad; wat hebben onze ambachtsheeren gewoeld, gedreigd en alle listen in het werk gesteld, om een kerkeraad naar hun zin te krijgen en er zulke mensen in te dringen, die noch van God of Zijn gebod weten, ten einde zij zoo meester van de kerk mochten worden, om een leraar naar hun zin daarin te plaatsten. Maar de Heere zij gedankt dat ik door Zijn genade niet een haarbreed heb laten glippen, noch met Mozes een klauw heb willen nalaten; zoo dat de kerk nu voorzien is van mannen die voor Godsvrucht en waarheid staan. En waarom ik ook aan die Heren menigmaal heb gezegd, dat ik niet kon noch mocht, omdat het niet mij maar des Heeren pand was, mij maar toevertrouwd om te bewaren, gelijk een rentmeester de goederen van zijn heer daar hij rekenschap van moet geven.</w:t>
      </w:r>
    </w:p>
    <w:p w14:paraId="3CA7ACBC" w14:textId="77777777" w:rsidR="00B54AB0" w:rsidRDefault="00B54AB0" w:rsidP="00E3454C">
      <w:pPr>
        <w:pStyle w:val="BodyText2"/>
        <w:spacing w:after="0" w:line="240" w:lineRule="auto"/>
        <w:jc w:val="both"/>
      </w:pPr>
    </w:p>
    <w:p w14:paraId="079A6FEF" w14:textId="77777777" w:rsidR="00B54AB0" w:rsidRDefault="00B54AB0" w:rsidP="00E3454C">
      <w:pPr>
        <w:jc w:val="both"/>
        <w:rPr>
          <w:b/>
        </w:rPr>
      </w:pPr>
      <w:r>
        <w:rPr>
          <w:i/>
        </w:rPr>
        <w:t>Een dodelijken dag</w:t>
      </w:r>
      <w:r>
        <w:t xml:space="preserve"> heb ik met Jeremia ook niet begeert; dat weet Hij die alle dingen weet. Ik kan in dit opzicht met Job zeggen: Ziet, in den Hemel is mijn getuige, mijn getuige is in de hoogte, </w:t>
      </w:r>
      <w:r>
        <w:rPr>
          <w:b/>
        </w:rPr>
        <w:t xml:space="preserve">Cap:16 :19. </w:t>
      </w:r>
    </w:p>
    <w:p w14:paraId="4AC4C9D0" w14:textId="77777777" w:rsidR="00B54AB0" w:rsidRDefault="00B54AB0" w:rsidP="00E3454C">
      <w:pPr>
        <w:pStyle w:val="BodyText2"/>
        <w:spacing w:after="0" w:line="240" w:lineRule="auto"/>
        <w:jc w:val="both"/>
        <w:rPr>
          <w:b/>
        </w:rPr>
      </w:pPr>
      <w:r>
        <w:t xml:space="preserve">1. Ik heb nooit uw verderf gezocht, noch uw nadeel, noch uwe schade verlangd, veel minder mij daarin verblijd. Gulhartig kan ik zeggen, dat ik in bevinding, die zondige gestalte van Jona niet ken, die toornig en verdrietig werd, omdat den dodelijken dag niet over Ninevé kwam. </w:t>
      </w:r>
      <w:r>
        <w:rPr>
          <w:b/>
        </w:rPr>
        <w:t>Cap. 4.</w:t>
      </w:r>
    </w:p>
    <w:p w14:paraId="7A7F0DEB" w14:textId="77777777" w:rsidR="00B54AB0" w:rsidRDefault="00B54AB0" w:rsidP="00E3454C">
      <w:pPr>
        <w:pStyle w:val="BodyText2"/>
        <w:spacing w:after="0" w:line="240" w:lineRule="auto"/>
        <w:jc w:val="both"/>
        <w:rPr>
          <w:b/>
        </w:rPr>
      </w:pPr>
      <w:r>
        <w:t xml:space="preserve"> 2. Ik heb, wel is waar, veel over den dodelijken dag besproken, hel en verdoemenis gedreigd aan de goddelozen, ik ben veler donderende donderzoon geweest; maar och het is niet geweest omdat ik er voor mijzelf lust en vermaak in had om zondaren te bedroeven; neen, het zou mij duizendmaal vermakelijker geweest zijn, om onder de kinderen Gods op Gerizim te staan. Maar de tijd van Gods oordelen reeds op land en kerk klevende en de hardnekkigheid van u, o goddelozen: was het, dat onder de getrouwigheid van mijn ambt mij in barensnood bracht, zodat ik mij niet heb kunnen inhouden: </w:t>
      </w:r>
      <w:r>
        <w:rPr>
          <w:b/>
        </w:rPr>
        <w:t>Jer. 6:11.</w:t>
      </w:r>
      <w:r>
        <w:t xml:space="preserve"> De druppelen van uw zielenbloed, had God mij toegerekend. </w:t>
      </w:r>
      <w:r>
        <w:rPr>
          <w:b/>
        </w:rPr>
        <w:t>Ez. 3,</w:t>
      </w:r>
      <w:r>
        <w:t xml:space="preserve"> Mijn ziel heeft bij God voor uw zielen verpand gestaan, die ik langs die weg heb moeten lossen om rein te zijn van uw bloed, </w:t>
      </w:r>
      <w:r>
        <w:rPr>
          <w:b/>
        </w:rPr>
        <w:t xml:space="preserve">Hand. 20:26. </w:t>
      </w:r>
    </w:p>
    <w:p w14:paraId="7745FD02" w14:textId="77777777" w:rsidR="00B54AB0" w:rsidRDefault="00B54AB0" w:rsidP="00E3454C">
      <w:pPr>
        <w:jc w:val="both"/>
        <w:rPr>
          <w:b/>
        </w:rPr>
      </w:pPr>
      <w:r>
        <w:t xml:space="preserve">3. Ik heb den dodelijken dag niet begeerd, dien zelfs verwenst, de dag der zaligheid heb ik voor u begeerd. Ik kan met Paulus zeggen: de toegenenheid mijns harten en het gebed dat ik voor Israël doe, is hun tot zaligheid. </w:t>
      </w:r>
      <w:r>
        <w:rPr>
          <w:b/>
        </w:rPr>
        <w:t>Rom. 10:1.</w:t>
      </w:r>
      <w:r>
        <w:t xml:space="preserve"> Ja, ik heb als Jeremia voor het aangezicht Gods gestaan, om het kwade af te wenden en het goede voor u te zoeken. </w:t>
      </w:r>
      <w:r>
        <w:rPr>
          <w:b/>
        </w:rPr>
        <w:t>Jer.18:20.</w:t>
      </w:r>
      <w:r>
        <w:t xml:space="preserve"> O, had het in mijn macht gestaan niet één was er onbekeerd gebleven. Al mijne catechisatiën, predikatiën en bijzondere oefeningen, zijn gericht geweest om u tot zaligheid te brengen. Heb ik de bliksems van Gods, bedreiging uitgeschoten, het was omdat de donder</w:t>
      </w:r>
      <w:r>
        <w:noBreakHyphen/>
        <w:t xml:space="preserve"> en onweersbuien van Gods wraak niet op uw hoofd zouden nedervallen. Staken wij de rode bloedvlag en de zwarte doodvaan op, het was om u als Benhadads knechten naar des konings huis te drijven, met zakken om de lenden en koorden om de hals. Blaasden wij op de bazuin, brulden wij als een leeuw of beer, het was om u te doen beven en den schrik des Heeren tot het geloof te brengen. </w:t>
      </w:r>
      <w:r>
        <w:rPr>
          <w:b/>
        </w:rPr>
        <w:t>2 Cor. 5:11.</w:t>
      </w:r>
    </w:p>
    <w:p w14:paraId="530833AE" w14:textId="77777777" w:rsidR="00B54AB0" w:rsidRDefault="00B54AB0" w:rsidP="00270252">
      <w:pPr>
        <w:pStyle w:val="BodyText2"/>
        <w:spacing w:after="0" w:line="240" w:lineRule="auto"/>
        <w:jc w:val="both"/>
      </w:pPr>
      <w:r>
        <w:t>Als de dodelijke dag van eeuwige verdoemenis met waarheid, verlegenheid, geestelijke radeloosheid op uw harten kwam, die tranen uit de ogen perste, o dan was ik blijde, maar niet omdat ik lust had in die waarheden; maar omdat dat de weg is, om er van verlost te worden.</w:t>
      </w:r>
    </w:p>
    <w:p w14:paraId="7CB38116" w14:textId="77777777" w:rsidR="00B54AB0" w:rsidRDefault="00B54AB0" w:rsidP="00E3454C">
      <w:pPr>
        <w:jc w:val="both"/>
      </w:pPr>
    </w:p>
    <w:p w14:paraId="0D6C11E5" w14:textId="77777777" w:rsidR="00B54AB0" w:rsidRDefault="00B54AB0" w:rsidP="00E3454C">
      <w:pPr>
        <w:jc w:val="both"/>
        <w:rPr>
          <w:i/>
        </w:rPr>
      </w:pPr>
      <w:r>
        <w:rPr>
          <w:i/>
        </w:rPr>
        <w:t>Wat uit mijne lippen gegaan is, voor uw aangezicht geweest,</w:t>
      </w:r>
      <w:r>
        <w:t xml:space="preserve"> niet alleen voor Gods aangezicht, in wiens tegenwoordigheid wij gestaan en gesproken hebben, die getuigenis van ons doen zal zijn in de oordeelsdag, maar wat uit onze lippen gegaan is dat is ook voor ulieder aangezicht geweest, voor uw aangezicht, </w:t>
      </w:r>
      <w:r>
        <w:rPr>
          <w:i/>
        </w:rPr>
        <w:t>o gemeente van deze plaats.</w:t>
      </w:r>
    </w:p>
    <w:p w14:paraId="05F73D0F" w14:textId="77777777" w:rsidR="00B54AB0" w:rsidRDefault="00B54AB0" w:rsidP="00E3454C">
      <w:pPr>
        <w:jc w:val="both"/>
      </w:pPr>
      <w:r>
        <w:t xml:space="preserve">Vraagt gij wàt uit mijn lippen gegaan is, gedurende de tijd dat ik uw herder en leraar was, ik antwoord: juist zeshonderd predikatiën en de vorigen dag des Heeren heb ik voor de derde maal het Amen van den Heidelbergse Catechismus gezegd. In alle deze predikatiën heb ik niets anders geleerd dan het zuivere woord van God, </w:t>
      </w:r>
      <w:r>
        <w:rPr>
          <w:b/>
        </w:rPr>
        <w:t>1 Petr. 4:11;</w:t>
      </w:r>
      <w:r>
        <w:t xml:space="preserve"> niets zeggende buiten Mozes en de profeten, </w:t>
      </w:r>
      <w:r>
        <w:rPr>
          <w:b/>
        </w:rPr>
        <w:t>Hand. 6:22.</w:t>
      </w:r>
      <w:r>
        <w:t xml:space="preserve"> Daar is niets uit mijn lippen gegaan dat tegen den Catechismus, Bijbel of Formulieren van eenheid strijdig is; ik heb die met mijn gan</w:t>
      </w:r>
      <w:r>
        <w:softHyphen/>
        <w:t>se hart ondertekend en uit overreding van de</w:t>
      </w:r>
      <w:r>
        <w:softHyphen/>
        <w:t>zelve altijd er voor geijverd. Altijd heb ik een af</w:t>
      </w:r>
      <w:r>
        <w:softHyphen/>
        <w:t xml:space="preserve">keer gehad van weelderige verstanden, van uitsporige nieuwigheden en losse verklaringen, 2 </w:t>
      </w:r>
      <w:r>
        <w:rPr>
          <w:b/>
        </w:rPr>
        <w:t xml:space="preserve">Cor. 4:2. </w:t>
      </w:r>
      <w:r>
        <w:t>De opgeblazenheid der nieuwelingen is bij ons verwerpelijk geweest, 1</w:t>
      </w:r>
      <w:r>
        <w:rPr>
          <w:b/>
        </w:rPr>
        <w:t xml:space="preserve"> Tim. 3:6.</w:t>
      </w:r>
      <w:r>
        <w:t xml:space="preserve"> Waren er geheimen in het woord en geloof, die de rede te boven gingen, ik legde mijn verstand gevangen en wilde niet wijs zijn boven men behoort wijs te zijn; maar alleen trachten te betonen, in het leren deftig</w:t>
      </w:r>
      <w:r>
        <w:softHyphen/>
        <w:t>heid, het woord gezond en onverwerpelijk te spre</w:t>
      </w:r>
      <w:r>
        <w:softHyphen/>
        <w:t xml:space="preserve">ken. </w:t>
      </w:r>
      <w:r>
        <w:rPr>
          <w:b/>
        </w:rPr>
        <w:t>Tit. 2:7</w:t>
      </w:r>
      <w:r>
        <w:rPr>
          <w:b/>
        </w:rPr>
        <w:noBreakHyphen/>
        <w:t>8.</w:t>
      </w:r>
      <w:r>
        <w:t xml:space="preserve"> Ik kan met Petrus zeggen: wij zijn geen kunstiglijk verdichte fabelen nagevolgd, als wij u bekend gemaakt hebben de kracht en de toekomst van onzen Heere Jezus Christus. </w:t>
      </w:r>
      <w:r>
        <w:rPr>
          <w:b/>
        </w:rPr>
        <w:t>2 Petr. 1:16,</w:t>
      </w:r>
      <w:r>
        <w:t xml:space="preserve"> maar hetgeen wij gehoord, met onze ogen gezien, en onze handen getast hebben van het woord des levens, dat hebben wij u verkondigd, </w:t>
      </w:r>
      <w:r>
        <w:rPr>
          <w:b/>
        </w:rPr>
        <w:t>1 Joh. 1:1</w:t>
      </w:r>
      <w:r>
        <w:rPr>
          <w:b/>
        </w:rPr>
        <w:noBreakHyphen/>
        <w:t>3.</w:t>
      </w:r>
      <w:r>
        <w:t xml:space="preserve"> Al wat ons menselijk begrip te boven ging lieten wij van de predikstoel, zodat al datgene dat uit onze lippen gegaan is, waarheden zijn daar ik mijn eigen ziel aan wage, om naar de eeuwigheid over te steken.</w:t>
      </w:r>
    </w:p>
    <w:p w14:paraId="78EE2B22" w14:textId="77777777" w:rsidR="00B54AB0" w:rsidRDefault="00B54AB0" w:rsidP="00E3454C">
      <w:pPr>
        <w:jc w:val="both"/>
      </w:pPr>
      <w:r>
        <w:t>De ganse raad van God is van mijn lippen gegaan; al de waarheden van God zo in het algemeen als in het bijzonder: van Jezus en Zijn persoon, namen, ambten, staten, al de waarheden van 't ver</w:t>
      </w:r>
      <w:r>
        <w:softHyphen/>
        <w:t xml:space="preserve">bond der genade, deszelfs weldaden, niets heb ik, met Paulus, achter gehouden van den gehelen raad Gods. </w:t>
      </w:r>
    </w:p>
    <w:p w14:paraId="63F9AA84" w14:textId="77777777" w:rsidR="00B54AB0" w:rsidRDefault="00B54AB0" w:rsidP="00E3454C">
      <w:pPr>
        <w:jc w:val="both"/>
      </w:pPr>
      <w:r>
        <w:t xml:space="preserve">Dit alles is voor </w:t>
      </w:r>
      <w:r>
        <w:rPr>
          <w:i/>
        </w:rPr>
        <w:t>ulieder aangezicht geweest,</w:t>
      </w:r>
      <w:r>
        <w:t xml:space="preserve"> in uw tegenwoordigheid; uw hart moet het toestem</w:t>
      </w:r>
      <w:r>
        <w:softHyphen/>
        <w:t xml:space="preserve">men, en het hoogste woord moet er uit, dat ik nederig, betuig met Mozes, even voor zijn uitgang, toen hij de kinderen Israëls tezamen riep, zeggende: Ik neem heden tegen ulieden tot getuige den hemel, en de aarde: het leven en den dood heb ik u voorgesteld, de zegen en de vloek; kiest dan het leven, opdat gij leeft, gij en uw zaad. </w:t>
      </w:r>
      <w:r>
        <w:rPr>
          <w:b/>
        </w:rPr>
        <w:t xml:space="preserve">Deut. 30:29. </w:t>
      </w:r>
      <w:r>
        <w:t xml:space="preserve">Ziedaar mijn gedrag onder ulieden. </w:t>
      </w:r>
    </w:p>
    <w:p w14:paraId="7C0F6AD5" w14:textId="77777777" w:rsidR="00B54AB0" w:rsidRDefault="00B54AB0" w:rsidP="00E3454C">
      <w:pPr>
        <w:jc w:val="both"/>
      </w:pPr>
    </w:p>
    <w:p w14:paraId="76826842" w14:textId="77777777" w:rsidR="00B54AB0" w:rsidRDefault="00B54AB0" w:rsidP="00E3454C">
      <w:pPr>
        <w:jc w:val="both"/>
      </w:pPr>
    </w:p>
    <w:p w14:paraId="03E6A7FD" w14:textId="77777777" w:rsidR="00B54AB0" w:rsidRDefault="00B54AB0" w:rsidP="00E3454C">
      <w:pPr>
        <w:jc w:val="both"/>
      </w:pPr>
      <w:r>
        <w:t xml:space="preserve">Maar nu moet ik ook niet zwijgen, </w:t>
      </w:r>
      <w:r>
        <w:rPr>
          <w:i/>
        </w:rPr>
        <w:t>hoe gij u omtrent mij en mijn dienst gedragen hebt.</w:t>
      </w:r>
      <w:r>
        <w:t xml:space="preserve"> Daarvan moet ik in het alge</w:t>
      </w:r>
      <w:r>
        <w:softHyphen/>
        <w:t>meen zeggen, dat ik met een eenparigheid van stem</w:t>
      </w:r>
      <w:r>
        <w:softHyphen/>
        <w:t>men, niet alleen bij het college maar van de gan</w:t>
      </w:r>
      <w:r>
        <w:softHyphen/>
        <w:t xml:space="preserve">se gemeente beroepen ben. Wat was er blijdschap in de gemeente, zodra men hoorde, dat ik tot uw herder beroepen was. Ik kan tot lof van u zeggen hetgeen Paulus van de Galatiërs eens zeide: Gij hebt mij als een engel Gods aangenomen, ja, als Christus Jezus zelf, </w:t>
      </w:r>
      <w:r>
        <w:rPr>
          <w:b/>
        </w:rPr>
        <w:t>Gal. 4:14.</w:t>
      </w:r>
      <w:r>
        <w:t xml:space="preserve"> Ik moet van u getuigen, o lieve gemeente van Borsselen! ik geloof dat geen leraar in het algemeen meer geacht kan worden, meer vriendschap genieten, dan ik onder u genoten heb, zoolang ik onder u verkeerde.</w:t>
      </w:r>
    </w:p>
    <w:p w14:paraId="42C739B3" w14:textId="77777777" w:rsidR="00B54AB0" w:rsidRDefault="00B54AB0" w:rsidP="00E3454C">
      <w:pPr>
        <w:jc w:val="both"/>
      </w:pPr>
    </w:p>
    <w:p w14:paraId="6FFD68FB" w14:textId="77777777" w:rsidR="00B54AB0" w:rsidRDefault="00B54AB0" w:rsidP="00E3454C">
      <w:pPr>
        <w:jc w:val="both"/>
      </w:pPr>
      <w:r>
        <w:t>Maar dat de verkondiging van 't Evangelie twee</w:t>
      </w:r>
      <w:r>
        <w:softHyphen/>
        <w:t xml:space="preserve">derlei uitwerkselen gehad heeft, evenals Paulus zegt: de een tot een reuk des doods en de andere tot een reuk des levens, </w:t>
      </w:r>
      <w:r>
        <w:rPr>
          <w:b/>
        </w:rPr>
        <w:t>2 Cor. 15:16,</w:t>
      </w:r>
      <w:r>
        <w:t xml:space="preserve"> kan ook zeker niet ontkend worden.</w:t>
      </w:r>
    </w:p>
    <w:p w14:paraId="67B16708" w14:textId="77777777" w:rsidR="00B54AB0" w:rsidRDefault="00B54AB0" w:rsidP="00E3454C">
      <w:pPr>
        <w:jc w:val="both"/>
      </w:pPr>
      <w:r>
        <w:t>1. Sommigen, omdat ik achter den Heere heb aangedrongen en niet getracht heb mensen te beha</w:t>
      </w:r>
      <w:r>
        <w:softHyphen/>
        <w:t xml:space="preserve">gen, zijn mijn vijanden geworden, omdat ik hun de waarheid zeide, </w:t>
      </w:r>
      <w:r>
        <w:rPr>
          <w:b/>
        </w:rPr>
        <w:t>Gal. 4:6.</w:t>
      </w:r>
      <w:r>
        <w:t xml:space="preserve"> Deze stelde ik den weg des hemels te nauw voor en omdat ik hun met den dodelijken dag te veel bedreigde en omdat ik de sleutelen van het hemelrijk te licht gebruikte; andere leeraars deden zo niet, die en die was ook wel een goed predikant, maar stelde ons de weg geheel anders; het was maar verregaande koppig</w:t>
      </w:r>
      <w:r>
        <w:softHyphen/>
        <w:t xml:space="preserve">heid. Deze waren als de boze Joden, die zeiden: laat ons hem, Jeremia met de tong slaan en niet naar zijn woorden horen, </w:t>
      </w:r>
      <w:r>
        <w:rPr>
          <w:b/>
        </w:rPr>
        <w:t>Cap. 18:18.</w:t>
      </w:r>
      <w:r>
        <w:t xml:space="preserve"> Boze Pas</w:t>
      </w:r>
      <w:r>
        <w:softHyphen/>
        <w:t xml:space="preserve">hurs ontbraken er ook niet, die mij wel geslagen zouden hebben; zoo er geen vrees voor de wet was, </w:t>
      </w:r>
      <w:r>
        <w:rPr>
          <w:b/>
        </w:rPr>
        <w:t>Jer. 20:2.</w:t>
      </w:r>
      <w:r>
        <w:t xml:space="preserve"> Maar hoe deze lasterden en mij in mijn dienst versmaden, zo heeft de Heere mij voor stilzwijgen bewaard. Hoewel ik eenmaal verdrietig ben geworden, ziende der goddelozen hardnekkigheid en horende hun spotreden, zodat ik met ver</w:t>
      </w:r>
      <w:r>
        <w:softHyphen/>
        <w:t>haastende woorden van Jeremia zeide: ik zal Zijner niet meer gedenken en zal zo niet meer in Zijn naam spreken. Maar ach, het werd in mijn hart als een brandend vuur en besloten in mijn been</w:t>
      </w:r>
      <w:r>
        <w:softHyphen/>
        <w:t xml:space="preserve">deren; ik bemoeide mij om te verdragen, maar konde niet. </w:t>
      </w:r>
      <w:r>
        <w:rPr>
          <w:b/>
        </w:rPr>
        <w:t>Cap. 20:9.</w:t>
      </w:r>
      <w:r>
        <w:t xml:space="preserve"> Dit was in het jaar 1732, in de maand April, waarom ik den 20en daaropvolgende predikte uit </w:t>
      </w:r>
      <w:r>
        <w:rPr>
          <w:b/>
        </w:rPr>
        <w:t>2 Kron. 6:15</w:t>
      </w:r>
      <w:r>
        <w:rPr>
          <w:b/>
        </w:rPr>
        <w:noBreakHyphen/>
        <w:t>16.</w:t>
      </w:r>
      <w:r>
        <w:t xml:space="preserve"> </w:t>
      </w:r>
    </w:p>
    <w:p w14:paraId="1BCA95DE" w14:textId="77777777" w:rsidR="00B54AB0" w:rsidRDefault="00B54AB0" w:rsidP="00E3454C">
      <w:pPr>
        <w:jc w:val="both"/>
      </w:pPr>
      <w:r>
        <w:t>O, wanneer de ma</w:t>
      </w:r>
      <w:r>
        <w:softHyphen/>
        <w:t xml:space="preserve">jesteit Gods, de eis mijner dienst, de kostelijkheid der zielen mij onder het oog kwam, de voorbeelden van de getrouwe profeten, apostelen en gezanten, dat dit hun deel was geweest, dan vervlogen al die gedachten, zodat mijn hart zeide: er komt van wat er wil, ik zal God achter aandringen, zoo lang ik adem heb. Kon Bileam tot Balak zeggen: zo Balak zijn huis vol zilver en goud gave, zoo kan ik het bevel des Heeren niet overtreden, dat de Heere spreekt, zal ik spreken, </w:t>
      </w:r>
      <w:r>
        <w:rPr>
          <w:b/>
        </w:rPr>
        <w:t>Num. 24:13;</w:t>
      </w:r>
      <w:r>
        <w:t xml:space="preserve"> zou ik, die de Heere uit liefde wens getrouw te blijven, anders handelen, zodat het verderf Gods mij een schrik was, en ik niet vermocht, vanwege Zijne hoogheid, </w:t>
      </w:r>
      <w:r>
        <w:rPr>
          <w:b/>
        </w:rPr>
        <w:t>Job 30: 20.</w:t>
      </w:r>
    </w:p>
    <w:p w14:paraId="45E43812" w14:textId="77777777" w:rsidR="00B54AB0" w:rsidRDefault="00B54AB0" w:rsidP="00E3454C">
      <w:pPr>
        <w:jc w:val="both"/>
      </w:pPr>
    </w:p>
    <w:p w14:paraId="5F47DCE2" w14:textId="77777777" w:rsidR="00B54AB0" w:rsidRDefault="00B54AB0" w:rsidP="00E3454C">
      <w:pPr>
        <w:jc w:val="both"/>
      </w:pPr>
      <w:r>
        <w:t xml:space="preserve">Velen zijn bekeerd geworden, niet alleen aan deze plaats, maar ook in andere plaatsen, die door de Goddelijke besturing, tot deze plaats onder mijn gehoor kwamen. Ik moet met Paulus zeggen: onze prediking is niet in bewegelijke woorden der menselijke wijsheid, maar in betoning des Geestes en der kracht, onder u lieden geweest, </w:t>
      </w:r>
      <w:r>
        <w:rPr>
          <w:b/>
        </w:rPr>
        <w:t>1 Cor. 2:4, 1 Thess. 1:5.</w:t>
      </w:r>
      <w:r>
        <w:t xml:space="preserve"> Gij zelven zijt onzen brief, geschreven in onze harten, bekend en gelezen door alle mensen, als het openbaar is geworden dat gij een brief van Christus zijt, en door onze dienst bereid, </w:t>
      </w:r>
      <w:r>
        <w:rPr>
          <w:b/>
        </w:rPr>
        <w:t>2 Cor. 3:3.</w:t>
      </w:r>
      <w:r>
        <w:t xml:space="preserve"> De liefde en achting die ik van dezen genoten heb zal ik niet licht vergeten, eerder zal mijn rechter</w:t>
      </w:r>
      <w:r>
        <w:softHyphen/>
        <w:t xml:space="preserve">hand mij vergeten. </w:t>
      </w:r>
      <w:r>
        <w:rPr>
          <w:b/>
        </w:rPr>
        <w:t>Ps. 137:5.</w:t>
      </w:r>
      <w:r>
        <w:t xml:space="preserve"> Ik moet met David zeggen: Eerder zal mijn geest in de dunne lucht verdwijnen en mijn gebrand gebeente verlaten, dan dat ik de weldadigheid en de liefde vergeten zal. Ik moet u, o dierbare gemeente! den lof geven die Paulus de Galatiërs gaf: dat gij, zo het mogelijk ware geweest, uwe ogen had uitgegraven, en mij gegeven hebben, </w:t>
      </w:r>
      <w:r>
        <w:rPr>
          <w:b/>
        </w:rPr>
        <w:t>Cap 4:15;</w:t>
      </w:r>
      <w:r>
        <w:t xml:space="preserve"> wat hebt gij liefde voor mijn persoon en achting voor mijn dienst getoond, hoe menigmaal mijn aandringen onder goddelozen verdedigd, mijn menselijke zwakheden met den mantel der liefde bedekt, o ik kan 't met mijne sta</w:t>
      </w:r>
      <w:r>
        <w:softHyphen/>
        <w:t>melende tong en verkropte keel niet uiten, en daar</w:t>
      </w:r>
      <w:r>
        <w:softHyphen/>
        <w:t xml:space="preserve">om, mijn geliefden! wil ik liever zwijgen, dan u mijn lof niet naar waarde te geven. </w:t>
      </w:r>
    </w:p>
    <w:p w14:paraId="62F1BBD7" w14:textId="77777777" w:rsidR="00B54AB0" w:rsidRDefault="00B54AB0" w:rsidP="00E3454C">
      <w:pPr>
        <w:jc w:val="both"/>
      </w:pPr>
    </w:p>
    <w:p w14:paraId="6EC01CF7" w14:textId="77777777" w:rsidR="00B54AB0" w:rsidRDefault="00B54AB0" w:rsidP="00E3454C">
      <w:pPr>
        <w:jc w:val="both"/>
      </w:pPr>
      <w:r>
        <w:t xml:space="preserve">Ik had mijn leeftijd onder ulieden wel willen eindigen om door de dood alleen te scheiden. 't Was ook wellicht uw wensen, uw begeerte geweest; dat toonde gij toen ik de eerste maal te </w:t>
      </w:r>
      <w:r>
        <w:rPr>
          <w:b/>
        </w:rPr>
        <w:t>Ellewoudsdijk</w:t>
      </w:r>
      <w:r>
        <w:t xml:space="preserve"> beroepen was; wat smeekte gij met de Emmaüsgangers </w:t>
      </w:r>
      <w:r>
        <w:rPr>
          <w:b/>
        </w:rPr>
        <w:t>Luk. 24:</w:t>
      </w:r>
      <w:r>
        <w:t xml:space="preserve"> blijf bij ons. Daarin heb ik bewilligd, omdat ik zag en bemerkte dat dit geen roeping van God was; dit hebt gij nog meer getoond in dit ons tweede beroep. De tranen en het geween bij dag en nacht gezien, het bidden dat tot mijn oren gekomen is, hebben mij doen vermageren, mijne ingewanden met Jozef ontstoken, en in mijn kamer gaande om te wenen; maar te blijven, heb ik moeten weigeren. </w:t>
      </w:r>
      <w:r>
        <w:rPr>
          <w:b/>
        </w:rPr>
        <w:t>Hand. 18:20.</w:t>
      </w:r>
      <w:r>
        <w:t xml:space="preserve"> Ik heb wel gewild maar niet gekund.</w:t>
      </w:r>
    </w:p>
    <w:p w14:paraId="5B242537" w14:textId="77777777" w:rsidR="00B54AB0" w:rsidRDefault="00B54AB0" w:rsidP="00E3454C">
      <w:pPr>
        <w:jc w:val="both"/>
      </w:pPr>
      <w:r>
        <w:t xml:space="preserve">De grote en soevereine Koning, de grote Oogstheer van Zijn kerk, Die mij aan ulieden gegeven heeft, Die roept mij uit dezen wijngaard, en wijst mij door Zijn bepaalden vinger naar de </w:t>
      </w:r>
      <w:r>
        <w:rPr>
          <w:b/>
        </w:rPr>
        <w:t>Nieuwe Tonge.</w:t>
      </w:r>
    </w:p>
    <w:p w14:paraId="14B4A7FE" w14:textId="77777777" w:rsidR="00B54AB0" w:rsidRDefault="00B54AB0" w:rsidP="00E3454C">
      <w:pPr>
        <w:jc w:val="both"/>
      </w:pPr>
    </w:p>
    <w:p w14:paraId="719D7C29" w14:textId="77777777" w:rsidR="00B54AB0" w:rsidRDefault="00B54AB0" w:rsidP="00E3454C">
      <w:pPr>
        <w:jc w:val="both"/>
      </w:pPr>
      <w:r>
        <w:t>1. Hij die de tijden te voren geordineerd en de be</w:t>
      </w:r>
      <w:r>
        <w:softHyphen/>
        <w:t>palingen der woningen gemaakt heeft, Die heeft mij door dienst van mensen beroepen; een beroep van hetwelk men zeggen mag; zoo ergens de stemme des volks de stemme Gods is, zoo is het dit beroep; ik ben van diegene, welke God kennen, al voor drie jaren van hen bij den Heere afgebeden en door de ganse gemeente in haar hart beroepen. Maar door de vijanden der kerk tot nu toe verhinderd geweest en was ten uwe nutte en hare beproeving, dat zij mij niet eer</w:t>
      </w:r>
      <w:r>
        <w:softHyphen/>
        <w:t xml:space="preserve">der hebben kunnen beroepen. Maar de Heere, die alles schoon maakt, </w:t>
      </w:r>
      <w:r>
        <w:rPr>
          <w:b/>
        </w:rPr>
        <w:t>Pred. 9:11,</w:t>
      </w:r>
      <w:r>
        <w:t xml:space="preserve"> heeft door zijn almacht de weg gebaand, dat de lang verdrukte kerk gered wordt; en mij te beroepen, met eenpa</w:t>
      </w:r>
      <w:r>
        <w:softHyphen/>
        <w:t>righeid van stemmen, dat de opzieners en gemeente vol vreugde uitroepen: komt tot ons over!</w:t>
      </w:r>
    </w:p>
    <w:p w14:paraId="41B11646" w14:textId="77777777" w:rsidR="00B54AB0" w:rsidRDefault="00B54AB0" w:rsidP="00E3454C">
      <w:pPr>
        <w:jc w:val="both"/>
      </w:pPr>
    </w:p>
    <w:p w14:paraId="41B04C21" w14:textId="77777777" w:rsidR="00B54AB0" w:rsidRDefault="00B54AB0" w:rsidP="00E3454C">
      <w:pPr>
        <w:jc w:val="both"/>
      </w:pPr>
      <w:r>
        <w:t>De beroeping werd mij door twee leden van het kerkelijk bestuur, die God kennen, opgedragen, die mij alles verhaalden; waarover ik zeer ontdaan werd en in grote engte werd gebracht, dat mij 4 dagen uitstel deed nemen, om met de mond des Heeren raad te plegen, en mij te bedienen, van adviezen der godzalige leeraars. Ik dacht om zuiver te wer</w:t>
      </w:r>
      <w:r>
        <w:softHyphen/>
        <w:t>ken de beide plaatsen in de balans voor den Heere te brengen, en op mijn hart te letten, hoe God het boog door Zijn wil. Ik zag ware reden om te blijven, ik was nog niet verzadigd onder ulieden, het woord had nog een bijzondere kracht om te overtuigen; te bekeren en op te bouwen. Sommige staan in de kindergeboorte, andere eerst gebaard en zwak in de genade, die nog vele opkweking no</w:t>
      </w:r>
      <w:r>
        <w:softHyphen/>
        <w:t>dig hebben; uwe liefde is niet verkoeld, de ernst niet verflauwd, de toevloed van mensen niet ver</w:t>
      </w:r>
      <w:r>
        <w:softHyphen/>
        <w:t>minderd.</w:t>
      </w:r>
    </w:p>
    <w:p w14:paraId="23655985" w14:textId="77777777" w:rsidR="00B54AB0" w:rsidRDefault="00B54AB0" w:rsidP="00E3454C">
      <w:pPr>
        <w:jc w:val="both"/>
      </w:pPr>
      <w:r>
        <w:t>Daarentegen zag ik dat er vele redenen waren, die mij noodzaakten om te gaan. Daar lag de stemme Gods, onder Wiens wil alles buigen moet; een ge</w:t>
      </w:r>
      <w:r>
        <w:softHyphen/>
        <w:t>meente veel groter in getal, die nu al 4 jaren her</w:t>
      </w:r>
      <w:r>
        <w:softHyphen/>
        <w:t xml:space="preserve">derloos geweest is en alzo hongert naar het woord Gods, </w:t>
      </w:r>
      <w:r>
        <w:rPr>
          <w:b/>
        </w:rPr>
        <w:t>Amos 8;</w:t>
      </w:r>
      <w:r>
        <w:t xml:space="preserve"> 't is alzo een smachten naar het oude prediken, hetwelk een goede hoop geeft om daar veel winst voor Koning Jezus te doen. Daarbij scheen mij klaar toe dat God de gebeden van Zijn volk, daar nu 3 jaren achtereen uitgestort voor Zijn troon, om mij te mogen hebben, verhoord heeft. Om te zwijgen van de plaats, inkomsten, maagdschap en andere omstandigheden, die niet in aan</w:t>
      </w:r>
      <w:r>
        <w:softHyphen/>
        <w:t>merking komen, maar alleen de stem van God.</w:t>
      </w:r>
    </w:p>
    <w:p w14:paraId="0227FA65" w14:textId="77777777" w:rsidR="00B54AB0" w:rsidRDefault="00B54AB0" w:rsidP="00E3454C">
      <w:pPr>
        <w:jc w:val="both"/>
      </w:pPr>
    </w:p>
    <w:p w14:paraId="52BD9536" w14:textId="77777777" w:rsidR="00B54AB0" w:rsidRDefault="00B54AB0" w:rsidP="00E3454C">
      <w:pPr>
        <w:jc w:val="both"/>
      </w:pPr>
      <w:r>
        <w:t>Dat alles bracht ik voor de Heere en betuigde Zijn gewillige knecht te zijn. Ik zou mijn wil ver</w:t>
      </w:r>
      <w:r>
        <w:softHyphen/>
        <w:t xml:space="preserve">zaken, de Zijne gehoorzamen. Hij moest het mij maar tonen en Zijn aangezicht laten medetrekken </w:t>
      </w:r>
      <w:r>
        <w:rPr>
          <w:b/>
        </w:rPr>
        <w:t>Exod. 33:14.</w:t>
      </w:r>
      <w:r>
        <w:t xml:space="preserve"> Hieronder bleef ik biddend en wor</w:t>
      </w:r>
      <w:r>
        <w:softHyphen/>
        <w:t xml:space="preserve">stelend. Ik wilde niet optrekken of Hij moest mij ook inwendig roepen, overreden en ontdekken, dat dit Zijn stem was. En als ik op een morgenstond radeloos nederzat opziende tot God, zo kwamen mij onverwachts de woorden voor, die wij lezen </w:t>
      </w:r>
      <w:r>
        <w:rPr>
          <w:b/>
        </w:rPr>
        <w:t>Hand. 10:19</w:t>
      </w:r>
      <w:r>
        <w:rPr>
          <w:b/>
        </w:rPr>
        <w:noBreakHyphen/>
        <w:t>22.</w:t>
      </w:r>
      <w:r>
        <w:t xml:space="preserve"> Hoe ik daaronder gesteld was, wat er toen in mij omging, hoe gewillig ik toen was om op Zijn woord te gaan, zal ik niet licht vergeten en mij eeuwig in verruiming in deze zijn. </w:t>
      </w:r>
    </w:p>
    <w:p w14:paraId="4E120C04" w14:textId="77777777" w:rsidR="00B54AB0" w:rsidRDefault="00B54AB0" w:rsidP="00E3454C">
      <w:pPr>
        <w:jc w:val="both"/>
      </w:pPr>
      <w:r>
        <w:t xml:space="preserve">Daarbij kwam nog het eenparig oordeel van godzalige leeraars dat ik moest gaan. En het hoge woord moet er uit dat de Heere het ook, zelf aan u, Godzaligen! ontdekt heeft, dat het des Heeren weg was dat ik moest gaan, hoe bitter het ook voor u was, dat hebt gij mij zelf onder tranen betuigd, dat gij mij om 't Heeren wil niet meer begeert. </w:t>
      </w:r>
      <w:r>
        <w:rPr>
          <w:b/>
        </w:rPr>
        <w:t>Hand. 21:14.</w:t>
      </w:r>
      <w:r>
        <w:t xml:space="preserve"> </w:t>
      </w:r>
    </w:p>
    <w:p w14:paraId="2563C64D" w14:textId="77777777" w:rsidR="00B54AB0" w:rsidRDefault="00B54AB0" w:rsidP="00E3454C">
      <w:pPr>
        <w:jc w:val="both"/>
      </w:pPr>
    </w:p>
    <w:p w14:paraId="7FBB516F" w14:textId="77777777" w:rsidR="00B54AB0" w:rsidRDefault="00B54AB0" w:rsidP="00E3454C">
      <w:pPr>
        <w:jc w:val="both"/>
      </w:pPr>
      <w:r>
        <w:t xml:space="preserve">Ziedaar, geliefde gemeente! oordeel zelve; nu ik dat voorgenomen heb, heb ik dan, wel lichtvaardig gehandeld? Mag ik met Paulus, vragen, </w:t>
      </w:r>
      <w:r>
        <w:rPr>
          <w:b/>
        </w:rPr>
        <w:t>2 Cor. 1:17.</w:t>
      </w:r>
      <w:r>
        <w:t xml:space="preserve"> Er bestaan geen reden van uw kant, die mij tot dit vertrek hebben aangezet het is Gods stem alleen. O, dat gij dan ook met Laban en Bethuel zeide: van den Heere komt deze zaak, wij kunnen kwaad nog goed tot u spreken; trek henen, </w:t>
      </w:r>
      <w:r>
        <w:rPr>
          <w:b/>
        </w:rPr>
        <w:t>Gen. 24:50.</w:t>
      </w:r>
    </w:p>
    <w:p w14:paraId="50300AE1" w14:textId="77777777" w:rsidR="00B54AB0" w:rsidRDefault="00B54AB0" w:rsidP="00E3454C">
      <w:pPr>
        <w:jc w:val="both"/>
      </w:pPr>
    </w:p>
    <w:p w14:paraId="5E1E47CE" w14:textId="77777777" w:rsidR="00B54AB0" w:rsidRDefault="00B54AB0" w:rsidP="00E3454C">
      <w:pPr>
        <w:jc w:val="both"/>
      </w:pPr>
      <w:r>
        <w:t>Ik weet dat er enigen blijde zijn over mijn ver</w:t>
      </w:r>
      <w:r>
        <w:softHyphen/>
        <w:t>trek, andere bedroefd en sommige bedroefd noch blijde.</w:t>
      </w:r>
    </w:p>
    <w:p w14:paraId="4AB5A385" w14:textId="77777777" w:rsidR="00B54AB0" w:rsidRDefault="00B54AB0" w:rsidP="00E3454C">
      <w:pPr>
        <w:jc w:val="both"/>
        <w:rPr>
          <w:b/>
        </w:rPr>
      </w:pPr>
      <w:r>
        <w:t xml:space="preserve">Gij die </w:t>
      </w:r>
      <w:r>
        <w:rPr>
          <w:i/>
        </w:rPr>
        <w:t>blijde zijt over mijn vertrek,</w:t>
      </w:r>
      <w:r>
        <w:t xml:space="preserve"> uwe blijdschap is mij tot droefheid, omdat ik in u geen vrucht mijner dienst bemerk. Dat ik zoo lang te vergeefs heb staan roepen en bidden, dat gij u tot de Al</w:t>
      </w:r>
      <w:r>
        <w:softHyphen/>
        <w:t xml:space="preserve">machtige mocht bekeren, dat mijn onophoudelijk aandringen onnut en zonder kracht is geweest, ik moet u dit nog zeggen: betoverden van de duivel, ik zal u geen bestraffend man meer wezen, mijn aandringen is ten einde, het is nu de laatste ure, de laatste woorden; ik profeteer tegen u en appeleer voor het hof van de hemel Die onpartijdige Rechter; en neem heden tot getuigen hemel en aarde; de predikstoel waarop ik sta, uwe eigen, oren en consciëntie, dat ik het heil uwer zielen gezocht heb u enkel waarheid geleerd heb, waarop ik mijn eigen ziel waag en de eeuwigheid afwacht. Ik blijf dan tot den dag des oordeels tegen u getuigen, daar zal ik u afwachten en ik verzeker u dat gij weten zult, dat er een profeet onder ulieden geweest is; heb ik hier tevergeefs geroepen, mijn recht is bíj de Heere, mijn werkloon bij God, </w:t>
      </w:r>
      <w:r>
        <w:rPr>
          <w:b/>
        </w:rPr>
        <w:t>Jes. 49:4.</w:t>
      </w:r>
      <w:r>
        <w:t xml:space="preserve"> Maar ach, ach, dit is nog niet alles zoo gij onbekeerd bljjft, </w:t>
      </w:r>
      <w:r>
        <w:rPr>
          <w:b/>
        </w:rPr>
        <w:t>Matth. 11:22-24 en 12:41.</w:t>
      </w:r>
    </w:p>
    <w:p w14:paraId="354EFE8F" w14:textId="77777777" w:rsidR="00B54AB0" w:rsidRDefault="00B54AB0" w:rsidP="00E3454C">
      <w:pPr>
        <w:jc w:val="both"/>
      </w:pPr>
    </w:p>
    <w:p w14:paraId="3288743D" w14:textId="77777777" w:rsidR="00B54AB0" w:rsidRDefault="00B54AB0" w:rsidP="00E3454C">
      <w:pPr>
        <w:jc w:val="both"/>
      </w:pPr>
      <w:r>
        <w:rPr>
          <w:i/>
        </w:rPr>
        <w:t>Die bedroefd zijt</w:t>
      </w:r>
      <w:r>
        <w:t xml:space="preserve"> om mijn vertrek, zijn zeker velen; die weken en dagen met een overstelpte ziel zitten, uit wiens keel een naar geluid van de droefheid des harten gehoord wordt; uw droefheid is mijn blijdschap en kroon, </w:t>
      </w:r>
      <w:r>
        <w:rPr>
          <w:b/>
        </w:rPr>
        <w:t>Fil. 4:1,</w:t>
      </w:r>
      <w:r>
        <w:t xml:space="preserve"> omdat dit een teken is van onderlinge vriendschap en vrucht mjjner dienst. Bedwingt uw stem van geween, o gij mijn schapen en tedere lammetjes, het is de wil van uw hemelse Vader; die gij immers ook wilt? </w:t>
      </w:r>
      <w:r>
        <w:rPr>
          <w:b/>
        </w:rPr>
        <w:t>Hand. 21:14.</w:t>
      </w:r>
      <w:r>
        <w:t xml:space="preserve"> Het is mij ook niet gemakke</w:t>
      </w:r>
      <w:r>
        <w:softHyphen/>
        <w:t xml:space="preserve">lijk dat ik u verlaten moet en wellicht voor eeuwig en dat moet uw hart bedroefd maken, als die van </w:t>
      </w:r>
      <w:r>
        <w:rPr>
          <w:b/>
        </w:rPr>
        <w:t>Efeze, Hand 20:38;</w:t>
      </w:r>
      <w:r>
        <w:t xml:space="preserve"> maar grijpt moed, grijpt moed! o bedrukte zielen, gij behoudt nog het beste: uw Vader die u geen wezen laten zal, uw Bruidegom, uw Man zal u in liefde omhelzen en wel zorg voor u dragen. Uw Vertrooster; de Heilige Geest blijft bij u tot in eeuwigheid. Ik ga niet tot meerdere ruste, maar tot meerdere arbeid. Ik blijf achter dezelfde God aandringen in hetzelfde werk bezig; om Koning Jezus’ rijk uit te breiden, en door den dodelijken dag te dreigen, de zondaars te noodzaken dat zij de dag der zaligheid zoeken.</w:t>
      </w:r>
    </w:p>
    <w:p w14:paraId="37E01C28" w14:textId="77777777" w:rsidR="00B54AB0" w:rsidRDefault="00B54AB0" w:rsidP="00E3454C">
      <w:pPr>
        <w:jc w:val="both"/>
      </w:pPr>
    </w:p>
    <w:p w14:paraId="2BA4F5C3" w14:textId="77777777" w:rsidR="00B54AB0" w:rsidRDefault="00B54AB0" w:rsidP="00E3454C">
      <w:pPr>
        <w:jc w:val="both"/>
      </w:pPr>
      <w:r>
        <w:rPr>
          <w:i/>
        </w:rPr>
        <w:t>Die noch bedroefd of blijde zijt,</w:t>
      </w:r>
      <w:r>
        <w:t xml:space="preserve"> ik scheide ook van u zonder droefheid of blijdschap; hoewel ik wel anders gewenst had uit liefde voor uw zielen maar geef u aan God over.</w:t>
      </w:r>
    </w:p>
    <w:p w14:paraId="7274FB66" w14:textId="77777777" w:rsidR="00B54AB0" w:rsidRDefault="00B54AB0" w:rsidP="00E3454C">
      <w:pPr>
        <w:jc w:val="both"/>
      </w:pPr>
    </w:p>
    <w:p w14:paraId="0CDD75CA" w14:textId="77777777" w:rsidR="00B54AB0" w:rsidRDefault="00B54AB0" w:rsidP="00E3454C">
      <w:pPr>
        <w:jc w:val="both"/>
      </w:pPr>
    </w:p>
    <w:p w14:paraId="26FC7211" w14:textId="77777777" w:rsidR="00B54AB0" w:rsidRDefault="00B54AB0" w:rsidP="00E3454C">
      <w:pPr>
        <w:jc w:val="both"/>
        <w:rPr>
          <w:i/>
        </w:rPr>
      </w:pPr>
      <w:r>
        <w:t xml:space="preserve">Het is tijd, ja meer dan tijd om afscheid te nemen en het laatste vaarwel u toe te zeggen; ja om naar het voorbeeld, van Jakob, Mozes, Jozua, David en anderen den laatsten zegen uit te spreken, hetwelk is: </w:t>
      </w:r>
      <w:r>
        <w:rPr>
          <w:i/>
        </w:rPr>
        <w:t>dat God Ja en Amen, het zal maken.</w:t>
      </w:r>
      <w:r>
        <w:t xml:space="preserve"> Maar ach! het hart breekt mij als ik daaraan denk, mijn moed bezwijkt, mijn stem wordt week en weet niet hoe ik het laatste vaarwel zal uitstamelen, maar het moet even</w:t>
      </w:r>
      <w:r>
        <w:softHyphen/>
        <w:t xml:space="preserve">wel zijn en laat mij dan toe dat mijne ziel u zegene, eer wij scheiden. </w:t>
      </w:r>
      <w:r>
        <w:rPr>
          <w:i/>
        </w:rPr>
        <w:t>Stond het in mijne hand, zowel als het in mijn hart en mond ligt, hemel en aarde gaf ik u in één gift.</w:t>
      </w:r>
    </w:p>
    <w:p w14:paraId="3DB0CC0B" w14:textId="77777777" w:rsidR="00B54AB0" w:rsidRDefault="00B54AB0" w:rsidP="00E3454C">
      <w:pPr>
        <w:jc w:val="both"/>
      </w:pPr>
    </w:p>
    <w:p w14:paraId="4290A1FB" w14:textId="77777777" w:rsidR="00B54AB0" w:rsidRPr="00270252" w:rsidRDefault="00B54AB0" w:rsidP="00270252">
      <w:pPr>
        <w:jc w:val="both"/>
      </w:pPr>
      <w:r>
        <w:t>Roem heeft de drieëenige Verbonds</w:t>
      </w:r>
      <w:r>
        <w:noBreakHyphen/>
        <w:t>God voor al de lust, ernst en ijver, Die Hij aan mij, Zijn on</w:t>
      </w:r>
      <w:r>
        <w:softHyphen/>
        <w:t>waardige dienstknecht gegeven heeft, om achter Hem aan te dringen, voor zo veel gezondheid, kracht en bewaring, voor het behoeden in leer en le</w:t>
      </w:r>
      <w:r>
        <w:softHyphen/>
        <w:t xml:space="preserve">ven en inzonderheid voor al dien </w:t>
      </w:r>
      <w:r w:rsidRPr="00270252">
        <w:t>zegen over het woord dat Zijn knecht gesproken heeft. Al was het maar één ziel geweest, die daardoor bekeerd was geworden, het kan naar waarde niet meer erkend worden</w:t>
      </w:r>
      <w:r w:rsidRPr="00270252">
        <w:rPr>
          <w:i/>
        </w:rPr>
        <w:t>; en nu zijn er zoo veel bekeerd geworden, als men bijna nooit meer gehoord of gezien heeft.</w:t>
      </w:r>
    </w:p>
    <w:p w14:paraId="41A2E7CF" w14:textId="77777777" w:rsidR="00B54AB0" w:rsidRPr="00270252" w:rsidRDefault="00B54AB0" w:rsidP="00270252">
      <w:pPr>
        <w:pStyle w:val="BodyText3"/>
        <w:jc w:val="both"/>
        <w:rPr>
          <w:sz w:val="24"/>
          <w:szCs w:val="24"/>
        </w:rPr>
      </w:pPr>
      <w:r w:rsidRPr="00270252">
        <w:rPr>
          <w:sz w:val="24"/>
          <w:szCs w:val="24"/>
        </w:rPr>
        <w:t>O God! hier verstom ik; wat zal uw knecht meer zeggen, gij kent mijn hart; hierin verlies ik mijzelf ik kan het hier niet ontkennen, noch naar waarde schatten, maar ik hoop, o mijn God en Vader, mijn lieve Heere Jezus, U in de zalige eeuwigheid lof en dankzegging daarvoor toe te brengen!</w:t>
      </w:r>
    </w:p>
    <w:p w14:paraId="21A3D0EF" w14:textId="77777777" w:rsidR="00B54AB0" w:rsidRPr="00270252" w:rsidRDefault="00B54AB0" w:rsidP="00270252">
      <w:pPr>
        <w:jc w:val="both"/>
      </w:pPr>
    </w:p>
    <w:p w14:paraId="24932769" w14:textId="77777777" w:rsidR="00B54AB0" w:rsidRDefault="00B54AB0" w:rsidP="00E3454C">
      <w:pPr>
        <w:jc w:val="both"/>
      </w:pPr>
      <w:r>
        <w:t xml:space="preserve">Ik wend mij mede tot u </w:t>
      </w:r>
      <w:r>
        <w:rPr>
          <w:i/>
        </w:rPr>
        <w:t>Achtbare Heeren,</w:t>
      </w:r>
      <w:r>
        <w:t xml:space="preserve"> die tesamen het college van de wet uitmaken. Ik dank u; waarde overheden, voor alle blijken van gunst en achting aan mij bewezen, gedurende de tijd, dat ik hier geweest ben. Ik heb Gods woord, zeg ik met Ehud, </w:t>
      </w:r>
      <w:r>
        <w:rPr>
          <w:b/>
        </w:rPr>
        <w:t>Rich. 3:20</w:t>
      </w:r>
      <w:r>
        <w:t xml:space="preserve"> en verzoek, aan u in naam van God dat gij toch alles zult aanwenden wat in uw vermogen is tot heil van deze herderloze gemeente, en de opzieners der kerk overal in behulpzaam te zijn, ten einde deze kerk spoedig van een man naar Gods harte voorzien worde. En daartoe wens ik u, Achtbare Heren, Jehovah's licht en genade. Hij kroon uw hoofd met wijsheid, begunstig uwe zielen met verstand, om uw gerichten Godes te houden, 't volk bescheiden, wijs en voorzichtig te regeren; de kerk voor alle aanvallen van buiten te bewaren. De drieëenige God geve u de zegen Abrahams naar het eeuwige testament; de gewisse weldadigheden Davids, die getrouw zijn. Hij zegene u, uwe hoogge</w:t>
      </w:r>
      <w:r>
        <w:softHyphen/>
        <w:t>leerde familiën, uwe bediening. Weest steunpilaren van de burgerstand, een schrik voor goddelozen, tot blijdschap der vromen, tot zaligheid uwer zielen.</w:t>
      </w:r>
    </w:p>
    <w:p w14:paraId="3C5B9EAB" w14:textId="77777777" w:rsidR="00B54AB0" w:rsidRDefault="00B54AB0" w:rsidP="00E3454C">
      <w:pPr>
        <w:jc w:val="both"/>
      </w:pPr>
    </w:p>
    <w:p w14:paraId="21E2D074" w14:textId="77777777" w:rsidR="00B54AB0" w:rsidRDefault="00B54AB0" w:rsidP="00E3454C">
      <w:pPr>
        <w:jc w:val="both"/>
      </w:pPr>
      <w:r>
        <w:t xml:space="preserve">Nu richt ik mij tot mijne broeders </w:t>
      </w:r>
      <w:r>
        <w:rPr>
          <w:i/>
        </w:rPr>
        <w:t>Ouderlingen en Diakenen.</w:t>
      </w:r>
      <w:r>
        <w:t xml:space="preserve"> Zal ik tot u zeggen als Jonathan zeide: och kon ik u medenemen, maar dat kan niet, ik moet gaan en gij bij de gemeente blijven. Ik dank UEWd. voor al de liefde en vriendschap van u ge</w:t>
      </w:r>
      <w:r>
        <w:softHyphen/>
        <w:t>noten, voor alle raad en daad, waarmede gij mij behulpzaam geweest zijt, om achter de Heere aan te dringen; mij is niet een hamerslag van twist bekend, ik heb geen zaak achter de Heere aange</w:t>
      </w:r>
      <w:r>
        <w:softHyphen/>
        <w:t>drongen of gij hebt mij bijgestaan; ja menigmaal in aandringen bemoedigd; eeuwig zal ik uw lof uit</w:t>
      </w:r>
      <w:r>
        <w:softHyphen/>
        <w:t>galmen. Ik schei nu van u en draag al de toever</w:t>
      </w:r>
      <w:r>
        <w:softHyphen/>
        <w:t xml:space="preserve">trouwde zielen aan u op; de kerk zonder vader, de schapen zonder herder geef ik u, verwaarloos die niet; God heeft u wettig in de kerk geroepen en u bevolen, om een ander herder over deze kudde te stellen. Ik geloof dat gij een verdrukking van 10 dagen zult hebben, maar weest getrouw tot den dood en gij zult de kroon des levens ontvangen. </w:t>
      </w:r>
    </w:p>
    <w:p w14:paraId="1563ACD0" w14:textId="77777777" w:rsidR="00B54AB0" w:rsidRDefault="00B54AB0" w:rsidP="00E3454C">
      <w:pPr>
        <w:jc w:val="both"/>
      </w:pPr>
      <w:r>
        <w:t xml:space="preserve">Ziet om naar een man die God kent, in wie de Geest is en met gaven van wijsheid en genade voorzien, die op de eigen gronden van waarheid bouwt, die al voor jaren in deze plaats gelegd zijn en die op dezelfde wijze aandringt. Geeft nooit de gemeente over aan een blinde leider; werken de Ambachtsheren u tegen, staat als mannen, wijkt geen haar breed, laat met Mozes geen klauw na, want het is Gods kerk en gij zijt hare weesheren, die rekenschap moeten geven. </w:t>
      </w:r>
    </w:p>
    <w:p w14:paraId="2BE963A8" w14:textId="77777777" w:rsidR="00B54AB0" w:rsidRDefault="00B54AB0" w:rsidP="00E3454C">
      <w:pPr>
        <w:jc w:val="both"/>
      </w:pPr>
      <w:r>
        <w:t>Nu, mijne Broeders! God doe uw werk gelukken, Hij geve u een standvastige lijdzaamheid, een onverzettelijke getrouwheid, een geest van wijs</w:t>
      </w:r>
      <w:r>
        <w:softHyphen/>
        <w:t xml:space="preserve">heid en heilige waakzaamheid, voor de wolven die de kudde niet zullen sparen. </w:t>
      </w:r>
      <w:r>
        <w:rPr>
          <w:b/>
        </w:rPr>
        <w:t>Hand. 20.</w:t>
      </w:r>
      <w:r>
        <w:t xml:space="preserve"> De God Jakobs bevestig uw broedervrede, opdat door Ba</w:t>
      </w:r>
      <w:r>
        <w:softHyphen/>
        <w:t xml:space="preserve">bels verdeeldheid het kerksnoer niet breekt. De Heere vervulle al uwe begeerten, </w:t>
      </w:r>
      <w:r>
        <w:rPr>
          <w:b/>
        </w:rPr>
        <w:t>Ps. 20 vs. 5.</w:t>
      </w:r>
      <w:r>
        <w:t xml:space="preserve"> Hij zegene u, Hij geve aan iegelijk ondersteunende ge</w:t>
      </w:r>
      <w:r>
        <w:softHyphen/>
        <w:t>nade tot waarneming van uwe zwaarwichtige be</w:t>
      </w:r>
      <w:r>
        <w:softHyphen/>
        <w:t>diening en brenge u na dit leven in de zalige eeuwig</w:t>
      </w:r>
      <w:r>
        <w:softHyphen/>
        <w:t>heid om daar met de 24 ouderlingen aan te zitten in het koninkrijk der hemelen, eeuwig en altoos!</w:t>
      </w:r>
    </w:p>
    <w:p w14:paraId="33A0F16F" w14:textId="77777777" w:rsidR="00B54AB0" w:rsidRDefault="00B54AB0" w:rsidP="00E3454C">
      <w:pPr>
        <w:jc w:val="both"/>
      </w:pPr>
    </w:p>
    <w:p w14:paraId="405AFB27" w14:textId="77777777" w:rsidR="00B54AB0" w:rsidRDefault="00B54AB0" w:rsidP="00E3454C">
      <w:pPr>
        <w:jc w:val="both"/>
      </w:pPr>
      <w:r>
        <w:t xml:space="preserve">Ik richt mij tot u, </w:t>
      </w:r>
      <w:r>
        <w:rPr>
          <w:i/>
        </w:rPr>
        <w:t>geliefde gemeente,</w:t>
      </w:r>
      <w:r>
        <w:t xml:space="preserve"> weesjes zon</w:t>
      </w:r>
      <w:r>
        <w:softHyphen/>
        <w:t>der vader, schapen zonder herder, zwakke en blatende lammetjes. Ziedaar mijn laatste testament; blijft bij de aangenomen leer, die ik u geleerd heb.</w:t>
      </w:r>
    </w:p>
    <w:p w14:paraId="7D61DA1C" w14:textId="77777777" w:rsidR="00B54AB0" w:rsidRDefault="00B54AB0" w:rsidP="00E3454C">
      <w:pPr>
        <w:jc w:val="both"/>
      </w:pPr>
      <w:r>
        <w:t xml:space="preserve">In het </w:t>
      </w:r>
      <w:r>
        <w:rPr>
          <w:i/>
        </w:rPr>
        <w:t>algemeen</w:t>
      </w:r>
      <w:r>
        <w:t xml:space="preserve"> dank ik u, groot en klein, rijk en arm, voor uwe liefde en achting die gij aan mij en mijnen dienst betoond en deze plaats met uwe te</w:t>
      </w:r>
      <w:r>
        <w:softHyphen/>
        <w:t xml:space="preserve">genwoordigheid vereerd hebt. Ik schei nu van u, maar ik wens dat God u beware voor verval van kennis en van Godzaligheid. De Heere stelle in kort een man naar Zijn hart over u, </w:t>
      </w:r>
      <w:r>
        <w:rPr>
          <w:b/>
        </w:rPr>
        <w:t>Num. 27.</w:t>
      </w:r>
      <w:r>
        <w:t xml:space="preserve"> Een man die het werk des Heeren niet bedriegelijk doet, een man die op de oude gronden der waarheid, die ik hier gelegd heb, voortbouw en aandringe, opdat gij door geen nieuwe wind van leer omgevoerd wordt; een man die vrij is van mijn gebreken, een man die met een dubbele maat des Geestes begiftigd is, een man die door leer en leven sticht, een man die een verborgen leven met God kent. De goede God zegene u met de zegen van boven, des af</w:t>
      </w:r>
      <w:r>
        <w:softHyphen/>
        <w:t xml:space="preserve">gronds, der borsten en der baarmoeder, </w:t>
      </w:r>
      <w:r>
        <w:rPr>
          <w:b/>
        </w:rPr>
        <w:t>Gen. 49 vs. 25.</w:t>
      </w:r>
      <w:r>
        <w:t xml:space="preserve"> Hij zegene u met genade, geloof, met Geest tot heiligmaking van u allen. De Heere beware u in één hart, één zin, met ootmoedigheid, zachtmoedig</w:t>
      </w:r>
      <w:r>
        <w:softHyphen/>
        <w:t>heid verdragende elkander in liefde.</w:t>
      </w:r>
    </w:p>
    <w:p w14:paraId="2DF9674C" w14:textId="77777777" w:rsidR="00B54AB0" w:rsidRDefault="00B54AB0" w:rsidP="00E3454C">
      <w:pPr>
        <w:jc w:val="both"/>
      </w:pPr>
    </w:p>
    <w:p w14:paraId="53FCA3A7" w14:textId="77777777" w:rsidR="00B54AB0" w:rsidRDefault="00B54AB0" w:rsidP="00E3454C">
      <w:pPr>
        <w:jc w:val="both"/>
      </w:pPr>
      <w:r>
        <w:t xml:space="preserve">In het bijzonder heb ik nog een woord te zeggen en dan eindig ik, het is tot u, </w:t>
      </w:r>
      <w:r>
        <w:rPr>
          <w:i/>
        </w:rPr>
        <w:t>Godzaligen!</w:t>
      </w:r>
      <w:r>
        <w:t xml:space="preserve"> tot u mijn lievelingen, die ik kinderen in Christus noem. Gaat uw vader weg, God zij en blijve de Leidsman uwer jeugd. Dat Hij Die zwakken leert gaan, Die  de gebo</w:t>
      </w:r>
      <w:r>
        <w:softHyphen/>
        <w:t>gene opricht, Die van de kudde is afgedwaald te</w:t>
      </w:r>
      <w:r>
        <w:softHyphen/>
        <w:t>rugbrengt, Die krank zijt sterkt, en die sterk is aandrijft tot plichtsbetrachting door Zijne genade, u vertrooste door Zijn belofte, Hij vermeerdere uw liefde tot Jezus en lust om in Zijne geboden te wandelen. O, ik wens dat God geve dat gij moogt opwassen als de palm</w:t>
      </w:r>
      <w:r>
        <w:noBreakHyphen/>
        <w:t xml:space="preserve"> en cederboom, op de Liba</w:t>
      </w:r>
      <w:r>
        <w:softHyphen/>
        <w:t xml:space="preserve">non, </w:t>
      </w:r>
      <w:r>
        <w:rPr>
          <w:b/>
        </w:rPr>
        <w:t>Ps. 9.</w:t>
      </w:r>
      <w:r>
        <w:t xml:space="preserve"> De genade en vrede van God zij u ver</w:t>
      </w:r>
      <w:r>
        <w:softHyphen/>
        <w:t xml:space="preserve">menigvuldigd, </w:t>
      </w:r>
      <w:r>
        <w:rPr>
          <w:b/>
        </w:rPr>
        <w:t>1 Petr. 1:2.</w:t>
      </w:r>
      <w:r>
        <w:t xml:space="preserve"> Hij geve u voorkomen</w:t>
      </w:r>
      <w:r>
        <w:softHyphen/>
        <w:t xml:space="preserve">de, medewerkende en achtervolgende genade om Hem nabij te blijven, genade om voor Hem te leven en te sterven. </w:t>
      </w:r>
    </w:p>
    <w:p w14:paraId="1E1F1DBA" w14:textId="77777777" w:rsidR="00B54AB0" w:rsidRDefault="00B54AB0" w:rsidP="00E3454C">
      <w:pPr>
        <w:jc w:val="both"/>
      </w:pPr>
    </w:p>
    <w:p w14:paraId="2AC43D2A" w14:textId="77777777" w:rsidR="00B54AB0" w:rsidRDefault="00B54AB0" w:rsidP="00E3454C">
      <w:pPr>
        <w:jc w:val="both"/>
      </w:pPr>
      <w:r>
        <w:t xml:space="preserve">Ik sluit met </w:t>
      </w:r>
      <w:r>
        <w:rPr>
          <w:b/>
        </w:rPr>
        <w:t>Paulus Fil. 1:27:</w:t>
      </w:r>
      <w:r>
        <w:t xml:space="preserve"> Alleenlijk wandelt waardiglijk het Evangelie van Christus, opdat, het zij ik kom en u zie, het zij ik afwezig ben, ik van uwe zaken moge horen, dat gij staat in éénen geest, met één gemoed, gezamenlijk strijdende door het geloof des Evangeliums.</w:t>
      </w:r>
    </w:p>
    <w:p w14:paraId="456B50DF" w14:textId="77777777" w:rsidR="00B54AB0" w:rsidRDefault="00B54AB0" w:rsidP="00E3454C">
      <w:pPr>
        <w:jc w:val="both"/>
      </w:pPr>
    </w:p>
    <w:p w14:paraId="410A41F8" w14:textId="77777777" w:rsidR="00B54AB0" w:rsidRDefault="00B54AB0" w:rsidP="00E3454C">
      <w:pPr>
        <w:jc w:val="both"/>
        <w:rPr>
          <w:b/>
        </w:rPr>
      </w:pPr>
      <w:r>
        <w:t xml:space="preserve">Zijn er ook nog </w:t>
      </w:r>
      <w:r>
        <w:rPr>
          <w:i/>
        </w:rPr>
        <w:t>onbekeerden,</w:t>
      </w:r>
      <w:r>
        <w:t xml:space="preserve"> die indruk krijgen van de zegen te missen en tot mij zeggen: </w:t>
      </w:r>
      <w:r>
        <w:rPr>
          <w:i/>
        </w:rPr>
        <w:t>hebt gij maar één zegen, mijn vader, zegent ook mij!</w:t>
      </w:r>
      <w:r>
        <w:t xml:space="preserve"> Ja ik heb voor u ook nog een zegen, onheilige Ezaus; ik wens, dat God u door Zijn genade sterke, bekere en wederbare, u al uw zonden vergeve, u door Zijn Geest heilige, opdat gij door de waarachtigheid van ons aandringen, den doodslijken dag ontwijkt en Jezus u dierbaar wordt; hiertoe bevele ik u Gode en de woorden Zijner genade, Die machtig is u op te bouwen en een erfdeel te geven onder al de heiligen, </w:t>
      </w:r>
      <w:r>
        <w:rPr>
          <w:b/>
        </w:rPr>
        <w:t>Hand. 20:32.</w:t>
      </w:r>
    </w:p>
    <w:p w14:paraId="4191A175" w14:textId="77777777" w:rsidR="00B54AB0" w:rsidRDefault="00B54AB0" w:rsidP="00E3454C">
      <w:pPr>
        <w:jc w:val="both"/>
      </w:pPr>
    </w:p>
    <w:p w14:paraId="0AEBE198" w14:textId="77777777" w:rsidR="00B54AB0" w:rsidRDefault="00B54AB0" w:rsidP="00E3454C">
      <w:pPr>
        <w:jc w:val="both"/>
        <w:rPr>
          <w:b/>
        </w:rPr>
      </w:pPr>
      <w:r>
        <w:t xml:space="preserve">Gij weet, mijne </w:t>
      </w:r>
      <w:r>
        <w:rPr>
          <w:i/>
        </w:rPr>
        <w:t>kwekelingen!</w:t>
      </w:r>
      <w:r>
        <w:t xml:space="preserve"> tedere planten die ik door Catechisatiën heb trachten op te kwe</w:t>
      </w:r>
      <w:r>
        <w:softHyphen/>
        <w:t>ken, nu moet ik van u scheiden; houdt wat gij hebt, weest niet achteloos op Gods Woord, maar groeit meer en meer op. Als ik dat hoor zal ik mij ver</w:t>
      </w:r>
      <w:r>
        <w:softHyphen/>
        <w:t xml:space="preserve">blijden dat mijne kindertjes in de waarheid wandelen, </w:t>
      </w:r>
      <w:r>
        <w:rPr>
          <w:b/>
        </w:rPr>
        <w:t xml:space="preserve">3 Joh. 1:14. 2 Tim. 3:14. </w:t>
      </w:r>
    </w:p>
    <w:p w14:paraId="163A40C4" w14:textId="77777777" w:rsidR="00B54AB0" w:rsidRDefault="00B54AB0" w:rsidP="00E3454C">
      <w:pPr>
        <w:jc w:val="both"/>
      </w:pPr>
    </w:p>
    <w:p w14:paraId="53D349B0" w14:textId="77777777" w:rsidR="00B54AB0" w:rsidRDefault="00B54AB0" w:rsidP="00E3454C">
      <w:pPr>
        <w:jc w:val="both"/>
      </w:pPr>
      <w:r>
        <w:t>Nu sluit ik mijn mond, maar niet mijn hart om u de zegen des Allerhoogsten toe te wensen, zegent mij nu ook om des Heeren wille, laat mij in die zegen in vrede henen trekken. Houdt altijd een dankbaar hart omtrent mijn dienst; laat mijn gedachtenis altoos een zegen onder u zijn, weest mij altoos een sierkroon en vergeet mij om Chris</w:t>
      </w:r>
      <w:r>
        <w:softHyphen/>
        <w:t xml:space="preserve">tus wil niet. Blijft voor mij bidden, </w:t>
      </w:r>
      <w:r>
        <w:rPr>
          <w:b/>
        </w:rPr>
        <w:t>2 Thess. 3:1,</w:t>
      </w:r>
      <w:r>
        <w:t xml:space="preserve"> opdat het woord des Heeren zijnen loop hebbe, en verheerlijkt worde, gelijk ook bij u; ik zal het voor u blijven. </w:t>
      </w:r>
    </w:p>
    <w:p w14:paraId="6BBEBE66" w14:textId="77777777" w:rsidR="00B54AB0" w:rsidRDefault="00B54AB0" w:rsidP="00E3454C">
      <w:pPr>
        <w:jc w:val="both"/>
      </w:pPr>
    </w:p>
    <w:p w14:paraId="0F9B4A9D" w14:textId="77777777" w:rsidR="00B54AB0" w:rsidRDefault="00B54AB0" w:rsidP="00E3454C">
      <w:pPr>
        <w:jc w:val="both"/>
      </w:pPr>
      <w:r>
        <w:rPr>
          <w:i/>
        </w:rPr>
        <w:t xml:space="preserve">Voor het laatste dan vaarwel, vaarwel! geliefde gemeente, vaarwel! </w:t>
      </w:r>
      <w:r>
        <w:t>Ik sluit met</w:t>
      </w:r>
      <w:r>
        <w:rPr>
          <w:i/>
        </w:rPr>
        <w:t xml:space="preserve"> </w:t>
      </w:r>
      <w:r>
        <w:rPr>
          <w:b/>
          <w:i/>
        </w:rPr>
        <w:t>Hebr. 13:20</w:t>
      </w:r>
      <w:r>
        <w:rPr>
          <w:b/>
          <w:i/>
        </w:rPr>
        <w:noBreakHyphen/>
        <w:t>21.</w:t>
      </w:r>
      <w:r>
        <w:rPr>
          <w:i/>
        </w:rPr>
        <w:t xml:space="preserve"> </w:t>
      </w:r>
      <w:r>
        <w:t>De God nu des vredes, Die den grote Herder der schapen, door het bloed des eeuwigen testaments, uit de doden heeft wedergebracht, namelijk onzen Heere Jezus Christus, Die volmake u in alle goed werk, opdat gij Zijn wil moogt doen; werkende in</w:t>
      </w:r>
    </w:p>
    <w:p w14:paraId="538A30BE" w14:textId="77777777" w:rsidR="00B54AB0" w:rsidRDefault="00B54AB0" w:rsidP="00E3454C">
      <w:pPr>
        <w:jc w:val="both"/>
      </w:pPr>
      <w:r>
        <w:t>u, hetgeen voor Hem welbehagelijk is, door Jezus Christus; Denwelken zij de</w:t>
      </w:r>
    </w:p>
    <w:p w14:paraId="777CBC57" w14:textId="77777777" w:rsidR="00B54AB0" w:rsidRDefault="00B54AB0" w:rsidP="00E3454C">
      <w:pPr>
        <w:jc w:val="both"/>
      </w:pPr>
      <w:r>
        <w:t>heerlijkheid in alle eeuwigheid. Amen.</w:t>
      </w:r>
    </w:p>
    <w:p w14:paraId="07525536" w14:textId="77777777" w:rsidR="00B54AB0" w:rsidRDefault="00B54AB0" w:rsidP="00E3454C">
      <w:pPr>
        <w:jc w:val="both"/>
      </w:pPr>
    </w:p>
    <w:p w14:paraId="7C9BB8FA" w14:textId="77777777" w:rsidR="00B54AB0" w:rsidRDefault="00B54AB0" w:rsidP="00E3454C">
      <w:pPr>
        <w:jc w:val="both"/>
        <w:rPr>
          <w:i/>
        </w:rPr>
      </w:pPr>
    </w:p>
    <w:p w14:paraId="7D145025" w14:textId="77777777" w:rsidR="00B54AB0" w:rsidRDefault="00B54AB0">
      <w:pPr>
        <w:widowControl/>
        <w:autoSpaceDE/>
        <w:autoSpaceDN/>
        <w:spacing w:after="160" w:line="259" w:lineRule="auto"/>
        <w:rPr>
          <w:b/>
          <w:bCs/>
        </w:rPr>
      </w:pPr>
      <w:r>
        <w:rPr>
          <w:b/>
          <w:bCs/>
        </w:rPr>
        <w:br w:type="page"/>
      </w:r>
    </w:p>
    <w:p w14:paraId="0F538911" w14:textId="77777777" w:rsidR="00B54AB0" w:rsidRDefault="00B54AB0">
      <w:pPr>
        <w:widowControl/>
        <w:autoSpaceDE/>
        <w:autoSpaceDN/>
        <w:spacing w:after="160" w:line="259" w:lineRule="auto"/>
        <w:rPr>
          <w:b/>
          <w:bCs/>
        </w:rPr>
      </w:pPr>
    </w:p>
    <w:p w14:paraId="12BDFAC4" w14:textId="77777777" w:rsidR="00B54AB0" w:rsidRDefault="00B54AB0">
      <w:pPr>
        <w:widowControl/>
        <w:autoSpaceDE/>
        <w:autoSpaceDN/>
        <w:spacing w:after="160" w:line="259" w:lineRule="auto"/>
        <w:rPr>
          <w:b/>
          <w:bCs/>
        </w:rPr>
      </w:pPr>
    </w:p>
    <w:p w14:paraId="1D49DD6A" w14:textId="77777777" w:rsidR="00B54AB0" w:rsidRDefault="00B54AB0" w:rsidP="00E3454C">
      <w:pPr>
        <w:jc w:val="center"/>
        <w:rPr>
          <w:b/>
          <w:i/>
          <w:color w:val="0000FF"/>
        </w:rPr>
      </w:pPr>
      <w:r>
        <w:rPr>
          <w:b/>
          <w:i/>
          <w:color w:val="0000FF"/>
        </w:rPr>
        <w:t>"Van toen aan heeft Jezus begonnen te prediken en te zeggen:</w:t>
      </w:r>
    </w:p>
    <w:p w14:paraId="35BFE56E" w14:textId="77777777" w:rsidR="00B54AB0" w:rsidRDefault="00B54AB0" w:rsidP="00E3454C">
      <w:pPr>
        <w:jc w:val="center"/>
        <w:rPr>
          <w:b/>
          <w:i/>
          <w:color w:val="FF0000"/>
        </w:rPr>
      </w:pPr>
      <w:r>
        <w:rPr>
          <w:b/>
          <w:i/>
          <w:color w:val="0000FF"/>
        </w:rPr>
        <w:t>Bekeert u, want het koninkrijk der hemelen is nabij gekomen."</w:t>
      </w:r>
    </w:p>
    <w:p w14:paraId="1DD17019" w14:textId="77777777" w:rsidR="00B54AB0" w:rsidRDefault="00B54AB0" w:rsidP="00E3454C">
      <w:pPr>
        <w:jc w:val="both"/>
      </w:pPr>
    </w:p>
    <w:p w14:paraId="06C63F56" w14:textId="77777777" w:rsidR="00B54AB0" w:rsidRDefault="00B54AB0" w:rsidP="00E3454C">
      <w:pPr>
        <w:jc w:val="center"/>
        <w:rPr>
          <w:color w:val="0000FF"/>
        </w:rPr>
      </w:pPr>
      <w:r>
        <w:rPr>
          <w:color w:val="0000FF"/>
        </w:rPr>
        <w:t xml:space="preserve">Preek over Mattheüs 4:17 </w:t>
      </w:r>
    </w:p>
    <w:p w14:paraId="7E7867F5" w14:textId="77777777" w:rsidR="00B54AB0" w:rsidRDefault="00B54AB0" w:rsidP="00E3454C">
      <w:pPr>
        <w:jc w:val="center"/>
        <w:rPr>
          <w:color w:val="0000FF"/>
        </w:rPr>
      </w:pPr>
    </w:p>
    <w:p w14:paraId="6C39182A" w14:textId="77777777" w:rsidR="00B54AB0" w:rsidRDefault="00B54AB0" w:rsidP="00E3454C">
      <w:pPr>
        <w:jc w:val="center"/>
        <w:rPr>
          <w:color w:val="0000FF"/>
        </w:rPr>
      </w:pPr>
      <w:r>
        <w:rPr>
          <w:color w:val="0000FF"/>
        </w:rPr>
        <w:t>uitgesproken in de TER HOOGEKERK</w:t>
      </w:r>
    </w:p>
    <w:p w14:paraId="6560EE54" w14:textId="77777777" w:rsidR="00B54AB0" w:rsidRDefault="00B54AB0" w:rsidP="00E3454C">
      <w:pPr>
        <w:jc w:val="center"/>
        <w:rPr>
          <w:color w:val="0000FF"/>
        </w:rPr>
      </w:pPr>
      <w:r>
        <w:rPr>
          <w:color w:val="0000FF"/>
        </w:rPr>
        <w:t>Gereformeerde Gemeente Middelburg-Centrum</w:t>
      </w:r>
    </w:p>
    <w:p w14:paraId="52A3FC15" w14:textId="77777777" w:rsidR="00B54AB0" w:rsidRDefault="00B54AB0" w:rsidP="00E3454C">
      <w:pPr>
        <w:jc w:val="center"/>
        <w:rPr>
          <w:color w:val="0000FF"/>
        </w:rPr>
      </w:pPr>
      <w:r>
        <w:rPr>
          <w:color w:val="0000FF"/>
        </w:rPr>
        <w:t>3-2-2002 middagdienst</w:t>
      </w:r>
    </w:p>
    <w:p w14:paraId="780A9D39" w14:textId="77777777" w:rsidR="00B54AB0" w:rsidRDefault="00B54AB0" w:rsidP="00E3454C">
      <w:pPr>
        <w:jc w:val="center"/>
        <w:rPr>
          <w:color w:val="0000FF"/>
        </w:rPr>
      </w:pPr>
    </w:p>
    <w:p w14:paraId="4A3E8D9D" w14:textId="77777777" w:rsidR="00B54AB0" w:rsidRDefault="00B54AB0" w:rsidP="00E3454C">
      <w:pPr>
        <w:jc w:val="center"/>
        <w:rPr>
          <w:color w:val="0000FF"/>
        </w:rPr>
      </w:pPr>
      <w:r>
        <w:rPr>
          <w:color w:val="0000FF"/>
        </w:rPr>
        <w:t xml:space="preserve">door </w:t>
      </w:r>
    </w:p>
    <w:p w14:paraId="5CCBAE41" w14:textId="77777777" w:rsidR="00B54AB0" w:rsidRDefault="00B54AB0" w:rsidP="00E3454C">
      <w:pPr>
        <w:jc w:val="center"/>
        <w:rPr>
          <w:color w:val="FF0000"/>
        </w:rPr>
      </w:pPr>
      <w:r>
        <w:rPr>
          <w:color w:val="FF0000"/>
        </w:rPr>
        <w:t>ds. M. J. van Gelder</w:t>
      </w:r>
    </w:p>
    <w:p w14:paraId="0CE8D4E0" w14:textId="77777777" w:rsidR="00B54AB0" w:rsidRDefault="00B54AB0" w:rsidP="00E3454C">
      <w:pPr>
        <w:jc w:val="center"/>
      </w:pPr>
      <w:r>
        <w:rPr>
          <w:color w:val="0000FF"/>
        </w:rPr>
        <w:t>predikant Gereformeerde Gemeente Middelburg-Zuid</w:t>
      </w:r>
    </w:p>
    <w:p w14:paraId="5B3B4002" w14:textId="77777777" w:rsidR="00B54AB0" w:rsidRDefault="00B54AB0" w:rsidP="00E3454C">
      <w:pPr>
        <w:jc w:val="both"/>
      </w:pPr>
    </w:p>
    <w:p w14:paraId="0B137422" w14:textId="77777777" w:rsidR="00B54AB0" w:rsidRDefault="00B54AB0" w:rsidP="00E3454C">
      <w:pPr>
        <w:pStyle w:val="BodyText"/>
      </w:pPr>
    </w:p>
    <w:p w14:paraId="045AE2F2" w14:textId="77777777" w:rsidR="00B54AB0" w:rsidRDefault="00B54AB0" w:rsidP="00E3454C">
      <w:pPr>
        <w:pStyle w:val="BodyText"/>
      </w:pPr>
      <w:r>
        <w:t xml:space="preserve">Gemeente. </w:t>
      </w:r>
    </w:p>
    <w:p w14:paraId="2DC0FFEF" w14:textId="77777777" w:rsidR="00B54AB0" w:rsidRDefault="00B54AB0" w:rsidP="00E3454C">
      <w:pPr>
        <w:jc w:val="both"/>
      </w:pPr>
      <w:r>
        <w:t xml:space="preserve">Wij lezen in het Nieuwe Testament, van het begin van </w:t>
      </w:r>
      <w:r>
        <w:rPr>
          <w:i/>
        </w:rPr>
        <w:t>de tekenen</w:t>
      </w:r>
      <w:r>
        <w:t xml:space="preserve"> die Jezus deed in Johannes 2. Maar wij lezen ook van het begin van </w:t>
      </w:r>
      <w:r>
        <w:rPr>
          <w:i/>
        </w:rPr>
        <w:t>de prediking</w:t>
      </w:r>
      <w:r>
        <w:t xml:space="preserve"> waarmee Jezus begon. U leest daarvan in Mattheüs 4 vers 17, waaruit wij ook vanmiddag, met Gods hulp, het woord zouden willen bedienen. Mattheüs 4 vers 17. </w:t>
      </w:r>
      <w:r>
        <w:rPr>
          <w:b/>
          <w:i/>
        </w:rPr>
        <w:t>"Van toen aan heeft Jezus begonnen te prediken en te zeggen: Bekeert u, want het koninkrijk der hemelen is nabij gekomen."</w:t>
      </w:r>
      <w:r>
        <w:t xml:space="preserve"> </w:t>
      </w:r>
    </w:p>
    <w:p w14:paraId="60273922" w14:textId="77777777" w:rsidR="00B54AB0" w:rsidRDefault="00B54AB0" w:rsidP="00E3454C">
      <w:pPr>
        <w:jc w:val="both"/>
      </w:pPr>
      <w:r>
        <w:t xml:space="preserve">Even ter vergelijking: Markus 1 vers 15, daar heeft u ongeveer dezelfde woorden: De tijd is vervuld, en het koninkrijk Gods is nabij gekomen; bekeert u en gelooft het Evangelie. </w:t>
      </w:r>
    </w:p>
    <w:p w14:paraId="5BC7A7DD" w14:textId="77777777" w:rsidR="00B54AB0" w:rsidRDefault="00B54AB0" w:rsidP="00E3454C">
      <w:pPr>
        <w:jc w:val="both"/>
      </w:pPr>
    </w:p>
    <w:p w14:paraId="157FB350" w14:textId="77777777" w:rsidR="00B54AB0" w:rsidRDefault="00B54AB0" w:rsidP="00E3454C">
      <w:pPr>
        <w:jc w:val="both"/>
        <w:rPr>
          <w:i/>
        </w:rPr>
      </w:pPr>
      <w:r>
        <w:rPr>
          <w:i/>
        </w:rPr>
        <w:t>Het begin van Jezus' prediking.</w:t>
      </w:r>
    </w:p>
    <w:p w14:paraId="5F0EB85C" w14:textId="77777777" w:rsidR="00B54AB0" w:rsidRDefault="00B54AB0" w:rsidP="00B64456">
      <w:pPr>
        <w:widowControl/>
        <w:numPr>
          <w:ilvl w:val="0"/>
          <w:numId w:val="33"/>
        </w:numPr>
        <w:autoSpaceDE/>
        <w:autoSpaceDN/>
        <w:jc w:val="both"/>
      </w:pPr>
      <w:r>
        <w:t xml:space="preserve">Wij letten op de </w:t>
      </w:r>
      <w:r>
        <w:rPr>
          <w:b/>
        </w:rPr>
        <w:t>prediking</w:t>
      </w:r>
      <w:r>
        <w:t xml:space="preserve"> van de bekering. </w:t>
      </w:r>
    </w:p>
    <w:p w14:paraId="52C39962" w14:textId="77777777" w:rsidR="00B54AB0" w:rsidRDefault="00B54AB0" w:rsidP="00B64456">
      <w:pPr>
        <w:widowControl/>
        <w:numPr>
          <w:ilvl w:val="0"/>
          <w:numId w:val="33"/>
        </w:numPr>
        <w:autoSpaceDE/>
        <w:autoSpaceDN/>
        <w:jc w:val="both"/>
      </w:pPr>
      <w:r>
        <w:t xml:space="preserve">Vervolgens op de </w:t>
      </w:r>
      <w:r>
        <w:rPr>
          <w:b/>
        </w:rPr>
        <w:t>noodzaak</w:t>
      </w:r>
      <w:r>
        <w:t xml:space="preserve"> van de bekering. </w:t>
      </w:r>
    </w:p>
    <w:p w14:paraId="34E01706" w14:textId="77777777" w:rsidR="00B54AB0" w:rsidRDefault="00B54AB0" w:rsidP="00B64456">
      <w:pPr>
        <w:widowControl/>
        <w:numPr>
          <w:ilvl w:val="0"/>
          <w:numId w:val="33"/>
        </w:numPr>
        <w:autoSpaceDE/>
        <w:autoSpaceDN/>
        <w:jc w:val="both"/>
      </w:pPr>
      <w:r>
        <w:t xml:space="preserve">En dan ook op de </w:t>
      </w:r>
      <w:r>
        <w:rPr>
          <w:b/>
        </w:rPr>
        <w:t>aandrang</w:t>
      </w:r>
      <w:r>
        <w:t xml:space="preserve"> tot de bekering.</w:t>
      </w:r>
    </w:p>
    <w:p w14:paraId="13E01387" w14:textId="77777777" w:rsidR="00B54AB0" w:rsidRDefault="00B54AB0" w:rsidP="00E3454C">
      <w:pPr>
        <w:jc w:val="both"/>
      </w:pPr>
    </w:p>
    <w:p w14:paraId="1659ED6C" w14:textId="77777777" w:rsidR="00B54AB0" w:rsidRDefault="00B54AB0" w:rsidP="00E3454C">
      <w:pPr>
        <w:jc w:val="both"/>
      </w:pPr>
      <w:r>
        <w:rPr>
          <w:i/>
        </w:rPr>
        <w:t>Het begin van Jezus prediking.</w:t>
      </w:r>
      <w:r>
        <w:t xml:space="preserve"> Een </w:t>
      </w:r>
      <w:r>
        <w:rPr>
          <w:i/>
        </w:rPr>
        <w:t>prediking</w:t>
      </w:r>
      <w:r>
        <w:t xml:space="preserve"> van bekering, de </w:t>
      </w:r>
      <w:r>
        <w:rPr>
          <w:i/>
        </w:rPr>
        <w:t>noodzaak</w:t>
      </w:r>
      <w:r>
        <w:t xml:space="preserve"> tot bekering en ook de </w:t>
      </w:r>
      <w:r>
        <w:rPr>
          <w:i/>
        </w:rPr>
        <w:t>aandrang</w:t>
      </w:r>
      <w:r>
        <w:t xml:space="preserve"> tot bekering.</w:t>
      </w:r>
    </w:p>
    <w:p w14:paraId="12F617BD" w14:textId="77777777" w:rsidR="00B54AB0" w:rsidRDefault="00B54AB0" w:rsidP="00E3454C">
      <w:pPr>
        <w:jc w:val="both"/>
      </w:pPr>
      <w:r>
        <w:t xml:space="preserve">Misschien is het woord </w:t>
      </w:r>
      <w:r>
        <w:rPr>
          <w:i/>
        </w:rPr>
        <w:t>bekering</w:t>
      </w:r>
      <w:r>
        <w:t xml:space="preserve"> wel een ouderwets woord onder ons geworden misschien is </w:t>
      </w:r>
      <w:r>
        <w:rPr>
          <w:i/>
        </w:rPr>
        <w:t>de bekering zélf</w:t>
      </w:r>
      <w:r>
        <w:t xml:space="preserve"> wel en ouderwets gebeuren geworden onder ons. Wij zouden hopen van niet. Geliefden, u en ik, wij samen kunnen het Rijk van God niet ingaan, tenzij er sprake is in ons leven </w:t>
      </w:r>
      <w:r>
        <w:rPr>
          <w:i/>
        </w:rPr>
        <w:t>van de bekering tot God.</w:t>
      </w:r>
      <w:r>
        <w:t xml:space="preserve"> </w:t>
      </w:r>
    </w:p>
    <w:p w14:paraId="05F9566D" w14:textId="77777777" w:rsidR="00B54AB0" w:rsidRDefault="00B54AB0" w:rsidP="00E3454C">
      <w:pPr>
        <w:jc w:val="both"/>
      </w:pPr>
      <w:r>
        <w:t xml:space="preserve">Wat is eigenlijk bekering? In de Griekse taal worden twee woorden gebruikt die grotendeels overeenkomen. Het is een verandering van denken, van willen, van gevoelen, van levenswandel. Het is een totale omzetting van ons leven, van ons innerlijke leven. Het is een radicale omkeer. De mens loopt </w:t>
      </w:r>
      <w:r>
        <w:rPr>
          <w:i/>
        </w:rPr>
        <w:t>die</w:t>
      </w:r>
      <w:r>
        <w:t xml:space="preserve"> kant op, en hij zal </w:t>
      </w:r>
      <w:r>
        <w:rPr>
          <w:i/>
        </w:rPr>
        <w:t>die</w:t>
      </w:r>
      <w:r>
        <w:t xml:space="preserve"> kant op moeten. Die bekering is ook radicaal. Is niet halfslachtig, is niet een kwestie van praten, maar een kwestie van doorleven. Het gaat dwars door onze ziel heen. En het zal ook naar buiten tot uitdrukking komen in handel en in wandel. Een totale vernieuwing van de gehele persoon. </w:t>
      </w:r>
    </w:p>
    <w:p w14:paraId="49753FE1" w14:textId="77777777" w:rsidR="00B54AB0" w:rsidRDefault="00B54AB0" w:rsidP="00E3454C">
      <w:pPr>
        <w:jc w:val="both"/>
      </w:pPr>
      <w:r>
        <w:t xml:space="preserve">Geliefden, door de zondeval zijn wij van God vervreemd. De mens is weggelopen en is weg gegaan, met een altijddurende afwijking. Wat is nodig? Dat die mens terugkeert. Een kind kan ondeugend zijn thuis. Het loopt weg. En moeder zegt: </w:t>
      </w:r>
      <w:r>
        <w:rPr>
          <w:i/>
        </w:rPr>
        <w:t>terug jij!</w:t>
      </w:r>
      <w:r>
        <w:t xml:space="preserve"> Zo moet het in ons leven gebeuren. Wij hebben een weg gekozen die niet goed is. Naar onze eigen gedachten</w:t>
      </w:r>
      <w:r>
        <w:rPr>
          <w:i/>
        </w:rPr>
        <w:t xml:space="preserve">, doende de wil des vleses en der gedachten, </w:t>
      </w:r>
      <w:r>
        <w:t xml:space="preserve">zegt de apostel. En God zegt: </w:t>
      </w:r>
      <w:r>
        <w:rPr>
          <w:i/>
        </w:rPr>
        <w:t>Terug! Terug! Radicaal terug!</w:t>
      </w:r>
      <w:r>
        <w:t xml:space="preserve"> Wij zijn van God afgeweken en het is nodig dat wij tot Hem terugkeren. En waar gaat het dan in de eerste plaats om? Om die mens of om God en Zijn eer? Wanneer wij van God afwijken, - en zo is het gegaan in onze zondeval, in onze eerste vader Adam - dan onteren wij God. Daarom zal de terugkeer tot Hem zijn tot eer van God en tegelijkertijd zal onze ziel er wèl bij varen. </w:t>
      </w:r>
      <w:r>
        <w:rPr>
          <w:i/>
        </w:rPr>
        <w:t>Want wie God verlaat,</w:t>
      </w:r>
      <w:r>
        <w:t xml:space="preserve"> - en dat is gebeurd - </w:t>
      </w:r>
      <w:r>
        <w:rPr>
          <w:i/>
        </w:rPr>
        <w:t>heeft smart op smart te vrezen.</w:t>
      </w:r>
      <w:r>
        <w:t xml:space="preserve"> Maar die tot Hem wederkeert, die zal genezing vinden, die zal God Zelf mogen vinden.</w:t>
      </w:r>
      <w:r>
        <w:rPr>
          <w:i/>
        </w:rPr>
        <w:t xml:space="preserve"> Het allerhoogst en eeuwig Goed</w:t>
      </w:r>
      <w:r>
        <w:t xml:space="preserve">. </w:t>
      </w:r>
    </w:p>
    <w:p w14:paraId="322081FE" w14:textId="77777777" w:rsidR="00B54AB0" w:rsidRDefault="00B54AB0" w:rsidP="00E3454C">
      <w:pPr>
        <w:jc w:val="both"/>
      </w:pPr>
    </w:p>
    <w:p w14:paraId="2427AC4A" w14:textId="77777777" w:rsidR="00B54AB0" w:rsidRDefault="00B54AB0" w:rsidP="00E3454C">
      <w:pPr>
        <w:jc w:val="both"/>
      </w:pPr>
      <w:r>
        <w:t xml:space="preserve">U weet dat wij leren vanuit de Schrift dat wij in de zondeval Gods beeld zijn kwijtgeraakt. Wat betekent dat nou toch? Gods beeld kwijtgeraakt? Mag ik het zó zeggen, </w:t>
      </w:r>
      <w:r>
        <w:rPr>
          <w:i/>
        </w:rPr>
        <w:t>dat de mens iets op God geleek?</w:t>
      </w:r>
      <w:r>
        <w:t xml:space="preserve"> Bijvoorbeeld in </w:t>
      </w:r>
      <w:r>
        <w:rPr>
          <w:i/>
        </w:rPr>
        <w:t>heiligheid.</w:t>
      </w:r>
      <w:r>
        <w:t xml:space="preserve"> Verre is God van goddeloosheid! De mens die werd geschapen, was evenzeer </w:t>
      </w:r>
      <w:r>
        <w:rPr>
          <w:i/>
        </w:rPr>
        <w:t>heilig.</w:t>
      </w:r>
      <w:r>
        <w:t xml:space="preserve"> God is een </w:t>
      </w:r>
      <w:r>
        <w:rPr>
          <w:i/>
        </w:rPr>
        <w:t>Geest.</w:t>
      </w:r>
      <w:r>
        <w:t xml:space="preserve"> En ook de mens was </w:t>
      </w:r>
      <w:r>
        <w:rPr>
          <w:i/>
        </w:rPr>
        <w:t>geestelijk,</w:t>
      </w:r>
      <w:r>
        <w:t xml:space="preserve"> kennende God, had gemeenschap met Hem. Door de zondeval is dat radicaal weg! En wat is nodig? Dat die gemeenschap weer hersteld zal worden. Dat Gods beeld waarnaar wij geschapen zijn in kennis van Hem, in heiligheid, - aan Hem gewijd, betekent dat - in gerechtigheid zonder zonde, dat dát weer hersteld zal worden in het hart van de mens. En zó de vereniging weer tussen God en ons mag plaatsvinden. Waarbij tegelijkertijd die mens dan verlost zal worden van het oordeel wat over zijn afval van God gekomen is. </w:t>
      </w:r>
    </w:p>
    <w:p w14:paraId="21096382" w14:textId="77777777" w:rsidR="00B54AB0" w:rsidRDefault="00B54AB0" w:rsidP="00E3454C">
      <w:pPr>
        <w:jc w:val="both"/>
      </w:pPr>
      <w:r>
        <w:t xml:space="preserve">Geliefden, we zijn niet een klein eindje van God weggegaan, maar we zijn door de zondeval een eeuwigheid van Hem verwijderd. Het is ook niet zó, dat wij gedeeltelijk zondig zijn geworden en nog gedeeltelijk goed zouden zijn. De Bijbel leert ons: </w:t>
      </w:r>
      <w:r>
        <w:rPr>
          <w:i/>
        </w:rPr>
        <w:t>radicaal dood door de misdaden en de zonden.</w:t>
      </w:r>
      <w:r>
        <w:t xml:space="preserve"> Het ergste is dat wij het niet weten. Wij weten dat niet. Daarom gaat de Bijbel ons dat vertellen. Op zichzelf is dat een wonder. Als de kwaal aangewezen wordt, als de schuld aangewezen wordt, is dat op zichzelf een wonder! Want God zou de gehele wereld rechtvaardig verloren kunnen laten gaan en om der zonde wil verdoemen! Zijn we het daarmee eens? Daar zullen wij het nooit mee eens zijn. Bittere vijandschap in mijn hart, als God mij voor eeuwig zou verstoten. Het is de genade van de Heilige Geest om de weerstand van het zondaarshart te verbreken en om hem met een gebroken hart aan de troon der genade neer te leggen. Bekennende oprecht mijn zonde; bedelende om bekering, wederkerende tot God en om de vernieuwing van hart en leven. En om God Zelf. Het gaat in het zaligen van zondaars in de eerste plaats om de eer van God en vervolgens ook om de zaligheid van onze ziel. En dat zijn twee dingen die bij elkaar behoren. Want de gezaligde zondaar zal God verheerlijken. </w:t>
      </w:r>
    </w:p>
    <w:p w14:paraId="003B36CA" w14:textId="77777777" w:rsidR="00B54AB0" w:rsidRDefault="00B54AB0" w:rsidP="00E3454C">
      <w:pPr>
        <w:jc w:val="both"/>
      </w:pPr>
    </w:p>
    <w:p w14:paraId="7AB19E93" w14:textId="77777777" w:rsidR="00B54AB0" w:rsidRDefault="00B54AB0" w:rsidP="00E3454C">
      <w:pPr>
        <w:jc w:val="both"/>
      </w:pPr>
      <w:r>
        <w:t xml:space="preserve">Geliefden, zeg ik te veel, dat al weten wij deze prediking, wij er nochtans ónbekend mee zijn? Want indien wij er waarlijk mee bekend zouden zijn, we zouden rust noch duur hebben. We zouden uitgedreven worden tot de Genadetroon. En we kunnen toch zo rustig leven! Onder de meest ernstige, of waarschuwende, of lieflijke prediking, kunnen we zo ontzettend rustig leven, alsof er geen eeuwigheid is. Alsof wij geen onsterfelijke ziel hebben en alsof God niet vermaant en nodigt: </w:t>
      </w:r>
      <w:r>
        <w:rPr>
          <w:i/>
        </w:rPr>
        <w:t>laat u met God verzoenen!</w:t>
      </w:r>
      <w:r>
        <w:t xml:space="preserve"> </w:t>
      </w:r>
    </w:p>
    <w:p w14:paraId="0B1D5A47" w14:textId="77777777" w:rsidR="00B54AB0" w:rsidRDefault="00B54AB0" w:rsidP="00E3454C">
      <w:pPr>
        <w:pStyle w:val="BodyText"/>
      </w:pPr>
      <w:r>
        <w:t>Op zichzelf is dat reeds een ontzaglijk wonder dat die verzoening mogelijk is. Dat zijn de eeuwige barmhartigheden Gods, dat is Zijn eeuwig voornemen, dat is een onuitsprekelijk wonder. En deze boodschap is Johannes gaan brengen, de voorloper van de Messias. En deze boodschap is Jezus Zelf gaan brengen.</w:t>
      </w:r>
    </w:p>
    <w:p w14:paraId="001D14D0" w14:textId="77777777" w:rsidR="00B54AB0" w:rsidRDefault="00B54AB0" w:rsidP="00E3454C">
      <w:pPr>
        <w:jc w:val="both"/>
      </w:pPr>
    </w:p>
    <w:p w14:paraId="76B419D2" w14:textId="77777777" w:rsidR="00B54AB0" w:rsidRDefault="00B54AB0" w:rsidP="00E3454C">
      <w:pPr>
        <w:jc w:val="both"/>
      </w:pPr>
      <w:r>
        <w:t>"</w:t>
      </w:r>
      <w:r>
        <w:rPr>
          <w:i/>
        </w:rPr>
        <w:t>Van toen aan heeft Jezus begonnen te prediken en te zeggen: bekeert u, want het koninkrijk der hemelen is nabij gekomen!"</w:t>
      </w:r>
      <w:r>
        <w:t xml:space="preserve"> Dat is dus Zijn boodschap. Het is de boodschap die niet nieuw is. Ik zei al, Johannes de Doper bracht die boodschap. Het is een boodschap die eeuwenlang uit de mond van de profeten geklonken heeft: </w:t>
      </w:r>
      <w:r>
        <w:rPr>
          <w:i/>
        </w:rPr>
        <w:t>bekeert u, o huis Israëls! Waarom zoudt gij sterven?</w:t>
      </w:r>
      <w:r>
        <w:t xml:space="preserve"> Bekeert u! Het is de prediking die de apostelen zijn gaan brengen. Petrus was met name de eerste op de Pinksterdag. Het is de prediking die ook nu nog al de dienaren van het Evangelie zullen verkondigen. </w:t>
      </w:r>
      <w:r>
        <w:rPr>
          <w:i/>
        </w:rPr>
        <w:t>Bekeert u, o huis Israëls, want waarom zoudt gij sterven?</w:t>
      </w:r>
      <w:r>
        <w:t xml:space="preserve"> God heeft recht op uw leven. Hij is uw Schepper. Daarom keert u af van de zonde en bekeert u tot God. Keert weder tot Hem. En het is ook een genadige prediking. Hij heeft recht op de bekering van ieder mensenkind - want wij zijn Zijn schepsel - daarom heeft Hij er recht op. </w:t>
      </w:r>
    </w:p>
    <w:p w14:paraId="764F7836" w14:textId="77777777" w:rsidR="00B54AB0" w:rsidRDefault="00B54AB0" w:rsidP="00E3454C">
      <w:pPr>
        <w:jc w:val="both"/>
      </w:pPr>
      <w:r>
        <w:t xml:space="preserve">Hij laat het ook verkondigen als </w:t>
      </w:r>
      <w:r>
        <w:rPr>
          <w:i/>
        </w:rPr>
        <w:t>een boodschap van genade.</w:t>
      </w:r>
      <w:r>
        <w:t xml:space="preserve"> Dat er bij God vergeving is, opdat Hij gevreesd wordt. En dat Hij goddeloze harten vernieuwdt door Zijn Heilige Geest. Opdat ze Gode beginnen te leven. </w:t>
      </w:r>
    </w:p>
    <w:p w14:paraId="61C39FA2" w14:textId="77777777" w:rsidR="00B54AB0" w:rsidRDefault="00B54AB0" w:rsidP="00E3454C">
      <w:pPr>
        <w:jc w:val="both"/>
      </w:pPr>
    </w:p>
    <w:p w14:paraId="28CFF8F9" w14:textId="77777777" w:rsidR="00B54AB0" w:rsidRDefault="00B54AB0" w:rsidP="00E3454C">
      <w:pPr>
        <w:jc w:val="both"/>
      </w:pPr>
      <w:r>
        <w:t xml:space="preserve">Dit Schriftgedeelte begint met de woorden: </w:t>
      </w:r>
      <w:r>
        <w:rPr>
          <w:i/>
        </w:rPr>
        <w:t xml:space="preserve">"Als nu Jezus gehoord had, dat Johannes overgeleverd was, is hij wedergekeerd naar Galiléa." </w:t>
      </w:r>
      <w:r>
        <w:t xml:space="preserve">Jezus neemt nu de prediking van Johannes over. </w:t>
      </w:r>
      <w:r>
        <w:rPr>
          <w:i/>
        </w:rPr>
        <w:t>Van toen aan heeft Jezus begonnen te prediken en te zeggen: bekeert u, want het koninkrijk der hemelen is nabij gekomen!</w:t>
      </w:r>
      <w:r>
        <w:t xml:space="preserve"> Christus' optreden is temidden van het volk dat in duisternis is gezeten. En wat worden zij bevoorrecht, dat het </w:t>
      </w:r>
      <w:r>
        <w:rPr>
          <w:i/>
        </w:rPr>
        <w:t>Licht der wereld</w:t>
      </w:r>
      <w:r>
        <w:t xml:space="preserve"> onder hen komt en dat Hij gaat zeggen: </w:t>
      </w:r>
      <w:r>
        <w:rPr>
          <w:i/>
        </w:rPr>
        <w:t>bekeert u, want het koninkrijk der hemelen is nabij gekomen!</w:t>
      </w:r>
      <w:r>
        <w:t xml:space="preserve"> Hij zou dit volk in duisternis kunnen laten omkomen. </w:t>
      </w:r>
    </w:p>
    <w:p w14:paraId="4D8F2A3E" w14:textId="77777777" w:rsidR="00B54AB0" w:rsidRDefault="00B54AB0" w:rsidP="00E3454C">
      <w:pPr>
        <w:jc w:val="both"/>
      </w:pPr>
      <w:r>
        <w:t xml:space="preserve">Wat een wonder is het dat deze prediking ook tot ons komt. </w:t>
      </w:r>
      <w:r>
        <w:rPr>
          <w:i/>
        </w:rPr>
        <w:t xml:space="preserve">Wij hebben allen gezondigd en derven de heerlijkheid Gods. </w:t>
      </w:r>
      <w:r>
        <w:t xml:space="preserve">Hij zou niet onrechtvaardig zijn als Hij de hele wereld zou laten verloren gaan en om der zonde wil verdoemen. En nu is Hij het Die recht heeft op ons leven, omdat wij Zijn schepsel zijn. Maar wij hebben Hem onteerd. En toch is Hij Degene Die tot de mens komt, - die nooit tot God wederkeert - met de eis van bekering. Het werkverbond is door óns verbroken, niet door Hem verbroken. En daarom mag Hij ten volle onze gehoorzaamheid eisen. </w:t>
      </w:r>
    </w:p>
    <w:p w14:paraId="085478CC" w14:textId="77777777" w:rsidR="00B54AB0" w:rsidRDefault="00B54AB0" w:rsidP="00E3454C">
      <w:pPr>
        <w:jc w:val="both"/>
      </w:pPr>
      <w:r>
        <w:t xml:space="preserve">En tegelijkertijd komt het als </w:t>
      </w:r>
      <w:r>
        <w:rPr>
          <w:i/>
        </w:rPr>
        <w:t>een woord van ontferming.</w:t>
      </w:r>
      <w:r>
        <w:t xml:space="preserve"> Vanuit het verbond der genade komt de roepstem: </w:t>
      </w:r>
      <w:r>
        <w:rPr>
          <w:i/>
        </w:rPr>
        <w:t xml:space="preserve">bekeert u tot Mij, o huis Israëls; want waarom zoudt gij sterven? </w:t>
      </w:r>
      <w:r>
        <w:t xml:space="preserve">Dat is het woord van een bewogen God en van een bewogen Zaligmaker. Zij waren toen bevoorrecht door deze roepstem. </w:t>
      </w:r>
    </w:p>
    <w:p w14:paraId="2BAAEFA5" w14:textId="77777777" w:rsidR="00B54AB0" w:rsidRDefault="00B54AB0" w:rsidP="00E3454C">
      <w:pPr>
        <w:jc w:val="both"/>
      </w:pPr>
      <w:r>
        <w:t xml:space="preserve">En ook wij zijn bevoorrecht door deze roepstem. </w:t>
      </w:r>
      <w:r>
        <w:rPr>
          <w:i/>
        </w:rPr>
        <w:t>Van toen af heeft Jezus begonnen te prediken en te zeggen: Bekeert u want het koninkrijk der hemelen is nabij gekomen</w:t>
      </w:r>
      <w:r>
        <w:t xml:space="preserve">. We moeten deze tekst goed lezen. Er staat niet, dat Hij dit woord één keer gesproken heeft. Dat hij daarmee zijn prediking begonnen is en dan een punt. Maar vanuit de Griekse taal is af te leiden dat dit </w:t>
      </w:r>
      <w:r>
        <w:rPr>
          <w:i/>
        </w:rPr>
        <w:t>het beginsel</w:t>
      </w:r>
      <w:r>
        <w:t xml:space="preserve"> van Zijn prediking is geweest. Dat Hij daarmee begonnen is en die prediking heeft voortgezet, altijd opnieuw. </w:t>
      </w:r>
    </w:p>
    <w:p w14:paraId="57B855FF" w14:textId="77777777" w:rsidR="00B54AB0" w:rsidRDefault="00B54AB0" w:rsidP="00E3454C">
      <w:pPr>
        <w:jc w:val="both"/>
      </w:pPr>
    </w:p>
    <w:p w14:paraId="55C7F54C" w14:textId="77777777" w:rsidR="00B54AB0" w:rsidRDefault="00B54AB0" w:rsidP="00E3454C">
      <w:pPr>
        <w:jc w:val="both"/>
      </w:pPr>
      <w:r>
        <w:t xml:space="preserve">En geliefden dat doet Hij nog, door middel van de dienaren van het evangelie. Hij zendt ze uit, opdat zij deze boodschap zullen verkondigen, altijd opnieuw. </w:t>
      </w:r>
      <w:r>
        <w:rPr>
          <w:i/>
        </w:rPr>
        <w:t>Bekeert u, o huis Israëls, want waarom zoudt gij sterven?</w:t>
      </w:r>
      <w:r>
        <w:t xml:space="preserve"> Het is het woord van behoud dat hij laat verkondigen. Zijn eer is ermee gemoeid en de zaligheid van een zondaar, die geen zaligheid meer waard is. Het is een onuitsprekelijk wonder. Het is Zijn recht en het is tegelijkertijd Zijn boodschap van genade. Zo is Hij dus begonnen te prediken. Want zo lezen wij dat toch in vers 17? Prediking is </w:t>
      </w:r>
      <w:r>
        <w:rPr>
          <w:i/>
        </w:rPr>
        <w:t>uitroepen.</w:t>
      </w:r>
      <w:r>
        <w:t xml:space="preserve"> Prediking is niet: </w:t>
      </w:r>
      <w:r>
        <w:rPr>
          <w:i/>
        </w:rPr>
        <w:t xml:space="preserve">wensen. </w:t>
      </w:r>
      <w:r>
        <w:t xml:space="preserve">Natuurlijk mag de predikant een hartelijke wens uitspreken. Maar de prediking van wet en evangelie gebeurt niet in wensende zin, in de zin van: mocht het gebeuren, enz.. Maar het gebeurt met gezag. We lezen ook niet dat de Heere zegt: </w:t>
      </w:r>
      <w:r>
        <w:rPr>
          <w:i/>
        </w:rPr>
        <w:t>u moet bekeerd worden.</w:t>
      </w:r>
      <w:r>
        <w:t xml:space="preserve"> Ook dat is waar. Want het is inderdaad het werk Gods. Maar Hij zegt: </w:t>
      </w:r>
      <w:r>
        <w:rPr>
          <w:i/>
        </w:rPr>
        <w:t>bekeert u!</w:t>
      </w:r>
      <w:r>
        <w:t xml:space="preserve"> Het is Zijn opdracht. Het is Zijn bevel. Dat is Zijn prediking. En die bekering is noodzakelijk. En dan komen wij vanzelf tot het tweede. </w:t>
      </w:r>
    </w:p>
    <w:p w14:paraId="731A4065" w14:textId="77777777" w:rsidR="00B54AB0" w:rsidRDefault="00B54AB0" w:rsidP="00E3454C">
      <w:pPr>
        <w:jc w:val="both"/>
      </w:pPr>
    </w:p>
    <w:p w14:paraId="51255016" w14:textId="77777777" w:rsidR="00B54AB0" w:rsidRDefault="00B54AB0" w:rsidP="00E3454C">
      <w:pPr>
        <w:jc w:val="both"/>
      </w:pPr>
      <w:r>
        <w:t xml:space="preserve">2. </w:t>
      </w:r>
      <w:r>
        <w:rPr>
          <w:i/>
        </w:rPr>
        <w:t xml:space="preserve">De </w:t>
      </w:r>
      <w:r>
        <w:rPr>
          <w:b/>
          <w:i/>
        </w:rPr>
        <w:t>noodzaak</w:t>
      </w:r>
      <w:r>
        <w:rPr>
          <w:i/>
        </w:rPr>
        <w:t xml:space="preserve"> van bekering.</w:t>
      </w:r>
    </w:p>
    <w:p w14:paraId="1F7E3D54" w14:textId="77777777" w:rsidR="00B54AB0" w:rsidRDefault="00B54AB0" w:rsidP="00E3454C">
      <w:pPr>
        <w:jc w:val="both"/>
      </w:pPr>
      <w:r>
        <w:t xml:space="preserve">Je zou de vraag kunnen stellen: hadden die mensen de omkeer naar God nodig? Hadden zij die bekering nu nodig? Het Joodse volk leefde bij de wet van God. Zij hadden de tempeldienst, zij hadden de offerande, zij hadden de bijzondere dagen en feestdagen die door hen werden gehouden. Ze probeerden de sabbat precies op tijd te houden. Wat doen zij dan voor kwaad? Waarom is dan bekering nodig? </w:t>
      </w:r>
    </w:p>
    <w:p w14:paraId="4903711E" w14:textId="77777777" w:rsidR="00B54AB0" w:rsidRDefault="00B54AB0" w:rsidP="00E3454C">
      <w:pPr>
        <w:jc w:val="both"/>
      </w:pPr>
      <w:r>
        <w:t xml:space="preserve">Net als wij; net als wij kerkmensen. Wat doe ik eigenlijk voor kwaad? Ik ga niet naar de bioscoop toe. Ik zit niet op een wereldse sportvereniging. Ik ga niet met mijn goddeloze buurvrouw om. Ik doe niet mee aan het gokken op mijn bedrijf. U kunt van alles verzinnen. Wat doen wij eigenlijk voor kwaad? We zitten nota bene vanmiddag in de kerk! Moet dan tot ons het woord komen: </w:t>
      </w:r>
      <w:r>
        <w:rPr>
          <w:i/>
        </w:rPr>
        <w:t>bekeert u!?</w:t>
      </w:r>
      <w:r>
        <w:t xml:space="preserve"> Hebben wij de bekering wel nodig? Wij behoren tot een van de kerkverbanden in ons land die trachten zo nauw mogelijk bij Schrift en belijdenis te blijven. Wij willen daar belijdenis van doen. Wij hebben veel activiteiten ook binnen het kerkelijk leven. Ten behoeve van de zending, van de evangelisatie, van armen, van nooddruftigen. Moet ik bekeerd worden? Ik lees mijn bijbeltje. Ik lees nog wel een dagboek als ik 's avonds naar bed toe ga. Moet ik bekeerd worden? Waarvan moet ik dan bekeerd worden? Ik ben gedoopt. En sommigen zeggen: ik ga ten avondmaal. Waarvan moet ik dan bekeerd worden? </w:t>
      </w:r>
    </w:p>
    <w:p w14:paraId="24176F2E" w14:textId="77777777" w:rsidR="00B54AB0" w:rsidRDefault="00B54AB0" w:rsidP="00E3454C">
      <w:pPr>
        <w:jc w:val="both"/>
      </w:pPr>
      <w:r>
        <w:t xml:space="preserve">Christus sprak Zijn woorden temidden van het Joodse volk, dat een volk van godsdienst was. Alleen, ze hadden geen Zaligmaker nodig. Zij rusten op hun godsdienst. Zij rusten op hun eigen verdiensten van godsdienstigheid. En ze leefden min of meer naar de regel van de geboden en probeerden die enigermate te houden. Ze waren godsdienstig. Waar moesten ze dan toch van bekeerd worden? </w:t>
      </w:r>
      <w:r>
        <w:rPr>
          <w:i/>
        </w:rPr>
        <w:t xml:space="preserve">Bekeert u, want het koninkrijk der hemelen is nabij gekomen. </w:t>
      </w:r>
      <w:r>
        <w:t xml:space="preserve">Saulus van Tarsen, die leefde toen al. Dat weet u. En hij was buitengewoon godsdienstig en vroom. Hij kende de boeken van Mozes, hij kende al de profeten, hij was een trouwe leerling. Voor zichzelf had hij geen bekering nodig. Want hij was er! Hij was een kind van het verbond, hij was besneden. </w:t>
      </w:r>
    </w:p>
    <w:p w14:paraId="3211050A" w14:textId="77777777" w:rsidR="00B54AB0" w:rsidRDefault="00B54AB0" w:rsidP="00E3454C">
      <w:pPr>
        <w:jc w:val="both"/>
      </w:pPr>
    </w:p>
    <w:p w14:paraId="51FB157E" w14:textId="77777777" w:rsidR="00B54AB0" w:rsidRDefault="00B54AB0" w:rsidP="00E3454C">
      <w:pPr>
        <w:jc w:val="both"/>
      </w:pPr>
      <w:r>
        <w:t xml:space="preserve">Onder ons zouden we zeggen: wij zijn gedoopt! En wij zijn een kind van het genadeverbond. Wij zijn op weg naar de hemel. Zo dacht Saulus van Tarsen. En de Joden zouden later aan de Heere Jezus vragen: </w:t>
      </w:r>
      <w:r>
        <w:rPr>
          <w:i/>
        </w:rPr>
        <w:t>hebben wij dan ook zonde?</w:t>
      </w:r>
      <w:r>
        <w:t xml:space="preserve"> </w:t>
      </w:r>
      <w:r>
        <w:rPr>
          <w:i/>
        </w:rPr>
        <w:t>Zij verstonden de geestelijkheid van de wet niet. En men was altijd bezig om hun eigengerechtigheid</w:t>
      </w:r>
      <w:r>
        <w:t xml:space="preserve"> op te richten. Niet Christus was hun hoop, maar hun godsdienst was hun hoop. </w:t>
      </w:r>
    </w:p>
    <w:p w14:paraId="287459D8" w14:textId="77777777" w:rsidR="00B54AB0" w:rsidRDefault="00B54AB0" w:rsidP="00E3454C">
      <w:pPr>
        <w:jc w:val="both"/>
      </w:pPr>
      <w:r>
        <w:t xml:space="preserve">En hoe is dat nu in ons leven? Is onze hoop werkelijk op Christus gevestigd? Op Zijn genade alleen? Of is onze hoop gevestigd op onze godsdienst, ons bidden, ons danken, onze trouw aan de kerk, onze trouw aan de belijdenis, zelfs op ons geloven? </w:t>
      </w:r>
    </w:p>
    <w:p w14:paraId="12A7697F" w14:textId="77777777" w:rsidR="00B54AB0" w:rsidRDefault="00B54AB0" w:rsidP="00E3454C">
      <w:pPr>
        <w:jc w:val="both"/>
      </w:pPr>
      <w:r>
        <w:t xml:space="preserve">Geliefden, als dat zo zal zijn dan eindigt dat in de dood. Dan eindigt dat in wanhoop. Men kan slechts op één wijze gezaligd worden. En dat is door Christus. Door Zijn bloed, door Zijn genoegdoening. Vrede met God door Zijn verdienste. En heiliging door Zijn Geest. Vernieuwing van hart en leven door Zijn Geest. Dat zijn de twee hoofdzaken, </w:t>
      </w:r>
      <w:r>
        <w:rPr>
          <w:i/>
        </w:rPr>
        <w:t>rechtvaardiging en heiliging.</w:t>
      </w:r>
      <w:r>
        <w:t xml:space="preserve"> En dat is een werk van God dat Hij werkt door middel van een nieuwe geboorte. Een radicale nieuwe geboorte. </w:t>
      </w:r>
      <w:r>
        <w:rPr>
          <w:i/>
        </w:rPr>
        <w:t>Getrokken worden uit de duisternis tot Gods wonderbaar licht,</w:t>
      </w:r>
      <w:r>
        <w:t xml:space="preserve"> geldt niet alleen de heidenen maar geldt ook ons. Losgemaakt worden van ons vertrouwen op onze belijdenis, op onze plichten, op onze godsdienst, op onze gebeden. En zondaar voor God worden, om geworpen te worden op Christus en op Zijn gerechtigheid. En door Hem gezaligd te worden. Het oude leven moet verlaten worden, het zondig leven, en ongelovig leven, en biddeloos leven, en dankeloos leven, het steunen op eigen gerechtigheid. Over dat alles moet men zelfs berouw hebben. </w:t>
      </w:r>
    </w:p>
    <w:p w14:paraId="3B86DF30" w14:textId="77777777" w:rsidR="00B54AB0" w:rsidRDefault="00B54AB0" w:rsidP="00E3454C">
      <w:pPr>
        <w:jc w:val="both"/>
      </w:pPr>
    </w:p>
    <w:p w14:paraId="402D1B2A" w14:textId="77777777" w:rsidR="00B54AB0" w:rsidRDefault="00B54AB0" w:rsidP="00E3454C">
      <w:pPr>
        <w:jc w:val="both"/>
      </w:pPr>
      <w:r>
        <w:rPr>
          <w:i/>
        </w:rPr>
        <w:t>Bekeert u!</w:t>
      </w:r>
      <w:r>
        <w:t xml:space="preserve"> De Engelse bijbel leest </w:t>
      </w:r>
      <w:r>
        <w:rPr>
          <w:i/>
        </w:rPr>
        <w:t>repent.</w:t>
      </w:r>
      <w:r>
        <w:t xml:space="preserve"> </w:t>
      </w:r>
      <w:r>
        <w:rPr>
          <w:i/>
        </w:rPr>
        <w:t>Heb berouw!</w:t>
      </w:r>
      <w:r>
        <w:t xml:space="preserve"> Heb berouw dat u tegen God gezondigd hebt. Heb berouw dat u Hem verlaten hebt. Heb berouw dat u Hem onteerd hebt. Heb berouw dat u de beloofde Zaligmaker nooit omhelst hebt. Heb berouw dat u steunde op alles wat van uzelf is, in de godsdienstige plichten. Heb berouw van al uw vuile zonden die in het geheim gedaan zijn. Waar vader of moeder niet bij waren. Waar anderen niet bij waren, maar die diep in ons hart in ons wonen, in gedachten in woorden en in werken. Heb berouw dat wij God verlaten hebben. Dat wij Zijn beeld waar wij naar geschapen zijn, - zeer goed - verwoest hebben. Dat wij Hem onteerd hebben. Heb berouw. Keer terug. En keert terug met smeking en met geween. </w:t>
      </w:r>
    </w:p>
    <w:p w14:paraId="1D77F539" w14:textId="77777777" w:rsidR="00B54AB0" w:rsidRDefault="00B54AB0" w:rsidP="00E3454C">
      <w:pPr>
        <w:jc w:val="both"/>
      </w:pPr>
      <w:r>
        <w:rPr>
          <w:i/>
        </w:rPr>
        <w:t>Bekeert u,</w:t>
      </w:r>
      <w:r>
        <w:t xml:space="preserve"> is de prediking van Jezus. Hij is daarmee begonnen. En de werkwoordsvorm geeft aan dat hij daarmee voortgegaan is. En dit is de voortzetting van de prediking van Johannes de Doper. En diens prediking is de voortzetting van de profeten onder het Oude Testament. Hoe veel malen hebben de profeten Jeremia, Hoséa en Jesaja niet opgeroepen tot bekering? Het is Gods eis, die gelegd wordt aan het hart van de mens, die onder deze prediking komt. </w:t>
      </w:r>
    </w:p>
    <w:p w14:paraId="1E0752D1" w14:textId="77777777" w:rsidR="00B54AB0" w:rsidRDefault="00B54AB0" w:rsidP="00E3454C">
      <w:pPr>
        <w:jc w:val="both"/>
      </w:pPr>
      <w:r>
        <w:t xml:space="preserve">Er staat niet: </w:t>
      </w:r>
      <w:r>
        <w:rPr>
          <w:i/>
        </w:rPr>
        <w:t>u moet bekeerd worden.</w:t>
      </w:r>
      <w:r>
        <w:t xml:space="preserve"> Dat zegt de Heere Jezus niet. Als Hij dat zou zeggen is het natuurlijk wel waar. Als een predikant of een ouderling op huisbezoek, tot u zegt: </w:t>
      </w:r>
      <w:r>
        <w:rPr>
          <w:i/>
        </w:rPr>
        <w:t xml:space="preserve">u moet bekeerd worden, </w:t>
      </w:r>
      <w:r>
        <w:t xml:space="preserve">dan is dat wel waar. Want de bekering is inderdaad het werk van God de Heilige Geest. En dat wonder moet gebeuren, anders gaat het hopeloos mis. Tot in eeuwigheid mis. Maar zo staat het er niet. Er staat: </w:t>
      </w:r>
      <w:r>
        <w:rPr>
          <w:i/>
        </w:rPr>
        <w:t>bekeert u!</w:t>
      </w:r>
      <w:r>
        <w:t xml:space="preserve"> De werkwoordsvorm in het Grieks geeft gebiedende wijs aan, een bevel, een noodzaak. </w:t>
      </w:r>
      <w:r>
        <w:rPr>
          <w:i/>
        </w:rPr>
        <w:t>Bekeert u!</w:t>
      </w:r>
      <w:r>
        <w:t xml:space="preserve"> </w:t>
      </w:r>
    </w:p>
    <w:p w14:paraId="1A00DDDE" w14:textId="77777777" w:rsidR="00B54AB0" w:rsidRDefault="00B54AB0" w:rsidP="00E3454C">
      <w:pPr>
        <w:jc w:val="both"/>
      </w:pPr>
      <w:r>
        <w:t xml:space="preserve">Dat kan toch niet. Want niemand kan dat. Dat is zo. God heeft daar echter toch recht op. We zijn toch goed door Hem geschapen? En de mens is toch weggelopen? En die heeft toch zichzelf verwoest. En dan kan God toch zeggen, naar Zijn recht: keert weder tot Mij! </w:t>
      </w:r>
      <w:r>
        <w:rPr>
          <w:i/>
        </w:rPr>
        <w:t>Verlaat de slechtigheden, treedt in de weg des verstands.</w:t>
      </w:r>
      <w:r>
        <w:t xml:space="preserve"> Daar heeft Hij toch alle recht toe! En dat is ook de prediking die Jezus doet: bekeert u!</w:t>
      </w:r>
    </w:p>
    <w:p w14:paraId="2E4C3B22" w14:textId="77777777" w:rsidR="00B54AB0" w:rsidRDefault="00B54AB0" w:rsidP="00E3454C">
      <w:pPr>
        <w:jc w:val="both"/>
      </w:pPr>
    </w:p>
    <w:p w14:paraId="3D8544A5" w14:textId="77777777" w:rsidR="00B54AB0" w:rsidRDefault="00B54AB0" w:rsidP="00E3454C">
      <w:pPr>
        <w:jc w:val="both"/>
      </w:pPr>
      <w:r>
        <w:t xml:space="preserve">Geliefden, dit bevel moet onze ziel raken. U blijft worstelen. En als dat woord uw hart raakt, dan komt u in zielennood. En dan hoort u het woord uit Jezus' mond, dat een Moorman zijn huid niet kan veranderen. Een neger kan geen blanke worden. En dat een luipaard zijn vlekken niet kan veranderen. Dat kan ook niet. </w:t>
      </w:r>
      <w:r>
        <w:rPr>
          <w:i/>
        </w:rPr>
        <w:t>Evenmin kunt gijlieden goed doen, die geleerd zijt kwaad te doen.</w:t>
      </w:r>
      <w:r>
        <w:t xml:space="preserve"> "O God, hoe moet dat dan, als U zegt bekeert u?" De schuld zal gezien en gevoeld worden. Ik heb mijzelf verwoest in de zondeval. Ook onze onmacht zal doorleefd worden. </w:t>
      </w:r>
      <w:r>
        <w:rPr>
          <w:i/>
        </w:rPr>
        <w:t>Al nam u veel</w:t>
      </w:r>
      <w:r>
        <w:t xml:space="preserve"> </w:t>
      </w:r>
      <w:r>
        <w:rPr>
          <w:i/>
        </w:rPr>
        <w:t>zeep, zo zal nochtans uw ongerechtigheid voor Gods aangezicht getekend zijn.</w:t>
      </w:r>
      <w:r>
        <w:t xml:space="preserve"> </w:t>
      </w:r>
    </w:p>
    <w:p w14:paraId="3CA737BF" w14:textId="77777777" w:rsidR="00B54AB0" w:rsidRDefault="00B54AB0" w:rsidP="00E3454C">
      <w:pPr>
        <w:jc w:val="both"/>
      </w:pPr>
      <w:r>
        <w:t xml:space="preserve">Geliefden, hebt u het al eens geprobeerd om u te bekeren? Jongens, heb je wel eens gevochten met de zonde in je leven? Meisjes, heb je wel eens gestreden met de zonde in je hart en in je leven? Hoe is dat afgelopen? Heb je die strijd gewonnen? Die strijd verliezen wij. Die strijd verliezen wij. Er is boosheid, vijandschap, onmacht in mijn hart, in uw hart, in jullie hart. </w:t>
      </w:r>
      <w:r>
        <w:rPr>
          <w:i/>
        </w:rPr>
        <w:t>Er is niemand die goed doet.</w:t>
      </w:r>
      <w:r>
        <w:t xml:space="preserve"> </w:t>
      </w:r>
    </w:p>
    <w:p w14:paraId="76127100" w14:textId="77777777" w:rsidR="00B54AB0" w:rsidRDefault="00B54AB0" w:rsidP="00E3454C">
      <w:pPr>
        <w:jc w:val="both"/>
      </w:pPr>
      <w:r>
        <w:t xml:space="preserve">"Maar", zegt iemand, "dan zal ik in Jezus gaan geloven. Dat zal helpen." Probeer het maar. En dan ben ik benieuwd hoe het gaat. Weet u wat Jezus zegt? </w:t>
      </w:r>
      <w:r>
        <w:rPr>
          <w:i/>
        </w:rPr>
        <w:t>Niemand kan tot Mij komen, tenzij de Vader die Mij gezonden heeft hem trekke.</w:t>
      </w:r>
      <w:r>
        <w:t xml:space="preserve"> Hij is de Enige die ons van de macht van de zonde kan verlossen en ons een nieuw hart kan geven. Hij is de enige die onze schuld kan verzoenen en vrede met God kan geven. Hoe moet het dan toch? Heeft de Heere Zich dan niet verkeerd uitgedrukt als hij zegt: </w:t>
      </w:r>
      <w:r>
        <w:rPr>
          <w:i/>
        </w:rPr>
        <w:t>bekeert u?</w:t>
      </w:r>
      <w:r>
        <w:t xml:space="preserve"> Had Hij dan niet beter kunnen zeggen</w:t>
      </w:r>
      <w:r>
        <w:rPr>
          <w:i/>
        </w:rPr>
        <w:t xml:space="preserve">: u moet bekeerd worden? </w:t>
      </w:r>
      <w:r>
        <w:t xml:space="preserve">En dan zal u zeggen: "jaar in jaar uit op huisbezoek zegt de ouderling tegen ons: </w:t>
      </w:r>
      <w:r>
        <w:rPr>
          <w:i/>
        </w:rPr>
        <w:t>u moet bekeerd worden."</w:t>
      </w:r>
      <w:r>
        <w:t xml:space="preserve"> En u zegt "ja." En zo worden we 50, 60, 70, 80 jaar. En er gebeurt niets. Hoe moet het dan toch verder? Had de Heere dan toch niet moeten zeggen: </w:t>
      </w:r>
      <w:r>
        <w:rPr>
          <w:i/>
        </w:rPr>
        <w:t>u moet bekeerd worden.</w:t>
      </w:r>
      <w:r>
        <w:t xml:space="preserve"> Waarom zegt Hij toch: </w:t>
      </w:r>
      <w:r>
        <w:rPr>
          <w:i/>
        </w:rPr>
        <w:t>bekeert u!</w:t>
      </w:r>
    </w:p>
    <w:p w14:paraId="3C860C4E" w14:textId="77777777" w:rsidR="00B54AB0" w:rsidRDefault="00B54AB0" w:rsidP="00E3454C">
      <w:pPr>
        <w:jc w:val="both"/>
      </w:pPr>
    </w:p>
    <w:p w14:paraId="7D92D730" w14:textId="77777777" w:rsidR="00B54AB0" w:rsidRDefault="00B54AB0" w:rsidP="00B64456">
      <w:pPr>
        <w:pStyle w:val="BodyText"/>
        <w:numPr>
          <w:ilvl w:val="0"/>
          <w:numId w:val="34"/>
        </w:numPr>
      </w:pPr>
      <w:r>
        <w:t xml:space="preserve">In de eerste plaats heeft Hij recht op uw en mijn leven. Wij zijn goed geschapen. Wij zijn Zijn schepsel. </w:t>
      </w:r>
    </w:p>
    <w:p w14:paraId="055637E3" w14:textId="77777777" w:rsidR="00B54AB0" w:rsidRDefault="00B54AB0" w:rsidP="00B64456">
      <w:pPr>
        <w:pStyle w:val="BodyText"/>
        <w:numPr>
          <w:ilvl w:val="0"/>
          <w:numId w:val="34"/>
        </w:numPr>
      </w:pPr>
      <w:r>
        <w:t xml:space="preserve">In de tweede plaats zegt Hij ook juist daarom, niet wat wij doen </w:t>
      </w:r>
      <w:r>
        <w:rPr>
          <w:i/>
        </w:rPr>
        <w:t>kunnen</w:t>
      </w:r>
      <w:r>
        <w:t xml:space="preserve">, maar wat wij doen </w:t>
      </w:r>
      <w:r>
        <w:rPr>
          <w:i/>
        </w:rPr>
        <w:t>moeten.</w:t>
      </w:r>
      <w:r>
        <w:t xml:space="preserve"> Daar heeft hij volkomen recht op. </w:t>
      </w:r>
    </w:p>
    <w:p w14:paraId="57AAC539" w14:textId="77777777" w:rsidR="00B54AB0" w:rsidRDefault="00B54AB0" w:rsidP="00E3454C">
      <w:pPr>
        <w:pStyle w:val="BodyText"/>
      </w:pPr>
      <w:r>
        <w:t xml:space="preserve">En geliefden, laat dan een mens maar vastlopen. En laat een mens dan maar totaal onbekeerd worden. En laat hij dan maar ontdekken dat zijn hart zo goddeloos is als de duivel zelf. Laat hij dan maar beleven dat hij dood is door de misdaden en de zonden. En laat hij dan maar zien dat hij Gods gramschap dubbel waardig is. En dat hij van God gescheiden is, laat hij dat dan maar zien en gevoelen. Weet u, dan zal alle eigengerechtigheid en eigendunk en eigenwaardigheid in ons afgebroken worden, opdat er ruimte komt voor dat ene woordje </w:t>
      </w:r>
      <w:r>
        <w:rPr>
          <w:i/>
        </w:rPr>
        <w:t>genade.</w:t>
      </w:r>
      <w:r>
        <w:t xml:space="preserve"> Opdat er ruimte zij voor het werk van God in onze ziel. Zodat het bevel: </w:t>
      </w:r>
      <w:r>
        <w:rPr>
          <w:i/>
        </w:rPr>
        <w:t>bekeert u</w:t>
      </w:r>
      <w:r>
        <w:t xml:space="preserve">, ons gebéd wordt. </w:t>
      </w:r>
      <w:r>
        <w:rPr>
          <w:i/>
        </w:rPr>
        <w:t>Bekeer mij, zo zal ik bekeerd zijn.</w:t>
      </w:r>
      <w:r>
        <w:t xml:space="preserve"> Hoort dan Gods roepstem. </w:t>
      </w:r>
      <w:r>
        <w:rPr>
          <w:i/>
        </w:rPr>
        <w:t xml:space="preserve">Bekeert u tot mij met uw ganse hart. Keert weder, uw weg is van mij af. Keert terug. </w:t>
      </w:r>
      <w:r>
        <w:t xml:space="preserve">Of, zoals de Engelse vertaling aangeeft: </w:t>
      </w:r>
      <w:r>
        <w:rPr>
          <w:i/>
        </w:rPr>
        <w:t>Hebt berouw!</w:t>
      </w:r>
      <w:r>
        <w:t xml:space="preserve"> Berouw is altijd: </w:t>
      </w:r>
      <w:r>
        <w:rPr>
          <w:i/>
        </w:rPr>
        <w:t>terugkomen,</w:t>
      </w:r>
      <w:r>
        <w:t xml:space="preserve"> is altijd </w:t>
      </w:r>
      <w:r>
        <w:rPr>
          <w:i/>
        </w:rPr>
        <w:t>met verdriet terugkomen.</w:t>
      </w:r>
      <w:r>
        <w:t xml:space="preserve"> Is altijd met schaamte terugkomen is altijd met schuld terugkomen. </w:t>
      </w:r>
      <w:r>
        <w:rPr>
          <w:i/>
        </w:rPr>
        <w:t>Hebt berouw.</w:t>
      </w:r>
      <w:r>
        <w:t xml:space="preserve"> </w:t>
      </w:r>
    </w:p>
    <w:p w14:paraId="4D5CF9AB" w14:textId="77777777" w:rsidR="00B54AB0" w:rsidRDefault="00B54AB0" w:rsidP="00E3454C">
      <w:pPr>
        <w:pStyle w:val="BodyText"/>
      </w:pPr>
      <w:r>
        <w:t xml:space="preserve">Dit is God prediking: </w:t>
      </w:r>
      <w:r>
        <w:rPr>
          <w:i/>
        </w:rPr>
        <w:t>bekeert u!</w:t>
      </w:r>
      <w:r>
        <w:t xml:space="preserve"> Hiermee stelt de Heere u en mij verantwoordelijk. Ik heb nog nooit gehoord dat als iemand werkelijk tot God bekeerd werd, dat hij later zei: "ik kon het niet helpen dat de Heere mij niet eerder bekeerd had." Hebt u dat wel eens gehoord? U zult die persoon wel horen zeggen: "O, ik heb verdriet in mijn ziel, dat Hij mij geroepen heeft en ik niet geantwoord heb. Dat Hij aangedrongen heeft tot bekering, maar dat ik mijn eigen weg gegaan ben. </w:t>
      </w:r>
      <w:r>
        <w:rPr>
          <w:i/>
        </w:rPr>
        <w:t>Ze zullen komen met geween, en met smeking zal Ik hen voeren.</w:t>
      </w:r>
      <w:r>
        <w:t xml:space="preserve"> Onze onmacht zal dan onze schuld worden, omdat wij goed geschapen zijn en wij verantwoordelijk gesteld worden. En het gevolg zal zijn, dat onze ziel gaat bedelen: </w:t>
      </w:r>
      <w:r>
        <w:rPr>
          <w:i/>
        </w:rPr>
        <w:t>Heere, bekeer mij, zo zal ik bekeerd zijn.</w:t>
      </w:r>
    </w:p>
    <w:p w14:paraId="02E2E66C" w14:textId="77777777" w:rsidR="00B54AB0" w:rsidRDefault="00B54AB0" w:rsidP="00E3454C">
      <w:pPr>
        <w:jc w:val="both"/>
      </w:pPr>
      <w:r>
        <w:t xml:space="preserve">Zingen we eerst uit psalm 51 het vijfde vers. </w:t>
      </w:r>
    </w:p>
    <w:p w14:paraId="55AE73C8" w14:textId="77777777" w:rsidR="00B54AB0" w:rsidRDefault="00B54AB0" w:rsidP="00E3454C">
      <w:pPr>
        <w:jc w:val="both"/>
        <w:rPr>
          <w:i/>
        </w:rPr>
      </w:pPr>
    </w:p>
    <w:p w14:paraId="209CA27E" w14:textId="77777777" w:rsidR="00B54AB0" w:rsidRDefault="00B54AB0" w:rsidP="00E3454C">
      <w:pPr>
        <w:jc w:val="both"/>
        <w:rPr>
          <w:i/>
        </w:rPr>
      </w:pPr>
      <w:r>
        <w:rPr>
          <w:i/>
        </w:rPr>
        <w:t>"Verberg Uw oog van mijn bedreven kwaad."</w:t>
      </w:r>
    </w:p>
    <w:p w14:paraId="3412764B" w14:textId="77777777" w:rsidR="00B54AB0" w:rsidRDefault="00B54AB0" w:rsidP="00E3454C">
      <w:pPr>
        <w:jc w:val="both"/>
      </w:pPr>
    </w:p>
    <w:p w14:paraId="4350EFC4" w14:textId="77777777" w:rsidR="00B54AB0" w:rsidRDefault="00B54AB0" w:rsidP="00E3454C">
      <w:pPr>
        <w:jc w:val="both"/>
      </w:pPr>
      <w:r>
        <w:t xml:space="preserve">3. </w:t>
      </w:r>
      <w:r>
        <w:rPr>
          <w:i/>
        </w:rPr>
        <w:t xml:space="preserve">De </w:t>
      </w:r>
      <w:r>
        <w:rPr>
          <w:b/>
          <w:i/>
        </w:rPr>
        <w:t>aandrang</w:t>
      </w:r>
      <w:r>
        <w:rPr>
          <w:i/>
        </w:rPr>
        <w:t xml:space="preserve"> tot bekering</w:t>
      </w:r>
    </w:p>
    <w:p w14:paraId="130B07D9" w14:textId="77777777" w:rsidR="00B54AB0" w:rsidRDefault="00B54AB0" w:rsidP="00E3454C">
      <w:pPr>
        <w:jc w:val="both"/>
      </w:pPr>
      <w:r>
        <w:t xml:space="preserve">Het begin van Jezus' prediking. Prediking van de bekering, noodzaak tot bekering en de aandrang tot bekering. Want het koninkrijk der hemelen is nabij gekomen. Het is de Heere niet onverschillig of een mensenkind zich zal bekeren, ja dan nee. Ook Christus ziet uit naar de dag dat Hij voor Zijn Vader zal staan met een schare die niemand zal kunnen tellen; die Hij heeft mogen toebrengen. In de eerste plaats door Zijn zoen- en kruisverdienste. In de tweede plaats door de werking van Zijn Heilige Geest in het toebrengen van zondaars, in de waarachtige bekering ten leven en het geloof in Zijn Naam. </w:t>
      </w:r>
    </w:p>
    <w:p w14:paraId="2938DAE9" w14:textId="77777777" w:rsidR="00B54AB0" w:rsidRDefault="00B54AB0" w:rsidP="00E3454C">
      <w:pPr>
        <w:jc w:val="both"/>
      </w:pPr>
      <w:r>
        <w:t xml:space="preserve">Christus de schare ziende, werd met innerlijke ontferming bewogen, als Hij deze dingen zegt. </w:t>
      </w:r>
      <w:r>
        <w:rPr>
          <w:i/>
        </w:rPr>
        <w:t>Bekeert u, want het koninkrijk der hemelen is nabij gekomen.</w:t>
      </w:r>
      <w:r>
        <w:t xml:space="preserve"> Dan is er aandrang in Zijn ziel. Wij lezen in de Bijbel dat er blijdschap in de hemel zal zijn voor de engelen als een zondaar zich bekeert. O, wat een blijdschap is er in het hart van de Zaligmaker, als een ellendige zondaar tot God wederkeert met smeking en met geween en Gods aangezicht zoekt. Die gevoelt de bekering nodig te hebben, die totale, radicale omkeer. Die heeft de verzoening nodig. Die kan God niet meer missen. </w:t>
      </w:r>
      <w:r>
        <w:rPr>
          <w:i/>
        </w:rPr>
        <w:t>Met mijn ziel heb ik U begeerd in de nacht.</w:t>
      </w:r>
      <w:r>
        <w:t xml:space="preserve"> Van zichzelf uitgewerkt geraakt, die geen gebed meer heeft om te bidden en geen zucht meer heeft om te zuchten. Die met de zonde strijdt en de zonde niet laten kan en zijn ziel wordt veroordeeld en geslagen. Die gevoelt de noodzaak van de bekering en het bevel tot geloof, en die niet kan komen tot bekering en niet tot geloof. Kortom, die een gevallen mens is, een Adams kind, dood door de misdaden en de zonden; het </w:t>
      </w:r>
      <w:r>
        <w:rPr>
          <w:i/>
        </w:rPr>
        <w:t>eigendom van de vorst der duisternis. O God, wees mij zondaar genadig! Bekeer mij, zo zal ik bekeerd zijn.</w:t>
      </w:r>
      <w:r>
        <w:t xml:space="preserve"> </w:t>
      </w:r>
    </w:p>
    <w:p w14:paraId="0532F6A3" w14:textId="77777777" w:rsidR="00B54AB0" w:rsidRDefault="00B54AB0" w:rsidP="00E3454C">
      <w:pPr>
        <w:jc w:val="both"/>
      </w:pPr>
    </w:p>
    <w:p w14:paraId="0F2C8477" w14:textId="77777777" w:rsidR="00B54AB0" w:rsidRDefault="00B54AB0" w:rsidP="00E3454C">
      <w:pPr>
        <w:jc w:val="both"/>
      </w:pPr>
      <w:r>
        <w:t xml:space="preserve">En als hij dan gaat proeven dat dát juist Gods liefste wens is en Zijn liefste werk is, </w:t>
      </w:r>
      <w:r>
        <w:rPr>
          <w:i/>
        </w:rPr>
        <w:t>want het koninkrijk der hemelen is nabij gekomen.</w:t>
      </w:r>
      <w:r>
        <w:t xml:space="preserve"> God zond Zijn Zoon. En in Christus is deze vergeving van de zonde en de vernieuwing van hart en leven mogelijk geworden. En zal het ook werkelijkheid worden in allen die Hem door de Vader gegeven zijn. Hij hoeft niet af te wachten, want dan zal er niemand komen. Maar Hij is gezonden om Israël te géven bekering en vergeving der zonden. </w:t>
      </w:r>
    </w:p>
    <w:p w14:paraId="39E27404" w14:textId="77777777" w:rsidR="00B54AB0" w:rsidRDefault="00B54AB0" w:rsidP="00E3454C">
      <w:pPr>
        <w:jc w:val="both"/>
      </w:pPr>
      <w:r>
        <w:t xml:space="preserve">Geliefden, kom dan met een ledig hart, hoe onwaardig het ook moge zijn, aan de troon der genade: </w:t>
      </w:r>
      <w:r>
        <w:rPr>
          <w:i/>
        </w:rPr>
        <w:t>Heere, ach bekeer ook mij, zo zal ik bekeerd zijn.</w:t>
      </w:r>
      <w:r>
        <w:t xml:space="preserve"> Zoals de profeet Jeremia gezegd heeft. </w:t>
      </w:r>
    </w:p>
    <w:p w14:paraId="3F898C6E" w14:textId="77777777" w:rsidR="00B54AB0" w:rsidRDefault="00B54AB0" w:rsidP="00E3454C">
      <w:pPr>
        <w:jc w:val="both"/>
      </w:pPr>
    </w:p>
    <w:p w14:paraId="1ADD1CAC" w14:textId="77777777" w:rsidR="00B54AB0" w:rsidRDefault="00B54AB0" w:rsidP="00E3454C">
      <w:pPr>
        <w:jc w:val="both"/>
      </w:pPr>
      <w:r>
        <w:rPr>
          <w:i/>
        </w:rPr>
        <w:t>Het koninkrijk der hemelen is nabij gekomen.</w:t>
      </w:r>
      <w:r>
        <w:t xml:space="preserve"> Twee dingen. </w:t>
      </w:r>
    </w:p>
    <w:p w14:paraId="2FA1BB9E" w14:textId="77777777" w:rsidR="00B54AB0" w:rsidRDefault="00B54AB0" w:rsidP="00B64456">
      <w:pPr>
        <w:widowControl/>
        <w:numPr>
          <w:ilvl w:val="0"/>
          <w:numId w:val="34"/>
        </w:numPr>
        <w:autoSpaceDE/>
        <w:autoSpaceDN/>
        <w:jc w:val="both"/>
      </w:pPr>
      <w:r>
        <w:t>In de eerste plaats, het is het laatste tijdperk. Christus komt weder om te oordelen de levenden en de doden. Er is haast bij. Eén dag is bij God als duizend jaar. Duizend jaar als één dag. Maar niet voor ons. Er is haast bij</w:t>
      </w:r>
      <w:r>
        <w:rPr>
          <w:i/>
        </w:rPr>
        <w:t>. Het koninkrijk der hemelen is nabij gekomen. Bekeert u!</w:t>
      </w:r>
      <w:r>
        <w:t xml:space="preserve"> Paulus zegt: God heeft een dag gesteld waarop Hij de aardbodem rechtvaardig zal oordelen door een Man die Hij daartoe verordineerd heeft; verzekering doende aan allen; namelijk door Hem Die Hij uit de doden opgewekt heeft. </w:t>
      </w:r>
    </w:p>
    <w:p w14:paraId="6AA75AA9" w14:textId="77777777" w:rsidR="00B54AB0" w:rsidRDefault="00B54AB0" w:rsidP="00E3454C">
      <w:pPr>
        <w:ind w:left="360"/>
        <w:jc w:val="both"/>
      </w:pPr>
      <w:r>
        <w:t xml:space="preserve">Geliefden, dat dan een heilzame schrik ons en onze kinderen zou bewegen tot het geloof. Bekommering in ons binnenste zal ontstaan: "ik moet met God verzoend worden en mijn hart moet bekeerd worden, opdat ik Gode leven zal. En de zonde en het ongeloof in mij gedood zullen worden. En ik Gode zal mogen leven." </w:t>
      </w:r>
      <w:r>
        <w:rPr>
          <w:i/>
        </w:rPr>
        <w:t>Och, dat mijn wegen gericht werden, om uw inzettingen te bewaren."</w:t>
      </w:r>
      <w:r>
        <w:t xml:space="preserve"> Er is dus haast bij. </w:t>
      </w:r>
      <w:r>
        <w:rPr>
          <w:i/>
        </w:rPr>
        <w:t xml:space="preserve">Heden zo gij Zijn stem hoort, zo verhardt uw harten niet, maar laat u leiden. </w:t>
      </w:r>
    </w:p>
    <w:p w14:paraId="314E036D" w14:textId="77777777" w:rsidR="00B54AB0" w:rsidRDefault="00B54AB0" w:rsidP="00B64456">
      <w:pPr>
        <w:widowControl/>
        <w:numPr>
          <w:ilvl w:val="0"/>
          <w:numId w:val="34"/>
        </w:numPr>
        <w:autoSpaceDE/>
        <w:autoSpaceDN/>
        <w:jc w:val="both"/>
      </w:pPr>
      <w:r>
        <w:t xml:space="preserve">Tweede betekenis van dit woord is dat God in Christus </w:t>
      </w:r>
      <w:r>
        <w:rPr>
          <w:i/>
        </w:rPr>
        <w:t>nabij</w:t>
      </w:r>
      <w:r>
        <w:t xml:space="preserve"> is gekomen. Want het koninkrijk der hemelen is </w:t>
      </w:r>
      <w:r>
        <w:rPr>
          <w:i/>
        </w:rPr>
        <w:t>nabij</w:t>
      </w:r>
      <w:r>
        <w:t xml:space="preserve"> gekomen. God is in Christus nabij gekomen. Wat een ontzaglijk wonder. Dat is zo'n wonder dat dit woord tot ons komen mag. Ik lees in de profeet Jesaja dat het volk geen acht slaat op de vermaningen en de nodigingen. In het zesde hoofdstuk lezen wij: </w:t>
      </w:r>
      <w:r>
        <w:rPr>
          <w:i/>
        </w:rPr>
        <w:t xml:space="preserve">maak het hart van dit volk vet en maak hun oren zwaar en sluit hun ogen opdat het niet zie met zijn ogen, noch met zijn oren hore, noch met zijn hart versta, noch zich bekeren en Hij het geneze. </w:t>
      </w:r>
      <w:r>
        <w:t xml:space="preserve">Het zal een ontzaglijk oordeel zijn, als dat ook over ons volk zou gekomen zijn, of zal komen. We hebben geen goede boodschap van de hemel meer verdiend. En toch laat Hij in Christus, Die nabij is gekomen, die goede boodschap nog tot ons klinken, hoe onwaardig wij ook zijn: </w:t>
      </w:r>
      <w:r>
        <w:rPr>
          <w:i/>
        </w:rPr>
        <w:t>want het koninkrijk der hemelen is nabij gekomen.</w:t>
      </w:r>
      <w:r>
        <w:t xml:space="preserve"> Het is Gods goedertierenheid, het is Zijn lankmoedigheid. </w:t>
      </w:r>
    </w:p>
    <w:p w14:paraId="18E63402" w14:textId="77777777" w:rsidR="00B54AB0" w:rsidRDefault="00B54AB0" w:rsidP="00E3454C">
      <w:pPr>
        <w:ind w:left="360"/>
        <w:jc w:val="both"/>
      </w:pPr>
      <w:r>
        <w:t xml:space="preserve">In Markus 1 lezen wij - ik gaf het al aan - dezelfde woorden. En in Handelingen 3 vers 26 gaat Petrus preken ná de uitstorting van de Heilige Geest. En dan zegt hij: </w:t>
      </w:r>
      <w:r>
        <w:rPr>
          <w:i/>
        </w:rPr>
        <w:t>God, opgewekt hebbende Zijn Kind Jezus, heeft Dezelfde eerst tot u gezonden, opdat hij ulieden zegenen zou; namelijk dat hij een ieder van u zal afkeren van uw boosheden.</w:t>
      </w:r>
      <w:r>
        <w:t xml:space="preserve"> Hoort u dat? </w:t>
      </w:r>
    </w:p>
    <w:p w14:paraId="5265E82C" w14:textId="77777777" w:rsidR="00B54AB0" w:rsidRDefault="00B54AB0" w:rsidP="00E3454C">
      <w:pPr>
        <w:jc w:val="both"/>
      </w:pPr>
    </w:p>
    <w:p w14:paraId="2A88C9B6" w14:textId="77777777" w:rsidR="00B54AB0" w:rsidRDefault="00B54AB0" w:rsidP="00E3454C">
      <w:pPr>
        <w:jc w:val="both"/>
      </w:pPr>
      <w:r>
        <w:t xml:space="preserve">Moet u kreunen in uw bank: "o God, ik ben onbekeerd. Ik kan de zonde niet laten en ik kan U niet liefhebben en de zonde is hatelijk en U bent beminnelijk, maar ik ben goddeloos en dood. En ik ben Uw gramschap dubbel waardig." Och, weet dan, dat God Jezus gezonden heeft, opgewekt heeft opdat Hij Israël zal geven bekering en vergeving der zonden. </w:t>
      </w:r>
    </w:p>
    <w:p w14:paraId="5CAF09E8" w14:textId="77777777" w:rsidR="00B54AB0" w:rsidRDefault="00B54AB0" w:rsidP="00E3454C">
      <w:pPr>
        <w:jc w:val="both"/>
      </w:pPr>
      <w:r>
        <w:t xml:space="preserve">Och geliefden, roep dan de Naam van Jezus aan. Want alleen in Hem is volkomen verlossing. In Hem is volkomen verzoening. In Hem kunt ge God tot uw deel verkrijgen. En buiten deze Zaligmaker, Die gekomen is om zondaren zalig te maken, is niets te vinden, totaal niets te vinden. </w:t>
      </w:r>
      <w:r>
        <w:rPr>
          <w:i/>
        </w:rPr>
        <w:t>Al naamt u veel zeep, zo zal toch uw ongerechtigheid voor Gods aangezicht getekend zijn.</w:t>
      </w:r>
      <w:r>
        <w:t xml:space="preserve"> </w:t>
      </w:r>
    </w:p>
    <w:p w14:paraId="421BEB5D" w14:textId="77777777" w:rsidR="00B54AB0" w:rsidRDefault="00B54AB0" w:rsidP="00E3454C">
      <w:pPr>
        <w:jc w:val="both"/>
      </w:pPr>
      <w:r>
        <w:t xml:space="preserve">Maar wie tot Christus komt, moede, arm, naakt, schuldig, onwaardig, als een goddeloos monster, die zal ervaren, dat in Hem liefde is. Dat in Hem bekwaamheid is. Dat Zijn bloed reinigt van alle zonden. Dat Zijn geest vernieuwt. </w:t>
      </w:r>
    </w:p>
    <w:p w14:paraId="44211FB5" w14:textId="77777777" w:rsidR="00B54AB0" w:rsidRDefault="00B54AB0" w:rsidP="00E3454C">
      <w:pPr>
        <w:jc w:val="both"/>
      </w:pPr>
      <w:r>
        <w:t xml:space="preserve">Och, roep dan de Naam des Heeren aan, opdat u zalig zal mogen worden en God in uw leven verheerlijkt zal worden. Indien wij geen acht geven op deze liefelijke nodiging en vermaning, zullen wij lezen wat in Mattheüs 11 staat. </w:t>
      </w:r>
      <w:r>
        <w:rPr>
          <w:i/>
        </w:rPr>
        <w:t>Toen begon Hij de steden, in dewelke Zijn krachten meest geschied waren te verwijten, omdat zij zich niet bekeerd hadden.</w:t>
      </w:r>
      <w:r>
        <w:t xml:space="preserve"> O ontzaglijk zal het zijn, als Zijn verwijt onze ziel zal treffen! Kom, nu is er nog een Fontein geopend tegen de zonde en tegen de onreinheid. En Christus is geworden tot een levendmakende Geest. Het begin, en het beginsel van Zijn prediking was: </w:t>
      </w:r>
      <w:r>
        <w:rPr>
          <w:i/>
        </w:rPr>
        <w:t xml:space="preserve">bekeert u, want het koninkrijk der hemelen is nabij gekomen. </w:t>
      </w:r>
      <w:r>
        <w:t xml:space="preserve">Deze boodschap mag er ook vandaag nog zijn. En dat is een wonder, God zou ons allen kunnen loslaten. Voor eeuwig. </w:t>
      </w:r>
    </w:p>
    <w:p w14:paraId="45CA4330" w14:textId="77777777" w:rsidR="00B54AB0" w:rsidRDefault="00B54AB0" w:rsidP="00E3454C">
      <w:pPr>
        <w:jc w:val="both"/>
      </w:pPr>
      <w:r>
        <w:t xml:space="preserve">Zijn we het daar echt mee eens? Daar moet je voor ingewonnen worden. Wij zijn gewend onder ons om deze dingen te zeggen. Misschien hebt u ook wel eens de bittere vijandschap in uw hart gevoeld, als God u voor eeuwig zou verdoemen. Maar misschien weet u ook van het ontzaglijke wonder als onze weerstand verbroken wordt. Maar dat in mijn ziel klonk: </w:t>
      </w:r>
      <w:r>
        <w:rPr>
          <w:i/>
        </w:rPr>
        <w:t>wie zijt gij o mens, die tegen God antwoordt?</w:t>
      </w:r>
      <w:r>
        <w:t xml:space="preserve"> En dan breekt onze weerstand. Dan verbreekt onze ziel. En juist als wij omkomen, worden wij behouden. Het is geen rekensom. Het is een onuitsprekelijk wonder. Juist daar waar ik wegzink, is de Zaligmaker, Die zegt: </w:t>
      </w:r>
      <w:r>
        <w:rPr>
          <w:i/>
        </w:rPr>
        <w:t>Ik ben nú gekomen.</w:t>
      </w:r>
      <w:r>
        <w:t xml:space="preserve"> Gekomen om te zoeken en zalig te maken dat verloren was. Hoort toch Zijn stem. </w:t>
      </w:r>
    </w:p>
    <w:p w14:paraId="7B805982" w14:textId="77777777" w:rsidR="00B54AB0" w:rsidRDefault="00B54AB0" w:rsidP="00E3454C">
      <w:pPr>
        <w:jc w:val="both"/>
      </w:pPr>
    </w:p>
    <w:p w14:paraId="05F6BE9A" w14:textId="77777777" w:rsidR="00B54AB0" w:rsidRDefault="00B54AB0" w:rsidP="00E3454C">
      <w:pPr>
        <w:jc w:val="both"/>
      </w:pPr>
      <w:r>
        <w:rPr>
          <w:i/>
        </w:rPr>
        <w:t>Van toen aan heeft Jezus begonnen te prediken en te zeggen: bekeert u.</w:t>
      </w:r>
      <w:r>
        <w:t xml:space="preserve"> Jongens, meisjes, Zijn stem, bekeert u! En ouderen, Zijn roepstem: bekeert u, want het koninkrijk der hemelen is nabij gekomen! Geliefden, dat een ieder van ons deze roepstem van Christus zal omdraaien in een gebed: </w:t>
      </w:r>
      <w:r>
        <w:rPr>
          <w:i/>
        </w:rPr>
        <w:t>O God, bekeer mij, zo zal ik bekeerd zijn.</w:t>
      </w:r>
      <w:r>
        <w:t xml:space="preserve"> Zijn bloed reinigt van alle zonden. En Zijn Geest is krachtig om te vernieuwen. Amen. </w:t>
      </w:r>
    </w:p>
    <w:p w14:paraId="65FABC7C" w14:textId="77777777" w:rsidR="00B54AB0" w:rsidRDefault="00B54AB0" w:rsidP="00E3454C">
      <w:pPr>
        <w:jc w:val="both"/>
      </w:pPr>
    </w:p>
    <w:p w14:paraId="5F1DD722" w14:textId="77777777" w:rsidR="00B54AB0" w:rsidRDefault="00B54AB0" w:rsidP="00E3454C">
      <w:pPr>
        <w:jc w:val="both"/>
      </w:pPr>
      <w:r>
        <w:t xml:space="preserve">Eindigen we met dankzegging. </w:t>
      </w:r>
    </w:p>
    <w:p w14:paraId="16D31762" w14:textId="77777777" w:rsidR="00B54AB0" w:rsidRDefault="00B54AB0" w:rsidP="00E3454C">
      <w:pPr>
        <w:jc w:val="both"/>
      </w:pPr>
    </w:p>
    <w:p w14:paraId="3B34D0E3" w14:textId="77777777" w:rsidR="00B54AB0" w:rsidRPr="00E3454C" w:rsidRDefault="00B54AB0" w:rsidP="00E3454C">
      <w:pPr>
        <w:pStyle w:val="BodyText2"/>
        <w:spacing w:after="0" w:line="240" w:lineRule="auto"/>
        <w:jc w:val="both"/>
        <w:rPr>
          <w:i/>
          <w:iCs/>
        </w:rPr>
      </w:pPr>
      <w:r w:rsidRPr="00E3454C">
        <w:rPr>
          <w:i/>
          <w:iCs/>
        </w:rPr>
        <w:t xml:space="preserve">Heere, U zend Uw dienaars uit om als gezanten van Christus' wege te roepen: bekeert u en gelooft het evangelie.  Wil U getuigenis aan Uw woord geven in de harten van jongeren en ouderen, opdat in hen de waarachtige bekering als een werk verheerlijkt mag worden. Wij zelf zullen niet kunnen komen, noch willen komen. Laat het eens smartelijke belijdenis van onze ziel zijn. En laat het wonder door ons gekend mogen worden, waar U zegt: "Ik ben gevonden van degenen die naar Mij niet zochten; Ik ben gevonden van degenen die naar Mij niet vraagden en tot het volk dat naar Mijn Naam niet genoemd was heb Ik gezegd: ziet hier ben Ik, ziet hier ben Ik." U zult van Uw eigen werk de eeuwige eer ontvangen. </w:t>
      </w:r>
    </w:p>
    <w:p w14:paraId="743E5679" w14:textId="77777777" w:rsidR="00B54AB0" w:rsidRPr="00E3454C" w:rsidRDefault="00B54AB0" w:rsidP="00E3454C">
      <w:pPr>
        <w:pStyle w:val="BodyText2"/>
        <w:spacing w:after="0" w:line="240" w:lineRule="auto"/>
        <w:jc w:val="both"/>
        <w:rPr>
          <w:i/>
          <w:iCs/>
        </w:rPr>
      </w:pPr>
      <w:r w:rsidRPr="00E3454C">
        <w:rPr>
          <w:i/>
          <w:iCs/>
        </w:rPr>
        <w:t xml:space="preserve">Het is Uw welbehagen, dat verheerlijkt zal worden. Het is Uw welbehagen dat vervuld zal worden door Christus. Het zal door Zijn hand gelukkig voortgaan. Het is om de verdienste van de Zaligmaker, dat zondaars gezaligd zullen worden. En het zal zijn door het werk van de Heilige Geest, dat blinde ogen geopend worden, dat treurigen vertroost worden en dat rampzaligen gezaligd. En zo zult u als de Drie-enige God ontvangen de lof en de eer en de aanbidding en de dankzegging. </w:t>
      </w:r>
    </w:p>
    <w:p w14:paraId="16886123" w14:textId="77777777" w:rsidR="00B54AB0" w:rsidRPr="00E3454C" w:rsidRDefault="00B54AB0" w:rsidP="00E3454C">
      <w:pPr>
        <w:jc w:val="both"/>
        <w:rPr>
          <w:i/>
          <w:iCs/>
        </w:rPr>
      </w:pPr>
      <w:r w:rsidRPr="00E3454C">
        <w:rPr>
          <w:i/>
          <w:iCs/>
        </w:rPr>
        <w:t xml:space="preserve">Wil de Naprediker zijn. Wil ook vanavond Uw zegen bij Uw Woord schenken. Wil Uw vleugelen over ons uitbreiden. Wij bidden het van U om Jezus' wil. </w:t>
      </w:r>
    </w:p>
    <w:p w14:paraId="090334E4" w14:textId="77777777" w:rsidR="00B54AB0" w:rsidRPr="00E3454C" w:rsidRDefault="00B54AB0" w:rsidP="00E3454C">
      <w:pPr>
        <w:jc w:val="both"/>
        <w:rPr>
          <w:i/>
          <w:iCs/>
        </w:rPr>
      </w:pPr>
      <w:r w:rsidRPr="00E3454C">
        <w:rPr>
          <w:i/>
          <w:iCs/>
        </w:rPr>
        <w:t xml:space="preserve">Amen. </w:t>
      </w:r>
    </w:p>
    <w:p w14:paraId="5B10B2A4" w14:textId="77777777" w:rsidR="00B54AB0" w:rsidRPr="00E3454C" w:rsidRDefault="00B54AB0" w:rsidP="00E3454C">
      <w:pPr>
        <w:jc w:val="both"/>
        <w:rPr>
          <w:i/>
          <w:iCs/>
        </w:rPr>
      </w:pPr>
    </w:p>
    <w:p w14:paraId="2AA2370A" w14:textId="77777777" w:rsidR="00B54AB0" w:rsidRDefault="00B54AB0" w:rsidP="00E3454C">
      <w:pPr>
        <w:jc w:val="both"/>
      </w:pPr>
    </w:p>
    <w:p w14:paraId="2C263EF8" w14:textId="77777777" w:rsidR="00B54AB0" w:rsidRDefault="00B54AB0" w:rsidP="00E3454C">
      <w:pPr>
        <w:jc w:val="both"/>
      </w:pPr>
    </w:p>
    <w:p w14:paraId="524A7CBF" w14:textId="77777777" w:rsidR="00B54AB0" w:rsidRDefault="00B54AB0" w:rsidP="00E3454C">
      <w:pPr>
        <w:jc w:val="both"/>
      </w:pPr>
      <w:r>
        <w:t xml:space="preserve">Onze slotzang vindt u in psalm 95. </w:t>
      </w:r>
    </w:p>
    <w:p w14:paraId="0EA07E43" w14:textId="77777777" w:rsidR="00B54AB0" w:rsidRDefault="00B54AB0" w:rsidP="00E3454C">
      <w:pPr>
        <w:jc w:val="both"/>
      </w:pPr>
    </w:p>
    <w:p w14:paraId="3E187FC5" w14:textId="77777777" w:rsidR="00B54AB0" w:rsidRDefault="00B54AB0" w:rsidP="00E3454C">
      <w:pPr>
        <w:jc w:val="both"/>
      </w:pPr>
    </w:p>
    <w:p w14:paraId="4CEA8195" w14:textId="77777777" w:rsidR="00B54AB0" w:rsidRDefault="00B54AB0" w:rsidP="00E3454C">
      <w:pPr>
        <w:ind w:left="2124"/>
        <w:rPr>
          <w:i/>
        </w:rPr>
      </w:pPr>
      <w:r>
        <w:rPr>
          <w:i/>
        </w:rPr>
        <w:t>Want Hij is onze God, en wij</w:t>
      </w:r>
    </w:p>
    <w:p w14:paraId="5B7A02E0" w14:textId="77777777" w:rsidR="00B54AB0" w:rsidRDefault="00B54AB0" w:rsidP="00E3454C">
      <w:pPr>
        <w:pStyle w:val="Header"/>
        <w:tabs>
          <w:tab w:val="clear" w:pos="4536"/>
          <w:tab w:val="clear" w:pos="9072"/>
        </w:tabs>
        <w:ind w:left="2124"/>
        <w:rPr>
          <w:i/>
        </w:rPr>
      </w:pPr>
      <w:r>
        <w:rPr>
          <w:i/>
        </w:rPr>
        <w:t>Zijn 't volk van Zijne heerschappij,</w:t>
      </w:r>
    </w:p>
    <w:p w14:paraId="72CD2BBB" w14:textId="77777777" w:rsidR="00B54AB0" w:rsidRDefault="00B54AB0" w:rsidP="00E3454C">
      <w:pPr>
        <w:ind w:left="2124"/>
        <w:rPr>
          <w:i/>
        </w:rPr>
      </w:pPr>
      <w:r>
        <w:rPr>
          <w:i/>
        </w:rPr>
        <w:t>De schapen, die Zijn hand wil weiden.</w:t>
      </w:r>
    </w:p>
    <w:p w14:paraId="44139567" w14:textId="77777777" w:rsidR="00B54AB0" w:rsidRDefault="00B54AB0" w:rsidP="00E3454C">
      <w:pPr>
        <w:ind w:left="2124"/>
        <w:rPr>
          <w:i/>
        </w:rPr>
      </w:pPr>
      <w:r>
        <w:rPr>
          <w:i/>
        </w:rPr>
        <w:t>Zo gij Zijn stem dan heden hoort,</w:t>
      </w:r>
    </w:p>
    <w:p w14:paraId="3E575C9F" w14:textId="77777777" w:rsidR="00B54AB0" w:rsidRDefault="00B54AB0" w:rsidP="00E3454C">
      <w:pPr>
        <w:ind w:left="2124"/>
        <w:rPr>
          <w:i/>
        </w:rPr>
      </w:pPr>
      <w:r>
        <w:rPr>
          <w:i/>
        </w:rPr>
        <w:t>Gelooft Zijn heil- en troostrijk woord;</w:t>
      </w:r>
    </w:p>
    <w:p w14:paraId="38890F30" w14:textId="77777777" w:rsidR="00B54AB0" w:rsidRDefault="00B54AB0" w:rsidP="00E3454C">
      <w:pPr>
        <w:ind w:left="2124"/>
        <w:jc w:val="both"/>
      </w:pPr>
      <w:r>
        <w:rPr>
          <w:i/>
        </w:rPr>
        <w:t>Verhardt u niet, maar laat u leiden.</w:t>
      </w:r>
    </w:p>
    <w:p w14:paraId="7D186C97" w14:textId="77777777" w:rsidR="00B54AB0" w:rsidRDefault="00B54AB0" w:rsidP="00E3454C">
      <w:pPr>
        <w:jc w:val="both"/>
      </w:pPr>
    </w:p>
    <w:p w14:paraId="2D0AD9FD" w14:textId="77777777" w:rsidR="00B54AB0" w:rsidRDefault="00B54AB0" w:rsidP="00E3454C">
      <w:pPr>
        <w:jc w:val="both"/>
      </w:pPr>
    </w:p>
    <w:p w14:paraId="14597F94" w14:textId="77777777" w:rsidR="00B54AB0" w:rsidRDefault="00B54AB0" w:rsidP="00E3454C">
      <w:pPr>
        <w:jc w:val="center"/>
        <w:rPr>
          <w:b/>
          <w:i/>
        </w:rPr>
      </w:pPr>
      <w:r>
        <w:rPr>
          <w:b/>
          <w:i/>
        </w:rPr>
        <w:t>Gaat nu heen in vrede en ontvang de zegen des Heeren.</w:t>
      </w:r>
    </w:p>
    <w:p w14:paraId="487FFAE0" w14:textId="77777777" w:rsidR="00B54AB0" w:rsidRDefault="00B54AB0" w:rsidP="00E3454C">
      <w:pPr>
        <w:jc w:val="center"/>
        <w:rPr>
          <w:b/>
          <w:i/>
        </w:rPr>
      </w:pPr>
    </w:p>
    <w:p w14:paraId="70C8405C" w14:textId="77777777" w:rsidR="00B54AB0" w:rsidRDefault="00B54AB0" w:rsidP="00E3454C">
      <w:pPr>
        <w:jc w:val="center"/>
        <w:rPr>
          <w:b/>
          <w:i/>
        </w:rPr>
      </w:pPr>
      <w:r>
        <w:rPr>
          <w:b/>
          <w:i/>
        </w:rPr>
        <w:t>De genade van de Heere Jezus Christus,</w:t>
      </w:r>
    </w:p>
    <w:p w14:paraId="4D59F338" w14:textId="77777777" w:rsidR="00B54AB0" w:rsidRDefault="00B54AB0" w:rsidP="00E3454C">
      <w:pPr>
        <w:jc w:val="center"/>
        <w:rPr>
          <w:b/>
          <w:i/>
        </w:rPr>
      </w:pPr>
      <w:r>
        <w:rPr>
          <w:b/>
          <w:i/>
        </w:rPr>
        <w:t>de liefde van God</w:t>
      </w:r>
    </w:p>
    <w:p w14:paraId="0ED49778" w14:textId="77777777" w:rsidR="00B54AB0" w:rsidRDefault="00B54AB0" w:rsidP="00E3454C">
      <w:pPr>
        <w:jc w:val="center"/>
        <w:rPr>
          <w:b/>
          <w:i/>
        </w:rPr>
      </w:pPr>
      <w:r>
        <w:rPr>
          <w:b/>
          <w:i/>
        </w:rPr>
        <w:t>en de gemeenschap van de Heilige Geest zijn met u allen.</w:t>
      </w:r>
    </w:p>
    <w:p w14:paraId="0CC38E32" w14:textId="77777777" w:rsidR="00B54AB0" w:rsidRDefault="00B54AB0" w:rsidP="00E3454C">
      <w:pPr>
        <w:jc w:val="center"/>
        <w:rPr>
          <w:b/>
          <w:i/>
        </w:rPr>
      </w:pPr>
      <w:r>
        <w:rPr>
          <w:b/>
          <w:i/>
        </w:rPr>
        <w:t>Amen.</w:t>
      </w:r>
    </w:p>
    <w:p w14:paraId="4532BF19" w14:textId="77777777" w:rsidR="00B54AB0" w:rsidRDefault="00B54AB0" w:rsidP="008E1C79">
      <w:pPr>
        <w:rPr>
          <w:b/>
          <w:i/>
        </w:rPr>
      </w:pPr>
    </w:p>
    <w:p w14:paraId="46D9FEFE" w14:textId="77777777" w:rsidR="00B54AB0" w:rsidRDefault="00B54AB0">
      <w:pPr>
        <w:widowControl/>
        <w:autoSpaceDE/>
        <w:autoSpaceDN/>
        <w:spacing w:after="160" w:line="259" w:lineRule="auto"/>
        <w:rPr>
          <w:b/>
          <w:i/>
        </w:rPr>
      </w:pPr>
      <w:r>
        <w:rPr>
          <w:b/>
          <w:i/>
        </w:rPr>
        <w:br w:type="page"/>
      </w:r>
    </w:p>
    <w:p w14:paraId="3418391B" w14:textId="77777777" w:rsidR="00B54AB0" w:rsidRDefault="00B54AB0" w:rsidP="008E1C79">
      <w:pPr>
        <w:jc w:val="center"/>
        <w:rPr>
          <w:b/>
          <w:i/>
        </w:rPr>
      </w:pPr>
    </w:p>
    <w:p w14:paraId="20538AB1" w14:textId="77777777" w:rsidR="00B54AB0" w:rsidRDefault="00B54AB0" w:rsidP="008E1C79">
      <w:pPr>
        <w:jc w:val="center"/>
      </w:pPr>
    </w:p>
    <w:p w14:paraId="3FFC5F86" w14:textId="77777777" w:rsidR="00B54AB0" w:rsidRPr="008E1C79" w:rsidRDefault="00B54AB0" w:rsidP="008E1C79">
      <w:pPr>
        <w:pStyle w:val="BodyText"/>
        <w:jc w:val="center"/>
        <w:rPr>
          <w:color w:val="0000FF"/>
          <w:sz w:val="32"/>
          <w:szCs w:val="32"/>
        </w:rPr>
      </w:pPr>
    </w:p>
    <w:p w14:paraId="4FE96C7F" w14:textId="77777777" w:rsidR="00B54AB0" w:rsidRPr="008E1C79" w:rsidRDefault="00B54AB0" w:rsidP="008E1C79">
      <w:pPr>
        <w:pStyle w:val="BodyText"/>
        <w:jc w:val="center"/>
        <w:rPr>
          <w:color w:val="0000FF"/>
          <w:sz w:val="32"/>
          <w:szCs w:val="32"/>
        </w:rPr>
      </w:pPr>
      <w:r w:rsidRPr="008E1C79">
        <w:rPr>
          <w:color w:val="0000FF"/>
          <w:sz w:val="32"/>
          <w:szCs w:val="32"/>
        </w:rPr>
        <w:t>Een opwekking om acht te geven op de tekenen van de tijden.</w:t>
      </w:r>
    </w:p>
    <w:p w14:paraId="48F435A7" w14:textId="77777777" w:rsidR="00B54AB0" w:rsidRPr="008E1C79" w:rsidRDefault="00B54AB0" w:rsidP="008E1C79">
      <w:pPr>
        <w:pStyle w:val="BodyText"/>
        <w:jc w:val="center"/>
        <w:rPr>
          <w:color w:val="0000FF"/>
          <w:sz w:val="32"/>
          <w:szCs w:val="32"/>
        </w:rPr>
      </w:pPr>
    </w:p>
    <w:p w14:paraId="5BBB28A0" w14:textId="77777777" w:rsidR="00B54AB0" w:rsidRDefault="00B54AB0" w:rsidP="008E1C79">
      <w:pPr>
        <w:pStyle w:val="BodyText"/>
        <w:jc w:val="center"/>
      </w:pPr>
    </w:p>
    <w:p w14:paraId="36125D9D" w14:textId="77777777" w:rsidR="00B54AB0" w:rsidRDefault="00B54AB0" w:rsidP="008E1C79">
      <w:pPr>
        <w:pStyle w:val="BodyText"/>
        <w:jc w:val="center"/>
        <w:rPr>
          <w:sz w:val="32"/>
        </w:rPr>
      </w:pPr>
      <w:r>
        <w:rPr>
          <w:sz w:val="32"/>
        </w:rPr>
        <w:t>door</w:t>
      </w:r>
    </w:p>
    <w:p w14:paraId="799E218E" w14:textId="77777777" w:rsidR="00B54AB0" w:rsidRDefault="00B54AB0" w:rsidP="008E1C79">
      <w:pPr>
        <w:pStyle w:val="BodyText"/>
        <w:jc w:val="center"/>
      </w:pPr>
    </w:p>
    <w:p w14:paraId="427A3667" w14:textId="77777777" w:rsidR="00B54AB0" w:rsidRDefault="00B54AB0" w:rsidP="008E1C79">
      <w:pPr>
        <w:pStyle w:val="BodyText"/>
        <w:jc w:val="center"/>
        <w:rPr>
          <w:color w:val="FF0000"/>
        </w:rPr>
      </w:pPr>
      <w:r>
        <w:rPr>
          <w:color w:val="FF0000"/>
        </w:rPr>
        <w:t xml:space="preserve">ds. G.F. Gezelle Meerberg. </w:t>
      </w:r>
    </w:p>
    <w:p w14:paraId="6585E3F5" w14:textId="77777777" w:rsidR="00B54AB0" w:rsidRDefault="00B54AB0" w:rsidP="008E1C79">
      <w:pPr>
        <w:pStyle w:val="BodyText"/>
        <w:jc w:val="center"/>
      </w:pPr>
    </w:p>
    <w:p w14:paraId="5C872656" w14:textId="77777777" w:rsidR="00B54AB0" w:rsidRPr="008E1C79" w:rsidRDefault="00B54AB0" w:rsidP="008E1C79">
      <w:pPr>
        <w:pStyle w:val="BodyText"/>
        <w:jc w:val="center"/>
        <w:rPr>
          <w:sz w:val="32"/>
          <w:szCs w:val="32"/>
        </w:rPr>
      </w:pPr>
    </w:p>
    <w:p w14:paraId="47D6A681" w14:textId="77777777" w:rsidR="00B54AB0" w:rsidRPr="008E1C79" w:rsidRDefault="00B54AB0" w:rsidP="008E1C79">
      <w:pPr>
        <w:pStyle w:val="BodyText"/>
        <w:jc w:val="center"/>
        <w:rPr>
          <w:sz w:val="32"/>
          <w:szCs w:val="32"/>
        </w:rPr>
      </w:pPr>
    </w:p>
    <w:p w14:paraId="10BE86F8" w14:textId="77777777" w:rsidR="00B54AB0" w:rsidRPr="008E1C79" w:rsidRDefault="00B54AB0" w:rsidP="008E1C79">
      <w:pPr>
        <w:pStyle w:val="BodyText"/>
        <w:jc w:val="center"/>
        <w:rPr>
          <w:sz w:val="32"/>
          <w:szCs w:val="32"/>
        </w:rPr>
      </w:pPr>
    </w:p>
    <w:p w14:paraId="784CA557" w14:textId="77777777" w:rsidR="00B54AB0" w:rsidRPr="008E1C79" w:rsidRDefault="00B54AB0" w:rsidP="008E1C79">
      <w:pPr>
        <w:pStyle w:val="BodyText"/>
        <w:jc w:val="center"/>
        <w:rPr>
          <w:color w:val="0000FF"/>
          <w:sz w:val="32"/>
          <w:szCs w:val="32"/>
        </w:rPr>
      </w:pPr>
      <w:r w:rsidRPr="008E1C79">
        <w:rPr>
          <w:color w:val="0000FF"/>
          <w:sz w:val="32"/>
          <w:szCs w:val="32"/>
        </w:rPr>
        <w:t>in leven predikant te</w:t>
      </w:r>
    </w:p>
    <w:p w14:paraId="2F700539" w14:textId="77777777" w:rsidR="00B54AB0" w:rsidRPr="008E1C79" w:rsidRDefault="00B54AB0" w:rsidP="008E1C79">
      <w:pPr>
        <w:pStyle w:val="BodyText"/>
        <w:jc w:val="center"/>
        <w:rPr>
          <w:color w:val="0000FF"/>
          <w:sz w:val="32"/>
          <w:szCs w:val="32"/>
        </w:rPr>
      </w:pPr>
      <w:r w:rsidRPr="008E1C79">
        <w:rPr>
          <w:color w:val="0000FF"/>
          <w:sz w:val="32"/>
          <w:szCs w:val="32"/>
        </w:rPr>
        <w:t>Almkerk en Emminkhoven</w:t>
      </w:r>
    </w:p>
    <w:p w14:paraId="7785370B" w14:textId="77777777" w:rsidR="00B54AB0" w:rsidRPr="008E1C79" w:rsidRDefault="00B54AB0" w:rsidP="008E1C79">
      <w:pPr>
        <w:pStyle w:val="BodyText"/>
        <w:jc w:val="center"/>
        <w:rPr>
          <w:color w:val="0000FF"/>
          <w:sz w:val="32"/>
          <w:szCs w:val="32"/>
        </w:rPr>
      </w:pPr>
    </w:p>
    <w:p w14:paraId="4C9D8AF2" w14:textId="77777777" w:rsidR="00B54AB0" w:rsidRPr="008E1C79" w:rsidRDefault="00B54AB0" w:rsidP="008E1C79">
      <w:pPr>
        <w:pStyle w:val="BodyText"/>
        <w:jc w:val="center"/>
        <w:rPr>
          <w:sz w:val="32"/>
          <w:szCs w:val="32"/>
        </w:rPr>
      </w:pPr>
    </w:p>
    <w:p w14:paraId="52E839C2" w14:textId="77777777" w:rsidR="00B54AB0" w:rsidRPr="008E1C79" w:rsidRDefault="00B54AB0" w:rsidP="008E1C79">
      <w:pPr>
        <w:pStyle w:val="BodyText"/>
        <w:jc w:val="center"/>
        <w:rPr>
          <w:sz w:val="32"/>
          <w:szCs w:val="32"/>
        </w:rPr>
      </w:pPr>
    </w:p>
    <w:p w14:paraId="31FCAB22" w14:textId="77777777" w:rsidR="00B54AB0" w:rsidRDefault="00B54AB0" w:rsidP="008E1C79">
      <w:pPr>
        <w:pStyle w:val="BodyText"/>
        <w:jc w:val="center"/>
        <w:rPr>
          <w:color w:val="0000FF"/>
          <w:sz w:val="36"/>
        </w:rPr>
      </w:pPr>
    </w:p>
    <w:p w14:paraId="453E0128" w14:textId="77777777" w:rsidR="00B54AB0" w:rsidRDefault="00B54AB0" w:rsidP="008E1C79">
      <w:pPr>
        <w:pStyle w:val="BodyText"/>
        <w:jc w:val="center"/>
        <w:rPr>
          <w:color w:val="0000FF"/>
          <w:sz w:val="28"/>
        </w:rPr>
      </w:pPr>
      <w:r>
        <w:rPr>
          <w:color w:val="0000FF"/>
          <w:sz w:val="28"/>
        </w:rPr>
        <w:t>Stichting de Gihonbron</w:t>
      </w:r>
    </w:p>
    <w:p w14:paraId="76BF3225" w14:textId="77777777" w:rsidR="00B54AB0" w:rsidRDefault="00B54AB0" w:rsidP="008E1C79">
      <w:pPr>
        <w:pStyle w:val="BodyText"/>
        <w:jc w:val="center"/>
        <w:rPr>
          <w:color w:val="0000FF"/>
          <w:sz w:val="28"/>
        </w:rPr>
      </w:pPr>
      <w:r>
        <w:rPr>
          <w:color w:val="0000FF"/>
          <w:sz w:val="28"/>
        </w:rPr>
        <w:t>www.theologienet.nl</w:t>
      </w:r>
    </w:p>
    <w:p w14:paraId="1FF3B4BF" w14:textId="77777777" w:rsidR="00B54AB0" w:rsidRDefault="00B54AB0" w:rsidP="008E1C79">
      <w:pPr>
        <w:pStyle w:val="BodyText"/>
        <w:jc w:val="center"/>
        <w:rPr>
          <w:color w:val="0000FF"/>
          <w:sz w:val="28"/>
        </w:rPr>
      </w:pPr>
      <w:r>
        <w:rPr>
          <w:color w:val="0000FF"/>
          <w:sz w:val="28"/>
        </w:rPr>
        <w:t>Middelburg</w:t>
      </w:r>
    </w:p>
    <w:p w14:paraId="6369CE3D" w14:textId="77777777" w:rsidR="00B54AB0" w:rsidRDefault="00B54AB0" w:rsidP="008E1C79">
      <w:pPr>
        <w:pStyle w:val="BodyText"/>
        <w:jc w:val="center"/>
        <w:rPr>
          <w:color w:val="0000FF"/>
          <w:sz w:val="28"/>
        </w:rPr>
      </w:pPr>
      <w:r>
        <w:rPr>
          <w:color w:val="0000FF"/>
          <w:sz w:val="28"/>
        </w:rPr>
        <w:t>2003</w:t>
      </w:r>
    </w:p>
    <w:p w14:paraId="6D19E59B" w14:textId="77777777" w:rsidR="00B54AB0" w:rsidRDefault="00B54AB0" w:rsidP="008E1C79">
      <w:pPr>
        <w:pStyle w:val="BodyText"/>
        <w:jc w:val="center"/>
        <w:rPr>
          <w:color w:val="0000FF"/>
          <w:sz w:val="28"/>
        </w:rPr>
      </w:pPr>
    </w:p>
    <w:p w14:paraId="158A5748" w14:textId="77777777" w:rsidR="00B54AB0" w:rsidRDefault="00B54AB0" w:rsidP="008E1C79">
      <w:pPr>
        <w:pStyle w:val="BodyText"/>
        <w:rPr>
          <w:sz w:val="36"/>
        </w:rPr>
      </w:pPr>
    </w:p>
    <w:p w14:paraId="77433540" w14:textId="77777777" w:rsidR="00B54AB0" w:rsidRDefault="00B54AB0" w:rsidP="008E1C79">
      <w:pPr>
        <w:jc w:val="both"/>
        <w:rPr>
          <w:b/>
        </w:rPr>
      </w:pPr>
    </w:p>
    <w:p w14:paraId="685EDF1E" w14:textId="77777777" w:rsidR="00B54AB0" w:rsidRDefault="00B54AB0">
      <w:pPr>
        <w:widowControl/>
        <w:autoSpaceDE/>
        <w:autoSpaceDN/>
        <w:spacing w:after="160" w:line="259" w:lineRule="auto"/>
      </w:pPr>
      <w:r>
        <w:br w:type="page"/>
      </w:r>
    </w:p>
    <w:p w14:paraId="1AA2804E" w14:textId="77777777" w:rsidR="00B54AB0" w:rsidRPr="008E1C79" w:rsidRDefault="00B54AB0" w:rsidP="008E1C79">
      <w:pPr>
        <w:pStyle w:val="BodyText2"/>
        <w:jc w:val="center"/>
        <w:rPr>
          <w:b/>
          <w:bCs/>
        </w:rPr>
      </w:pPr>
      <w:r w:rsidRPr="008E1C79">
        <w:rPr>
          <w:b/>
          <w:bCs/>
        </w:rPr>
        <w:t>De schuld van Nederland en ieder inwoner van hetzelve bij de Hoge God.</w:t>
      </w:r>
    </w:p>
    <w:p w14:paraId="6720F438" w14:textId="77777777" w:rsidR="00B54AB0" w:rsidRDefault="00B54AB0" w:rsidP="008E1C79">
      <w:pPr>
        <w:jc w:val="both"/>
      </w:pPr>
    </w:p>
    <w:p w14:paraId="7645F7E9" w14:textId="77777777" w:rsidR="00B54AB0" w:rsidRDefault="00B54AB0" w:rsidP="008E1C79">
      <w:pPr>
        <w:jc w:val="right"/>
        <w:rPr>
          <w:i/>
        </w:rPr>
      </w:pPr>
      <w:r>
        <w:rPr>
          <w:i/>
        </w:rPr>
        <w:t xml:space="preserve">Voorzang: Psalm 6:12,22,23 </w:t>
      </w:r>
    </w:p>
    <w:p w14:paraId="7544913D" w14:textId="77777777" w:rsidR="00B54AB0" w:rsidRDefault="00B54AB0" w:rsidP="008E1C79">
      <w:pPr>
        <w:pStyle w:val="Heading2"/>
      </w:pPr>
      <w:r>
        <w:t>Nazang: Psalm 77:6,7</w:t>
      </w:r>
    </w:p>
    <w:p w14:paraId="6284CB11" w14:textId="77777777" w:rsidR="00B54AB0" w:rsidRDefault="00B54AB0" w:rsidP="008E1C79">
      <w:pPr>
        <w:jc w:val="both"/>
      </w:pPr>
    </w:p>
    <w:p w14:paraId="1B6F3966" w14:textId="77777777" w:rsidR="00B54AB0" w:rsidRDefault="00B54AB0" w:rsidP="008E1C79">
      <w:pPr>
        <w:jc w:val="both"/>
      </w:pPr>
    </w:p>
    <w:p w14:paraId="14F9B8F4" w14:textId="77777777" w:rsidR="00B54AB0" w:rsidRDefault="00B54AB0" w:rsidP="008E1C79">
      <w:pPr>
        <w:jc w:val="both"/>
      </w:pPr>
      <w:r>
        <w:t>Hetgeen wij daar opgezongen hebben, hoor ik, denk ik, deze of gene zeggen, is uit de geschiedenis van de Joden, en dit is zo; maar ook uit de geschiedenis van Nederland, want Israël en Ne</w:t>
      </w:r>
      <w:r>
        <w:softHyphen/>
        <w:t>derland worden niet ten onrechte met elkander vergeleken. Nederland was eenmaal die plaats, waar de Heere, na veel stromen bloed en de hevigste vervolgingen, het licht op den kandelaar geplaatst heeft. In Nederland was de zetel van de zuiverste waar</w:t>
      </w:r>
      <w:r>
        <w:softHyphen/>
        <w:t>heid en oprechte godsvrucht; dáár had de Heere veel van Zijn volk, vele bidders voor land en kerk, vele getrouwe gezanten, die de boetbazuin bliezen op de muren van Sion; dáár had de Hee</w:t>
      </w:r>
      <w:r>
        <w:softHyphen/>
        <w:t>re Zijn kerk, en om Zijner kerke wil, was Hij ook met ons dier</w:t>
      </w:r>
      <w:r>
        <w:softHyphen/>
        <w:t>baar vaderland. Hij had er even als onder Israël Zijn Mozessen en Jozua's, Zijn Simsons en Samuëls, Zijn Elia's en Jeremia's, Zijn Amossen en Jona's, Zijn Davids en Salomo's, Zijn Hiskia's en Obadja's! Nederland was als het ware een afgezonderd en geheiligd volk, en hoe klein ook dat stipje grond is, het was nochtans meermalen de schrik van meer dan een van de grootste mogendheden van Europa, en de toevlucht van allen, die om de waarheid van elders gebannen waren. Nederland was een land, hetwelk als Israël getuigen kon van de almachtige wonde</w:t>
      </w:r>
      <w:r>
        <w:softHyphen/>
        <w:t xml:space="preserve">ren des Allerhoogsten. </w:t>
      </w:r>
    </w:p>
    <w:p w14:paraId="4B391346" w14:textId="77777777" w:rsidR="00B54AB0" w:rsidRDefault="00B54AB0" w:rsidP="008E1C79">
      <w:pPr>
        <w:jc w:val="both"/>
      </w:pPr>
      <w:r>
        <w:t>Het was de Heere, die aan de legerspitsen voortrok, en zich vreselijk maakte in het ruim van de baren; die wonderen deed in het land van Cham; Die Nederland als het andere Israël verloste uit de slavernij van de Egyptenaren, en enen an</w:t>
      </w:r>
      <w:r>
        <w:softHyphen/>
        <w:t xml:space="preserve">deren Farao het levenslicht benam. </w:t>
      </w:r>
    </w:p>
    <w:p w14:paraId="67A54BD4" w14:textId="77777777" w:rsidR="00B54AB0" w:rsidRDefault="00B54AB0" w:rsidP="008E1C79">
      <w:pPr>
        <w:jc w:val="both"/>
      </w:pPr>
      <w:r>
        <w:t xml:space="preserve">Herinner u slechts, om van alle vorige dagen en uitreddingen en wonderen Gods niet te spreken, het zuchtend Nederland onder het juk van de Fransen; maar herinner u tevens de overwinning in de velden van Waterloo, maar mogen wij Nederland met Israël vergelijken ten aanzien van die leidingen, uitreddingen, gedurige bewaringen en wonderen van de Allerhoogsten </w:t>
      </w:r>
      <w:r>
        <w:noBreakHyphen/>
        <w:t xml:space="preserve">Nederland staat niet minder schuldig bij God dan Israël. </w:t>
      </w:r>
    </w:p>
    <w:p w14:paraId="4B5AF754" w14:textId="77777777" w:rsidR="00B54AB0" w:rsidRDefault="00B54AB0" w:rsidP="008E1C79">
      <w:pPr>
        <w:jc w:val="both"/>
      </w:pPr>
    </w:p>
    <w:p w14:paraId="7BCF4042" w14:textId="77777777" w:rsidR="00B54AB0" w:rsidRDefault="00B54AB0" w:rsidP="008E1C79">
      <w:pPr>
        <w:jc w:val="both"/>
      </w:pPr>
      <w:r>
        <w:t>Nederland heeft zich ook aan diepe afval schuldig gemaakt; zijne inwoners hebben op het hoogst misdaan tegen God: zij met hunne vaderen zijn van 't heilspoor afgegaan, verzuimden alle trouw en plicht, vergaten de God des levens, de Heere die hen zo dikwijls had uitgered:</w:t>
      </w:r>
      <w:r>
        <w:noBreakHyphen/>
        <w:t xml:space="preserve"> en zou het een wonder zijn, indien de toorn des Heeren ontstak over Nederland, gelijk eenmaal over Israël? Zou het een wonder zijn, indien de Heere een gruwel aan hen kreeg? Zou het een wonder zijn, indien Hij hen gaf in de hand van de heidenen, en indien hun haters over hen heersten? Indien hun vijanden hen verdrukten, en zij door hen vernederd werden? Want de Heere heeft ze menigmaal gered, maar zij hebben Hem verbitterd door hunnen raad! </w:t>
      </w:r>
    </w:p>
    <w:p w14:paraId="58E10FA6" w14:textId="77777777" w:rsidR="00B54AB0" w:rsidRDefault="00B54AB0" w:rsidP="008E1C79">
      <w:pPr>
        <w:jc w:val="both"/>
      </w:pPr>
      <w:r>
        <w:t xml:space="preserve">Ja Mijn hoorders Nederland en elk inwoner van hetzelve heeft een grote schuld bij de rechtvaardige God; en daarover wenste ik tot u op deze morgen te spreken en u bij die schuld te bepalen. </w:t>
      </w:r>
      <w:r>
        <w:rPr>
          <w:i/>
        </w:rPr>
        <w:t>Och mocht de Heere deze voorstelling doen verstrekken tot een uitgebreide zegen, onder de toepassing des Heiligen Geestes.</w:t>
      </w:r>
    </w:p>
    <w:p w14:paraId="4D222DE4" w14:textId="77777777" w:rsidR="00B54AB0" w:rsidRDefault="00B54AB0" w:rsidP="008E1C79"/>
    <w:p w14:paraId="334774D2" w14:textId="77777777" w:rsidR="00B54AB0" w:rsidRDefault="00B54AB0" w:rsidP="008E1C79">
      <w:pPr>
        <w:jc w:val="right"/>
        <w:rPr>
          <w:b/>
          <w:i/>
        </w:rPr>
      </w:pPr>
      <w:r>
        <w:rPr>
          <w:b/>
          <w:i/>
        </w:rPr>
        <w:t xml:space="preserve">“Bij ulieden zijn schulden tegen den Heere uwen God.”  </w:t>
      </w:r>
    </w:p>
    <w:p w14:paraId="575972D5" w14:textId="77777777" w:rsidR="00B54AB0" w:rsidRDefault="00B54AB0" w:rsidP="008E1C79">
      <w:pPr>
        <w:jc w:val="right"/>
      </w:pPr>
      <w:r>
        <w:t>2 Kronieken 28 : 10.</w:t>
      </w:r>
    </w:p>
    <w:p w14:paraId="1D97275A" w14:textId="77777777" w:rsidR="00B54AB0" w:rsidRDefault="00B54AB0" w:rsidP="008E1C79">
      <w:pPr>
        <w:jc w:val="right"/>
      </w:pPr>
    </w:p>
    <w:p w14:paraId="4ACD7698" w14:textId="77777777" w:rsidR="00B54AB0" w:rsidRDefault="00B54AB0" w:rsidP="008E1C79">
      <w:pPr>
        <w:jc w:val="both"/>
      </w:pPr>
    </w:p>
    <w:p w14:paraId="474B8953" w14:textId="77777777" w:rsidR="00B54AB0" w:rsidRDefault="00B54AB0" w:rsidP="008E1C79">
      <w:pPr>
        <w:jc w:val="both"/>
      </w:pPr>
      <w:r>
        <w:t>“Bij u zijn schulden tegen den Heere uwen God”, zijn de woorden van mijn tekst, naar aanleiding van welke ik tot u wens te spreken over:</w:t>
      </w:r>
    </w:p>
    <w:p w14:paraId="37E00267" w14:textId="77777777" w:rsidR="00B54AB0" w:rsidRDefault="00B54AB0" w:rsidP="008E1C79">
      <w:pPr>
        <w:jc w:val="both"/>
      </w:pPr>
    </w:p>
    <w:p w14:paraId="27C90DAC" w14:textId="77777777" w:rsidR="00B54AB0" w:rsidRDefault="00B54AB0" w:rsidP="008E1C79">
      <w:pPr>
        <w:pStyle w:val="BodyText3"/>
        <w:jc w:val="both"/>
      </w:pPr>
      <w:r>
        <w:t>De schuld van Nederland en ieder inwoner van hetzelve bij den rechtvaardigen God.</w:t>
      </w:r>
    </w:p>
    <w:p w14:paraId="671E5AAC" w14:textId="77777777" w:rsidR="00B54AB0" w:rsidRDefault="00B54AB0" w:rsidP="008E1C79">
      <w:pPr>
        <w:pStyle w:val="BodyText3"/>
        <w:jc w:val="both"/>
      </w:pPr>
    </w:p>
    <w:p w14:paraId="12895480" w14:textId="77777777" w:rsidR="00B54AB0" w:rsidRDefault="00B54AB0" w:rsidP="008E1C79">
      <w:pPr>
        <w:jc w:val="both"/>
      </w:pPr>
      <w:r>
        <w:t>Onze voorvaderen hadden een dank</w:t>
      </w:r>
      <w:r>
        <w:noBreakHyphen/>
        <w:t>, vast</w:t>
      </w:r>
      <w:r>
        <w:noBreakHyphen/>
        <w:t xml:space="preserve"> en bededag, waar zij hoge prijs op stelden, op een bijzondere tijd van het jaar en bepaalde dag in de week; dan heiligde men een vaste en riep een verbodsdag uit; dan verzamelden zich de oudsten en de inwoners van het land ten huize van de Heere hun God, en onze voorouders zagen dikwijls kennelijk na zulk een dag des Heeren welgevallen over de boete en verootmoediging des volks. Zo'n dag hebben wij niet meer, want elke rustdag is de dag des Heeren, en wij mogen de ene rustdag niet boven de andere stellen of verheffen. Het is op elke zondag even strafbaar en ongeoorloofd enig onnodig werk te verrichten, of te doen wat God uitdrukkelijk verboden heeft; het is op elke rustdag betamelijk de gebeden voor vaderland en kerk openlijk met de gemeente op te zenden, en op de zonden te wijzen, zowel van een land als van een gemeente en ieder inwoner daarvan, en tevens te bepalen bij de rechtvaardigheid van God, zoals wij deze morgen opzettelijk wensen te doen, om dan later meer bepaaldelijk te spreken over het middel, door God zelf daargesteld, tot voorkoming van de billijk verdiende straffen.</w:t>
      </w:r>
    </w:p>
    <w:p w14:paraId="397B6813" w14:textId="77777777" w:rsidR="00B54AB0" w:rsidRDefault="00B54AB0" w:rsidP="008E1C79">
      <w:pPr>
        <w:jc w:val="both"/>
      </w:pPr>
    </w:p>
    <w:p w14:paraId="4E5475DF" w14:textId="77777777" w:rsidR="00B54AB0" w:rsidRDefault="00B54AB0" w:rsidP="00B64456">
      <w:pPr>
        <w:widowControl/>
        <w:numPr>
          <w:ilvl w:val="0"/>
          <w:numId w:val="35"/>
        </w:numPr>
        <w:autoSpaceDE/>
        <w:autoSpaceDN/>
        <w:jc w:val="both"/>
      </w:pPr>
      <w:r>
        <w:t>Wij wensen bij de zin onzer tekstwoorden, met de gelegenheid, waarbij zij uitgesproken zijn, enige ogenblikken met onze aandacht stil te staan, om,</w:t>
      </w:r>
    </w:p>
    <w:p w14:paraId="193AC51B" w14:textId="77777777" w:rsidR="00B54AB0" w:rsidRDefault="00B54AB0" w:rsidP="00B64456">
      <w:pPr>
        <w:widowControl/>
        <w:numPr>
          <w:ilvl w:val="0"/>
          <w:numId w:val="35"/>
        </w:numPr>
        <w:autoSpaceDE/>
        <w:autoSpaceDN/>
        <w:jc w:val="both"/>
      </w:pPr>
      <w:r>
        <w:t>Ten tweede, dezelve te beschouwen als woorden tot ons  gericht, als een beschuldiging tegen ons,</w:t>
      </w:r>
    </w:p>
    <w:p w14:paraId="7EA84F28" w14:textId="77777777" w:rsidR="00B54AB0" w:rsidRDefault="00B54AB0" w:rsidP="00B64456">
      <w:pPr>
        <w:widowControl/>
        <w:numPr>
          <w:ilvl w:val="0"/>
          <w:numId w:val="35"/>
        </w:numPr>
        <w:autoSpaceDE/>
        <w:autoSpaceDN/>
        <w:jc w:val="both"/>
      </w:pPr>
      <w:r>
        <w:t>Waarna wij eindelijk u wensen voor te stellen, wat wij  rechtvaardig verdienden.</w:t>
      </w:r>
    </w:p>
    <w:p w14:paraId="19F1B422" w14:textId="77777777" w:rsidR="00B54AB0" w:rsidRDefault="00B54AB0" w:rsidP="008E1C79">
      <w:pPr>
        <w:jc w:val="both"/>
      </w:pPr>
    </w:p>
    <w:p w14:paraId="689846E7" w14:textId="77777777" w:rsidR="00B54AB0" w:rsidRDefault="00B54AB0" w:rsidP="008E1C79">
      <w:pPr>
        <w:jc w:val="both"/>
      </w:pPr>
      <w:r>
        <w:t>Er is een nauw verband mijn hoorders, tussen de kerk en de staat. Daar waar de kerk bloeit, waar de Heere gediend, Zijn naam aangeroepen, Zijn eer gehandhaafd wordt, is een gezegende regering en gelukkig koninkrijk dikwijls een bewijs geweest van de goedkeuring Gods en van Zijn zegen over vorst, vaderland en volk. Waar kunnen wij dit duidelijker opmerken dan in de geschiedenis van de koninkrijken van Israël en Juda: in het ene zien wij afgodendienst, goddeloze koningen, verval, zedeloosheid, nederlaag, overwinningen van vijanden, onheilen en rampen: in het koninkrijk van Juda daarentegen de tempel van Israëls Jehovah, Zijn priesters, koningen die voedsterheren waren van Sion, waarachtige en bekeerde dienaren van hun Verbondsgod, een bloeiende regering, vele uitreddingen en zegepralende overwinningen; maar dat Juda ging nochtans deszelfs ondergang tegemoet, dewijl ook dit langzaam afweek van zijn God, ook Juda moest meer dan eens de rechtvaardige straf van God ondervinden, waarvan de ge</w:t>
      </w:r>
      <w:r>
        <w:softHyphen/>
        <w:t>schiedenis welke onze tekst voorafgaat, ons een duidelijk bewijs oplevert. Het was onder de regering van Achaz, de goddeloze va</w:t>
      </w:r>
      <w:r>
        <w:softHyphen/>
        <w:t>der van de vrome Hiskia; Achaz, een koning van Juda, zoals voor of na hem geen meer op de troon van Juda de scepter ge</w:t>
      </w:r>
      <w:r>
        <w:softHyphen/>
        <w:t>zwaaid hebben; Achaz, een koning met wie de verachtelijkste vorst van Israël niet kon vergeleken worden, en tot wiens verne</w:t>
      </w:r>
      <w:r>
        <w:softHyphen/>
        <w:t>dering en overwinning de Heere een koning van Syrië en de ko</w:t>
      </w:r>
      <w:r>
        <w:softHyphen/>
        <w:t>ning van Israël macht gaf, om hem te beroven, te vernederen en geheel te overweldigen.</w:t>
      </w:r>
    </w:p>
    <w:p w14:paraId="34E501DB" w14:textId="77777777" w:rsidR="00B54AB0" w:rsidRDefault="00B54AB0" w:rsidP="008E1C79">
      <w:pPr>
        <w:jc w:val="both"/>
      </w:pPr>
      <w:r>
        <w:t>Het was de goddeloze Achaz, de afschuwelijkste afgodendie</w:t>
      </w:r>
      <w:r>
        <w:softHyphen/>
        <w:t>naar, die zijn bossen en hoogten, zijn heuvelen en dalen vervul</w:t>
      </w:r>
      <w:r>
        <w:softHyphen/>
        <w:t>de met de afgodsbeelden van de Kanaänieten en heidenen, en zelfs van zijn eigen kinderen verbrandde ter ere van Moloch, de afgod van de heidenen. Hierover moest hij met zijn volk de rechtvaardige wraak des Heeren ondervinden. Hij gaf hem in de hand van Re</w:t>
      </w:r>
      <w:r>
        <w:softHyphen/>
        <w:t>zin, de koning van Syrië, en van Pekah, de koning van Israël; deze beide vorsten spanden meer dan eenmaal tegen hem tezamen en versloegen hem met een grote slag; honderdtwintigduizend strijdbare mannen werden op één dag, van Juda, door de legers van de beide overwinnaars gedood, omdat zij de Heere hun vaderen God, verlaten hadden, en daarom ook van God geheel verlaten waren. Onder die gesneuvelden, was de eigen zoon des konings, was de opperbestuurder van het koninklijk huis en de stadhou</w:t>
      </w:r>
      <w:r>
        <w:softHyphen/>
        <w:t>der van Achaz; doch niet alleen dit, neen! De Heere was niet zo</w:t>
      </w:r>
      <w:r>
        <w:softHyphen/>
        <w:t>als vroeger met Juda opgetrokken, Hij was niet aan hun leger</w:t>
      </w:r>
      <w:r>
        <w:softHyphen/>
        <w:t>spits; daarom had Juda geen moed, verweerde zich niet, maar het zich lafhartig doodslaan en wegvoeren; de kinderen Israëls voerden van hun broederen tweehonderdduizend gevankelijk weg. Vrouwen, zonen, dochteren, beroofden hen van hun bezit</w:t>
      </w:r>
      <w:r>
        <w:softHyphen/>
        <w:t>tingen en brachten de buit naar Samaria, hun hoofdstad. Daar keert het zegepralend leger met hun koning aan het hoofd, met hun gekluisterde gevangenen en behaalde buit naar Samaria te</w:t>
      </w:r>
      <w:r>
        <w:softHyphen/>
        <w:t>rug. Mij dunkt, zij heffen vrolijk hun zegeliederen aan, beroe</w:t>
      </w:r>
      <w:r>
        <w:softHyphen/>
        <w:t>men zich van over Juda getriomfeerd te hebben, verheffen zichzelven bij Jehovah, noemen deze overwinning een blijk van de gunst van God, stellen zichzelf ver boven het nu vernederd Juda, terwijl zij misschien met bitse verwijtingen, met spot, smaad en verachting op hun overwonnenen neerzien.</w:t>
      </w:r>
    </w:p>
    <w:p w14:paraId="508504A7" w14:textId="77777777" w:rsidR="00B54AB0" w:rsidRDefault="00B54AB0" w:rsidP="008E1C79">
      <w:pPr>
        <w:jc w:val="both"/>
      </w:pPr>
    </w:p>
    <w:p w14:paraId="1A104932" w14:textId="77777777" w:rsidR="00B54AB0" w:rsidRDefault="00B54AB0" w:rsidP="008E1C79">
      <w:pPr>
        <w:jc w:val="both"/>
      </w:pPr>
      <w:r>
        <w:t>Daar gaat het zegepralend, zichzelf verheffend leger van het af</w:t>
      </w:r>
      <w:r>
        <w:softHyphen/>
        <w:t>vallig Israël, met hun even laakbare koning Pekah aan het hoofd. Maar zie, zij naderen bij Samaria, en een enig man, gekleed met een harige mantel en een staf in de hand, komt hen tegemoet. Het was een knecht Gods; het was de profeet Oded, uit het rijk van Israël, en zo had de Heere ook nog onder het goddeloze Is</w:t>
      </w:r>
      <w:r>
        <w:softHyphen/>
        <w:t>raël en de snode Pekah Zijn profeet; maar hij komt niet om het leger te zegenen; neen, hij heeft een last van Jehova aan hetzelve. De heirlegers scharen zich, en de knecht Gods verheft met vrijmoedigheid des geestes zijn stem: “Ziet, zegt hij, door de grimmigheid des Heeren, des Gods uwer vaderen, over Juda heeft Hij ze in uw hand gegeven, omdat zij Hem door hun gru</w:t>
      </w:r>
      <w:r>
        <w:softHyphen/>
        <w:t>welen getergd en Zijn toorn tegen zich ontstoken hadden, en u hebt hen doodgeslagen in toorn, die tot aan de hemel raakt, en denkt u nu de kinderen van Juda en Jeruzalem tot slaven en slavinnen te onderwerpen? Bent u het niet alleen? Bent u beter dan Juda, dat de Heere u in uw handen gegeven heeft? Omdat u overwonnen hebt, zou gij u daarom voor gunstgenoten van God houden? Nee! U bent daarom niet min</w:t>
      </w:r>
      <w:r>
        <w:softHyphen/>
        <w:t>der te verontschuldigen, o Israël! Want gij zijt enkel en alleen zonden, en ook u verdient op dezelfde wijze gestraft te worden als uw broeders, de Jeruzalemmers en Judeërs</w:t>
      </w:r>
      <w:r>
        <w:rPr>
          <w:i/>
        </w:rPr>
        <w:t>: want bij ulie</w:t>
      </w:r>
      <w:r>
        <w:rPr>
          <w:i/>
        </w:rPr>
        <w:softHyphen/>
        <w:t>den zijn schulden tegen de Heere uwe God!</w:t>
      </w:r>
      <w:r>
        <w:t xml:space="preserve"> De wortel des kwaads is alleen bij u, o Israël! Het is uit u voortgekomen; de melaatsheid schuilt in uw eigen boezem, het vergif in uw eigen ko</w:t>
      </w:r>
      <w:r>
        <w:softHyphen/>
        <w:t xml:space="preserve">ninkrijk; </w:t>
      </w:r>
      <w:r>
        <w:rPr>
          <w:i/>
        </w:rPr>
        <w:t>bij ulieden zijn schulden tegen de Heere uw God.</w:t>
      </w:r>
      <w:r>
        <w:t xml:space="preserve"> Zo veel u aangaat, die nu wel de roede van Gods straf zijt tegen de Joden, daar zij hun God vertoornd hebben, u bent nochtans niet beter dan zij, die u overwonnen hebt; want er zijn bij u niet an</w:t>
      </w:r>
      <w:r>
        <w:softHyphen/>
        <w:t xml:space="preserve">ders dan enkel zonden en overtredingen, waarmee u tot nu toe God hebt getergd, zodat gij om deze schulden welke tegen u bij de Heere zijn, niet anders dan Zijn rechtvaardige straffen te verwachten hebt; </w:t>
      </w:r>
      <w:r>
        <w:rPr>
          <w:i/>
        </w:rPr>
        <w:t xml:space="preserve">want bij ulieden zijn schulden tegen de Heere uwe God! </w:t>
      </w:r>
      <w:r>
        <w:t xml:space="preserve">Zie daar hetgeen wij nodig oordeelden tot verklaring van de zin en het verband van de woorden. </w:t>
      </w:r>
    </w:p>
    <w:p w14:paraId="7DD4C46C" w14:textId="77777777" w:rsidR="00B54AB0" w:rsidRDefault="00B54AB0" w:rsidP="008E1C79">
      <w:pPr>
        <w:jc w:val="both"/>
      </w:pPr>
    </w:p>
    <w:p w14:paraId="66806B74" w14:textId="77777777" w:rsidR="00B54AB0" w:rsidRDefault="00B54AB0" w:rsidP="008E1C79">
      <w:pPr>
        <w:jc w:val="both"/>
      </w:pPr>
      <w:r>
        <w:t>Wij zullen het geschiedverhaal niet verder uitbreiden, of de gevolgen dezer pro</w:t>
      </w:r>
      <w:r>
        <w:softHyphen/>
        <w:t>fetische aankondiging u vermelden, maar wensen u liever, zon</w:t>
      </w:r>
      <w:r>
        <w:softHyphen/>
        <w:t>der echter enige vergelijkingen en toepassingen te maken van de geschiedenis welke onze tekst voorafgaat met die van ons vader</w:t>
      </w:r>
      <w:r>
        <w:softHyphen/>
        <w:t>land, alleen de woorden van de Samaritaanse profeet Oded, in het tweede gedeelte onzer rede, als tot ons gesproken te be</w:t>
      </w:r>
      <w:r>
        <w:softHyphen/>
        <w:t>schouwen.</w:t>
      </w:r>
    </w:p>
    <w:p w14:paraId="67A723AB" w14:textId="77777777" w:rsidR="00B54AB0" w:rsidRDefault="00B54AB0" w:rsidP="008E1C79">
      <w:pPr>
        <w:jc w:val="both"/>
      </w:pPr>
    </w:p>
    <w:p w14:paraId="121051DB" w14:textId="77777777" w:rsidR="00B54AB0" w:rsidRDefault="00B54AB0" w:rsidP="008E1C79">
      <w:pPr>
        <w:jc w:val="both"/>
      </w:pPr>
      <w:r>
        <w:t>Het is een algemeen erkende waarheid, welke door de ondervin</w:t>
      </w:r>
      <w:r>
        <w:softHyphen/>
        <w:t>ding bevestigd is, dat algemene volks</w:t>
      </w:r>
      <w:r>
        <w:noBreakHyphen/>
        <w:t>zonden ook algemene volksstraffen tengevolge hebben. Wanneer wij dus deze woorden van de profeet op ons toepasselijk maken, dan doen wij zulks vooreerst op ons, als inwoners van Nederland, als leden van de na</w:t>
      </w:r>
      <w:r>
        <w:softHyphen/>
        <w:t xml:space="preserve">tie, en daarna op ieder onzer afzonderlijk, en zeggen: </w:t>
      </w:r>
      <w:r>
        <w:rPr>
          <w:i/>
        </w:rPr>
        <w:t>bij ulieden zijn schulden tegen de Heere uw God.</w:t>
      </w:r>
    </w:p>
    <w:p w14:paraId="17210645" w14:textId="77777777" w:rsidR="00B54AB0" w:rsidRDefault="00B54AB0" w:rsidP="008E1C79">
      <w:pPr>
        <w:jc w:val="both"/>
      </w:pPr>
      <w:r>
        <w:t>Men zou vooraf mij kunnen tegenwerpen, of men heeft zich misschien wel eens met het wegslepend denkbeeld gevleid, dat de schuld van andere landen groter is bij de Heere, dan die van ons land, indien men al toestemmen wilde dat er een schuld op ons land lag; maar dan vragen wij of er een land kan vergeleken worden bij het eertijds zo bloeiend en godsdienstige Nederland; of er een land is waar de Heere zoveel wonderen van Zijn  almacht ten toongesteld heeft, als even in datzelfde land; dan vragen wij of niet, indien in Frankrijk bijvoorbeeld en elders die krachten geschied wa</w:t>
      </w:r>
      <w:r>
        <w:softHyphen/>
        <w:t>ren die hier geschied zijn, deszelfs inwoners zich eertijds in zak en as bekeerd zouden hebben.</w:t>
      </w:r>
    </w:p>
    <w:p w14:paraId="68FA3205" w14:textId="77777777" w:rsidR="00B54AB0" w:rsidRDefault="00B54AB0" w:rsidP="008E1C79">
      <w:pPr>
        <w:jc w:val="both"/>
      </w:pPr>
    </w:p>
    <w:p w14:paraId="615DE96B" w14:textId="77777777" w:rsidR="00B54AB0" w:rsidRDefault="00B54AB0" w:rsidP="008E1C79">
      <w:pPr>
        <w:jc w:val="both"/>
      </w:pPr>
      <w:r>
        <w:t>Ik voorzie een andere tegenwerping, nl., of onze tijden laakbaar</w:t>
      </w:r>
      <w:r>
        <w:softHyphen/>
        <w:t>der zijn dan de vorige dagen; daar toch onze voorvaders reeds dezelfde klachten hebben aangeheven, welke nu misschien het hart van velen doen vrezen; maar heeft dan het nakroost zich de vroegere klachten ten nutte gemaakt, de toen aangeklaagde zon</w:t>
      </w:r>
      <w:r>
        <w:softHyphen/>
        <w:t>den nagelaten, of dezelve bij de hand gehouden en haar als voortreffelijheden misschien doen voorkomen? Immers ja; en daar</w:t>
      </w:r>
      <w:r>
        <w:softHyphen/>
        <w:t>om herhalen wij de woorden van de profeet: bij ulieden zijn schulden tegen de Heere uwe God.</w:t>
      </w:r>
    </w:p>
    <w:p w14:paraId="6AD09485" w14:textId="77777777" w:rsidR="00B54AB0" w:rsidRDefault="00B54AB0" w:rsidP="008E1C79">
      <w:pPr>
        <w:jc w:val="both"/>
      </w:pPr>
      <w:r>
        <w:t>En welke zijn die schulden, mijn hoorders? O, wij weten ze allen niet, en kunnen ze ook allen niet opnoemen; maar dat Nederland een schuld bij God heeft, is niet moeilijk om te bewijzen. Op het plekje grond, aan de wateren ontwoekerd, in Holland, ontzegde men eenmaal zijn gehoorzaamheid aan het bisschop</w:t>
      </w:r>
      <w:r>
        <w:softHyphen/>
        <w:t>pelijk kerkgestoelte. God maakte haar inwoners sterk, om hun verdrukkers uit te roeien, omdat Zijn uitverkoren kerk in haar moerassen herbloeien moest; tot die eer had de Heere Ne</w:t>
      </w:r>
      <w:r>
        <w:softHyphen/>
        <w:t>derland verkoren. Aan het geweld van het Roomse Babel ontto</w:t>
      </w:r>
      <w:r>
        <w:softHyphen/>
        <w:t>gen, vestigde Hij Zijn kerk op Zijn grond, en was het de veilige toevlucht voor de verdrukte waarheid. Toen ging het Nederland wel, omdat de Heere daar Zijn kerk had; omdat daar de leer van de waarheid, gegrond op het onfeilbare woord van God, Zijn ijveri</w:t>
      </w:r>
      <w:r>
        <w:softHyphen/>
        <w:t xml:space="preserve">ge voorstanders, Zijn trouwe verdedigers vond. </w:t>
      </w:r>
    </w:p>
    <w:p w14:paraId="5EDEACAC" w14:textId="77777777" w:rsidR="00B54AB0" w:rsidRDefault="00B54AB0" w:rsidP="008E1C79">
      <w:pPr>
        <w:jc w:val="both"/>
      </w:pPr>
      <w:r>
        <w:t>Voor de leer van Gods vrije genade, de Godheid van Christus en van de Heiligen Geest, voor de leer van de verkiezing en het onvoorwaardelijk ge</w:t>
      </w:r>
      <w:r>
        <w:softHyphen/>
        <w:t>loof van de wedergeboorte en van de rechtvaardiging en van de Godzalig</w:t>
      </w:r>
      <w:r>
        <w:softHyphen/>
        <w:t>heid, in één woord, voor de leer van de waarheid die naar de god</w:t>
      </w:r>
      <w:r>
        <w:softHyphen/>
        <w:t>zaligheid is, en alleen, zonder enige toevoegselen van mensen uit het Woord van God geput moet worden, hebben onze voor</w:t>
      </w:r>
      <w:r>
        <w:softHyphen/>
        <w:t xml:space="preserve">vaderen hun bloed doen stromen, hun goederen veil gehad, met het zwaard in de hand verdedigd, voor dezelve tegen anders denkenden met mond en pen in de bres gesprongen. </w:t>
      </w:r>
    </w:p>
    <w:p w14:paraId="1F933427" w14:textId="77777777" w:rsidR="00B54AB0" w:rsidRDefault="00B54AB0" w:rsidP="008E1C79">
      <w:pPr>
        <w:jc w:val="both"/>
      </w:pPr>
    </w:p>
    <w:p w14:paraId="6D4484B2" w14:textId="77777777" w:rsidR="00B54AB0" w:rsidRDefault="00B54AB0" w:rsidP="008E1C79">
      <w:pPr>
        <w:jc w:val="both"/>
      </w:pPr>
      <w:r>
        <w:t>Het is waar, nog heeft de Heere hier Zijn kerk, nog is de waarheid van ons niet geweken, nog vindt zij haar verdedigers, nog heeft de Heere er Zijn volk, nog zijn er duizenden die hun knieën voor de Baäl, voor de afgod dezer eeuw, niet gebogen hebben; maar ach! is het getal van de waarachtige belijders van Jezus Christus niet wei</w:t>
      </w:r>
      <w:r>
        <w:softHyphen/>
        <w:t xml:space="preserve">nig? Moet de kerk niet op vele plaatsen met Maria klagen: </w:t>
      </w:r>
      <w:r>
        <w:rPr>
          <w:i/>
        </w:rPr>
        <w:t>zij hebben mijn Heere weggenomen?</w:t>
      </w:r>
      <w:r>
        <w:t xml:space="preserve"> Zit de dochter Sions niet te treuren als een verlatene? Moeten de kinderen Gods niet wenen als de Israëlieten aan de rivieren van Babel? Moet het werk des Geestes en van de waarachtige bekering niet wel plaats maken voor een zedelijke verbetering, welke indien zij uit het geloof niet is, haar voorstanders eeuwig zal doen omkomen? Zijn het niet wel leringen die geboden van mensen zijn, welke nevens, ja boven het woord van God gesteld worden, en welke meerdere verdedigers vinden dan de Drie-enige God, wanneer Zijn eer wordt aangerand? Is het goud niet verdonkerd; heeft de leugen aan vele plaatsen de waarheid niet verbannen, zodat er een hon</w:t>
      </w:r>
      <w:r>
        <w:softHyphen/>
        <w:t>ger in het land is, niet naar brood, en een dorst, niet naar wa</w:t>
      </w:r>
      <w:r>
        <w:softHyphen/>
        <w:t>ter, maar om te horen de woorden des Heeren? En zijn de in</w:t>
      </w:r>
      <w:r>
        <w:softHyphen/>
        <w:t>woners zelfs daarvan niet de oorzaak? Waren hun handen niet slap geworden; hebben zij de vijanden van elders niet een vrije toegang verleend, gretig ontvangen en geleerd wat God hun ver</w:t>
      </w:r>
      <w:r>
        <w:softHyphen/>
        <w:t xml:space="preserve">boden had; onverschillig het aangezien, wanneer de ere van Christus aangerand, en de waarheid onderdrukt werd? Heeft Nederland de afval niet groot gemaakt, in het land, hetwelk de Heere zo kennelijk boven andere landen had bevoorrecht? </w:t>
      </w:r>
    </w:p>
    <w:p w14:paraId="78A39A45" w14:textId="77777777" w:rsidR="00B54AB0" w:rsidRDefault="00B54AB0" w:rsidP="008E1C79">
      <w:pPr>
        <w:jc w:val="both"/>
      </w:pPr>
      <w:r>
        <w:t>Wee! Wee! Het land, indien de Heere met hetzelve doet naar zijn zon</w:t>
      </w:r>
      <w:r>
        <w:softHyphen/>
        <w:t xml:space="preserve">de en ongerechtigheid! </w:t>
      </w:r>
    </w:p>
    <w:p w14:paraId="376241C7" w14:textId="77777777" w:rsidR="00B54AB0" w:rsidRDefault="00B54AB0" w:rsidP="008E1C79">
      <w:pPr>
        <w:jc w:val="both"/>
      </w:pPr>
    </w:p>
    <w:p w14:paraId="4F823ABF" w14:textId="77777777" w:rsidR="00B54AB0" w:rsidRDefault="00B54AB0" w:rsidP="008E1C79">
      <w:pPr>
        <w:jc w:val="both"/>
      </w:pPr>
      <w:r>
        <w:t>En wat kunnen wij verwachten? De scheur in de muren van Sion wordt wijder; het volk van God, ver van met elkander de Heere aan te lopen als een waterstroom, is op vele plaatsen onder elkander verdeeld; dezen slapen, anderen vrezen, genen ijveren, maar niet allen in de gebede en in de Hei</w:t>
      </w:r>
      <w:r>
        <w:softHyphen/>
        <w:t xml:space="preserve">ligen Geest; niet allen paren de voorzichtigheid van de slangen met de oprechtheid van de duiven; niet allen bedoelen alleen de ere Gods, met het heil van de kerk. Maar wanneer zij, die zulks in waarheid bedoelen </w:t>
      </w:r>
      <w:r>
        <w:noBreakHyphen/>
        <w:t xml:space="preserve"> en Gode zij dank, dat dezulken nog vele gevonden worden, wie de eer van hun Drie-enige Verbondsgod nauw aan het hart gaat, en die hun landgenoten ernstig waar</w:t>
      </w:r>
      <w:r>
        <w:softHyphen/>
        <w:t xml:space="preserve">schuwen </w:t>
      </w:r>
      <w:r>
        <w:noBreakHyphen/>
        <w:t xml:space="preserve"> wanneer zij, zeg ik, die het ware volk van God zijn, niet gehoord, maar veracht worden, dan wordt God veracht, en zou met Zijn Geest wel geheel van ons kunnen wijken, en Zijn dienaren zeggen: bidt niet meer voor dit volk! De Heere zou dit rechtvaardig kunnen doen, want wij moeten met de profeet uit</w:t>
      </w:r>
      <w:r>
        <w:softHyphen/>
        <w:t xml:space="preserve">roepen: </w:t>
      </w:r>
      <w:r>
        <w:rPr>
          <w:i/>
        </w:rPr>
        <w:t>o land! land! land! bij u zijn grote schulden tegen de Heere uwe God!</w:t>
      </w:r>
      <w:r>
        <w:t xml:space="preserve"> </w:t>
      </w:r>
    </w:p>
    <w:p w14:paraId="521487DA" w14:textId="77777777" w:rsidR="00B54AB0" w:rsidRDefault="00B54AB0" w:rsidP="008E1C79">
      <w:pPr>
        <w:jc w:val="both"/>
        <w:rPr>
          <w:i/>
        </w:rPr>
      </w:pPr>
    </w:p>
    <w:p w14:paraId="78ACA78F" w14:textId="77777777" w:rsidR="00B54AB0" w:rsidRDefault="00B54AB0" w:rsidP="008E1C79">
      <w:pPr>
        <w:jc w:val="both"/>
      </w:pPr>
      <w:r>
        <w:rPr>
          <w:i/>
        </w:rPr>
        <w:t>Gij zult den Naam des Heeren niet ijdellijk gebruiken; want de Heere zal niet onschuldig houden, die Zijnen naam ijdellijk ge</w:t>
      </w:r>
      <w:r>
        <w:rPr>
          <w:i/>
        </w:rPr>
        <w:softHyphen/>
        <w:t>bruikt,</w:t>
      </w:r>
      <w:r>
        <w:t xml:space="preserve"> zegt de Heere in Zijn wet; en de vloeker zal gedood wor</w:t>
      </w:r>
      <w:r>
        <w:softHyphen/>
        <w:t>den, is Zijn bevel. En o! hoe wordt dat misbruik van Gods hei</w:t>
      </w:r>
      <w:r>
        <w:softHyphen/>
        <w:t>lige Naam, dat vloeken en zweren, niet als een lichte zaak be</w:t>
      </w:r>
      <w:r>
        <w:softHyphen/>
        <w:t>schouwd en met onverschilligheid aangehoord, zelfs door Gods volk; en waar is de wreker, waar is Gods dienares, die dit kwaad, waar een land om verzinken kan, tegenstaat? God is de Onver</w:t>
      </w:r>
      <w:r>
        <w:softHyphen/>
        <w:t>anderlijke; wat Hij éénmaal zei, zal Hij zekerlijk vervullen; en hoort dan wat Hij Israël bedreigde, als zij Zijn heerlijke Naam niet vreesden: “Dan zal de Heere uw plagen wonderlijk maken, mitsgaders de plagen van uw zaad; het zullen grote en gewisse plagen, en boze en gewisse krankten zijn; alle krankheden en alle plagen, die zelfs in het boek van de wet niet geschreven zijn, zal de Heere over u doen komen, totdat gij verdelgd wordt; de, Heere zal u verstrooien onder alle volkeren, van het ene einde van de aar</w:t>
      </w:r>
      <w:r>
        <w:softHyphen/>
        <w:t>de tot aan het andere einde; de Heere zal u een bevend hart ge</w:t>
      </w:r>
      <w:r>
        <w:softHyphen/>
        <w:t>ven, bezwijking van de ogen en matheid van de ziel; gij zult dag en nacht schrikken en zult uwer levens niet zeker zijn; des morgens zult gij zeggen: och, dat het avond ware! en des avonds zult gij zeggen: och, dat het morgen ware! Ziet mijn hoorders, zo'n oor</w:t>
      </w:r>
      <w:r>
        <w:softHyphen/>
        <w:t>deel wordt er door God uitgesproken over die, die niet vrezen Zijn heerlijke Naam. En o, hoeveel malen wordt in ons land die heilige, heerlijke Naam van God misbruikt! Hoeveel vloekers en zweerders! Ach Nederland! Nederland! Hoe diep zijt gij gezon</w:t>
      </w:r>
      <w:r>
        <w:softHyphen/>
        <w:t>ken! Hoeveel verschilt gij van de eerste tijden van de hervorming!</w:t>
      </w:r>
    </w:p>
    <w:p w14:paraId="12A51256" w14:textId="77777777" w:rsidR="00B54AB0" w:rsidRDefault="00B54AB0" w:rsidP="008E1C79">
      <w:pPr>
        <w:jc w:val="both"/>
      </w:pPr>
      <w:r>
        <w:t xml:space="preserve">Niet te vloeken en Gods naam niet te misbruiken, was eenmaal het kenmerk van een gereformeerde in Nederland, en nu is het een algemene landzonde; ouderen vloeken in het bijzijn van jongeren; kinderen leren het van hun ouders; geen plaats, geen gemeente is hier onschuldig; nee! ook onze gemeente niet. Ik zelf heb kinderen onder ons Gods Naam horen misbruiken en vloeken langs de weg; en God kent u allen, die zich misschien in de tegenwoordigheid van mensen ontzien. God kent u allen in deze gemeenten, in ons gewest en in ons vaderland; maar Hij zal hen niet onschuldig houden! O land! land! land! bij u is een grote schuld tegen de Heere uw God! </w:t>
      </w:r>
    </w:p>
    <w:p w14:paraId="61BD2A9B" w14:textId="77777777" w:rsidR="00B54AB0" w:rsidRDefault="00B54AB0" w:rsidP="008E1C79">
      <w:pPr>
        <w:jc w:val="both"/>
      </w:pPr>
    </w:p>
    <w:p w14:paraId="31187372" w14:textId="77777777" w:rsidR="00B54AB0" w:rsidRDefault="00B54AB0" w:rsidP="008E1C79">
      <w:pPr>
        <w:jc w:val="both"/>
        <w:rPr>
          <w:i/>
        </w:rPr>
      </w:pPr>
      <w:r>
        <w:rPr>
          <w:i/>
        </w:rPr>
        <w:t>Gedenkt den Sabbatdag dat gij dien heiligt. Zes dagen zult gij arbeiden en al uw werk doen. Wie op de Sabbat of rustdag ar</w:t>
      </w:r>
      <w:r>
        <w:rPr>
          <w:i/>
        </w:rPr>
        <w:softHyphen/>
        <w:t>beidt, zal zeker gedood worden;</w:t>
      </w:r>
      <w:r>
        <w:t xml:space="preserve"> </w:t>
      </w:r>
      <w:r>
        <w:noBreakHyphen/>
        <w:t xml:space="preserve"> en hoe ver is het er vandaan, dat deze dag, door bekeerden zomin als onbekeerden, naar de mening des Geestes geheiligd wordt! God heeft die éne dag van de week zichzelven afgezonderd; maar hoe wordt de Heere niet van die éne dag beroofd, en dezelve aan de duivel, de wereld en de zonde gegeven. Jezus Christus is Heere van de Sabbat, maar hoe vaak wordt hij Hem ontnomen; op hoeveel wijze wordt hij niet ontheiligd in steden en dorpen; in de vertrekken van de aan</w:t>
      </w:r>
      <w:r>
        <w:softHyphen/>
        <w:t>zienlijken en in de hutten van de armen; door kopen en verkopen, door vermaak en op die dag ongeoorloofde arbeid; door ouden en jongeren, door aanzienlijken nog meer dan door geringen! Ook dit maakt een van de grote God onterende en hemel</w:t>
      </w:r>
      <w:r>
        <w:softHyphen/>
        <w:t xml:space="preserve">tergende zonden van Nederland uit. God zei van Israël: </w:t>
      </w:r>
      <w:r>
        <w:rPr>
          <w:i/>
        </w:rPr>
        <w:t>In</w:t>
      </w:r>
      <w:r>
        <w:rPr>
          <w:i/>
        </w:rPr>
        <w:softHyphen/>
        <w:t>dien gij naar Mij niet zult horen, om de Sabbatdag te heili</w:t>
      </w:r>
      <w:r>
        <w:rPr>
          <w:i/>
        </w:rPr>
        <w:softHyphen/>
        <w:t>gen, en om geen last te dragen als gij op de Sabbatdag door de poorten van Jeruzalem ingaat, zo zal Ik een vuur in haar poor</w:t>
      </w:r>
      <w:r>
        <w:rPr>
          <w:i/>
        </w:rPr>
        <w:softHyphen/>
        <w:t>ten aansteken, dat de paleizen van Jeruzalem zal verteren en niet worden uitgeblust.</w:t>
      </w:r>
      <w:r>
        <w:t xml:space="preserve"> En bij de profeet Ezechiël:</w:t>
      </w:r>
      <w:r>
        <w:rPr>
          <w:i/>
        </w:rPr>
        <w:t xml:space="preserve"> Zij ontheilig</w:t>
      </w:r>
      <w:r>
        <w:rPr>
          <w:i/>
        </w:rPr>
        <w:softHyphen/>
        <w:t>den Mijn Sabbathen zeer, zodat Ik zeide Mijn grimmigheid te zullen uitgieten over hen in de woestijn, om hen te verdoen.</w:t>
      </w:r>
    </w:p>
    <w:p w14:paraId="1211AEEA" w14:textId="77777777" w:rsidR="00B54AB0" w:rsidRDefault="00B54AB0" w:rsidP="008E1C79">
      <w:pPr>
        <w:jc w:val="both"/>
        <w:rPr>
          <w:i/>
        </w:rPr>
      </w:pPr>
      <w:r>
        <w:t>Deze wet van de heiliging van de rustdag is ook bindend voor Nederland; velen zijn de wetten, door overheden en machten vroeger aan ons gegeven, ter betamelijke viering van deze dag; maar hoe zijn zij opgevolgd? Hoe diep is Nederland ook hierin gezonken! Hoe schuldig staan ook hier niet deze gemeenten, ouders jegens hun kinderen, vrijen jegens hun dienstbaren? God is lankmoedig over Nederland, maar Hij zou kunnen opstaan om Zijn eer te handhaven, de overtreders Zijner wet te straf</w:t>
      </w:r>
      <w:r>
        <w:softHyphen/>
        <w:t xml:space="preserve">fen, en dat zou rechtvaardig zijn; want </w:t>
      </w:r>
      <w:r>
        <w:rPr>
          <w:i/>
        </w:rPr>
        <w:t>o land! land! land! bij u is een grote schuld tegen de Heere uw God!</w:t>
      </w:r>
    </w:p>
    <w:p w14:paraId="4B6FF9F5" w14:textId="77777777" w:rsidR="00B54AB0" w:rsidRDefault="00B54AB0" w:rsidP="008E1C79">
      <w:pPr>
        <w:jc w:val="both"/>
      </w:pPr>
    </w:p>
    <w:p w14:paraId="21D519A0" w14:textId="77777777" w:rsidR="00B54AB0" w:rsidRDefault="00B54AB0" w:rsidP="008E1C79">
      <w:pPr>
        <w:jc w:val="both"/>
      </w:pPr>
      <w:r>
        <w:t>Nederland was eenmaal de roem van de volken, wegens zedelijk</w:t>
      </w:r>
      <w:r>
        <w:softHyphen/>
        <w:t>heid en godsvrucht, en wij mogen niet ontkennen, dat er nog vele rechtvaardigen in zijn; maar heeft ook hierin ons land niet een grote schuld? Zijn er niet, die hun zonde vrijelijk durven uitspreken als Sodom? Brandt het vuur van onreine wellusten niet in de boezem van het Nederlandse volk? Getuigen zovele verborgen slaapkamers en verborgen hoeken van ontucht; getuigen zovele voorwerpen, die hun rammelend rif, reeds in de jeugd verouderd, ten grave dragen; getuigen de onnatuurlijke zonden, overspel en echtscheidingen; getuigen zovele kinderen, welke buiten een wettig huwelijk geboren worden; getuigen de vele ongelukkigen, die in ons land en elders in ons gewest, veel meer dan immer, door de losbandige jeugd, door de dienstbaren voor ons vaderland, verleid zijn geworden en vruchten van de onge</w:t>
      </w:r>
      <w:r>
        <w:softHyphen/>
        <w:t xml:space="preserve">rechtigheid onder het hart gedragen hebben of nog dragen! </w:t>
      </w:r>
    </w:p>
    <w:p w14:paraId="0744DF01" w14:textId="77777777" w:rsidR="00B54AB0" w:rsidRDefault="00B54AB0" w:rsidP="008E1C79">
      <w:pPr>
        <w:jc w:val="both"/>
      </w:pPr>
      <w:r>
        <w:t>En ook onze gemeente staat hier schuldig; want ook hier hebben voor de leerstoel moeders gestaan, met het zaad dat in onge</w:t>
      </w:r>
      <w:r>
        <w:softHyphen/>
        <w:t>rechtigheid geteeld was; en God kent ons! God weet, wie hierin zonder zonde is. Ook om onkuise daden, gebaren, woorden, ge</w:t>
      </w:r>
      <w:r>
        <w:softHyphen/>
        <w:t>dachten, lusten, komt de toorn des Heeren. O, min hoorders, hoeveel landverdervende zonden! hoe zou de profeet ook van ons land niet klagen: de ongerechtigheid van de dochter mijns volks is gro</w:t>
      </w:r>
      <w:r>
        <w:softHyphen/>
        <w:t>ter, dan de zonden van Sodom, dat als in een ogenblik omgekeerd werd, en geen handen hadden arbeid over haar. Zulk een oordeel zou ook over Nederland komen kunnen</w:t>
      </w:r>
      <w:r>
        <w:rPr>
          <w:i/>
        </w:rPr>
        <w:t>; want o land! land! land! bij u is een grote schuld tegen de Heere uw God!</w:t>
      </w:r>
      <w:r>
        <w:t xml:space="preserve"> Zal ik meerder bijbrengen, mijn hoorders om u bij de schuld van het land en deszelfs inwoners te bepalen? Nee! Wij achten het bijgebrachte genoeg tot bevestiging van hetgeen wij bewijzen wil</w:t>
      </w:r>
      <w:r>
        <w:softHyphen/>
        <w:t>len; wij wensen ten laatste nog met een woord op te merken, wat wij rechtvaardig verdienden.</w:t>
      </w:r>
    </w:p>
    <w:p w14:paraId="782BCE99" w14:textId="77777777" w:rsidR="00B54AB0" w:rsidRDefault="00B54AB0" w:rsidP="008E1C79">
      <w:pPr>
        <w:jc w:val="both"/>
      </w:pPr>
    </w:p>
    <w:p w14:paraId="43A1CE59" w14:textId="77777777" w:rsidR="00B54AB0" w:rsidRDefault="00B54AB0" w:rsidP="008E1C79">
      <w:pPr>
        <w:jc w:val="both"/>
      </w:pPr>
      <w:r>
        <w:t>Hebben algemene volkszonden ook algemene volksstraffen ten gevolge, waarin dikwijls enerlei de rechtvaardige en de goddeloze wedervaart, o dan is er geen hoop van onze zijde om be</w:t>
      </w:r>
      <w:r>
        <w:softHyphen/>
        <w:t>houden te worden; want God is heilig en rechtvaardig, Die geen zonden gedogen of ongestraft kan laten. Hij heeft een onveran</w:t>
      </w:r>
      <w:r>
        <w:softHyphen/>
        <w:t>derlijke liefde tot zichzelven, en de schuld van ons land is groot. Indien de Heere met hetzelve in het gericht wilde treden, en met deszelfs inwoners doen naar hun zonden en ongerechtigheid, naar hun menigvuldige overtredingen, dan kon de Heere de rechtvaardige wegnemen vóór de dag des kwaads, met Zijn Geest wijken; als Sodom en Gomorra ons doen worden; als een verwoesting ons stellen gelijk Babel. Vroeger genade aan ons be</w:t>
      </w:r>
      <w:r>
        <w:softHyphen/>
        <w:t>wezen, bijzondere zegen aan ons geschonken, kan geen grond van de hope zijn voor verdere genade; want wij hebben alles ver</w:t>
      </w:r>
      <w:r>
        <w:softHyphen/>
        <w:t>beurd en de schuld groot gemaakt; indien de Heere ons in de weegschaal woog, wij zouden allen, van de koning tot de bede</w:t>
      </w:r>
      <w:r>
        <w:softHyphen/>
        <w:t>laar, te licht bevonden worden.</w:t>
      </w:r>
    </w:p>
    <w:p w14:paraId="31761575" w14:textId="77777777" w:rsidR="00B54AB0" w:rsidRDefault="00B54AB0" w:rsidP="008E1C79">
      <w:pPr>
        <w:jc w:val="both"/>
      </w:pPr>
    </w:p>
    <w:p w14:paraId="1A21FD47" w14:textId="77777777" w:rsidR="00B54AB0" w:rsidRDefault="00B54AB0" w:rsidP="00B64456">
      <w:pPr>
        <w:widowControl/>
        <w:numPr>
          <w:ilvl w:val="0"/>
          <w:numId w:val="36"/>
        </w:numPr>
        <w:autoSpaceDE/>
        <w:autoSpaceDN/>
        <w:jc w:val="both"/>
      </w:pPr>
      <w:r>
        <w:t>Ook tegen u, gemeente, zijn schulden bij de Heere. Ouden van dagen! er is een grote schuld tegen u! Bij uw geboorte lag zij reeds op u, en met elke dag van uw leven, met elke nacht, met elk uur, met elk ogenblik is die schuld groter geworden; een</w:t>
      </w:r>
      <w:r>
        <w:softHyphen/>
        <w:t>maal, spoedig, straks zult gij geroepen worden om rekenschap af te leggen voor de rechtvaardigste rechtbank; en indien gij uw schulden niet hebt leren belijden en in Jezus Christus uw schuld</w:t>
      </w:r>
      <w:r>
        <w:softHyphen/>
        <w:t>overnemende Borg niet gevonden hebt, zult gij eeuwig voor uw schuld moeten boeten.</w:t>
      </w:r>
    </w:p>
    <w:p w14:paraId="24FE431E" w14:textId="77777777" w:rsidR="00B54AB0" w:rsidRDefault="00B54AB0" w:rsidP="00B64456">
      <w:pPr>
        <w:widowControl/>
        <w:numPr>
          <w:ilvl w:val="0"/>
          <w:numId w:val="36"/>
        </w:numPr>
        <w:autoSpaceDE/>
        <w:autoSpaceDN/>
        <w:jc w:val="both"/>
      </w:pPr>
      <w:r>
        <w:t>Mannen en vrouwen! er ligt een grote schuld op u, en indien de Heere u kinderen geschonken heeft, is uw schuld nog vermeer</w:t>
      </w:r>
      <w:r>
        <w:softHyphen/>
        <w:t>derd, indien gij de belofte, bij hun doop afgelegd, niet zijt nage</w:t>
      </w:r>
      <w:r>
        <w:softHyphen/>
        <w:t>komen, en uw kinderen, toen zij tot hun verstand gekomen zijn, in de leer van de waarheid die naar de godzaligheid leidt, niet on</w:t>
      </w:r>
      <w:r>
        <w:softHyphen/>
        <w:t>derwezen hebt; uw schuld zal nog vermeerderen, zo gij in hun opvoeding u niet gedraagt naar de voorschriften van Gods woord.</w:t>
      </w:r>
    </w:p>
    <w:p w14:paraId="4961A3D3" w14:textId="77777777" w:rsidR="00B54AB0" w:rsidRDefault="00B54AB0" w:rsidP="00B64456">
      <w:pPr>
        <w:widowControl/>
        <w:numPr>
          <w:ilvl w:val="0"/>
          <w:numId w:val="36"/>
        </w:numPr>
        <w:autoSpaceDE/>
        <w:autoSpaceDN/>
        <w:jc w:val="both"/>
      </w:pPr>
      <w:r>
        <w:t>Zonen en dochters! bij ulieden zijn schulden tegen de Heere. U mag wandelen naar de vermaken en lusten van uw hart; u mag u verblijden in uw jeugd, onbekommerd en vrolijk daar heen leven; verborgen zonden koesteren en bedrijven; uw ouderen ongehoorzaam zijn; het spel, de drank, de ontucht na</w:t>
      </w:r>
      <w:r>
        <w:softHyphen/>
        <w:t>jagen; geliefkoosde zonden koesteren, weet, dat God u om al deze dingen zal doen komen in het gericht!</w:t>
      </w:r>
    </w:p>
    <w:p w14:paraId="41D6ABE5" w14:textId="77777777" w:rsidR="00B54AB0" w:rsidRDefault="00B54AB0" w:rsidP="00B64456">
      <w:pPr>
        <w:widowControl/>
        <w:numPr>
          <w:ilvl w:val="0"/>
          <w:numId w:val="36"/>
        </w:numPr>
        <w:autoSpaceDE/>
        <w:autoSpaceDN/>
        <w:jc w:val="both"/>
      </w:pPr>
      <w:r>
        <w:t>Kinderen! als je je ouders ongehoorzaam bent, zal God je straffen; als je vloekt, als je Gods naam misbruikt, als je kwaad doet, vecht of slaat, op zondag speelt, dan ziet God je, en onge</w:t>
      </w:r>
      <w:r>
        <w:softHyphen/>
        <w:t>hoorzame, onbekeerde kinderen gaan naar de hel.</w:t>
      </w:r>
    </w:p>
    <w:p w14:paraId="638D4CA7" w14:textId="77777777" w:rsidR="00B54AB0" w:rsidRDefault="00B54AB0" w:rsidP="00B64456">
      <w:pPr>
        <w:widowControl/>
        <w:numPr>
          <w:ilvl w:val="0"/>
          <w:numId w:val="36"/>
        </w:numPr>
        <w:autoSpaceDE/>
        <w:autoSpaceDN/>
        <w:jc w:val="both"/>
      </w:pPr>
      <w:r>
        <w:t>Dienstbaren! er is tegen u een grote schuld bij de Heere! Eén</w:t>
      </w:r>
      <w:r>
        <w:softHyphen/>
        <w:t>maal moet dezelve betaald worden, er blijft niets open staan; al wat u gedaan, gesproken en gedacht hebt, als u de mensen meer gehoorzaam zijt geweest dan God, als gij uw meesters en vrouwen niet onderdanig zijt geweest, alles, alles zal u een</w:t>
      </w:r>
      <w:r>
        <w:softHyphen/>
        <w:t>maal ordentelijk voor ogen worden gesteld, en indien gij niet bekeerd wordt, zal een eeuwige rampzaligheid uw lot zijn.</w:t>
      </w:r>
    </w:p>
    <w:p w14:paraId="3EC2820D" w14:textId="77777777" w:rsidR="00B54AB0" w:rsidRDefault="00B54AB0" w:rsidP="00B64456">
      <w:pPr>
        <w:widowControl/>
        <w:numPr>
          <w:ilvl w:val="0"/>
          <w:numId w:val="36"/>
        </w:numPr>
        <w:autoSpaceDE/>
        <w:autoSpaceDN/>
        <w:jc w:val="both"/>
      </w:pPr>
      <w:r>
        <w:t xml:space="preserve">Godslasteraars! sabbatschenders! meinedigen! achterklappers! echtbrekers! hoereerders! dronkaards! dieven! woekeraars! spelers! gierigaards! gij allen die een ergerlijk leven leidt </w:t>
      </w:r>
      <w:r>
        <w:noBreakHyphen/>
        <w:t xml:space="preserve"> u maakt de schuld van het land en van de gemeente zwaar! Tegen u is een zeer grote schuld! Indien u zo voort blijft leven, zult u, zo waarachtig als de Heere leeft, het Koninkrijk Gods niet zien! Want om alle deze dingen komt de toorn des Heeren over een land en deszelfs inwoners. Wee! wee! uwer, om deze uw zonden! </w:t>
      </w:r>
    </w:p>
    <w:p w14:paraId="47040F54" w14:textId="77777777" w:rsidR="00B54AB0" w:rsidRDefault="00B54AB0" w:rsidP="00B64456">
      <w:pPr>
        <w:widowControl/>
        <w:numPr>
          <w:ilvl w:val="0"/>
          <w:numId w:val="36"/>
        </w:numPr>
        <w:autoSpaceDE/>
        <w:autoSpaceDN/>
        <w:jc w:val="both"/>
      </w:pPr>
      <w:r>
        <w:t>Onbekeerden! er is een grote schuld bij de Heere tegen u. Die schuld is vermeerderd, zo dikwijls ik u van deze leerstoel heb toegesproken, en gij niet gehoord hebt naar de stem des Heeren en van Zijn knecht. Weet dit, dat gij naar uw hardigheid en on</w:t>
      </w:r>
      <w:r>
        <w:softHyphen/>
        <w:t xml:space="preserve">bekeerlijk hart uzelf toorn als een schat vergadert, in de dag des toorns en van de openbaring van het rechtvaardig oordeel Gods, welke een ieder vergelden zal naar zijn werken; </w:t>
      </w:r>
      <w:r>
        <w:noBreakHyphen/>
        <w:t xml:space="preserve"> degenen die twistgierig zijn en die de waarheid ongehoorzaam, doch de onge</w:t>
      </w:r>
      <w:r>
        <w:softHyphen/>
        <w:t>rechtigheid gehoorzaam zijn, zal verbolgenheid en toorn vergol</w:t>
      </w:r>
      <w:r>
        <w:softHyphen/>
        <w:t xml:space="preserve">den worden; verdrukking en benauwdheid over alle ziel des mensen die het kwaad werkt; want uw schuld door uwe aangeboren en werkelijke zonden, uw schuld welke u van uw stamvader geërfd hebt, is groot! </w:t>
      </w:r>
    </w:p>
    <w:p w14:paraId="01CCE4DB" w14:textId="77777777" w:rsidR="00B54AB0" w:rsidRDefault="00B54AB0" w:rsidP="008E1C79">
      <w:pPr>
        <w:jc w:val="both"/>
      </w:pPr>
    </w:p>
    <w:p w14:paraId="2C746925" w14:textId="77777777" w:rsidR="00B54AB0" w:rsidRDefault="00B54AB0" w:rsidP="00B64456">
      <w:pPr>
        <w:widowControl/>
        <w:numPr>
          <w:ilvl w:val="0"/>
          <w:numId w:val="36"/>
        </w:numPr>
        <w:autoSpaceDE/>
        <w:autoSpaceDN/>
        <w:jc w:val="both"/>
      </w:pPr>
      <w:r>
        <w:t>Hier op aarde zult u misschien eerlang er de wrange vruchten van ondervinden; en indien hier niet, dan toch, als u onbekeerd sterft, eeuwig hiernamaals; want de Heere zal komen om met vlammend vuur wraak te doen over degenen die God niet kennen en het evangelie Zijns Zoons ongehoorzaam zijn.</w:t>
      </w:r>
    </w:p>
    <w:p w14:paraId="08F28424" w14:textId="77777777" w:rsidR="00B54AB0" w:rsidRDefault="00B54AB0" w:rsidP="008E1C79">
      <w:pPr>
        <w:jc w:val="both"/>
      </w:pPr>
    </w:p>
    <w:p w14:paraId="5AC41F6F" w14:textId="77777777" w:rsidR="00B54AB0" w:rsidRDefault="00B54AB0" w:rsidP="00B64456">
      <w:pPr>
        <w:widowControl/>
        <w:numPr>
          <w:ilvl w:val="0"/>
          <w:numId w:val="36"/>
        </w:numPr>
        <w:autoSpaceDE/>
        <w:autoSpaceDN/>
        <w:jc w:val="both"/>
      </w:pPr>
      <w:r>
        <w:t>Gelovigen! bij u zijn schulden tegen de Heere uw God! Overtredingen tegen al de geboden Zijner wet; gij hebt gezwegen waar gij spreken moest; in alles God niet verheerlijkt; u hebt mede de schuld van het land groot gemaakt; u bent strafbaar in de op</w:t>
      </w:r>
      <w:r>
        <w:softHyphen/>
        <w:t xml:space="preserve">voeding van uw kinderen, in het beheren van degenen waar u over gesteld bent; strafbaar in uw huisgezinnen. U was vaak lauw en traag wanneer het de eer van uw God, ijverig wanneer het uzelf gold. Hoeveel zonden worden door u niet gekoesterd! Aan hoeveel afgoden brengt gij uw wierook nog? De eerste liefde hebben velen uwer verlaten! Uw schuldbelijdenis voor God is zo lauw en zo traag, met de lippen vaak, omdat het hart ver van God af is; veel van uw gebeden en dankzeggingen zijn zo strafwaardig; de liefde tot Christus is verkoeld, het leven des geloofs is bij velen hevig krank, de wandel is bij zo weinigen in de hemel, en deze aarde wordt zo weinig als een verblijfplaats van de vreemdelingschap beschouwd; de handen zijn slap, de knieën traag, bij de wapenen des Geestes zijt gij ingeslapen, de lendenen zijn niet opgeschort, en de kaars is niet brandende, en gij zijt niet gelijk aan de dienstknechten die op hun Heere wachten. Dat is dan uw dankbaarheid? Dat is dan uw wandelen in de voetstappen van Hem, die gezegd heeft: </w:t>
      </w:r>
      <w:r>
        <w:rPr>
          <w:i/>
        </w:rPr>
        <w:t>Ik heb u een voor</w:t>
      </w:r>
      <w:r>
        <w:rPr>
          <w:i/>
        </w:rPr>
        <w:softHyphen/>
        <w:t>beeld nagelaten?</w:t>
      </w:r>
      <w:r>
        <w:t xml:space="preserve"> Dat is dan het vlees kruisigen met de begeer</w:t>
      </w:r>
      <w:r>
        <w:softHyphen/>
        <w:t xml:space="preserve">lijkheid, en uw leden doden die op aarde zijn? Dat is dan het stellen van uw lichamen tot een levendige, Gode welbehaaglijke offerande! Hoe zijt gij afgeweken, indien gij uzelf vergelijkt bij uw vorige dagen; indien gij uzelf vergelijkt met uw vrome voorvaderen! Zo beantwoordt gij dan de genade, welke God u naar Zijn grote barmhartigheid bewezen heeft! </w:t>
      </w:r>
    </w:p>
    <w:p w14:paraId="30F6D4AB" w14:textId="77777777" w:rsidR="00B54AB0" w:rsidRDefault="00B54AB0" w:rsidP="00B64456">
      <w:pPr>
        <w:widowControl/>
        <w:numPr>
          <w:ilvl w:val="0"/>
          <w:numId w:val="36"/>
        </w:numPr>
        <w:autoSpaceDE/>
        <w:autoSpaceDN/>
        <w:jc w:val="both"/>
      </w:pPr>
      <w:r>
        <w:t>O gelovigen! er is een grote schuld tegen u, bij de Heere uw God! U hebt uw weg verdorven voor Hem. Hij zou u eeuwig kunnen verlaten, eeuwig aan uzelf kunnen overlaten; gij verdient niets anders! Zo de Heere met u in het gericht wil treden, gij zult niet kunnen bestaan, op duizend vragen niet één kunnen antwoorden. Wat blijft u dan over? Het is een afgesneden zaak! Neen! Mijn hoorders, niet aan de zijde Gods. Als Zijn afkerige kinderen zich tot Hem wen</w:t>
      </w:r>
      <w:r>
        <w:softHyphen/>
        <w:t>den, zullen zij behouden worden; als hun zonde en ongerechtig</w:t>
      </w:r>
      <w:r>
        <w:softHyphen/>
        <w:t>heid hun schuld voor God worden, zal zich de Heere misschien door hen laten verbidden; als gij opnieuw een arm zondaar voor God wordt, zal de Heere om Zijns Zoons wil u niet doen omko</w:t>
      </w:r>
      <w:r>
        <w:softHyphen/>
        <w:t xml:space="preserve">men; en daarom roepen wij u allen toe: </w:t>
      </w:r>
      <w:r>
        <w:rPr>
          <w:i/>
        </w:rPr>
        <w:t>Kent uw ongerechtig</w:t>
      </w:r>
      <w:r>
        <w:rPr>
          <w:i/>
        </w:rPr>
        <w:softHyphen/>
        <w:t>heid, waarmede gij tegen de Heere uw God overtreden hebt!</w:t>
      </w:r>
      <w:r>
        <w:t xml:space="preserve"> Amen. </w:t>
      </w:r>
    </w:p>
    <w:p w14:paraId="08497AD1" w14:textId="77777777" w:rsidR="00B54AB0" w:rsidRDefault="00B54AB0" w:rsidP="008E1C79">
      <w:pPr>
        <w:jc w:val="both"/>
      </w:pPr>
    </w:p>
    <w:p w14:paraId="05F95D79" w14:textId="77777777" w:rsidR="00B54AB0" w:rsidRDefault="00B54AB0" w:rsidP="008E1C79">
      <w:pPr>
        <w:jc w:val="both"/>
      </w:pPr>
    </w:p>
    <w:p w14:paraId="4A83B19D" w14:textId="77777777" w:rsidR="00B54AB0" w:rsidRDefault="00B54AB0" w:rsidP="008E1C79">
      <w:pPr>
        <w:jc w:val="both"/>
      </w:pPr>
    </w:p>
    <w:p w14:paraId="3941B8E4" w14:textId="77777777" w:rsidR="00B54AB0" w:rsidRDefault="00B54AB0" w:rsidP="008E1C79">
      <w:pPr>
        <w:jc w:val="both"/>
      </w:pPr>
    </w:p>
    <w:p w14:paraId="295EC90A" w14:textId="77777777" w:rsidR="00B54AB0" w:rsidRDefault="00B54AB0" w:rsidP="008E1C79">
      <w:pPr>
        <w:jc w:val="both"/>
      </w:pPr>
    </w:p>
    <w:p w14:paraId="34533FAD" w14:textId="77777777" w:rsidR="00B54AB0" w:rsidRPr="008E1C79" w:rsidRDefault="00B54AB0" w:rsidP="008E1C79">
      <w:pPr>
        <w:pStyle w:val="Heading3"/>
        <w:jc w:val="center"/>
        <w:rPr>
          <w:b/>
          <w:bCs/>
        </w:rPr>
      </w:pPr>
      <w:r w:rsidRPr="008E1C79">
        <w:rPr>
          <w:b/>
          <w:bCs/>
        </w:rPr>
        <w:t>EEN OPWEKKING OM ACHT TE GEVEN OP DE TEKENEN DER TIJDEN</w:t>
      </w:r>
    </w:p>
    <w:p w14:paraId="78BEAEC7" w14:textId="77777777" w:rsidR="00B54AB0" w:rsidRDefault="00B54AB0" w:rsidP="008E1C79">
      <w:pPr>
        <w:jc w:val="both"/>
      </w:pPr>
    </w:p>
    <w:p w14:paraId="46440DD1" w14:textId="77777777" w:rsidR="00B54AB0" w:rsidRDefault="00B54AB0" w:rsidP="008E1C79">
      <w:pPr>
        <w:jc w:val="both"/>
        <w:rPr>
          <w:i/>
        </w:rPr>
      </w:pPr>
      <w:r>
        <w:rPr>
          <w:i/>
        </w:rPr>
        <w:t xml:space="preserve">Voorzang: Psalm 25 : 1, 2 </w:t>
      </w:r>
    </w:p>
    <w:p w14:paraId="3BD2D8C7" w14:textId="77777777" w:rsidR="00B54AB0" w:rsidRDefault="00B54AB0" w:rsidP="008E1C79">
      <w:pPr>
        <w:jc w:val="both"/>
        <w:rPr>
          <w:i/>
        </w:rPr>
      </w:pPr>
      <w:r>
        <w:rPr>
          <w:i/>
        </w:rPr>
        <w:t>Nazang: Psalm 86 : 6</w:t>
      </w:r>
    </w:p>
    <w:p w14:paraId="22D31992" w14:textId="77777777" w:rsidR="00B54AB0" w:rsidRDefault="00B54AB0" w:rsidP="008E1C79">
      <w:pPr>
        <w:jc w:val="both"/>
      </w:pPr>
    </w:p>
    <w:p w14:paraId="1788B043" w14:textId="77777777" w:rsidR="00B54AB0" w:rsidRDefault="00B54AB0" w:rsidP="008E1C79">
      <w:pPr>
        <w:jc w:val="both"/>
        <w:rPr>
          <w:b/>
          <w:i/>
        </w:rPr>
      </w:pPr>
      <w:r>
        <w:rPr>
          <w:b/>
          <w:i/>
        </w:rPr>
        <w:t xml:space="preserve">En Hij zeide ook tot de scharen: Wanneer gij een wolk ziet opgaan van het westen, terstond zegt gijlieden: Daar komt regen; en het geschiedt alzo. </w:t>
      </w:r>
    </w:p>
    <w:p w14:paraId="71DEB2FC" w14:textId="77777777" w:rsidR="00B54AB0" w:rsidRDefault="00B54AB0" w:rsidP="008E1C79">
      <w:pPr>
        <w:jc w:val="both"/>
        <w:rPr>
          <w:b/>
          <w:i/>
        </w:rPr>
      </w:pPr>
      <w:r>
        <w:rPr>
          <w:b/>
          <w:i/>
        </w:rPr>
        <w:t>En wanneer gij den zuiden wind ziet waaien, zo zegt gij: Daar zal hitte zijn; en het geschiedt.</w:t>
      </w:r>
    </w:p>
    <w:p w14:paraId="078553AE" w14:textId="77777777" w:rsidR="00B54AB0" w:rsidRDefault="00B54AB0" w:rsidP="008E1C79">
      <w:pPr>
        <w:jc w:val="both"/>
        <w:rPr>
          <w:b/>
          <w:i/>
        </w:rPr>
      </w:pPr>
      <w:r>
        <w:rPr>
          <w:b/>
          <w:i/>
        </w:rPr>
        <w:t>Gij geveinsden, het aanschijn van de aarde en des hemels weet gij te beproeven, en hoe beproeft gij dezen tijd niet? En waarom oordeelt gij ook van uzelven niet 't geen</w:t>
      </w:r>
    </w:p>
    <w:p w14:paraId="20E7DD81" w14:textId="77777777" w:rsidR="00B54AB0" w:rsidRDefault="00B54AB0" w:rsidP="008E1C79">
      <w:pPr>
        <w:jc w:val="both"/>
        <w:rPr>
          <w:i/>
        </w:rPr>
      </w:pPr>
      <w:r>
        <w:rPr>
          <w:b/>
          <w:i/>
        </w:rPr>
        <w:t xml:space="preserve">recht is?  </w:t>
      </w:r>
    </w:p>
    <w:p w14:paraId="7A29668A" w14:textId="77777777" w:rsidR="00B54AB0" w:rsidRDefault="00B54AB0" w:rsidP="008E1C79">
      <w:pPr>
        <w:jc w:val="both"/>
        <w:rPr>
          <w:i/>
        </w:rPr>
      </w:pPr>
      <w:r>
        <w:rPr>
          <w:i/>
        </w:rPr>
        <w:t>Lukas 12 : 54</w:t>
      </w:r>
      <w:r>
        <w:rPr>
          <w:i/>
        </w:rPr>
        <w:noBreakHyphen/>
        <w:t>57.</w:t>
      </w:r>
    </w:p>
    <w:p w14:paraId="214FC3AE" w14:textId="77777777" w:rsidR="00B54AB0" w:rsidRDefault="00B54AB0" w:rsidP="008E1C79">
      <w:pPr>
        <w:jc w:val="both"/>
      </w:pPr>
    </w:p>
    <w:p w14:paraId="0C12B452" w14:textId="77777777" w:rsidR="00B54AB0" w:rsidRDefault="00B54AB0" w:rsidP="008E1C79">
      <w:pPr>
        <w:jc w:val="both"/>
      </w:pPr>
      <w:r>
        <w:t>Het is elk mens eigen, doch inzonderheid de land</w:t>
      </w:r>
      <w:r>
        <w:noBreakHyphen/>
        <w:t xml:space="preserve"> en dorpbe</w:t>
      </w:r>
      <w:r>
        <w:softHyphen/>
        <w:t>woners, om veel te spreken over het weer, over de schone of min heldere dag die men beleeft, maar bovenal over het weer dat zich aan de lucht vertoont, over de voortekenen van een gunstig of ongunstig weer, welke tekenen men door opmerkzaamheid en ondervinding schier als onfeilbaar houden kan. Bovenal kan men dit opmerken, wanneer eigenbelang de hoofdrol speelt; hoe bekommerd bijvoorbeeld, is men niet vaak in de hooitijd voor regen, welk een ijver en drift, wanneer donkere regenwolken zich in het ver</w:t>
      </w:r>
      <w:r>
        <w:softHyphen/>
        <w:t>schiet vertonen; hoe angstig ziet men niet des morgens naar de lucht, wanneer het jeugdige vlas lange tijd aan de brandende stralen van de zon heeft blootgestaan en dreigt te verschroeien, of zich niet een wolkje aan de hemel vertoont, maar men weet uit de beschouwing des hemels te voorspellen dat het die dag weder zijn zal als gisteren en eergisteren, en des avonds weet men, naar de lucht ziende, wel weer te zeggen, dat het morgen weer een dag van droogte en zonneschijn zijn zal. Hoe nauwkeurig weet men geen acht te geven op, en gebruik te maken van het aanschijn des hemels in de ploeg</w:t>
      </w:r>
      <w:r>
        <w:noBreakHyphen/>
        <w:t xml:space="preserve"> en zaai</w:t>
      </w:r>
      <w:r>
        <w:noBreakHyphen/>
        <w:t xml:space="preserve"> in de oogst</w:t>
      </w:r>
      <w:r>
        <w:noBreakHyphen/>
        <w:t xml:space="preserve"> en maai</w:t>
      </w:r>
      <w:r>
        <w:softHyphen/>
        <w:t>tijd, en wanneer zich in deze week eens aan de hemel vertonen de tekenen van hagel en sneeuwbuien, of aanhoudende stortre</w:t>
      </w:r>
      <w:r>
        <w:softHyphen/>
        <w:t>gens, hoe ijverig zal men dan niet zijn om zijn beesten naar de stallen te voeren.</w:t>
      </w:r>
    </w:p>
    <w:p w14:paraId="449C538E" w14:textId="77777777" w:rsidR="00B54AB0" w:rsidRDefault="00B54AB0" w:rsidP="008E1C79">
      <w:pPr>
        <w:jc w:val="both"/>
      </w:pPr>
      <w:r>
        <w:t>Zo weet men tot eigen voordeel en algemeen nut het aanschijn des hemels te onderscheiden, terwijl men geen acht geeft op de tekenen van de tijden, en van zichzelf niet recht oordeelt, het</w:t>
      </w:r>
      <w:r>
        <w:softHyphen/>
        <w:t>welk toch allernoodzakelijkst is; zulke mensen echter waren er reeds bij Jezus omwandeling op aarde, gelijk uit Zijn bestraffing in de u voorgelezen tekstwoorden ten duidelijkste blijkt, en uit welke ik aanleiding neem om een woord ter opwekking te spre</w:t>
      </w:r>
      <w:r>
        <w:softHyphen/>
        <w:t xml:space="preserve">ken, om acht te geven op de tekenen van de tijden. </w:t>
      </w:r>
    </w:p>
    <w:p w14:paraId="3C3E370B" w14:textId="77777777" w:rsidR="00B54AB0" w:rsidRDefault="00B54AB0" w:rsidP="008E1C79">
      <w:pPr>
        <w:jc w:val="both"/>
      </w:pPr>
      <w:r>
        <w:t>Wij zullen daartoe,</w:t>
      </w:r>
    </w:p>
    <w:p w14:paraId="39D26D46" w14:textId="77777777" w:rsidR="00B54AB0" w:rsidRDefault="00B54AB0" w:rsidP="008E1C79">
      <w:pPr>
        <w:jc w:val="both"/>
      </w:pPr>
    </w:p>
    <w:p w14:paraId="58B6ECD2" w14:textId="77777777" w:rsidR="00B54AB0" w:rsidRDefault="00B54AB0" w:rsidP="00B64456">
      <w:pPr>
        <w:pStyle w:val="BodyTextIndent"/>
        <w:widowControl/>
        <w:numPr>
          <w:ilvl w:val="0"/>
          <w:numId w:val="37"/>
        </w:numPr>
        <w:autoSpaceDE/>
        <w:autoSpaceDN/>
        <w:spacing w:after="0"/>
        <w:jc w:val="both"/>
      </w:pPr>
      <w:r>
        <w:t>Vooreerst enige ogenblikken bij de samenhang en ware zin onzer tekstwoorden stilstaan; om daarna</w:t>
      </w:r>
    </w:p>
    <w:p w14:paraId="7CA81EAF" w14:textId="77777777" w:rsidR="00B54AB0" w:rsidRDefault="00B54AB0" w:rsidP="00B64456">
      <w:pPr>
        <w:pStyle w:val="BodyTextIndent"/>
        <w:widowControl/>
        <w:numPr>
          <w:ilvl w:val="0"/>
          <w:numId w:val="37"/>
        </w:numPr>
        <w:autoSpaceDE/>
        <w:autoSpaceDN/>
        <w:spacing w:after="0"/>
        <w:jc w:val="both"/>
      </w:pPr>
      <w:r>
        <w:t>U te bepalen bij de tekenen des tijds welke wij beleven; om eindelijk;</w:t>
      </w:r>
    </w:p>
    <w:p w14:paraId="58AE1D14" w14:textId="77777777" w:rsidR="00B54AB0" w:rsidRDefault="00B54AB0" w:rsidP="00B64456">
      <w:pPr>
        <w:pStyle w:val="BodyTextIndent"/>
        <w:widowControl/>
        <w:numPr>
          <w:ilvl w:val="0"/>
          <w:numId w:val="37"/>
        </w:numPr>
        <w:autoSpaceDE/>
        <w:autoSpaceDN/>
        <w:spacing w:after="0"/>
        <w:jc w:val="both"/>
      </w:pPr>
      <w:r>
        <w:t>Met het verhandelde tot onszelf in te keren.</w:t>
      </w:r>
    </w:p>
    <w:p w14:paraId="2A9E6BB2" w14:textId="77777777" w:rsidR="00B54AB0" w:rsidRDefault="00B54AB0" w:rsidP="008E1C79">
      <w:pPr>
        <w:jc w:val="both"/>
      </w:pPr>
    </w:p>
    <w:p w14:paraId="1A9666EE" w14:textId="77777777" w:rsidR="00B54AB0" w:rsidRDefault="00B54AB0" w:rsidP="008E1C79">
      <w:pPr>
        <w:jc w:val="both"/>
      </w:pPr>
      <w:r>
        <w:t xml:space="preserve">I. </w:t>
      </w:r>
    </w:p>
    <w:p w14:paraId="16F77515" w14:textId="77777777" w:rsidR="00B54AB0" w:rsidRDefault="00B54AB0" w:rsidP="008E1C79">
      <w:pPr>
        <w:jc w:val="both"/>
      </w:pPr>
      <w:r>
        <w:t xml:space="preserve">De Heere Christus, nadat Hij Zijn apostelen, en alle anderen, vermaand had tot waakzaamheid en ijver, teneinde altijd bereid te zijn tot Zijn komst, welke onverwacht zijn zal, met beloften en bedreigingen daartoe behorende, van het 35ste tot het 48ste vers, beschrijft, het 49ste tot het 53ste vers, Zijn komst in de wereld als een oorzaak van verdeeldheid onder de mensen, want, zegt Hij, </w:t>
      </w:r>
      <w:r>
        <w:rPr>
          <w:i/>
        </w:rPr>
        <w:t>“meent gij dat Ik gekomen ben om vrede te ge</w:t>
      </w:r>
      <w:r>
        <w:rPr>
          <w:i/>
        </w:rPr>
        <w:softHyphen/>
        <w:t>ven op de aarde? neen, zeg Ik u, maar veeleer verdeeldheid. Want van nu aan zullen er vijf in een huis verdeeld zijn, drie tegen twee en twee tegen drie, de vader zal tegen de zoon ver</w:t>
      </w:r>
      <w:r>
        <w:rPr>
          <w:i/>
        </w:rPr>
        <w:softHyphen/>
        <w:t>deeld zijn, en de zoon tegen de vader; de moeder tegen de doch</w:t>
      </w:r>
      <w:r>
        <w:rPr>
          <w:i/>
        </w:rPr>
        <w:softHyphen/>
        <w:t>ter, en de dochter tegen de moeder; de schoonmoeder tegen haar schoondochter, en de schoondochter tegen haar schoon</w:t>
      </w:r>
      <w:r>
        <w:rPr>
          <w:i/>
        </w:rPr>
        <w:softHyphen/>
        <w:t>moeder.”</w:t>
      </w:r>
      <w:r>
        <w:t xml:space="preserve"> En waarlijk, de komst van de Heere Christus in de wereld, en de belijdenis van Hem voor de mensen, heeft deze gevol</w:t>
      </w:r>
      <w:r>
        <w:softHyphen/>
        <w:t>gen gehad. Van de eerste stond af immers waren er oproeren, vervolgingen; was er een vuur van tweedracht op de aarde, dat door het bloed van de martelaren nimmer geblust werd, maar dik</w:t>
      </w:r>
      <w:r>
        <w:softHyphen/>
        <w:t>wijls, na enige verflauwingen, veel heviger dan in het eerste be</w:t>
      </w:r>
      <w:r>
        <w:softHyphen/>
        <w:t>gin, uitbarstte, en alom haar vlam verspreidde, de wreedste oor</w:t>
      </w:r>
      <w:r>
        <w:softHyphen/>
        <w:t>logen met uitwendige vijanden, zowel als van landgenoten onder elkander, zijn ontstaan ter oorzaak van de godsdienst, waardoor die waarheid bevestigd werd, door de Allerhoogste in het para</w:t>
      </w:r>
      <w:r>
        <w:softHyphen/>
        <w:t xml:space="preserve">dijs uitgesproken, toen Hij zeide: </w:t>
      </w:r>
      <w:r>
        <w:rPr>
          <w:i/>
        </w:rPr>
        <w:t>“Ik zal vijandschap zetten tus</w:t>
      </w:r>
      <w:r>
        <w:rPr>
          <w:i/>
        </w:rPr>
        <w:softHyphen/>
        <w:t>sen u en deze vrouw, tussen uw zaad en haar zaad;”</w:t>
      </w:r>
      <w:r>
        <w:t xml:space="preserve"> en de vervul</w:t>
      </w:r>
      <w:r>
        <w:softHyphen/>
        <w:t xml:space="preserve">ling ondervonden werd van de betuiging des Heeren: </w:t>
      </w:r>
      <w:r>
        <w:rPr>
          <w:i/>
        </w:rPr>
        <w:t>“Ik ben niet gekomen om vrede op aarde te brengen, maar het zwaard en ver</w:t>
      </w:r>
      <w:r>
        <w:rPr>
          <w:i/>
        </w:rPr>
        <w:softHyphen/>
        <w:t>deeldheid.”</w:t>
      </w:r>
      <w:r>
        <w:t xml:space="preserve"> Ja wel verdeeldheid, tussen de nauwste bloedverwan</w:t>
      </w:r>
      <w:r>
        <w:softHyphen/>
        <w:t>ten, inzonderheid in tijden van druk en vervolging, ter oorzaak van een getrouw uitkomen voor, en belijdenis van de waar</w:t>
      </w:r>
      <w:r>
        <w:softHyphen/>
        <w:t>heid welke uit God is; zodat het nog waarheid bevonden wordt, in verschillende families en huisgezinnen, dat er drie tegen twee, en twee tegen drie verdeeld zijn; want, zegt de Heere, Ik ben ge</w:t>
      </w:r>
      <w:r>
        <w:softHyphen/>
        <w:t>komen om de mens tweedrachtig te maken tegen zijn vader, en de dochter tegen haar moeder, en de schoondochter tegen haar schoonmoeder, en zij zullen des mensen vijanden worden, die zijn huisgenoten zijn.</w:t>
      </w:r>
    </w:p>
    <w:p w14:paraId="2E535815" w14:textId="77777777" w:rsidR="00B54AB0" w:rsidRDefault="00B54AB0" w:rsidP="008E1C79">
      <w:pPr>
        <w:jc w:val="both"/>
      </w:pPr>
    </w:p>
    <w:p w14:paraId="4E66F2F9" w14:textId="77777777" w:rsidR="00B54AB0" w:rsidRDefault="00B54AB0" w:rsidP="008E1C79">
      <w:pPr>
        <w:jc w:val="both"/>
      </w:pPr>
      <w:r>
        <w:t>Maar mijn hoorders, hoe moeten wij dit verstaan? Zijn hier geen tegen</w:t>
      </w:r>
      <w:r>
        <w:softHyphen/>
        <w:t xml:space="preserve">strijdigheden en onoverkomelijke hinderpalen? Kwam Jezus niet, om door Zijn bloed vrede te maken tussen God en mensen; was Hij niet de oorzaak en gever van de geestelijke vrede voor Zijn volk? Is het evangelie niet een evangelie des vredes, en werkt het geen vrede in het gemoed door de Heilige Geest? En wordt niet door al de profeten van die vrede gewag gemaakt? Lezen wij dan niet: </w:t>
      </w:r>
      <w:r>
        <w:rPr>
          <w:i/>
        </w:rPr>
        <w:t>in Zijn dagen zal de rechtvaardige bloeien, en de veelheid van vrede, totdat de maan niet meer zij?</w:t>
      </w:r>
      <w:r>
        <w:t xml:space="preserve"> Psalm 72:7. </w:t>
      </w:r>
    </w:p>
    <w:p w14:paraId="5E841006" w14:textId="77777777" w:rsidR="00B54AB0" w:rsidRDefault="00B54AB0" w:rsidP="008E1C79">
      <w:pPr>
        <w:jc w:val="both"/>
      </w:pPr>
      <w:r>
        <w:t xml:space="preserve">Lezen wij niet bij de profeet Jesaja: </w:t>
      </w:r>
      <w:r>
        <w:rPr>
          <w:i/>
        </w:rPr>
        <w:t>“zij zullen hun zwaarden slaan tot spaden, en hun spiesen tot sikkelen; het ene volk zal tegen het andere volk geen zwaard opheffen, noch zij zullen geen oorlog meer leren; men zal nergens leed doen, noch verderven op de ganse berg Mijner heiligheid?”</w:t>
      </w:r>
      <w:r>
        <w:t xml:space="preserve"> Wordt er niet ge</w:t>
      </w:r>
      <w:r>
        <w:softHyphen/>
        <w:t xml:space="preserve">zegd: </w:t>
      </w:r>
      <w:r>
        <w:rPr>
          <w:i/>
        </w:rPr>
        <w:t>“Hij zal het hart van de vaderen tot de kinderen wederbrengen, en het hart van de kinderen tot hun vaders?”</w:t>
      </w:r>
      <w:r>
        <w:t xml:space="preserve"> Wordt Hij niet de Vre</w:t>
      </w:r>
      <w:r>
        <w:softHyphen/>
        <w:t>devorst genoemd, en zongen de engelen in Bethlehems velden niet, vrede op aarde? Hoe zijn dan deze profetieën overeen te brengen met de woorden van de Heere, welke onze tekst vooraf</w:t>
      </w:r>
      <w:r>
        <w:softHyphen/>
        <w:t xml:space="preserve">gaan? </w:t>
      </w:r>
    </w:p>
    <w:p w14:paraId="0B67A0A8" w14:textId="77777777" w:rsidR="00B54AB0" w:rsidRDefault="00B54AB0" w:rsidP="008E1C79">
      <w:pPr>
        <w:jc w:val="both"/>
      </w:pPr>
    </w:p>
    <w:p w14:paraId="218B04C8" w14:textId="77777777" w:rsidR="00B54AB0" w:rsidRDefault="00B54AB0" w:rsidP="008E1C79">
      <w:pPr>
        <w:jc w:val="both"/>
      </w:pPr>
      <w:r>
        <w:t>Mijn hoorders, die vrede waarvan de profeten spreken, daar hij met het geloof verbonden is, bestaat niet dan onder de gelovigen, on</w:t>
      </w:r>
      <w:r>
        <w:softHyphen/>
        <w:t>der de kinderen Gods, en daarin zien wij de profetieën vervuld; die vrede echter strekt zich niet tot de ongelovigen uit, integen</w:t>
      </w:r>
      <w:r>
        <w:softHyphen/>
        <w:t>deel is die prediking hun een aanstoot en ergernis; en dewijl de satan, die zijn rijk als een sterkgewapende in de ongehoorzamen bewaart, een vijand van Christus is, ja tegen Zijn rijk opstaat, komt hieruit voort dat door de leer des Evangelies de boosheid van de kinderen van de ongehoorzaamheid, welke als onder de as verborgen was, wordt opgewekt, zodat Christus, die een oorzaak van vrede is, door de boosheid van de mensen een oorzaak wordt van krijg, twist en verdeeldheid, hetwelk zo ver gaat, dat zij die eerst door de nauwste banden aan elkander verenigd waren, in vijanden verkeren, ter oorzaak van de kennis en belijdenis van de Heere Christus.</w:t>
      </w:r>
    </w:p>
    <w:p w14:paraId="6D432586" w14:textId="77777777" w:rsidR="00B54AB0" w:rsidRDefault="00B54AB0" w:rsidP="008E1C79">
      <w:pPr>
        <w:jc w:val="both"/>
      </w:pPr>
    </w:p>
    <w:p w14:paraId="440380B6" w14:textId="77777777" w:rsidR="00B54AB0" w:rsidRDefault="00B54AB0" w:rsidP="008E1C79">
      <w:pPr>
        <w:jc w:val="both"/>
      </w:pPr>
      <w:r>
        <w:t>Wij beschouwen het noodzakelijk deze aanmerking vooraf te la</w:t>
      </w:r>
      <w:r>
        <w:softHyphen/>
        <w:t>ten gaan, over de woorden waarop onze tekstwoorden volgen; welaan, staan wij ook enige ogenblikken bij dezelve stil. Waren de voorgaande redenen inzonderheid tot de discipelen gericht, de woorden van onze tekst sprak de Heiland tot de ganse scha</w:t>
      </w:r>
      <w:r>
        <w:softHyphen/>
        <w:t>re, welke om Hem stond; inzonderheid echter tot de Farizeeën, dewijl zij alleen geveinsden genoemd worden, gelijk ook in onze tekst, en deze waren het ook, die een teken uit de hemel begeer</w:t>
      </w:r>
      <w:r>
        <w:softHyphen/>
        <w:t>den van Jezus, om Hem te verzoeken, gelijk wij uit het eerste vers van het 16</w:t>
      </w:r>
      <w:r>
        <w:rPr>
          <w:vertAlign w:val="superscript"/>
        </w:rPr>
        <w:t>e</w:t>
      </w:r>
      <w:r>
        <w:t xml:space="preserve"> hoofdstuk van het evangelie van Mattheüs zien kunnen, en bij welke gelegenheid deze woorden schijnen te zijn uitgesproken.</w:t>
      </w:r>
    </w:p>
    <w:p w14:paraId="556DA9D9" w14:textId="77777777" w:rsidR="00B54AB0" w:rsidRDefault="00B54AB0" w:rsidP="008E1C79">
      <w:pPr>
        <w:jc w:val="both"/>
      </w:pPr>
    </w:p>
    <w:p w14:paraId="6B19BA9A" w14:textId="77777777" w:rsidR="00B54AB0" w:rsidRDefault="00B54AB0" w:rsidP="008E1C79">
      <w:pPr>
        <w:jc w:val="both"/>
      </w:pPr>
      <w:r>
        <w:t xml:space="preserve">Jezus zeide dan tot de schare, waaronder de Farizeeën en Schriftgeleerden: </w:t>
      </w:r>
      <w:r>
        <w:rPr>
          <w:i/>
        </w:rPr>
        <w:t>“Wanneer gij een wolk ziet opgaan van het westen, terstond zegt gij: daar komt regen en het geschiedt alzo”.</w:t>
      </w:r>
      <w:r>
        <w:t xml:space="preserve"> Judea lag ten westen van de Middellandse Zee, wanneer nu door de hitte van de zon de waterachtige dampen uit de Zee worden opgetrokken, deze zich tot wolken samenpakken, en door de wind voortgedreven worden, dan is dit een kennelijk voorteken van een spoedige en zware regen; dit hadden ook de Joden opgemerkt. Wanneer zij dan nu zulke wolken in het wes</w:t>
      </w:r>
      <w:r>
        <w:softHyphen/>
        <w:t xml:space="preserve">ten zagen, zeiden zij tot elkander: </w:t>
      </w:r>
      <w:r>
        <w:rPr>
          <w:i/>
        </w:rPr>
        <w:t>“daar zal regen, zware regen komen”,</w:t>
      </w:r>
      <w:r>
        <w:t xml:space="preserve"> en zelden misten zij in deze hun verwachting, want het geschiedde alzo: </w:t>
      </w:r>
      <w:r>
        <w:rPr>
          <w:i/>
        </w:rPr>
        <w:t>“en wanneer gij den zuidenwind ziet waaien, zegt Jezus, zo zegt gij, “daar zal hitte zijn”,</w:t>
      </w:r>
      <w:r>
        <w:t xml:space="preserve"> en het geschiedt alzo. De hete gewesten van Egypte, Ethiopië en Azië, met hun grote zandwoestijnen, lagen ten zuiden van Judea; wanneer dus deze wind begon te waaien, kon men heet weer en een schroei</w:t>
      </w:r>
      <w:r>
        <w:softHyphen/>
        <w:t xml:space="preserve">ende hitte, welke deze wind aanbracht, verwachten; wanneer zij dus zeiden: </w:t>
      </w:r>
      <w:r>
        <w:rPr>
          <w:i/>
        </w:rPr>
        <w:t>“daar zal hitte zijn, de zuidenwind waait”,</w:t>
      </w:r>
      <w:r>
        <w:t xml:space="preserve"> geschied</w:t>
      </w:r>
      <w:r>
        <w:softHyphen/>
        <w:t xml:space="preserve">de het doorgaans gelijk zij verwachtten. </w:t>
      </w:r>
      <w:r>
        <w:rPr>
          <w:i/>
        </w:rPr>
        <w:t>“Gij geveinsden, zegt de Heere, het aanschijn van de aarde en des hemels weet gij te be</w:t>
      </w:r>
      <w:r>
        <w:rPr>
          <w:i/>
        </w:rPr>
        <w:softHyphen/>
        <w:t>proeven, en hoe beproeft gij deze tijd niet?”</w:t>
      </w:r>
      <w:r>
        <w:t xml:space="preserve"> Uit het voorkomen en het verschijnsel van de lucht weet gij te zeggen hoe het op deze aarde en met de bewoners derzelve zal wezen, of zij droog of nat, heet of koud weer zullen hebben.</w:t>
      </w:r>
    </w:p>
    <w:p w14:paraId="55189ECE" w14:textId="77777777" w:rsidR="00B54AB0" w:rsidRDefault="00B54AB0" w:rsidP="008E1C79">
      <w:pPr>
        <w:jc w:val="both"/>
      </w:pPr>
    </w:p>
    <w:p w14:paraId="2C911E3A" w14:textId="77777777" w:rsidR="00B54AB0" w:rsidRDefault="00B54AB0" w:rsidP="008E1C79">
      <w:pPr>
        <w:jc w:val="both"/>
      </w:pPr>
      <w:r>
        <w:t>Sommigen hebben gemeend, dat Jezus in deze woorden zou ver</w:t>
      </w:r>
      <w:r>
        <w:softHyphen/>
        <w:t>boden hebben, of het ongeoorloofde zou hebben aangetoond, om uit de beschouwing des hemels over het weer, hetwelk men te wachten heeft, te oordelen. Het tegendeel is waar; maar Jezus bestraft hen, dat zij in de zaken, welke dit leven aangaan zo op</w:t>
      </w:r>
      <w:r>
        <w:softHyphen/>
        <w:t>lettend waren, en niet op de tekenen welke er gezien werden van het koninkrijk Gods; en daarom noemt Hij hen geveinsden, die wel dáár acht op gaven, maar niet deze tijd, waarin zij leef</w:t>
      </w:r>
      <w:r>
        <w:softHyphen/>
        <w:t>den, beproefden, door niet op te merken dat deze de tijd van de komst van de Messias was, de welaangename tijd en de dag van de zaligheid, hetwelk zij én uit de rol van de profeten, én uit de toe</w:t>
      </w:r>
      <w:r>
        <w:softHyphen/>
        <w:t xml:space="preserve">stand van het rijk, zowel als van hun natie, doch inzonderheid uit de woorden, wonderen en tekenen van de Messias, konden opmaken; maar daarop geven zij geen acht, en dit was bovenal noodzakelijk, want zegt Jezus, </w:t>
      </w:r>
      <w:r>
        <w:rPr>
          <w:i/>
        </w:rPr>
        <w:t>“waarom oordeelt gij van uzelven niet hetgeen recht is?”</w:t>
      </w:r>
      <w:r>
        <w:t xml:space="preserve"> Waarom oordeelt u uit uw eigen op</w:t>
      </w:r>
      <w:r>
        <w:softHyphen/>
        <w:t xml:space="preserve">merking en uit het getuigenis uwer consciëntie niet, zowel als uit hetgeen gij ziet en hoort, uit de tekenen en wonderen, welke geschieden, hetgeen recht is? Namelijk, dat de komst van de Messias er is, dit toch konden zij even zo gemakkelijk weten en onderscheiden als zij het aanschijn des luchts onderscheiden konden. </w:t>
      </w:r>
    </w:p>
    <w:p w14:paraId="5641654B" w14:textId="77777777" w:rsidR="00B54AB0" w:rsidRDefault="00B54AB0" w:rsidP="008E1C79">
      <w:pPr>
        <w:jc w:val="both"/>
      </w:pPr>
    </w:p>
    <w:p w14:paraId="25D7E05D" w14:textId="77777777" w:rsidR="00B54AB0" w:rsidRDefault="00B54AB0" w:rsidP="008E1C79">
      <w:pPr>
        <w:jc w:val="both"/>
      </w:pPr>
      <w:r>
        <w:t>En daarom bevatten deze woorden een vermaning en bestraffing voor de Joden, maar voor de Joden niet alleen, neen, ook aan de gehele wereld, inzonderheid een vermaning en be</w:t>
      </w:r>
      <w:r>
        <w:softHyphen/>
        <w:t>straffing voor deze tijd, daar er zoveel mensen zijn, die hun ver</w:t>
      </w:r>
      <w:r>
        <w:softHyphen/>
        <w:t>stand scherp en opmerkzaam zijn op de dingen van deze tijd, en waar hun tijdelijk voordeel aan afhankelijk is; maar weinig acht geven op de tekenen van de tijden, welke de toekomst des Heeren Christus verkondigen; ja, zijn er niet velen die in gewichtige en duidelijke zaken hun oordeel nog enige tijd willen opschorten, totdat zij een zeker einde willen zien? en dit menen zij voorzich</w:t>
      </w:r>
      <w:r>
        <w:softHyphen/>
        <w:t>tigheid te zijn, om elk onderzoek van de waarheid te schuwen, alsof het geen schandelijke onwetendheid en onopmerkzaamheid is, om zo nauwkeurig te zijn omtrent de dingen van de wereld en des vleses, en daarentegen zo onopmerkzaam op de tekenen van de tij</w:t>
      </w:r>
      <w:r>
        <w:softHyphen/>
        <w:t xml:space="preserve">den, en niet te oordelen van zichzelf hetgeen recht is! </w:t>
      </w:r>
      <w:r>
        <w:noBreakHyphen/>
        <w:t xml:space="preserve"> Wij wensen in het tweede gedeelte onzer rede u te bepalen bij de tekenen des tijds welke wij thans beleven.</w:t>
      </w:r>
    </w:p>
    <w:p w14:paraId="65C71BC3" w14:textId="77777777" w:rsidR="00B54AB0" w:rsidRDefault="00B54AB0" w:rsidP="008E1C79">
      <w:pPr>
        <w:jc w:val="both"/>
      </w:pPr>
    </w:p>
    <w:p w14:paraId="2280E8B9" w14:textId="77777777" w:rsidR="00B54AB0" w:rsidRDefault="00B54AB0" w:rsidP="008E1C79">
      <w:pPr>
        <w:pStyle w:val="Heading4"/>
      </w:pPr>
      <w:r>
        <w:t>II.</w:t>
      </w:r>
    </w:p>
    <w:p w14:paraId="466CD5BA" w14:textId="77777777" w:rsidR="00B54AB0" w:rsidRDefault="00B54AB0" w:rsidP="008E1C79">
      <w:pPr>
        <w:jc w:val="both"/>
      </w:pPr>
      <w:r>
        <w:t>Ik ben niet opgeklommen, mijn hoorders, om u de zekere tijd van het toekomend oordeel aan te kondigen, wel wetende dat niemand die dag weet, ook niet de engelen in de hemel, maar dat hij ko</w:t>
      </w:r>
      <w:r>
        <w:softHyphen/>
        <w:t>men zal als een dief in de nacht, en als een strik over allen die op de ganse aardbodem zijn; maar het is ook waar, dat men die dag nog zeer ver stelt, omdat men in zijn gedachten zich voor</w:t>
      </w:r>
      <w:r>
        <w:softHyphen/>
        <w:t xml:space="preserve">stelt dat er nog zoveel dingen zullen moeten gebeuren, welke een lang tijdsverloop vereisen, terwijl men niet bedenkt dat de Almachtige, die in zes dagen de wereld geschapen heeft, ook in een ogenblik dezelve kan doen vergaan, en in een korte tijd datgene daarstellen, waarvoor wij nog een lange reeks van jaren noodzakelijk achten. </w:t>
      </w:r>
    </w:p>
    <w:p w14:paraId="58501636" w14:textId="77777777" w:rsidR="00B54AB0" w:rsidRDefault="00B54AB0" w:rsidP="008E1C79">
      <w:pPr>
        <w:jc w:val="both"/>
      </w:pPr>
      <w:r>
        <w:t xml:space="preserve">Maar, vraagt men, moet niet volgens de verborgenheid, welke Paulus bekend maakte, </w:t>
      </w:r>
      <w:r>
        <w:rPr>
          <w:i/>
        </w:rPr>
        <w:t>de volheid van de hei</w:t>
      </w:r>
      <w:r>
        <w:rPr>
          <w:i/>
        </w:rPr>
        <w:softHyphen/>
        <w:t>denen ingaan, en zal niet geheel Israël zalig worden?</w:t>
      </w:r>
      <w:r>
        <w:t xml:space="preserve"> Maar, mijn hoorders, wij moeten niet menen dat hierin de bekering van álle Joden voorspeld wordt, dit zou het woord Gods tegen zijn; de volheid van de heidenen zal ingaan, het bepaald getal uitverkorenen zal toe</w:t>
      </w:r>
      <w:r>
        <w:softHyphen/>
        <w:t>gebracht en gezaligd worden. Nu reeds achttien eeuwen is dat evangelie verkondigd onder de heidenen, (want allen die geen Joden zijn waren vroeger heidenen) en daarvan zal het bepaalde getal, de volheid, ingaan en toegebracht worden, en elk die we</w:t>
      </w:r>
      <w:r>
        <w:softHyphen/>
        <w:t xml:space="preserve">dergeboren wordt kan de laatste zijn om dat getal te volmaken; maar alzo zal geheel Israël zalig worden. </w:t>
      </w:r>
    </w:p>
    <w:p w14:paraId="13710710" w14:textId="77777777" w:rsidR="00B54AB0" w:rsidRDefault="00B54AB0" w:rsidP="008E1C79">
      <w:pPr>
        <w:jc w:val="both"/>
      </w:pPr>
      <w:r>
        <w:t xml:space="preserve">Sommigen nemen dit voor het volk Israël, doch wij nemen het, met een geacht en godzalig uitlegger, voor het volk van God, in die zin: </w:t>
      </w:r>
      <w:r>
        <w:rPr>
          <w:i/>
        </w:rPr>
        <w:t>wanneer de heidenen zullen ingegaan zijn, en die Joden, over wie voor een gedeelte de verharding gekomen is, bekeerd zullen zijn, dan zal het Israël Gods, uit heidenen en Joden bestaande, zalig worden.</w:t>
      </w:r>
      <w:r>
        <w:t xml:space="preserve"> Want de apostel Paulus wil in die woorden de uitgebreidheid van het koninkrijk van Christus aantonen, als bestaande niet slechts uit Joden, maar uit volkeren van verschillende landen, talen en natiën, en aldus noemt hij in de brief aan de Galaten, hoofdstuk 6 : 16, waar hij zegt: </w:t>
      </w:r>
      <w:r>
        <w:rPr>
          <w:i/>
        </w:rPr>
        <w:t>"Zovelen als er naar dezen regel zullen wandelen, over dezelve zal zijn vrede en barmhartigheid, en over het Israël Gods",</w:t>
      </w:r>
      <w:r>
        <w:t xml:space="preserve"> de kerk van Christus, uit Joden en heidenen vergaderd, het Israël Gods; en aldus kan men uit deze betuiging geen bewijs nemen, alsof de dag van Jezus Christus nog zeer ver was. En indien men dit ook meende, ware dit alsmede een be</w:t>
      </w:r>
      <w:r>
        <w:softHyphen/>
        <w:t>wijs dat men in het laatste van de dagen was, want die dag zal on</w:t>
      </w:r>
      <w:r>
        <w:softHyphen/>
        <w:t>verwacht komen, als een dief in de nacht; en daar de Heere Christus vermaant om acht te geven op de tekenen van de tijden, en van de vijgenboom deze gelijkenis te leren, dat wanneer zijn tak teder wordt en zijn bladeren uitspruiten, men weet dat de zomer nabij is, alzo ook gij, wanneer gij al deze dingen zult zien, zo weet dat het nabij is voor de deur.</w:t>
      </w:r>
    </w:p>
    <w:p w14:paraId="7228A46F" w14:textId="77777777" w:rsidR="00B54AB0" w:rsidRDefault="00B54AB0" w:rsidP="008E1C79">
      <w:pPr>
        <w:jc w:val="both"/>
      </w:pPr>
    </w:p>
    <w:p w14:paraId="1C393C4C" w14:textId="77777777" w:rsidR="00B54AB0" w:rsidRDefault="00B54AB0" w:rsidP="008E1C79">
      <w:pPr>
        <w:jc w:val="both"/>
      </w:pPr>
      <w:r>
        <w:t>Welaan, laat mij u dan bij enige van die tekenen bepalen, welke als kenmerken van de laatste dagen worden opgegeven.</w:t>
      </w:r>
    </w:p>
    <w:p w14:paraId="5ACB00C1" w14:textId="77777777" w:rsidR="00B54AB0" w:rsidRDefault="00B54AB0" w:rsidP="008E1C79">
      <w:pPr>
        <w:jc w:val="both"/>
      </w:pPr>
    </w:p>
    <w:p w14:paraId="38E8E174" w14:textId="77777777" w:rsidR="00B54AB0" w:rsidRDefault="00B54AB0" w:rsidP="008E1C79">
      <w:pPr>
        <w:jc w:val="both"/>
      </w:pPr>
      <w:r>
        <w:rPr>
          <w:b/>
        </w:rPr>
        <w:t>1.</w:t>
      </w:r>
      <w:r>
        <w:t xml:space="preserve"> Jezus zegt, Matth. 24 : 14: </w:t>
      </w:r>
      <w:r>
        <w:rPr>
          <w:i/>
        </w:rPr>
        <w:t>“Dit evangelie des koninkrijks zal in de gehele wereld gepredikt worden, tot een getuigenis allen volken, en dan zal het einde komen.”</w:t>
      </w:r>
      <w:r>
        <w:t xml:space="preserve"> Velen brengen deze woor</w:t>
      </w:r>
      <w:r>
        <w:softHyphen/>
        <w:t>den bij als een tegenbewijs dat het einde nog niet spoedig zijn zal, doch zonder enige grond; want Jezus zegt niet dat dit evan</w:t>
      </w:r>
      <w:r>
        <w:softHyphen/>
        <w:t>gelie tegelijk op alle plaatsen gepredikt zal worden, eer het einde komt, maar dat het in de gehele wereld gepredikt zal worden, hun tot een getuigenis. Nu zijn er nog zeer vele volkeren zonder kennis des evangelies, maar onder verschillende hunner, indien niet onder de meesten, is dat evangelie al gepredikt door de apostelen en anderen, in de eerste eeuwen van het Christendom, waar men nu zelfs de minste sporen niet meer van opmerken kan, en onder wie het niet meer verkondigd zal worden, dewijl het reeds onder hen gepredikt is, hun tot een getuigenis; bij an</w:t>
      </w:r>
      <w:r>
        <w:softHyphen/>
        <w:t>dere volken, welke in de laatste eeuwen ontdekt zijn, heeft men enige sporen gevonden, waaruit blijkt, dat hun voorgeslacht ken</w:t>
      </w:r>
      <w:r>
        <w:softHyphen/>
        <w:t>nis van het evangelie gehad moet hebben, en thans wordt bijna op de gehele wereld het evangelie gepredikt, ter bevestiging dat dan ook het einde haast zijn zal.</w:t>
      </w:r>
    </w:p>
    <w:p w14:paraId="591DE3D9" w14:textId="77777777" w:rsidR="00B54AB0" w:rsidRDefault="00B54AB0" w:rsidP="008E1C79">
      <w:pPr>
        <w:jc w:val="both"/>
      </w:pPr>
    </w:p>
    <w:p w14:paraId="6ABAEB53" w14:textId="77777777" w:rsidR="00B54AB0" w:rsidRDefault="00B54AB0" w:rsidP="008E1C79">
      <w:pPr>
        <w:jc w:val="both"/>
      </w:pPr>
      <w:r>
        <w:rPr>
          <w:b/>
        </w:rPr>
        <w:t>2.</w:t>
      </w:r>
      <w:r>
        <w:t xml:space="preserve"> Dat zorgeloosheid en vleselijke gerustheid een teken is van het laatste van de dagen, zegt de Heere Christus ten duidelijkste, als Hij zegt: </w:t>
      </w:r>
      <w:r>
        <w:rPr>
          <w:i/>
        </w:rPr>
        <w:t>“gelijk de dagen van Noach waren, alzo zal ook zijn de toekomst van de Zoon des mensen; want gelijk zij waren in de dagen vóór de zondvloed, etende en drinkende, trouwende en ten huwelijk uitgevende, tot de dag toe op welke Noach in de ark ging, en bekenden het niet, totdat de zondvloed kwam en hen allen wegnam, alzo zal ook zijn de toekomst van de Zoon des mensen.”</w:t>
      </w:r>
      <w:r>
        <w:t xml:space="preserve"> Nu dan, zijn onze dagen in vele opzichten niet ge</w:t>
      </w:r>
      <w:r>
        <w:softHyphen/>
        <w:t>lijk aan de dagen van Noach, in zedeloosheid en goddeloosheid over de gehele wereld; zowel als in ons eertijds zo godsdienstig Nederland? de roepstemmen worden niet gehoord, de tekenen niet opgemerkt, met dood en eeuwigheid gespot, de boze dag verre gesteld, en alle zorg en bekommering is bij velen slechts om de dingen van de wereld, en om hun goederen te vermeerderen; is slechts om de ijdelheid dezes levens en de vermaken van de we</w:t>
      </w:r>
      <w:r>
        <w:softHyphen/>
        <w:t>reld te genieten.</w:t>
      </w:r>
    </w:p>
    <w:p w14:paraId="1FE2B3C9" w14:textId="77777777" w:rsidR="00B54AB0" w:rsidRDefault="00B54AB0" w:rsidP="008E1C79">
      <w:pPr>
        <w:jc w:val="both"/>
      </w:pPr>
    </w:p>
    <w:p w14:paraId="5717D752" w14:textId="77777777" w:rsidR="00B54AB0" w:rsidRDefault="00B54AB0" w:rsidP="008E1C79">
      <w:pPr>
        <w:jc w:val="both"/>
      </w:pPr>
      <w:r>
        <w:rPr>
          <w:b/>
        </w:rPr>
        <w:t>3.</w:t>
      </w:r>
      <w:r>
        <w:t xml:space="preserve"> Wanneer zij zullen zeggen</w:t>
      </w:r>
      <w:r>
        <w:rPr>
          <w:i/>
        </w:rPr>
        <w:t>: het is vrede en zonder gevaar, dan zal een haastig verderf hun overkomen,</w:t>
      </w:r>
      <w:r>
        <w:t xml:space="preserve"> 1 Thess. 5:3, ziedaar een derde teken. Het is vrede en zonder gevaar! roept men alge</w:t>
      </w:r>
      <w:r>
        <w:softHyphen/>
        <w:t>meen, zowel in het godsdienstige als in het staatkundige. Het is vrede, roept de wereld, en zonder gevaar, nu wij in zulk een ver</w:t>
      </w:r>
      <w:r>
        <w:softHyphen/>
        <w:t>lichte eeuw leven; en al ontstaan er al enige woelingen in de godsdienst, er is nochtans geen gevaar te vrezen, want ieder heeft vrijheid van denken, en de tijden van godsdienstkrijg en oorlog zijn niet te verwachten.</w:t>
      </w:r>
    </w:p>
    <w:p w14:paraId="48AC528F" w14:textId="77777777" w:rsidR="00B54AB0" w:rsidRDefault="00B54AB0" w:rsidP="008E1C79">
      <w:pPr>
        <w:jc w:val="both"/>
      </w:pPr>
      <w:r>
        <w:t xml:space="preserve">Het is vrede in Nederland, roept men, en zonder gevaar; terwijl het een bedrieglijke vrede is, niet ongelijk aan die stilte in de natuur, kort voor de uitbarsting van een verschrikkelijk onweer. Nu, wanneer zij zullen zeggen: </w:t>
      </w:r>
      <w:r>
        <w:rPr>
          <w:i/>
        </w:rPr>
        <w:t>het is vrede en zonder gevaar, dan zal een haastig verderf hun overkomen;</w:t>
      </w:r>
      <w:r>
        <w:t xml:space="preserve"> en dit is dus mede een teken van het laatste van de dagen, zowel als het horen van oorlogen en oorlogsgeruchten, uit bijna al de koninkrijken van de wereld.</w:t>
      </w:r>
    </w:p>
    <w:p w14:paraId="15E815C3" w14:textId="77777777" w:rsidR="00B54AB0" w:rsidRDefault="00B54AB0" w:rsidP="008E1C79">
      <w:pPr>
        <w:jc w:val="both"/>
      </w:pPr>
    </w:p>
    <w:p w14:paraId="03979D34" w14:textId="77777777" w:rsidR="00B54AB0" w:rsidRDefault="00B54AB0" w:rsidP="008E1C79">
      <w:pPr>
        <w:jc w:val="both"/>
        <w:rPr>
          <w:i/>
        </w:rPr>
      </w:pPr>
      <w:r>
        <w:rPr>
          <w:b/>
        </w:rPr>
        <w:t>4.</w:t>
      </w:r>
      <w:r>
        <w:t xml:space="preserve"> Een ander kenmerk, hetwelk de apostel Paulus van de laatste tijden opgeeft, is daar hij zegt, 2 Tim. 3:1</w:t>
      </w:r>
      <w:r>
        <w:noBreakHyphen/>
        <w:t xml:space="preserve">5: </w:t>
      </w:r>
      <w:r>
        <w:rPr>
          <w:i/>
        </w:rPr>
        <w:t>“Weet dit, dat in de laatste dagen ontstaan zullen zware tijden. Want de mensen zullen zijn liefhebbers van zichzelf, geldgierig, laatdunkend, hovaardig, lasteraars, de ouderen ongehoorzaam, ondankbaar, onheilig, zonder natuurlijke liefde, onverzoenlijk, achterklap</w:t>
      </w:r>
      <w:r>
        <w:rPr>
          <w:i/>
        </w:rPr>
        <w:softHyphen/>
        <w:t>pers, onmatig, wreed, zonder liefde tot het goede, verraders, roekeloos, opgeblazen, meer liefhebbers van de wellusten dan lief</w:t>
      </w:r>
      <w:r>
        <w:rPr>
          <w:i/>
        </w:rPr>
        <w:softHyphen/>
        <w:t>hebbers Gods, hebbende een gedaante van godzaligheid, maar die de kracht derzelve verloochend hebben.”</w:t>
      </w:r>
    </w:p>
    <w:p w14:paraId="6A7692AE" w14:textId="77777777" w:rsidR="00B54AB0" w:rsidRDefault="00B54AB0" w:rsidP="008E1C79">
      <w:pPr>
        <w:jc w:val="both"/>
      </w:pPr>
      <w:r>
        <w:t>En indien er immer een tijd bestond, waarop deze beschrijving van de mensen toepasselijk is, het is op de dagen die wij beleven. Zelfliefde en zelfverheffing, ziedaar het kenmerk van zovele mensen, die voor hun eigen eer bezorgd zijn, maar de Heere van Zijn eer laten beroven, of zich om de eer en de liefde Gods niet bekommeren. geldgierigheid, het zoeken en opleggen van schat</w:t>
      </w:r>
      <w:r>
        <w:softHyphen/>
        <w:t>ten, en om slechts groot te worden in de wereld; hovaardij in klederen, huisraad, houding en spreken; laster, inzonderheid van hen, die voor de waarheid uit mogen komen, en van het volk Gods; ongehoorzaamheid van de kinderen jegens hun ouders is nimmer tot zulk een hoge top geklommen als in deze dagen; ondankbaarheid jegens weldoeners, onheiligheid, en al wat de apostel verder opnoemt, zijn dingen, welke in deze eeuw, wel</w:t>
      </w:r>
      <w:r>
        <w:softHyphen/>
        <w:t>ke in onze tijd gezien en bedreven worden. Inzonderheid is het geslacht van de huichelaren en eigen gerechtigheid</w:t>
      </w:r>
      <w:r>
        <w:noBreakHyphen/>
        <w:t>oprichters groot, die slechts een gedaante van Godzaligheid vertonen, maar de kracht derzelve verloochend hebben, gelijk wij u voor enige tijd, over deze woorden predikende, hebben voorgehouden; en dit is dan wat de apostel opnoemt allerwege op te merken, dan zullen ook naar Gods Woord zware tijden ontstaan.</w:t>
      </w:r>
    </w:p>
    <w:p w14:paraId="61E5FF4A" w14:textId="77777777" w:rsidR="00B54AB0" w:rsidRDefault="00B54AB0" w:rsidP="008E1C79">
      <w:pPr>
        <w:jc w:val="both"/>
      </w:pPr>
    </w:p>
    <w:p w14:paraId="4F7FB12B" w14:textId="77777777" w:rsidR="00B54AB0" w:rsidRDefault="00B54AB0" w:rsidP="008E1C79">
      <w:pPr>
        <w:jc w:val="both"/>
      </w:pPr>
      <w:r>
        <w:rPr>
          <w:b/>
        </w:rPr>
        <w:t xml:space="preserve">5. </w:t>
      </w:r>
      <w:r>
        <w:rPr>
          <w:i/>
        </w:rPr>
        <w:t>“In het laatste van de dagen zullen spotters komen”,</w:t>
      </w:r>
      <w:r>
        <w:t xml:space="preserve"> schrijft de apostel Petrus, 2 Petrus 3 : 3, en ziedaar een ander kenmerk van de laatste dagen; een kenmerk zo duidelijk zichtbaar. Immers spot men, inzonderheid in deze dagen, openlijk en heimelijk, in geschriften en gezelschappen, met zulken, die voor de waarheid hun stem laten horen, en wie de ere Gods zwaar op het hart ligt; de woorden van muiters, dwepers, oproermakers, liggen als in veler mond bestorven. Spot men niet met de ernstige predikatiën met wedergeboorte en zelfverloochening, met de meest kenmerkende leerstukken van de gereformeerde godsdienst, en wordt het niet</w:t>
      </w:r>
      <w:r>
        <w:noBreakHyphen/>
        <w:t>haast wellevendheid geacht, door kwinkslagen of rechtstreekse aanvallen te spotten met de ware vroomheid? En indien dit nu waar is, gelijk het niet wedersproken kan worden, dan zijn wij ook thans in de laatste dagen.</w:t>
      </w:r>
    </w:p>
    <w:p w14:paraId="70BC9F0D" w14:textId="77777777" w:rsidR="00B54AB0" w:rsidRDefault="00B54AB0" w:rsidP="008E1C79">
      <w:pPr>
        <w:jc w:val="both"/>
      </w:pPr>
    </w:p>
    <w:p w14:paraId="0F2EAD29" w14:textId="77777777" w:rsidR="00B54AB0" w:rsidRDefault="00B54AB0" w:rsidP="008E1C79">
      <w:pPr>
        <w:jc w:val="both"/>
      </w:pPr>
      <w:r>
        <w:rPr>
          <w:b/>
        </w:rPr>
        <w:t xml:space="preserve">6. </w:t>
      </w:r>
      <w:r>
        <w:t xml:space="preserve">2 Thess. 2 : 3: </w:t>
      </w:r>
      <w:r>
        <w:rPr>
          <w:i/>
        </w:rPr>
        <w:t>“Dat niemand u verleide”</w:t>
      </w:r>
      <w:r>
        <w:t xml:space="preserve">, schrijft Paulus, </w:t>
      </w:r>
      <w:r>
        <w:rPr>
          <w:i/>
        </w:rPr>
        <w:t>“Dat niemand u verleide;</w:t>
      </w:r>
      <w:r>
        <w:t xml:space="preserve"> </w:t>
      </w:r>
      <w:r>
        <w:rPr>
          <w:i/>
        </w:rPr>
        <w:t>want de dag van Christus komt niet, tenzij dat eerst de afval kome”;</w:t>
      </w:r>
      <w:r>
        <w:t xml:space="preserve"> en nu, die afval is werkelijk daar, een algemene afwijking van de leer van de waarheid, die naar de godzaligheid is, heeft algemeen plaats in ons eertijds zo recht</w:t>
      </w:r>
      <w:r>
        <w:softHyphen/>
        <w:t xml:space="preserve">zinnig kerkgenootschap; zodat het geen kerk meer is, Jezus Christus en die gekruist niet algemeen meer gepredikt, maar de mens op de troon geplaatst wordt en zijn waarde verheven; en de kerk moet aan zoveel plaatsen met Maria klagen: </w:t>
      </w:r>
      <w:r>
        <w:rPr>
          <w:i/>
        </w:rPr>
        <w:t>“zij hebben mijn Heere weggenomen!”</w:t>
      </w:r>
      <w:r>
        <w:t xml:space="preserve"> De afval is zichtbaar, en in die afval hebben wij een teken dat de dag van Christus komt.</w:t>
      </w:r>
    </w:p>
    <w:p w14:paraId="0CB5C60E" w14:textId="77777777" w:rsidR="00B54AB0" w:rsidRDefault="00B54AB0" w:rsidP="008E1C79">
      <w:pPr>
        <w:jc w:val="both"/>
      </w:pPr>
    </w:p>
    <w:p w14:paraId="347BB77E" w14:textId="77777777" w:rsidR="00B54AB0" w:rsidRDefault="00B54AB0" w:rsidP="008E1C79">
      <w:pPr>
        <w:jc w:val="both"/>
      </w:pPr>
      <w:r>
        <w:rPr>
          <w:b/>
        </w:rPr>
        <w:t>7.</w:t>
      </w:r>
      <w:r>
        <w:t xml:space="preserve"> Als een ander kenmerk van de laatste dagen noemen wij </w:t>
      </w:r>
      <w:r>
        <w:rPr>
          <w:i/>
        </w:rPr>
        <w:t>de geesteloosheid en lauwheid van het volk des Heeren.</w:t>
      </w:r>
      <w:r>
        <w:t xml:space="preserve"> Immers toen de Heere, gelijk wij in het 25ste hoofdstuk van Mattheüs lezen, Zijn komst om te oordelen de levenden en de doden voor</w:t>
      </w:r>
      <w:r>
        <w:softHyphen/>
        <w:t>spelt, onder het beeld van een herder, die de schapen van de bokken scheidt, laat Hij de gelijkenis van de wijze en dwaze maagden voorafgaan. De wijze waren met de dwaze maagden in slaap gevallen tot op de komst van de bruidegom; en is dan ook de tijd niet daar dat het volk des Heeren bij hun geestelijke wapenen zijn ingesluimerd, dat zij alles hebben toegegeven, ja als slapende waren, en is dit ook niet een teken dat de komst van de Bruidegom aanstaande is?</w:t>
      </w:r>
    </w:p>
    <w:p w14:paraId="093B1D4A" w14:textId="77777777" w:rsidR="00B54AB0" w:rsidRDefault="00B54AB0" w:rsidP="008E1C79">
      <w:pPr>
        <w:jc w:val="both"/>
      </w:pPr>
    </w:p>
    <w:p w14:paraId="3BDF626B" w14:textId="77777777" w:rsidR="00B54AB0" w:rsidRDefault="00B54AB0" w:rsidP="008E1C79">
      <w:pPr>
        <w:jc w:val="both"/>
      </w:pPr>
      <w:r>
        <w:rPr>
          <w:b/>
        </w:rPr>
        <w:t>8.</w:t>
      </w:r>
      <w:r>
        <w:t xml:space="preserve"> En eindelijk beroep ik mij op die gewichtige vermaning, wel</w:t>
      </w:r>
      <w:r>
        <w:softHyphen/>
        <w:t xml:space="preserve">ke wij lezen, Openb. 18: 4: </w:t>
      </w:r>
      <w:r>
        <w:rPr>
          <w:i/>
        </w:rPr>
        <w:t>“gaat uit van haar mijn volk, opdat gij aan haar zonden geen gemeenschap hebt, en van haar plagen niet ontvangt.”</w:t>
      </w:r>
      <w:r>
        <w:t xml:space="preserve"> Deze stem is door de Heilige Geest tot velen in de lande gekomen, die uitgegaan zijn uit het aan zovele zonden en grote afval zich schuldig makend Hervormd kerkgenoot</w:t>
      </w:r>
      <w:r>
        <w:softHyphen/>
        <w:t>schap. Nu, zulke uitgangen hadden immer plaats, wanneer de redding Gods voor Zijn volk aanstaande was. Noach en de zij</w:t>
      </w:r>
      <w:r>
        <w:softHyphen/>
        <w:t xml:space="preserve">nen gingen slechts enige dagen vóór de zondvloed van het boze mensengeslacht uit, in de ark; de Christenen die </w:t>
      </w:r>
      <w:r w:rsidRPr="002D628B">
        <w:t>naar Pella</w:t>
      </w:r>
      <w:r>
        <w:t xml:space="preserve"> moes</w:t>
      </w:r>
      <w:r>
        <w:softHyphen/>
        <w:t>ten vluchten, deden zulks kort vóór de verwoesting van Jeruza</w:t>
      </w:r>
      <w:r>
        <w:softHyphen/>
        <w:t xml:space="preserve">lem, en zo zegt de Heere ook nu: </w:t>
      </w:r>
      <w:r>
        <w:rPr>
          <w:i/>
        </w:rPr>
        <w:t>gaat uit mijn volk, opdat gij van haar plagen niet ontvangt.</w:t>
      </w:r>
      <w:r>
        <w:t xml:space="preserve"> Heeft die uitgang werkelijk plaats, dan zijn wij ook in die tijd, dat de Heere gereed staat om Zijn plagen uit te gieten.</w:t>
      </w:r>
    </w:p>
    <w:p w14:paraId="03CF881A" w14:textId="77777777" w:rsidR="00B54AB0" w:rsidRDefault="00B54AB0" w:rsidP="008E1C79">
      <w:pPr>
        <w:jc w:val="both"/>
      </w:pPr>
    </w:p>
    <w:p w14:paraId="4BA51022" w14:textId="77777777" w:rsidR="00B54AB0" w:rsidRDefault="00B54AB0" w:rsidP="008E1C79">
      <w:pPr>
        <w:jc w:val="both"/>
      </w:pPr>
      <w:r>
        <w:t>Wij zouden u nog bij andere tekenen bepalen kunnen, maar de tijd zou ons ontbreken. Nog een teken van de tijden is er aanstaan</w:t>
      </w:r>
      <w:r>
        <w:softHyphen/>
        <w:t>de; tijden van benauwdheid en angsten, welke de komst van de Heere Christus onmiddellijk zullen voorafgaan, waarvan Daniël schrijft in de beide eerste verzen van het 12</w:t>
      </w:r>
      <w:r>
        <w:rPr>
          <w:vertAlign w:val="superscript"/>
        </w:rPr>
        <w:t>e</w:t>
      </w:r>
      <w:r>
        <w:t xml:space="preserve"> hoofdstuk: want, profeteert hij, </w:t>
      </w:r>
      <w:r>
        <w:rPr>
          <w:i/>
        </w:rPr>
        <w:t>“te dier tijd zal Michaël opstaan, die grote vorst, die voor de kinderen uws volks staat, als het zulk een tijd van de benauwdheid zijn zal, als er niet geweest is, sedert er een volk geweest is, tot op diezelfde tijd toe; en te dier tijd zal uw volk verlost worden, al die gevonden wordt geschreven te zijn in het boek; en velen van die, die in het stof van de aarde slapen, zullen ontwaken, deze ten eeuwigen leven, en genen tot versmaadhe</w:t>
      </w:r>
      <w:r>
        <w:rPr>
          <w:i/>
        </w:rPr>
        <w:softHyphen/>
        <w:t>den en afgrijzen”.</w:t>
      </w:r>
      <w:r>
        <w:t xml:space="preserve"> Zijn er dan zulke benauwde tijden aanstaan</w:t>
      </w:r>
      <w:r>
        <w:softHyphen/>
        <w:t xml:space="preserve">de, dat de zon verduisterd, en de maan in bloed veranderd zal worden, en bange dagen aan zullen breken, en die dag komen zal als een dief in de nacht, en als een strik over, allen die op de ganse aardbodem zijn </w:t>
      </w:r>
      <w:r>
        <w:noBreakHyphen/>
        <w:t xml:space="preserve"> hoe noodzakelijk is het dan niet, om bij het opmerken, van de tekenen van de tijden van zichzelven te oor</w:t>
      </w:r>
      <w:r>
        <w:softHyphen/>
        <w:t>delen hetgeen recht is, of men nog ontvlieden mocht, of nog vervuld mocht worden hetgeen nog ontbreekt, en opdat men wakende en biddende zijn mocht, en de Heere, wanneer Hij komt, ons vindt alzo doende.</w:t>
      </w:r>
    </w:p>
    <w:p w14:paraId="1668B528" w14:textId="77777777" w:rsidR="00B54AB0" w:rsidRDefault="00B54AB0" w:rsidP="008E1C79">
      <w:pPr>
        <w:jc w:val="both"/>
      </w:pPr>
    </w:p>
    <w:p w14:paraId="49FA79FA" w14:textId="77777777" w:rsidR="00B54AB0" w:rsidRDefault="00B54AB0" w:rsidP="008E1C79">
      <w:pPr>
        <w:jc w:val="both"/>
      </w:pPr>
      <w:r>
        <w:t>Wij zijn genaderd aan het laatste gedeelte onzer rede, waarin wij van het gesprokene een toepasselijk gebruik wensen te maken.</w:t>
      </w:r>
    </w:p>
    <w:p w14:paraId="2926395F" w14:textId="77777777" w:rsidR="00B54AB0" w:rsidRDefault="00B54AB0" w:rsidP="008E1C79">
      <w:pPr>
        <w:jc w:val="both"/>
      </w:pPr>
    </w:p>
    <w:p w14:paraId="3A73CB47" w14:textId="77777777" w:rsidR="00B54AB0" w:rsidRDefault="00B54AB0" w:rsidP="008E1C79">
      <w:pPr>
        <w:pStyle w:val="Heading5"/>
        <w:rPr>
          <w:b/>
        </w:rPr>
      </w:pPr>
      <w:r>
        <w:rPr>
          <w:b/>
        </w:rPr>
        <w:t>III.</w:t>
      </w:r>
    </w:p>
    <w:p w14:paraId="074A2D80" w14:textId="77777777" w:rsidR="00B54AB0" w:rsidRDefault="00B54AB0" w:rsidP="008E1C79">
      <w:pPr>
        <w:jc w:val="both"/>
      </w:pPr>
      <w:r>
        <w:t>Aldus hebben wij u, mijn hoorders, op enige tekenen van deze tijd op</w:t>
      </w:r>
      <w:r>
        <w:softHyphen/>
        <w:t xml:space="preserve">merkzaam gemaakt. </w:t>
      </w:r>
    </w:p>
    <w:p w14:paraId="43C03EA6" w14:textId="77777777" w:rsidR="00B54AB0" w:rsidRDefault="00B54AB0" w:rsidP="008E1C79">
      <w:pPr>
        <w:jc w:val="both"/>
      </w:pPr>
      <w:r>
        <w:t>Velen uwer zullen misschien nog nimmer daarop enig acht geslagen hebben; ja, die vele dingen hebben zien gebeuren, doch zich om de toekomst van de Heere Chris</w:t>
      </w:r>
      <w:r>
        <w:softHyphen/>
        <w:t>tus weinig bekommeren, niet bedenkende, dat die grote en vre</w:t>
      </w:r>
      <w:r>
        <w:softHyphen/>
        <w:t>selijke dag aanstaande is; niet bedenkende, dat ook zij elk ogen</w:t>
      </w:r>
      <w:r>
        <w:softHyphen/>
        <w:t>blik dezelve tegemoet gaan, en wanneer hun laatste uur, welker komst nog onzekerder is, slaan zal, er dan voor hen, indien zij onbekeerd sterven, in eeuwigheid geen wederkeren meer is van</w:t>
      </w:r>
      <w:r>
        <w:softHyphen/>
        <w:t xml:space="preserve">uit de plaats van het eeuwig verderf. Ja, mogen ook wij niet tot velen zeggen: </w:t>
      </w:r>
      <w:r>
        <w:rPr>
          <w:i/>
        </w:rPr>
        <w:t>“gij geveinsden, het aanschijn des hemels weet gij te beproeven, en hoe beproeft gij deze tijd niet? en waarom oordeelt gij van uzelf niet hetgeen recht is?”</w:t>
      </w:r>
      <w:r>
        <w:t xml:space="preserve"> </w:t>
      </w:r>
    </w:p>
    <w:p w14:paraId="41303428" w14:textId="77777777" w:rsidR="00B54AB0" w:rsidRDefault="00B54AB0" w:rsidP="008E1C79">
      <w:pPr>
        <w:jc w:val="both"/>
      </w:pPr>
    </w:p>
    <w:p w14:paraId="714DB1CD" w14:textId="77777777" w:rsidR="00B54AB0" w:rsidRDefault="00B54AB0" w:rsidP="00B64456">
      <w:pPr>
        <w:widowControl/>
        <w:numPr>
          <w:ilvl w:val="0"/>
          <w:numId w:val="36"/>
        </w:numPr>
        <w:autoSpaceDE/>
        <w:autoSpaceDN/>
        <w:jc w:val="both"/>
      </w:pPr>
      <w:r>
        <w:t>Zijn er ook niet onder u, die behoren onder het ge</w:t>
      </w:r>
      <w:r>
        <w:softHyphen/>
        <w:t>tal dergenen die wij opgenoemd hebben? Zijn er niet die geheel gelijk staan met de inwoners van de eerste wereld, toen de zond</w:t>
      </w:r>
      <w:r>
        <w:softHyphen/>
        <w:t xml:space="preserve">vloed kwam; die onbekommerd en onbezorgd daarheen leven? </w:t>
      </w:r>
    </w:p>
    <w:p w14:paraId="4CAB0C6B" w14:textId="77777777" w:rsidR="00B54AB0" w:rsidRDefault="00B54AB0" w:rsidP="00B64456">
      <w:pPr>
        <w:widowControl/>
        <w:numPr>
          <w:ilvl w:val="0"/>
          <w:numId w:val="36"/>
        </w:numPr>
        <w:autoSpaceDE/>
        <w:autoSpaceDN/>
        <w:jc w:val="both"/>
      </w:pPr>
      <w:r>
        <w:t xml:space="preserve">Jongelingen, die zich verblijden in de dagen hunner jeugd, en wier harten zich vermaken in de dagen hunner jongelingschap, die wandelen in de wegen huns harten en in de aanschouwing hunner ogen, maar niet bedenken dat God om al deze dingen hen zal doen komen in het gericht. </w:t>
      </w:r>
    </w:p>
    <w:p w14:paraId="590843F4" w14:textId="77777777" w:rsidR="00B54AB0" w:rsidRDefault="00B54AB0" w:rsidP="00B64456">
      <w:pPr>
        <w:widowControl/>
        <w:numPr>
          <w:ilvl w:val="0"/>
          <w:numId w:val="36"/>
        </w:numPr>
        <w:autoSpaceDE/>
        <w:autoSpaceDN/>
        <w:jc w:val="both"/>
      </w:pPr>
      <w:r>
        <w:t>Mannen en vrouwen, wier grootste zorg bestaat, óf in het vergaderen van wereldse goede</w:t>
      </w:r>
      <w:r>
        <w:softHyphen/>
        <w:t xml:space="preserve">ren, óf alleen maar hun leven en krachten geven aan de tijd, en de zorg hunner lichamen? </w:t>
      </w:r>
    </w:p>
    <w:p w14:paraId="2D23D4BD" w14:textId="77777777" w:rsidR="00B54AB0" w:rsidRDefault="00B54AB0" w:rsidP="00B64456">
      <w:pPr>
        <w:widowControl/>
        <w:numPr>
          <w:ilvl w:val="0"/>
          <w:numId w:val="36"/>
        </w:numPr>
        <w:autoSpaceDE/>
        <w:autoSpaceDN/>
        <w:jc w:val="both"/>
      </w:pPr>
      <w:r>
        <w:t>Grijsaards, die nog niets hebben voor de eeuwigheid, en nochtans gerust en zorgeloos zijn?</w:t>
      </w:r>
    </w:p>
    <w:p w14:paraId="52A51C1E" w14:textId="77777777" w:rsidR="00B54AB0" w:rsidRDefault="00B54AB0" w:rsidP="008E1C79">
      <w:pPr>
        <w:jc w:val="both"/>
      </w:pPr>
    </w:p>
    <w:p w14:paraId="2334935A" w14:textId="77777777" w:rsidR="00B54AB0" w:rsidRDefault="00B54AB0" w:rsidP="008E1C79">
      <w:pPr>
        <w:jc w:val="both"/>
      </w:pPr>
      <w:r>
        <w:t xml:space="preserve">Och, mijn hoorders, omdat niet haastelijk het oordeel over de boze daad geschiedt, daarom is het hart van de kinderen van de mensen in hen vol om kwaad te doen. Hoe denkt gij over uzelf? </w:t>
      </w:r>
      <w:r>
        <w:rPr>
          <w:i/>
        </w:rPr>
        <w:t>Denkt gij dit, o mens, dat gij het oordeel Gods zult ontvlieden? of veracht gij de rijkdom Zijner goedertierenheid, en verdraagzaamheid, en lankmoedigheid, niet wetende dat de goedertierenheid Gods u tot bekering leidt? Maar naar uw hardigheid en onbekeerlijk hart vergadert gij uzelf toorn als een schat, in de dag des toorns en van de openbaring van het rechtvaardig oordeel Gods!</w:t>
      </w:r>
    </w:p>
    <w:p w14:paraId="33059F1D" w14:textId="77777777" w:rsidR="00B54AB0" w:rsidRDefault="00B54AB0" w:rsidP="008E1C79">
      <w:pPr>
        <w:jc w:val="both"/>
      </w:pPr>
      <w:r>
        <w:t>O, toen de gehele wereld in de watervloed omkwam, welk een benauwde tijd was het niet reeds toen op de aarde! maar wat zal het niet zijn, als die geduchte tekenen van des Heeren komst daar zijn, als de zon verduisterd wordt, en de maan haar schijnsel niet meer geeft, en de sterren van de hemel zullen val</w:t>
      </w:r>
      <w:r>
        <w:softHyphen/>
        <w:t>len; als de Heere komen zal op de wolken des hemels in al Zijn heerlijkheid, om die vreselijke gerechtsdag te houden, waarop al de handelingen van de mensen in de weegschaal zullen gelegd wor</w:t>
      </w:r>
      <w:r>
        <w:softHyphen/>
        <w:t>den, waarop Hij als een wrekend Rechter zal verschijnen voor hen die in dit leven Zijn Woord versmaad en bespot hebben. Hoe zult gij dan niet staan als een wanhopende aan de linker</w:t>
      </w:r>
      <w:r>
        <w:softHyphen/>
        <w:t>hand van Christus; vreselijk is de gedachte, rekenschap af te moeten leggen, en geen enkel woord ter uwer verontschuldiging bij te kunnen brengen, dewijl alsdan uw geweten u beschuldigen zal, dat gij in uw leven, toen de liefelijke stem des Evangelies tot u kwam, de zaligheid uwer ziel van u gestoten hebt.</w:t>
      </w:r>
    </w:p>
    <w:p w14:paraId="79B5F6F2" w14:textId="77777777" w:rsidR="00B54AB0" w:rsidRDefault="00B54AB0" w:rsidP="008E1C79">
      <w:pPr>
        <w:jc w:val="both"/>
      </w:pPr>
    </w:p>
    <w:p w14:paraId="54CF92D4" w14:textId="77777777" w:rsidR="00B54AB0" w:rsidRDefault="00B54AB0" w:rsidP="008E1C79">
      <w:pPr>
        <w:jc w:val="both"/>
      </w:pPr>
      <w:r>
        <w:t>Och, mocht gij dan van uzelf nog oordelen hetgeen recht is; oordelen, dat de wereld voorbijgaat met al haar begeerlijkheden, dat zij u geen genoegen geven kan; want welke vrucht laat de werelddienst na? Niets dan onvrede; de ene vreugde is dikwijls niet voorbij, of men haakt weer naar een andere, om toch dat onaangenaam gevoel, dat zegt: het is onvrede, tot zwijgen te brengen, zolang tot de Heere zegt: uw leven is een lachen ge</w:t>
      </w:r>
      <w:r>
        <w:softHyphen/>
        <w:t>weest, gij zult eeuwig wenen in de buitenste duisternis; oorde</w:t>
      </w:r>
      <w:r>
        <w:softHyphen/>
        <w:t>len dat gij een zondaar zijt, dat uw leven niets anders geweest is dan een overtreden van des Heeren wet, en dat gij de eeuwige straf, op de zonde gedreigd, verdiend hebt, en dat gij daarenbo</w:t>
      </w:r>
      <w:r>
        <w:softHyphen/>
        <w:t xml:space="preserve">ven onmachtig in uzelf zijt. </w:t>
      </w:r>
    </w:p>
    <w:p w14:paraId="3A40C507" w14:textId="77777777" w:rsidR="00B54AB0" w:rsidRDefault="00B54AB0" w:rsidP="008E1C79">
      <w:pPr>
        <w:jc w:val="both"/>
      </w:pPr>
      <w:r>
        <w:t>Mocht gij uzelf veroordelen; dat is, van zichzelf oordelen hetgeen recht is. Ga als zulke veroor</w:t>
      </w:r>
      <w:r>
        <w:softHyphen/>
        <w:t xml:space="preserve">deelden tot de Heere Jezus, die zegt: </w:t>
      </w:r>
      <w:r>
        <w:rPr>
          <w:i/>
        </w:rPr>
        <w:t>“Wie tot Mij komt zal Ik geenszins uitwerpen”.</w:t>
      </w:r>
      <w:r>
        <w:t xml:space="preserve"> Het is nu nog de welaangename tijd, de dag van de zaligheid. Werpt u dan op de knieën voor Christus, en zegt: Heere, ik zal niet aflaten, tenzij Gij mij gezegend hebt. Wordt het als een kenmerk van de laatste tijd opgegeven, dat men zeggen zal, het is vrede en geen gevaar, </w:t>
      </w:r>
      <w:r>
        <w:noBreakHyphen/>
        <w:t xml:space="preserve"> zijn er ook niet dezulken die menen vrede te zullen hebben, ofschoon zij naar huns harten goeddunken wandelen? Die menen vrede te hebben met God door Christus, daar zij nochtans onverzoend zijn? Die gerust zijn op hun godsdienstige opvoeding en enige uitwendige godsdienstplichten, terwijl zij nog onwedergeborenen zijn? die op de barmhartigheid Gods steunen en denken dat het wel met hun is voor de eeuwigheid? </w:t>
      </w:r>
      <w:r>
        <w:noBreakHyphen/>
        <w:t xml:space="preserve"> Och, zolang gij uzelf in uw dodelijke onmacht, en Jezus Christus in Zijn algenoegzaamheid nog niet hebt leren kennen, zolang gij nog geen zelfverlooche</w:t>
      </w:r>
      <w:r>
        <w:softHyphen/>
        <w:t>ning kent, en nog niet al uw gerechtigheden hebt leren beschou</w:t>
      </w:r>
      <w:r>
        <w:softHyphen/>
        <w:t>wen als een wegwerpelijk kleed, zolang als gij geen lust in, en al</w:t>
      </w:r>
      <w:r>
        <w:softHyphen/>
        <w:t>les te bovengaande begeerte naar de Drie-enige Verbondsgod hebt leren kennen, de leden die op aarde zijn nog niet aanvan</w:t>
      </w:r>
      <w:r>
        <w:softHyphen/>
        <w:t xml:space="preserve">kelijk hebt leren doden </w:t>
      </w:r>
      <w:r>
        <w:noBreakHyphen/>
        <w:t xml:space="preserve"> och, al meent gij dan ook vrede met God te hebben, en dat gij geen gevaar behoeft te vrezen, gij ver</w:t>
      </w:r>
      <w:r>
        <w:softHyphen/>
        <w:t xml:space="preserve">keert nochtans in het grootste gevaar, gij hebt geen vrede met God, en indien dat niet is, dan is Hij voor u een verterend vuur, en wie is er, die bij een eeuwige gloed wonen kan? Nee, een haastig verderf zal u overkomen, en gij zult de man gelijk zijn, wiens huis niet op de steenrots gegrond, maar op een zandgrond gebouwd is; en de slagregen is neergevallen, en de waterstromen zijn gekomen, en de winden hebben gewaaid, en zijn tegen het huis aangeslagen, en zijn val was groot. </w:t>
      </w:r>
    </w:p>
    <w:p w14:paraId="61D37A9A" w14:textId="77777777" w:rsidR="00B54AB0" w:rsidRDefault="00B54AB0" w:rsidP="008E1C79">
      <w:pPr>
        <w:jc w:val="both"/>
        <w:rPr>
          <w:i/>
        </w:rPr>
      </w:pPr>
      <w:r>
        <w:t>O, wat zal het dan niet te zeggen zijn, met een ingebeelde vrede en hemel naar de hel te zullen moeten gaan, en voor eeuwig met zichzelf bedrogen uit te zullen komen, wanneer zij in de weegschaal ge</w:t>
      </w:r>
      <w:r>
        <w:softHyphen/>
        <w:t xml:space="preserve">wogen, en te licht bevonden zullen worden! Waarlijk, het is zulk een geringe zaak niet, onder het klein getal van de uitverkorenen te behoren, te zijn onder het klein kuddeke, wien het des Vaders welbehagen is, het koninkrijk te geven; de tijd is aanstaande, het uur van uw verscheiden breekt aan; </w:t>
      </w:r>
      <w:r>
        <w:noBreakHyphen/>
        <w:t xml:space="preserve"> indien u nog maar zoveel hebt als de dwaze maagden hadden, en misschien hebt u dat alles nog niet, dan zult gij, wanneer gij bij de komst des Bruide</w:t>
      </w:r>
      <w:r>
        <w:softHyphen/>
        <w:t xml:space="preserve">goms misschien zeggen zult: </w:t>
      </w:r>
      <w:r>
        <w:rPr>
          <w:i/>
        </w:rPr>
        <w:t>“Heere, Heere! doe ons open!”</w:t>
      </w:r>
      <w:r>
        <w:t xml:space="preserve"> ten antwoord krijgen: </w:t>
      </w:r>
      <w:r>
        <w:rPr>
          <w:i/>
        </w:rPr>
        <w:t>“mens, Ik ken u niet, Ik weet niet vanwaar gij zijt.”</w:t>
      </w:r>
      <w:r>
        <w:t xml:space="preserve"> </w:t>
      </w:r>
      <w:r>
        <w:noBreakHyphen/>
        <w:t xml:space="preserve"> O, dat gij dan van uzelf oordelen mocht, hetgeen recht is, uzelf beproevende of gij wel genoeg hebt voor de eeuwig</w:t>
      </w:r>
      <w:r>
        <w:softHyphen/>
        <w:t xml:space="preserve">heid, en of hetgeen gij meent te bezitten, de toets zou kunnen doorstaan, en met David bidden: </w:t>
      </w:r>
      <w:r>
        <w:rPr>
          <w:i/>
        </w:rPr>
        <w:t>“doorgrond mij, o God, en ken mijn hart, beproef mij, en ken mijn gedachten. En zie of bij mij een schadelijke weg zij, en leid mij op de eeuwige weg.”</w:t>
      </w:r>
    </w:p>
    <w:p w14:paraId="091356B7" w14:textId="77777777" w:rsidR="00B54AB0" w:rsidRDefault="00B54AB0" w:rsidP="008E1C79">
      <w:pPr>
        <w:jc w:val="both"/>
      </w:pPr>
    </w:p>
    <w:p w14:paraId="45F26C1E" w14:textId="77777777" w:rsidR="00B54AB0" w:rsidRDefault="00B54AB0" w:rsidP="008E1C79">
      <w:pPr>
        <w:jc w:val="both"/>
      </w:pPr>
      <w:r>
        <w:t xml:space="preserve">Wordt het als een teken van de laatste dagen opgegeven, dat er spotters zijn zullen, </w:t>
      </w:r>
      <w:r>
        <w:noBreakHyphen/>
        <w:t xml:space="preserve"> zijn zij er ook niet werkelijk, die óf met Gods Woord, óf met Zijn volk, óf met bekering of wederge</w:t>
      </w:r>
      <w:r>
        <w:softHyphen/>
        <w:t>boorte de spot drijven? Dwaalt niet, God laat zich niet bespot</w:t>
      </w:r>
      <w:r>
        <w:softHyphen/>
        <w:t xml:space="preserve">ten! </w:t>
      </w:r>
    </w:p>
    <w:p w14:paraId="002A993D" w14:textId="77777777" w:rsidR="00B54AB0" w:rsidRDefault="00B54AB0" w:rsidP="008E1C79">
      <w:pPr>
        <w:jc w:val="both"/>
      </w:pPr>
      <w:r>
        <w:t xml:space="preserve">Er wordt niet gelachen of gespot met een mens, maar met de Heere Christus zelf. Die gezegd heeft: </w:t>
      </w:r>
      <w:r>
        <w:rPr>
          <w:i/>
        </w:rPr>
        <w:t xml:space="preserve">“Al wat gij de minste Mijner broederen aandoet, dat doet gij Mij aan; </w:t>
      </w:r>
      <w:r>
        <w:rPr>
          <w:i/>
        </w:rPr>
        <w:noBreakHyphen/>
        <w:t xml:space="preserve"> die een van de</w:t>
      </w:r>
      <w:r>
        <w:rPr>
          <w:i/>
        </w:rPr>
        <w:softHyphen/>
        <w:t>ze kleinen, die in Mij geloven ergert, het ware hem nutter dat een molensteen om zijn hals gedaan, en dat hij verzonken was in de diepte van de zee;”</w:t>
      </w:r>
      <w:r>
        <w:t xml:space="preserve"> en God zelf zegt: </w:t>
      </w:r>
      <w:r>
        <w:rPr>
          <w:i/>
        </w:rPr>
        <w:t>“die Mijn volk aanraakt, raakt Mijn oogappel aan.”</w:t>
      </w:r>
      <w:r>
        <w:t xml:space="preserve"> O wat zal het dan niet verschrikkelijk zijn, voor die heilige en rechtvaardige God te moeten verschij</w:t>
      </w:r>
      <w:r>
        <w:softHyphen/>
        <w:t>nen, met Wie, met Wiens volk, met Wiens werk en waarheid men gespot, gelachen en hetzelfde veracht heeft, Wiens woorden, in Zijn naam uitgesproken, als ijdel en zot geklap werden aangemerkt. Och, wat zal het niet zijn, als zulken, die het oordeel Gods niet ontvlieden zullen, indien zij niet bekeerd worden, als zulken, in wiens harten de Alwetende leest, wier gesprekken Hij allen gehoord heeft, voor Hem zullen moeten verschijnen: als diegenen, welke zij bespot hebben, zullen worden aangeno</w:t>
      </w:r>
      <w:r>
        <w:softHyphen/>
        <w:t>men, en zij naar de eeuwige rampzaligheid verwezen zullen wor</w:t>
      </w:r>
      <w:r>
        <w:softHyphen/>
        <w:t>den, om daar het loon hunner ongerechtigheid te ontvangen; want, zegt de Heere tot dezulken, Ik zal lachen als uw vreze komt, en spotten in uw verderf. De Rechter staat voor de deur, de Heere komt! och, dat dan ook dezulken nog eens van zichzel</w:t>
      </w:r>
      <w:r>
        <w:softHyphen/>
        <w:t>ven mogen oordelen hetgeen recht is, en de Heere nog eens mo</w:t>
      </w:r>
      <w:r>
        <w:softHyphen/>
        <w:t>gen dienen met vreze, en zich in Hem verheugen met beving, de Zoon mogen kussen, opdat Hij niet toorne, en zij op de weg ver</w:t>
      </w:r>
      <w:r>
        <w:softHyphen/>
        <w:t xml:space="preserve">gaan, wanneer Zijn toorn maar een weinig zou ontbranden. </w:t>
      </w:r>
    </w:p>
    <w:p w14:paraId="7D456092" w14:textId="77777777" w:rsidR="00B54AB0" w:rsidRDefault="00B54AB0" w:rsidP="008E1C79">
      <w:pPr>
        <w:jc w:val="both"/>
      </w:pPr>
    </w:p>
    <w:p w14:paraId="6996AFB5" w14:textId="77777777" w:rsidR="00B54AB0" w:rsidRDefault="00B54AB0" w:rsidP="008E1C79">
      <w:pPr>
        <w:jc w:val="both"/>
      </w:pPr>
      <w:r>
        <w:t>Wordt het als een kenmerk van de laatste tijd opgegeven, dat er zijn zullen die slechts een gedaante zullen hebben van Godza</w:t>
      </w:r>
      <w:r>
        <w:softHyphen/>
        <w:t xml:space="preserve">ligheid, maar de kracht derzelve verloochend hebbende </w:t>
      </w:r>
      <w:r>
        <w:noBreakHyphen/>
        <w:t xml:space="preserve"> zijn er ook niet dezulken? De gedaante van Godzaligheid, o huichelaren of schijnbekeerden, zal u niet in de hemel brengen; mensen kunt gij wel bedriegen, omdat zij geen hartenkenners en nierenproe</w:t>
      </w:r>
      <w:r>
        <w:softHyphen/>
        <w:t>vers zijn; maar de alwetende God, die lust heeft tot waarheid in het binnenste, niet; bij mensen mocht gij roem hebben, maar niet bij God. O hoe verschrikkelijk, iets anders te willen schij</w:t>
      </w:r>
      <w:r>
        <w:softHyphen/>
        <w:t xml:space="preserve">nen voor de mensen, dan men in waarheid is! </w:t>
      </w:r>
    </w:p>
    <w:p w14:paraId="54DFA5EB" w14:textId="77777777" w:rsidR="00B54AB0" w:rsidRDefault="00B54AB0" w:rsidP="008E1C79">
      <w:pPr>
        <w:jc w:val="both"/>
        <w:rPr>
          <w:i/>
        </w:rPr>
      </w:pPr>
      <w:r>
        <w:t>Of meent u waarlijk Godzalig te zijn, ei, zeg mij dan of u haat gevoelt tegen de zonde, niet slechts uitwendig, maar inzonderheid inwendig; lust en liefde om niet alleen naar sommige, maar naar alle gebo</w:t>
      </w:r>
      <w:r>
        <w:softHyphen/>
        <w:t>den Gods te leven. O, oordeelt toch dan uzelf hetgeen recht is; of gij niet nog maar behoort onder het getal van degenen, die slechts een gedaante van godzaligheid bezitten, en nochtans naar het goeddunken van hun eigen zondig hart leven. Een verandering is nog geen ware godzaligheid; beproeft en toets daarom uzelf, en stel u met niets minder tevreden, dan met de verzekering dat uw zon</w:t>
      </w:r>
      <w:r>
        <w:softHyphen/>
        <w:t xml:space="preserve">den gereinigd zijn door Jezus Christus. Bidt veel: </w:t>
      </w:r>
      <w:r>
        <w:rPr>
          <w:i/>
        </w:rPr>
        <w:t>“Heere, door</w:t>
      </w:r>
      <w:r>
        <w:rPr>
          <w:i/>
        </w:rPr>
        <w:softHyphen/>
        <w:t>grond en ken mij, en zie of bij mij een schadelijke weg zij, en leid mij op de eeuwige weg.”</w:t>
      </w:r>
    </w:p>
    <w:p w14:paraId="22ED092E" w14:textId="77777777" w:rsidR="00B54AB0" w:rsidRDefault="00B54AB0" w:rsidP="008E1C79">
      <w:pPr>
        <w:jc w:val="both"/>
      </w:pPr>
    </w:p>
    <w:p w14:paraId="7A85F742" w14:textId="77777777" w:rsidR="00B54AB0" w:rsidRDefault="00B54AB0" w:rsidP="008E1C79">
      <w:pPr>
        <w:jc w:val="both"/>
      </w:pPr>
      <w:r>
        <w:t xml:space="preserve">Wordt er als een kenmerk van de laatste tijden opgegeven, dat de wijzen met de dwazen als in slaap zijn gevallen, en er een lauwheid en traagheid onder het volk des Heeren zijn zal, wij hebben tot u, vromen, daar voor enige tijd over gesproken, en u bepaald bij de twist welke de Heere met u heeft; oordeelt nu over uzelf hetgeen recht is. Wat hebben die vermaningen en die toespraken bij u achtergelaten? De middag of avond van diezelfde dag hebt gij misschien gezegd: </w:t>
      </w:r>
      <w:r>
        <w:rPr>
          <w:i/>
        </w:rPr>
        <w:t>“wat is dat een waarheid, welke ons is voorgehouden!”</w:t>
      </w:r>
      <w:r>
        <w:t xml:space="preserve"> ja, bij ons ligt de schuld, wij zijn de bedervers, en hebben des Heeren oordelen rechtvaardig verdiend. Misschien is deze of gene opgewekt geworden, om weer de gezelschappen te bezoeken, waarop hij gedurende enige tijd minder gezien werd; misschien heeft men nog een of twee dagen daarna, wanneer men elkander ontmoette, er over ge</w:t>
      </w:r>
      <w:r>
        <w:softHyphen/>
        <w:t>sproken maar daar zal het wel met de meesten van u bij geble</w:t>
      </w:r>
      <w:r>
        <w:softHyphen/>
        <w:t>ven zijn. Heeft het niets meer achtergelaten, dan zegt dit bitter weinig, nochtans ziet ik heb het u gezegd; het ligt voor uw rekening. Indien gij niet zijt gaan neerzitten en uw weg over</w:t>
      </w:r>
      <w:r>
        <w:softHyphen/>
        <w:t>dacht hebt, indien gij niet in de schuld zijt gevallen, en uw zon</w:t>
      </w:r>
      <w:r>
        <w:softHyphen/>
        <w:t>den, zowel als de zonden van uw huis, voor de Almachtige be</w:t>
      </w:r>
      <w:r>
        <w:softHyphen/>
        <w:t>leden hebt, indien gij niet met de uwen over de dingen die het koninkrijk Gods aangaan hebt begonnen te spreken, indien gij niet in de kracht Gods de strijd bij vernieuwing hebt aangevan</w:t>
      </w:r>
      <w:r>
        <w:softHyphen/>
        <w:t>gen tegen duivel, wereld en zonde, en niet bij vernieuwing een verbond met de Heere hebt aangegaan, dan heeft het niets bij u achtergelaten, dan een blote toestemming, en daardoor hebt gij de Heere, uw Verbondsgod bedroefd.</w:t>
      </w:r>
    </w:p>
    <w:p w14:paraId="006B9F1C" w14:textId="77777777" w:rsidR="00B54AB0" w:rsidRDefault="00B54AB0" w:rsidP="008E1C79">
      <w:pPr>
        <w:jc w:val="both"/>
      </w:pPr>
    </w:p>
    <w:p w14:paraId="3BC399AA" w14:textId="77777777" w:rsidR="00B54AB0" w:rsidRDefault="00B54AB0" w:rsidP="008E1C79">
      <w:pPr>
        <w:jc w:val="both"/>
        <w:rPr>
          <w:b/>
          <w:i/>
        </w:rPr>
      </w:pPr>
      <w:r>
        <w:t>O, mijn hoorders misschien zijn er zware tijden aanstaande, tijden, welke de toekomst van uw Heere, die zeer onverwacht komen zal, zul</w:t>
      </w:r>
      <w:r>
        <w:softHyphen/>
        <w:t xml:space="preserve">len vooraf gaan. Leert van de vijgenboom deze gelijkenis: </w:t>
      </w:r>
      <w:r>
        <w:rPr>
          <w:i/>
        </w:rPr>
        <w:t>wan</w:t>
      </w:r>
      <w:r>
        <w:rPr>
          <w:i/>
        </w:rPr>
        <w:softHyphen/>
        <w:t>neer nu zijn tak teder wordt en de bladeren uitspruiten, zo weet gij dat de zomer nabij is; alzo ook gij, wanneer gij deze dingen zult zien geschieden, zo weet dat het nabij voor de deur is.</w:t>
      </w:r>
      <w:r>
        <w:t xml:space="preserve"> </w:t>
      </w:r>
      <w:r>
        <w:rPr>
          <w:i/>
        </w:rPr>
        <w:t>Laat dan uw lendenen omgord zijn en de kaars brandende, en zijt gij de mensen gelijk, die op hun Heere wachten, wanneer Hij wederkomen zal van de bruiloft, opdat als Hij komt en klopt, zij Hem terstond mogen opendoen. Zalig zijn die dienstknechten, welke de Heere, als Hij komt, zal wakende vinden; voorwaar, ik zeg u, dat Hij hen zal omgorden, en zal hen doen aanzitten, en bijkomende zal Hij hen dienen. Zo waakt dan, want gij weet niét wanneer de Heere des huizes komen zal, des avonds laat, of ter middernacht, of met het hanengekraai, of in de morgen</w:t>
      </w:r>
      <w:r>
        <w:rPr>
          <w:i/>
        </w:rPr>
        <w:softHyphen/>
        <w:t xml:space="preserve">stond; opdat Hij niet onvoorzien kome, en u slapende vindt. En hetgeen ik u zeg, zeg ik allen: </w:t>
      </w:r>
      <w:r>
        <w:rPr>
          <w:b/>
          <w:i/>
        </w:rPr>
        <w:t>“Waakt!”</w:t>
      </w:r>
    </w:p>
    <w:p w14:paraId="59EAD3D7" w14:textId="77777777" w:rsidR="00B54AB0" w:rsidRDefault="00B54AB0" w:rsidP="008E1C79">
      <w:pPr>
        <w:jc w:val="both"/>
      </w:pPr>
      <w:r>
        <w:t>Amen.</w:t>
      </w:r>
    </w:p>
    <w:p w14:paraId="20CDD68B" w14:textId="77777777" w:rsidR="00B54AB0" w:rsidRDefault="00B54AB0" w:rsidP="008E1C79">
      <w:pPr>
        <w:jc w:val="both"/>
      </w:pPr>
    </w:p>
    <w:p w14:paraId="13AC5A81" w14:textId="77777777" w:rsidR="00B54AB0" w:rsidRDefault="00B54AB0">
      <w:pPr>
        <w:widowControl/>
        <w:autoSpaceDE/>
        <w:autoSpaceDN/>
        <w:spacing w:after="160" w:line="259" w:lineRule="auto"/>
        <w:rPr>
          <w:b/>
          <w:bCs/>
        </w:rPr>
      </w:pPr>
      <w:r>
        <w:rPr>
          <w:b/>
          <w:bCs/>
        </w:rPr>
        <w:br w:type="page"/>
      </w:r>
    </w:p>
    <w:p w14:paraId="5618CFB1" w14:textId="77777777" w:rsidR="00B54AB0" w:rsidRDefault="00B54AB0" w:rsidP="008E1C79">
      <w:pPr>
        <w:jc w:val="both"/>
      </w:pPr>
    </w:p>
    <w:p w14:paraId="10E4A86C" w14:textId="77777777" w:rsidR="00B54AB0" w:rsidRDefault="00B54AB0" w:rsidP="008E1C79">
      <w:pPr>
        <w:jc w:val="both"/>
      </w:pPr>
    </w:p>
    <w:p w14:paraId="2F1DF906" w14:textId="77777777" w:rsidR="00B54AB0" w:rsidRDefault="00B54AB0" w:rsidP="008E1C79">
      <w:pPr>
        <w:jc w:val="both"/>
      </w:pPr>
    </w:p>
    <w:p w14:paraId="2BE72117" w14:textId="77777777" w:rsidR="00B54AB0" w:rsidRDefault="00B54AB0" w:rsidP="008E1C79">
      <w:pPr>
        <w:jc w:val="both"/>
      </w:pPr>
    </w:p>
    <w:p w14:paraId="5CED34E3" w14:textId="77777777" w:rsidR="00B54AB0" w:rsidRPr="0095577C" w:rsidRDefault="00B54AB0" w:rsidP="008E1C79">
      <w:pPr>
        <w:jc w:val="both"/>
      </w:pPr>
    </w:p>
    <w:p w14:paraId="1312D7E3" w14:textId="77777777" w:rsidR="00B54AB0" w:rsidRPr="0095577C" w:rsidRDefault="00B54AB0" w:rsidP="008E1C79">
      <w:pPr>
        <w:jc w:val="both"/>
      </w:pPr>
    </w:p>
    <w:p w14:paraId="54F0D6C3" w14:textId="77777777" w:rsidR="00B54AB0" w:rsidRPr="0095577C" w:rsidRDefault="00B54AB0" w:rsidP="008E1C79">
      <w:pPr>
        <w:jc w:val="both"/>
      </w:pPr>
    </w:p>
    <w:p w14:paraId="366BD2A1" w14:textId="77777777" w:rsidR="00B54AB0" w:rsidRPr="00415F82" w:rsidRDefault="00B54AB0" w:rsidP="008E1C79">
      <w:pPr>
        <w:jc w:val="center"/>
        <w:rPr>
          <w:b/>
          <w:color w:val="FF0000"/>
        </w:rPr>
      </w:pPr>
      <w:r w:rsidRPr="00415F82">
        <w:rPr>
          <w:b/>
          <w:color w:val="FF0000"/>
        </w:rPr>
        <w:t>AANHOUDEND GEBED EN DANKZEGGING</w:t>
      </w:r>
    </w:p>
    <w:p w14:paraId="617C3185" w14:textId="77777777" w:rsidR="00B54AB0" w:rsidRPr="00415F82" w:rsidRDefault="00B54AB0" w:rsidP="008E1C79">
      <w:pPr>
        <w:jc w:val="both"/>
        <w:rPr>
          <w:color w:val="0000FF"/>
        </w:rPr>
      </w:pPr>
    </w:p>
    <w:p w14:paraId="74849CA5" w14:textId="77777777" w:rsidR="00B54AB0" w:rsidRPr="00415F82" w:rsidRDefault="00B54AB0" w:rsidP="008E1C79">
      <w:pPr>
        <w:jc w:val="center"/>
        <w:rPr>
          <w:color w:val="0000FF"/>
        </w:rPr>
      </w:pPr>
    </w:p>
    <w:p w14:paraId="1E7A6446" w14:textId="77777777" w:rsidR="00B54AB0" w:rsidRPr="00415F82" w:rsidRDefault="00B54AB0" w:rsidP="008E1C79">
      <w:pPr>
        <w:jc w:val="center"/>
        <w:rPr>
          <w:color w:val="0000FF"/>
        </w:rPr>
      </w:pPr>
      <w:r w:rsidRPr="00415F82">
        <w:rPr>
          <w:color w:val="0000FF"/>
        </w:rPr>
        <w:t>Preek over Eféze 1: 15, 16</w:t>
      </w:r>
    </w:p>
    <w:p w14:paraId="58658E7F" w14:textId="77777777" w:rsidR="00B54AB0" w:rsidRPr="00415F82" w:rsidRDefault="00B54AB0" w:rsidP="008E1C79">
      <w:pPr>
        <w:jc w:val="center"/>
        <w:rPr>
          <w:color w:val="0000FF"/>
        </w:rPr>
      </w:pPr>
    </w:p>
    <w:p w14:paraId="4B187966" w14:textId="77777777" w:rsidR="00B54AB0" w:rsidRPr="00415F82" w:rsidRDefault="00B54AB0" w:rsidP="008E1C79">
      <w:pPr>
        <w:jc w:val="center"/>
        <w:rPr>
          <w:color w:val="0000FF"/>
        </w:rPr>
      </w:pPr>
    </w:p>
    <w:p w14:paraId="04F6210A" w14:textId="77777777" w:rsidR="00B54AB0" w:rsidRPr="00415F82" w:rsidRDefault="00B54AB0" w:rsidP="008E1C79">
      <w:pPr>
        <w:jc w:val="center"/>
        <w:rPr>
          <w:color w:val="0000FF"/>
        </w:rPr>
      </w:pPr>
    </w:p>
    <w:p w14:paraId="715E2E15" w14:textId="77777777" w:rsidR="00B54AB0" w:rsidRPr="00415F82" w:rsidRDefault="00B54AB0" w:rsidP="008E1C79">
      <w:pPr>
        <w:jc w:val="center"/>
        <w:rPr>
          <w:color w:val="0000FF"/>
        </w:rPr>
      </w:pPr>
    </w:p>
    <w:p w14:paraId="451AD756" w14:textId="77777777" w:rsidR="00B54AB0" w:rsidRPr="00415F82" w:rsidRDefault="00B54AB0" w:rsidP="008E1C79">
      <w:pPr>
        <w:jc w:val="center"/>
        <w:rPr>
          <w:color w:val="0000FF"/>
        </w:rPr>
      </w:pPr>
    </w:p>
    <w:p w14:paraId="31C3D3E3" w14:textId="77777777" w:rsidR="00B54AB0" w:rsidRPr="00415F82" w:rsidRDefault="00B54AB0" w:rsidP="008E1C79">
      <w:pPr>
        <w:jc w:val="center"/>
        <w:rPr>
          <w:color w:val="0000FF"/>
        </w:rPr>
      </w:pPr>
    </w:p>
    <w:p w14:paraId="40A4768B" w14:textId="77777777" w:rsidR="00B54AB0" w:rsidRPr="00415F82" w:rsidRDefault="00B54AB0" w:rsidP="008E1C79">
      <w:pPr>
        <w:jc w:val="center"/>
        <w:rPr>
          <w:color w:val="0000FF"/>
        </w:rPr>
      </w:pPr>
    </w:p>
    <w:p w14:paraId="00648C7D" w14:textId="77777777" w:rsidR="00B54AB0" w:rsidRPr="00415F82" w:rsidRDefault="00B54AB0" w:rsidP="008E1C79">
      <w:pPr>
        <w:jc w:val="center"/>
        <w:rPr>
          <w:color w:val="0000FF"/>
        </w:rPr>
      </w:pPr>
    </w:p>
    <w:p w14:paraId="2C6E50A8" w14:textId="77777777" w:rsidR="00B54AB0" w:rsidRPr="00415F82" w:rsidRDefault="00B54AB0" w:rsidP="008E1C79">
      <w:pPr>
        <w:jc w:val="center"/>
        <w:rPr>
          <w:color w:val="0000FF"/>
        </w:rPr>
      </w:pPr>
    </w:p>
    <w:p w14:paraId="1F190E2F" w14:textId="77777777" w:rsidR="00B54AB0" w:rsidRPr="00415F82" w:rsidRDefault="00B54AB0" w:rsidP="008E1C79">
      <w:pPr>
        <w:jc w:val="center"/>
        <w:rPr>
          <w:color w:val="0000FF"/>
        </w:rPr>
      </w:pPr>
    </w:p>
    <w:p w14:paraId="1F41D813" w14:textId="77777777" w:rsidR="00B54AB0" w:rsidRPr="00415F82" w:rsidRDefault="00B54AB0" w:rsidP="008E1C79">
      <w:pPr>
        <w:jc w:val="center"/>
        <w:rPr>
          <w:color w:val="0000FF"/>
        </w:rPr>
      </w:pPr>
    </w:p>
    <w:p w14:paraId="3C0B10D1" w14:textId="77777777" w:rsidR="00B54AB0" w:rsidRPr="00415F82" w:rsidRDefault="00B54AB0" w:rsidP="008E1C79">
      <w:pPr>
        <w:jc w:val="center"/>
        <w:rPr>
          <w:color w:val="0000FF"/>
        </w:rPr>
      </w:pPr>
    </w:p>
    <w:p w14:paraId="0F90F972" w14:textId="77777777" w:rsidR="00B54AB0" w:rsidRPr="00415F82" w:rsidRDefault="00B54AB0" w:rsidP="008E1C79">
      <w:pPr>
        <w:jc w:val="center"/>
        <w:rPr>
          <w:color w:val="0000FF"/>
        </w:rPr>
      </w:pPr>
    </w:p>
    <w:p w14:paraId="47BE43E2" w14:textId="77777777" w:rsidR="00B54AB0" w:rsidRPr="00415F82" w:rsidRDefault="00B54AB0" w:rsidP="008E1C79">
      <w:pPr>
        <w:jc w:val="center"/>
        <w:rPr>
          <w:color w:val="0000FF"/>
        </w:rPr>
      </w:pPr>
    </w:p>
    <w:p w14:paraId="693F1B27" w14:textId="77777777" w:rsidR="00B54AB0" w:rsidRPr="00415F82" w:rsidRDefault="00B54AB0" w:rsidP="008E1C79">
      <w:pPr>
        <w:jc w:val="center"/>
        <w:rPr>
          <w:color w:val="0000FF"/>
        </w:rPr>
      </w:pPr>
    </w:p>
    <w:p w14:paraId="35019025" w14:textId="77777777" w:rsidR="00B54AB0" w:rsidRPr="00415F82" w:rsidRDefault="00B54AB0" w:rsidP="008E1C79">
      <w:pPr>
        <w:jc w:val="center"/>
        <w:rPr>
          <w:color w:val="0000FF"/>
        </w:rPr>
      </w:pPr>
      <w:r w:rsidRPr="00415F82">
        <w:rPr>
          <w:color w:val="0000FF"/>
        </w:rPr>
        <w:t>door</w:t>
      </w:r>
    </w:p>
    <w:p w14:paraId="1803A147" w14:textId="77777777" w:rsidR="00B54AB0" w:rsidRPr="00415F82" w:rsidRDefault="00B54AB0" w:rsidP="008E1C79">
      <w:pPr>
        <w:jc w:val="center"/>
        <w:rPr>
          <w:color w:val="0000FF"/>
        </w:rPr>
      </w:pPr>
    </w:p>
    <w:p w14:paraId="5E4EDF5B" w14:textId="77777777" w:rsidR="00B54AB0" w:rsidRPr="00415F82" w:rsidRDefault="00B54AB0" w:rsidP="008E1C79">
      <w:pPr>
        <w:jc w:val="center"/>
        <w:rPr>
          <w:color w:val="0000FF"/>
        </w:rPr>
      </w:pPr>
      <w:r w:rsidRPr="00415F82">
        <w:rPr>
          <w:color w:val="0000FF"/>
        </w:rPr>
        <w:t>THOMAS GOODWIN</w:t>
      </w:r>
    </w:p>
    <w:p w14:paraId="12DB999A" w14:textId="77777777" w:rsidR="00B54AB0" w:rsidRPr="00415F82" w:rsidRDefault="00B54AB0" w:rsidP="008E1C79">
      <w:pPr>
        <w:jc w:val="both"/>
        <w:rPr>
          <w:color w:val="0000FF"/>
        </w:rPr>
      </w:pPr>
    </w:p>
    <w:p w14:paraId="0DA05FDF" w14:textId="77777777" w:rsidR="00B54AB0" w:rsidRPr="00415F82" w:rsidRDefault="00B54AB0" w:rsidP="008E1C79">
      <w:pPr>
        <w:jc w:val="both"/>
        <w:rPr>
          <w:color w:val="0000FF"/>
        </w:rPr>
      </w:pPr>
    </w:p>
    <w:p w14:paraId="5C8AA6F5" w14:textId="77777777" w:rsidR="00B54AB0" w:rsidRPr="00415F82" w:rsidRDefault="00B54AB0" w:rsidP="008E1C79">
      <w:pPr>
        <w:jc w:val="both"/>
        <w:rPr>
          <w:color w:val="0000FF"/>
        </w:rPr>
      </w:pPr>
    </w:p>
    <w:p w14:paraId="4E33E0A4" w14:textId="77777777" w:rsidR="00B54AB0" w:rsidRPr="00415F82" w:rsidRDefault="00B54AB0" w:rsidP="008E1C79">
      <w:pPr>
        <w:jc w:val="both"/>
        <w:rPr>
          <w:color w:val="0000FF"/>
        </w:rPr>
      </w:pPr>
    </w:p>
    <w:p w14:paraId="373DD30A" w14:textId="77777777" w:rsidR="00B54AB0" w:rsidRPr="00415F82" w:rsidRDefault="00B54AB0" w:rsidP="008E1C79">
      <w:pPr>
        <w:jc w:val="center"/>
        <w:rPr>
          <w:color w:val="0000FF"/>
        </w:rPr>
      </w:pPr>
      <w:r w:rsidRPr="00415F82">
        <w:rPr>
          <w:color w:val="0000FF"/>
        </w:rPr>
        <w:t>Vertaald door J. H. den Boer te Putten</w:t>
      </w:r>
    </w:p>
    <w:p w14:paraId="59D5E9D8" w14:textId="77777777" w:rsidR="00B54AB0" w:rsidRPr="00415F82" w:rsidRDefault="00B54AB0" w:rsidP="008E1C79">
      <w:pPr>
        <w:jc w:val="center"/>
        <w:rPr>
          <w:color w:val="0000FF"/>
        </w:rPr>
      </w:pPr>
    </w:p>
    <w:p w14:paraId="7E78DAAF" w14:textId="77777777" w:rsidR="00B54AB0" w:rsidRPr="00415F82" w:rsidRDefault="00B54AB0" w:rsidP="008E1C79">
      <w:pPr>
        <w:jc w:val="center"/>
        <w:rPr>
          <w:color w:val="0000FF"/>
        </w:rPr>
      </w:pPr>
    </w:p>
    <w:p w14:paraId="7D6A55E5" w14:textId="77777777" w:rsidR="00B54AB0" w:rsidRPr="00415F82" w:rsidRDefault="00B54AB0" w:rsidP="008E1C79">
      <w:pPr>
        <w:jc w:val="center"/>
        <w:rPr>
          <w:color w:val="0000FF"/>
        </w:rPr>
      </w:pPr>
    </w:p>
    <w:p w14:paraId="736E28CD" w14:textId="77777777" w:rsidR="00B54AB0" w:rsidRPr="00415F82" w:rsidRDefault="00B54AB0" w:rsidP="008E1C79">
      <w:pPr>
        <w:jc w:val="center"/>
        <w:rPr>
          <w:color w:val="0000FF"/>
        </w:rPr>
      </w:pPr>
    </w:p>
    <w:p w14:paraId="64202EFD" w14:textId="77777777" w:rsidR="00B54AB0" w:rsidRPr="00415F82" w:rsidRDefault="00B54AB0" w:rsidP="008E1C79">
      <w:pPr>
        <w:jc w:val="center"/>
        <w:rPr>
          <w:color w:val="0000FF"/>
        </w:rPr>
      </w:pPr>
    </w:p>
    <w:p w14:paraId="41B79D1E" w14:textId="77777777" w:rsidR="00B54AB0" w:rsidRPr="00415F82" w:rsidRDefault="00B54AB0" w:rsidP="008E1C79">
      <w:pPr>
        <w:jc w:val="center"/>
        <w:rPr>
          <w:color w:val="0000FF"/>
        </w:rPr>
      </w:pPr>
      <w:r w:rsidRPr="00415F82">
        <w:rPr>
          <w:color w:val="0000FF"/>
        </w:rPr>
        <w:t>STICHTING DE GIHONBRON</w:t>
      </w:r>
    </w:p>
    <w:p w14:paraId="3C134F61" w14:textId="77777777" w:rsidR="00B54AB0" w:rsidRPr="00415F82" w:rsidRDefault="00B54AB0" w:rsidP="008E1C79">
      <w:pPr>
        <w:jc w:val="center"/>
        <w:rPr>
          <w:color w:val="0000FF"/>
        </w:rPr>
      </w:pPr>
      <w:r w:rsidRPr="00415F82">
        <w:rPr>
          <w:color w:val="0000FF"/>
        </w:rPr>
        <w:t>MIDDELBURG</w:t>
      </w:r>
    </w:p>
    <w:p w14:paraId="4BD92104" w14:textId="77777777" w:rsidR="00B54AB0" w:rsidRPr="00415F82" w:rsidRDefault="00B54AB0" w:rsidP="008E1C79">
      <w:pPr>
        <w:jc w:val="center"/>
        <w:rPr>
          <w:color w:val="0000FF"/>
        </w:rPr>
      </w:pPr>
      <w:r w:rsidRPr="00415F82">
        <w:rPr>
          <w:color w:val="0000FF"/>
        </w:rPr>
        <w:t>2007</w:t>
      </w:r>
    </w:p>
    <w:p w14:paraId="63D47C0E" w14:textId="77777777" w:rsidR="00B54AB0" w:rsidRPr="00415F82" w:rsidRDefault="00B54AB0" w:rsidP="008E1C79">
      <w:pPr>
        <w:jc w:val="center"/>
        <w:rPr>
          <w:color w:val="0000FF"/>
        </w:rPr>
      </w:pPr>
    </w:p>
    <w:p w14:paraId="69A80A9D" w14:textId="77777777" w:rsidR="00B54AB0" w:rsidRPr="00415F82" w:rsidRDefault="00B54AB0" w:rsidP="008E1C79">
      <w:pPr>
        <w:jc w:val="center"/>
        <w:rPr>
          <w:color w:val="0000FF"/>
        </w:rPr>
      </w:pPr>
    </w:p>
    <w:p w14:paraId="6EAC0798" w14:textId="77777777" w:rsidR="00B54AB0" w:rsidRPr="00415F82" w:rsidRDefault="00B54AB0" w:rsidP="008E1C79">
      <w:pPr>
        <w:jc w:val="center"/>
        <w:rPr>
          <w:color w:val="0000FF"/>
        </w:rPr>
      </w:pPr>
    </w:p>
    <w:p w14:paraId="58AC34E6" w14:textId="77777777" w:rsidR="00B54AB0" w:rsidRPr="00415F82" w:rsidRDefault="00B54AB0" w:rsidP="008E1C79">
      <w:pPr>
        <w:jc w:val="center"/>
        <w:rPr>
          <w:color w:val="0000FF"/>
        </w:rPr>
      </w:pPr>
    </w:p>
    <w:p w14:paraId="61763DEF" w14:textId="77777777" w:rsidR="00B54AB0" w:rsidRDefault="00B54AB0" w:rsidP="008E1C79">
      <w:pPr>
        <w:jc w:val="center"/>
      </w:pPr>
    </w:p>
    <w:p w14:paraId="1032E6A0" w14:textId="77777777" w:rsidR="00B54AB0" w:rsidRDefault="00B54AB0" w:rsidP="008E1C79">
      <w:pPr>
        <w:jc w:val="center"/>
      </w:pPr>
    </w:p>
    <w:p w14:paraId="0BC631B7" w14:textId="77777777" w:rsidR="00B54AB0" w:rsidRDefault="00B54AB0" w:rsidP="008E1C79">
      <w:pPr>
        <w:jc w:val="center"/>
      </w:pPr>
    </w:p>
    <w:p w14:paraId="4D6DE5B0" w14:textId="77777777" w:rsidR="00B54AB0" w:rsidRDefault="00B54AB0" w:rsidP="008E1C79">
      <w:pPr>
        <w:jc w:val="center"/>
      </w:pPr>
    </w:p>
    <w:p w14:paraId="0C117139" w14:textId="77777777" w:rsidR="00B54AB0" w:rsidRDefault="00B54AB0" w:rsidP="008E1C79">
      <w:pPr>
        <w:jc w:val="center"/>
      </w:pPr>
    </w:p>
    <w:p w14:paraId="14315AD9" w14:textId="77777777" w:rsidR="00B54AB0" w:rsidRPr="0095577C" w:rsidRDefault="00B54AB0" w:rsidP="008E1C79">
      <w:pPr>
        <w:jc w:val="both"/>
      </w:pPr>
    </w:p>
    <w:p w14:paraId="4476E0B8" w14:textId="77777777" w:rsidR="00B54AB0" w:rsidRPr="0095577C" w:rsidRDefault="00B54AB0" w:rsidP="008E1C79">
      <w:pPr>
        <w:jc w:val="both"/>
      </w:pPr>
    </w:p>
    <w:p w14:paraId="1F97BAED" w14:textId="77777777" w:rsidR="00B54AB0" w:rsidRPr="0095577C" w:rsidRDefault="00B54AB0" w:rsidP="008E1C79">
      <w:pPr>
        <w:jc w:val="center"/>
        <w:rPr>
          <w:b/>
        </w:rPr>
      </w:pPr>
      <w:r w:rsidRPr="0095577C">
        <w:rPr>
          <w:b/>
        </w:rPr>
        <w:t>AANHOUDEND GEBED EN DANKZEGGING</w:t>
      </w:r>
    </w:p>
    <w:p w14:paraId="1AEAE5E6" w14:textId="77777777" w:rsidR="00B54AB0" w:rsidRPr="0095577C" w:rsidRDefault="00B54AB0" w:rsidP="008E1C79">
      <w:pPr>
        <w:jc w:val="both"/>
      </w:pPr>
    </w:p>
    <w:p w14:paraId="40826D30" w14:textId="77777777" w:rsidR="00B54AB0" w:rsidRPr="0095577C" w:rsidRDefault="00B54AB0" w:rsidP="008E1C79">
      <w:pPr>
        <w:jc w:val="both"/>
      </w:pPr>
    </w:p>
    <w:p w14:paraId="66A3B2F6" w14:textId="77777777" w:rsidR="00B54AB0" w:rsidRPr="0095577C" w:rsidRDefault="00B54AB0" w:rsidP="008E1C79">
      <w:pPr>
        <w:jc w:val="both"/>
        <w:rPr>
          <w:b/>
          <w:i/>
        </w:rPr>
      </w:pPr>
      <w:r w:rsidRPr="0095577C">
        <w:rPr>
          <w:b/>
          <w:i/>
        </w:rPr>
        <w:t>,,Daarom ook ik, gehoord hebbende het geloof in de Heere Jezus, dat onder u is en de liefde tot al de heiligen, houde niet op voor u te danken, gedenkende uwer in mijn gebeden".</w:t>
      </w:r>
    </w:p>
    <w:p w14:paraId="3115701E" w14:textId="77777777" w:rsidR="00B54AB0" w:rsidRPr="0095577C" w:rsidRDefault="00B54AB0" w:rsidP="008E1C79">
      <w:pPr>
        <w:jc w:val="both"/>
      </w:pPr>
      <w:r w:rsidRPr="0095577C">
        <w:t>Efeze l : 15</w:t>
      </w:r>
      <w:r>
        <w:t xml:space="preserve">, </w:t>
      </w:r>
      <w:r w:rsidRPr="0095577C">
        <w:t>16.</w:t>
      </w:r>
    </w:p>
    <w:p w14:paraId="1E7B0631" w14:textId="77777777" w:rsidR="00B54AB0" w:rsidRPr="0095577C" w:rsidRDefault="00B54AB0" w:rsidP="008E1C79">
      <w:pPr>
        <w:jc w:val="both"/>
      </w:pPr>
    </w:p>
    <w:p w14:paraId="70A950BA" w14:textId="77777777" w:rsidR="00B54AB0" w:rsidRPr="0095577C" w:rsidRDefault="00B54AB0" w:rsidP="008E1C79">
      <w:pPr>
        <w:jc w:val="both"/>
      </w:pPr>
      <w:r w:rsidRPr="0095577C">
        <w:t>De apostel heeft van vers 3 tot 11 de oorzaken der zaligheid en de oorsprong en grondwe</w:t>
      </w:r>
      <w:r>
        <w:t>ldaden der verkiezing, der voor</w:t>
      </w:r>
      <w:r w:rsidRPr="0095577C">
        <w:t xml:space="preserve">verordinering, der verlossing en der roeping enz. aangewezen. Vanaf vers 11 tot vers 15 past hij dit toe, zowel aan de Joden, tot wie hij ook behoorde: „In Wie wij een erfdeel geworden zijn" </w:t>
      </w:r>
      <w:r>
        <w:t>-</w:t>
      </w:r>
      <w:r w:rsidRPr="0095577C">
        <w:t xml:space="preserve"> als aan de heidenen, hier de Efeziërs: „In Wien ook gij zijt."</w:t>
      </w:r>
    </w:p>
    <w:p w14:paraId="2A8AE1FD" w14:textId="77777777" w:rsidR="00B54AB0" w:rsidRPr="0095577C" w:rsidRDefault="00B54AB0" w:rsidP="008E1C79">
      <w:pPr>
        <w:jc w:val="both"/>
      </w:pPr>
      <w:r w:rsidRPr="0095577C">
        <w:t>Bij vers 15 begint hij zijn bijzondere genegenheid tot hen, die zo door God beweldadigd zijn, uit te drukken en hij wekt deze Efeziërs op:</w:t>
      </w:r>
    </w:p>
    <w:p w14:paraId="2D0C6879" w14:textId="77777777" w:rsidR="00B54AB0" w:rsidRPr="0095577C" w:rsidRDefault="00B54AB0" w:rsidP="008E1C79">
      <w:pPr>
        <w:ind w:left="708"/>
        <w:jc w:val="both"/>
      </w:pPr>
      <w:r w:rsidRPr="0095577C">
        <w:t xml:space="preserve">1e. Om God te danken voor Zijn weldaden. </w:t>
      </w:r>
    </w:p>
    <w:p w14:paraId="5010C153" w14:textId="77777777" w:rsidR="00B54AB0" w:rsidRPr="0095577C" w:rsidRDefault="00B54AB0" w:rsidP="008E1C79">
      <w:pPr>
        <w:ind w:left="708"/>
        <w:jc w:val="both"/>
      </w:pPr>
      <w:r w:rsidRPr="0095577C">
        <w:t>2e. Om op te wassen in de genade.</w:t>
      </w:r>
    </w:p>
    <w:p w14:paraId="2DD55F0D" w14:textId="77777777" w:rsidR="00B54AB0" w:rsidRPr="0095577C" w:rsidRDefault="00B54AB0" w:rsidP="008E1C79">
      <w:pPr>
        <w:jc w:val="both"/>
      </w:pPr>
      <w:r w:rsidRPr="0095577C">
        <w:t>Hij wekt ze niet rechtstreeks op en zegt niet: „Houdt gij niet op te danken en bidt gij", maar hij doet meer, hij stelt zichzelf ten voorbeeld: „Daarom ook ik houde niet op voor u te danken, gedenkende uwer in mijn gebeden." Dit moet hun hart wel raken. Als Paulus, die slechts een toeschouwer is, zozeer de grootheid van Gods zegeningen aan ons geschonken gevoelt, dat hij niet ophoudt voor ons te danken en uit liefde tot God en onze zielen bidt, dat wij de zaken mogen kennen en in die kennis mogen toenemen (vers 17 v.v.), hoeveel te meer behoren wij dit dan zelf te doen.</w:t>
      </w:r>
    </w:p>
    <w:p w14:paraId="6DAC3DA7" w14:textId="77777777" w:rsidR="00B54AB0" w:rsidRPr="0095577C" w:rsidRDefault="00B54AB0" w:rsidP="008E1C79">
      <w:pPr>
        <w:jc w:val="both"/>
      </w:pPr>
      <w:r w:rsidRPr="0095577C">
        <w:t>Als ik, zegt Paulus, zelfs of ook ik, God voor u dankzeg en voor u bidt, hoeveel te meer behoort gij dat dan te doen!</w:t>
      </w:r>
    </w:p>
    <w:p w14:paraId="03C617E6" w14:textId="77777777" w:rsidR="00B54AB0" w:rsidRPr="0095577C" w:rsidRDefault="00B54AB0" w:rsidP="008E1C79">
      <w:pPr>
        <w:jc w:val="both"/>
      </w:pPr>
    </w:p>
    <w:p w14:paraId="618F7924" w14:textId="77777777" w:rsidR="00B54AB0" w:rsidRPr="0095577C" w:rsidRDefault="00B54AB0" w:rsidP="008E1C79">
      <w:pPr>
        <w:jc w:val="both"/>
      </w:pPr>
      <w:r w:rsidRPr="0095577C">
        <w:t>In onze tekstverzen zijn drie dingen genoemd:</w:t>
      </w:r>
    </w:p>
    <w:p w14:paraId="582748D2" w14:textId="77777777" w:rsidR="00B54AB0" w:rsidRPr="0095577C" w:rsidRDefault="00B54AB0" w:rsidP="008E1C79">
      <w:pPr>
        <w:jc w:val="both"/>
        <w:rPr>
          <w:b/>
        </w:rPr>
      </w:pPr>
      <w:r w:rsidRPr="0095577C">
        <w:rPr>
          <w:b/>
        </w:rPr>
        <w:t>1e. Wat Paulus voor hen deed:</w:t>
      </w:r>
    </w:p>
    <w:p w14:paraId="76218BF5" w14:textId="77777777" w:rsidR="00B54AB0" w:rsidRPr="0095577C" w:rsidRDefault="00B54AB0" w:rsidP="008E1C79">
      <w:pPr>
        <w:jc w:val="both"/>
      </w:pPr>
      <w:r w:rsidRPr="0095577C">
        <w:t xml:space="preserve">a. </w:t>
      </w:r>
      <w:r w:rsidRPr="0095577C">
        <w:rPr>
          <w:i/>
        </w:rPr>
        <w:t>Hij houdt niet op voor hen te danken,</w:t>
      </w:r>
      <w:r w:rsidRPr="0095577C">
        <w:t xml:space="preserve"> </w:t>
      </w:r>
    </w:p>
    <w:p w14:paraId="000336E3" w14:textId="77777777" w:rsidR="00B54AB0" w:rsidRPr="0095577C" w:rsidRDefault="00B54AB0" w:rsidP="008E1C79">
      <w:pPr>
        <w:jc w:val="both"/>
      </w:pPr>
      <w:r w:rsidRPr="0095577C">
        <w:t xml:space="preserve">b. </w:t>
      </w:r>
      <w:r w:rsidRPr="0095577C">
        <w:rPr>
          <w:i/>
        </w:rPr>
        <w:t>Hij gedenkt hunner steeds in zijn gebeden.</w:t>
      </w:r>
      <w:r w:rsidRPr="0095577C">
        <w:t xml:space="preserve"> </w:t>
      </w:r>
    </w:p>
    <w:p w14:paraId="165D3FC4" w14:textId="77777777" w:rsidR="00B54AB0" w:rsidRPr="0095577C" w:rsidRDefault="00B54AB0" w:rsidP="008E1C79">
      <w:pPr>
        <w:jc w:val="both"/>
      </w:pPr>
    </w:p>
    <w:p w14:paraId="1263F682" w14:textId="77777777" w:rsidR="00B54AB0" w:rsidRPr="0095577C" w:rsidRDefault="00B54AB0" w:rsidP="008E1C79">
      <w:pPr>
        <w:jc w:val="both"/>
      </w:pPr>
      <w:r w:rsidRPr="0095577C">
        <w:rPr>
          <w:b/>
        </w:rPr>
        <w:t>2e. De aanleiding daartoe:</w:t>
      </w:r>
      <w:r w:rsidRPr="0095577C">
        <w:t xml:space="preserve"> </w:t>
      </w:r>
      <w:r w:rsidRPr="0095577C">
        <w:rPr>
          <w:i/>
        </w:rPr>
        <w:t>Hij heeft gehoord van:</w:t>
      </w:r>
      <w:r w:rsidRPr="0095577C">
        <w:t xml:space="preserve"> </w:t>
      </w:r>
    </w:p>
    <w:p w14:paraId="1FF49249" w14:textId="77777777" w:rsidR="00B54AB0" w:rsidRPr="0095577C" w:rsidRDefault="00B54AB0" w:rsidP="008E1C79">
      <w:pPr>
        <w:jc w:val="both"/>
      </w:pPr>
      <w:r w:rsidRPr="0095577C">
        <w:t xml:space="preserve">a. </w:t>
      </w:r>
      <w:r w:rsidRPr="0095577C">
        <w:rPr>
          <w:i/>
        </w:rPr>
        <w:t>Hun geloof in Christus,</w:t>
      </w:r>
      <w:r w:rsidRPr="0095577C">
        <w:t xml:space="preserve"> </w:t>
      </w:r>
    </w:p>
    <w:p w14:paraId="049CCD6E" w14:textId="77777777" w:rsidR="00B54AB0" w:rsidRPr="0095577C" w:rsidRDefault="00B54AB0" w:rsidP="008E1C79">
      <w:pPr>
        <w:jc w:val="both"/>
      </w:pPr>
      <w:r w:rsidRPr="0095577C">
        <w:t xml:space="preserve">b. </w:t>
      </w:r>
      <w:r w:rsidRPr="0095577C">
        <w:rPr>
          <w:i/>
        </w:rPr>
        <w:t>Hun liefde tot al de heiligen.</w:t>
      </w:r>
    </w:p>
    <w:p w14:paraId="0E81BB0F" w14:textId="77777777" w:rsidR="00B54AB0" w:rsidRPr="0095577C" w:rsidRDefault="00B54AB0" w:rsidP="008E1C79">
      <w:pPr>
        <w:jc w:val="both"/>
      </w:pPr>
    </w:p>
    <w:p w14:paraId="21F1F239" w14:textId="77777777" w:rsidR="00B54AB0" w:rsidRPr="0095577C" w:rsidRDefault="00B54AB0" w:rsidP="008E1C79">
      <w:pPr>
        <w:jc w:val="both"/>
      </w:pPr>
      <w:r w:rsidRPr="0095577C">
        <w:rPr>
          <w:b/>
        </w:rPr>
        <w:t>3e. De zaken, waarover hij dankzegt</w:t>
      </w:r>
      <w:r w:rsidRPr="0095577C">
        <w:t xml:space="preserve">: </w:t>
      </w:r>
      <w:r w:rsidRPr="0095577C">
        <w:rPr>
          <w:i/>
        </w:rPr>
        <w:t>Om welke oorzaak,</w:t>
      </w:r>
      <w:r w:rsidRPr="0095577C">
        <w:t xml:space="preserve"> of: </w:t>
      </w:r>
      <w:r w:rsidRPr="0095577C">
        <w:rPr>
          <w:i/>
        </w:rPr>
        <w:t>Daarom!</w:t>
      </w:r>
      <w:r w:rsidRPr="0095577C">
        <w:t xml:space="preserve"> Dit woord wijst op al die weldaden die hij tevoren heeft opgesomd.</w:t>
      </w:r>
    </w:p>
    <w:p w14:paraId="59E646A4" w14:textId="77777777" w:rsidR="00B54AB0" w:rsidRPr="0095577C" w:rsidRDefault="00B54AB0" w:rsidP="008E1C79">
      <w:pPr>
        <w:jc w:val="both"/>
      </w:pPr>
    </w:p>
    <w:p w14:paraId="7230E02C" w14:textId="77777777" w:rsidR="00B54AB0" w:rsidRPr="0095577C" w:rsidRDefault="00B54AB0" w:rsidP="008E1C79">
      <w:pPr>
        <w:jc w:val="both"/>
      </w:pPr>
      <w:r w:rsidRPr="0095577C">
        <w:t>Verklaring van de woorden:</w:t>
      </w:r>
    </w:p>
    <w:p w14:paraId="5814F15E" w14:textId="77777777" w:rsidR="00B54AB0" w:rsidRPr="0095577C" w:rsidRDefault="00B54AB0" w:rsidP="008E1C79">
      <w:pPr>
        <w:jc w:val="both"/>
      </w:pPr>
      <w:r w:rsidRPr="0095577C">
        <w:rPr>
          <w:i/>
        </w:rPr>
        <w:t>Daarom.</w:t>
      </w:r>
      <w:r w:rsidRPr="0095577C">
        <w:t xml:space="preserve"> Eng. vert.: Waarom</w:t>
      </w:r>
      <w:r>
        <w:t>,</w:t>
      </w:r>
      <w:r w:rsidRPr="0095577C">
        <w:t xml:space="preserve"> of</w:t>
      </w:r>
      <w:r>
        <w:t>,</w:t>
      </w:r>
      <w:r w:rsidRPr="0095577C">
        <w:t xml:space="preserve"> om welke oorzaak.</w:t>
      </w:r>
    </w:p>
    <w:p w14:paraId="367C86E1" w14:textId="77777777" w:rsidR="00B54AB0" w:rsidRPr="0095577C" w:rsidRDefault="00B54AB0" w:rsidP="008E1C79">
      <w:pPr>
        <w:jc w:val="both"/>
      </w:pPr>
      <w:r w:rsidRPr="0095577C">
        <w:t>Dit woord wijst de oorzaak van zijn dankzegging aan. U</w:t>
      </w:r>
      <w:r>
        <w:t xml:space="preserve"> vindt hetzelfde in Kol. 1</w:t>
      </w:r>
      <w:r w:rsidRPr="0095577C">
        <w:t xml:space="preserve"> : 3—4: „Wij danken de God en Vader van onze Heere Jezus Christus, altijd voor u biddende, alzo wij van uw geloof in Christus gehoord hebben en van de liefde, die gij hebt tot al de heiligen." Hun geloof en liefde bewezen dat zij in al die weldaden deelden.</w:t>
      </w:r>
    </w:p>
    <w:p w14:paraId="624F3682" w14:textId="77777777" w:rsidR="00B54AB0" w:rsidRPr="0095577C" w:rsidRDefault="00B54AB0" w:rsidP="008E1C79">
      <w:pPr>
        <w:jc w:val="both"/>
      </w:pPr>
      <w:r w:rsidRPr="0095577C">
        <w:t>Dit woord ziet ook op al die weldaden, die God hun geschonken heeft, dit „daarom" vat ze alle samen. Als ik overweeg, zegt Paulus, hoe God u uitverkoren heeft, verordineerd heeft, u verlost heeft door het bloed van Zijn Zoon, u geloof geschonken heeft, u verzegeld heeft met de Heilige Geest, welke Geest het onderpand van uw erfenis is, „om deze oorzaak", zegt hij, „gehoord hebbende van uw geloof en liefde houdt niet op voor u te danken."</w:t>
      </w:r>
    </w:p>
    <w:p w14:paraId="13EB1217" w14:textId="77777777" w:rsidR="00B54AB0" w:rsidRPr="0095577C" w:rsidRDefault="00B54AB0" w:rsidP="008E1C79">
      <w:pPr>
        <w:jc w:val="both"/>
      </w:pPr>
      <w:r w:rsidRPr="0095577C">
        <w:t>Paulus is gewoon die dankzegging ook in andere brieven uit te spreken, maar daar staat ze in het begin en geheel op zichzelf. Maar hier spreekt hij ze midden in zijn verhandeling uit, na een breedvoerige, nauwkeurige, leerstellige opsomming van de grote weldaden, die zij in Christus hebben en tevens, na ze op de Efeziërs toegepast te hebben, door hun persoonlijk aandeel in die weldaden aan te wijzen. Zo houdt het dus verband met al wat voorafgaat en met al die genoemde weldaden.</w:t>
      </w:r>
    </w:p>
    <w:p w14:paraId="3C21AF4F" w14:textId="77777777" w:rsidR="00B54AB0" w:rsidRPr="0095577C" w:rsidRDefault="00B54AB0" w:rsidP="008E1C79">
      <w:pPr>
        <w:jc w:val="both"/>
      </w:pPr>
      <w:r w:rsidRPr="0095577C">
        <w:t>Verder ziet dit woord op de onmiddellijk voorafgaande woorden: „tot prijs Zijner heerlijkheid," vers 14.</w:t>
      </w:r>
    </w:p>
    <w:p w14:paraId="734F30F4" w14:textId="77777777" w:rsidR="00B54AB0" w:rsidRPr="0095577C" w:rsidRDefault="00B54AB0" w:rsidP="008E1C79">
      <w:pPr>
        <w:jc w:val="both"/>
      </w:pPr>
      <w:r w:rsidRPr="0095577C">
        <w:t>Paulus zegt: God bedoelde in al de weldaden van onze verlossing, dat Hij daardoor verheerlijkt zou worden, daarom dank ik God voor u en geef Hem de prijs Zijner heerlijkheid.</w:t>
      </w:r>
    </w:p>
    <w:p w14:paraId="4015F6E1" w14:textId="77777777" w:rsidR="00B54AB0" w:rsidRPr="0095577C" w:rsidRDefault="00B54AB0" w:rsidP="008E1C79">
      <w:pPr>
        <w:jc w:val="both"/>
      </w:pPr>
      <w:r w:rsidRPr="0095577C">
        <w:t>God wil Zijn doel niet verliezen.</w:t>
      </w:r>
    </w:p>
    <w:p w14:paraId="25ACE17E" w14:textId="77777777" w:rsidR="00B54AB0" w:rsidRPr="0095577C" w:rsidRDefault="00B54AB0" w:rsidP="008E1C79">
      <w:pPr>
        <w:jc w:val="both"/>
      </w:pPr>
    </w:p>
    <w:p w14:paraId="74536ABF" w14:textId="77777777" w:rsidR="00B54AB0" w:rsidRPr="0095577C" w:rsidRDefault="00B54AB0" w:rsidP="008E1C79">
      <w:pPr>
        <w:jc w:val="both"/>
      </w:pPr>
      <w:r w:rsidRPr="0095577C">
        <w:tab/>
        <w:t xml:space="preserve">Opmerking: </w:t>
      </w:r>
      <w:r w:rsidRPr="0095577C">
        <w:rPr>
          <w:i/>
        </w:rPr>
        <w:t>Als de ziel de uitnemendheid van Gods weldaden jegens haar overdenkt, als ze die geheel overziet, zoals hier de apostel ze beschrijft, en haar aandeel in die weldaden met toepassing op zichzelf bewust is, zoals de apostel van de Efeziërs getuigt en als ze bedenkt, dat het doel van al die weldaden is tot prijs Zijner heerlijkheid — dan wordt ze opgewekt God daarvoor dank te zeggen.</w:t>
      </w:r>
    </w:p>
    <w:p w14:paraId="3F3328A2" w14:textId="77777777" w:rsidR="00B54AB0" w:rsidRPr="0095577C" w:rsidRDefault="00B54AB0" w:rsidP="008E1C79">
      <w:pPr>
        <w:jc w:val="both"/>
      </w:pPr>
      <w:r w:rsidRPr="0095577C">
        <w:t>Leer dan op deze wijze uw hart op te wekken tot dankbaarheid aan God. Zie op al Zijn weldaden in Christus aan u geschonken, zoek uw aandeel daaraan te kennen en overweeg dan, dat God dit alles niet alleen voor uw zaligheid heeft verordineerd, maar ook en vooral tot prijs Zijner heerlijkheid. Als dit alles door een nieuwe oefening des geloofs grondiger gekend wordt, zal dat uw hart ook telkens weer vervullen met dankbaarheid jegens God.</w:t>
      </w:r>
    </w:p>
    <w:p w14:paraId="28AAA373" w14:textId="77777777" w:rsidR="00B54AB0" w:rsidRPr="0095577C" w:rsidRDefault="00B54AB0" w:rsidP="008E1C79">
      <w:pPr>
        <w:jc w:val="both"/>
      </w:pPr>
    </w:p>
    <w:p w14:paraId="354D2907" w14:textId="77777777" w:rsidR="00B54AB0" w:rsidRDefault="00B54AB0" w:rsidP="008E1C79">
      <w:pPr>
        <w:jc w:val="both"/>
        <w:rPr>
          <w:i/>
        </w:rPr>
      </w:pPr>
      <w:r w:rsidRPr="0095577C">
        <w:rPr>
          <w:i/>
        </w:rPr>
        <w:t>Daarom ik.</w:t>
      </w:r>
    </w:p>
    <w:p w14:paraId="6C2BB87F" w14:textId="77777777" w:rsidR="00B54AB0" w:rsidRPr="0095577C" w:rsidRDefault="00B54AB0" w:rsidP="008E1C79">
      <w:pPr>
        <w:jc w:val="both"/>
      </w:pPr>
      <w:r w:rsidRPr="0095577C">
        <w:t>Laat ons een weinig op de genade van Paulus letten, omdat onze harten door dat voorbeeld verlevendigd mogen worden. Ik acht, dat hij, behalve Christus, het grootste voorbeeld van genade was, dat ooit op aarde gevonden werd. Zie nu hoe zijn hart vol dankbaarheid jegens God was voor de verlossing van de zielen van anderen en ook hoe het vol verlangen was anderen te verlossen, 2 Thess. 2 : 13: „Wij zijn schuldig altijd God te danken over u, broeders, die van de Heere bemind zijt, dat u God van den beginne verkoren heeft tot zaligheid, in heiligmaking des Geestes en geloof der waarheid."</w:t>
      </w:r>
    </w:p>
    <w:p w14:paraId="6451E0DD" w14:textId="77777777" w:rsidR="00B54AB0" w:rsidRPr="0095577C" w:rsidRDefault="00B54AB0" w:rsidP="008E1C79">
      <w:pPr>
        <w:jc w:val="both"/>
      </w:pPr>
      <w:r w:rsidRPr="0095577C">
        <w:t>Het werd niet aan zijn vrijheid overgelaten. Paulus was het schuldig, was ertoe geroepen. Hij doet het niet zozeer, omdat hij het middel tot hun bekering geweest is, maar hij spreekt tot hen als hun broeder, als een lid van hetzelfde lichaam. Daarom noemt hij ze broeders. De grond daarvoor is, dat ook zij van God bemind en verkoren zijn.</w:t>
      </w:r>
    </w:p>
    <w:p w14:paraId="342C5A86" w14:textId="77777777" w:rsidR="00B54AB0" w:rsidRPr="0095577C" w:rsidRDefault="00B54AB0" w:rsidP="008E1C79">
      <w:pPr>
        <w:jc w:val="both"/>
      </w:pPr>
      <w:r w:rsidRPr="0095577C">
        <w:t>Hier nu vindt</w:t>
      </w:r>
      <w:r>
        <w:t xml:space="preserve"> U </w:t>
      </w:r>
      <w:r w:rsidRPr="0095577C">
        <w:t>veel van de gemeenschap der heiligen. Dit is engelengenade, die zich ook verblijden over de bekering van zondaars en dit zal ook in de hemel een groot deel van ons werk zijn om God te danken, dat Hij de Zijnen verkoren en zalig gemaakt heeft. Dit zal veel van de zaligheid des hemels uitmaken, dat elke heilige zich verheugen zal zowel in de zaligheid van allen en een iegelijk, als in zijn eigen zaligheid. Dit zal zijn gelijk de weerkaatsing van zeer veel spiegels, die zo geplaatst zijn, dat elke spiegel zijn eigen beeld weerkaatst in een andere spiegel.</w:t>
      </w:r>
    </w:p>
    <w:p w14:paraId="24999129" w14:textId="77777777" w:rsidR="00B54AB0" w:rsidRPr="0095577C" w:rsidRDefault="00B54AB0" w:rsidP="008E1C79">
      <w:pPr>
        <w:jc w:val="both"/>
      </w:pPr>
      <w:r w:rsidRPr="0095577C">
        <w:t>Om tot Paulus terug te keren. In l Thess. 3 : 9 is hij zo diep bewogen, dat hij niet weet, hoe hij zijn dank aan God moet uitdrukken: „Want wat dankzegging kunnen wij Gode tot vergelding wedergeven voor u, vanwege al de blijdschap, waarmee wij ons om uwentwil verblijden voor onze God?" Hij zegt dit, toen hij van hun geloof gehoord had, vers 5, 6. Broeders, dit is de zaligheid van een Christen en van een heilig hart, als het zeer geestelijk gemaakt is, namelijk zich te verheugen in alles wat God verheerlijkt.</w:t>
      </w:r>
    </w:p>
    <w:p w14:paraId="32629A80" w14:textId="77777777" w:rsidR="00B54AB0" w:rsidRPr="0095577C" w:rsidRDefault="00B54AB0" w:rsidP="008E1C79">
      <w:pPr>
        <w:jc w:val="both"/>
      </w:pPr>
      <w:r>
        <w:t>Dit vervulde</w:t>
      </w:r>
      <w:r w:rsidRPr="0095577C">
        <w:t xml:space="preserve"> Paulus' hart zozeer, dat hij daarom in al zijn verdrukking en nood vertroost is geworden door hun geloof, vers 7. O, broeders, waar is de geest van Paulus? Daarom ook ik </w:t>
      </w:r>
      <w:r>
        <w:t>–</w:t>
      </w:r>
      <w:r w:rsidRPr="0095577C">
        <w:t xml:space="preserve"> of</w:t>
      </w:r>
      <w:r>
        <w:t>,</w:t>
      </w:r>
      <w:r w:rsidRPr="0095577C">
        <w:t xml:space="preserve"> </w:t>
      </w:r>
      <w:r w:rsidRPr="0095577C">
        <w:rPr>
          <w:i/>
        </w:rPr>
        <w:t>zie ik.</w:t>
      </w:r>
      <w:r w:rsidRPr="0095577C">
        <w:t xml:space="preserve"> Ik, die een toeschouwer ben, dank God door de genade van Christus voor u, des te meer behoort</w:t>
      </w:r>
      <w:r>
        <w:t xml:space="preserve"> U </w:t>
      </w:r>
      <w:r w:rsidRPr="0095577C">
        <w:t>dat zelf te doen.</w:t>
      </w:r>
    </w:p>
    <w:p w14:paraId="0BCDFAB8" w14:textId="77777777" w:rsidR="00B54AB0" w:rsidRDefault="00B54AB0" w:rsidP="008E1C79">
      <w:pPr>
        <w:jc w:val="both"/>
      </w:pPr>
    </w:p>
    <w:p w14:paraId="78180CA1" w14:textId="77777777" w:rsidR="00B54AB0" w:rsidRPr="0095577C" w:rsidRDefault="00B54AB0" w:rsidP="008E1C79">
      <w:pPr>
        <w:jc w:val="both"/>
        <w:rPr>
          <w:i/>
        </w:rPr>
      </w:pPr>
      <w:r>
        <w:tab/>
      </w:r>
      <w:r w:rsidRPr="0095577C">
        <w:t xml:space="preserve">Opmerking: </w:t>
      </w:r>
      <w:r w:rsidRPr="0095577C">
        <w:rPr>
          <w:i/>
        </w:rPr>
        <w:t>Het behoort een zeer sterke beweegreden te zijn voor iemand om zijn eigen zaligheid te zoeken, als hij ziet, hoe een ander zich daarvoor om hem bekommert.</w:t>
      </w:r>
    </w:p>
    <w:p w14:paraId="4DA967A3" w14:textId="77777777" w:rsidR="00B54AB0" w:rsidRPr="0095577C" w:rsidRDefault="00B54AB0" w:rsidP="008E1C79">
      <w:pPr>
        <w:jc w:val="both"/>
      </w:pPr>
      <w:r w:rsidRPr="0095577C">
        <w:t>Gij, die een onbekeerd kind of een onbekeerde dienstknecht</w:t>
      </w:r>
      <w:r>
        <w:t xml:space="preserve"> </w:t>
      </w:r>
      <w:r w:rsidRPr="0095577C">
        <w:t>zijt, gij kunt misschien opmerken, dat uw ouders of uw meester</w:t>
      </w:r>
      <w:r>
        <w:t xml:space="preserve"> </w:t>
      </w:r>
      <w:r w:rsidRPr="0095577C">
        <w:t>u tot God zien te brengen om uw ziel te redden. Doen zij dit</w:t>
      </w:r>
      <w:r>
        <w:t xml:space="preserve"> </w:t>
      </w:r>
      <w:r w:rsidRPr="0095577C">
        <w:t>en zult gij dan niet veel meer die weg inslaan? Behoort u dit</w:t>
      </w:r>
      <w:r>
        <w:t xml:space="preserve"> </w:t>
      </w:r>
      <w:r w:rsidRPr="0095577C">
        <w:t>niet te raken?</w:t>
      </w:r>
      <w:r>
        <w:t xml:space="preserve"> </w:t>
      </w:r>
      <w:r w:rsidRPr="0095577C">
        <w:t>Paulus zegt, Fil. 2 : 12: Werkt uws zelfs zaligheid. De nadruk ligt op „uws zelfs". Wij, apostelen, zijn daarin voor u bezig, hoeveel te meer wordt gij geroepen uw eigen zaligheid te werken.</w:t>
      </w:r>
    </w:p>
    <w:p w14:paraId="76F9A876" w14:textId="77777777" w:rsidR="00B54AB0" w:rsidRDefault="00B54AB0" w:rsidP="008E1C79">
      <w:pPr>
        <w:jc w:val="both"/>
      </w:pPr>
    </w:p>
    <w:p w14:paraId="62C0A54F" w14:textId="77777777" w:rsidR="00B54AB0" w:rsidRPr="0095577C" w:rsidRDefault="00B54AB0" w:rsidP="008E1C79">
      <w:pPr>
        <w:jc w:val="both"/>
      </w:pPr>
      <w:r w:rsidRPr="0095577C">
        <w:rPr>
          <w:i/>
        </w:rPr>
        <w:t>Gehoord hebbende;</w:t>
      </w:r>
      <w:r w:rsidRPr="0095577C">
        <w:t xml:space="preserve"> of „nadat ik gehoord heb van uw geloof in de Heere Jezus Christus". In Hand. 21 lezen we, dat Paulus het middel tot hun bekering is geweest en dat hij dus een ooggetuige van hun geloof en liefde in hun eerste bekering was.</w:t>
      </w:r>
    </w:p>
    <w:p w14:paraId="1392BE04" w14:textId="77777777" w:rsidR="00B54AB0" w:rsidRDefault="00B54AB0" w:rsidP="008E1C79">
      <w:pPr>
        <w:jc w:val="both"/>
      </w:pPr>
    </w:p>
    <w:p w14:paraId="7F904BA8" w14:textId="77777777" w:rsidR="00B54AB0" w:rsidRPr="0095577C" w:rsidRDefault="00B54AB0" w:rsidP="008E1C79">
      <w:pPr>
        <w:jc w:val="both"/>
      </w:pPr>
      <w:r w:rsidRPr="0095577C">
        <w:t>Als Paulus nu ooggetuige van hun bekering geweest is, waarom zegt hij dan in onze tekst: „ik, gehoord hebbende" alsof hij het alleen maar van horen zeggen heeft?</w:t>
      </w:r>
    </w:p>
    <w:p w14:paraId="5DB372AD" w14:textId="77777777" w:rsidR="00B54AB0" w:rsidRPr="0095577C" w:rsidRDefault="00B54AB0" w:rsidP="008E1C79">
      <w:pPr>
        <w:jc w:val="both"/>
      </w:pPr>
      <w:r w:rsidRPr="0095577C">
        <w:t>Dit wijst ons twee zaken aan.</w:t>
      </w:r>
    </w:p>
    <w:p w14:paraId="4843406C" w14:textId="77777777" w:rsidR="00B54AB0" w:rsidRPr="0095577C" w:rsidRDefault="00B54AB0" w:rsidP="008E1C79">
      <w:pPr>
        <w:jc w:val="both"/>
      </w:pPr>
      <w:r>
        <w:t>1</w:t>
      </w:r>
      <w:r w:rsidRPr="0095577C">
        <w:rPr>
          <w:vertAlign w:val="superscript"/>
        </w:rPr>
        <w:t>ste</w:t>
      </w:r>
      <w:r>
        <w:rPr>
          <w:vertAlign w:val="superscript"/>
        </w:rPr>
        <w:t>.</w:t>
      </w:r>
      <w:r>
        <w:t xml:space="preserve"> </w:t>
      </w:r>
      <w:r w:rsidRPr="0095577C">
        <w:t>Een verdere uitnemende genade en weldadige praktijk van deze apostel jegens de heiligen, vooral jegens hen, voor wie hij het middel tot bekering was geweest. De apostelen, vooral ook Paulus, werden telkens naar andere plaatsen geroepen. Zo had Paulus de Efeziërs na hun eerste bekering moeten verlaten. Echter verlangde zijn hart zeer naar hen en was hij er zeer begerig en belangstellend naar te mogen horen van hun wasdom in die genade. Zo leert</w:t>
      </w:r>
      <w:r>
        <w:t xml:space="preserve"> U </w:t>
      </w:r>
      <w:r w:rsidRPr="0095577C">
        <w:t>ook in l Thess. 3:5: „Daarom ook deze begeerte niet langer kunnende verdragen, heb ik hem (Timotheüs) gezonden om uw geloof te verstaan." Merk op zijn genegenheid: hij kon het niet uithouden, hij had geen rust. Daarom zegt hij in vers 6: „Als Timotheüs nu van ulieden tot ons gekomen was en ons de goede boodschap gebracht had van uw geloof en lie</w:t>
      </w:r>
      <w:r>
        <w:t>f</w:t>
      </w:r>
      <w:r w:rsidRPr="0095577C">
        <w:t>de (vers 7) zo zijn we daarom, broeders, over u in al onze verdrukking en nood vertroost geworden door uw geloof." En in vers 9: Wat dankzegging kunnen wij Gode tot vergelding wedergeven voor u?</w:t>
      </w:r>
    </w:p>
    <w:p w14:paraId="570B4673" w14:textId="77777777" w:rsidR="00B54AB0" w:rsidRPr="0095577C" w:rsidRDefault="00B54AB0" w:rsidP="008E1C79">
      <w:pPr>
        <w:jc w:val="both"/>
      </w:pPr>
      <w:r w:rsidRPr="0095577C">
        <w:t>Als Paulus hoorde, dat de gelovigen in genade toenamen, hield hem dat in het leven, vers 8: Want nu leven wij, indien gij vast staat in de Heere. Zo was de voorspoed in genade van anderen een troostvol tegenwicht voor zijn verdrukkingen.</w:t>
      </w:r>
    </w:p>
    <w:p w14:paraId="669A9419" w14:textId="77777777" w:rsidR="00B54AB0" w:rsidRDefault="00B54AB0" w:rsidP="008E1C79">
      <w:pPr>
        <w:jc w:val="both"/>
      </w:pPr>
    </w:p>
    <w:p w14:paraId="5330799E" w14:textId="77777777" w:rsidR="00B54AB0" w:rsidRPr="0095577C" w:rsidRDefault="00B54AB0" w:rsidP="008E1C79">
      <w:pPr>
        <w:jc w:val="both"/>
      </w:pPr>
      <w:r w:rsidRPr="0095577C">
        <w:t>2</w:t>
      </w:r>
      <w:r w:rsidRPr="0095577C">
        <w:rPr>
          <w:vertAlign w:val="superscript"/>
        </w:rPr>
        <w:t>e</w:t>
      </w:r>
      <w:r w:rsidRPr="0095577C">
        <w:t>. Hieruit blijkt, dat niet alleen het werk der bekering in anderen, maar ook hun wasdom in geloof en liefde een oorzaak van dankzegging tot God is, want die wasdom is een bewijs van de waarheid der eerste bekering.</w:t>
      </w:r>
      <w:r>
        <w:t xml:space="preserve"> </w:t>
      </w:r>
      <w:r w:rsidRPr="0095577C">
        <w:t>Anders blijkt dat die bekering niet gezond is.</w:t>
      </w:r>
      <w:r>
        <w:t xml:space="preserve"> </w:t>
      </w:r>
      <w:r w:rsidRPr="0095577C">
        <w:t>Bovendien wordt God door die wasdom zeer verheerlijkt.</w:t>
      </w:r>
    </w:p>
    <w:p w14:paraId="05B689E1" w14:textId="77777777" w:rsidR="00B54AB0" w:rsidRDefault="00B54AB0" w:rsidP="008E1C79">
      <w:pPr>
        <w:jc w:val="both"/>
      </w:pPr>
    </w:p>
    <w:p w14:paraId="46D42A4B" w14:textId="77777777" w:rsidR="00B54AB0" w:rsidRPr="0095577C" w:rsidRDefault="00B54AB0" w:rsidP="008E1C79">
      <w:pPr>
        <w:jc w:val="both"/>
        <w:rPr>
          <w:i/>
        </w:rPr>
      </w:pPr>
      <w:r w:rsidRPr="0095577C">
        <w:rPr>
          <w:i/>
        </w:rPr>
        <w:t>Van uw geloof in de Heere Jezus Christus en de liefde tot al de heiligen.</w:t>
      </w:r>
    </w:p>
    <w:p w14:paraId="546769DE" w14:textId="77777777" w:rsidR="00B54AB0" w:rsidRPr="0095577C" w:rsidRDefault="00B54AB0" w:rsidP="008E1C79">
      <w:pPr>
        <w:jc w:val="both"/>
      </w:pPr>
      <w:r w:rsidRPr="0095577C">
        <w:t xml:space="preserve">a. </w:t>
      </w:r>
      <w:r>
        <w:t>U</w:t>
      </w:r>
      <w:r w:rsidRPr="0095577C">
        <w:t xml:space="preserve"> vindt bijna dezelfde woorden in de brief van de Colossenzen l : 4, 5 en die aan Filémon, dus aan één persoon, vers 5.</w:t>
      </w:r>
      <w:r>
        <w:t xml:space="preserve"> U </w:t>
      </w:r>
      <w:r w:rsidRPr="0095577C">
        <w:t>ziet, dat hij geloof en liefde als twee uitmuntende genadegaven met elkaar verbindt. Ze zijn dan ook de hoofdsom van</w:t>
      </w:r>
      <w:r>
        <w:t xml:space="preserve"> </w:t>
      </w:r>
      <w:r w:rsidRPr="0095577C">
        <w:t>het evangeliegebod, l Joh. 3 : 23: „Dit is Zijn gebod, dat wij geloven in de Naam van Zijn Zoon Jezus Christus en elkander liefhebben, gelijk Hij ons een gebod gegeven heeft.</w:t>
      </w:r>
    </w:p>
    <w:p w14:paraId="1E5555B3" w14:textId="77777777" w:rsidR="00B54AB0" w:rsidRPr="0095577C" w:rsidRDefault="00B54AB0" w:rsidP="008E1C79">
      <w:pPr>
        <w:jc w:val="both"/>
      </w:pPr>
      <w:r w:rsidRPr="0095577C">
        <w:t>Ze vormen ook het gehele werk der bekering, l Tim. l : 14: Doch de genade onzes Heeren is zeer overvloedig geweest, met geloof en liefde, zegt Paulus van zijn eigen bekering. Hij brengt die samen in deze twee.</w:t>
      </w:r>
    </w:p>
    <w:p w14:paraId="4AC564A8" w14:textId="77777777" w:rsidR="00B54AB0" w:rsidRPr="0095577C" w:rsidRDefault="00B54AB0" w:rsidP="008E1C79">
      <w:pPr>
        <w:jc w:val="both"/>
      </w:pPr>
      <w:r w:rsidRPr="0095577C">
        <w:t xml:space="preserve">b. </w:t>
      </w:r>
      <w:r>
        <w:t>U</w:t>
      </w:r>
      <w:r w:rsidRPr="0095577C">
        <w:t xml:space="preserve"> ziet, dat het geloof voorgaat. Het geloof werkt door de liefde en het is liefde uit een ongeveinsd geloof, l Tim. 1:5: Het geloof brengt de liefde Gods in het hart, het geloof doet het hart op de liefde Gods steunen en die liefde najagen. Dit nu verwekt ook liefde tot al de heiligen. Het geloof in Christus is de oorsprong van die liefde.</w:t>
      </w:r>
    </w:p>
    <w:p w14:paraId="11B35674" w14:textId="77777777" w:rsidR="00B54AB0" w:rsidRPr="0095577C" w:rsidRDefault="00B54AB0" w:rsidP="008E1C79">
      <w:pPr>
        <w:jc w:val="both"/>
      </w:pPr>
      <w:r w:rsidRPr="0095577C">
        <w:t>„In onze Heere Jezus Christus. Christus is het Voorwerp des geloofs. Het rechtvaardigend geloof ziet op Christus als zijn eigenlijke Voorwerp. Zo drukt de Heilige Schrift het gewoonlijk uit: „Door 'het geloof in Mij", Hand. 26 : 18. Wij geloven in God door Christus, opdat door Hem ons geloof en hoop op God zou zijn, l Petr</w:t>
      </w:r>
      <w:r>
        <w:t>us</w:t>
      </w:r>
      <w:r w:rsidRPr="0095577C">
        <w:t xml:space="preserve"> l : 21.</w:t>
      </w:r>
    </w:p>
    <w:p w14:paraId="28085651" w14:textId="77777777" w:rsidR="00B54AB0" w:rsidRPr="0095577C" w:rsidRDefault="00B54AB0" w:rsidP="008E1C79">
      <w:pPr>
        <w:jc w:val="both"/>
      </w:pPr>
      <w:r w:rsidRPr="0095577C">
        <w:t xml:space="preserve">En dat geloof rust niet alleen op de Persoon van Christus op </w:t>
      </w:r>
      <w:r>
        <w:t>Z</w:t>
      </w:r>
      <w:r w:rsidRPr="0095577C">
        <w:t xml:space="preserve">ichzelf beschouwd, maar op Christus als </w:t>
      </w:r>
      <w:r w:rsidRPr="0095577C">
        <w:rPr>
          <w:i/>
        </w:rPr>
        <w:t>Jezus,</w:t>
      </w:r>
      <w:r w:rsidRPr="0095577C">
        <w:t xml:space="preserve"> daarom staat er „geloof in onze Heere Jezus". Het is dus het geloof in Christus als Zaligmaker, want als zodanig is Hij alleen het gepaste Voorwerp voor het geloof van een zondaar. Christus in Zijn persoonlijke uitnemendheden is eerder het Voorwerp der liefde dan van het geloof. Maar als Zaligmaker, die de goddeloze rechtvaardigt, is Hij het Voorwerp van het rechtvaardigend geloof.</w:t>
      </w:r>
    </w:p>
    <w:p w14:paraId="62E4216A" w14:textId="77777777" w:rsidR="00B54AB0" w:rsidRDefault="00B54AB0" w:rsidP="008E1C79">
      <w:pPr>
        <w:jc w:val="both"/>
      </w:pPr>
    </w:p>
    <w:p w14:paraId="64E2BDFE" w14:textId="77777777" w:rsidR="00B54AB0" w:rsidRPr="0095577C" w:rsidRDefault="00B54AB0" w:rsidP="008E1C79">
      <w:pPr>
        <w:jc w:val="both"/>
      </w:pPr>
      <w:r w:rsidRPr="0095577C">
        <w:t>Onder „geloof" verstaat de apostel hier niet alleen het werk des geloofs, maar ook de standvastigheid, de volharding in het geloof. Hij spreekt niet van hun geloof in hun eerste bekering, want toen was Paulus zelf bij hen en was een getuige daarvan, maar hij spreekt van de voortgang van hun geloof, waarvan hij gehoord had. Zo deed hij ook tot de Thessalonicensen.</w:t>
      </w:r>
    </w:p>
    <w:p w14:paraId="699F94FC" w14:textId="77777777" w:rsidR="00B54AB0" w:rsidRPr="0095577C" w:rsidRDefault="00B54AB0" w:rsidP="008E1C79">
      <w:pPr>
        <w:jc w:val="both"/>
      </w:pPr>
      <w:r w:rsidRPr="0095577C">
        <w:t>In het eerste hoofdstuk zegt hij, dat ze geloofden en hij was het middel daartoe, bij hen zijnde, maar later zendt hij Timotheüs tot hen en hoort van hun geloof en wél van hun volharding daarin.</w:t>
      </w:r>
    </w:p>
    <w:p w14:paraId="2A236DFA" w14:textId="77777777" w:rsidR="00B54AB0" w:rsidRPr="0095577C" w:rsidRDefault="00B54AB0" w:rsidP="008E1C79">
      <w:pPr>
        <w:jc w:val="both"/>
      </w:pPr>
    </w:p>
    <w:p w14:paraId="2C3ECEE9" w14:textId="77777777" w:rsidR="00B54AB0" w:rsidRPr="0095577C" w:rsidRDefault="00B54AB0" w:rsidP="008E1C79">
      <w:pPr>
        <w:jc w:val="both"/>
        <w:rPr>
          <w:i/>
        </w:rPr>
      </w:pPr>
      <w:r w:rsidRPr="0095577C">
        <w:rPr>
          <w:i/>
        </w:rPr>
        <w:t xml:space="preserve">Uw geloof. </w:t>
      </w:r>
    </w:p>
    <w:p w14:paraId="0094983D" w14:textId="77777777" w:rsidR="00B54AB0" w:rsidRPr="0095577C" w:rsidRDefault="00B54AB0" w:rsidP="008E1C79">
      <w:pPr>
        <w:jc w:val="both"/>
      </w:pPr>
      <w:r w:rsidRPr="0095577C">
        <w:t>Er staat eigenlijk het geloof, dat onder u is. Dit duidt de uitnemendheid, de roem van hun geloof aan. Het geloof in Christus was onder hen, leefde in hen als de grootste en voornaamste oefening en zaak aangaande de verlossing. Niet alleen was het de belijdenis van de leer des geloofs, maar het werk des geloofs en dit was onder hen zo algemeen en gewoon, dat het openbaar en bekend werd.</w:t>
      </w:r>
    </w:p>
    <w:p w14:paraId="5FA11C99" w14:textId="77777777" w:rsidR="00B54AB0" w:rsidRPr="0095577C" w:rsidRDefault="00B54AB0" w:rsidP="008E1C79">
      <w:pPr>
        <w:jc w:val="both"/>
      </w:pPr>
      <w:r w:rsidRPr="0095577C">
        <w:t>Zo schreef Paulus ook aan de Romeinen, 1:8: „Uw geloof, dat verkondigd wordt in de gehele wereld."</w:t>
      </w:r>
    </w:p>
    <w:p w14:paraId="42D2FB84" w14:textId="77777777" w:rsidR="00B54AB0" w:rsidRPr="0095577C" w:rsidRDefault="00B54AB0" w:rsidP="008E1C79">
      <w:pPr>
        <w:jc w:val="both"/>
      </w:pPr>
      <w:r w:rsidRPr="0095577C">
        <w:t>Sommigen denken, dat Paulus hier niet zegt: „het geloof, dat in u is", maar: „het geloof, dat onder u is", omdat hij denkt, dat niet allen ware gelovigen waren.</w:t>
      </w:r>
    </w:p>
    <w:p w14:paraId="3307C567" w14:textId="77777777" w:rsidR="00B54AB0" w:rsidRPr="0095577C" w:rsidRDefault="00B54AB0" w:rsidP="008E1C79">
      <w:pPr>
        <w:jc w:val="both"/>
      </w:pPr>
      <w:r w:rsidRPr="0095577C">
        <w:t>Anderen, dat hij alleen van een uitwendige belijdenis van het geloof spreekt, omdat er in de kerk valse belijders kunnen zijn en ook zijn.</w:t>
      </w:r>
    </w:p>
    <w:p w14:paraId="4C2CE113" w14:textId="77777777" w:rsidR="00B54AB0" w:rsidRPr="0095577C" w:rsidRDefault="00B54AB0" w:rsidP="008E1C79">
      <w:pPr>
        <w:jc w:val="both"/>
      </w:pPr>
      <w:r w:rsidRPr="0095577C">
        <w:t>Hierop antwoord ik:</w:t>
      </w:r>
    </w:p>
    <w:p w14:paraId="70C37BE1" w14:textId="77777777" w:rsidR="00B54AB0" w:rsidRPr="0095577C" w:rsidRDefault="00B54AB0" w:rsidP="008E1C79">
      <w:pPr>
        <w:jc w:val="both"/>
      </w:pPr>
      <w:r>
        <w:t>1</w:t>
      </w:r>
      <w:r w:rsidRPr="0095577C">
        <w:t>e. In andere brieven spreekt Paulus van allen en een iegelijk, die ware genade hebben. Zo in Filipp. l : 7: „Gelijk het bij mij recht is, dat ik van u allen dit gevoel."</w:t>
      </w:r>
      <w:r>
        <w:t xml:space="preserve"> </w:t>
      </w:r>
      <w:r w:rsidRPr="0095577C">
        <w:t>Ook spreekt hij tot hen niet van een uitwendige belijdenis van het geloof, maar hij zegt in vers 6: „Vertrouwende dit, dat Hij die een goed werk in u begonnen heeft, dat voleindigen zal tot op de dag van Jezus Christus."</w:t>
      </w:r>
      <w:r>
        <w:t xml:space="preserve"> </w:t>
      </w:r>
      <w:r w:rsidRPr="0095577C">
        <w:t>Zo ook in 2 Thess. l : 3, waar hij zegt, dat hun geloof zeer wast en de liefde eens iegelijken van hen allen jegens elkander overvloedig werd.</w:t>
      </w:r>
    </w:p>
    <w:p w14:paraId="167448BF" w14:textId="77777777" w:rsidR="00B54AB0" w:rsidRPr="0095577C" w:rsidRDefault="00B54AB0" w:rsidP="008E1C79">
      <w:pPr>
        <w:jc w:val="both"/>
      </w:pPr>
      <w:r w:rsidRPr="0095577C">
        <w:t>2e. Als Paulus bedoelt, dat niet allen ware gelovigen zijn, dan drukt Paulus zich in onze tekst zo behoedzaam uit, omdat hij door de geest der profetie speciaal voor de kerk van Efeze de waarschuwing gaf, dat er na zijn vertrek zware wolven tot hen inkomen zouden, die de kudde niet zouden sparen.</w:t>
      </w:r>
    </w:p>
    <w:p w14:paraId="06179158" w14:textId="77777777" w:rsidR="00B54AB0" w:rsidRPr="0095577C" w:rsidRDefault="00B54AB0" w:rsidP="008E1C79">
      <w:pPr>
        <w:jc w:val="both"/>
      </w:pPr>
      <w:r w:rsidRPr="0095577C">
        <w:t>3e</w:t>
      </w:r>
      <w:r>
        <w:t>. Zou iemand van deze uitleg</w:t>
      </w:r>
      <w:r w:rsidRPr="0095577C">
        <w:t xml:space="preserve"> gebruik willen maken om als regel te stellen, dat men iemand niet tot de kerk moet toelaten door een beoordeling van hun heiligheid, maar alleen afgaande op een uitwendige belijdenis, let er dan op, dat Paulus in onze tekst spreekt van het geloof onder de Efeziërs, dat als vrucht liefde tot al de heiligen openbaarde. Maar als mensen vijanden van de ware gelovigen zijn, hen haten, laat ze dan belijden, wat ze willen, ze missen echter dat geloof, waarvan de</w:t>
      </w:r>
      <w:r>
        <w:t xml:space="preserve"> </w:t>
      </w:r>
      <w:r w:rsidRPr="0095577C">
        <w:t>apostelen merktekenen gaven, waardoor anderen erover konden oordelen. Als mensen een geest openbaren, die tegengesteld is aan de kracht der godzaligheid, dan wijs ik op l Joh. 3 : 17 en vraag ook: Hoe blijft de liefde Gods in hen?</w:t>
      </w:r>
      <w:r>
        <w:t xml:space="preserve"> </w:t>
      </w:r>
      <w:r w:rsidRPr="0095577C">
        <w:t xml:space="preserve">Werkelijk, </w:t>
      </w:r>
      <w:r>
        <w:t>wil</w:t>
      </w:r>
      <w:r w:rsidRPr="0095577C">
        <w:t xml:space="preserve"> Johannes</w:t>
      </w:r>
      <w:r>
        <w:t xml:space="preserve"> zeggen</w:t>
      </w:r>
      <w:r w:rsidRPr="0095577C">
        <w:t>, ik weet het niet.</w:t>
      </w:r>
      <w:r>
        <w:t xml:space="preserve"> </w:t>
      </w:r>
      <w:r w:rsidRPr="0095577C">
        <w:t>Al de liefde, die in Johannes' hart woont, kan dat niet aanvaarden.</w:t>
      </w:r>
    </w:p>
    <w:p w14:paraId="512F9B29" w14:textId="77777777" w:rsidR="00B54AB0" w:rsidRPr="0095577C" w:rsidRDefault="00B54AB0" w:rsidP="008E1C79">
      <w:pPr>
        <w:jc w:val="both"/>
      </w:pPr>
      <w:r w:rsidRPr="0095577C">
        <w:t>Ook is het getuigenis van Paulus aangaande de Efeziërs, Filippensen en anderen</w:t>
      </w:r>
      <w:r>
        <w:t>,</w:t>
      </w:r>
      <w:r w:rsidRPr="0095577C">
        <w:t xml:space="preserve"> niet een oordelen uit de liefde, die zich grondt op een uitwendige belijdenis en een onbesproken wandel. Calvijn merkt bij onze tekst zeer terecht op, dat Paulus daar God dank zegt voor hun geloof niet uit een oordeel der liefde, maar uit een vaste overtuiging van de waarheid van hun geloof. Paulus dankzegt God hier voor hetgeen positief en werkelijk is, namelijk voor hun geloof in Christus en liefde tot al de heiligen.</w:t>
      </w:r>
    </w:p>
    <w:p w14:paraId="2A604498" w14:textId="77777777" w:rsidR="00B54AB0" w:rsidRDefault="00B54AB0" w:rsidP="008E1C79">
      <w:pPr>
        <w:jc w:val="both"/>
      </w:pPr>
    </w:p>
    <w:p w14:paraId="4A3446BF" w14:textId="77777777" w:rsidR="00B54AB0" w:rsidRPr="00E42E49" w:rsidRDefault="00B54AB0" w:rsidP="008E1C79">
      <w:pPr>
        <w:jc w:val="both"/>
        <w:rPr>
          <w:i/>
        </w:rPr>
      </w:pPr>
      <w:r w:rsidRPr="00E42E49">
        <w:rPr>
          <w:i/>
        </w:rPr>
        <w:t>En liefde tot al de heiligen.</w:t>
      </w:r>
    </w:p>
    <w:p w14:paraId="528AEAD2" w14:textId="77777777" w:rsidR="00B54AB0" w:rsidRPr="0095577C" w:rsidRDefault="00B54AB0" w:rsidP="008E1C79">
      <w:pPr>
        <w:jc w:val="both"/>
      </w:pPr>
      <w:r>
        <w:t>U</w:t>
      </w:r>
      <w:r w:rsidRPr="0095577C">
        <w:t xml:space="preserve"> ziet, dat hij niet de liefde tot God noemt. Waarom niet? Als er liefde is tot al de heiligen, als heiligen, dan is het onomstotelijk zeker, dat ze ook God liefhebben, l Joh. 5:1: „Een iegelijk, die liefheeft Degene, die geboren heeft, die heeft ook lief degene, die uit Hem geboren is."</w:t>
      </w:r>
    </w:p>
    <w:p w14:paraId="365F6789" w14:textId="77777777" w:rsidR="00B54AB0" w:rsidRPr="0095577C" w:rsidRDefault="00B54AB0" w:rsidP="008E1C79">
      <w:pPr>
        <w:jc w:val="both"/>
      </w:pPr>
      <w:r w:rsidRPr="0095577C">
        <w:t>Dezelfde Johannes heeft in Hoofdstuk 5 : 20 ook het tegendeel gezegd: Indien iemand zegt: Ik heb God lief en hij haat zijn broeder, die is een leugenaar, want die zijn broeder niet lief heeft, die hij gezien heeft, hoe kan hij God liefhebben, die hij niet gezien heeft?</w:t>
      </w:r>
      <w:r>
        <w:t xml:space="preserve"> </w:t>
      </w:r>
      <w:r w:rsidRPr="0095577C">
        <w:t>Dit betekent: Als de mensen hen niet liefhebben in wie zij het beeld Gods zien, dan is het zeker, dat zij God zelf niet liefhebben, die zij niet zien en omgekeerd, als zij dat beeld Gods in anderen liefhebben, dan hebben zij God zeker lief.</w:t>
      </w:r>
      <w:r>
        <w:t xml:space="preserve"> </w:t>
      </w:r>
      <w:r w:rsidRPr="0095577C">
        <w:t>Als de ogen der mensen het licht van een kaars niet kunnen verdragen, zal ik nooit geloven, dat zij het licht van de zon zullen kunnen verdragen.</w:t>
      </w:r>
    </w:p>
    <w:p w14:paraId="0513C62B" w14:textId="77777777" w:rsidR="00B54AB0" w:rsidRPr="0095577C" w:rsidRDefault="00B54AB0" w:rsidP="008E1C79">
      <w:pPr>
        <w:jc w:val="both"/>
      </w:pPr>
      <w:r w:rsidRPr="0095577C">
        <w:t>De apostel noemt niet de liefde tot elk mens, hoewel we die ook behoren te hebben, maar de liefde tot de heiligen. Wij behoren onze naaste lief te hebben, maar dat wordt hier niet genoemd als een teken van hun belang in Christus. Er is nog vaak</w:t>
      </w:r>
      <w:r>
        <w:t xml:space="preserve"> </w:t>
      </w:r>
      <w:r w:rsidRPr="0095577C">
        <w:t>in de natuur van de mens een menselijk gevoel om zijn naaste lief te hebben; maar in de tekst wordt de liefde tot de heiligen, als heiligen, bedoeld.</w:t>
      </w:r>
    </w:p>
    <w:p w14:paraId="62A61977" w14:textId="77777777" w:rsidR="00B54AB0" w:rsidRPr="0095577C" w:rsidRDefault="00B54AB0" w:rsidP="008E1C79">
      <w:pPr>
        <w:jc w:val="both"/>
      </w:pPr>
      <w:r w:rsidRPr="0095577C">
        <w:t>Onze Zaligmaker onderscheidt dit zeer nauwkeurig: Die een profeet ontvangt in de naam eens profeten, zal het loon eens profeten ontvangen en die een rechtvaardige ontvangt in de naam eens rechtvaardigen, zal het loon eens rechtvaardigen ontvangen. Met nog meer nadruk staat in Mark</w:t>
      </w:r>
      <w:r>
        <w:t>us</w:t>
      </w:r>
      <w:r w:rsidRPr="0095577C">
        <w:t xml:space="preserve">: 9 : 41: </w:t>
      </w:r>
      <w:r>
        <w:t>“</w:t>
      </w:r>
      <w:r w:rsidRPr="0095577C">
        <w:t>Zo wie u een beker koud water te drinken zal geven in Mijn naam (d.w.z. omdat gij van Christus zijt), voorwaar Ik zeg u, hij zal zijn loon geenszins verliezen."</w:t>
      </w:r>
    </w:p>
    <w:p w14:paraId="192BCCC4" w14:textId="77777777" w:rsidR="00B54AB0" w:rsidRPr="0095577C" w:rsidRDefault="00B54AB0" w:rsidP="008E1C79">
      <w:pPr>
        <w:jc w:val="both"/>
      </w:pPr>
      <w:r>
        <w:tab/>
      </w:r>
      <w:r w:rsidRPr="0095577C">
        <w:t>Opmerking: Broeders, merk op, dat een waar kind van God, in wie Zijn beeld gezien wordt, onze hoogste liefde waard is, meer dan iets anders op aarde. Zo deed Christus. Zijn oog, Zijn goedheid, was op de heiligen „die op de aarde zijn". Op de heiligen, die uitnemend in Zijn ogen zijn. Ja</w:t>
      </w:r>
      <w:r>
        <w:t>,</w:t>
      </w:r>
      <w:r w:rsidRPr="0095577C">
        <w:t xml:space="preserve"> zelfs toen ze nog geen heiligen waren, waren zij kostelijk in Zijn ogen, omdat Zijn Vader ze heeft liefgehad, Jes. 43 : 4.</w:t>
      </w:r>
    </w:p>
    <w:p w14:paraId="405B2936" w14:textId="77777777" w:rsidR="00B54AB0" w:rsidRPr="0095577C" w:rsidRDefault="00B54AB0" w:rsidP="008E1C79">
      <w:pPr>
        <w:jc w:val="both"/>
      </w:pPr>
      <w:r w:rsidRPr="0095577C">
        <w:t>Het is vreemd, hoe de mensen in hun gesprekken een heilige, die overigens alle uitwendige uitnemendheid mist, dus een onedele is, geringschatten.</w:t>
      </w:r>
    </w:p>
    <w:p w14:paraId="0448C454" w14:textId="77777777" w:rsidR="00B54AB0" w:rsidRPr="0095577C" w:rsidRDefault="00B54AB0" w:rsidP="008E1C79">
      <w:pPr>
        <w:jc w:val="both"/>
      </w:pPr>
      <w:r w:rsidRPr="0095577C">
        <w:t>Zij erkennen wel, dat hij een heilig mens is, maar in andere opzichten zullen ze hem verachten. Ze zeggen: Hij is een heilig man, maar hij is zwak, gering, onaanzienlijk enz. Maar is hij een heilige? En zal hij dan vanwege zijn gebreken en zwakheden, die in hem overgebleven zijn, door u veracht worden in vergelijking met uitnemender, voornamer goddeloze mensen? Heeft Christus hem niet liefgehad, hem niet gekocht en verlost? Ja toch?</w:t>
      </w:r>
    </w:p>
    <w:p w14:paraId="76A07778" w14:textId="77777777" w:rsidR="00B54AB0" w:rsidRDefault="00B54AB0" w:rsidP="008E1C79">
      <w:pPr>
        <w:jc w:val="both"/>
      </w:pPr>
    </w:p>
    <w:p w14:paraId="05143633" w14:textId="77777777" w:rsidR="00B54AB0" w:rsidRPr="00E42E49" w:rsidRDefault="00B54AB0" w:rsidP="008E1C79">
      <w:pPr>
        <w:jc w:val="both"/>
        <w:rPr>
          <w:i/>
        </w:rPr>
      </w:pPr>
      <w:r w:rsidRPr="00E42E49">
        <w:rPr>
          <w:i/>
        </w:rPr>
        <w:t>Tot al de heiligen.</w:t>
      </w:r>
    </w:p>
    <w:p w14:paraId="737002E3" w14:textId="77777777" w:rsidR="00B54AB0" w:rsidRPr="0095577C" w:rsidRDefault="00B54AB0" w:rsidP="008E1C79">
      <w:pPr>
        <w:jc w:val="both"/>
      </w:pPr>
      <w:r w:rsidRPr="0095577C">
        <w:t xml:space="preserve">Deze algemene liefde tot al de heiligen, die het zekere bewijs van een waar geloof is, volgt uit hetgeen in Matth. 10 : 41 en </w:t>
      </w:r>
      <w:r>
        <w:t>Markus</w:t>
      </w:r>
      <w:r w:rsidRPr="0095577C">
        <w:t xml:space="preserve"> 9 : 41 genoemd wordt. Want als iemand een rechtvaardige liefheeft, omdat deze rechtvaardig is of omdat deze van Christus is, zal hij alle heiligen en rechtvaardigen liefhebben en ook allen die van Christus zijn, liefhebben. Hij zal het ganse geslacht der kinderen Gods, in wie hij het beeld Gods ziet en op wie God Zijn liefde richt, liefhebben, hoe gebrekkig ze ook overigens mogen zijn.</w:t>
      </w:r>
    </w:p>
    <w:p w14:paraId="2B2BBFCB" w14:textId="77777777" w:rsidR="00B54AB0" w:rsidRPr="0095577C" w:rsidRDefault="00B54AB0" w:rsidP="008E1C79">
      <w:pPr>
        <w:jc w:val="both"/>
      </w:pPr>
      <w:r w:rsidRPr="0095577C">
        <w:t>Hier vindt</w:t>
      </w:r>
      <w:r>
        <w:t xml:space="preserve"> u </w:t>
      </w:r>
      <w:r w:rsidRPr="0095577C">
        <w:t xml:space="preserve">dan inderdaad een toetssteen der genade: Liefde tot alle soort heiligen. Er zijn heiligen, die lastig zijn, er zijn knorrige heiligen en heerszuchtige </w:t>
      </w:r>
      <w:r>
        <w:t xml:space="preserve">heiligen, enz. Zij kunnen </w:t>
      </w:r>
      <w:r w:rsidRPr="0095577C">
        <w:t>zeer veel verdorvenheid in hun omgang met mensen openbaren, nochtans niettegenstaande hun gebreken behoren we hen lief te hebben enkel en alleen, omdat en indien zij heiligen, dus Christus' eigendom zijn.</w:t>
      </w:r>
    </w:p>
    <w:p w14:paraId="48699601" w14:textId="77777777" w:rsidR="00B54AB0" w:rsidRPr="0095577C" w:rsidRDefault="00B54AB0" w:rsidP="008E1C79">
      <w:pPr>
        <w:jc w:val="both"/>
      </w:pPr>
      <w:r w:rsidRPr="0095577C">
        <w:t>In een gezin heeft een gezonde broer zijn gebochelde broer of zijn kreupele broer of een zwakkere broer even, ja soms meer lief dan zijn broers, die deze gebreken niet hebben. Dat komt, omdat ze broers van elkaar zijn en terwille van hun ouders, die ook hen allen liefhebben. Rijke heiligen en arme heiligen, begaafde heiligen en eenvoudige heiligen, of zoals de Heilige Geest het in Openb. 19 : 5 uitdrukt: „Al Gods dienstknechten en zij, die Hem vrezen, beiden klein en groot", men behoort ze allen lief te hebben.</w:t>
      </w:r>
    </w:p>
    <w:p w14:paraId="15AC743D" w14:textId="77777777" w:rsidR="00B54AB0" w:rsidRPr="0095577C" w:rsidRDefault="00B54AB0" w:rsidP="008E1C79">
      <w:pPr>
        <w:jc w:val="both"/>
      </w:pPr>
      <w:r w:rsidRPr="0095577C">
        <w:t>Of ze veel heiligheid openbaren, of weinig heiligheid, heb ze allen lief, want God in Christus heeft ze lief. Een uitnemende beweegreden heeft de apostel als hij hierin Christus tot voorbeeld stelt.</w:t>
      </w:r>
      <w:r>
        <w:t xml:space="preserve"> </w:t>
      </w:r>
      <w:r w:rsidRPr="0095577C">
        <w:t xml:space="preserve">Rom. 15 : 1: </w:t>
      </w:r>
      <w:r>
        <w:t>“</w:t>
      </w:r>
      <w:r w:rsidRPr="0095577C">
        <w:t>Maar wij, die sterk zijn, zijn schuldig de zwakheden der onsterken te dragen en niet onszelf te behagen</w:t>
      </w:r>
      <w:r>
        <w:t>”</w:t>
      </w:r>
      <w:r w:rsidRPr="0095577C">
        <w:t xml:space="preserve">, want, vers 3: </w:t>
      </w:r>
      <w:r>
        <w:t>“</w:t>
      </w:r>
      <w:r w:rsidRPr="0095577C">
        <w:t>Ook Christus heeft Zichzelf niet behaagd.</w:t>
      </w:r>
      <w:r>
        <w:t>”</w:t>
      </w:r>
      <w:r w:rsidRPr="0095577C">
        <w:t xml:space="preserve"> Er zijn heiligen, die gebreken, vaak grote gebreken hebben. In Rom. 14 geeft hij daarvan voorbeelden. Door heel dat hoofdstuk spreekt hij over verschillen, die er bestonden. Daarom geeft hij deze vermaning: De één gelooft wel, dat men alles eten mag </w:t>
      </w:r>
      <w:r>
        <w:t>-</w:t>
      </w:r>
      <w:r w:rsidRPr="0095577C">
        <w:t xml:space="preserve"> de ander (die nog niet geheel vrij is van de Joodse ceremoniën) eet liever moeskruiden.</w:t>
      </w:r>
    </w:p>
    <w:p w14:paraId="13F413C4" w14:textId="77777777" w:rsidR="00B54AB0" w:rsidRDefault="00B54AB0" w:rsidP="008E1C79">
      <w:pPr>
        <w:jc w:val="both"/>
      </w:pPr>
      <w:r w:rsidRPr="0095577C">
        <w:t xml:space="preserve">Deze tegengestelde meningen gaven een verschil in handel en wandel. Maar, zegt Paulus, </w:t>
      </w:r>
      <w:r>
        <w:t>“</w:t>
      </w:r>
      <w:r w:rsidRPr="0095577C">
        <w:t>de sterken zijn schuldig de zwakheden der onsterken te dragen</w:t>
      </w:r>
      <w:r>
        <w:t>,”</w:t>
      </w:r>
      <w:r w:rsidRPr="0095577C">
        <w:t xml:space="preserve">  omdat ook zij heiligen zijn. In vers 3 noemt hij er, die alle anderen, die met hen verschilden, lichtvaardig veroordeelden, vandaar: Die daar eet, verachte hem niet, die niet eet. Ook die niet eet, oordele hem niet, die daar eet. Waarom niet? „Want God heeft (ook) hem aangenomen."</w:t>
      </w:r>
      <w:r>
        <w:t xml:space="preserve"> </w:t>
      </w:r>
      <w:r w:rsidRPr="0095577C">
        <w:t>Het woord oordelen, daar gebruikt, betekent: iemand zo verachten, dat men hem niet telt, hem een nul noemt. Hetzelfde</w:t>
      </w:r>
      <w:r>
        <w:t xml:space="preserve"> </w:t>
      </w:r>
      <w:r w:rsidRPr="0095577C">
        <w:t xml:space="preserve">woord wordt in Lukas 23 : 11 gebruikt: „En Herodes met zijn krijgslieden Hem veracht hebbende". </w:t>
      </w:r>
    </w:p>
    <w:p w14:paraId="15A7043F" w14:textId="77777777" w:rsidR="00B54AB0" w:rsidRPr="0095577C" w:rsidRDefault="00B54AB0" w:rsidP="008E1C79">
      <w:pPr>
        <w:jc w:val="both"/>
      </w:pPr>
      <w:r w:rsidRPr="0095577C">
        <w:t>De apostel nu bestraft deze onverdraagzaamheid onder elkander. Hij beveelt, dat ze elkanders zwakheden dragen, zoals lastdragers hun lasten dragen. Wij behoren hun grootste gebreken, voor zover zij broeders zijn, te dragen.</w:t>
      </w:r>
      <w:r>
        <w:t xml:space="preserve"> </w:t>
      </w:r>
      <w:r w:rsidRPr="0095577C">
        <w:t>Dit bedoelt hij ook in Gal. 6 : 2 met de woorden: „Draagt elkanders lasten." Wat hij in Rom. 15 : l zwakheden noemt, noemt hij hier lasten.</w:t>
      </w:r>
      <w:r>
        <w:t xml:space="preserve"> </w:t>
      </w:r>
      <w:r w:rsidRPr="0095577C">
        <w:t>Dit woord „dragen" wijst ook aan, hoe dit geschieden moet. Lastdragen was in die tijd een slecht en weerzinwekkend beroep, ook omdat het de grootste inspanning van spieren en ledematen vereiste.</w:t>
      </w:r>
      <w:r>
        <w:t xml:space="preserve"> </w:t>
      </w:r>
      <w:r w:rsidRPr="0095577C">
        <w:t>Een gezelschap mensen, die een eenheid vormen en voor hetzelfde doel samen reizen, heeft er belang bij, dat ze elkander steunen en helpen. Is er een onder hen, die gebrekkig is of een te zware last draagt en daarom achteraan komt sukkelen of dreigt te bezwijken, dan zullen de anderen hem helpen, met hem meedragen of de last van hem afnemen.</w:t>
      </w:r>
    </w:p>
    <w:p w14:paraId="435AA7A6" w14:textId="77777777" w:rsidR="00B54AB0" w:rsidRPr="0095577C" w:rsidRDefault="00B54AB0" w:rsidP="008E1C79">
      <w:pPr>
        <w:jc w:val="both"/>
      </w:pPr>
      <w:r w:rsidRPr="0095577C">
        <w:t>In Rom. 15 : l volgt: „en niet onszelf behagen". Als een mens eigenlievend is, zal hij dat dragen van een anders lasten ergerlijk vinden. Het „Ik" heeft alleen plezier met zichzelf, met zijn eigen meningen. Het beroemt zich op eigen wijsheid en verstand, kan geen tegenspraak van anderen verdragen, let niet op het welzijn van anderen. Nog minder wil het de gebreken van anderen verdragen of anderen daarvan genezen. Integendeel dat „</w:t>
      </w:r>
      <w:r>
        <w:t>i</w:t>
      </w:r>
      <w:r w:rsidRPr="0095577C">
        <w:t>k" probeert een ander om zijn gebreken te ontmoedigen en neer te slaan.</w:t>
      </w:r>
    </w:p>
    <w:p w14:paraId="07DE5F14" w14:textId="77777777" w:rsidR="00B54AB0" w:rsidRPr="0095577C" w:rsidRDefault="00B54AB0" w:rsidP="008E1C79">
      <w:pPr>
        <w:jc w:val="both"/>
      </w:pPr>
      <w:r w:rsidRPr="0095577C">
        <w:t>Om al zijn vermaningen kracht bij te zetten, wijst de apostel op de gesteldheid en het voorbeeld van Christus, vers 3: „Want ook Christus heeft Zichzelf niet behaagd." Nooit was er iemand zo zwaar beladen en zo neergedrukt door de lasten van anderen dan Christus met die van hen, met wie Hij wandelde. Toen Hij in de menselijke natuur in de wereld kwam, moest Hij allen, die God voor Hem verkoren had, aanvaarden. En wat voor onaangename en ongepaste metgezellen waren ze niet voor Hem.</w:t>
      </w:r>
    </w:p>
    <w:p w14:paraId="78F23896" w14:textId="77777777" w:rsidR="00B54AB0" w:rsidRPr="0095577C" w:rsidRDefault="00B54AB0" w:rsidP="008E1C79">
      <w:pPr>
        <w:jc w:val="both"/>
      </w:pPr>
      <w:r w:rsidRPr="0095577C">
        <w:t>Allereerst zijn ouders. Hoe gering waren ze niet en hoe weinig begrepen ze Hem. Hij had hen kunnen onderwijzen in plaats van zij Hem.</w:t>
      </w:r>
      <w:r>
        <w:t xml:space="preserve"> </w:t>
      </w:r>
      <w:r w:rsidRPr="0095577C">
        <w:t>Immers op twaalfjarige leeftijd deed Hij de Joodse geleerden verbaasd staan over zijn vragen en antwoorden. Toch bleef Hij zijn ouders gehoorzaam. Dan Zijn discipelen. Hun geestesgesteldheid was tegengesteld aan die van Hem. Tegen twee van hen zegt Hij: „Gij weet niet van hoedanige geest gij zijt." Ze wilden onmiddellijk vuur van de hemel doen nederdalen om hun ijver en wraakzucht te bevredigen aan hen, die hun Meester de herberg weigerden. Hij was volkomen van een andere geest. Hij was zachtmoedig, zij waren driftig en hardvochtig. Toch had Hij ze lief en verdraagt ze.</w:t>
      </w:r>
    </w:p>
    <w:p w14:paraId="7F71C6C7" w14:textId="77777777" w:rsidR="00B54AB0" w:rsidRPr="0095577C" w:rsidRDefault="00B54AB0" w:rsidP="008E1C79">
      <w:pPr>
        <w:jc w:val="both"/>
      </w:pPr>
      <w:r w:rsidRPr="0095577C">
        <w:t>Ja, zelfs was één van deze vurige zonen des donders één van Zijn meest geliefde discipelen, die vaak aan Zijn borst lag. Hoe stoutmoedig en brutaal was ook Petrus tegen Hem, zodat Hij eens ronduit tegen hem riep: „Ga achter Mij, satan."</w:t>
      </w:r>
      <w:r>
        <w:t xml:space="preserve"> </w:t>
      </w:r>
      <w:r w:rsidRPr="0095577C">
        <w:t>Toch heeft Hij ook Petrus lief en sterft voor hem. In één woord, hoe bitter klaagde Hij eens over al Zijn discipelen, Matth. 17 : 17: „O, ongelovig en verkeerd geslacht, hoe lang zal Ik nog met ulieden zijn, hoe lang zal Ik u nog verdragen? Hij had zo veel en zo lang in hen verdragen, dat Hij tenslotte spreekt als iemand, die eronder dreigt te bezwijken.</w:t>
      </w:r>
    </w:p>
    <w:p w14:paraId="4AE3BCE6" w14:textId="77777777" w:rsidR="00B54AB0" w:rsidRPr="0095577C" w:rsidRDefault="00B54AB0" w:rsidP="008E1C79">
      <w:pPr>
        <w:jc w:val="both"/>
      </w:pPr>
      <w:r w:rsidRPr="0095577C">
        <w:t>Nu, zou er ooit iemand gevonden kunnen worden, die zo genoodzaakt werd om die lasten te dragen? De Wijsheid moet met de dwaasheid omgaan, volmaakte Heiligheid met de zonde en de onreinheid, de Waarheid met dwalingen en vergissingen.</w:t>
      </w:r>
      <w:r>
        <w:t xml:space="preserve"> </w:t>
      </w:r>
      <w:r w:rsidRPr="0095577C">
        <w:t>Hoe moeilijk waren de tegenwerkingen en de wrevel, zelfs van Zijn v</w:t>
      </w:r>
      <w:r>
        <w:t>erwan</w:t>
      </w:r>
      <w:r w:rsidRPr="0095577C">
        <w:t>ten, voor Hem.</w:t>
      </w:r>
    </w:p>
    <w:p w14:paraId="1DD2A018" w14:textId="77777777" w:rsidR="00B54AB0" w:rsidRDefault="00B54AB0" w:rsidP="008E1C79">
      <w:pPr>
        <w:jc w:val="both"/>
      </w:pPr>
      <w:r w:rsidRPr="0095577C">
        <w:t>Hij had in de hemel heel wat beter en gepaster gezelschap. Toch verdroeg Christus dit alles met een eindeloos geduld en had hen daarom geen greintje minder lief.</w:t>
      </w:r>
      <w:r>
        <w:t xml:space="preserve"> </w:t>
      </w:r>
    </w:p>
    <w:p w14:paraId="345478B5" w14:textId="77777777" w:rsidR="00B54AB0" w:rsidRPr="0095577C" w:rsidRDefault="00B54AB0" w:rsidP="008E1C79">
      <w:pPr>
        <w:jc w:val="both"/>
      </w:pPr>
      <w:r w:rsidRPr="0095577C">
        <w:t xml:space="preserve">Ondanks dit alles stierf Hij voor hen en stervende, droeg Hij hun en onze zonden, l </w:t>
      </w:r>
      <w:r>
        <w:t>Petrus</w:t>
      </w:r>
      <w:r w:rsidRPr="0095577C">
        <w:t xml:space="preserve"> 2 : 24. Zijn lijden, dat Hij daar voor onderging, was oneindig zwaarder, toen God al onze ongerechtigheden op Hem deed aanlopen, dan het lijden, dat onze broeders ons kunnen aandoen. Zijn rechtvaardige ziel werd aanhoudend gekweld, als Hij zag en hoorde hetgeen strijdende was met Zijn volmaakte heiligheid.</w:t>
      </w:r>
    </w:p>
    <w:p w14:paraId="27A7963E" w14:textId="77777777" w:rsidR="00B54AB0" w:rsidRPr="0095577C" w:rsidRDefault="00B54AB0" w:rsidP="008E1C79">
      <w:pPr>
        <w:jc w:val="both"/>
      </w:pPr>
      <w:r w:rsidRPr="0095577C">
        <w:t>En nu Hij in de hemel is, gaat Hij nóg om met Zijn heiligen op aarde, hoe dwars en verkeerd zij zich ook vaak tegen God en elkaar gedragen. Hij behandelt ze vriendelijk en houdt zulk</w:t>
      </w:r>
      <w:r>
        <w:t xml:space="preserve"> </w:t>
      </w:r>
      <w:r w:rsidRPr="0095577C">
        <w:t>een gemeenschap met hen, dat ze allen goed van Hem spreken.</w:t>
      </w:r>
    </w:p>
    <w:p w14:paraId="633B7DDF" w14:textId="77777777" w:rsidR="00B54AB0" w:rsidRDefault="00B54AB0" w:rsidP="008E1C79">
      <w:pPr>
        <w:jc w:val="both"/>
      </w:pPr>
      <w:r w:rsidRPr="0095577C">
        <w:t>„Nu dan," w</w:t>
      </w:r>
      <w:r>
        <w:t>il</w:t>
      </w:r>
      <w:r w:rsidRPr="0095577C">
        <w:t xml:space="preserve"> de apostel zeggen, „volg het voorbeeld van uw Heere en Meester." </w:t>
      </w:r>
    </w:p>
    <w:p w14:paraId="7C58BA6F" w14:textId="77777777" w:rsidR="00B54AB0" w:rsidRDefault="00B54AB0" w:rsidP="008E1C79">
      <w:pPr>
        <w:jc w:val="both"/>
      </w:pPr>
    </w:p>
    <w:p w14:paraId="72F54023" w14:textId="77777777" w:rsidR="00B54AB0" w:rsidRPr="0095577C" w:rsidRDefault="00B54AB0" w:rsidP="008E1C79">
      <w:pPr>
        <w:jc w:val="both"/>
      </w:pPr>
      <w:r w:rsidRPr="0095577C">
        <w:t xml:space="preserve">Daarom voegt hij er in </w:t>
      </w:r>
      <w:r>
        <w:t xml:space="preserve">Rom. 5 </w:t>
      </w:r>
      <w:r w:rsidRPr="0095577C">
        <w:t>vers 5 dit gebed bij: „Doch de God der lijdzaamheid en der vertroosting geve u. dat gij eensgezind zijt onder elkander naar Jezus Christus". Hij noemt die deugden in God, die ook zij behoorden te beoefenen jegens elkaar, ook al waren er verschillen.</w:t>
      </w:r>
    </w:p>
    <w:p w14:paraId="45AA7CD2" w14:textId="77777777" w:rsidR="00B54AB0" w:rsidRPr="0095577C" w:rsidRDefault="00B54AB0" w:rsidP="008E1C79">
      <w:pPr>
        <w:jc w:val="both"/>
      </w:pPr>
      <w:r w:rsidRPr="0095577C">
        <w:t>Hij bidt tot God als de God der lijdzaamheid, dat Hij u geve de genade der lijdzaamheid jegens hen, die met u van mening verschillen. Hoe is Hij niet een God der lijdzaamheid jegens uzelf! Hij verdraagt u, die in oneindig veel meer dingen van Hem verschilt dan gij van uw broeders. Ook vraagt Hij, of God een God der vertroosting voor u moge zijn. Dat zal u helpen de gebreken der heiligen te dragen en hen lief te hebben, want als het hart eenmaal vervuld is met de vertroostingen des Almachtigen, „indien er enige troost is der liefde", zoals de apostel spreekt in Filipp. 2:1, dan zullen zij eensgezind zijn en dan zullen zij elkaar verdragen. Hij voegt er bij „naar Jezus Christus", dat is: naar Zijn voorbeeld en ook overeenkomstig Zijn gebod. Zo zegt hij in Gal. 6 : 2: „Draagt elkanders lasten en vervult alzo de wet van Christus." Zo beveelt Christus u „al" de heiligen lief te hebben, Joh. 13 : 34: „Een nieuw gebod geef Ik u, dat gij elkander liefhebt gelijk Ik u liefgehad heb, dat ook gij elkander liefhebt."</w:t>
      </w:r>
    </w:p>
    <w:p w14:paraId="388352BD" w14:textId="77777777" w:rsidR="00B54AB0" w:rsidRPr="0095577C" w:rsidRDefault="00B54AB0" w:rsidP="008E1C79">
      <w:pPr>
        <w:jc w:val="both"/>
      </w:pPr>
      <w:r w:rsidRPr="0095577C">
        <w:t>Mozes gaf het gebod, dat een iegelijk zijn naaste moest liefhebben, hetzij Joden, hetzij Samaritanen, want alle mensen zijn door één en dezelfde God geschapen. Maar Christus heeft een nieuw gebod gegeven en daarvoor ook nieuwe beweegredenen. Eén daarvan is Zijn voorbeeld. Daarom staat er in l Joh. 2:8: „Wederom schrijf ik u een nieuw gebod; hetgeen waarachtig is (en dus als regel opgaat) in Hem (die ons het voorbeeld gegeven heeft), zij ook in u (Zijn volgelingen) waarachtig. Nu, toen Christus op aarde was, was al Zijn lust in de heiligen of beerlijken, Ps. 16 : 3.</w:t>
      </w:r>
    </w:p>
    <w:p w14:paraId="2109FD52" w14:textId="77777777" w:rsidR="00B54AB0" w:rsidRPr="0095577C" w:rsidRDefault="00B54AB0" w:rsidP="008E1C79">
      <w:pPr>
        <w:jc w:val="both"/>
      </w:pPr>
      <w:r w:rsidRPr="0095577C">
        <w:t>Er is nog een andere nieuwe beweegreden, namelijk ons deelgenootschap aan en onze gemeenschap in Christus' bloed. In den beginne waren de mensen in één God, hun Schepper verenigd; zij waren uit enen bloede gemaakt, Hand. 17 : 26 en daarom behoorden zij elkander als mensen van hetzelfde geslacht lief</w:t>
      </w:r>
      <w:r>
        <w:t xml:space="preserve"> </w:t>
      </w:r>
      <w:r w:rsidRPr="0095577C">
        <w:t>te hebben. Maar de heiligen zijn allen uit Christus' bloed gemaakt en daarom zijn ze een uitverkoren geslacht en een koninklijk priesterdom. Bij allen stroomt er van Zijn bloed in hun aderen. Daarom wijst Hij ook een nieuwe weg der liefde aan. Hij heeft Zijn leven, ja Zichzelf en al Zijn heerlijkheid voor ons gegeven en daarom zegt Hij in Joh. 15 : 12, 13: „Dit is Mijn gebod, dat gij elkander liefhebt, gelijkerwijs Ik u liefgehad heb. Niemand heeft meer liefde dan deze, dat iemand zijn leven zet voor zijn vrienden."</w:t>
      </w:r>
    </w:p>
    <w:p w14:paraId="1747F268" w14:textId="77777777" w:rsidR="00B54AB0" w:rsidRPr="0095577C" w:rsidRDefault="00B54AB0" w:rsidP="008E1C79">
      <w:pPr>
        <w:jc w:val="both"/>
      </w:pPr>
      <w:r w:rsidRPr="0095577C">
        <w:t>Zo behoren wij te doen, als het om het geestelijk welzijn van onze broeders gaat, l Joh. 3 : 16. En daar Christus de heiligen afzonderde om ze zo, met die bijzondere liefde, lief te hebben en wél alle heiligen en ieder van hen, behoren wij dit dan niet na te volgen?</w:t>
      </w:r>
    </w:p>
    <w:p w14:paraId="3E2B3B6D" w14:textId="77777777" w:rsidR="00B54AB0" w:rsidRDefault="00B54AB0" w:rsidP="008E1C79">
      <w:pPr>
        <w:jc w:val="both"/>
      </w:pPr>
    </w:p>
    <w:p w14:paraId="1B938E8E" w14:textId="77777777" w:rsidR="00B54AB0" w:rsidRPr="0095577C" w:rsidRDefault="00B54AB0" w:rsidP="008E1C79">
      <w:pPr>
        <w:jc w:val="both"/>
      </w:pPr>
      <w:r w:rsidRPr="0095577C">
        <w:t xml:space="preserve">Het laatste, dat ik tot onze onderwijzing uit de woorden: </w:t>
      </w:r>
      <w:r w:rsidRPr="00E42E49">
        <w:rPr>
          <w:i/>
        </w:rPr>
        <w:t>Liefde tot al de heiligen</w:t>
      </w:r>
      <w:r w:rsidRPr="0095577C">
        <w:t xml:space="preserve"> opmerk is het volgende:</w:t>
      </w:r>
    </w:p>
    <w:p w14:paraId="06D09BC8" w14:textId="77777777" w:rsidR="00B54AB0" w:rsidRPr="0095577C" w:rsidRDefault="00B54AB0" w:rsidP="008E1C79">
      <w:pPr>
        <w:jc w:val="both"/>
      </w:pPr>
      <w:r w:rsidRPr="00E42E49">
        <w:rPr>
          <w:i/>
        </w:rPr>
        <w:t>Deze woorden leefden in de harten der eerste christenen</w:t>
      </w:r>
      <w:r w:rsidRPr="0095577C">
        <w:t>. Die liefde was het grote uitwendige teken en bewijs, dat iemand in Christus was. Dit blijkt daaruit, dat Paulus er zo vaak over spreekt in zijn brieven. Maar vooral onze Zaligmaker Christus Zelf stelde het tot een kenteken, Joh. 13 : 35: Hieraan zullen zij allen bekennen, dat gij Mijn discipelen zijt, zo gij liefde hebt onder elkander.</w:t>
      </w:r>
    </w:p>
    <w:p w14:paraId="0BF4F1FF" w14:textId="77777777" w:rsidR="00B54AB0" w:rsidRPr="0095577C" w:rsidRDefault="00B54AB0" w:rsidP="008E1C79">
      <w:pPr>
        <w:jc w:val="both"/>
      </w:pPr>
      <w:r w:rsidRPr="0095577C">
        <w:t>Discipelen werden gekend door één of ander bijzonder kenmerk: Die van Johannes de Doper door hun sobere levenswijze, die van de Parizeeën door hun tradities of overleveringen van mensen. „Nu," zegt Christus tot Zijn discipelen, „Ik zal u ook een kenteken geven, waardoor gij door iedereen gekend wordt. Dit zullen niet de wonderen zijn. Ik zal u een groter teken geven: Hebt elkander lief. Laat die liefde onder u wonen, die</w:t>
      </w:r>
      <w:r>
        <w:t xml:space="preserve"> U </w:t>
      </w:r>
      <w:r w:rsidRPr="0095577C">
        <w:t>nergens anders in de wereld vindt. Dan zal Ik niet alleen weten, dat</w:t>
      </w:r>
      <w:r>
        <w:t xml:space="preserve"> U </w:t>
      </w:r>
      <w:r w:rsidRPr="0095577C">
        <w:t>de Mijnen zijt, en u niet alleen als de Mijnen erkennen, dan zult gij zelf niet alleen weten, dat</w:t>
      </w:r>
      <w:r>
        <w:t xml:space="preserve"> U </w:t>
      </w:r>
      <w:r w:rsidRPr="0095577C">
        <w:t>de Mijnen zijt, maar ook alle andere mensen zullen het weten."</w:t>
      </w:r>
    </w:p>
    <w:p w14:paraId="4EF468CD" w14:textId="77777777" w:rsidR="00B54AB0" w:rsidRPr="0095577C" w:rsidRDefault="00B54AB0" w:rsidP="008E1C79">
      <w:pPr>
        <w:jc w:val="both"/>
      </w:pPr>
      <w:r w:rsidRPr="0095577C">
        <w:t>Die liefde tot de heiligen in die eerste tijden was volgens Christus' profetie zodanig, dat zelfs de heidenen ze daardoor onderkenden.</w:t>
      </w:r>
      <w:r>
        <w:t xml:space="preserve"> </w:t>
      </w:r>
      <w:r w:rsidRPr="0095577C">
        <w:t>T</w:t>
      </w:r>
      <w:r>
        <w:t>e</w:t>
      </w:r>
      <w:r w:rsidRPr="0095577C">
        <w:t>rtullianus vermeldt, dat de heidenen gewoon waren van de ware christenen te zeggen: „Ziet, hoe lief zij elkander hebben.</w:t>
      </w:r>
      <w:r>
        <w:t xml:space="preserve"> </w:t>
      </w:r>
      <w:r w:rsidRPr="0095577C">
        <w:t>Ziet, hoe bereidwillig zij zijn voor elkaar te sterven," terwijl daarentegen van de heidenen gezegd moest worden, dat zij elkander haatten en geneigd waren elkander te doden.</w:t>
      </w:r>
    </w:p>
    <w:p w14:paraId="11655DE9" w14:textId="77777777" w:rsidR="00B54AB0" w:rsidRPr="0095577C" w:rsidRDefault="00B54AB0" w:rsidP="008E1C79">
      <w:pPr>
        <w:jc w:val="both"/>
      </w:pPr>
    </w:p>
    <w:p w14:paraId="78D07A86" w14:textId="77777777" w:rsidR="00B54AB0" w:rsidRPr="003E7853" w:rsidRDefault="00B54AB0" w:rsidP="008E1C79">
      <w:pPr>
        <w:jc w:val="both"/>
        <w:rPr>
          <w:b/>
        </w:rPr>
      </w:pPr>
      <w:r>
        <w:rPr>
          <w:b/>
        </w:rPr>
        <w:t>TOEPASSING</w:t>
      </w:r>
    </w:p>
    <w:p w14:paraId="70F9606F" w14:textId="77777777" w:rsidR="00B54AB0" w:rsidRPr="0095577C" w:rsidRDefault="00B54AB0" w:rsidP="008E1C79">
      <w:pPr>
        <w:jc w:val="both"/>
      </w:pPr>
    </w:p>
    <w:p w14:paraId="29F588F9" w14:textId="77777777" w:rsidR="00B54AB0" w:rsidRPr="0095577C" w:rsidRDefault="00B54AB0" w:rsidP="008E1C79">
      <w:pPr>
        <w:jc w:val="both"/>
      </w:pPr>
      <w:r w:rsidRPr="0095577C">
        <w:t>Broeders, hoever is in onze tijd die geestesgesteldheid te zoeken. Hoe veroorzaakt een klein verschil van mening dat men elkaar streng gaat veroordelen en dat er in de harten van hen, die belijden Christenen te zijn en in de harten der heiligen verachting jegens elkaar gekoesterd wordt.</w:t>
      </w:r>
    </w:p>
    <w:p w14:paraId="4B947BAB" w14:textId="77777777" w:rsidR="00B54AB0" w:rsidRPr="0095577C" w:rsidRDefault="00B54AB0" w:rsidP="008E1C79">
      <w:pPr>
        <w:jc w:val="both"/>
      </w:pPr>
      <w:r>
        <w:tab/>
      </w:r>
      <w:r w:rsidRPr="0095577C">
        <w:t>In Rom</w:t>
      </w:r>
      <w:r>
        <w:t>einen</w:t>
      </w:r>
      <w:r w:rsidRPr="0095577C">
        <w:t xml:space="preserve"> 14 bepleit de apostel verdraagzaamheid jegens de zwakken in het geloof en dat niet alleen aangaande enkel onverschillige zaken, maar ook in zaken van buitengewoon groot belang en gevolg, zoals aangaande de Joodse ceremoniële godsdienst: de een wilde ze in de kerk handhaven, omdat God ze eens ingesteld had en de ander niet. De een acht wel de ene dag boven de andere dag, maar de ander acht al de dagen gelijk, vers 5. Dit was geen onverschillige zaak.</w:t>
      </w:r>
    </w:p>
    <w:p w14:paraId="1A592657" w14:textId="77777777" w:rsidR="00B54AB0" w:rsidRPr="0095577C" w:rsidRDefault="00B54AB0" w:rsidP="008E1C79">
      <w:pPr>
        <w:jc w:val="both"/>
      </w:pPr>
      <w:r w:rsidRPr="0095577C">
        <w:t>Nochtans, zegt Paulus, neemt elkander aan, erkent elkander, want (vers 3) God heeft hem aangenomen. Hij is God s huisknecht. Jood en heiden, die in mening en praktijk verschilden, behoorden beiden tot hetzelfde huisgezin Gods, waarvan Christus genaamd is. Daarom moet</w:t>
      </w:r>
      <w:r>
        <w:t xml:space="preserve"> U </w:t>
      </w:r>
      <w:r w:rsidRPr="0095577C">
        <w:t>hem niet uitwerpen.</w:t>
      </w:r>
      <w:r>
        <w:t xml:space="preserve"> </w:t>
      </w:r>
      <w:r w:rsidRPr="0095577C">
        <w:t xml:space="preserve">Zelfs wilde de apostel volgens </w:t>
      </w:r>
      <w:r>
        <w:t xml:space="preserve">Rom. 14 </w:t>
      </w:r>
      <w:r w:rsidRPr="0095577C">
        <w:t xml:space="preserve">vers 3 op deze grond niet, dat ze anderen veroordeelden om die meningen, die nochtans niet verhinderden dat ze ware dienstknechten van Christus bleven en ondanks welke de kracht der </w:t>
      </w:r>
      <w:r>
        <w:t>G</w:t>
      </w:r>
      <w:r w:rsidRPr="0095577C">
        <w:t>odzaligheid in hen bleef.</w:t>
      </w:r>
    </w:p>
    <w:p w14:paraId="69209B90" w14:textId="77777777" w:rsidR="00B54AB0" w:rsidRPr="0095577C" w:rsidRDefault="00B54AB0" w:rsidP="008E1C79">
      <w:pPr>
        <w:jc w:val="both"/>
      </w:pPr>
      <w:r>
        <w:t>“</w:t>
      </w:r>
      <w:r w:rsidRPr="0095577C">
        <w:t>Die daar eet, verachte hem niet, die niet eet en die niet eet (die zich dus aan de ceremoniën hield) oordele hem niet, die daar eet, want God heeft hem aangenomen.</w:t>
      </w:r>
      <w:r>
        <w:t>”</w:t>
      </w:r>
      <w:r w:rsidRPr="0095577C">
        <w:t xml:space="preserve"> Dit laatste betekent: Aangenomen in Zijn genade en gunst, niettegenstaande die mening en die praktijk. Al zou hij in die dwaling sterven door gebrek aan overtuiging en zich daar nooit van bekeren, toch zou God hem zaligmaken.</w:t>
      </w:r>
      <w:r>
        <w:t xml:space="preserve"> </w:t>
      </w:r>
      <w:r w:rsidRPr="0095577C">
        <w:t xml:space="preserve">God neemt hem aan. Zal dan een onderdaan het op zich nemen hem te veroordelen en te verwerpen, als zijn Koning het niet doet? Wie zijt gij, die eens anderen huisknecht oordeelt? </w:t>
      </w:r>
      <w:r>
        <w:t xml:space="preserve">Rom. 14 </w:t>
      </w:r>
      <w:r w:rsidRPr="0095577C">
        <w:t>vers 4.</w:t>
      </w:r>
      <w:r>
        <w:t xml:space="preserve"> </w:t>
      </w:r>
      <w:r w:rsidRPr="0095577C">
        <w:t xml:space="preserve">Uw mededienaars te veroordelen in zaken van deze aard is een inbreuk maken op Gods eigen recht. Daarom mag noch de burgerlijke noch de kerkelijke overheid zich daarmee bemoeien. Niettegenstaande dit, is hij een even getrouwe dienstknecht van God als gij zijt. En wie zijt gij? Zijt gij de meerdere en hebt </w:t>
      </w:r>
      <w:r>
        <w:t>u</w:t>
      </w:r>
      <w:r w:rsidRPr="0095577C">
        <w:t xml:space="preserve"> de macht in handen? Dan nog </w:t>
      </w:r>
      <w:r>
        <w:t xml:space="preserve">bent u </w:t>
      </w:r>
      <w:r w:rsidRPr="0095577C">
        <w:t>niet bevoegd in zaken van deze aard, waarin</w:t>
      </w:r>
      <w:r>
        <w:t xml:space="preserve"> u </w:t>
      </w:r>
      <w:r w:rsidRPr="0095577C">
        <w:t xml:space="preserve">verschilt, te oordelen. Wie zijt gij, die zich dat aanmatigt? Geeft Gode, wat Godes is en aan de overheid en de kerken, wat het hunne is. Maar, zal men zeggen, wij zouden hem ervoor willen bewaren in die dwaling te vallen. Laat God daarvoor zorgen, zegt Paulus. </w:t>
      </w:r>
      <w:r>
        <w:t>“</w:t>
      </w:r>
      <w:r w:rsidRPr="0095577C">
        <w:t>Hij staat of hij valt zijn eigen heer</w:t>
      </w:r>
      <w:r>
        <w:t>”</w:t>
      </w:r>
      <w:r w:rsidRPr="0095577C">
        <w:t>, vers 4. Deze zal wel rechtvaardig met hem handelen, zonder uw veroordeling van hem.</w:t>
      </w:r>
    </w:p>
    <w:p w14:paraId="22FCD9DA" w14:textId="77777777" w:rsidR="00B54AB0" w:rsidRPr="003E7853" w:rsidRDefault="00B54AB0" w:rsidP="008E1C79">
      <w:pPr>
        <w:jc w:val="both"/>
        <w:rPr>
          <w:i/>
        </w:rPr>
      </w:pPr>
      <w:r>
        <w:t xml:space="preserve">Tegenwerpring: </w:t>
      </w:r>
      <w:r w:rsidRPr="003E7853">
        <w:rPr>
          <w:i/>
        </w:rPr>
        <w:t xml:space="preserve">Ja, zegt u, maar hij dwaalt en dat zal hem schaden en in gevaar brengen. </w:t>
      </w:r>
    </w:p>
    <w:p w14:paraId="593E414F" w14:textId="77777777" w:rsidR="00B54AB0" w:rsidRPr="0095577C" w:rsidRDefault="00B54AB0" w:rsidP="008E1C79">
      <w:pPr>
        <w:jc w:val="both"/>
      </w:pPr>
      <w:r w:rsidRPr="0095577C">
        <w:t>Zeker niet wat zijn zaligheid betreft, zegt de apostel. Alle zonden, waarvoor iemand in de kerk veroordeeld moet worden zijn niet van die aard, dat hij, indien hij zich niet bekeert, niet zalig zal worden.</w:t>
      </w:r>
      <w:r>
        <w:t xml:space="preserve"> </w:t>
      </w:r>
      <w:r w:rsidRPr="0095577C">
        <w:t xml:space="preserve">Dit wordt in l Kor. 5 : 5 zijdelings en toch met kracht te kennen gegeven. Want hoewel gij, die dat tegenspreekt, door wrede zelfzucht geneigd zijt, om te veroordelen, wat met uw mening niet overeenkomt en waarvan gij meent, dat het met genade niet bestaan kan, toch zal hij vastgesteld worden. Dit zegt Paulus met beslistheid in Rom. 14 : 4: </w:t>
      </w:r>
      <w:r>
        <w:t>“</w:t>
      </w:r>
      <w:r w:rsidRPr="0095577C">
        <w:t>Doch hij zal vastgesteld worden, want God is machtig hem vast te stellen</w:t>
      </w:r>
      <w:r>
        <w:t>.”</w:t>
      </w:r>
      <w:r w:rsidRPr="0095577C">
        <w:t xml:space="preserve"> </w:t>
      </w:r>
      <w:r>
        <w:t>Z</w:t>
      </w:r>
      <w:r w:rsidRPr="0095577C">
        <w:t>odat een dwaling, die door onoverkomelijke onwetendheid ontstaat, hem, als hij overigens al de beginselen en praktijken, die nodig zijn tot zaligheid omhelst, niet in gevaar brengen.</w:t>
      </w:r>
    </w:p>
    <w:p w14:paraId="445C479E" w14:textId="77777777" w:rsidR="00B54AB0" w:rsidRPr="0095577C" w:rsidRDefault="00B54AB0" w:rsidP="008E1C79">
      <w:pPr>
        <w:jc w:val="both"/>
      </w:pPr>
      <w:r w:rsidRPr="0095577C">
        <w:t>Wat? Is er dan geen oorzaak en reden om hem onmiddellijk te verwerpen? Nee, zegt de apostel, neemt elkander desniettegenstaande aan. Laat hij, die daar eet (die dus sterk is) hem niet verachten, die niet eet en laat hij, die niet eet, hem niet oordelen, die daar eet, vers 3. Hier vindt</w:t>
      </w:r>
      <w:r>
        <w:t xml:space="preserve"> U </w:t>
      </w:r>
      <w:r w:rsidRPr="0095577C">
        <w:t>de regel om de vrede te bewaren. Nu, het is niet waarschijnlijk, dat deze mensen dadelijk daarop tot eensgezindheid gebracht werden, maar laat intussen toch deze regel benadrukt worden, dat men elkaar niet om zulke dingen veroordeeld. De één zal in dat opzicht dit geloven en een ander dat. Dit zal zo blijven tot aan het einde der wereld.</w:t>
      </w:r>
    </w:p>
    <w:p w14:paraId="23346306" w14:textId="77777777" w:rsidR="00B54AB0" w:rsidRPr="0095577C" w:rsidRDefault="00B54AB0" w:rsidP="008E1C79">
      <w:pPr>
        <w:jc w:val="both"/>
      </w:pPr>
    </w:p>
    <w:p w14:paraId="2BC7A2DD" w14:textId="77777777" w:rsidR="00B54AB0" w:rsidRPr="0095577C" w:rsidRDefault="00B54AB0" w:rsidP="008E1C79">
      <w:pPr>
        <w:jc w:val="both"/>
      </w:pPr>
      <w:r w:rsidRPr="0095577C">
        <w:t xml:space="preserve">In Rom. 15 : 7 zegt Paulus: </w:t>
      </w:r>
      <w:r>
        <w:t>“</w:t>
      </w:r>
      <w:r w:rsidRPr="0095577C">
        <w:t>Daarom neemt elkander aan, gelijk ook Christus ons aangenomen heeft, tot de heerlijkheid Gods.</w:t>
      </w:r>
      <w:r>
        <w:t>”</w:t>
      </w:r>
      <w:r w:rsidRPr="0095577C">
        <w:t xml:space="preserve"> Als het verschil alleen maar in die dingen bestaat, laat dan de kerken in de naam des Heeren ons allen behouden, als straks één hemel ons allen zal bevatten. Laat tenminste niemand het wagen aan de kinderen het brood der kinderen te onthouden, dat brood, dat Christus als Zijn laatste erfenis achtergelaten heeft voor allen, die Hij aangenomen heeft. Ja, zegt de apostel, tot de heerlijkheid Gods. Christus, zegt hij, heeft ons aangenomen tot heerlijkheid, nu de heiligen nog op aarde zijn met hun gebreken en verschillen, die ze met Hem en met elkaar kunnen hebben. Als Hij mensen tot heerlijkheid wil aannemen en wil, dat ze samen in de hemel zullen leven, dan mogen ze, als die verschillen hen nooit uit de hemel zullen sluiten, ook niet van het voedsel des hemels verstoken blijven. Dit zou geheel strijden met wat de apostel hier zegt: </w:t>
      </w:r>
      <w:r w:rsidRPr="00FA47AF">
        <w:rPr>
          <w:i/>
        </w:rPr>
        <w:t>Liefde tot al de heiligen.</w:t>
      </w:r>
    </w:p>
    <w:p w14:paraId="24BFCF47" w14:textId="77777777" w:rsidR="00B54AB0" w:rsidRDefault="00B54AB0" w:rsidP="008E1C79">
      <w:pPr>
        <w:jc w:val="both"/>
      </w:pPr>
    </w:p>
    <w:p w14:paraId="6D7FAC35" w14:textId="77777777" w:rsidR="00B54AB0" w:rsidRDefault="00B54AB0" w:rsidP="008E1C79">
      <w:pPr>
        <w:jc w:val="both"/>
      </w:pPr>
      <w:r w:rsidRPr="0095577C">
        <w:t xml:space="preserve">Vers 16: </w:t>
      </w:r>
      <w:r w:rsidRPr="003E7853">
        <w:rPr>
          <w:b/>
          <w:i/>
        </w:rPr>
        <w:t>Houd niet op voor u te danken, gedenkende uwer in mijn gebeden</w:t>
      </w:r>
      <w:r w:rsidRPr="003E7853">
        <w:rPr>
          <w:b/>
        </w:rPr>
        <w:t>.</w:t>
      </w:r>
      <w:r w:rsidRPr="0095577C">
        <w:t xml:space="preserve"> </w:t>
      </w:r>
    </w:p>
    <w:p w14:paraId="55FE7027" w14:textId="77777777" w:rsidR="00B54AB0" w:rsidRPr="0095577C" w:rsidRDefault="00B54AB0" w:rsidP="008E1C79">
      <w:pPr>
        <w:jc w:val="both"/>
      </w:pPr>
      <w:r w:rsidRPr="0095577C">
        <w:t>In dit vers vinden we:</w:t>
      </w:r>
    </w:p>
    <w:p w14:paraId="1D216E99" w14:textId="77777777" w:rsidR="00B54AB0" w:rsidRPr="0095577C" w:rsidRDefault="00B54AB0" w:rsidP="008E1C79">
      <w:pPr>
        <w:ind w:left="708"/>
        <w:jc w:val="both"/>
      </w:pPr>
      <w:r w:rsidRPr="0095577C">
        <w:t xml:space="preserve">a. twee dingen, die hij voor hen doet: </w:t>
      </w:r>
      <w:r w:rsidRPr="003E7853">
        <w:rPr>
          <w:i/>
        </w:rPr>
        <w:t>Hij bidt en dankt voor hen;</w:t>
      </w:r>
    </w:p>
    <w:p w14:paraId="269CA2AC" w14:textId="77777777" w:rsidR="00B54AB0" w:rsidRDefault="00B54AB0" w:rsidP="008E1C79">
      <w:pPr>
        <w:ind w:left="708"/>
        <w:jc w:val="both"/>
      </w:pPr>
      <w:r w:rsidRPr="0095577C">
        <w:t xml:space="preserve">b. zijn volharding daarin: </w:t>
      </w:r>
      <w:r w:rsidRPr="003E7853">
        <w:rPr>
          <w:i/>
        </w:rPr>
        <w:t>Hij doet dat zonder ophouden.</w:t>
      </w:r>
      <w:r w:rsidRPr="0095577C">
        <w:t xml:space="preserve"> </w:t>
      </w:r>
    </w:p>
    <w:p w14:paraId="62197813" w14:textId="77777777" w:rsidR="00B54AB0" w:rsidRPr="0095577C" w:rsidRDefault="00B54AB0" w:rsidP="008E1C79">
      <w:pPr>
        <w:jc w:val="both"/>
      </w:pPr>
      <w:r w:rsidRPr="0095577C">
        <w:t xml:space="preserve">Paulus zelf was het middel van hun bekering geweest. Hand. 19. </w:t>
      </w:r>
      <w:r>
        <w:t xml:space="preserve"> </w:t>
      </w:r>
      <w:r w:rsidRPr="0095577C">
        <w:t>Hij was gewoon voor de gemeenten, die hij gesticht had, te bidden. Daarvan getuigen zijn brieven, zoals aan de Filippensen, hfdst. l : 3-4.</w:t>
      </w:r>
      <w:r>
        <w:t xml:space="preserve"> </w:t>
      </w:r>
      <w:r w:rsidRPr="0095577C">
        <w:t>Hoort hij daarna van hun volharding in geloof en liefde en van hun wasdom daarin, dan vindt hij nog ruimer stof tot gebed en dankzegging.</w:t>
      </w:r>
    </w:p>
    <w:p w14:paraId="062057B5" w14:textId="77777777" w:rsidR="00B54AB0" w:rsidRDefault="00B54AB0" w:rsidP="008E1C79">
      <w:pPr>
        <w:jc w:val="both"/>
      </w:pPr>
      <w:r>
        <w:t>1</w:t>
      </w:r>
      <w:r w:rsidRPr="0095577C">
        <w:t xml:space="preserve">e. </w:t>
      </w:r>
      <w:r w:rsidRPr="00FA47AF">
        <w:rPr>
          <w:i/>
        </w:rPr>
        <w:t>In mijn gebeden.</w:t>
      </w:r>
      <w:r w:rsidRPr="0095577C">
        <w:t xml:space="preserve"> </w:t>
      </w:r>
    </w:p>
    <w:p w14:paraId="21D17653" w14:textId="77777777" w:rsidR="00B54AB0" w:rsidRPr="0095577C" w:rsidRDefault="00B54AB0" w:rsidP="008E1C79">
      <w:pPr>
        <w:jc w:val="both"/>
      </w:pPr>
      <w:r w:rsidRPr="0095577C">
        <w:t xml:space="preserve">Hij bedoelt het persoonlijk gebed. Zo ook Filémon: </w:t>
      </w:r>
      <w:r>
        <w:t>“</w:t>
      </w:r>
      <w:r w:rsidRPr="0095577C">
        <w:t>Uwer altijd gedachtig zijnde in mijn gebeden.</w:t>
      </w:r>
      <w:r>
        <w:t>”</w:t>
      </w:r>
      <w:r w:rsidRPr="0095577C">
        <w:t xml:space="preserve"> Niet dus alleen in zijn openbare gebeden in de gemeenten. </w:t>
      </w:r>
      <w:r w:rsidRPr="003E7853">
        <w:rPr>
          <w:i/>
        </w:rPr>
        <w:t>Uwer gedenkende.</w:t>
      </w:r>
      <w:r w:rsidRPr="0095577C">
        <w:t xml:space="preserve"> Dit kan ook betekenen, dat hij melding van hen doet.</w:t>
      </w:r>
    </w:p>
    <w:p w14:paraId="7BB51123" w14:textId="77777777" w:rsidR="00B54AB0" w:rsidRPr="0095577C" w:rsidRDefault="00B54AB0" w:rsidP="008E1C79">
      <w:pPr>
        <w:jc w:val="both"/>
      </w:pPr>
    </w:p>
    <w:p w14:paraId="6C5F5463" w14:textId="77777777" w:rsidR="00B54AB0" w:rsidRDefault="00B54AB0" w:rsidP="008E1C79">
      <w:pPr>
        <w:jc w:val="both"/>
      </w:pPr>
      <w:r w:rsidRPr="0095577C">
        <w:t>Opm</w:t>
      </w:r>
      <w:r>
        <w:t>erking</w:t>
      </w:r>
      <w:r w:rsidRPr="0095577C">
        <w:t xml:space="preserve"> 1: </w:t>
      </w:r>
    </w:p>
    <w:p w14:paraId="203550BA" w14:textId="77777777" w:rsidR="00B54AB0" w:rsidRPr="0095577C" w:rsidRDefault="00B54AB0" w:rsidP="008E1C79">
      <w:pPr>
        <w:jc w:val="both"/>
      </w:pPr>
      <w:r w:rsidRPr="0095577C">
        <w:t>Iemand in zijn gebeden gedenken is een bijzonder, inwendig werk van de Heilige Geest, die zo iemand, voor wie Hij wil, dat gebeden wordt, in de gedachten brengt.</w:t>
      </w:r>
      <w:r>
        <w:t xml:space="preserve"> </w:t>
      </w:r>
      <w:r w:rsidRPr="0095577C">
        <w:t>Melding doen van iemand, is het uitwendige werk, hij wordt bij name in het gebed genoemd.</w:t>
      </w:r>
      <w:r>
        <w:t xml:space="preserve"> </w:t>
      </w:r>
      <w:r w:rsidRPr="0095577C">
        <w:t>Zo zegt Paulus tegen de Filippensen 1:7: Omdat ik u in mijn hart houde. Daarom deed hij het gebed voor hen, vers 4. Om u in de praktijk hiervan aan te moedigen, weet dan, dat het bidden voor hen, die in uw hart zijn, omdat de Heilige Geest ze u in gedachtenis brengt, Gode zeer aangenaam is, want dit is de wil van de Heilige Geest, die ons in het gebed bestuurt. Zo bad de apostel niet alleen voor de gemeenten bij name, maar ook voor particuliere personen, zoals voor Filémon (: 4) en Timotheüs</w:t>
      </w:r>
      <w:r>
        <w:t xml:space="preserve"> </w:t>
      </w:r>
      <w:r w:rsidRPr="0095577C">
        <w:t>(H</w:t>
      </w:r>
      <w:r>
        <w:t>oo</w:t>
      </w:r>
      <w:r w:rsidRPr="0095577C">
        <w:t>fdst</w:t>
      </w:r>
      <w:r>
        <w:t>uk</w:t>
      </w:r>
      <w:r w:rsidRPr="0095577C">
        <w:t xml:space="preserve"> 2 : 3).</w:t>
      </w:r>
    </w:p>
    <w:p w14:paraId="3866C5AA" w14:textId="77777777" w:rsidR="00B54AB0" w:rsidRPr="0095577C" w:rsidRDefault="00B54AB0" w:rsidP="008E1C79">
      <w:pPr>
        <w:jc w:val="both"/>
      </w:pPr>
    </w:p>
    <w:p w14:paraId="59B9D948" w14:textId="77777777" w:rsidR="00B54AB0" w:rsidRDefault="00B54AB0" w:rsidP="008E1C79">
      <w:pPr>
        <w:jc w:val="both"/>
      </w:pPr>
      <w:r w:rsidRPr="0095577C">
        <w:t>Opm</w:t>
      </w:r>
      <w:r>
        <w:t>erking</w:t>
      </w:r>
      <w:r w:rsidRPr="0095577C">
        <w:t xml:space="preserve"> 2:</w:t>
      </w:r>
    </w:p>
    <w:p w14:paraId="49D186C8" w14:textId="77777777" w:rsidR="00B54AB0" w:rsidRPr="0095577C" w:rsidRDefault="00B54AB0" w:rsidP="008E1C79">
      <w:pPr>
        <w:jc w:val="both"/>
      </w:pPr>
      <w:r w:rsidRPr="0095577C">
        <w:t>Merk op hoe ruim het hart van Paulus in zijn persoonlijke gebeden is. Hij droeg zorg voor al de gemeenten. Leest al zijn brieven en</w:t>
      </w:r>
      <w:r>
        <w:t xml:space="preserve"> U </w:t>
      </w:r>
      <w:r w:rsidRPr="0095577C">
        <w:t xml:space="preserve">zult zien, dat hij aan bijna iedere gemeente schrijft, dat hij voor hen bidt. Ook schrijft hij dit aan sommige particuliere personen, die hij op zijn hart droeg. En niet alleen hij, maar ook andere dienaren deden dit. Zo schrijft hij aan de Thessalonicensen (Hfdst. 1), </w:t>
      </w:r>
      <w:r>
        <w:t>‘</w:t>
      </w:r>
      <w:r w:rsidRPr="0095577C">
        <w:t>dat Timothéüs en Sylvanus hen gedachtig zijn in hun gebeden.</w:t>
      </w:r>
      <w:r>
        <w:t>’</w:t>
      </w:r>
      <w:r w:rsidRPr="0095577C">
        <w:t xml:space="preserve"> Paulus leefde, naar mijn gevoelen, van alle heiligen het dichtst bij Christus en was ook in deze zaak Hem zeer nabij. Jezus Christus draagt in de hemel de namen van al de heiligen op Zijn hart, zoals de hogepriester en Hij doet voorbede voor hen. Paulus doet voorbede voor al de gemeenten en voor veel particuliere personen. Hij was hierin overvloedig bezig en bracht veel tijd door in persoonlijk gebed. O, bedenk dan eens hoe eeuwig ruim Christus' hart voor ons is in Zijn voorbede. Hij kent Zijn schapen bij name. Voor ieder, die door Hem tot God komt, doet Hij voorbede, zoals er geschreven staat, dat Hij eeuwig leeft om voor hen te bidden.</w:t>
      </w:r>
    </w:p>
    <w:p w14:paraId="062C8884" w14:textId="77777777" w:rsidR="00B54AB0" w:rsidRDefault="00B54AB0" w:rsidP="008E1C79">
      <w:pPr>
        <w:jc w:val="both"/>
      </w:pPr>
    </w:p>
    <w:p w14:paraId="757DEBF8" w14:textId="77777777" w:rsidR="00B54AB0" w:rsidRDefault="00B54AB0" w:rsidP="008E1C79">
      <w:pPr>
        <w:jc w:val="both"/>
      </w:pPr>
      <w:r w:rsidRPr="0095577C">
        <w:t>Opm</w:t>
      </w:r>
      <w:r>
        <w:t>erking</w:t>
      </w:r>
      <w:r w:rsidRPr="0095577C">
        <w:t xml:space="preserve"> 3: </w:t>
      </w:r>
    </w:p>
    <w:p w14:paraId="7AD275E3" w14:textId="77777777" w:rsidR="00B54AB0" w:rsidRPr="0095577C" w:rsidRDefault="00B54AB0" w:rsidP="008E1C79">
      <w:pPr>
        <w:jc w:val="both"/>
      </w:pPr>
      <w:r w:rsidRPr="0095577C">
        <w:t xml:space="preserve">De gedachtenis aan het uitnemend geloof en de uitnemende liefde in Christus of in gemeenten, behoort ons op te wekken God voor hen te danken en hunner te gedenken in onze gebeden. Bovendien is dit een aanmoediging voor iedere ware gelovige om nauw met God te wandelen. Dan zal God de harten van velen opwekken om voor hen te bidden en de Heilige Geest </w:t>
      </w:r>
      <w:r>
        <w:t>z</w:t>
      </w:r>
      <w:r w:rsidRPr="0095577C">
        <w:t xml:space="preserve">al hen in gedachtenis brengen. Dit maakt Paulus tot een drangreden voor hemzelf, Hebr. 13 : 18: </w:t>
      </w:r>
      <w:r>
        <w:t>“</w:t>
      </w:r>
      <w:r w:rsidRPr="0095577C">
        <w:t>Bidt voor ons</w:t>
      </w:r>
      <w:r>
        <w:t>.”</w:t>
      </w:r>
      <w:r w:rsidRPr="0095577C">
        <w:t xml:space="preserve"> Waarom? </w:t>
      </w:r>
      <w:r>
        <w:t>“</w:t>
      </w:r>
      <w:r w:rsidRPr="0095577C">
        <w:t>Want wij vertrouwen, dat wij een goed geweten hebben, als die in alles eerlijk willen wandelen.</w:t>
      </w:r>
      <w:r>
        <w:t xml:space="preserve">” </w:t>
      </w:r>
      <w:r w:rsidRPr="0095577C">
        <w:t>Aangezien wij in alle dingen een goed geweten hebben, wat het verleden betreft en wij dat in het toekomende willen behouden, zult</w:t>
      </w:r>
      <w:r>
        <w:t xml:space="preserve"> u </w:t>
      </w:r>
      <w:r w:rsidRPr="0095577C">
        <w:t>niet vergeefs voor mij bidden.</w:t>
      </w:r>
      <w:r>
        <w:t xml:space="preserve"> </w:t>
      </w:r>
      <w:r w:rsidRPr="0095577C">
        <w:t xml:space="preserve">En in zijn brief aan Timothéüs schrijft hij aan hem, dat dit hem bewoog zonder ophouden voor hem te bidden: </w:t>
      </w:r>
      <w:r>
        <w:t>“</w:t>
      </w:r>
      <w:r w:rsidRPr="0095577C">
        <w:t>Als ik gedenk aan uw tranen en uw ongeveinsd geloof.</w:t>
      </w:r>
      <w:r>
        <w:t>”</w:t>
      </w:r>
      <w:r w:rsidRPr="0095577C">
        <w:t xml:space="preserve"> Aan hen, die veel hebben, zal veel gegeven worden, ook door de gebeden van anderen voor hen. Wenst</w:t>
      </w:r>
      <w:r>
        <w:t xml:space="preserve"> U </w:t>
      </w:r>
      <w:r w:rsidRPr="0095577C">
        <w:t>dan, dat velen voor u bidden; dat God hen daartoe opwekt, wandel dan nauw met uw God.</w:t>
      </w:r>
    </w:p>
    <w:p w14:paraId="77017BC6" w14:textId="77777777" w:rsidR="00B54AB0" w:rsidRDefault="00B54AB0" w:rsidP="008E1C79">
      <w:pPr>
        <w:jc w:val="both"/>
      </w:pPr>
    </w:p>
    <w:p w14:paraId="0EF653F1" w14:textId="77777777" w:rsidR="00B54AB0" w:rsidRDefault="00B54AB0" w:rsidP="008E1C79">
      <w:pPr>
        <w:jc w:val="both"/>
      </w:pPr>
      <w:r w:rsidRPr="0095577C">
        <w:t xml:space="preserve">2e. </w:t>
      </w:r>
      <w:r w:rsidRPr="00FA47AF">
        <w:rPr>
          <w:i/>
        </w:rPr>
        <w:t xml:space="preserve">Hij dankt voor hen. </w:t>
      </w:r>
    </w:p>
    <w:p w14:paraId="1AFF0584" w14:textId="77777777" w:rsidR="00B54AB0" w:rsidRPr="0095577C" w:rsidRDefault="00B54AB0" w:rsidP="008E1C79">
      <w:pPr>
        <w:jc w:val="both"/>
      </w:pPr>
      <w:r w:rsidRPr="0095577C">
        <w:t>Door het gebed tonen wij onze afhankelijkheid van God, voor hetgeen ons ontbreekt. Door dankzegging keren wij ons tot God in erkentenis voor wat wij reeds ontvangen hebben. Dankzegging vindt plaats voor geschonken weldaden en het gebed is een zoeken van God voor toekomende weldaden.</w:t>
      </w:r>
    </w:p>
    <w:p w14:paraId="44835EF0" w14:textId="77777777" w:rsidR="00B54AB0" w:rsidRPr="0095577C" w:rsidRDefault="00B54AB0" w:rsidP="008E1C79">
      <w:pPr>
        <w:jc w:val="both"/>
      </w:pPr>
      <w:r>
        <w:t xml:space="preserve">a. </w:t>
      </w:r>
      <w:r w:rsidRPr="0095577C">
        <w:t>Merk nu eerst het verband op. Vooraf had hij gezegd, dat God hen die vele weldaden gegeven had, tot prijs Zijner heerlijkheid. Het is, alsof hij gezegd had: Daar het doel van al de weldaden Gods is tot prijs Zijner heerlijkheid en daar ik deze lof Zijner heerlijkheid als het kostbaarste in mijn oog en hart heb en van uw geloof en liefde gehoord heb, houd ik niet op voor u te danken.</w:t>
      </w:r>
    </w:p>
    <w:p w14:paraId="7EDDE9B0" w14:textId="77777777" w:rsidR="00B54AB0" w:rsidRPr="0095577C" w:rsidRDefault="00B54AB0" w:rsidP="008E1C79">
      <w:pPr>
        <w:jc w:val="both"/>
      </w:pPr>
      <w:r w:rsidRPr="0095577C">
        <w:t>Broeders, de uitnemendste weg, waardoor wij in ons leven God kunnen verheerlijken is de dankbaarheid, Ps. 50 : 14 en 15. Vergel</w:t>
      </w:r>
      <w:r>
        <w:t>eken</w:t>
      </w:r>
      <w:r w:rsidRPr="0095577C">
        <w:t xml:space="preserve"> met vers 23: </w:t>
      </w:r>
      <w:r>
        <w:t>“</w:t>
      </w:r>
      <w:r w:rsidRPr="0095577C">
        <w:t xml:space="preserve">Offert </w:t>
      </w:r>
      <w:r>
        <w:t>Gode</w:t>
      </w:r>
      <w:r w:rsidRPr="0095577C">
        <w:t xml:space="preserve"> dank en betaalt de Allerhoogste uw geloften. En roept mij aan in de dag der benauwdheid; Ik zal er u uith</w:t>
      </w:r>
      <w:r>
        <w:t>e</w:t>
      </w:r>
      <w:r w:rsidRPr="0095577C">
        <w:t>lp</w:t>
      </w:r>
      <w:r>
        <w:t>e</w:t>
      </w:r>
      <w:r w:rsidRPr="0095577C">
        <w:t>n, en gij zult Mij eren.</w:t>
      </w:r>
      <w:r>
        <w:t>”</w:t>
      </w:r>
      <w:r w:rsidRPr="0095577C">
        <w:t xml:space="preserve"> Dit eren nu is dankoff</w:t>
      </w:r>
      <w:r>
        <w:t>e</w:t>
      </w:r>
      <w:r w:rsidRPr="0095577C">
        <w:t>r</w:t>
      </w:r>
      <w:r>
        <w:t>e</w:t>
      </w:r>
      <w:r w:rsidRPr="0095577C">
        <w:t xml:space="preserve">n. </w:t>
      </w:r>
      <w:r>
        <w:t>“</w:t>
      </w:r>
      <w:r w:rsidRPr="0095577C">
        <w:t>Wie dankoff</w:t>
      </w:r>
      <w:r>
        <w:t>e</w:t>
      </w:r>
      <w:r w:rsidRPr="0095577C">
        <w:t>rt, die zal Mij eren.</w:t>
      </w:r>
      <w:r>
        <w:t>”</w:t>
      </w:r>
    </w:p>
    <w:p w14:paraId="225AF03D" w14:textId="77777777" w:rsidR="00B54AB0" w:rsidRPr="0095577C" w:rsidRDefault="00B54AB0" w:rsidP="008E1C79">
      <w:pPr>
        <w:jc w:val="both"/>
      </w:pPr>
      <w:r w:rsidRPr="0095577C">
        <w:t xml:space="preserve">b. </w:t>
      </w:r>
      <w:r>
        <w:t>Merkt op, z</w:t>
      </w:r>
      <w:r w:rsidRPr="0095577C">
        <w:t xml:space="preserve">ijn volharding in het bidden: </w:t>
      </w:r>
      <w:r w:rsidRPr="00FA47AF">
        <w:rPr>
          <w:i/>
        </w:rPr>
        <w:t>Ik houd niet op.</w:t>
      </w:r>
      <w:r w:rsidRPr="0095577C">
        <w:t xml:space="preserve"> Hij bedoelt: In ieder gebed, telkens als ik ernstig bid. Ik houd niet op voor u te danken.</w:t>
      </w:r>
    </w:p>
    <w:p w14:paraId="15BF0BD6" w14:textId="77777777" w:rsidR="00B54AB0" w:rsidRPr="0095577C" w:rsidRDefault="00B54AB0" w:rsidP="008E1C79">
      <w:pPr>
        <w:jc w:val="both"/>
      </w:pPr>
      <w:r w:rsidRPr="0095577C">
        <w:t xml:space="preserve">Zo ook in Fil. l : 4: </w:t>
      </w:r>
      <w:r>
        <w:t>“</w:t>
      </w:r>
      <w:r w:rsidRPr="0095577C">
        <w:t>Te</w:t>
      </w:r>
      <w:r>
        <w:t>n</w:t>
      </w:r>
      <w:r w:rsidRPr="0095577C">
        <w:t xml:space="preserve"> allen tijd in al mijn gebed.</w:t>
      </w:r>
      <w:r>
        <w:t xml:space="preserve">” </w:t>
      </w:r>
      <w:r w:rsidRPr="0095577C">
        <w:t>Als w</w:t>
      </w:r>
      <w:r>
        <w:t>e</w:t>
      </w:r>
      <w:r w:rsidRPr="0095577C">
        <w:t xml:space="preserve"> een grote zegen van God begeren, houden w</w:t>
      </w:r>
      <w:r>
        <w:t>e</w:t>
      </w:r>
      <w:r w:rsidRPr="0095577C">
        <w:t xml:space="preserve"> niet op te bidden, tot we een antwoord ontvangen. De gelijkenis in Lukas 18 : 1-8 leert ons dat.</w:t>
      </w:r>
    </w:p>
    <w:p w14:paraId="5D35C2A5" w14:textId="77777777" w:rsidR="00B54AB0" w:rsidRDefault="00B54AB0" w:rsidP="008E1C79">
      <w:pPr>
        <w:jc w:val="both"/>
      </w:pPr>
    </w:p>
    <w:p w14:paraId="72790CBB" w14:textId="77777777" w:rsidR="00B54AB0" w:rsidRPr="0095577C" w:rsidRDefault="00B54AB0" w:rsidP="008E1C79">
      <w:pPr>
        <w:jc w:val="both"/>
      </w:pPr>
      <w:r>
        <w:tab/>
      </w:r>
      <w:r w:rsidRPr="0095577C">
        <w:t>Opm</w:t>
      </w:r>
      <w:r>
        <w:t>erking</w:t>
      </w:r>
      <w:r w:rsidRPr="0095577C">
        <w:t>: Wij behoren bij het ontvangen van grote weldaden,</w:t>
      </w:r>
      <w:r>
        <w:t xml:space="preserve"> </w:t>
      </w:r>
      <w:r w:rsidRPr="0095577C">
        <w:t>hetzij wijzelf, hetzij anderen die ontvangen, God zonder ophouden en nog lang daarna te danken. Als</w:t>
      </w:r>
      <w:r>
        <w:t xml:space="preserve"> u </w:t>
      </w:r>
      <w:r w:rsidRPr="0095577C">
        <w:t>God zoekt voor een grote weldaad, dan houdt</w:t>
      </w:r>
      <w:r>
        <w:t xml:space="preserve"> u </w:t>
      </w:r>
      <w:r w:rsidRPr="0095577C">
        <w:t>niet op dit in uw gebeden te vermelden, maar</w:t>
      </w:r>
      <w:r>
        <w:t xml:space="preserve"> u </w:t>
      </w:r>
      <w:r w:rsidRPr="0095577C">
        <w:t>ziet ook, dat de apostel niet ophoudt te danken. Beide zijn tot verheerlijking van God. Naar uw gebeden, zijn uw weldaden. Aanhoudende ware gebeden zullen tenslotte aanhoudende en duurzame zegeningen doen afdalen. Anderzijds, als de zegeningen groot en duurzaam zijn, behoort</w:t>
      </w:r>
      <w:r>
        <w:t xml:space="preserve"> u </w:t>
      </w:r>
      <w:r w:rsidRPr="0095577C">
        <w:t>ook zonder ophouden te danken.</w:t>
      </w:r>
    </w:p>
    <w:p w14:paraId="28EA4524" w14:textId="77777777" w:rsidR="00B54AB0" w:rsidRPr="0095577C" w:rsidRDefault="00B54AB0" w:rsidP="008E1C79">
      <w:pPr>
        <w:jc w:val="both"/>
      </w:pPr>
      <w:r w:rsidRPr="0095577C">
        <w:t>Gebed en dankzegging strekken zich even</w:t>
      </w:r>
      <w:r>
        <w:t xml:space="preserve"> </w:t>
      </w:r>
      <w:r w:rsidRPr="0095577C">
        <w:t>ver uit. Ze zijn beide plichten van het eerste gebod. Gods deugden zijn alle even groot en daarom behoren de plichten van het eerste gebod even groot te zijn. Het is een schande voor ons, dat we, als we lang en veel gebeden hebben om grote weldaden, voordat we ze ontvingen, we korte en kleine dankzeggingen tot God opzenden, als we ze ontvangen hebben. De heerlijkheid van Go</w:t>
      </w:r>
      <w:r>
        <w:t xml:space="preserve">d heeft én met het gebed én met </w:t>
      </w:r>
      <w:r w:rsidRPr="0095577C">
        <w:t>de dankzegging te maken.</w:t>
      </w:r>
    </w:p>
    <w:p w14:paraId="3E6B3C70" w14:textId="77777777" w:rsidR="00B54AB0" w:rsidRPr="0095577C" w:rsidRDefault="00B54AB0" w:rsidP="008E1C79">
      <w:pPr>
        <w:jc w:val="both"/>
      </w:pPr>
      <w:r w:rsidRPr="0095577C">
        <w:t>Als de ontvangen weldaden invloed hebben op de gehele levensloop van een mens, als hij er iedere dag het voordeel van geniet, behoort hij niet op te houden ze te gedenken en daarvoor dagelijks te danken. Zijn het weldaden, die bij een bepaalde gelegenheid geschonken worden, dan behoren die herdacht te worden, zoals men aan bepaalde verdrukkingen denkt. Men kan niet zeggen, dat een mens aan elke verdrukking aanhoudend moet denken. Hij moet onderwijs ontvangen uit de laatste verdrukking.</w:t>
      </w:r>
    </w:p>
    <w:p w14:paraId="32FA5DAB" w14:textId="77777777" w:rsidR="00B54AB0" w:rsidRPr="0095577C" w:rsidRDefault="00B54AB0" w:rsidP="008E1C79">
      <w:pPr>
        <w:jc w:val="both"/>
      </w:pPr>
      <w:r w:rsidRPr="0095577C">
        <w:t>Zo is het ook met de weldaden en het dankzeggen. God geeft sommige weldaden in ons leven, nu op deze, dan weer op een andere tijd. De laatste weldaad nu behoren wij te gedenken, totdat God daarna nog een grotere weldaad schenkt. Alleen, als we door één of andere zeer grote verdrukking tot een plechtige boetedag geroepen worden door God, behoren wij zoveel in ons vermogen is de vroegere verdrukkingen in onze herinnering terug te roepen, opdat wij ons onder Gods ongenoegen, dat zoveel verdrukkingen zond, zullen verootmoedigen.</w:t>
      </w:r>
      <w:r>
        <w:t xml:space="preserve"> </w:t>
      </w:r>
      <w:r w:rsidRPr="0095577C">
        <w:t>Dit behoren we ook zo te doen als we door God voor grote weldaden tot een dankdag geroepen worden.</w:t>
      </w:r>
    </w:p>
    <w:p w14:paraId="49E83FD0" w14:textId="77777777" w:rsidR="00B54AB0" w:rsidRPr="0095577C" w:rsidRDefault="00B54AB0" w:rsidP="008E1C79">
      <w:pPr>
        <w:jc w:val="both"/>
      </w:pPr>
      <w:r w:rsidRPr="0095577C">
        <w:t xml:space="preserve">In 2 Tim. l : 3 schrijft Paulus aan Timothéüs, dat hij hem zonder ophouden gedachtig is in zijn gebeden dag en nacht. Dit kan betekenen 's morgens en 's avonds. Hoewel Daniël driemaal daags bad en anderen zevenmaal, waren de Joden gewoon het tweemaal per dag te doen. Dit kwam overeen met het morgen- en avondoffer, die een „gedurig" offer werden genoemd. Daarom mag men onder aanhoudend bidden verstaan het morgen- en avondgebed. Dit was ook de praktijk van Paulus, Hand. 26 : 7: </w:t>
      </w:r>
      <w:r>
        <w:t>“</w:t>
      </w:r>
      <w:r w:rsidRPr="0095577C">
        <w:t>Tot welke belofte onze twaalf geslachten, gedurig nacht en dag God dienende, verhopen te komen.</w:t>
      </w:r>
      <w:r>
        <w:t>”</w:t>
      </w:r>
      <w:r w:rsidRPr="0095577C">
        <w:t xml:space="preserve"> Amen.</w:t>
      </w:r>
    </w:p>
    <w:p w14:paraId="6DE4EE78" w14:textId="77777777" w:rsidR="00B54AB0" w:rsidRDefault="00B54AB0">
      <w:pPr>
        <w:widowControl/>
        <w:autoSpaceDE/>
        <w:autoSpaceDN/>
        <w:spacing w:after="160" w:line="259" w:lineRule="auto"/>
        <w:rPr>
          <w:b/>
          <w:bCs/>
        </w:rPr>
      </w:pPr>
      <w:r>
        <w:rPr>
          <w:b/>
          <w:bCs/>
        </w:rPr>
        <w:br w:type="page"/>
      </w:r>
    </w:p>
    <w:p w14:paraId="029D5E9E" w14:textId="77777777" w:rsidR="00B54AB0" w:rsidRDefault="00B54AB0" w:rsidP="008E1C79">
      <w:pPr>
        <w:jc w:val="both"/>
      </w:pPr>
    </w:p>
    <w:p w14:paraId="6A4391F6" w14:textId="77777777" w:rsidR="00B54AB0" w:rsidRDefault="00B54AB0" w:rsidP="008E1C79">
      <w:pPr>
        <w:jc w:val="both"/>
      </w:pPr>
    </w:p>
    <w:p w14:paraId="3D437DE9" w14:textId="77777777" w:rsidR="00B54AB0" w:rsidRDefault="00B54AB0" w:rsidP="008E1C79">
      <w:pPr>
        <w:jc w:val="both"/>
      </w:pPr>
    </w:p>
    <w:p w14:paraId="61422191" w14:textId="77777777" w:rsidR="00B54AB0" w:rsidRDefault="00B54AB0" w:rsidP="008E1C79">
      <w:pPr>
        <w:jc w:val="both"/>
      </w:pPr>
    </w:p>
    <w:p w14:paraId="410EB448" w14:textId="77777777" w:rsidR="00B54AB0" w:rsidRDefault="00B54AB0" w:rsidP="008E1C79">
      <w:pPr>
        <w:jc w:val="both"/>
      </w:pPr>
    </w:p>
    <w:p w14:paraId="6C270A9E" w14:textId="77777777" w:rsidR="00B54AB0" w:rsidRDefault="00B54AB0" w:rsidP="008E1C79">
      <w:pPr>
        <w:jc w:val="both"/>
        <w:rPr>
          <w:color w:val="FF0000"/>
        </w:rPr>
      </w:pPr>
    </w:p>
    <w:p w14:paraId="30CF2EC9" w14:textId="77777777" w:rsidR="00B54AB0" w:rsidRPr="00BC0B54" w:rsidRDefault="00B54AB0" w:rsidP="008E1C79">
      <w:pPr>
        <w:jc w:val="both"/>
        <w:rPr>
          <w:color w:val="FF0000"/>
        </w:rPr>
      </w:pPr>
    </w:p>
    <w:p w14:paraId="17429157" w14:textId="77777777" w:rsidR="00B54AB0" w:rsidRPr="00BC0B54" w:rsidRDefault="00B54AB0" w:rsidP="008E1C79">
      <w:pPr>
        <w:jc w:val="center"/>
        <w:rPr>
          <w:b/>
        </w:rPr>
      </w:pPr>
      <w:r w:rsidRPr="00BC0B54">
        <w:rPr>
          <w:b/>
          <w:color w:val="FF0000"/>
        </w:rPr>
        <w:t>DE DAG DER KLEINE DINGEN</w:t>
      </w:r>
    </w:p>
    <w:p w14:paraId="6FCE728C" w14:textId="77777777" w:rsidR="00B54AB0" w:rsidRDefault="00B54AB0" w:rsidP="008E1C79">
      <w:pPr>
        <w:jc w:val="both"/>
      </w:pPr>
    </w:p>
    <w:p w14:paraId="5E0D4AAF" w14:textId="77777777" w:rsidR="00B54AB0" w:rsidRPr="00BC0B54" w:rsidRDefault="00B54AB0" w:rsidP="008E1C79">
      <w:pPr>
        <w:jc w:val="center"/>
        <w:rPr>
          <w:color w:val="0000FF"/>
        </w:rPr>
      </w:pPr>
    </w:p>
    <w:p w14:paraId="3EF71615" w14:textId="77777777" w:rsidR="00B54AB0" w:rsidRPr="00BC0B54" w:rsidRDefault="00B54AB0" w:rsidP="008E1C79">
      <w:pPr>
        <w:jc w:val="center"/>
        <w:rPr>
          <w:b/>
          <w:bCs/>
          <w:color w:val="0000FF"/>
        </w:rPr>
      </w:pPr>
      <w:r w:rsidRPr="00BC0B54">
        <w:rPr>
          <w:b/>
          <w:bCs/>
          <w:color w:val="0000FF"/>
        </w:rPr>
        <w:t>2 preken over Zacharia 4:10</w:t>
      </w:r>
    </w:p>
    <w:p w14:paraId="2816FCCC" w14:textId="77777777" w:rsidR="00B54AB0" w:rsidRPr="00BC0B54" w:rsidRDefault="00B54AB0" w:rsidP="008E1C79">
      <w:pPr>
        <w:jc w:val="center"/>
        <w:rPr>
          <w:b/>
          <w:bCs/>
          <w:color w:val="0000FF"/>
        </w:rPr>
      </w:pPr>
    </w:p>
    <w:p w14:paraId="14ECD76F" w14:textId="77777777" w:rsidR="00B54AB0" w:rsidRPr="00BC0B54" w:rsidRDefault="00B54AB0" w:rsidP="008E1C79">
      <w:pPr>
        <w:jc w:val="center"/>
        <w:rPr>
          <w:b/>
          <w:bCs/>
          <w:color w:val="0000FF"/>
        </w:rPr>
      </w:pPr>
    </w:p>
    <w:p w14:paraId="5D116F13" w14:textId="77777777" w:rsidR="00B54AB0" w:rsidRPr="00BC0B54" w:rsidRDefault="00B54AB0" w:rsidP="008E1C79">
      <w:pPr>
        <w:jc w:val="center"/>
        <w:rPr>
          <w:b/>
          <w:bCs/>
          <w:color w:val="0000FF"/>
        </w:rPr>
      </w:pPr>
    </w:p>
    <w:p w14:paraId="00DF1D20" w14:textId="77777777" w:rsidR="00B54AB0" w:rsidRPr="00BC0B54" w:rsidRDefault="00B54AB0" w:rsidP="008E1C79">
      <w:pPr>
        <w:jc w:val="center"/>
        <w:rPr>
          <w:b/>
          <w:bCs/>
          <w:color w:val="0000FF"/>
        </w:rPr>
      </w:pPr>
    </w:p>
    <w:p w14:paraId="0A6CF359" w14:textId="77777777" w:rsidR="00B54AB0" w:rsidRPr="00BC0B54" w:rsidRDefault="00B54AB0" w:rsidP="008E1C79">
      <w:pPr>
        <w:jc w:val="center"/>
        <w:rPr>
          <w:b/>
          <w:bCs/>
          <w:color w:val="0000FF"/>
        </w:rPr>
      </w:pPr>
    </w:p>
    <w:p w14:paraId="10C062F2" w14:textId="77777777" w:rsidR="00B54AB0" w:rsidRPr="00BC0B54" w:rsidRDefault="00B54AB0" w:rsidP="008E1C79">
      <w:pPr>
        <w:jc w:val="center"/>
        <w:rPr>
          <w:b/>
          <w:bCs/>
          <w:color w:val="0000FF"/>
        </w:rPr>
      </w:pPr>
    </w:p>
    <w:p w14:paraId="3FA09313" w14:textId="77777777" w:rsidR="00B54AB0" w:rsidRPr="00BC0B54" w:rsidRDefault="00B54AB0" w:rsidP="008E1C79">
      <w:pPr>
        <w:jc w:val="center"/>
        <w:rPr>
          <w:b/>
          <w:bCs/>
          <w:color w:val="0000FF"/>
        </w:rPr>
      </w:pPr>
    </w:p>
    <w:p w14:paraId="0E372818" w14:textId="77777777" w:rsidR="00B54AB0" w:rsidRPr="00BC0B54" w:rsidRDefault="00B54AB0" w:rsidP="008E1C79">
      <w:pPr>
        <w:jc w:val="center"/>
        <w:rPr>
          <w:b/>
          <w:bCs/>
          <w:color w:val="0000FF"/>
        </w:rPr>
      </w:pPr>
    </w:p>
    <w:p w14:paraId="7509D6F7" w14:textId="77777777" w:rsidR="00B54AB0" w:rsidRPr="00BC0B54" w:rsidRDefault="00B54AB0" w:rsidP="008E1C79">
      <w:pPr>
        <w:jc w:val="center"/>
        <w:rPr>
          <w:b/>
          <w:bCs/>
          <w:color w:val="0000FF"/>
        </w:rPr>
      </w:pPr>
    </w:p>
    <w:p w14:paraId="1588AF0E" w14:textId="77777777" w:rsidR="00B54AB0" w:rsidRPr="00BC0B54" w:rsidRDefault="00B54AB0" w:rsidP="008E1C79">
      <w:pPr>
        <w:jc w:val="center"/>
        <w:rPr>
          <w:b/>
          <w:bCs/>
          <w:color w:val="0000FF"/>
        </w:rPr>
      </w:pPr>
      <w:r w:rsidRPr="00BC0B54">
        <w:rPr>
          <w:b/>
          <w:bCs/>
          <w:color w:val="0000FF"/>
        </w:rPr>
        <w:t>Door J. H. Gosden</w:t>
      </w:r>
    </w:p>
    <w:p w14:paraId="37B06029" w14:textId="77777777" w:rsidR="00B54AB0" w:rsidRPr="00BC0B54" w:rsidRDefault="00B54AB0" w:rsidP="008E1C79">
      <w:pPr>
        <w:jc w:val="center"/>
        <w:rPr>
          <w:b/>
          <w:bCs/>
          <w:color w:val="0000FF"/>
        </w:rPr>
      </w:pPr>
    </w:p>
    <w:p w14:paraId="0465E7F4" w14:textId="77777777" w:rsidR="00B54AB0" w:rsidRPr="00BC0B54" w:rsidRDefault="00B54AB0" w:rsidP="008E1C79">
      <w:pPr>
        <w:jc w:val="center"/>
        <w:rPr>
          <w:b/>
          <w:bCs/>
          <w:color w:val="0000FF"/>
        </w:rPr>
      </w:pPr>
    </w:p>
    <w:p w14:paraId="54803410" w14:textId="77777777" w:rsidR="00B54AB0" w:rsidRPr="00BC0B54" w:rsidRDefault="00B54AB0" w:rsidP="008E1C79">
      <w:pPr>
        <w:jc w:val="center"/>
        <w:rPr>
          <w:b/>
          <w:bCs/>
          <w:color w:val="0000FF"/>
        </w:rPr>
      </w:pPr>
      <w:r w:rsidRPr="00BC0B54">
        <w:rPr>
          <w:b/>
          <w:bCs/>
          <w:color w:val="0000FF"/>
        </w:rPr>
        <w:t>Leraar Strict Baptist churches, Engeland</w:t>
      </w:r>
    </w:p>
    <w:p w14:paraId="555A1B09" w14:textId="77777777" w:rsidR="00B54AB0" w:rsidRPr="00BC0B54" w:rsidRDefault="00B54AB0" w:rsidP="008E1C79">
      <w:pPr>
        <w:jc w:val="center"/>
        <w:rPr>
          <w:color w:val="0000FF"/>
        </w:rPr>
      </w:pPr>
    </w:p>
    <w:p w14:paraId="7CCBFE35" w14:textId="77777777" w:rsidR="00B54AB0" w:rsidRPr="00BC0B54" w:rsidRDefault="00B54AB0" w:rsidP="008E1C79">
      <w:pPr>
        <w:jc w:val="center"/>
        <w:rPr>
          <w:color w:val="0000FF"/>
        </w:rPr>
      </w:pPr>
    </w:p>
    <w:p w14:paraId="38E44492" w14:textId="77777777" w:rsidR="00B54AB0" w:rsidRPr="00BC0B54" w:rsidRDefault="00B54AB0" w:rsidP="008E1C79">
      <w:pPr>
        <w:jc w:val="center"/>
        <w:rPr>
          <w:color w:val="0000FF"/>
        </w:rPr>
      </w:pPr>
    </w:p>
    <w:p w14:paraId="28275EB2" w14:textId="77777777" w:rsidR="00B54AB0" w:rsidRPr="00BC0B54" w:rsidRDefault="00B54AB0" w:rsidP="008E1C79">
      <w:pPr>
        <w:jc w:val="center"/>
        <w:rPr>
          <w:color w:val="0000FF"/>
        </w:rPr>
      </w:pPr>
    </w:p>
    <w:p w14:paraId="09689B59" w14:textId="77777777" w:rsidR="00B54AB0" w:rsidRPr="00BC0B54" w:rsidRDefault="00B54AB0" w:rsidP="008E1C79">
      <w:pPr>
        <w:jc w:val="center"/>
        <w:rPr>
          <w:color w:val="0000FF"/>
        </w:rPr>
      </w:pPr>
    </w:p>
    <w:p w14:paraId="0D1C6027" w14:textId="77777777" w:rsidR="00B54AB0" w:rsidRPr="00BC0B54" w:rsidRDefault="00B54AB0" w:rsidP="008E1C79">
      <w:pPr>
        <w:jc w:val="center"/>
        <w:rPr>
          <w:color w:val="0000FF"/>
        </w:rPr>
      </w:pPr>
    </w:p>
    <w:p w14:paraId="14A18233" w14:textId="77777777" w:rsidR="00B54AB0" w:rsidRPr="00BC0B54" w:rsidRDefault="00B54AB0" w:rsidP="008E1C79">
      <w:pPr>
        <w:jc w:val="center"/>
        <w:rPr>
          <w:color w:val="0000FF"/>
        </w:rPr>
      </w:pPr>
    </w:p>
    <w:p w14:paraId="130CA3B0" w14:textId="77777777" w:rsidR="00B54AB0" w:rsidRPr="00BC0B54" w:rsidRDefault="00B54AB0" w:rsidP="008E1C79">
      <w:pPr>
        <w:jc w:val="center"/>
        <w:rPr>
          <w:color w:val="0000FF"/>
        </w:rPr>
      </w:pPr>
    </w:p>
    <w:p w14:paraId="66F06383" w14:textId="77777777" w:rsidR="00B54AB0" w:rsidRPr="00BC0B54" w:rsidRDefault="00B54AB0" w:rsidP="008E1C79">
      <w:pPr>
        <w:jc w:val="center"/>
        <w:rPr>
          <w:color w:val="0000FF"/>
        </w:rPr>
      </w:pPr>
    </w:p>
    <w:p w14:paraId="2F268ADB" w14:textId="77777777" w:rsidR="00B54AB0" w:rsidRPr="00BC0B54" w:rsidRDefault="00B54AB0" w:rsidP="008E1C79">
      <w:pPr>
        <w:jc w:val="center"/>
        <w:rPr>
          <w:color w:val="0000FF"/>
        </w:rPr>
      </w:pPr>
    </w:p>
    <w:p w14:paraId="74A9CD78" w14:textId="77777777" w:rsidR="00B54AB0" w:rsidRPr="00BC0B54" w:rsidRDefault="00B54AB0" w:rsidP="008E1C79">
      <w:pPr>
        <w:jc w:val="center"/>
        <w:rPr>
          <w:color w:val="0000FF"/>
        </w:rPr>
      </w:pPr>
    </w:p>
    <w:p w14:paraId="313C7399" w14:textId="77777777" w:rsidR="00B54AB0" w:rsidRPr="00BC0B54" w:rsidRDefault="00B54AB0" w:rsidP="008E1C79">
      <w:pPr>
        <w:jc w:val="center"/>
        <w:rPr>
          <w:color w:val="0000FF"/>
        </w:rPr>
      </w:pPr>
    </w:p>
    <w:p w14:paraId="772B89EC" w14:textId="77777777" w:rsidR="00B54AB0" w:rsidRPr="00BC0B54" w:rsidRDefault="00B54AB0" w:rsidP="008E1C79">
      <w:pPr>
        <w:jc w:val="center"/>
        <w:rPr>
          <w:color w:val="0000FF"/>
        </w:rPr>
      </w:pPr>
    </w:p>
    <w:p w14:paraId="5C571EAA" w14:textId="77777777" w:rsidR="00B54AB0" w:rsidRPr="00BC0B54" w:rsidRDefault="00B54AB0" w:rsidP="008E1C79">
      <w:pPr>
        <w:jc w:val="center"/>
        <w:rPr>
          <w:color w:val="0000FF"/>
        </w:rPr>
      </w:pPr>
    </w:p>
    <w:p w14:paraId="15404A62" w14:textId="77777777" w:rsidR="00B54AB0" w:rsidRPr="00BC0B54" w:rsidRDefault="00B54AB0" w:rsidP="008E1C79">
      <w:pPr>
        <w:jc w:val="center"/>
        <w:rPr>
          <w:color w:val="0000FF"/>
        </w:rPr>
      </w:pPr>
    </w:p>
    <w:p w14:paraId="5E725749" w14:textId="77777777" w:rsidR="00B54AB0" w:rsidRPr="00BC0B54" w:rsidRDefault="00B54AB0" w:rsidP="008E1C79">
      <w:pPr>
        <w:jc w:val="center"/>
        <w:rPr>
          <w:color w:val="0000FF"/>
        </w:rPr>
      </w:pPr>
    </w:p>
    <w:p w14:paraId="638B6282" w14:textId="77777777" w:rsidR="00B54AB0" w:rsidRPr="00BC0B54" w:rsidRDefault="00B54AB0" w:rsidP="008E1C79">
      <w:pPr>
        <w:jc w:val="center"/>
        <w:rPr>
          <w:color w:val="0000FF"/>
        </w:rPr>
      </w:pPr>
    </w:p>
    <w:p w14:paraId="754F1101" w14:textId="77777777" w:rsidR="00B54AB0" w:rsidRPr="00BC0B54" w:rsidRDefault="00B54AB0" w:rsidP="008E1C79">
      <w:pPr>
        <w:jc w:val="center"/>
        <w:rPr>
          <w:color w:val="0000FF"/>
        </w:rPr>
      </w:pPr>
    </w:p>
    <w:p w14:paraId="754C5643" w14:textId="77777777" w:rsidR="00B54AB0" w:rsidRPr="00BC0B54" w:rsidRDefault="00B54AB0" w:rsidP="008E1C79">
      <w:pPr>
        <w:jc w:val="center"/>
        <w:rPr>
          <w:color w:val="0000FF"/>
        </w:rPr>
      </w:pPr>
      <w:r w:rsidRPr="00BC0B54">
        <w:rPr>
          <w:color w:val="0000FF"/>
        </w:rPr>
        <w:t>STICHTING DE GIHONBRON</w:t>
      </w:r>
    </w:p>
    <w:p w14:paraId="0C962EC5" w14:textId="77777777" w:rsidR="00B54AB0" w:rsidRPr="00BC0B54" w:rsidRDefault="00B54AB0" w:rsidP="008E1C79">
      <w:pPr>
        <w:jc w:val="center"/>
        <w:rPr>
          <w:color w:val="0000FF"/>
        </w:rPr>
      </w:pPr>
      <w:r w:rsidRPr="00BC0B54">
        <w:rPr>
          <w:color w:val="0000FF"/>
        </w:rPr>
        <w:t>MIDDELBURG</w:t>
      </w:r>
    </w:p>
    <w:p w14:paraId="788CFABA" w14:textId="77777777" w:rsidR="00B54AB0" w:rsidRPr="00BC0B54" w:rsidRDefault="00B54AB0" w:rsidP="008E1C79">
      <w:pPr>
        <w:jc w:val="center"/>
        <w:rPr>
          <w:color w:val="0000FF"/>
        </w:rPr>
      </w:pPr>
      <w:r w:rsidRPr="00BC0B54">
        <w:rPr>
          <w:color w:val="0000FF"/>
        </w:rPr>
        <w:t>2006</w:t>
      </w:r>
    </w:p>
    <w:p w14:paraId="537BB67E" w14:textId="77777777" w:rsidR="00B54AB0" w:rsidRPr="00BC0B54" w:rsidRDefault="00B54AB0" w:rsidP="008E1C79">
      <w:pPr>
        <w:jc w:val="center"/>
        <w:rPr>
          <w:color w:val="0000FF"/>
        </w:rPr>
      </w:pPr>
    </w:p>
    <w:p w14:paraId="4C14E29A" w14:textId="77777777" w:rsidR="00B54AB0" w:rsidRDefault="00B54AB0" w:rsidP="008E1C79">
      <w:pPr>
        <w:jc w:val="both"/>
      </w:pPr>
    </w:p>
    <w:p w14:paraId="58461E30" w14:textId="77777777" w:rsidR="00B54AB0" w:rsidRDefault="00B54AB0" w:rsidP="008E1C79">
      <w:pPr>
        <w:jc w:val="both"/>
      </w:pPr>
    </w:p>
    <w:p w14:paraId="1500F507" w14:textId="77777777" w:rsidR="00B54AB0" w:rsidRDefault="00B54AB0" w:rsidP="008E1C79">
      <w:pPr>
        <w:jc w:val="both"/>
      </w:pPr>
    </w:p>
    <w:p w14:paraId="60C4BBFF" w14:textId="77777777" w:rsidR="00B54AB0" w:rsidRDefault="00B54AB0" w:rsidP="008E1C79">
      <w:pPr>
        <w:jc w:val="both"/>
      </w:pPr>
    </w:p>
    <w:p w14:paraId="766D1726" w14:textId="77777777" w:rsidR="00B54AB0" w:rsidRDefault="00B54AB0" w:rsidP="008E1C79">
      <w:pPr>
        <w:jc w:val="both"/>
      </w:pPr>
    </w:p>
    <w:p w14:paraId="521E1420" w14:textId="77777777" w:rsidR="00B54AB0" w:rsidRDefault="00B54AB0" w:rsidP="008E1C79">
      <w:pPr>
        <w:jc w:val="center"/>
        <w:rPr>
          <w:b/>
          <w:bCs/>
        </w:rPr>
      </w:pPr>
    </w:p>
    <w:p w14:paraId="66F6EB43" w14:textId="77777777" w:rsidR="00B54AB0" w:rsidRDefault="00B54AB0" w:rsidP="008E1C79">
      <w:pPr>
        <w:jc w:val="center"/>
      </w:pPr>
      <w:r w:rsidRPr="00982FAA">
        <w:rPr>
          <w:b/>
          <w:bCs/>
        </w:rPr>
        <w:t>1</w:t>
      </w:r>
      <w:r w:rsidRPr="00982FAA">
        <w:rPr>
          <w:b/>
          <w:bCs/>
          <w:vertAlign w:val="superscript"/>
        </w:rPr>
        <w:t>ste</w:t>
      </w:r>
      <w:r w:rsidRPr="00982FAA">
        <w:rPr>
          <w:b/>
          <w:bCs/>
        </w:rPr>
        <w:t xml:space="preserve"> preek over Zacharia 4:10</w:t>
      </w:r>
    </w:p>
    <w:p w14:paraId="29AC48CD" w14:textId="77777777" w:rsidR="00B54AB0" w:rsidRDefault="00B54AB0" w:rsidP="008E1C79">
      <w:pPr>
        <w:jc w:val="center"/>
      </w:pPr>
    </w:p>
    <w:p w14:paraId="5171A3AF" w14:textId="77777777" w:rsidR="00B54AB0" w:rsidRPr="00C00771" w:rsidRDefault="00B54AB0" w:rsidP="008E1C79">
      <w:pPr>
        <w:jc w:val="both"/>
      </w:pPr>
    </w:p>
    <w:p w14:paraId="0FA147CB" w14:textId="77777777" w:rsidR="00B54AB0" w:rsidRPr="00C00771" w:rsidRDefault="00B54AB0" w:rsidP="008E1C79">
      <w:pPr>
        <w:jc w:val="both"/>
        <w:rPr>
          <w:b/>
          <w:bCs/>
          <w:i/>
          <w:iCs/>
        </w:rPr>
      </w:pPr>
      <w:r w:rsidRPr="00C00771">
        <w:rPr>
          <w:b/>
          <w:bCs/>
          <w:i/>
          <w:iCs/>
        </w:rPr>
        <w:t>Want wie veracht de dag der kleine dingen? Daar zich toch die zeven verblijden zullen, als zij het tinnen gewicht zullen zien in de hand van Zerubbabel; dat zijn de ogen des HEEREN, die het ganse land doortrekken.</w:t>
      </w:r>
      <w:r>
        <w:rPr>
          <w:b/>
          <w:bCs/>
          <w:i/>
          <w:iCs/>
        </w:rPr>
        <w:t xml:space="preserve"> </w:t>
      </w:r>
      <w:r w:rsidRPr="00982FAA">
        <w:t>Zacharia 4:10.</w:t>
      </w:r>
    </w:p>
    <w:p w14:paraId="394BFAB5" w14:textId="77777777" w:rsidR="00B54AB0" w:rsidRDefault="00B54AB0" w:rsidP="008E1C79">
      <w:pPr>
        <w:jc w:val="both"/>
      </w:pPr>
    </w:p>
    <w:p w14:paraId="32DDC1EE" w14:textId="77777777" w:rsidR="00B54AB0" w:rsidRPr="00C00771" w:rsidRDefault="00B54AB0" w:rsidP="008E1C79">
      <w:pPr>
        <w:jc w:val="both"/>
      </w:pPr>
    </w:p>
    <w:p w14:paraId="00658894" w14:textId="77777777" w:rsidR="00B54AB0" w:rsidRPr="00C00771" w:rsidRDefault="00B54AB0" w:rsidP="008E1C79">
      <w:pPr>
        <w:jc w:val="both"/>
      </w:pPr>
      <w:r w:rsidRPr="00C00771">
        <w:t xml:space="preserve">De profeten Zacharia en Haggaï hebben geprofeteerd aan het begin van de terugkeer uit de Babylonische ballingschap. Naar Gods eigen belofte en bevel kwam het volk door de hand van Cyrus uit Babel. Het leek, of deze heidense koning </w:t>
      </w:r>
      <w:r>
        <w:t xml:space="preserve">uit </w:t>
      </w:r>
      <w:r w:rsidRPr="00C00771">
        <w:t>eigen</w:t>
      </w:r>
      <w:r>
        <w:t xml:space="preserve"> </w:t>
      </w:r>
      <w:r w:rsidRPr="00C00771">
        <w:t xml:space="preserve">beweging het volk deed terugkeren, maar hij </w:t>
      </w:r>
      <w:r>
        <w:t>é</w:t>
      </w:r>
      <w:r w:rsidRPr="00C00771">
        <w:t>n het volk werden gedreven door de Geest van God.</w:t>
      </w:r>
    </w:p>
    <w:p w14:paraId="52354352" w14:textId="77777777" w:rsidR="00B54AB0" w:rsidRPr="00C00771" w:rsidRDefault="00B54AB0" w:rsidP="008E1C79">
      <w:pPr>
        <w:jc w:val="both"/>
      </w:pPr>
      <w:r w:rsidRPr="00C00771">
        <w:t>In Jeruzalem begonnen zij aan de herbouw van de tempel en na het leggen van het fundament waren er die juichten en de Heere loofden; anderen weenden, omdat zij de grotere heerlijk</w:t>
      </w:r>
      <w:r w:rsidRPr="00C00771">
        <w:softHyphen/>
        <w:t>heid van de eerste tempel hadden gezien. Om nu het volk in hun werk aan te moedigen en te doen volharden, deed de Heere deze profeten profeteren en in de woorden van onze tekst roept de profeet als het w</w:t>
      </w:r>
      <w:r>
        <w:t>are uit tot hèn, die weenden: “</w:t>
      </w:r>
      <w:r w:rsidRPr="00C00771">
        <w:t>Wie ve</w:t>
      </w:r>
      <w:r>
        <w:t>racht de dag der kleine dingen?”</w:t>
      </w:r>
    </w:p>
    <w:p w14:paraId="60648B69" w14:textId="77777777" w:rsidR="00B54AB0" w:rsidRPr="00C00771" w:rsidRDefault="00B54AB0" w:rsidP="008E1C79">
      <w:pPr>
        <w:jc w:val="both"/>
      </w:pPr>
      <w:r w:rsidRPr="00C00771">
        <w:t>Het was, alsof hij wilde zeggen: „Dit fundament, dat kleiner is dan dat van de eerste tempel moet en mag niet veracht worden. Wie veracht het? Zij, die dit doen zijn ondankbaar jegens 's Heeren goedheid over hen: „</w:t>
      </w:r>
      <w:r w:rsidRPr="00C00771">
        <w:rPr>
          <w:b/>
          <w:bCs/>
          <w:i/>
          <w:iCs/>
        </w:rPr>
        <w:t>Want zij zullen zich verblijden en zullen het tinnen gewicht (of het paslood) zien in de hand van Zerubbabel met die zeven”</w:t>
      </w:r>
      <w:r w:rsidRPr="00C00771">
        <w:t xml:space="preserve"> (Engelse vertaling).</w:t>
      </w:r>
    </w:p>
    <w:p w14:paraId="0C453595" w14:textId="77777777" w:rsidR="00B54AB0" w:rsidRPr="00C00771" w:rsidRDefault="00B54AB0" w:rsidP="008E1C79">
      <w:pPr>
        <w:jc w:val="both"/>
      </w:pPr>
    </w:p>
    <w:p w14:paraId="562540F6" w14:textId="77777777" w:rsidR="00B54AB0" w:rsidRDefault="00B54AB0" w:rsidP="008E1C79">
      <w:pPr>
        <w:jc w:val="both"/>
      </w:pPr>
      <w:r w:rsidRPr="00C00771">
        <w:t>Ik zal onze tekst niet geschiedkundig, maar in haar geestelijke zin behandelen en daarom acht geven op</w:t>
      </w:r>
      <w:r>
        <w:t>:</w:t>
      </w:r>
    </w:p>
    <w:p w14:paraId="6E3A012B" w14:textId="77777777" w:rsidR="00B54AB0" w:rsidRDefault="00B54AB0" w:rsidP="008E1C79">
      <w:pPr>
        <w:jc w:val="both"/>
      </w:pPr>
    </w:p>
    <w:p w14:paraId="424BCCBA" w14:textId="77777777" w:rsidR="00B54AB0" w:rsidRDefault="00B54AB0" w:rsidP="008E1C79">
      <w:pPr>
        <w:jc w:val="both"/>
      </w:pPr>
      <w:r>
        <w:t xml:space="preserve">1. </w:t>
      </w:r>
      <w:r w:rsidRPr="00C00771">
        <w:t xml:space="preserve"> </w:t>
      </w:r>
      <w:r>
        <w:t>W</w:t>
      </w:r>
      <w:r w:rsidRPr="00C00771">
        <w:t xml:space="preserve">at </w:t>
      </w:r>
      <w:r>
        <w:t xml:space="preserve">de dag der kleine dingen is en wat </w:t>
      </w:r>
      <w:r w:rsidRPr="00C00771">
        <w:t xml:space="preserve">het verachten </w:t>
      </w:r>
      <w:r>
        <w:t>er</w:t>
      </w:r>
      <w:r w:rsidRPr="00C00771">
        <w:t>van inhoudt.</w:t>
      </w:r>
    </w:p>
    <w:p w14:paraId="70F9CA04" w14:textId="77777777" w:rsidR="00B54AB0" w:rsidRDefault="00B54AB0" w:rsidP="008E1C79">
      <w:pPr>
        <w:ind w:left="284" w:hanging="284"/>
        <w:jc w:val="both"/>
        <w:rPr>
          <w:i/>
          <w:iCs/>
        </w:rPr>
      </w:pPr>
      <w:r>
        <w:t>2.  De</w:t>
      </w:r>
      <w:r w:rsidRPr="00C00771">
        <w:t xml:space="preserve"> belofte:</w:t>
      </w:r>
      <w:r>
        <w:t xml:space="preserve"> </w:t>
      </w:r>
      <w:r w:rsidRPr="00344012">
        <w:rPr>
          <w:i/>
          <w:iCs/>
        </w:rPr>
        <w:t>Want ze zullen zich verblijden en zullen het paslood zien in de hand van Zerubbabel met die zeven.</w:t>
      </w:r>
    </w:p>
    <w:p w14:paraId="39C8027A" w14:textId="77777777" w:rsidR="00B54AB0" w:rsidRPr="000C52D1" w:rsidRDefault="00B54AB0" w:rsidP="008E1C79">
      <w:pPr>
        <w:ind w:left="284" w:hanging="284"/>
        <w:jc w:val="both"/>
      </w:pPr>
      <w:r>
        <w:t>3.  Dit alles is</w:t>
      </w:r>
      <w:r w:rsidRPr="00C00771">
        <w:t xml:space="preserve"> in Christus' handen</w:t>
      </w:r>
      <w:r>
        <w:t>:</w:t>
      </w:r>
      <w:r w:rsidRPr="00C00771">
        <w:t xml:space="preserve"> </w:t>
      </w:r>
      <w:r w:rsidRPr="000C52D1">
        <w:rPr>
          <w:i/>
          <w:iCs/>
        </w:rPr>
        <w:t>„mét die zeven</w:t>
      </w:r>
      <w:r>
        <w:rPr>
          <w:i/>
          <w:iCs/>
        </w:rPr>
        <w:t>”</w:t>
      </w:r>
      <w:r w:rsidRPr="000C52D1">
        <w:rPr>
          <w:i/>
          <w:iCs/>
        </w:rPr>
        <w:t>.</w:t>
      </w:r>
    </w:p>
    <w:p w14:paraId="4913C216" w14:textId="77777777" w:rsidR="00B54AB0" w:rsidRDefault="00B54AB0" w:rsidP="008E1C79">
      <w:pPr>
        <w:jc w:val="both"/>
      </w:pPr>
    </w:p>
    <w:p w14:paraId="16098F93" w14:textId="77777777" w:rsidR="00B54AB0" w:rsidRDefault="00B54AB0" w:rsidP="008E1C79">
      <w:pPr>
        <w:jc w:val="both"/>
      </w:pPr>
      <w:r>
        <w:t xml:space="preserve">1. </w:t>
      </w:r>
      <w:r w:rsidRPr="00C00771">
        <w:t xml:space="preserve"> </w:t>
      </w:r>
      <w:r w:rsidRPr="001270CD">
        <w:rPr>
          <w:b/>
          <w:bCs/>
        </w:rPr>
        <w:t>Wat de dag der kleine dingen is en wat het verachten ervan inhoudt.</w:t>
      </w:r>
    </w:p>
    <w:p w14:paraId="07D5BC1E" w14:textId="77777777" w:rsidR="00B54AB0" w:rsidRDefault="00B54AB0" w:rsidP="008E1C79">
      <w:pPr>
        <w:jc w:val="both"/>
      </w:pPr>
      <w:r w:rsidRPr="00C00771">
        <w:rPr>
          <w:i/>
          <w:iCs/>
        </w:rPr>
        <w:t>Er is een dag der kleine dingen in de Kerk.</w:t>
      </w:r>
      <w:r>
        <w:t xml:space="preserve"> </w:t>
      </w:r>
    </w:p>
    <w:p w14:paraId="2D9E89D7" w14:textId="77777777" w:rsidR="00B54AB0" w:rsidRPr="00C00771" w:rsidRDefault="00B54AB0" w:rsidP="008E1C79">
      <w:pPr>
        <w:jc w:val="both"/>
      </w:pPr>
      <w:r>
        <w:t>I</w:t>
      </w:r>
      <w:r w:rsidRPr="00C00771">
        <w:t>n het algemeen ge</w:t>
      </w:r>
      <w:r>
        <w:t>nomen</w:t>
      </w:r>
      <w:r w:rsidRPr="00C00771">
        <w:t xml:space="preserve"> is het in onze dagen zulk een dag der kleine dingen.</w:t>
      </w:r>
      <w:r>
        <w:t xml:space="preserve"> </w:t>
      </w:r>
      <w:r w:rsidRPr="00C00771">
        <w:t>In vorige dagen werd het werk des Heeren veel krachtiger en helderder geopenbaard. Zeer velen werden toen door genade geroepen en de kerken waren vol hongerige zielen. Op de kansels stonden leraars die, door God onderwezen, het volk voedden en hun werk was voorspoedig. Heden is het geheel anders en het is in dat opzicht een dag der kleine dingen. De Heere zegt echter door deze profeet: „Wie veracht de dag der kleine dingen?”</w:t>
      </w:r>
    </w:p>
    <w:p w14:paraId="361AC6C3" w14:textId="77777777" w:rsidR="00B54AB0" w:rsidRPr="00C00771" w:rsidRDefault="00B54AB0" w:rsidP="008E1C79">
      <w:pPr>
        <w:jc w:val="both"/>
      </w:pPr>
      <w:r w:rsidRPr="00C00771">
        <w:rPr>
          <w:i/>
          <w:iCs/>
        </w:rPr>
        <w:t>Verachten wij hem?</w:t>
      </w:r>
      <w:r w:rsidRPr="00C00771">
        <w:t xml:space="preserve"> Zijn wij soms geneigd te denken, dat God in deze wereld niet meer werkt? Net als Elia, die dacht dat hij alleen overgebleven was? Toch sprak de Heere tot hem, dat er zeven duizend waren, die de knie voor Baal niet gebogen hadden. „Wie veracht de dag der kleine dingen?” Deze dag in onze tekst, was wel een dag der „kleine” dingen, maar ook een dag van „</w:t>
      </w:r>
      <w:r w:rsidRPr="00C00771">
        <w:rPr>
          <w:i/>
          <w:iCs/>
        </w:rPr>
        <w:t>wezenlijke”</w:t>
      </w:r>
      <w:r w:rsidRPr="00C00771">
        <w:t xml:space="preserve"> dingen. Het volk was immers terug uit Babel en in Jeruzalem.</w:t>
      </w:r>
    </w:p>
    <w:p w14:paraId="3C47EF85" w14:textId="77777777" w:rsidR="00B54AB0" w:rsidRPr="00C00771" w:rsidRDefault="00B54AB0" w:rsidP="008E1C79">
      <w:pPr>
        <w:jc w:val="both"/>
      </w:pPr>
      <w:r w:rsidRPr="00C00771">
        <w:t xml:space="preserve">En al is het, geestelijk gesproken, een dag der „kleine” dingen bij ons </w:t>
      </w:r>
      <w:r>
        <w:t>-</w:t>
      </w:r>
      <w:r w:rsidRPr="00C00771">
        <w:t xml:space="preserve"> als het een dag van „wezenlijke” dingen is; </w:t>
      </w:r>
      <w:r>
        <w:t xml:space="preserve">- </w:t>
      </w:r>
      <w:r w:rsidRPr="00C00771">
        <w:t xml:space="preserve">als er inderdaad een verlangen is naar de zaligheid </w:t>
      </w:r>
      <w:r>
        <w:t xml:space="preserve">van </w:t>
      </w:r>
      <w:r w:rsidRPr="00C00771">
        <w:t>onze ziel, naar de vrijheid des Evangelies</w:t>
      </w:r>
      <w:r>
        <w:t xml:space="preserve">; </w:t>
      </w:r>
      <w:r w:rsidRPr="00C00771">
        <w:t>als we niet volkomen in een Egyptische duisternis zitten</w:t>
      </w:r>
      <w:r>
        <w:t xml:space="preserve">; </w:t>
      </w:r>
      <w:r w:rsidRPr="00C00771">
        <w:t xml:space="preserve">als we niet ten uiterste onder de machten van de geweldhebbers der wereld gevangen gehouden worden </w:t>
      </w:r>
      <w:r>
        <w:t>-</w:t>
      </w:r>
      <w:r w:rsidRPr="00C00771">
        <w:t xml:space="preserve"> ik zeg, als het bij ons zulk een dag is, moge de Heere ons behoeden, dat we die dag zouden verachten.</w:t>
      </w:r>
    </w:p>
    <w:p w14:paraId="2EBCA280" w14:textId="77777777" w:rsidR="00B54AB0" w:rsidRPr="00C00771" w:rsidRDefault="00B54AB0" w:rsidP="008E1C79">
      <w:pPr>
        <w:jc w:val="both"/>
      </w:pPr>
      <w:r w:rsidRPr="00C00771">
        <w:t>Waar echter het werk Gods is; waar vrijheid, verlossing, vereni</w:t>
      </w:r>
      <w:r w:rsidRPr="00C00771">
        <w:softHyphen/>
        <w:t xml:space="preserve">ging met Christus en de zaligheid worden beloofd en deze bij bevinding </w:t>
      </w:r>
      <w:r w:rsidRPr="00C00771">
        <w:rPr>
          <w:i/>
          <w:iCs/>
        </w:rPr>
        <w:t>„in de knop”</w:t>
      </w:r>
      <w:r w:rsidRPr="00C00771">
        <w:t xml:space="preserve"> aanwezig zijn, wordt dit altijd enigszins veracht.</w:t>
      </w:r>
    </w:p>
    <w:p w14:paraId="15B2D288" w14:textId="77777777" w:rsidR="00B54AB0" w:rsidRPr="00C00771" w:rsidRDefault="00B54AB0" w:rsidP="008E1C79">
      <w:pPr>
        <w:jc w:val="both"/>
        <w:rPr>
          <w:i/>
          <w:iCs/>
        </w:rPr>
      </w:pPr>
      <w:r w:rsidRPr="00C00771">
        <w:rPr>
          <w:i/>
          <w:iCs/>
        </w:rPr>
        <w:t>Velen verachten de dag der kleine dingen.</w:t>
      </w:r>
    </w:p>
    <w:p w14:paraId="08437092" w14:textId="77777777" w:rsidR="00B54AB0" w:rsidRPr="00C00771" w:rsidRDefault="00B54AB0" w:rsidP="008E1C79">
      <w:pPr>
        <w:jc w:val="both"/>
      </w:pPr>
      <w:r w:rsidRPr="00C00771">
        <w:t xml:space="preserve">De duivel veracht hem. Ja, en hij zal </w:t>
      </w:r>
      <w:r>
        <w:t>die</w:t>
      </w:r>
      <w:r w:rsidRPr="00C00771">
        <w:t xml:space="preserve"> tegenstaan en </w:t>
      </w:r>
      <w:r>
        <w:t>die dag</w:t>
      </w:r>
      <w:r w:rsidRPr="00C00771">
        <w:t xml:space="preserve"> in u verachten, als die kleine dingen </w:t>
      </w:r>
      <w:r>
        <w:t>(</w:t>
      </w:r>
      <w:r w:rsidRPr="00C00771">
        <w:t>hoewel het ook e</w:t>
      </w:r>
      <w:r>
        <w:t xml:space="preserve">en dag van </w:t>
      </w:r>
      <w:r w:rsidRPr="00C00771">
        <w:rPr>
          <w:i/>
          <w:iCs/>
        </w:rPr>
        <w:t>wezenlijke</w:t>
      </w:r>
      <w:r>
        <w:t xml:space="preserve"> dingen is)</w:t>
      </w:r>
      <w:r w:rsidRPr="00C00771">
        <w:t xml:space="preserve"> bij u gevonden wordt. Even zeker als het kind van God wedergeboren is, even zeker zal de duivel dat werk en die persoon verachten; zelfs ook die God, Die dat werkte</w:t>
      </w:r>
      <w:r>
        <w:t>. E</w:t>
      </w:r>
      <w:r w:rsidRPr="00C00771">
        <w:t>n die persoon zal dit weten</w:t>
      </w:r>
      <w:r>
        <w:t xml:space="preserve"> ook</w:t>
      </w:r>
      <w:r w:rsidRPr="00C00771">
        <w:t>.</w:t>
      </w:r>
      <w:r>
        <w:t xml:space="preserve"> </w:t>
      </w:r>
      <w:r w:rsidRPr="00C00771">
        <w:t xml:space="preserve">Ismaël spotte met Izak; zo spotten de geestelijke Ismaëls heden </w:t>
      </w:r>
      <w:r>
        <w:t xml:space="preserve">én </w:t>
      </w:r>
      <w:r w:rsidRPr="00C00771">
        <w:t>in de harten van Gods volk, omdat het werk zo klein lijkt.</w:t>
      </w:r>
    </w:p>
    <w:p w14:paraId="1E423741" w14:textId="77777777" w:rsidR="00B54AB0" w:rsidRDefault="00B54AB0" w:rsidP="008E1C79">
      <w:pPr>
        <w:jc w:val="both"/>
      </w:pPr>
    </w:p>
    <w:p w14:paraId="6D4E8483" w14:textId="77777777" w:rsidR="00B54AB0" w:rsidRPr="00130311" w:rsidRDefault="00B54AB0" w:rsidP="008E1C79">
      <w:pPr>
        <w:jc w:val="both"/>
        <w:rPr>
          <w:i/>
          <w:iCs/>
        </w:rPr>
      </w:pPr>
      <w:r w:rsidRPr="00130311">
        <w:rPr>
          <w:i/>
          <w:iCs/>
        </w:rPr>
        <w:t>„Wie veracht de dag der kleine dingen?”</w:t>
      </w:r>
    </w:p>
    <w:p w14:paraId="783E95DD" w14:textId="77777777" w:rsidR="00B54AB0" w:rsidRPr="00C00771" w:rsidRDefault="00B54AB0" w:rsidP="008E1C79">
      <w:pPr>
        <w:jc w:val="both"/>
      </w:pPr>
      <w:r w:rsidRPr="00C00771">
        <w:t>Eén</w:t>
      </w:r>
      <w:r>
        <w:t xml:space="preserve"> is er</w:t>
      </w:r>
      <w:r w:rsidRPr="00C00771">
        <w:t xml:space="preserve"> die de dag der kleine dingen nooit veracht en dat is God. De minste zaak, die levend is, veracht Hij niet. Hij is de Fontein van leven en de Gever van alle leven.</w:t>
      </w:r>
      <w:r>
        <w:t xml:space="preserve"> </w:t>
      </w:r>
      <w:r w:rsidRPr="00C00771">
        <w:t xml:space="preserve">Geen zucht onder het gewicht en de last der zonde, schijnbaar een klein ding, wordt door God veracht. Geen klacht vanwege de zondige gesteldheid </w:t>
      </w:r>
      <w:r>
        <w:t>van het</w:t>
      </w:r>
      <w:r w:rsidRPr="00C00771">
        <w:t xml:space="preserve"> hart, wordt door Hem veracht. Geen ware begeerte om verlost te mogen worden, veracht Hij, hoewel de persoon, in wie dit gevonden</w:t>
      </w:r>
      <w:r>
        <w:t xml:space="preserve"> wordt, deze dingen wèl veracht. Namelijk </w:t>
      </w:r>
      <w:r w:rsidRPr="00C00771">
        <w:t>zodanig veracht, dat hij God daarvoor niet dankbaar is.</w:t>
      </w:r>
    </w:p>
    <w:p w14:paraId="14083E4B" w14:textId="77777777" w:rsidR="00B54AB0" w:rsidRPr="00C00771" w:rsidRDefault="00B54AB0" w:rsidP="008E1C79">
      <w:pPr>
        <w:jc w:val="both"/>
      </w:pPr>
      <w:r w:rsidRPr="00C00771">
        <w:t xml:space="preserve">Er zijn anderen, die de dag der kleine dingen verachten. Job 12: 5: „Hij, die gereed is met de voet te struikelen, is een verachte fakkel naar de mening desgenen die gerust is.” Er zijn in </w:t>
      </w:r>
      <w:r>
        <w:t>S</w:t>
      </w:r>
      <w:r w:rsidRPr="00C00771">
        <w:t xml:space="preserve">ion </w:t>
      </w:r>
      <w:r>
        <w:t>zelfverzekerd</w:t>
      </w:r>
      <w:r w:rsidRPr="00C00771">
        <w:t>en, die een arme zondaar</w:t>
      </w:r>
      <w:r>
        <w:t xml:space="preserve"> verachten </w:t>
      </w:r>
      <w:r w:rsidRPr="00C00771">
        <w:t>die nauwelijks een rustplaats voor het hol van zijn voet kan vin</w:t>
      </w:r>
      <w:r>
        <w:t>den maar in wie toch genade werkt</w:t>
      </w:r>
      <w:r w:rsidRPr="00C00771">
        <w:t>. Hij is wedergeboren en heeft nergens rust, noch in zichzelf, noch bij anderen.</w:t>
      </w:r>
      <w:r>
        <w:t xml:space="preserve"> Hij ervaart wat er staat</w:t>
      </w:r>
      <w:r w:rsidRPr="00C00771">
        <w:t xml:space="preserve">: </w:t>
      </w:r>
      <w:r w:rsidRPr="00130311">
        <w:rPr>
          <w:i/>
          <w:iCs/>
        </w:rPr>
        <w:t>Maak u dan op en gaat henen, want dit land zal de rust niet zijn; omdat het verontreinigd is, zal het u verderven,</w:t>
      </w:r>
      <w:r w:rsidRPr="00C00771">
        <w:t xml:space="preserve"> Micha 2 : 10. Hij wordt veracht, maar God veracht het werk niet, noch degenen in wie het is.</w:t>
      </w:r>
      <w:r>
        <w:t xml:space="preserve"> </w:t>
      </w:r>
      <w:r w:rsidRPr="00C00771">
        <w:t>„Wie heeft de dag der kleine dingen veracht?”</w:t>
      </w:r>
    </w:p>
    <w:p w14:paraId="1B4A723B" w14:textId="77777777" w:rsidR="00B54AB0" w:rsidRPr="00C00771" w:rsidRDefault="00B54AB0" w:rsidP="008E1C79">
      <w:pPr>
        <w:jc w:val="both"/>
      </w:pPr>
      <w:r w:rsidRPr="00C00771">
        <w:t>Als de Heere ons leven gegeven heeft, zodat we onze dood voelen</w:t>
      </w:r>
      <w:r>
        <w:t>;</w:t>
      </w:r>
      <w:r w:rsidRPr="00C00771">
        <w:t xml:space="preserve"> als Hij ons doet treuren over de zonde</w:t>
      </w:r>
      <w:r>
        <w:t>; als</w:t>
      </w:r>
      <w:r w:rsidRPr="00C00771">
        <w:t xml:space="preserve"> Hij in ons hart strijd tegen de zonde werkt</w:t>
      </w:r>
      <w:r>
        <w:t xml:space="preserve">; </w:t>
      </w:r>
      <w:r w:rsidRPr="00C00771">
        <w:t>als Hij ons, buiten Hem zijnde, steeds rusteloos houdt</w:t>
      </w:r>
      <w:r>
        <w:t xml:space="preserve">; </w:t>
      </w:r>
      <w:r w:rsidRPr="00C00771">
        <w:t xml:space="preserve">als Hij in ons dat verborgen: </w:t>
      </w:r>
      <w:r w:rsidRPr="00130311">
        <w:rPr>
          <w:i/>
          <w:iCs/>
        </w:rPr>
        <w:t>„dit is uw rust niet,”</w:t>
      </w:r>
      <w:r w:rsidRPr="00C00771">
        <w:t xml:space="preserve"> heeft gewerkt en dit telkens weer herhaalt</w:t>
      </w:r>
      <w:r>
        <w:t xml:space="preserve">; </w:t>
      </w:r>
      <w:r w:rsidRPr="00C00771">
        <w:t xml:space="preserve">als Hij die kroon omgekeerd, omgekeerd, omgekeerd heeft, zodat de troon der zonde in ons hart omgestoten wordt; </w:t>
      </w:r>
      <w:r>
        <w:t xml:space="preserve">… </w:t>
      </w:r>
      <w:r w:rsidRPr="00C00771">
        <w:t>ik zeg, dat deze dag der kleine dingen niet veracht moet worden, want God veracht hem niet.</w:t>
      </w:r>
    </w:p>
    <w:p w14:paraId="120CF0A4" w14:textId="77777777" w:rsidR="00B54AB0" w:rsidRPr="00C00771" w:rsidRDefault="00B54AB0" w:rsidP="008E1C79">
      <w:pPr>
        <w:jc w:val="both"/>
      </w:pPr>
    </w:p>
    <w:p w14:paraId="157887B1" w14:textId="77777777" w:rsidR="00B54AB0" w:rsidRPr="00C00771" w:rsidRDefault="00B54AB0" w:rsidP="008E1C79">
      <w:pPr>
        <w:jc w:val="both"/>
      </w:pPr>
      <w:r>
        <w:t>(</w:t>
      </w:r>
      <w:r w:rsidRPr="00C00771">
        <w:t>2</w:t>
      </w:r>
      <w:r>
        <w:t>)</w:t>
      </w:r>
      <w:r w:rsidRPr="00C00771">
        <w:t xml:space="preserve"> Een dag der kleine dingen, </w:t>
      </w:r>
      <w:r w:rsidRPr="00130311">
        <w:rPr>
          <w:i/>
          <w:iCs/>
        </w:rPr>
        <w:t>schijnbaar</w:t>
      </w:r>
      <w:r w:rsidRPr="00C00771">
        <w:t xml:space="preserve"> kleine dingen, is ook, wanneer iemand begeert de Heere te vrezen. Dit lijkt een zeer lage plaats, een zeer klein ding te zijn.</w:t>
      </w:r>
    </w:p>
    <w:p w14:paraId="4BFA490C" w14:textId="77777777" w:rsidR="00B54AB0" w:rsidRPr="00C00771" w:rsidRDefault="00B54AB0" w:rsidP="008E1C79">
      <w:pPr>
        <w:jc w:val="both"/>
      </w:pPr>
      <w:r w:rsidRPr="00C00771">
        <w:t xml:space="preserve">Zo kunnen sommigen het opnemen, maar God veracht dit niet. </w:t>
      </w:r>
      <w:r>
        <w:t>O</w:t>
      </w:r>
      <w:r w:rsidRPr="00C00771">
        <w:t>, Hij heeft in Zijn eigen Woord gesproken tegen degenen, die „lust hebb</w:t>
      </w:r>
      <w:r>
        <w:t>en Zijn Naam te vrezen,” Neh. 1</w:t>
      </w:r>
      <w:r w:rsidRPr="00C00771">
        <w:t>: 11.</w:t>
      </w:r>
    </w:p>
    <w:p w14:paraId="5BD13098" w14:textId="77777777" w:rsidR="00B54AB0" w:rsidRPr="00C00771" w:rsidRDefault="00B54AB0" w:rsidP="008E1C79">
      <w:pPr>
        <w:jc w:val="both"/>
      </w:pPr>
      <w:r w:rsidRPr="00C00771">
        <w:t xml:space="preserve">le. Neem allereerst eens </w:t>
      </w:r>
      <w:r w:rsidRPr="00130311">
        <w:rPr>
          <w:i/>
          <w:iCs/>
        </w:rPr>
        <w:t>de wedergeboorte.</w:t>
      </w:r>
    </w:p>
    <w:p w14:paraId="03420BE4" w14:textId="77777777" w:rsidR="00B54AB0" w:rsidRDefault="00B54AB0" w:rsidP="008E1C79">
      <w:pPr>
        <w:jc w:val="both"/>
      </w:pPr>
      <w:r w:rsidRPr="00C00771">
        <w:t xml:space="preserve">Dit is </w:t>
      </w:r>
      <w:r w:rsidRPr="00130311">
        <w:rPr>
          <w:i/>
          <w:iCs/>
        </w:rPr>
        <w:t>vergelijkender wijze</w:t>
      </w:r>
      <w:r w:rsidRPr="00C00771">
        <w:t xml:space="preserve"> een klein ding, want Christus noemt het Koninkrijk der hemelen in zijn begin </w:t>
      </w:r>
      <w:r w:rsidRPr="00130311">
        <w:rPr>
          <w:i/>
          <w:iCs/>
        </w:rPr>
        <w:t>een mosterdzaad,</w:t>
      </w:r>
      <w:r w:rsidRPr="00C00771">
        <w:t xml:space="preserve"> dat het kleinste van alle zaden is.</w:t>
      </w:r>
      <w:r>
        <w:t xml:space="preserve"> </w:t>
      </w:r>
      <w:r w:rsidRPr="00C00771">
        <w:t>Het is een zeer klein ding, wat betreft het uitwendig aanzien; nochtans is het, omdat het Gods werk is, wezenlijk niet klein, maar waarlijk zeer groot.</w:t>
      </w:r>
      <w:r>
        <w:t xml:space="preserve"> </w:t>
      </w:r>
    </w:p>
    <w:p w14:paraId="17CEE70C" w14:textId="77777777" w:rsidR="00B54AB0" w:rsidRPr="00C00771" w:rsidRDefault="00B54AB0" w:rsidP="008E1C79">
      <w:pPr>
        <w:jc w:val="both"/>
      </w:pPr>
      <w:r w:rsidRPr="00C00771">
        <w:t>Het kan ook klein lijken, als</w:t>
      </w:r>
      <w:r>
        <w:t xml:space="preserve"> het met een ander, wiens weder</w:t>
      </w:r>
      <w:r w:rsidRPr="00C00771">
        <w:t>geboorte plotseling geschiedde en wiens omzetting met zeer opvallende omstandigheden gepaard ging, zodat alle toeschou</w:t>
      </w:r>
      <w:r w:rsidRPr="00C00771">
        <w:softHyphen/>
        <w:t>wers haar duidelijk konden opmerken, vergeleken wordt. Toch is die wedergeboorte bij sommigen van Gods volk voor anderen nauwelijks merkbaar, en wat tijd en plaats betreft aan de persoon zelf bijna onbekend. Welnu, in zulk een geval wordt dit vaak veracht.</w:t>
      </w:r>
    </w:p>
    <w:p w14:paraId="77827A32" w14:textId="77777777" w:rsidR="00B54AB0" w:rsidRPr="00344012" w:rsidRDefault="00B54AB0" w:rsidP="008E1C79">
      <w:pPr>
        <w:jc w:val="both"/>
      </w:pPr>
      <w:r>
        <w:t>D</w:t>
      </w:r>
      <w:r w:rsidRPr="00C00771">
        <w:t>e duivel</w:t>
      </w:r>
      <w:r>
        <w:t xml:space="preserve"> zal dit werk</w:t>
      </w:r>
      <w:r w:rsidRPr="00C00771">
        <w:t xml:space="preserve"> verachten en u aandrijven het te verachten</w:t>
      </w:r>
      <w:r>
        <w:t>. En ik</w:t>
      </w:r>
      <w:r w:rsidRPr="00C00771">
        <w:t xml:space="preserve"> twijfel er niet aan, dat </w:t>
      </w:r>
      <w:r>
        <w:t>óó</w:t>
      </w:r>
      <w:r w:rsidRPr="00C00771">
        <w:t>k Gods volk onwetend „door zonde en ongeloof” soms een wezenlijk werk veracht, door er niet dankbaar voor te zijn.</w:t>
      </w:r>
      <w:r>
        <w:t xml:space="preserve"> </w:t>
      </w:r>
      <w:r w:rsidRPr="00C00771">
        <w:t>Als de Heere met iemand beg</w:t>
      </w:r>
      <w:r>
        <w:t>int en diep graaft om het zonde</w:t>
      </w:r>
      <w:r w:rsidRPr="00C00771">
        <w:t>puin op te ruimen met het deel om een nieuw fundament te leggen, dan lijkt dat niet iets om dankbaar voor te zijn. Het lijkt voor zo iemand, alsof de Heere niet het puin wegruimt, maar alsof Hij de gehele persoon teniet wil doen. In zulk een geval lijkt er niet veel reden te zijn om de Heere te danken. Ook zullen verzoekingen, die vanwege de bitterheid van het geval ontstaan, aandrijven om Gods werk te verachten.</w:t>
      </w:r>
      <w:r>
        <w:t xml:space="preserve"> </w:t>
      </w:r>
      <w:r w:rsidRPr="00344012">
        <w:t>Men is geneigd kleine dingen te verachten, ook al zijn ze in wezen niet klein.</w:t>
      </w:r>
    </w:p>
    <w:p w14:paraId="6396C1E7" w14:textId="77777777" w:rsidR="00B54AB0" w:rsidRPr="00C00771" w:rsidRDefault="00B54AB0" w:rsidP="008E1C79">
      <w:pPr>
        <w:jc w:val="both"/>
      </w:pPr>
      <w:r w:rsidRPr="00C00771">
        <w:t>Een kind van God, met de vreze Gods in het hart en met een verlangen om de Heere te kennen</w:t>
      </w:r>
      <w:r>
        <w:t xml:space="preserve">; </w:t>
      </w:r>
      <w:r w:rsidRPr="00C00771">
        <w:t>om te weten, of hij genade mag vinden en of zijn zonden vergeven zijn</w:t>
      </w:r>
      <w:r>
        <w:t xml:space="preserve">; </w:t>
      </w:r>
      <w:r w:rsidRPr="00C00771">
        <w:t>met een verlan</w:t>
      </w:r>
      <w:r w:rsidRPr="00C00771">
        <w:softHyphen/>
        <w:t>gen, of hij een plaats onder de levenden in Jeruzalem mag krijgen en of hij uit het koninkrijk van satan bevrijd en in het Koninkrijk van Gods dierbare Zoon overgebracht mag worden</w:t>
      </w:r>
      <w:r>
        <w:t>; zo iemand die naar anderen ziet</w:t>
      </w:r>
      <w:r w:rsidRPr="00C00771">
        <w:t xml:space="preserve"> die in de vrijheid staan en vrede hebben; </w:t>
      </w:r>
      <w:r>
        <w:t xml:space="preserve">- </w:t>
      </w:r>
      <w:r w:rsidRPr="00C00771">
        <w:t>ik zeg, zulk een persoon kan het werk in zijn eigen hart verachten, omdat hij dat werk niet verstaat en daarom niet gelooft, dat het een werk Gods in hem is.</w:t>
      </w:r>
    </w:p>
    <w:p w14:paraId="2999B0EF" w14:textId="77777777" w:rsidR="00B54AB0" w:rsidRPr="00BC21C6" w:rsidRDefault="00B54AB0" w:rsidP="008E1C79">
      <w:pPr>
        <w:jc w:val="both"/>
        <w:rPr>
          <w:i/>
          <w:iCs/>
        </w:rPr>
      </w:pPr>
      <w:r>
        <w:t>Echter</w:t>
      </w:r>
      <w:r w:rsidRPr="00C00771">
        <w:t>, sommigen spreken, alsof zij altijd de Heere vrezen</w:t>
      </w:r>
      <w:r>
        <w:t xml:space="preserve">; </w:t>
      </w:r>
      <w:r w:rsidRPr="00C00771">
        <w:t>alsof zij altijd nauwgezet wandelen. Het zou goed voor ons zijn, als we het deden. Maar moet ons geweten niet vaak getuigen, dat we leven, alsof er geen God is</w:t>
      </w:r>
      <w:r>
        <w:t>? Ja,</w:t>
      </w:r>
      <w:r w:rsidRPr="00C00771">
        <w:t xml:space="preserve"> zo hard, dat we Hem, Zijn rechtvaardigheid en barmhartigheid schijnen vergeten te zijn? </w:t>
      </w:r>
      <w:r>
        <w:t xml:space="preserve">Echter </w:t>
      </w:r>
      <w:r w:rsidRPr="00C00771">
        <w:t xml:space="preserve">begeren </w:t>
      </w:r>
      <w:r>
        <w:t xml:space="preserve">deze </w:t>
      </w:r>
      <w:r w:rsidRPr="00C00771">
        <w:t>Zijn Naam te vrezen.</w:t>
      </w:r>
      <w:r>
        <w:t xml:space="preserve"> </w:t>
      </w:r>
      <w:r w:rsidRPr="00BC21C6">
        <w:rPr>
          <w:i/>
          <w:iCs/>
        </w:rPr>
        <w:t>„Wie veracht de dag der kleine dingen?”</w:t>
      </w:r>
    </w:p>
    <w:p w14:paraId="08257787" w14:textId="77777777" w:rsidR="00B54AB0" w:rsidRDefault="00B54AB0" w:rsidP="008E1C79">
      <w:pPr>
        <w:jc w:val="both"/>
      </w:pPr>
    </w:p>
    <w:p w14:paraId="20671A16" w14:textId="77777777" w:rsidR="00B54AB0" w:rsidRDefault="00B54AB0" w:rsidP="008E1C79">
      <w:pPr>
        <w:jc w:val="both"/>
      </w:pPr>
      <w:r>
        <w:t>2</w:t>
      </w:r>
      <w:r w:rsidRPr="001270CD">
        <w:rPr>
          <w:vertAlign w:val="superscript"/>
        </w:rPr>
        <w:t>e</w:t>
      </w:r>
      <w:r>
        <w:t xml:space="preserve">. </w:t>
      </w:r>
      <w:r w:rsidRPr="00344012">
        <w:rPr>
          <w:i/>
          <w:iCs/>
        </w:rPr>
        <w:t>Een levende begeerte naar God en een levende begeerte om ons voor Hem te verootmoedigen en om Hem te leren kennen, mag niet veracht worden.</w:t>
      </w:r>
      <w:r w:rsidRPr="00C00771">
        <w:t xml:space="preserve"> </w:t>
      </w:r>
    </w:p>
    <w:p w14:paraId="2E607FA1" w14:textId="77777777" w:rsidR="00B54AB0" w:rsidRPr="00C00771" w:rsidRDefault="00B54AB0" w:rsidP="008E1C79">
      <w:pPr>
        <w:jc w:val="both"/>
      </w:pPr>
      <w:r w:rsidRPr="00C00771">
        <w:t xml:space="preserve">In de Heilige Schrift </w:t>
      </w:r>
      <w:r>
        <w:t>kun</w:t>
      </w:r>
      <w:r w:rsidRPr="00C00771">
        <w:t>t</w:t>
      </w:r>
      <w:r>
        <w:t xml:space="preserve"> u </w:t>
      </w:r>
      <w:r w:rsidRPr="00C00771">
        <w:t>lezen, dat dit één van de eerste bewegingen naar de verlossing is. De Heere zal de mens, die Hij wil verlossen, een hart geven om Hem te zoeken en Hem te leren kennen. Niemand zal ooit waarlijk een hart in zich vinden, dat God zoekt en Hem wil leren kennen, of dit is door de Heilige Geest gewerkt. Daarom is het iets, dat niet veracht mag worden, als iemand naar God verlangt; Hem bege</w:t>
      </w:r>
      <w:r>
        <w:t>ert te kennen en lief te hebben</w:t>
      </w:r>
      <w:r w:rsidRPr="00C00771">
        <w:t xml:space="preserve"> en die Gods heerlijkheid en macht wil leren kennen en wil weten, wat Hij aan arme, verloren en ontledigde zondaren wil schenken.</w:t>
      </w:r>
      <w:r>
        <w:t xml:space="preserve"> </w:t>
      </w:r>
      <w:r w:rsidRPr="00C00771">
        <w:t>Het is geen klein ding om dit ontvangen te hebben. In Ezechiël 36 worden veel genadige beloften gedaan en één daarvan is</w:t>
      </w:r>
      <w:r w:rsidRPr="00344012">
        <w:rPr>
          <w:i/>
          <w:iCs/>
        </w:rPr>
        <w:t>: Ik zal het stenen hart uit uw vlees wegnemen en zal u een vlesen hart geven</w:t>
      </w:r>
      <w:r w:rsidRPr="00C00771">
        <w:t xml:space="preserve"> (vers 26).</w:t>
      </w:r>
      <w:r>
        <w:t xml:space="preserve"> </w:t>
      </w:r>
      <w:r w:rsidRPr="00C00771">
        <w:t>Als de Heere u een vlesen hart gegeven heeft, dan zult</w:t>
      </w:r>
      <w:r>
        <w:t xml:space="preserve"> u </w:t>
      </w:r>
      <w:r w:rsidRPr="00C00771">
        <w:t xml:space="preserve">juist van Hem gaan vragen, </w:t>
      </w:r>
      <w:r>
        <w:t>of Hij dit aan u wilt geven. W</w:t>
      </w:r>
      <w:r w:rsidRPr="00C00771">
        <w:t>ant het leven, dat Hij u gegeven heeft, doet u juist de hardheid van uw hart gevoelen. Wij allen hebben stenen harten van nature</w:t>
      </w:r>
      <w:r>
        <w:t>. M</w:t>
      </w:r>
      <w:r w:rsidRPr="00C00771">
        <w:t xml:space="preserve">aar de strijd daartegen en de ware begeerte om daarvan verlost te worden </w:t>
      </w:r>
      <w:r>
        <w:t xml:space="preserve">… </w:t>
      </w:r>
      <w:r w:rsidRPr="00C00771">
        <w:t>dat is genade en dit mag niet veracht worden.</w:t>
      </w:r>
      <w:r>
        <w:t xml:space="preserve"> </w:t>
      </w:r>
      <w:r w:rsidRPr="00C00771">
        <w:t>„Wie veracht de dag der kleine dingen?”</w:t>
      </w:r>
    </w:p>
    <w:p w14:paraId="470D21D3" w14:textId="77777777" w:rsidR="00B54AB0" w:rsidRPr="00C00771" w:rsidRDefault="00B54AB0" w:rsidP="008E1C79">
      <w:pPr>
        <w:jc w:val="both"/>
      </w:pPr>
    </w:p>
    <w:p w14:paraId="5DD7696D" w14:textId="77777777" w:rsidR="00B54AB0" w:rsidRDefault="00B54AB0" w:rsidP="008E1C79">
      <w:pPr>
        <w:jc w:val="both"/>
      </w:pPr>
      <w:r w:rsidRPr="00C00771">
        <w:t xml:space="preserve">3e. </w:t>
      </w:r>
      <w:r w:rsidRPr="00344012">
        <w:rPr>
          <w:i/>
          <w:iCs/>
        </w:rPr>
        <w:t>Het licht van de Heilige Geest, schijnende in een gevoelig hart, wordt vergelijkenderwijze een dag der kleine dingen geacht.</w:t>
      </w:r>
      <w:r w:rsidRPr="00C00771">
        <w:t xml:space="preserve"> </w:t>
      </w:r>
    </w:p>
    <w:p w14:paraId="2BF46945" w14:textId="77777777" w:rsidR="00B54AB0" w:rsidRPr="00C00771" w:rsidRDefault="00B54AB0" w:rsidP="008E1C79">
      <w:pPr>
        <w:jc w:val="both"/>
      </w:pPr>
      <w:r w:rsidRPr="00C00771">
        <w:t>Nochtans, hoewel de ziel kan gevoelen, dat het een kleine zaak is en de duivel zelfs kan inblazen, dat het helemaal geen wezen</w:t>
      </w:r>
      <w:r w:rsidRPr="00C00771">
        <w:softHyphen/>
        <w:t>lijke zaak is, worden er door dit licht grote dingen gedaan.</w:t>
      </w:r>
      <w:r>
        <w:t xml:space="preserve"> </w:t>
      </w:r>
      <w:r w:rsidRPr="00C00771">
        <w:t>Hoe verterend, ontledigend, ontblotend en omvérstotend werkt dat licht des Geestes niet in het hart van een hooggevoelende zondaar.</w:t>
      </w:r>
      <w:r>
        <w:t xml:space="preserve"> </w:t>
      </w:r>
      <w:r w:rsidRPr="00C00771">
        <w:t>De Geest komt niet alleen</w:t>
      </w:r>
      <w:r>
        <w:t xml:space="preserve"> </w:t>
      </w:r>
      <w:r w:rsidRPr="00C00771">
        <w:t>als een Trooster. Hij komt ook als Eén, Die openbaar maakt: „Al wat openbaar maakt, is licht.” De Heilige Geest maakt openbaar, wat in ons is. Veracht</w:t>
      </w:r>
      <w:r>
        <w:t xml:space="preserve"> u </w:t>
      </w:r>
      <w:r w:rsidRPr="00C00771">
        <w:t xml:space="preserve">dit? Wilt u liever van die ontdekkende pijn verschoond blijven en terugkeren naar de duisternis van Egypte? Dan veracht </w:t>
      </w:r>
      <w:r>
        <w:t>u</w:t>
      </w:r>
      <w:r w:rsidRPr="00C00771">
        <w:t xml:space="preserve"> dat licht. </w:t>
      </w:r>
      <w:r>
        <w:t>De mensen die uit Egypte kwamen</w:t>
      </w:r>
      <w:r w:rsidRPr="00C00771">
        <w:t xml:space="preserve"> leden in de woestijn dorst en het manna past</w:t>
      </w:r>
      <w:r>
        <w:t>e niet bij hun vleselijke smaak. Z</w:t>
      </w:r>
      <w:r w:rsidRPr="00C00771">
        <w:t>ij verachtten het beloofde Land; zij haatten „het zeer lichte brood” en wilden een leidsman, die hen naar Egypte terug zou brengen. Zij vera</w:t>
      </w:r>
      <w:r>
        <w:t>chtten de dag der kleine dingen,</w:t>
      </w:r>
      <w:r w:rsidRPr="00C00771">
        <w:t xml:space="preserve"> hoewel die dag een gedeeltelijke verlossing was, want Egypte lag achter hen en Kanaän vóór hen.</w:t>
      </w:r>
    </w:p>
    <w:p w14:paraId="5A773A68" w14:textId="77777777" w:rsidR="00B54AB0" w:rsidRPr="00C00771" w:rsidRDefault="00B54AB0" w:rsidP="008E1C79">
      <w:pPr>
        <w:jc w:val="both"/>
      </w:pPr>
      <w:r w:rsidRPr="00C00771">
        <w:t>Zo wil de duivel de arme zondaar, aan wie de Heilige Geest openbaart hoeveel boosheden of zonden er in zijn hart en natuur wonen, wijs maken, dat hij beter helemaal geen godsdienst kan hebben dan deze godsdienst</w:t>
      </w:r>
      <w:r>
        <w:t xml:space="preserve">; </w:t>
      </w:r>
      <w:r w:rsidRPr="00C00771">
        <w:t>dat hij er beter niet meer mee te maken kan hebben</w:t>
      </w:r>
      <w:r>
        <w:t>; dat hij beter</w:t>
      </w:r>
      <w:r w:rsidRPr="00C00771">
        <w:t xml:space="preserve"> om rust en vrede te hebben, zijn hart kan verharden; zijn gebeden kan nalaten en beter alle vrees uit zijn hart kan werpen. </w:t>
      </w:r>
      <w:r>
        <w:t>O</w:t>
      </w:r>
      <w:r w:rsidRPr="00C00771">
        <w:t xml:space="preserve">, die </w:t>
      </w:r>
      <w:r>
        <w:t xml:space="preserve">ontwaakte </w:t>
      </w:r>
      <w:r w:rsidRPr="00C00771">
        <w:t xml:space="preserve">zondaar zou het willen verachten, maar dat wil God niet en ook zal Hij verhinderen, dat </w:t>
      </w:r>
      <w:r>
        <w:t>u</w:t>
      </w:r>
      <w:r w:rsidRPr="00C00771">
        <w:t xml:space="preserve"> het veracht.</w:t>
      </w:r>
      <w:r>
        <w:t xml:space="preserve"> </w:t>
      </w:r>
      <w:r w:rsidRPr="00C00771">
        <w:t>Als er onder ons zijn, die een levende begeerte in het hart klein geacht hebben; als wij die genade, die ons met onszelf bekend gemaakt heeft en ons daarom van onszelf doet walgen, veracht hebben</w:t>
      </w:r>
      <w:r>
        <w:t xml:space="preserve"> …</w:t>
      </w:r>
      <w:r w:rsidRPr="00C00771">
        <w:t>dan zal de dag komen, dat we weer gaan verlangen naar dat licht, dat onszelf doet verachten en dat haat tegen de zonde in ons verwekt</w:t>
      </w:r>
      <w:r>
        <w:t xml:space="preserve">; </w:t>
      </w:r>
      <w:r w:rsidRPr="00C00771">
        <w:t>en ook naar die kracht, die ons naar God en Christus uitdrijft.</w:t>
      </w:r>
    </w:p>
    <w:p w14:paraId="2B08866B" w14:textId="77777777" w:rsidR="00B54AB0" w:rsidRPr="00C00771" w:rsidRDefault="00B54AB0" w:rsidP="008E1C79">
      <w:pPr>
        <w:jc w:val="both"/>
      </w:pPr>
      <w:r w:rsidRPr="00C00771">
        <w:t>Het is een kwade zaak een dag van Gods macht en kracht te verachten, al schijnt ons dat een dag der kleine dingen toe. Hij, die zulk een dag beleeft, heeft er vaak geen erg in, dat de Heere Jezus Christus het werk doet.</w:t>
      </w:r>
      <w:r>
        <w:t xml:space="preserve"> </w:t>
      </w:r>
      <w:r w:rsidRPr="00C00771">
        <w:t>Hij denkt er weinig aan, dat al wat in hem in deze geestelijke weg gewerkt wordt, van Hém komt, Die eeuwig aan Gods rechterhand gezeten is; van Hem, Die de Zoon Gods in waarheid en liefde en de Zaligmaker van zondaren is.</w:t>
      </w:r>
      <w:r>
        <w:t xml:space="preserve"> </w:t>
      </w:r>
      <w:r w:rsidRPr="00C00771">
        <w:t>Maar het is zo; en zulk een zondaar zal het eens te weten komen.</w:t>
      </w:r>
    </w:p>
    <w:p w14:paraId="01197A29" w14:textId="77777777" w:rsidR="00B54AB0" w:rsidRPr="00C00771" w:rsidRDefault="00B54AB0" w:rsidP="008E1C79">
      <w:pPr>
        <w:jc w:val="both"/>
      </w:pPr>
    </w:p>
    <w:p w14:paraId="49702EB7" w14:textId="77777777" w:rsidR="00B54AB0" w:rsidRPr="00344012" w:rsidRDefault="00B54AB0" w:rsidP="008E1C79">
      <w:pPr>
        <w:jc w:val="both"/>
      </w:pPr>
      <w:r>
        <w:t>2</w:t>
      </w:r>
      <w:r w:rsidRPr="00C00771">
        <w:t xml:space="preserve">. Als de Heere bij monde van de profeet gevraagd heeft: „Wie veracht de dag der kleine dingen?” </w:t>
      </w:r>
      <w:r>
        <w:t>Dan</w:t>
      </w:r>
      <w:r w:rsidRPr="00C00771">
        <w:t xml:space="preserve"> doet Hij daarna een belofte:</w:t>
      </w:r>
      <w:r>
        <w:t xml:space="preserve"> </w:t>
      </w:r>
      <w:r w:rsidRPr="00344012">
        <w:rPr>
          <w:b/>
          <w:bCs/>
          <w:i/>
          <w:iCs/>
        </w:rPr>
        <w:t>Want ze zullen zich verblijden en zullen het paslood zien in de hand van Zerubbabel met die zeven.</w:t>
      </w:r>
      <w:r>
        <w:rPr>
          <w:b/>
          <w:bCs/>
          <w:i/>
          <w:iCs/>
        </w:rPr>
        <w:t xml:space="preserve"> </w:t>
      </w:r>
      <w:r>
        <w:t>(Engelse vertaling)</w:t>
      </w:r>
    </w:p>
    <w:p w14:paraId="6FBD08AE" w14:textId="77777777" w:rsidR="00B54AB0" w:rsidRPr="00C00771" w:rsidRDefault="00B54AB0" w:rsidP="008E1C79">
      <w:pPr>
        <w:jc w:val="both"/>
      </w:pPr>
      <w:r w:rsidRPr="00C00771">
        <w:t>Zij zullen niet altijd</w:t>
      </w:r>
      <w:r>
        <w:t xml:space="preserve"> </w:t>
      </w:r>
      <w:r w:rsidRPr="00C00771">
        <w:t>blijven verachten. Zij zullen eens ontdekken, Wie het is, Die in hen en voor hen werkt. Dit zal hen ertoe brengen zich in het werk, of liever in Hem, Die in hen werkt, te verblijden. Als sommigen van u werkelijk konden zien, Wiens hand op u is; u opwekt en u hier en daar in uw geweten en hart achtervolgt</w:t>
      </w:r>
      <w:r>
        <w:t xml:space="preserve">; </w:t>
      </w:r>
      <w:r w:rsidRPr="00C00771">
        <w:t xml:space="preserve">Wiens hand voortdurend uw weg en uw hart voor u opent </w:t>
      </w:r>
      <w:r>
        <w:t>-</w:t>
      </w:r>
      <w:r w:rsidRPr="00C00771">
        <w:t xml:space="preserve"> ik herhaal, als</w:t>
      </w:r>
      <w:r>
        <w:t xml:space="preserve"> u </w:t>
      </w:r>
      <w:r w:rsidRPr="00C00771">
        <w:t>maar kon zien, Wiens hand dit alles doet, namelijk die genadige, liefdevolle, almach</w:t>
      </w:r>
      <w:r w:rsidRPr="00C00771">
        <w:softHyphen/>
        <w:t xml:space="preserve">tige, barmhartige en eeuwige hand van Christus; </w:t>
      </w:r>
      <w:r>
        <w:t xml:space="preserve">zeker, dan zou u zich </w:t>
      </w:r>
      <w:r w:rsidRPr="00C00771">
        <w:t>verblijden, zelfs al zou</w:t>
      </w:r>
      <w:r>
        <w:t xml:space="preserve"> u </w:t>
      </w:r>
      <w:r w:rsidRPr="00C00771">
        <w:t xml:space="preserve">vergelijkenderwijze slechts </w:t>
      </w:r>
      <w:r>
        <w:t>een</w:t>
      </w:r>
      <w:r w:rsidRPr="00C00771">
        <w:t xml:space="preserve"> onderwerp van schijnbaar kleine dingen zijn.</w:t>
      </w:r>
      <w:r>
        <w:t xml:space="preserve"> U zou zeggen: </w:t>
      </w:r>
      <w:r w:rsidRPr="00344012">
        <w:rPr>
          <w:i/>
          <w:iCs/>
        </w:rPr>
        <w:t>als Jezus Christus dit doet; als Hij, Die zondaren zaligt met mij handelt; dan zal Hij me niet aan mezelf overlaten, want Hij is getrouw.</w:t>
      </w:r>
    </w:p>
    <w:p w14:paraId="4202FD96" w14:textId="77777777" w:rsidR="00B54AB0" w:rsidRPr="00C00771" w:rsidRDefault="00B54AB0" w:rsidP="008E1C79">
      <w:pPr>
        <w:jc w:val="both"/>
      </w:pPr>
    </w:p>
    <w:p w14:paraId="07C73F6F" w14:textId="77777777" w:rsidR="00B54AB0" w:rsidRPr="001270CD" w:rsidRDefault="00B54AB0" w:rsidP="008E1C79">
      <w:pPr>
        <w:jc w:val="both"/>
        <w:rPr>
          <w:i/>
          <w:iCs/>
        </w:rPr>
      </w:pPr>
      <w:r w:rsidRPr="00C00771">
        <w:t xml:space="preserve">a. </w:t>
      </w:r>
      <w:r w:rsidRPr="001270CD">
        <w:rPr>
          <w:i/>
          <w:iCs/>
        </w:rPr>
        <w:t>Zij zullen zich verblijden en zullen het paslood zien in de hand van Zerubbabel.</w:t>
      </w:r>
    </w:p>
    <w:p w14:paraId="01D933EF" w14:textId="77777777" w:rsidR="00B54AB0" w:rsidRPr="00C00771" w:rsidRDefault="00B54AB0" w:rsidP="008E1C79">
      <w:pPr>
        <w:jc w:val="both"/>
      </w:pPr>
      <w:r>
        <w:t>Het paslood is het touw met een tinnen gewicht</w:t>
      </w:r>
      <w:r w:rsidRPr="00C00771">
        <w:t>, waardoor men bouwwerken recht kan optrekken.</w:t>
      </w:r>
      <w:r>
        <w:t xml:space="preserve"> </w:t>
      </w:r>
      <w:r w:rsidRPr="00C00771">
        <w:t>De Heere Jezus nu is de hemelse Zerubbabel, Die Zijn Kerk volkomen recht opbouwt.</w:t>
      </w:r>
      <w:r>
        <w:t xml:space="preserve"> O</w:t>
      </w:r>
      <w:r w:rsidRPr="00C00771">
        <w:t>, als een arm, krom, verdorven ding uitgebeiteld en gevormd wordt door Christus, en getuchtigd door de Heilige Geest, om in de Kerk ingebouwd te worden</w:t>
      </w:r>
      <w:r>
        <w:t xml:space="preserve">; - </w:t>
      </w:r>
      <w:r w:rsidRPr="00C00771">
        <w:t xml:space="preserve">al is dat voor een zondaar een pijnlijk werk </w:t>
      </w:r>
      <w:r>
        <w:t>-</w:t>
      </w:r>
      <w:r w:rsidRPr="00C00771">
        <w:t xml:space="preserve"> toch is het een zaak van vreugde, als hij gaat ontdekken, waartoe dat dient. En hij zal het zien. Nu, dit is een zaak, die voorafgaat.</w:t>
      </w:r>
    </w:p>
    <w:p w14:paraId="04AA0A8E" w14:textId="77777777" w:rsidR="00B54AB0" w:rsidRDefault="00B54AB0" w:rsidP="008E1C79">
      <w:pPr>
        <w:jc w:val="both"/>
      </w:pPr>
      <w:r w:rsidRPr="00C00771">
        <w:t>En ik geloof, waar die ware droefheid in het hart is, daar werkt de Heere vroeger of later een sterk verlangen naar Christus in het hart.</w:t>
      </w:r>
      <w:r>
        <w:t xml:space="preserve"> </w:t>
      </w:r>
      <w:r w:rsidRPr="00C00771">
        <w:t>Ik twijfel niet, of er is hier geen kind van God, die gedurende enige tijd onder overtuiging van zonde verkeerd heeft, of hij, of zij verlangt naar een openbaring van de Heere Jezus, als hij dat nog niet gehad heeft en, indien hij die openbaring gehad heeft,</w:t>
      </w:r>
      <w:r>
        <w:t xml:space="preserve"> </w:t>
      </w:r>
      <w:r w:rsidRPr="00C00771">
        <w:t xml:space="preserve">verlangt hij er nog sterker opnieuw naar. </w:t>
      </w:r>
    </w:p>
    <w:p w14:paraId="0A639BF2" w14:textId="77777777" w:rsidR="00B54AB0" w:rsidRPr="00C00771" w:rsidRDefault="00B54AB0" w:rsidP="008E1C79">
      <w:pPr>
        <w:jc w:val="both"/>
      </w:pPr>
      <w:r>
        <w:t xml:space="preserve">Nu, </w:t>
      </w:r>
      <w:r w:rsidRPr="00C00771">
        <w:t>er is niets, dat waard is gezien te worden dan alleen de Heere Jezus. Er is geen vrede, geen licht, geen leven, geen barmhartigheid, geen beschutting, geen schuilplaats dan alleen in Christus</w:t>
      </w:r>
      <w:r>
        <w:t>. N</w:t>
      </w:r>
      <w:r w:rsidRPr="00C00771">
        <w:t>iets anders zal het hart verlichten en de ziel genezen, dan alleen de stralen van Christus, die in u schijnen.</w:t>
      </w:r>
    </w:p>
    <w:p w14:paraId="2A62396B" w14:textId="77777777" w:rsidR="00B54AB0" w:rsidRPr="00C00771" w:rsidRDefault="00B54AB0" w:rsidP="008E1C79">
      <w:pPr>
        <w:jc w:val="both"/>
      </w:pPr>
      <w:r w:rsidRPr="00C00771">
        <w:t>Welnu, de Heere zegt in onze tekst: „</w:t>
      </w:r>
      <w:r w:rsidRPr="001270CD">
        <w:rPr>
          <w:i/>
          <w:iCs/>
        </w:rPr>
        <w:t>Gij, die in de dag der kleine dingen verkeert, u zult het paslood in de hand van Christus zien.”</w:t>
      </w:r>
      <w:r w:rsidRPr="00C00771">
        <w:t xml:space="preserve"> Dat betekent:</w:t>
      </w:r>
      <w:r>
        <w:t xml:space="preserve"> u </w:t>
      </w:r>
      <w:r w:rsidRPr="00C00771">
        <w:t xml:space="preserve">zult zien; al wordt </w:t>
      </w:r>
      <w:r>
        <w:t xml:space="preserve">u </w:t>
      </w:r>
      <w:r w:rsidRPr="00C00771">
        <w:t>geslagen, overtuigd en vaak door het Woord van God bestraft;</w:t>
      </w:r>
      <w:r>
        <w:t xml:space="preserve"> … u </w:t>
      </w:r>
      <w:r w:rsidRPr="00C00771">
        <w:t>zult zien, dat</w:t>
      </w:r>
      <w:r>
        <w:t xml:space="preserve"> u </w:t>
      </w:r>
      <w:r w:rsidRPr="00C00771">
        <w:t>door Hem in Zijn Kerk ingebouwd wordt.</w:t>
      </w:r>
    </w:p>
    <w:p w14:paraId="15419664" w14:textId="77777777" w:rsidR="00B54AB0" w:rsidRDefault="00B54AB0" w:rsidP="008E1C79">
      <w:pPr>
        <w:jc w:val="both"/>
      </w:pPr>
    </w:p>
    <w:p w14:paraId="10334915" w14:textId="77777777" w:rsidR="00B54AB0" w:rsidRPr="00C00771" w:rsidRDefault="00B54AB0" w:rsidP="008E1C79">
      <w:pPr>
        <w:jc w:val="both"/>
      </w:pPr>
      <w:r w:rsidRPr="00C00771">
        <w:t xml:space="preserve">b. </w:t>
      </w:r>
      <w:r w:rsidRPr="001270CD">
        <w:rPr>
          <w:i/>
          <w:iCs/>
        </w:rPr>
        <w:t>„Zij zullen zich verblijden.”</w:t>
      </w:r>
    </w:p>
    <w:p w14:paraId="1A875A70" w14:textId="77777777" w:rsidR="00B54AB0" w:rsidRPr="00C00771" w:rsidRDefault="00B54AB0" w:rsidP="008E1C79">
      <w:pPr>
        <w:jc w:val="both"/>
      </w:pPr>
      <w:r w:rsidRPr="00C00771">
        <w:t>Is er ooit groter reden voor een arm, helwaardig zondaar om zich te verblijden dan te gevoelen, te zien, ja te weten, dat hij zich in de handen van de Heere Jezus bevindt? Als de Heilige Geest met de ziel handelt, dan zal één van haar grootste begeerten zijn, om haar zaak, haar tijd, haar leven en haar eeuwig bestaan in de handen van God de Heere, als aan een getrouwe Schepper en Verlosser toe te vertrouwen.</w:t>
      </w:r>
    </w:p>
    <w:p w14:paraId="55A529D1" w14:textId="77777777" w:rsidR="00B54AB0" w:rsidRPr="00C00771" w:rsidRDefault="00B54AB0" w:rsidP="008E1C79">
      <w:pPr>
        <w:jc w:val="both"/>
      </w:pPr>
      <w:r w:rsidRPr="00C00771">
        <w:t>De Heere wil, dat Zijn volk op Hém vertrouwt; wa</w:t>
      </w:r>
      <w:r>
        <w:t>nt Hij wil het werk alleen doen.</w:t>
      </w:r>
      <w:r w:rsidRPr="00C00771">
        <w:t xml:space="preserve"> „Hij zal Zijn eer aan geen ander geven.” En Hij wil Zijn werk in Zijn éigen weg doen. Het is niet aan u of mij om onszelf op te bouwen, ook al zegt het Woord: „Bouwt gij uzelf op uw allerheiligst geloof,” Judas: 20.</w:t>
      </w:r>
      <w:r>
        <w:t xml:space="preserve"> </w:t>
      </w:r>
      <w:r w:rsidRPr="00C00771">
        <w:t xml:space="preserve">Het werk, het leven, de kracht en de wijsheid daartoe komt echter van de </w:t>
      </w:r>
      <w:r w:rsidRPr="001270CD">
        <w:rPr>
          <w:i/>
          <w:iCs/>
        </w:rPr>
        <w:t>Geest van Christus.</w:t>
      </w:r>
      <w:r>
        <w:rPr>
          <w:i/>
          <w:iCs/>
        </w:rPr>
        <w:t xml:space="preserve"> </w:t>
      </w:r>
      <w:r w:rsidRPr="00C00771">
        <w:t>En Hij zal het doen. Niema</w:t>
      </w:r>
      <w:r>
        <w:t>nd en niets zal Hem kunnen weer</w:t>
      </w:r>
      <w:r w:rsidRPr="00C00771">
        <w:t>staan. Ook niet het verachten van de arme zondaar, die, zoals ik heb gezegd, in zijn onwetendheid het veracht, omdat dat werk nog niet</w:t>
      </w:r>
      <w:r>
        <w:t xml:space="preserve"> de volkomen verlossing is. Nee</w:t>
      </w:r>
      <w:r w:rsidRPr="00C00771">
        <w:t>, ook d</w:t>
      </w:r>
      <w:r>
        <w:t>á</w:t>
      </w:r>
      <w:r w:rsidRPr="00C00771">
        <w:t>t verachten zal Hem niet hinderen.</w:t>
      </w:r>
    </w:p>
    <w:p w14:paraId="3C421A6E" w14:textId="77777777" w:rsidR="00B54AB0" w:rsidRDefault="00B54AB0" w:rsidP="008E1C79">
      <w:pPr>
        <w:jc w:val="both"/>
      </w:pPr>
    </w:p>
    <w:p w14:paraId="4EFCD031" w14:textId="77777777" w:rsidR="00B54AB0" w:rsidRPr="00C00771" w:rsidRDefault="00B54AB0" w:rsidP="008E1C79">
      <w:pPr>
        <w:jc w:val="both"/>
      </w:pPr>
      <w:r w:rsidRPr="00C00771">
        <w:t xml:space="preserve">c. </w:t>
      </w:r>
      <w:r w:rsidRPr="001270CD">
        <w:rPr>
          <w:i/>
          <w:iCs/>
        </w:rPr>
        <w:t>Zij zullen zich verblijden.</w:t>
      </w:r>
    </w:p>
    <w:p w14:paraId="53CBC6A9" w14:textId="77777777" w:rsidR="00B54AB0" w:rsidRPr="00C00771" w:rsidRDefault="00B54AB0" w:rsidP="008E1C79">
      <w:pPr>
        <w:jc w:val="both"/>
      </w:pPr>
      <w:r w:rsidRPr="00C00771">
        <w:t xml:space="preserve">Er zijn nog andere zaken en manieren, </w:t>
      </w:r>
      <w:r>
        <w:t xml:space="preserve">die </w:t>
      </w:r>
      <w:r w:rsidRPr="00C00771">
        <w:t xml:space="preserve">een arm volk, </w:t>
      </w:r>
      <w:r>
        <w:t>vanwege</w:t>
      </w:r>
      <w:r w:rsidRPr="00C00771">
        <w:t xml:space="preserve"> geringe ervaring soms verachten</w:t>
      </w:r>
      <w:r>
        <w:t>;</w:t>
      </w:r>
      <w:r w:rsidRPr="00C00771">
        <w:t xml:space="preserve"> en zo niet, dan toch vaak verzocht worden </w:t>
      </w:r>
      <w:r>
        <w:t>die</w:t>
      </w:r>
      <w:r w:rsidRPr="00C00771">
        <w:t xml:space="preserve"> te verachten</w:t>
      </w:r>
      <w:r>
        <w:t xml:space="preserve">. Maar eens zullen zij </w:t>
      </w:r>
      <w:r w:rsidRPr="00C00771">
        <w:t>zich verblijden.</w:t>
      </w:r>
      <w:r>
        <w:t xml:space="preserve"> </w:t>
      </w:r>
      <w:r w:rsidRPr="00C00771">
        <w:t>E</w:t>
      </w:r>
      <w:r>
        <w:t>é</w:t>
      </w:r>
      <w:r w:rsidRPr="00C00771">
        <w:t>n ondervinding, die hen blijdschap geeft is, dat Hij in</w:t>
      </w:r>
      <w:r>
        <w:t xml:space="preserve"> </w:t>
      </w:r>
      <w:r w:rsidRPr="00C00771">
        <w:t xml:space="preserve">Wiens handen zij zijn, hen door Zijn dierbaar bloed met een eeuwige verlossing verlost heeft. Die wetenschap zal het deel van iedere arme; vrezende, bevende en belijdende zondaar worden. God zal hun een hart geven om Hem te kennen, dat Hij de Heere is. Als een zondaar weet, dat Hij de Heere en zijn Heere en Verlosser is; dat Hij hem met zulk een dure prijs verlost heeft; is dat een zaak van grenzeloze blijdschap. </w:t>
      </w:r>
      <w:r>
        <w:t>O</w:t>
      </w:r>
      <w:r w:rsidRPr="00C00771">
        <w:t>, en wat een heilige blijdschap is dat!</w:t>
      </w:r>
    </w:p>
    <w:p w14:paraId="4B911996" w14:textId="77777777" w:rsidR="00B54AB0" w:rsidRDefault="00B54AB0" w:rsidP="008E1C79">
      <w:pPr>
        <w:jc w:val="both"/>
        <w:rPr>
          <w:i/>
          <w:iCs/>
        </w:rPr>
      </w:pPr>
    </w:p>
    <w:p w14:paraId="188F6151" w14:textId="77777777" w:rsidR="00B54AB0" w:rsidRPr="001270CD" w:rsidRDefault="00B54AB0" w:rsidP="008E1C79">
      <w:pPr>
        <w:jc w:val="both"/>
        <w:rPr>
          <w:i/>
          <w:iCs/>
        </w:rPr>
      </w:pPr>
      <w:r>
        <w:rPr>
          <w:i/>
          <w:iCs/>
        </w:rPr>
        <w:t xml:space="preserve">d. </w:t>
      </w:r>
      <w:r w:rsidRPr="001270CD">
        <w:rPr>
          <w:i/>
          <w:iCs/>
        </w:rPr>
        <w:t>Zij zullen zich verblijden.</w:t>
      </w:r>
    </w:p>
    <w:p w14:paraId="4F952163" w14:textId="77777777" w:rsidR="00B54AB0" w:rsidRPr="00C00771" w:rsidRDefault="00B54AB0" w:rsidP="008E1C79">
      <w:pPr>
        <w:jc w:val="both"/>
      </w:pPr>
      <w:r w:rsidRPr="00C00771">
        <w:t>Misschien denken sommigen, dat die blijdschap hen inderdaad vreemd is. Misschien zijn ze zelfs bang om zich te verblijden. Het treuren past mogelijk beter bij u. Wel, ik geloof, dat droef</w:t>
      </w:r>
      <w:r w:rsidRPr="00C00771">
        <w:softHyphen/>
        <w:t>heid en blijdschap samengaan.</w:t>
      </w:r>
    </w:p>
    <w:p w14:paraId="272EBF50" w14:textId="77777777" w:rsidR="00B54AB0" w:rsidRDefault="00B54AB0" w:rsidP="008E1C79">
      <w:pPr>
        <w:jc w:val="both"/>
      </w:pPr>
      <w:r w:rsidRPr="00C00771">
        <w:t>Want als</w:t>
      </w:r>
      <w:r>
        <w:t xml:space="preserve"> u </w:t>
      </w:r>
      <w:r w:rsidRPr="00C00771">
        <w:t>door het geloof de Heere Jezus ziet, u verlossende of u verlost hebbende door Zijn bloed, zult</w:t>
      </w:r>
      <w:r>
        <w:t xml:space="preserve"> u </w:t>
      </w:r>
      <w:r w:rsidRPr="00C00771">
        <w:t>én u verblijden én u schamen. In Ezechiël 36 zegt God, dat de vrucht van des Heeren goedheid, van Zijn verlossende en g</w:t>
      </w:r>
      <w:r>
        <w:t>enezende barmhartig</w:t>
      </w:r>
      <w:r>
        <w:softHyphen/>
        <w:t>heid in hen</w:t>
      </w:r>
      <w:r w:rsidRPr="00C00771">
        <w:t xml:space="preserve"> die daarin delen</w:t>
      </w:r>
      <w:r>
        <w:t>,</w:t>
      </w:r>
      <w:r w:rsidRPr="00C00771">
        <w:t xml:space="preserve"> zal zijn, </w:t>
      </w:r>
      <w:r w:rsidRPr="009F2ECD">
        <w:rPr>
          <w:i/>
        </w:rPr>
        <w:t>dat ze dan aan hun boze wegen en hun boze handelingen zullen gedenken en zij zullen een walging van zichzelf hebben</w:t>
      </w:r>
      <w:r w:rsidRPr="00C00771">
        <w:t xml:space="preserve"> (vers 31). Dit zullen zij in hun „eigen” ogen doen </w:t>
      </w:r>
      <w:r>
        <w:t>en zich schamen over</w:t>
      </w:r>
      <w:r w:rsidRPr="00C00771">
        <w:t xml:space="preserve"> hun „eigen” wegen, als Hij hen verlost. </w:t>
      </w:r>
    </w:p>
    <w:p w14:paraId="476E2C90" w14:textId="77777777" w:rsidR="00B54AB0" w:rsidRDefault="00B54AB0" w:rsidP="008E1C79">
      <w:pPr>
        <w:jc w:val="both"/>
      </w:pPr>
    </w:p>
    <w:p w14:paraId="68B07B9C" w14:textId="77777777" w:rsidR="00B54AB0" w:rsidRPr="00C00771" w:rsidRDefault="00B54AB0" w:rsidP="008E1C79">
      <w:pPr>
        <w:jc w:val="both"/>
      </w:pPr>
      <w:r>
        <w:t>e</w:t>
      </w:r>
      <w:r w:rsidRPr="00C00771">
        <w:t xml:space="preserve">. </w:t>
      </w:r>
      <w:r w:rsidRPr="001270CD">
        <w:rPr>
          <w:i/>
          <w:iCs/>
        </w:rPr>
        <w:t>Zij zullen zich verblijden.</w:t>
      </w:r>
    </w:p>
    <w:p w14:paraId="5582EDB5" w14:textId="77777777" w:rsidR="00B54AB0" w:rsidRPr="00C00771" w:rsidRDefault="00B54AB0" w:rsidP="008E1C79">
      <w:pPr>
        <w:jc w:val="both"/>
      </w:pPr>
      <w:r w:rsidRPr="00C00771">
        <w:t xml:space="preserve">En het is een heilige blijdschap. In die vreugde schuilt een diep ontzag. De zaak, waarover men zich verblijdt, is heiligend. </w:t>
      </w:r>
      <w:r>
        <w:t>O</w:t>
      </w:r>
      <w:r w:rsidRPr="00C00771">
        <w:t xml:space="preserve">, de vrede die uit de verzoening vloeit te mogen kennen en gevoelen! </w:t>
      </w:r>
      <w:r>
        <w:t>O</w:t>
      </w:r>
      <w:r w:rsidRPr="00C00771">
        <w:t xml:space="preserve"> te mogen weten, dat uw zonden, die vele waren, vergeven zijn, weggewassen zijn; zo krachtdadig gereinigd, dat uw consciëntie rein is en zo, </w:t>
      </w:r>
      <w:r>
        <w:t>dat uw zonden door God niet aan</w:t>
      </w:r>
      <w:r w:rsidRPr="00C00771">
        <w:t>gemerkt worden, omdat Christus ze door Zijn bloed heeft weggedaan! Het is geen onheilige uitwendige blijdschap; niet zulk een lichte zaak, als de meesten in onze dagen denken.</w:t>
      </w:r>
      <w:r>
        <w:t xml:space="preserve"> </w:t>
      </w:r>
      <w:r w:rsidRPr="00C00771">
        <w:t>Het is echter een verborgen, zieldoordringende, heilige vreugde. O zij die ze, al was het maar kort, gevoeld hebben, weten wat het is!</w:t>
      </w:r>
      <w:r w:rsidRPr="001270CD">
        <w:t xml:space="preserve"> </w:t>
      </w:r>
      <w:r w:rsidRPr="00C00771">
        <w:t>Het doet de ziel bedaren. Er ontstaat een diep ontzag en diepe eerbied voor de heilige Majesteit van Hem, die zo laag wilde bukken, dat Hij Mens werd en in Zijn vlees, in Zijn lichaam en ziel door de dood uw ziel van de eeuwige verlorenheid verloste.</w:t>
      </w:r>
    </w:p>
    <w:p w14:paraId="1AE61106" w14:textId="77777777" w:rsidR="00B54AB0" w:rsidRPr="00C00771" w:rsidRDefault="00B54AB0" w:rsidP="008E1C79">
      <w:pPr>
        <w:jc w:val="both"/>
      </w:pPr>
    </w:p>
    <w:p w14:paraId="0727C59C" w14:textId="77777777" w:rsidR="00B54AB0" w:rsidRPr="00C00771" w:rsidRDefault="00B54AB0" w:rsidP="008E1C79">
      <w:pPr>
        <w:jc w:val="both"/>
      </w:pPr>
    </w:p>
    <w:p w14:paraId="1BD4AE84" w14:textId="77777777" w:rsidR="00B54AB0" w:rsidRPr="001270CD" w:rsidRDefault="00B54AB0" w:rsidP="008E1C79">
      <w:pPr>
        <w:jc w:val="both"/>
        <w:rPr>
          <w:i/>
          <w:iCs/>
        </w:rPr>
      </w:pPr>
      <w:r w:rsidRPr="001270CD">
        <w:rPr>
          <w:i/>
          <w:iCs/>
        </w:rPr>
        <w:t>f. „Zij zullen zich verblijden en zullen het paslood in de hand van Zerubbabel zien.”</w:t>
      </w:r>
    </w:p>
    <w:p w14:paraId="4937C450" w14:textId="77777777" w:rsidR="00B54AB0" w:rsidRPr="00C00771" w:rsidRDefault="00B54AB0" w:rsidP="008E1C79">
      <w:pPr>
        <w:jc w:val="both"/>
      </w:pPr>
      <w:r w:rsidRPr="00C00771">
        <w:t>Zij zullen zich verblijden, als het hun door het licht van de eeuwige Geest gegeven wordt te weten, dat het de ware genade Gods is, waarin ze staan.</w:t>
      </w:r>
    </w:p>
    <w:p w14:paraId="7B72FA0A" w14:textId="77777777" w:rsidR="00B54AB0" w:rsidRDefault="00B54AB0" w:rsidP="008E1C79">
      <w:pPr>
        <w:jc w:val="both"/>
      </w:pPr>
      <w:r w:rsidRPr="00C00771">
        <w:t>Dat</w:t>
      </w:r>
      <w:r>
        <w:t xml:space="preserve"> u </w:t>
      </w:r>
      <w:r w:rsidRPr="00C00771">
        <w:t xml:space="preserve">uw </w:t>
      </w:r>
      <w:r>
        <w:t>genade</w:t>
      </w:r>
      <w:r w:rsidRPr="00C00771">
        <w:t xml:space="preserve">staat voor God kent, is een </w:t>
      </w:r>
      <w:r>
        <w:t>oo</w:t>
      </w:r>
      <w:r w:rsidRPr="00C00771">
        <w:t>rzaak van blijdschap. En die staat kan er zijn, vóórdat</w:t>
      </w:r>
      <w:r>
        <w:t xml:space="preserve"> u </w:t>
      </w:r>
      <w:r w:rsidRPr="00C00771">
        <w:t>zulks weet</w:t>
      </w:r>
      <w:r>
        <w:t>. Maar deze te verachten, dat</w:t>
      </w:r>
      <w:r w:rsidRPr="00C00771">
        <w:t xml:space="preserve"> is er een verachten van de dag der kleine dingen.</w:t>
      </w:r>
      <w:r>
        <w:t xml:space="preserve"> U </w:t>
      </w:r>
      <w:r w:rsidRPr="00C00771">
        <w:t>zult u</w:t>
      </w:r>
      <w:r>
        <w:t>zelf</w:t>
      </w:r>
      <w:r w:rsidRPr="00C00771">
        <w:t xml:space="preserve"> echter verblijden, als</w:t>
      </w:r>
      <w:r>
        <w:t xml:space="preserve"> ge </w:t>
      </w:r>
      <w:r w:rsidRPr="00C00771">
        <w:t xml:space="preserve">uw </w:t>
      </w:r>
      <w:r>
        <w:t>genade</w:t>
      </w:r>
      <w:r w:rsidRPr="00C00771">
        <w:t>staat kent. Als een kind van God in zijn staat bevestigd wordt, is dat door de soevereine genade van Jehova</w:t>
      </w:r>
      <w:r>
        <w:t>h</w:t>
      </w:r>
      <w:r w:rsidRPr="00C00771">
        <w:t xml:space="preserve"> en het is een volkomen staat, door God in eeuwigheid vastgesteld. De genade van God werd voor hen bevestigd in het Verbond. En dit is een zaak van vreugde, van grote vreugde, als dit door de Heilige Geest voor hen geopend wordt, want niets kan dit omvérstoten. </w:t>
      </w:r>
    </w:p>
    <w:p w14:paraId="04EF4EB1" w14:textId="77777777" w:rsidR="00B54AB0" w:rsidRPr="00C00771" w:rsidRDefault="00B54AB0" w:rsidP="008E1C79">
      <w:pPr>
        <w:jc w:val="both"/>
      </w:pPr>
      <w:r w:rsidRPr="001270CD">
        <w:rPr>
          <w:i/>
          <w:iCs/>
        </w:rPr>
        <w:t>En dit geschiedt door de hand van Zerubbabel.</w:t>
      </w:r>
      <w:r w:rsidRPr="00C00771">
        <w:t xml:space="preserve"> Als een zondaar, voor wie genade van eeuwigheid is vastgesteld, in dat Verbond der genade, in de Kerk of het Koninkrijk Gods wordt ingezet, geschiedt dat door de handen van Zerubbabel. Het is Zijn werk, én de daad zelf „in de eeuwigheid”, én de kracht Gods in Christus door de Heilige Geest „in het heden” in het hart, is een zaak van grote blijd</w:t>
      </w:r>
      <w:r w:rsidRPr="00C00771">
        <w:softHyphen/>
        <w:t>schap.</w:t>
      </w:r>
    </w:p>
    <w:p w14:paraId="6BAA95EB" w14:textId="77777777" w:rsidR="00B54AB0" w:rsidRPr="00C00771" w:rsidRDefault="00B54AB0" w:rsidP="008E1C79">
      <w:pPr>
        <w:jc w:val="both"/>
      </w:pPr>
      <w:r w:rsidRPr="00C00771">
        <w:t>Ik geloof, dat wij ons al</w:t>
      </w:r>
      <w:r>
        <w:t>t</w:t>
      </w:r>
      <w:r w:rsidRPr="00C00771">
        <w:t xml:space="preserve">ijd zouden verblijden, als we in ons hart altijd en wezenlijk de gezegende verzekering hadden, dat de Heere in ons werkte tot verlossing naar Zijn welbehagen. </w:t>
      </w:r>
      <w:r>
        <w:t>O</w:t>
      </w:r>
      <w:r w:rsidRPr="00C00771">
        <w:t>, daar wordt de vrede gesmaakt. Dit doet de ziel in de wil des Heeren berusten. De ziel steunt nu onbepaald en onvoorwaarde</w:t>
      </w:r>
      <w:r w:rsidRPr="00C00771">
        <w:softHyphen/>
        <w:t>lijk op Hem, ziet op Hem en vertrouwt in Hem. Zij zegt: „Hij is de Heere, Hij doe wat goed is in Zijn ogen.”</w:t>
      </w:r>
    </w:p>
    <w:p w14:paraId="0A464C5D" w14:textId="77777777" w:rsidR="00B54AB0" w:rsidRPr="00C00771" w:rsidRDefault="00B54AB0" w:rsidP="008E1C79">
      <w:pPr>
        <w:jc w:val="both"/>
      </w:pPr>
    </w:p>
    <w:p w14:paraId="45EC4627" w14:textId="77777777" w:rsidR="00B54AB0" w:rsidRPr="00C00771" w:rsidRDefault="00B54AB0" w:rsidP="008E1C79">
      <w:pPr>
        <w:jc w:val="both"/>
      </w:pPr>
      <w:r>
        <w:t>g</w:t>
      </w:r>
      <w:r w:rsidRPr="00C00771">
        <w:t xml:space="preserve">. </w:t>
      </w:r>
      <w:r w:rsidRPr="001270CD">
        <w:rPr>
          <w:i/>
          <w:iCs/>
        </w:rPr>
        <w:t>„Zij zullen zich verblijden.”</w:t>
      </w:r>
    </w:p>
    <w:p w14:paraId="144C331E" w14:textId="77777777" w:rsidR="00B54AB0" w:rsidRDefault="00B54AB0" w:rsidP="008E1C79">
      <w:pPr>
        <w:jc w:val="both"/>
      </w:pPr>
      <w:r w:rsidRPr="00C00771">
        <w:t xml:space="preserve">Ook dit is een zaak van blijdschap, al schuilt er ook droefheid in, wanneer iemand vanwege zijn zonden in ballingschap geraakt en daar in grote nood komt, en nochtans aan de getrouwheid van </w:t>
      </w:r>
      <w:r>
        <w:t>z</w:t>
      </w:r>
      <w:r w:rsidRPr="00C00771">
        <w:t xml:space="preserve">ijn God gaat denken en aan Zijn Woord, waarin beloofd wordt, </w:t>
      </w:r>
      <w:r w:rsidRPr="001270CD">
        <w:rPr>
          <w:i/>
          <w:iCs/>
        </w:rPr>
        <w:t>dat zij het weer aan hun hart brengen zullen, zich zullen bekeren en God zullen aanroepen.</w:t>
      </w:r>
      <w:r>
        <w:rPr>
          <w:i/>
          <w:iCs/>
        </w:rPr>
        <w:t xml:space="preserve"> </w:t>
      </w:r>
      <w:r w:rsidRPr="00C00771">
        <w:t>De gezegende troon der genade is opgericht en toegankelijk; zelfs voor gevangenen in hun gevangenschap. Dit geeft stof</w:t>
      </w:r>
      <w:r>
        <w:t xml:space="preserve"> </w:t>
      </w:r>
      <w:r w:rsidRPr="00C00771">
        <w:t xml:space="preserve">tot blijdschap, al gaat ze met droefheid en schaamte gepaard. </w:t>
      </w:r>
    </w:p>
    <w:p w14:paraId="4A51BD6C" w14:textId="77777777" w:rsidR="00B54AB0" w:rsidRPr="00C00771" w:rsidRDefault="00B54AB0" w:rsidP="008E1C79">
      <w:pPr>
        <w:jc w:val="both"/>
      </w:pPr>
      <w:r w:rsidRPr="00C00771">
        <w:t>Als</w:t>
      </w:r>
      <w:r>
        <w:t xml:space="preserve"> u </w:t>
      </w:r>
      <w:r w:rsidRPr="00C00771">
        <w:t xml:space="preserve">een gevangene </w:t>
      </w:r>
      <w:r>
        <w:t>bent</w:t>
      </w:r>
      <w:r w:rsidRPr="00C00771">
        <w:t xml:space="preserve">, zullen er mogelijk veel valse profeten in </w:t>
      </w:r>
      <w:r>
        <w:t>en buiten u</w:t>
      </w:r>
      <w:r w:rsidRPr="00C00771">
        <w:t xml:space="preserve"> opstaan, zoals in Juda en Israël. Eén profeet, met name Hananja, zei: </w:t>
      </w:r>
      <w:r>
        <w:t>“</w:t>
      </w:r>
      <w:r w:rsidRPr="00C00771">
        <w:t>Ik heb het juk des konings van Babel verbroken, spreekt de HEERE, in nog twee volle jaren zal Ik tot deze plaats wederbrengen al de vaten van</w:t>
      </w:r>
      <w:r>
        <w:t xml:space="preserve"> het huis des HEEREN," J</w:t>
      </w:r>
      <w:r w:rsidRPr="00C00771">
        <w:t>er. 28 : 2-3.</w:t>
      </w:r>
      <w:r>
        <w:t xml:space="preserve"> </w:t>
      </w:r>
      <w:r w:rsidRPr="00C00771">
        <w:t>Dat was een valse profeet. Zo kunnen sommigen u wijsmaken, dat het zeer gemakkelijk is zonder enige belijdenis en bekering, zonder kastijding en onderwijs des Heeren, weder te keren. Nee</w:t>
      </w:r>
      <w:r>
        <w:t>, Hij doet weten</w:t>
      </w:r>
      <w:r w:rsidRPr="00C00771">
        <w:t xml:space="preserve"> dat het kwaad en bitter is zich van de Heere af te keren. De Heere brengt Zijn volk echter niet in de wanhoop! Hoewel het lang schijnt te duren, de tijd is bepaald. Zo Hij vertoeft, verbeid Hem. Het paslood is in de hand van Zerubbabel.</w:t>
      </w:r>
      <w:r>
        <w:t xml:space="preserve"> U kunt niet '</w:t>
      </w:r>
      <w:r w:rsidRPr="00C00771">
        <w:t>geheel</w:t>
      </w:r>
      <w:r>
        <w:t>'</w:t>
      </w:r>
      <w:r w:rsidRPr="00C00771">
        <w:t xml:space="preserve"> van Hem afzwerven. Hij zal u achterna gaan en zal vlugger zijn dan u.</w:t>
      </w:r>
    </w:p>
    <w:p w14:paraId="3CDCA290" w14:textId="77777777" w:rsidR="00B54AB0" w:rsidRPr="00C00771" w:rsidRDefault="00B54AB0" w:rsidP="008E1C79">
      <w:pPr>
        <w:jc w:val="both"/>
      </w:pPr>
      <w:r w:rsidRPr="00C00771">
        <w:t>Een arm gevangen zondaar zegt vaak, dat hij vreest, dat de Heere hem volkomen zal begeven en verlaten, en hij zegt met David: „Verlaat mij niet al te zeer, o HEERE.” Het kan zijn, dat</w:t>
      </w:r>
      <w:r>
        <w:t xml:space="preserve"> u </w:t>
      </w:r>
      <w:r w:rsidRPr="00C00771">
        <w:t>ook wezenlijk gevoelt, dat de Heere u wilt verlaten.</w:t>
      </w:r>
      <w:r>
        <w:t xml:space="preserve"> U</w:t>
      </w:r>
      <w:r w:rsidRPr="00C00771">
        <w:t xml:space="preserve"> vindt tegenwoordig geen bemoediging in de leer der genade</w:t>
      </w:r>
      <w:r>
        <w:t>. U bent</w:t>
      </w:r>
      <w:r w:rsidRPr="00C00771">
        <w:t xml:space="preserve"> een gevangene;</w:t>
      </w:r>
      <w:r>
        <w:t xml:space="preserve"> u </w:t>
      </w:r>
      <w:r w:rsidRPr="00C00771">
        <w:t>denkt, dat</w:t>
      </w:r>
      <w:r>
        <w:t xml:space="preserve"> u </w:t>
      </w:r>
      <w:r w:rsidRPr="00C00771">
        <w:t>de vloek verdient en dat</w:t>
      </w:r>
      <w:r>
        <w:t xml:space="preserve"> u </w:t>
      </w:r>
      <w:r w:rsidRPr="00C00771">
        <w:t>het waard zijt verlaten te worden.</w:t>
      </w:r>
    </w:p>
    <w:p w14:paraId="77554F57" w14:textId="77777777" w:rsidR="00B54AB0" w:rsidRPr="00C00771" w:rsidRDefault="00B54AB0" w:rsidP="008E1C79">
      <w:pPr>
        <w:jc w:val="both"/>
      </w:pPr>
      <w:r w:rsidRPr="00C00771">
        <w:t>Wat is het dan niet een barmhartigheid der barmhartigheden, als de Heere u doet weten, dat Hij u niet wil verwerpen; dat Hij in Zichzelf dat niet wi</w:t>
      </w:r>
      <w:r>
        <w:t>l en dat Hij dit om Zijnentwil</w:t>
      </w:r>
      <w:r w:rsidRPr="00C00771">
        <w:t xml:space="preserve"> </w:t>
      </w:r>
      <w:r>
        <w:t>ook nooit</w:t>
      </w:r>
      <w:r w:rsidRPr="00C00771">
        <w:t xml:space="preserve"> doet, want Hij heeft u als Zijn kind aangenomen.</w:t>
      </w:r>
      <w:r>
        <w:t xml:space="preserve"> </w:t>
      </w:r>
      <w:r w:rsidRPr="00C00771">
        <w:t>Zo sprak Samuël tot Israël in zijn zonde, als hij hen daarvoor bestraft heeft: „Wijkt niet af, want</w:t>
      </w:r>
      <w:r>
        <w:t xml:space="preserve"> gij </w:t>
      </w:r>
      <w:r w:rsidRPr="00C00771">
        <w:t>zoudt de ijdelheden navolgen, die niet bevorderlijk zijn, noch verlossen, want ze zijn ijdelheden. Want de Heere zal Zijn volk niet verlaten om Zijns groten Naams wil, omdat het de Heere beliefd heeft ulieden Zich tot een volk te maken, 1 Sam. 12 : 21-22.</w:t>
      </w:r>
      <w:r>
        <w:t xml:space="preserve"> </w:t>
      </w:r>
      <w:r w:rsidRPr="00C00771">
        <w:t>En hoewel het werk der genade nog niet volkomen is, voegt hij er bij: „Vreest slechts de Heere en dient Hem trouwelijk met uw ganse hart, want ziet, hoe grote dingen Hij bij ulieden gedaan heeft,” vers 24.</w:t>
      </w:r>
    </w:p>
    <w:p w14:paraId="1ED1C56D" w14:textId="77777777" w:rsidR="00B54AB0" w:rsidRPr="00C00771" w:rsidRDefault="00B54AB0" w:rsidP="008E1C79">
      <w:pPr>
        <w:jc w:val="both"/>
      </w:pPr>
      <w:r w:rsidRPr="00C00771">
        <w:t>Het is een oorzaak van blijdschap, om in de getrouwheid en macht van de Heere Jezus te ge</w:t>
      </w:r>
      <w:r>
        <w:t>loven en in de macht en verdien</w:t>
      </w:r>
      <w:r w:rsidRPr="00C00771">
        <w:t xml:space="preserve">ste van Zijn bloed, dat wezenlijk al uw afwijken geneest. Nee, er is geen nieuwe bloedstorting en verzoening nodig in die </w:t>
      </w:r>
      <w:r>
        <w:t>G</w:t>
      </w:r>
      <w:r w:rsidRPr="00C00771">
        <w:t xml:space="preserve">oddelijke weg; maar Hij geeft uit Zichzelf bij ondervinding van die volheid, die in Hem is om u </w:t>
      </w:r>
      <w:r>
        <w:t>te genezen van uw afzwer</w:t>
      </w:r>
      <w:r>
        <w:softHyphen/>
        <w:t>vingen. Hij</w:t>
      </w:r>
      <w:r w:rsidRPr="00C00771">
        <w:t xml:space="preserve"> brengt u terug, en doet u weten, dat de verwoeste plaatsen weer herbouwd zullen worden en dat de woestijn zal worden als </w:t>
      </w:r>
      <w:r>
        <w:t xml:space="preserve">een </w:t>
      </w:r>
      <w:r w:rsidRPr="00C00771">
        <w:t>hof van Eden.</w:t>
      </w:r>
    </w:p>
    <w:p w14:paraId="708FB425" w14:textId="77777777" w:rsidR="00B54AB0" w:rsidRPr="00C00771" w:rsidRDefault="00B54AB0" w:rsidP="008E1C79">
      <w:pPr>
        <w:jc w:val="both"/>
      </w:pPr>
    </w:p>
    <w:p w14:paraId="53FEEF91" w14:textId="77777777" w:rsidR="00B54AB0" w:rsidRPr="000C52D1" w:rsidRDefault="00B54AB0" w:rsidP="008E1C79">
      <w:pPr>
        <w:jc w:val="both"/>
        <w:rPr>
          <w:b/>
          <w:bCs/>
        </w:rPr>
      </w:pPr>
      <w:r w:rsidRPr="000C52D1">
        <w:rPr>
          <w:b/>
          <w:bCs/>
        </w:rPr>
        <w:t xml:space="preserve">3. U zult dit ontdekken, dat het in Christus' handen is „mét die zeven”. </w:t>
      </w:r>
    </w:p>
    <w:p w14:paraId="76397EE4" w14:textId="77777777" w:rsidR="00B54AB0" w:rsidRPr="00C00771" w:rsidRDefault="00B54AB0" w:rsidP="008E1C79">
      <w:pPr>
        <w:jc w:val="both"/>
      </w:pPr>
      <w:r w:rsidRPr="00C00771">
        <w:t>Dat betekent: Jezus Christus is verhoogd aan 's Vaders rechterhand met de volheid</w:t>
      </w:r>
      <w:r>
        <w:t xml:space="preserve"> </w:t>
      </w:r>
      <w:r w:rsidRPr="00C00771">
        <w:t xml:space="preserve">van de Heilige Geest om Die uit te storten en zo in de harten van Gods volk een werk der genade te doen, om in hen het willen en het doen naar Zijn welbehagen te werken. Zo luidt in Zacharia 12 : 10 de belofte: </w:t>
      </w:r>
      <w:r w:rsidRPr="000C52D1">
        <w:rPr>
          <w:i/>
          <w:iCs/>
        </w:rPr>
        <w:t xml:space="preserve">„Ik zal over het huis Davids en over de inwoners van Jeruzalem uitstorten de Geest der genade en der gebeden.” </w:t>
      </w:r>
      <w:r w:rsidRPr="00C00771">
        <w:t xml:space="preserve">Het leven van God in de ziel wordt vooral onderhouden door gebed en smekingen. De troon der genade is de plaats, waar zondaars leven: </w:t>
      </w:r>
      <w:r w:rsidRPr="000C52D1">
        <w:rPr>
          <w:i/>
          <w:iCs/>
        </w:rPr>
        <w:t xml:space="preserve">zij zullen Mij aanschouwen, Die zij doorstoken hebben. </w:t>
      </w:r>
      <w:r w:rsidRPr="00C00771">
        <w:t xml:space="preserve">Het is de Geest, Die in de ziel het getuigenis van </w:t>
      </w:r>
      <w:r>
        <w:t>de</w:t>
      </w:r>
      <w:r w:rsidRPr="00C00771">
        <w:t xml:space="preserve"> eens gekruisigde en nu ver</w:t>
      </w:r>
      <w:r>
        <w:t>heerlijkte</w:t>
      </w:r>
      <w:r w:rsidRPr="00C00771">
        <w:t xml:space="preserve"> Heere Jezus Christus indraagt</w:t>
      </w:r>
      <w:r>
        <w:t>. D</w:t>
      </w:r>
      <w:r w:rsidRPr="00C00771">
        <w:t>oor Zijn licht en onderw</w:t>
      </w:r>
      <w:r>
        <w:t xml:space="preserve">ijs zullen zij Christus zien, </w:t>
      </w:r>
      <w:r w:rsidRPr="00C00771">
        <w:t xml:space="preserve">daar verhoogd in de volkomenheid van Zijn macht om hen tot God te brengen, daar Hij de Middelaar tussen God en de mens is. Dit is wonderlijk groot voor een arm zondaar, als hij </w:t>
      </w:r>
      <w:r>
        <w:t>doordenkt</w:t>
      </w:r>
      <w:r w:rsidRPr="00C00771">
        <w:t xml:space="preserve"> dat de Heere Jezus Christus met Zijn eigen bloed in het hemelse heiligdom is ingegaan en daar Zich als het Hoofd Zijner Kerk bewijst.</w:t>
      </w:r>
    </w:p>
    <w:p w14:paraId="16C5DC47" w14:textId="77777777" w:rsidR="00B54AB0" w:rsidRPr="00C00771" w:rsidRDefault="00B54AB0" w:rsidP="008E1C79">
      <w:pPr>
        <w:jc w:val="both"/>
      </w:pPr>
      <w:r w:rsidRPr="00C00771">
        <w:t>Het is een grote zaak te weten, dat men in de handen van Jezus Christus is; dat Hij werkt en handelt, zoals goed is in Zijn ogen en tot Zijn verheerlijking: „</w:t>
      </w:r>
      <w:r>
        <w:t>I</w:t>
      </w:r>
      <w:r w:rsidRPr="00C00771">
        <w:t>k zal Mijn eer aan geen ander geven.”</w:t>
      </w:r>
      <w:r>
        <w:t xml:space="preserve"> </w:t>
      </w:r>
      <w:r w:rsidRPr="00C00771">
        <w:t>Zijn eer nu is groot in de verlossing van Zijn Kerk. Het is de gezegende Geest</w:t>
      </w:r>
      <w:r>
        <w:t>,</w:t>
      </w:r>
      <w:r w:rsidRPr="00C00771">
        <w:t xml:space="preserve"> die zeven ogen waarvan in Zach</w:t>
      </w:r>
      <w:r>
        <w:t>aria</w:t>
      </w:r>
      <w:r w:rsidRPr="00C00771">
        <w:t xml:space="preserve"> 3 gespro</w:t>
      </w:r>
      <w:r w:rsidRPr="00C00771">
        <w:softHyphen/>
        <w:t>ken wordt: „Op die en</w:t>
      </w:r>
      <w:r>
        <w:t>e steen zullen zeven ogen wezen.</w:t>
      </w:r>
      <w:r w:rsidRPr="00C00771">
        <w:t xml:space="preserve">” </w:t>
      </w:r>
      <w:r>
        <w:t xml:space="preserve">Zeven duidt </w:t>
      </w:r>
      <w:r w:rsidRPr="00C00771">
        <w:t>de volmaaktheid van de Heilige Ge</w:t>
      </w:r>
      <w:r>
        <w:t>e</w:t>
      </w:r>
      <w:r w:rsidRPr="00C00771">
        <w:t>st a</w:t>
      </w:r>
      <w:r>
        <w:t>an. De zeven Geesten Die voor Zijn troon zijn; Openbaring 1; Het ziet op</w:t>
      </w:r>
      <w:r w:rsidRPr="00C00771">
        <w:t xml:space="preserve"> de volheid van de Heilige Geest, die Christus bezit en die Hij ontvangen heeft om aan Zijn Kerk te geven</w:t>
      </w:r>
      <w:r>
        <w:t>. H</w:t>
      </w:r>
      <w:r w:rsidRPr="00C00771">
        <w:t>et is deze gezegende Geest, waardoor de ziel leeft. Alle geestelijk licht is Zijn licht, zoals</w:t>
      </w:r>
      <w:r>
        <w:t xml:space="preserve"> </w:t>
      </w:r>
      <w:r w:rsidRPr="00C00771">
        <w:t>Hij d</w:t>
      </w:r>
      <w:r w:rsidRPr="000C52D1">
        <w:rPr>
          <w:i/>
          <w:iCs/>
        </w:rPr>
        <w:t>e Geest der openbaring</w:t>
      </w:r>
      <w:r w:rsidRPr="00C00771">
        <w:t xml:space="preserve"> is. Alle kennis van Jezus Christus komt door deze weg. Deze zaligmakende en levende kennis verschilt oneindig van loutere begripskennis. Alle ware gebed komt door Zijn onderwijs en ingeving en zo wordt het een levend, voorspoedig gebed, dat de Heere niet afwijst.</w:t>
      </w:r>
    </w:p>
    <w:p w14:paraId="3FA0558D" w14:textId="77777777" w:rsidR="00B54AB0" w:rsidRPr="00C00771" w:rsidRDefault="00B54AB0" w:rsidP="008E1C79">
      <w:pPr>
        <w:jc w:val="both"/>
      </w:pPr>
    </w:p>
    <w:p w14:paraId="04FEE030" w14:textId="77777777" w:rsidR="00B54AB0" w:rsidRPr="000C52D1" w:rsidRDefault="00B54AB0" w:rsidP="008E1C79">
      <w:pPr>
        <w:jc w:val="both"/>
        <w:rPr>
          <w:i/>
          <w:iCs/>
        </w:rPr>
      </w:pPr>
      <w:r w:rsidRPr="000C52D1">
        <w:rPr>
          <w:i/>
          <w:iCs/>
        </w:rPr>
        <w:t>Zij zullen het paslood zien in de handen van Zerubbabel met die zeven.</w:t>
      </w:r>
    </w:p>
    <w:p w14:paraId="40EB3C5F" w14:textId="77777777" w:rsidR="00B54AB0" w:rsidRPr="00C00771" w:rsidRDefault="00B54AB0" w:rsidP="008E1C79">
      <w:pPr>
        <w:jc w:val="both"/>
      </w:pPr>
      <w:r>
        <w:t>Mé</w:t>
      </w:r>
      <w:r w:rsidRPr="00C00771">
        <w:t xml:space="preserve">t die zeven. </w:t>
      </w:r>
      <w:r>
        <w:t>O</w:t>
      </w:r>
      <w:r w:rsidRPr="00C00771">
        <w:t xml:space="preserve"> Hij is beloofd. Jezus Christus heeft gezegd, dat i</w:t>
      </w:r>
      <w:r>
        <w:t>ndien Hij niet van Zijn Kerk he</w:t>
      </w:r>
      <w:r w:rsidRPr="00C00771">
        <w:t xml:space="preserve">enging, de Heilige Geest </w:t>
      </w:r>
      <w:r>
        <w:t>niet zou komen, maar als Hij he</w:t>
      </w:r>
      <w:r w:rsidRPr="00C00771">
        <w:t>enging zou Hij Hem zenden</w:t>
      </w:r>
      <w:r>
        <w:t xml:space="preserve">. </w:t>
      </w:r>
      <w:r w:rsidRPr="00C00771">
        <w:t>Wanneer Hij gekomen is, zal Hij u in alle waarheid leiden.”</w:t>
      </w:r>
      <w:r>
        <w:t xml:space="preserve"> </w:t>
      </w:r>
      <w:r w:rsidRPr="00C00771">
        <w:t xml:space="preserve">Het is dus uit de handen en het hart van Christus, dat de Heilige Geest komt en arme onwetende zondaren in een ware kennis en bevinding van de gezegende waarheid des evangelies leidt. En, zoals ik gezegd heb, niet alleen de vertroostende </w:t>
      </w:r>
      <w:r>
        <w:t>gedeelten van het Woord van God,</w:t>
      </w:r>
      <w:r w:rsidRPr="00C00771">
        <w:t xml:space="preserve"> maar ook de ernstige vermanende en ontdekkende gedeelten, waardoor de ziel gezuiverd en gekastijd wordt.</w:t>
      </w:r>
    </w:p>
    <w:p w14:paraId="1B77E56D" w14:textId="77777777" w:rsidR="00B54AB0" w:rsidRPr="00C00771" w:rsidRDefault="00B54AB0" w:rsidP="008E1C79">
      <w:pPr>
        <w:jc w:val="both"/>
      </w:pPr>
      <w:r w:rsidRPr="00C00771">
        <w:t xml:space="preserve">De Heere twist met </w:t>
      </w:r>
      <w:r>
        <w:t>Zijn volk door de Heilige Geest. Hij</w:t>
      </w:r>
      <w:r w:rsidRPr="00C00771">
        <w:t xml:space="preserve"> doet hen nie</w:t>
      </w:r>
      <w:r>
        <w:t xml:space="preserve">t hun eigen weg </w:t>
      </w:r>
      <w:r w:rsidRPr="00C00771">
        <w:t>kiezen; laat hen niet daarin voor</w:t>
      </w:r>
      <w:r>
        <w:t>tgaan en hun eigen gemak zoeken. M</w:t>
      </w:r>
      <w:r w:rsidRPr="00C00771">
        <w:t>aar</w:t>
      </w:r>
      <w:r>
        <w:t xml:space="preserve"> Hij</w:t>
      </w:r>
      <w:r w:rsidRPr="00C00771">
        <w:t xml:space="preserve"> bestraft hen, niet in too</w:t>
      </w:r>
      <w:r>
        <w:t>rn</w:t>
      </w:r>
      <w:r w:rsidRPr="00C00771">
        <w:t xml:space="preserve"> maar uit Zijn dierbare Verbondsliefde. Hij wil hen pasklaar maken voor Zijn tempel en Hij gebruikt daarvoor het </w:t>
      </w:r>
      <w:r w:rsidRPr="00D66101">
        <w:rPr>
          <w:i/>
          <w:iCs/>
        </w:rPr>
        <w:t>hemelse paslood</w:t>
      </w:r>
      <w:r w:rsidRPr="00C00771">
        <w:t xml:space="preserve"> in Zijn hand.</w:t>
      </w:r>
    </w:p>
    <w:p w14:paraId="61A94310" w14:textId="77777777" w:rsidR="00B54AB0" w:rsidRPr="00C00771" w:rsidRDefault="00B54AB0" w:rsidP="008E1C79">
      <w:pPr>
        <w:jc w:val="both"/>
      </w:pPr>
      <w:r w:rsidRPr="00C00771">
        <w:t>Het is de Geest van Christus, die uit de volheid van Christus komt om de genade, die in Christus Jezus is mede te delen. Alle leven is in Hem. Hij heeft alle barmhartigheid, alle verdienste en Hij heeft alle gerechtigheid. Deze zaken worden door de Geest i</w:t>
      </w:r>
      <w:r>
        <w:t>n genadige gaven aan de ziel me</w:t>
      </w:r>
      <w:r w:rsidRPr="00C00771">
        <w:t>egedeeld. Zo wordt de ziel vruchtbaar in alle goede werken en ze wordt bekwaam gemaakt om deel te hebben aan de erfenis der heiligen in het licht.</w:t>
      </w:r>
    </w:p>
    <w:p w14:paraId="357EAD0E" w14:textId="77777777" w:rsidR="00B54AB0" w:rsidRDefault="00B54AB0" w:rsidP="008E1C79">
      <w:pPr>
        <w:jc w:val="both"/>
      </w:pPr>
    </w:p>
    <w:p w14:paraId="57C1CFAC" w14:textId="77777777" w:rsidR="00B54AB0" w:rsidRPr="00D66101" w:rsidRDefault="00B54AB0" w:rsidP="008E1C79">
      <w:pPr>
        <w:jc w:val="both"/>
        <w:rPr>
          <w:b/>
          <w:bCs/>
        </w:rPr>
      </w:pPr>
      <w:r w:rsidRPr="00D66101">
        <w:rPr>
          <w:b/>
          <w:bCs/>
        </w:rPr>
        <w:t>Toepassing</w:t>
      </w:r>
    </w:p>
    <w:p w14:paraId="4148CE4E" w14:textId="77777777" w:rsidR="00B54AB0" w:rsidRDefault="00B54AB0" w:rsidP="008E1C79">
      <w:pPr>
        <w:jc w:val="both"/>
      </w:pPr>
      <w:r>
        <w:t>Deze</w:t>
      </w:r>
      <w:r w:rsidRPr="00C00771">
        <w:t xml:space="preserve"> dag der </w:t>
      </w:r>
      <w:r w:rsidRPr="00D66101">
        <w:rPr>
          <w:i/>
          <w:iCs/>
        </w:rPr>
        <w:t>kleine dingen</w:t>
      </w:r>
      <w:r w:rsidRPr="00C00771">
        <w:t xml:space="preserve"> is voor ons een beproeving. Sommigen onder ons schamen zich soms, dat we zo klein en</w:t>
      </w:r>
      <w:r>
        <w:t xml:space="preserve"> </w:t>
      </w:r>
      <w:r w:rsidRPr="00C00771">
        <w:t>gering zijn. Maar één van de ouden heeft gezegd: „ Ik ben klein en veracht, doch Uw bevelen vergeet ik niet,” Ps. 119 : 141</w:t>
      </w:r>
      <w:r>
        <w:t>. E</w:t>
      </w:r>
      <w:r w:rsidRPr="00C00771">
        <w:t>n nog eens: „Ik ben wel ellendig en nooddruftig, maar de Heere denkt aan mij,” Ps. 40: 18.</w:t>
      </w:r>
      <w:r>
        <w:t xml:space="preserve"> </w:t>
      </w:r>
      <w:r w:rsidRPr="00C00771">
        <w:t>Als dat ook voor ons waarheid is, hoewel het inderdaad pijnlijk voor ons is en wij mogen begeren in genade en in de kennis van Christus toe te nemen</w:t>
      </w:r>
      <w:r>
        <w:t xml:space="preserve">. </w:t>
      </w:r>
    </w:p>
    <w:p w14:paraId="211F517E" w14:textId="77777777" w:rsidR="00B54AB0" w:rsidRDefault="00B54AB0" w:rsidP="008E1C79">
      <w:pPr>
        <w:jc w:val="both"/>
      </w:pPr>
      <w:r>
        <w:t>Toch</w:t>
      </w:r>
      <w:r w:rsidRPr="00C00771">
        <w:t xml:space="preserve"> zeg ik, als de Heere aan ons denkt, wat is dat niet een genade en een oorzaak va</w:t>
      </w:r>
      <w:r>
        <w:t xml:space="preserve">n dankbaarheid jegens Hem? </w:t>
      </w:r>
      <w:r w:rsidRPr="00C00771">
        <w:t xml:space="preserve">Wat is het een grote zaak, wanneer de Geest van Christus </w:t>
      </w:r>
      <w:r>
        <w:t>-</w:t>
      </w:r>
      <w:r w:rsidRPr="00C00771">
        <w:t xml:space="preserve">al is het in schijnbaar nog zo geringe mate </w:t>
      </w:r>
      <w:r>
        <w:t>-</w:t>
      </w:r>
      <w:r w:rsidRPr="00C00771">
        <w:t xml:space="preserve"> met Zijn genadige en levendmakende werkingen in ons woont! </w:t>
      </w:r>
      <w:r>
        <w:t>O</w:t>
      </w:r>
      <w:r w:rsidRPr="00C00771">
        <w:t>, als Hij in ons woont, hoe vernederd behoren we dan te zijn, ho</w:t>
      </w:r>
      <w:r>
        <w:t>e dankbaar jegens de Heere!</w:t>
      </w:r>
      <w:r w:rsidRPr="00C00771">
        <w:t xml:space="preserve"> Hoe behoren we, hoe zullen we Hem vaak afsmeken, of Hij in ons al het welbehagen van Zijn wil en de heilrijke beloften v</w:t>
      </w:r>
      <w:r>
        <w:t>an Zijn Evangelie wil vervullen!</w:t>
      </w:r>
    </w:p>
    <w:p w14:paraId="4986095E" w14:textId="77777777" w:rsidR="00B54AB0" w:rsidRPr="00C00771" w:rsidRDefault="00B54AB0" w:rsidP="008E1C79">
      <w:pPr>
        <w:jc w:val="both"/>
      </w:pPr>
      <w:r w:rsidRPr="00C00771">
        <w:t>Er is een volheid in het Evangelie en in de beloften. Soms ziet een arme zondaar al deze beloften in de handen van Christus en als de Geest in hem werkt, wordt zijn hart z</w:t>
      </w:r>
      <w:r>
        <w:t>ó</w:t>
      </w:r>
      <w:r w:rsidRPr="00C00771">
        <w:t xml:space="preserve"> verwijd om door het geloof met de Heere in hope te pleiten, in een wezenlijke hoop, dat de Heere deze beloften bij ondervinding zal vervullen.</w:t>
      </w:r>
    </w:p>
    <w:p w14:paraId="362236A3" w14:textId="77777777" w:rsidR="00B54AB0" w:rsidRDefault="00B54AB0" w:rsidP="008E1C79">
      <w:pPr>
        <w:jc w:val="both"/>
      </w:pPr>
    </w:p>
    <w:p w14:paraId="5996DCBC" w14:textId="77777777" w:rsidR="00B54AB0" w:rsidRDefault="00B54AB0" w:rsidP="008E1C79">
      <w:pPr>
        <w:jc w:val="both"/>
      </w:pPr>
      <w:r>
        <w:t>Maar w</w:t>
      </w:r>
      <w:r w:rsidRPr="00C00771">
        <w:t xml:space="preserve">elk een </w:t>
      </w:r>
      <w:r w:rsidRPr="00D66101">
        <w:rPr>
          <w:i/>
          <w:iCs/>
        </w:rPr>
        <w:t>grote zaak</w:t>
      </w:r>
      <w:r w:rsidRPr="00C00771">
        <w:t xml:space="preserve"> zal het tenslotte zijn, als we tot de levenden in Jeruzalem behoren, een planting van Gods rechterhand, die niet uitgeroeid zal worden, maar vruchtbare ranken in de hemelse wijngaard, levende stenen in h</w:t>
      </w:r>
      <w:r>
        <w:t>et hemelse gebouw geworden zijn!</w:t>
      </w:r>
      <w:r w:rsidRPr="00C00771">
        <w:t xml:space="preserve"> Hoe de poorten der hel ook zullen trachten om dit gebouw te overweldigen, het zal niet gelukken. Het paslood, waardoor al de sterkte van het gebouw en al de gepastheid der stenen uitge</w:t>
      </w:r>
      <w:r w:rsidRPr="00C00771">
        <w:softHyphen/>
        <w:t>drukt wordt, is in de handen van Christus.</w:t>
      </w:r>
      <w:r>
        <w:t xml:space="preserve"> </w:t>
      </w:r>
    </w:p>
    <w:p w14:paraId="0B9F0A1E" w14:textId="77777777" w:rsidR="00B54AB0" w:rsidRDefault="00B54AB0" w:rsidP="008E1C79">
      <w:pPr>
        <w:jc w:val="both"/>
        <w:rPr>
          <w:i/>
          <w:iCs/>
        </w:rPr>
      </w:pPr>
      <w:r w:rsidRPr="00D66101">
        <w:rPr>
          <w:i/>
          <w:iCs/>
        </w:rPr>
        <w:t>De Heere geve ons genade en wezenlijke dingen, zelfs al zijn ze klein, klein in onze ogen en klein in de ogen der zogenaamde belijders. De Heere geve ons wezenlijke dingen uit Zichzelf. Amen.</w:t>
      </w:r>
    </w:p>
    <w:p w14:paraId="6F53D100" w14:textId="77777777" w:rsidR="00B54AB0" w:rsidRDefault="00B54AB0" w:rsidP="008E1C79">
      <w:pPr>
        <w:jc w:val="both"/>
      </w:pPr>
    </w:p>
    <w:p w14:paraId="7D85DE5D" w14:textId="77777777" w:rsidR="00B54AB0" w:rsidRDefault="00B54AB0" w:rsidP="008E1C79">
      <w:pPr>
        <w:jc w:val="both"/>
      </w:pPr>
    </w:p>
    <w:p w14:paraId="13B08F3F" w14:textId="77777777" w:rsidR="00B54AB0" w:rsidRDefault="00B54AB0" w:rsidP="008E1C79">
      <w:pPr>
        <w:jc w:val="both"/>
      </w:pPr>
    </w:p>
    <w:p w14:paraId="7774284B" w14:textId="77777777" w:rsidR="00B54AB0" w:rsidRDefault="00B54AB0" w:rsidP="008E1C79">
      <w:pPr>
        <w:jc w:val="both"/>
      </w:pPr>
    </w:p>
    <w:p w14:paraId="3E3ABF3B" w14:textId="77777777" w:rsidR="00B54AB0" w:rsidRDefault="00B54AB0" w:rsidP="008E1C79">
      <w:pPr>
        <w:jc w:val="both"/>
      </w:pPr>
    </w:p>
    <w:p w14:paraId="6EC7092E" w14:textId="77777777" w:rsidR="00B54AB0" w:rsidRDefault="00B54AB0" w:rsidP="008E1C79">
      <w:pPr>
        <w:jc w:val="center"/>
      </w:pPr>
      <w:r>
        <w:rPr>
          <w:b/>
          <w:bCs/>
        </w:rPr>
        <w:t>2</w:t>
      </w:r>
      <w:r w:rsidRPr="00372451">
        <w:rPr>
          <w:b/>
          <w:bCs/>
          <w:vertAlign w:val="superscript"/>
        </w:rPr>
        <w:t>e</w:t>
      </w:r>
      <w:r>
        <w:rPr>
          <w:b/>
          <w:bCs/>
        </w:rPr>
        <w:t xml:space="preserve"> </w:t>
      </w:r>
      <w:r w:rsidRPr="00982FAA">
        <w:rPr>
          <w:b/>
          <w:bCs/>
        </w:rPr>
        <w:t xml:space="preserve">preek over Zacharia 4:10 </w:t>
      </w:r>
    </w:p>
    <w:p w14:paraId="64B8263D" w14:textId="77777777" w:rsidR="00B54AB0" w:rsidRDefault="00B54AB0" w:rsidP="008E1C79">
      <w:pPr>
        <w:jc w:val="both"/>
      </w:pPr>
    </w:p>
    <w:p w14:paraId="079FEE2C" w14:textId="77777777" w:rsidR="00B54AB0" w:rsidRPr="00C00771" w:rsidRDefault="00B54AB0" w:rsidP="008E1C79">
      <w:pPr>
        <w:jc w:val="both"/>
      </w:pPr>
    </w:p>
    <w:p w14:paraId="1D80B2B4" w14:textId="77777777" w:rsidR="00B54AB0" w:rsidRPr="00C00771" w:rsidRDefault="00B54AB0" w:rsidP="008E1C79">
      <w:pPr>
        <w:jc w:val="both"/>
        <w:rPr>
          <w:b/>
          <w:bCs/>
          <w:i/>
          <w:iCs/>
        </w:rPr>
      </w:pPr>
      <w:r w:rsidRPr="00C00771">
        <w:rPr>
          <w:b/>
          <w:bCs/>
          <w:i/>
          <w:iCs/>
        </w:rPr>
        <w:t>Want wie veracht de dag der kleine dingen? Daar zich toch die zeven verblijden zullen, als zij het tinnen gewicht zullen zien in de hand van Zerubbabel; dat zijn de ogen des HEEREN, die het ganse land doortrekken.</w:t>
      </w:r>
      <w:r>
        <w:rPr>
          <w:b/>
          <w:bCs/>
          <w:i/>
          <w:iCs/>
        </w:rPr>
        <w:t xml:space="preserve"> </w:t>
      </w:r>
      <w:r w:rsidRPr="00982FAA">
        <w:t>Zacharia 4:10.</w:t>
      </w:r>
    </w:p>
    <w:p w14:paraId="6D545704" w14:textId="77777777" w:rsidR="00B54AB0" w:rsidRDefault="00B54AB0" w:rsidP="008E1C79">
      <w:pPr>
        <w:jc w:val="both"/>
      </w:pPr>
    </w:p>
    <w:p w14:paraId="579B140F" w14:textId="77777777" w:rsidR="00B54AB0" w:rsidRDefault="00B54AB0" w:rsidP="008E1C79">
      <w:pPr>
        <w:jc w:val="both"/>
      </w:pPr>
    </w:p>
    <w:p w14:paraId="735D7AF5" w14:textId="77777777" w:rsidR="00B54AB0" w:rsidRPr="00AC7F8C" w:rsidRDefault="00B54AB0" w:rsidP="008E1C79">
      <w:pPr>
        <w:jc w:val="both"/>
        <w:rPr>
          <w:b/>
          <w:i/>
        </w:rPr>
      </w:pPr>
      <w:r w:rsidRPr="00AC7F8C">
        <w:rPr>
          <w:b/>
        </w:rPr>
        <w:t>1.</w:t>
      </w:r>
      <w:r>
        <w:rPr>
          <w:b/>
          <w:i/>
        </w:rPr>
        <w:t xml:space="preserve"> </w:t>
      </w:r>
      <w:r w:rsidRPr="00AC7F8C">
        <w:rPr>
          <w:b/>
          <w:i/>
        </w:rPr>
        <w:t>„Zij zullen zich verblijden en het paslood zien in de handen van Zerubbabel”.</w:t>
      </w:r>
    </w:p>
    <w:p w14:paraId="6442FE57" w14:textId="77777777" w:rsidR="00B54AB0" w:rsidRPr="0095569D" w:rsidRDefault="00B54AB0" w:rsidP="008E1C79">
      <w:pPr>
        <w:jc w:val="both"/>
      </w:pPr>
      <w:r w:rsidRPr="0086348D">
        <w:rPr>
          <w:i/>
        </w:rPr>
        <w:t>“Zij zullen het zien….”</w:t>
      </w:r>
      <w:r>
        <w:t xml:space="preserve"> H</w:t>
      </w:r>
      <w:r w:rsidRPr="0095569D">
        <w:t>oewel het volk van God in het begin van hun weg door ongeloof, vrees en verzoekingen kunnen verachten, hetgeen het werk des Heeren in hen is, toch zal een kind van God nooit „willens en wetens” en „met zijn gehele hart” iets dat voor hem en in hem door de grote en eeuwig gezegende God in een weg van genade gewerkt is, verachten. En het lijkt mij</w:t>
      </w:r>
      <w:r>
        <w:t xml:space="preserve"> toe, dat iemand die lang leeft</w:t>
      </w:r>
      <w:r w:rsidRPr="0095569D">
        <w:t xml:space="preserve"> steeds meer verbaasd, vernederd en dankbaar wordt en de Heere looft, dat Hij iets in hem werkt en hem niet vanwege zijn zonde reeds vervloekt heeft. God is de mens geen enkele vriendeli</w:t>
      </w:r>
      <w:r>
        <w:t xml:space="preserve">jkheid of barmhartigheid schuldig. </w:t>
      </w:r>
      <w:r w:rsidRPr="0095569D">
        <w:t>Hij</w:t>
      </w:r>
      <w:r>
        <w:t xml:space="preserve"> is ook niet verplicht</w:t>
      </w:r>
      <w:r w:rsidRPr="0095569D">
        <w:t xml:space="preserve">, </w:t>
      </w:r>
      <w:r>
        <w:t xml:space="preserve">- </w:t>
      </w:r>
      <w:r w:rsidRPr="0095569D">
        <w:t>zoals Hij nog dagelijks doet,</w:t>
      </w:r>
      <w:r>
        <w:t xml:space="preserve"> -</w:t>
      </w:r>
      <w:r w:rsidRPr="0095569D">
        <w:t xml:space="preserve"> in Zijn milddadigheid ons onderhoudt.</w:t>
      </w:r>
    </w:p>
    <w:p w14:paraId="79243AD3" w14:textId="77777777" w:rsidR="00B54AB0" w:rsidRPr="0095569D" w:rsidRDefault="00B54AB0" w:rsidP="008E1C79">
      <w:pPr>
        <w:jc w:val="both"/>
      </w:pPr>
      <w:r w:rsidRPr="0095569D">
        <w:t>Wij zijn het niet waard iets uit Zijn hand te ontvangen en nog minder verdienen wij, dat Hij ons genade bewijst. Ook Zijn goedertierenheid in onze ziel; de beloningen van Zijn bewarende hand op onze wegen en bij tijden enige ritselingen van Zijn verlossende liefde in ons hart, hebben wij volkomen verbeurd. De poorten der hel zullen dit werk, dat wezenlijk in het opbouwen van de Kerk door Christus bestaat, niet overweldigen. De duivel tracht de gelovigen ertoe te brengen dit werk te verachten.</w:t>
      </w:r>
      <w:r>
        <w:t xml:space="preserve"> </w:t>
      </w:r>
      <w:r w:rsidRPr="0095569D">
        <w:t>Het is een ernstige zaak het werk des Geestes te verachten en als er door de vreze Gods in het hart van een kind Gods de ware voorzichtigheid geboren is, hoe begenadigd en ervaren hij ook moge zijn, toch woont er in zijn hart ook een grote tederheid betreffende elk teken van het werk van de Heilige Geest in het hart van een ander.</w:t>
      </w:r>
    </w:p>
    <w:p w14:paraId="7DF1AE14" w14:textId="77777777" w:rsidR="00B54AB0" w:rsidRPr="0095569D" w:rsidRDefault="00B54AB0" w:rsidP="008E1C79">
      <w:pPr>
        <w:jc w:val="both"/>
      </w:pPr>
      <w:r w:rsidRPr="0095569D">
        <w:t>Gods kinderen zien er naar uit en ze smeken in hun gebed voor zichzelf en voor anderen: „Laat Uw werk aan Uw knechten gezien worden”, Ps. 90 : 16.</w:t>
      </w:r>
      <w:r>
        <w:t xml:space="preserve"> </w:t>
      </w:r>
      <w:r w:rsidRPr="0095569D">
        <w:t xml:space="preserve">Zij bidden, of God aan </w:t>
      </w:r>
      <w:r>
        <w:t>S</w:t>
      </w:r>
      <w:r w:rsidRPr="0095569D">
        <w:t xml:space="preserve">ion wèl wil doen; zij begeren te zien, dat de Heilige Geest in mensen werkt en zij zo de heerlijkheid van Christus in het werk der verlossing mogen aanschouwen in de harten der mensen. Maar dit leven, dit kleine begin (klein vergeleken met het werk, dat zal volgen en toenemen), dit eens geschonken leven behoedt de Heere zorgvuldig en het zal zeker groeien. Het is aan het leven natuurlijk, dat het groeit en het ware geestelijke leven groeit door de kracht van de Geest Gods. Voor die groei in genade geeft de Heilige Schrift besturingen en vermaningen. Ook worden in het hart des mensen van tijd tot tijd zeer sterke verlangens gewrocht en daardoor wordt de bede geboren, of het geloof vermeerderd mag worden; of er kennis gegeven mag worden om het geloof te voeden; of de Heilige Geest verzekering mag werken, opdat de ziel mag opwassen in de genade en kennis van Christus en of de ziel </w:t>
      </w:r>
      <w:r>
        <w:t>v</w:t>
      </w:r>
      <w:r w:rsidRPr="0095569D">
        <w:t>ruchtbaar mag zijn, hoe de uitwendige omstandigheden ook mogen zijn. En de Heere belooft hier dit, dat er blijdschap zal zijn. Niet bij degenen, die het werk van God moedwillig verachten, maar bij allen, in wie de Heere werkt en die het niet bewust verachten. De duivel zal zich nooit verblijden, als hij het paslood in de handen van Zerubbabel ziet. Goddeloze belijders, vleselijke belijders zullen zich nooit verblijden, als ze ontdekken, dat hun verlossing uit hun eigen trotse handen moet geslagen worden en in de handen van Christus gelegd moet worden.</w:t>
      </w:r>
      <w:r>
        <w:t xml:space="preserve"> </w:t>
      </w:r>
      <w:r w:rsidRPr="0095569D">
        <w:t>Een arm kind van God echter verblijdt zich hierin, dat er voor zijn zaligheid gezorgd wordt door de Persoon van de Heere Jezus en dat van het begin tot het einde.</w:t>
      </w:r>
    </w:p>
    <w:p w14:paraId="3BB0382A" w14:textId="77777777" w:rsidR="00B54AB0" w:rsidRPr="0095569D" w:rsidRDefault="00B54AB0" w:rsidP="008E1C79">
      <w:pPr>
        <w:jc w:val="both"/>
      </w:pPr>
    </w:p>
    <w:p w14:paraId="726789AF" w14:textId="77777777" w:rsidR="00B54AB0" w:rsidRPr="00AC7F8C" w:rsidRDefault="00B54AB0" w:rsidP="008E1C79">
      <w:pPr>
        <w:jc w:val="both"/>
        <w:rPr>
          <w:b/>
          <w:i/>
        </w:rPr>
      </w:pPr>
      <w:r w:rsidRPr="00AC7F8C">
        <w:rPr>
          <w:b/>
        </w:rPr>
        <w:t xml:space="preserve">2. </w:t>
      </w:r>
      <w:r w:rsidRPr="00AC7F8C">
        <w:rPr>
          <w:b/>
          <w:i/>
        </w:rPr>
        <w:t>„</w:t>
      </w:r>
      <w:r>
        <w:rPr>
          <w:b/>
          <w:i/>
        </w:rPr>
        <w:t>…</w:t>
      </w:r>
      <w:r w:rsidRPr="00AC7F8C">
        <w:rPr>
          <w:b/>
          <w:i/>
        </w:rPr>
        <w:t xml:space="preserve"> in de handen van Zerubbabel”.</w:t>
      </w:r>
    </w:p>
    <w:p w14:paraId="0919E408" w14:textId="77777777" w:rsidR="00B54AB0" w:rsidRPr="0095569D" w:rsidRDefault="00B54AB0" w:rsidP="008E1C79">
      <w:pPr>
        <w:jc w:val="both"/>
      </w:pPr>
      <w:r w:rsidRPr="0086348D">
        <w:rPr>
          <w:i/>
        </w:rPr>
        <w:t>Deze Persoon</w:t>
      </w:r>
      <w:r w:rsidRPr="0095569D">
        <w:t xml:space="preserve"> is de Godmens, de Middelaar, aan Wie de eeuwige Vader een opdracht gegeven heeft om de Kerk te verlossen en met Wie de Vader in de nooit begonnen eeuwigheid een Raad des vredes gehouden heeft, opdat de vrede als doel van die Raad en in haar volheid de consc</w:t>
      </w:r>
      <w:r>
        <w:t xml:space="preserve">iënties, de harten, ja de gehele </w:t>
      </w:r>
      <w:r w:rsidRPr="0095569D">
        <w:t>persoon van hen, voor wie deze Raad gehouden en dit Verbond gesloten werd, zou vervullen. Het is een oorzaak van grote blijdschap, als de Heilige Geest openbaart, dat de verlossing in de handen van de Mens Christus Jezus, van God in onze natuur ligt. Wie zou er beter geschikt voor zijn dan Christus om de Kerk te bouwen? Wie is er wijzer dan Hij? Wie is er even genoegzaam als Christus? In dit werk heeft Hij geen mededinger. Hij is er volstrekt, volkomen en volmaakt gepast voor.</w:t>
      </w:r>
    </w:p>
    <w:p w14:paraId="414DB849" w14:textId="77777777" w:rsidR="00B54AB0" w:rsidRDefault="00B54AB0" w:rsidP="008E1C79">
      <w:pPr>
        <w:jc w:val="both"/>
      </w:pPr>
    </w:p>
    <w:p w14:paraId="5DA396E5" w14:textId="77777777" w:rsidR="00B54AB0" w:rsidRPr="0095569D" w:rsidRDefault="00B54AB0" w:rsidP="008E1C79">
      <w:pPr>
        <w:jc w:val="both"/>
      </w:pPr>
    </w:p>
    <w:p w14:paraId="67E0A8E1" w14:textId="77777777" w:rsidR="00B54AB0" w:rsidRPr="00AC7F8C" w:rsidRDefault="00B54AB0" w:rsidP="008E1C79">
      <w:pPr>
        <w:jc w:val="both"/>
        <w:rPr>
          <w:b/>
          <w:i/>
        </w:rPr>
      </w:pPr>
      <w:r>
        <w:rPr>
          <w:b/>
        </w:rPr>
        <w:t>3</w:t>
      </w:r>
      <w:r w:rsidRPr="00AC7F8C">
        <w:rPr>
          <w:b/>
        </w:rPr>
        <w:t xml:space="preserve">. </w:t>
      </w:r>
      <w:r w:rsidRPr="00AC7F8C">
        <w:rPr>
          <w:b/>
          <w:i/>
        </w:rPr>
        <w:t>„</w:t>
      </w:r>
      <w:r>
        <w:rPr>
          <w:b/>
          <w:i/>
        </w:rPr>
        <w:t>…</w:t>
      </w:r>
      <w:r w:rsidRPr="00AC7F8C">
        <w:rPr>
          <w:b/>
          <w:i/>
        </w:rPr>
        <w:t xml:space="preserve"> in de handen van Zerubbabel”.</w:t>
      </w:r>
    </w:p>
    <w:p w14:paraId="30BBA9D7" w14:textId="77777777" w:rsidR="00B54AB0" w:rsidRPr="0095569D" w:rsidRDefault="00B54AB0" w:rsidP="008E1C79">
      <w:pPr>
        <w:jc w:val="both"/>
      </w:pPr>
      <w:r>
        <w:rPr>
          <w:i/>
        </w:rPr>
        <w:t>D</w:t>
      </w:r>
      <w:r w:rsidRPr="0086348D">
        <w:rPr>
          <w:i/>
        </w:rPr>
        <w:t xml:space="preserve">it bouwen </w:t>
      </w:r>
      <w:r w:rsidRPr="0095569D">
        <w:t xml:space="preserve">van de Kerk is tevens het werk van Zijn Geest. De Mens Christus Jezus, Wie op aarde door de mensen veracht en verworpen werd; door goddeloze handen gekruisigd; Die de vloek van Gods wet droeg, Zijn ziel in de dood uitstortte en overwon, en aldus als Borg vervulde, wat Hij op Zich genomen had </w:t>
      </w:r>
      <w:r>
        <w:t>-</w:t>
      </w:r>
      <w:r w:rsidRPr="0095569D">
        <w:t xml:space="preserve"> deze Mens, Die nu verhoogd is aan de rechterhand des Vaders, heeft de belofte des Geestes ontvangen en het is deze gezegende Geest, die uit God en Christus van de hemel komt, Die hier op aarde in de harten der mensen werkt, ontdekt, overtuigt, onderwijst, leidt en tot Christus brengt. Hij bouwt de zielen, die Hij levend maakt, in de Kerk. </w:t>
      </w:r>
      <w:r>
        <w:t>En zij zullen dit zien. Zij zullen</w:t>
      </w:r>
      <w:r w:rsidRPr="0095569D">
        <w:t xml:space="preserve"> de zeven ogen op die ene steen aanschouwen. Dit betekent, dat ze zien zullen, dat het Christus is, Die de Geest zal geven. Het is uit Hem en door Hem </w:t>
      </w:r>
      <w:r>
        <w:t xml:space="preserve">als een belofte </w:t>
      </w:r>
      <w:r w:rsidRPr="0095569D">
        <w:t>van de Vader, dat de Heilige Geest komt. Als de Kerk dat ziet, is dat een oorzaak van troost en verheuging. Ze kan zingen: „Gij zijt opgevaren in de hoogte, Gij hebt de gevangenis gevankelijk gevoerd; Gij hebt gaven genomen om uit te delen o</w:t>
      </w:r>
      <w:r>
        <w:t>nder de mensen, ja ook de weder</w:t>
      </w:r>
      <w:r w:rsidRPr="0095569D">
        <w:t>horigen om bij U te wonen, o HEERE God! Ps. 68 : 19.”</w:t>
      </w:r>
    </w:p>
    <w:p w14:paraId="2A6F5860" w14:textId="77777777" w:rsidR="00B54AB0" w:rsidRPr="0095569D" w:rsidRDefault="00B54AB0" w:rsidP="008E1C79">
      <w:pPr>
        <w:jc w:val="both"/>
      </w:pPr>
      <w:r w:rsidRPr="0095569D">
        <w:t>De grootste van de gaven, die Hij ontvangen heeft en die Hij in al de kracht der genade in de harten van Zijn volk geeft, is deze gezegende Geest.</w:t>
      </w:r>
      <w:r>
        <w:t xml:space="preserve"> </w:t>
      </w:r>
      <w:r w:rsidRPr="0095569D">
        <w:t xml:space="preserve">Een arm kind van God, dat zich zijn onwetendheid en duisternis bewust is en gevoelt, hoe het open ligt voor verzoekingen, voor de verlokkingen der wereld en voor het bedrog van zijn eigen hart, wordt </w:t>
      </w:r>
      <w:r>
        <w:t>-</w:t>
      </w:r>
      <w:r w:rsidRPr="0095569D">
        <w:t xml:space="preserve"> als het de volheid van de Geest als een gave voor de Kerk in de handen ziet van de Mens Christus Jezus, Die nu verhoogd en verheerlijkt is op Zijn troon als de enige en grote Hogepriester </w:t>
      </w:r>
      <w:r>
        <w:t>-</w:t>
      </w:r>
      <w:r w:rsidRPr="0095569D">
        <w:t xml:space="preserve"> daardoor aangemoedigd om te smeken,</w:t>
      </w:r>
      <w:r>
        <w:t xml:space="preserve"> </w:t>
      </w:r>
      <w:r w:rsidRPr="0095569D">
        <w:t xml:space="preserve">of deze </w:t>
      </w:r>
      <w:r>
        <w:t>G</w:t>
      </w:r>
      <w:r w:rsidRPr="0095569D">
        <w:t>ave in hem uitgestort mag worden. Hoewel geen enkel kind van God onfeilbaar is, is er nochtans voorzien in een onfeilbare Leermeester, Die eerst aan Christus gegeven is en uit Christus aan een arm, feilbaar, dwalend, zwak en nooddruftig schepsel. Dit is een grote troost. Het stelt een arm zondaar, niettegenstaande een pijnlijk gevoel van zijn onkunde, in staat, zich te verblijden in de ho</w:t>
      </w:r>
      <w:r>
        <w:t>o</w:t>
      </w:r>
      <w:r w:rsidRPr="0095569D">
        <w:t xml:space="preserve">p, dat hij door de </w:t>
      </w:r>
      <w:r>
        <w:t>G</w:t>
      </w:r>
      <w:r w:rsidRPr="0095569D">
        <w:t>oddelijke wijsheid, door het onfeilbare onderwijs van de Heilige Geest er doorheen gebracht zal worden.</w:t>
      </w:r>
    </w:p>
    <w:p w14:paraId="0C9E285B" w14:textId="77777777" w:rsidR="00B54AB0" w:rsidRPr="0095569D" w:rsidRDefault="00B54AB0" w:rsidP="008E1C79">
      <w:pPr>
        <w:jc w:val="both"/>
      </w:pPr>
      <w:r w:rsidRPr="0095569D">
        <w:t xml:space="preserve">Er zijn dwalingen in overvloed; de duivel zal zelfs de waarheid verdraaien en dan doen voorkomen, of het de waarheid is. </w:t>
      </w:r>
      <w:r>
        <w:t>Nu, het bedrieg</w:t>
      </w:r>
      <w:r w:rsidRPr="0095569D">
        <w:t xml:space="preserve">lijke hart en velen, die van nature alleen gesteld zijn op troost, luisteren maar al te graag naar hetgeen op waarheid gelijkt en toch dwaling is. Dwaling behoort tot onze natuur, maar de Heilige Geest van God is een Leraar, een onfeilbare Leraar voor Zijn volk! En als een arm zondaar over deze zaak onkundig en in moeite is; niet kan onderscheiden wat waarheid is; wat hij zal aannemen en wat hij zal verwerpen, en ook zijn bevinding van de waarheid verdacht houdt en hij ziet, dat de Heilige Geest in handen is van zijn oudste Broeder, Die voor hem in benauwdheid geboren is; voor zijn zonden gekruisigd en voor zijn belangen opgevaren </w:t>
      </w:r>
      <w:r>
        <w:t>is en gezeten is aan de rechter</w:t>
      </w:r>
      <w:r w:rsidRPr="0095569D">
        <w:t xml:space="preserve">hand des Vaders om gaven uit te delen </w:t>
      </w:r>
      <w:r>
        <w:t>-</w:t>
      </w:r>
      <w:r w:rsidRPr="0095569D">
        <w:t xml:space="preserve"> ik herhaal, dat zulks een zondaar in ootmoedige vreugde en in hope gaat bidden, of die Gave hem geschonken mag worden. Het is de Heilige Geest, Die, zoals Hij in het hart gegeven wordt, Zijn volk tot alle goed werk bekwaam maakt. Wij worden, als wij tot dat volk van God behoren, verordineerd tot goede werken en wij kunnen alleen door de Heilige Geest in die goede werken wandelen. Gods volk zal zich nooit in hun eigen werken verheugen. De oorzaak van blijdschap is in de Kerk de Heere Zelf; wat Hij is; wat Hij gedaan heeft; wat Hij beloofd heeft en wat Hij in het hart doet. U zult, als de Heere in u woont en werkt, steeds meer leren verstaan, dat uw blijdschap in Hem alleen is. De vermaning in de Heilige Schrift is: </w:t>
      </w:r>
      <w:r>
        <w:t>“</w:t>
      </w:r>
      <w:r w:rsidRPr="0095569D">
        <w:t>Verblijd u steeds in de HEERE."</w:t>
      </w:r>
    </w:p>
    <w:p w14:paraId="2A7ED77E" w14:textId="77777777" w:rsidR="00B54AB0" w:rsidRPr="0095569D" w:rsidRDefault="00B54AB0" w:rsidP="008E1C79">
      <w:pPr>
        <w:jc w:val="both"/>
      </w:pPr>
      <w:r w:rsidRPr="0095569D">
        <w:t xml:space="preserve">Sommige mensen verstaan daaronder, dat ze altijd behoren te lachen en altijd vol plezier moeten zijn. Ze hebben nooit </w:t>
      </w:r>
      <w:r>
        <w:t xml:space="preserve">enige </w:t>
      </w:r>
      <w:r w:rsidRPr="0095569D">
        <w:t xml:space="preserve">droefheid of vrees; nooit </w:t>
      </w:r>
      <w:r>
        <w:t>enige</w:t>
      </w:r>
      <w:r w:rsidRPr="0095569D">
        <w:t xml:space="preserve"> twijfel of somberheid over zich. </w:t>
      </w:r>
      <w:r>
        <w:t>O</w:t>
      </w:r>
      <w:r w:rsidRPr="0095569D">
        <w:t>, ze verstaan het geheim niet! Een kind van God verblijdt zich altijd in de Heere, als het bij Hem is; als het Zijn nauwe ge</w:t>
      </w:r>
      <w:r w:rsidRPr="0095569D">
        <w:softHyphen/>
        <w:t>meenschap gevoelt. Een andere reden tot blijdschap is er niet in de Kerk en alle andere vreugde is ijdel.</w:t>
      </w:r>
    </w:p>
    <w:p w14:paraId="5F1DCB99" w14:textId="77777777" w:rsidR="00B54AB0" w:rsidRPr="0095569D" w:rsidRDefault="00B54AB0" w:rsidP="008E1C79">
      <w:pPr>
        <w:jc w:val="both"/>
      </w:pPr>
      <w:r w:rsidRPr="0095569D">
        <w:t>Als een kind van God door de wereld verleid wordt en achter iets van de wereld aangaat; er zich met het hart in verblijdt; dan baart dit schuld, droefheid des harten en een geest der dienstbaarheid. Als hij zich van ganser harte verblijdt; als hij daartoe in staat is, dan is de oorzaak daarvan een openbaring van de Heere Jezus; een of ander teken ten goede, of hij ontdekt de rijkdommen van Gods genade en Zijn goedertierenheid jegens zijn ziel door Christus Jezus.</w:t>
      </w:r>
    </w:p>
    <w:p w14:paraId="151889B9" w14:textId="77777777" w:rsidR="00B54AB0" w:rsidRPr="0095569D" w:rsidRDefault="00B54AB0" w:rsidP="008E1C79">
      <w:pPr>
        <w:jc w:val="both"/>
      </w:pPr>
    </w:p>
    <w:p w14:paraId="69682937" w14:textId="77777777" w:rsidR="00B54AB0" w:rsidRDefault="00B54AB0" w:rsidP="008E1C79">
      <w:pPr>
        <w:jc w:val="both"/>
        <w:rPr>
          <w:b/>
          <w:i/>
        </w:rPr>
      </w:pPr>
      <w:r w:rsidRPr="002050FD">
        <w:rPr>
          <w:b/>
        </w:rPr>
        <w:t>4.</w:t>
      </w:r>
      <w:r w:rsidRPr="0095569D">
        <w:t xml:space="preserve"> </w:t>
      </w:r>
      <w:r w:rsidRPr="00AC7F8C">
        <w:rPr>
          <w:b/>
          <w:i/>
        </w:rPr>
        <w:t>Zij zull</w:t>
      </w:r>
      <w:r>
        <w:rPr>
          <w:b/>
          <w:i/>
        </w:rPr>
        <w:t xml:space="preserve">en zich verblijden… </w:t>
      </w:r>
    </w:p>
    <w:p w14:paraId="5C0206DC" w14:textId="77777777" w:rsidR="00B54AB0" w:rsidRPr="0095569D" w:rsidRDefault="00B54AB0" w:rsidP="008E1C79">
      <w:pPr>
        <w:jc w:val="both"/>
      </w:pPr>
      <w:r w:rsidRPr="0095569D">
        <w:t>Zij zullen zich verblijden, ondanks wat het ongeloof zegt; ondanks wat de aanwezige duisternis zegt en ondanks wat de duivel zegt.</w:t>
      </w:r>
      <w:r>
        <w:t xml:space="preserve"> </w:t>
      </w:r>
      <w:r w:rsidRPr="0095569D">
        <w:t>Zij zullen zich verblijden, omdat Christus in de hemel is en van daaruit de ziel vormt en bekwaam maakt voor de erfenis der heiligen in de hemel. Zij zullen zich hierin verblijden, dat ze gaan geloven, dat de Heere Jezus gisteren en heden Dezelfde is en tot in eeuwigheid. Hij is een onveranderlijk Hoofd; een Hogepriester bij Wie geen schaduw van omkeer is; Eén, Die altijd waakt, altijd toeziet, altijd leeft en Die alle macht in hemel en op aarde uitoefent aan 's Vaders rechterhand. Dit is een oorzaak van grote blijdschap.</w:t>
      </w:r>
    </w:p>
    <w:p w14:paraId="54CE04A1" w14:textId="77777777" w:rsidR="00B54AB0" w:rsidRPr="0095569D" w:rsidRDefault="00B54AB0" w:rsidP="008E1C79">
      <w:pPr>
        <w:jc w:val="both"/>
      </w:pPr>
      <w:r w:rsidRPr="0095569D">
        <w:t xml:space="preserve">Hij, die Christus vindt, al heeft hij lang naar Hem gezocht, vindt inderdaad een volkomen </w:t>
      </w:r>
      <w:r>
        <w:t>G</w:t>
      </w:r>
      <w:r w:rsidRPr="0095569D">
        <w:t>oddelijke schat. En als de Heilige Geest hem enigermate doet zien, dat die volheid, die in Christus is, zijn schat is, dan stijgt zijn blijdschap ten top.</w:t>
      </w:r>
      <w:r>
        <w:t xml:space="preserve"> </w:t>
      </w:r>
      <w:r w:rsidRPr="0095569D">
        <w:t xml:space="preserve">Welnu, </w:t>
      </w:r>
      <w:r>
        <w:t xml:space="preserve">u </w:t>
      </w:r>
      <w:r w:rsidRPr="0095569D">
        <w:t>zult altijd een Zaakwaarnemer in de hemel hebben, als Christus de uwe is</w:t>
      </w:r>
      <w:r>
        <w:t>. U</w:t>
      </w:r>
      <w:r w:rsidRPr="0095569D">
        <w:t xml:space="preserve"> zult daar altijd Iemand hebben, Die almachtig is om u veilig door alles heen te leiden en u tot Zich t</w:t>
      </w:r>
      <w:r>
        <w:t>e nemen, als Christus de uwe is. U</w:t>
      </w:r>
      <w:r w:rsidRPr="0095569D">
        <w:t xml:space="preserve"> zult Hem daar door het geloof steeds zien met het paslood in Zijn hand en de heerschappij op Zijn schouders. Ook dit zal u grotelijks verblijden.</w:t>
      </w:r>
    </w:p>
    <w:p w14:paraId="7E94851A" w14:textId="77777777" w:rsidR="00B54AB0" w:rsidRPr="0095569D" w:rsidRDefault="00B54AB0" w:rsidP="008E1C79">
      <w:pPr>
        <w:jc w:val="both"/>
      </w:pPr>
    </w:p>
    <w:p w14:paraId="22C336E0" w14:textId="77777777" w:rsidR="00B54AB0" w:rsidRDefault="00B54AB0" w:rsidP="008E1C79">
      <w:pPr>
        <w:jc w:val="both"/>
        <w:rPr>
          <w:b/>
          <w:i/>
        </w:rPr>
      </w:pPr>
      <w:r w:rsidRPr="002050FD">
        <w:rPr>
          <w:b/>
        </w:rPr>
        <w:t>5.</w:t>
      </w:r>
      <w:r w:rsidRPr="0095569D">
        <w:t xml:space="preserve"> </w:t>
      </w:r>
      <w:r>
        <w:t xml:space="preserve"> </w:t>
      </w:r>
      <w:r w:rsidRPr="002050FD">
        <w:rPr>
          <w:b/>
        </w:rPr>
        <w:t>…</w:t>
      </w:r>
      <w:r>
        <w:t xml:space="preserve"> </w:t>
      </w:r>
      <w:r w:rsidRPr="00AC7F8C">
        <w:rPr>
          <w:b/>
          <w:i/>
        </w:rPr>
        <w:t>in de handen van Zerubbabel”.</w:t>
      </w:r>
    </w:p>
    <w:p w14:paraId="361CEFBD" w14:textId="77777777" w:rsidR="00B54AB0" w:rsidRPr="0095569D" w:rsidRDefault="00B54AB0" w:rsidP="008E1C79">
      <w:pPr>
        <w:jc w:val="both"/>
      </w:pPr>
      <w:r w:rsidRPr="0095569D">
        <w:t>Soms wordt het volk van G</w:t>
      </w:r>
      <w:r>
        <w:t xml:space="preserve">od daarheen geleid, dat ze met </w:t>
      </w:r>
      <w:r w:rsidRPr="0095569D">
        <w:t>blijdschap ontdekken, dat de volle Raad Gods aangaande hen in de handen van Christus is.</w:t>
      </w:r>
      <w:r>
        <w:t xml:space="preserve"> </w:t>
      </w:r>
      <w:r w:rsidRPr="0095569D">
        <w:t>Dan zingen zij ervan, dat de kleinste omstandigheid van hun leven aan Zijn oog niet ontgaat.</w:t>
      </w:r>
      <w:r>
        <w:t xml:space="preserve"> </w:t>
      </w:r>
      <w:r w:rsidRPr="0095569D">
        <w:t>Ik vr</w:t>
      </w:r>
      <w:r>
        <w:t>aa</w:t>
      </w:r>
      <w:r w:rsidRPr="0095569D">
        <w:t>g me af, of we dat wezenlijk geloven. Het geloof echter ziet soms alles, al de Raad Gods in de handen van Christus. Johannes zag in Openbaringen 5 in de rechterhand Desgenen, Die op de troon zat, een boek, dat met zeven zegelen verzegeld was. Hij weende zeer, omdat niemand waardig gevonden was, om het boek te openen en zijn zegelen open te breken.</w:t>
      </w:r>
      <w:r>
        <w:t xml:space="preserve"> Tot Johannes</w:t>
      </w:r>
      <w:r w:rsidRPr="0095569D">
        <w:t xml:space="preserve"> werd gezegd niet te wenen, maar te zien naar Hèm, Die de Leeuw uit de stam van Juda is. Deze </w:t>
      </w:r>
      <w:r>
        <w:t>i</w:t>
      </w:r>
      <w:r w:rsidRPr="0095569D">
        <w:t>s waardig gevonden om het boek te openen, da</w:t>
      </w:r>
      <w:r>
        <w:t xml:space="preserve">arin te lezen en dat in te zien. Want Hij heeft </w:t>
      </w:r>
      <w:r w:rsidRPr="0095569D">
        <w:t>overwonnen en h</w:t>
      </w:r>
      <w:r>
        <w:t>eeft</w:t>
      </w:r>
      <w:r w:rsidRPr="0095569D">
        <w:t xml:space="preserve"> door Zijn bloed Zijn ganse Kerk gekocht en verlost.</w:t>
      </w:r>
      <w:r>
        <w:t xml:space="preserve"> </w:t>
      </w:r>
      <w:r w:rsidRPr="0095569D">
        <w:t xml:space="preserve">Zo </w:t>
      </w:r>
      <w:r>
        <w:t>i</w:t>
      </w:r>
      <w:r w:rsidRPr="0095569D">
        <w:t>s de gehele Raad Gods in Zijn handen.</w:t>
      </w:r>
    </w:p>
    <w:p w14:paraId="0F2600A0" w14:textId="77777777" w:rsidR="00B54AB0" w:rsidRPr="0095569D" w:rsidRDefault="00B54AB0" w:rsidP="008E1C79">
      <w:pPr>
        <w:jc w:val="both"/>
      </w:pPr>
      <w:r w:rsidRPr="0095569D">
        <w:t xml:space="preserve">Al uw omstandigheden, uw geestelijke ervaringen, alles tussen het heden en uw dood is in de handen van Christus, o kind van God! Als de Heilige Geest u dit laat zien, dan zullen al uw wederwaardigheden een bijzondere betekenis krijgen. </w:t>
      </w:r>
      <w:r>
        <w:t xml:space="preserve">U </w:t>
      </w:r>
      <w:r w:rsidRPr="0095569D">
        <w:t xml:space="preserve">zèlf zult daarin niet belangrijk zijn, maar zoals Christus ze in Zijn handen heeft, zult </w:t>
      </w:r>
      <w:r>
        <w:t>u</w:t>
      </w:r>
      <w:r w:rsidRPr="0095569D">
        <w:t xml:space="preserve"> zien, hoe Christus elke wending in uw weg bestuurt en dààrom zijn die wisselvalligheden van groot belang.</w:t>
      </w:r>
    </w:p>
    <w:p w14:paraId="3FF2C13B" w14:textId="77777777" w:rsidR="00B54AB0" w:rsidRPr="0095569D" w:rsidRDefault="00B54AB0" w:rsidP="008E1C79">
      <w:pPr>
        <w:jc w:val="both"/>
      </w:pPr>
      <w:r>
        <w:t>U</w:t>
      </w:r>
      <w:r w:rsidRPr="0095569D">
        <w:t xml:space="preserve"> zult daardoor waken om Hem niet te bedroeven. </w:t>
      </w:r>
      <w:r>
        <w:t>U</w:t>
      </w:r>
      <w:r w:rsidRPr="0095569D">
        <w:t xml:space="preserve"> zult niet trachten om tegen de </w:t>
      </w:r>
      <w:r>
        <w:t>aanrad</w:t>
      </w:r>
      <w:r w:rsidRPr="0095569D">
        <w:t>ingen en ingevingen des Geestes in uw hart in te gaan. En wat uw geestelijke ervaringen betreft, is het een troost, dat ge u bewust wordt, dat het naar de wil van God is, dat elke medewerking van genade en van de kennis van Christus door de Geest van Christus u geschonken zal worden. God deelt uit naar de mate des geloofs. Hij geeft aan de mens, wat in overeenstemming met Zijn eigen wil is. Hij plaatst elk lid in` het Lichaam van Christus, in Zijn Kerk, zoals het Hem behaagt.</w:t>
      </w:r>
      <w:r>
        <w:t xml:space="preserve"> </w:t>
      </w:r>
      <w:r w:rsidRPr="0095569D">
        <w:t>Alle dingen moeten naar de wil van God en naar de goedwillig</w:t>
      </w:r>
      <w:r w:rsidRPr="0095569D">
        <w:softHyphen/>
        <w:t xml:space="preserve">heid, die in Christus is, geschikt worden. Is het geen zaak van blijdschap, als </w:t>
      </w:r>
      <w:r>
        <w:t xml:space="preserve">u </w:t>
      </w:r>
      <w:r w:rsidRPr="0095569D">
        <w:t>de wil van God in Christus jegens u leert kennen?</w:t>
      </w:r>
    </w:p>
    <w:p w14:paraId="5EEBDCBB" w14:textId="77777777" w:rsidR="00B54AB0" w:rsidRPr="0095569D" w:rsidRDefault="00B54AB0" w:rsidP="008E1C79">
      <w:pPr>
        <w:jc w:val="both"/>
      </w:pPr>
      <w:r w:rsidRPr="0095569D">
        <w:t xml:space="preserve">Welnu, wat is de wil van God buiten Christus? Wat is de wil van God? Zijn wil is goed. Maar wat is Zijn </w:t>
      </w:r>
      <w:r>
        <w:t>wil omtrent zon</w:t>
      </w:r>
      <w:r w:rsidRPr="0095569D">
        <w:t>daren buiten Christus? Hij moet dezulken vervloeken. Hij moet strikken over hen doen komen. Dit leert ons de Heilige Schrift. Maar in Christus is alles ordelijk. Alle omstandigheden zijn geordend; iedere ervaring, alle verdrukkingen, alle smarten, iedere zielsoefening zijn geordend en door Jezus Christus afge</w:t>
      </w:r>
      <w:r w:rsidRPr="0095569D">
        <w:softHyphen/>
        <w:t>meten!</w:t>
      </w:r>
    </w:p>
    <w:p w14:paraId="197FEC25" w14:textId="77777777" w:rsidR="00B54AB0" w:rsidRPr="0095569D" w:rsidRDefault="00B54AB0" w:rsidP="008E1C79">
      <w:pPr>
        <w:jc w:val="both"/>
      </w:pPr>
      <w:r w:rsidRPr="0095569D">
        <w:t xml:space="preserve">Soms gevoelt ge uzelf zo verward en verlegen aangaande uw </w:t>
      </w:r>
      <w:r>
        <w:t xml:space="preserve">omstandigheden </w:t>
      </w:r>
      <w:r w:rsidRPr="0095569D">
        <w:t xml:space="preserve">en uw </w:t>
      </w:r>
      <w:r>
        <w:t>toestand</w:t>
      </w:r>
      <w:r w:rsidRPr="0095569D">
        <w:t xml:space="preserve"> waar</w:t>
      </w:r>
      <w:r>
        <w:t>in u</w:t>
      </w:r>
      <w:r w:rsidRPr="0095569D">
        <w:t xml:space="preserve"> verkeert en wat </w:t>
      </w:r>
      <w:r>
        <w:t>u nodig hebt</w:t>
      </w:r>
      <w:r w:rsidRPr="0095569D">
        <w:t xml:space="preserve"> dat </w:t>
      </w:r>
      <w:r>
        <w:t>u</w:t>
      </w:r>
      <w:r w:rsidRPr="0095569D">
        <w:t xml:space="preserve"> niet voor- of achter</w:t>
      </w:r>
      <w:r>
        <w:t>uit</w:t>
      </w:r>
      <w:r w:rsidRPr="0095569D">
        <w:t xml:space="preserve"> kunt gaan</w:t>
      </w:r>
      <w:r>
        <w:t>. Dat u</w:t>
      </w:r>
      <w:r w:rsidRPr="0095569D">
        <w:t xml:space="preserve"> met David moet uitroepen: </w:t>
      </w:r>
      <w:r>
        <w:t>“</w:t>
      </w:r>
      <w:r w:rsidRPr="0095569D">
        <w:t>Gij bezet mij van achteren en van voren en Gij zet Uw hand op mij.</w:t>
      </w:r>
      <w:r>
        <w:t>”</w:t>
      </w:r>
      <w:r w:rsidRPr="0095569D">
        <w:t xml:space="preserve"> Ps. 139 : 5. Schuld, zwakheid en onwetendheid bezetten u. Maar </w:t>
      </w:r>
      <w:r>
        <w:t>u</w:t>
      </w:r>
      <w:r w:rsidRPr="0095569D">
        <w:t xml:space="preserve"> wordt bewerkt om op Hem te zien, Die alles in Zijn hand houdt en Die de hemelse Zerubbabel is. En dan leert het geloof u tot de Heere zeggen: </w:t>
      </w:r>
      <w:r>
        <w:t>“</w:t>
      </w:r>
      <w:r w:rsidRPr="0095569D">
        <w:t>Heere, werk Gij mijn verlossing uit; bestuur Gij mijn leven; ontledig mijn hart van mijzelf en van de wereld en vervul het met Uz</w:t>
      </w:r>
      <w:r>
        <w:t>elf, doe wat goed is in Uw ogen;</w:t>
      </w:r>
      <w:r w:rsidRPr="0095569D">
        <w:t xml:space="preserve"> gedenk slechts, dat ik stof ben.</w:t>
      </w:r>
      <w:r>
        <w:t>”</w:t>
      </w:r>
      <w:r w:rsidRPr="0095569D">
        <w:t xml:space="preserve"> Hierin wordt een vaste troost en voldoening gevonden.</w:t>
      </w:r>
    </w:p>
    <w:p w14:paraId="5B9304BB" w14:textId="77777777" w:rsidR="00B54AB0" w:rsidRPr="0095569D" w:rsidRDefault="00B54AB0" w:rsidP="008E1C79">
      <w:pPr>
        <w:jc w:val="both"/>
      </w:pPr>
    </w:p>
    <w:p w14:paraId="32296A1A" w14:textId="77777777" w:rsidR="00B54AB0" w:rsidRPr="002050FD" w:rsidRDefault="00B54AB0" w:rsidP="008E1C79">
      <w:pPr>
        <w:jc w:val="both"/>
        <w:rPr>
          <w:b/>
        </w:rPr>
      </w:pPr>
      <w:r w:rsidRPr="002050FD">
        <w:rPr>
          <w:b/>
        </w:rPr>
        <w:t xml:space="preserve">6. „En zij zullen zich verblijden en … met die zeven”. </w:t>
      </w:r>
    </w:p>
    <w:p w14:paraId="79D83E0F" w14:textId="77777777" w:rsidR="00B54AB0" w:rsidRPr="0095569D" w:rsidRDefault="00B54AB0" w:rsidP="008E1C79">
      <w:pPr>
        <w:jc w:val="both"/>
      </w:pPr>
      <w:r w:rsidRPr="00AF4190">
        <w:rPr>
          <w:i/>
        </w:rPr>
        <w:t>„Die zeven”</w:t>
      </w:r>
      <w:r w:rsidRPr="0095569D">
        <w:t xml:space="preserve"> zijn de ogen des Heeren, die de ganse aarde doorlopen.</w:t>
      </w:r>
      <w:r>
        <w:t xml:space="preserve"> </w:t>
      </w:r>
      <w:r w:rsidRPr="0095569D">
        <w:t>Wat is dit een ernstige waarheid, als het geloofd wordt, dat de Heere Jezus Christus, de eeuwige Jehovah, Vader, Zoon en Heilige Geest alle dingen zien. Zijn ogen doorlopen de ganse aarde!</w:t>
      </w:r>
      <w:r>
        <w:t xml:space="preserve"> Denk in dit opzicht op </w:t>
      </w:r>
      <w:r w:rsidRPr="0095569D">
        <w:t>aan de Heere Jezus. De Heilige Geest helpe ons dit te geloven en te weten. De ogen van Jehovah, namelijk de Geest van Christus, richten zich op alles op de aarde. Waarvoor vooral? Wel, Hij zoekt Zijn eigen verloste volk; Hij speurt naar wie verbroken is, naar de kreupele en de lamme en naar wie veracht en uitgeworpen is. Hij zoekt in duistere en verb</w:t>
      </w:r>
      <w:r>
        <w:t>orgen plaatsen.</w:t>
      </w:r>
      <w:r w:rsidRPr="0095569D">
        <w:t xml:space="preserve"> Hij wil Zijn volk opzoeken. Soms komen deze ogen, deze Geest van Christus een arm zondaar opzoeken en doet hem wederkeren tot de Heere. Het is een zeer grote zegen, als de Geest van God, Die ook de Geest van Christus, de Zoon van God is, iemand komt opzoeken en hem laat zien, wie en waar hij is. De uitdrukking „doorlopen de ganse aarde”</w:t>
      </w:r>
      <w:r>
        <w:t xml:space="preserve"> betekenen </w:t>
      </w:r>
      <w:r w:rsidRPr="0095569D">
        <w:t>niet alleen dat God met Zijn ogen alles ziet en weet; maar ook wat Hij ontdekt in de personen, tot wie Hij komt.</w:t>
      </w:r>
    </w:p>
    <w:p w14:paraId="77D1C4C0" w14:textId="77777777" w:rsidR="00B54AB0" w:rsidRDefault="00B54AB0" w:rsidP="008E1C79">
      <w:pPr>
        <w:jc w:val="both"/>
      </w:pPr>
      <w:r>
        <w:t>O</w:t>
      </w:r>
      <w:r w:rsidRPr="0095569D">
        <w:t xml:space="preserve">, als Hij u uitvindt, als de Geest van Christus tot u zou komen </w:t>
      </w:r>
      <w:r>
        <w:t>-</w:t>
      </w:r>
      <w:r w:rsidRPr="0095569D">
        <w:t xml:space="preserve"> wat een zegen zou dat voor u zijn!</w:t>
      </w:r>
      <w:r>
        <w:t xml:space="preserve"> </w:t>
      </w:r>
      <w:r w:rsidRPr="0095569D">
        <w:t>Hij raapt u als het ware op</w:t>
      </w:r>
      <w:r>
        <w:t xml:space="preserve">, </w:t>
      </w:r>
      <w:r w:rsidRPr="0095569D">
        <w:t>zet u op uw voeten</w:t>
      </w:r>
      <w:r>
        <w:t xml:space="preserve">, </w:t>
      </w:r>
      <w:r w:rsidRPr="0095569D">
        <w:t>Hij vindt u</w:t>
      </w:r>
      <w:r>
        <w:t>. E</w:t>
      </w:r>
      <w:r w:rsidRPr="0095569D">
        <w:t xml:space="preserve">n </w:t>
      </w:r>
      <w:r>
        <w:t>wellicht</w:t>
      </w:r>
      <w:r w:rsidRPr="0095569D">
        <w:t xml:space="preserve"> zal Hij, als </w:t>
      </w:r>
      <w:r>
        <w:t>u</w:t>
      </w:r>
      <w:r w:rsidRPr="0095569D">
        <w:t xml:space="preserve"> in het verborgen weent en treurt naar Christus, vol droefheid over uw zonden; </w:t>
      </w:r>
      <w:r>
        <w:t>(</w:t>
      </w:r>
      <w:r w:rsidRPr="0095569D">
        <w:t>over één of andere bijzondere zonde, over een langdurige staat van gevangenschap, waaru</w:t>
      </w:r>
      <w:r>
        <w:t>it ge uzelf niet kunt bevrijden)</w:t>
      </w:r>
      <w:r w:rsidRPr="0095569D">
        <w:t xml:space="preserve"> over een verlatenheid, die </w:t>
      </w:r>
      <w:r>
        <w:t>u</w:t>
      </w:r>
      <w:r w:rsidRPr="0095569D">
        <w:t xml:space="preserve"> door uw eigen zonden over uzelf gebracht hebt </w:t>
      </w:r>
      <w:r>
        <w:t>-</w:t>
      </w:r>
      <w:r w:rsidRPr="0095569D">
        <w:t xml:space="preserve"> ik herhaal, </w:t>
      </w:r>
      <w:r>
        <w:t>wellicht</w:t>
      </w:r>
      <w:r w:rsidRPr="0095569D">
        <w:t xml:space="preserve"> zal Hij u zo aantreffen en u zeggen, dat </w:t>
      </w:r>
      <w:r>
        <w:t>u</w:t>
      </w:r>
      <w:r w:rsidRPr="0095569D">
        <w:t xml:space="preserve"> niet behoeft te wanhopen. </w:t>
      </w:r>
      <w:r>
        <w:t>O</w:t>
      </w:r>
      <w:r w:rsidRPr="0095569D">
        <w:t>, Hij zal nooit één van Zijn arme kinderen aan de wanhoop overgeven, al kan Hij ze lange tijd alleen laten en zij daardoor, door Zijn afwezigheid, ondervinden, dat hun moeiten en lasten vermeerderen.</w:t>
      </w:r>
      <w:r>
        <w:t xml:space="preserve"> </w:t>
      </w:r>
      <w:r w:rsidRPr="0095569D">
        <w:t xml:space="preserve">Hij zal hen uiteindelijk nooit verlaten. </w:t>
      </w:r>
    </w:p>
    <w:p w14:paraId="4575EAF7" w14:textId="77777777" w:rsidR="00B54AB0" w:rsidRDefault="00B54AB0" w:rsidP="008E1C79">
      <w:pPr>
        <w:jc w:val="both"/>
      </w:pPr>
      <w:r w:rsidRPr="0095569D">
        <w:t>Ik geloof, dat de meesten van 's Heeren volk een ziel</w:t>
      </w:r>
      <w:r>
        <w:t>s</w:t>
      </w:r>
      <w:r w:rsidRPr="0095569D">
        <w:t>staat gekend hebben, waarin zij zich door de zonde gebracht hebben en die hen, als zij zich dit bewust geworden zijn, tot Hem heeft doen uitroepen: „Verlaat mij niet al te zeer!” En nooit zal Hij dit doen, want Hij is Zijn woord kwijt: „Ik zal u nooit begeven noch verlaten”. Daarom zendt Hij Zijn Geest naar zo iemand, die afdwaalt en ronddoolt; naar iemand, voor wie Hij geleden en gebloed heeft en gestorven is; naar iemand, die de paden des rechts verlaat</w:t>
      </w:r>
      <w:r>
        <w:t xml:space="preserve">; </w:t>
      </w:r>
      <w:r w:rsidRPr="0095569D">
        <w:t>naar iemand, die afwijkt in zijn hart en zich neigt om terug te gaan en weer verstrikt en overwonnen dreigt te worden door die verdorvenheden, waarvan hij reeds bevrijd was. De ogen des Heeren, die de aarde doorlopen; de liefde van Christus, Die de Heilige Geest zendt, zal zo iemand achtervolgen; zijn weg betuinen; hem kastijden en hem doen weten, welk een afschuwelijke zaak hij doet.</w:t>
      </w:r>
      <w:r>
        <w:t xml:space="preserve"> O</w:t>
      </w:r>
      <w:r w:rsidRPr="0095569D">
        <w:t xml:space="preserve">, dit hoort bij het bouwen! Als de Heere dit nooit met ons zou doen, hoe zouden we ooit kunnen hopen er goed doorheen te komen en het hemelse Jeruzalem binnen te gaan? </w:t>
      </w:r>
    </w:p>
    <w:p w14:paraId="57C3F140" w14:textId="77777777" w:rsidR="00B54AB0" w:rsidRPr="0095569D" w:rsidRDefault="00B54AB0" w:rsidP="008E1C79">
      <w:pPr>
        <w:jc w:val="both"/>
      </w:pPr>
      <w:r w:rsidRPr="0095569D">
        <w:t>„De ogen des Heeren doorlopen de ganse aarde”. Wat een genade is het,</w:t>
      </w:r>
      <w:r>
        <w:t xml:space="preserve"> </w:t>
      </w:r>
      <w:r w:rsidRPr="0095569D">
        <w:t xml:space="preserve">dat de Geest, Die van de Vader en de Zoon uitgaat en Zelf ook God is, ons hart kan bereiken! </w:t>
      </w:r>
      <w:r>
        <w:t xml:space="preserve">U </w:t>
      </w:r>
      <w:r w:rsidRPr="0095569D">
        <w:t>kunt u voor die ogen niet verbergen! De Heere kent alle mensen. Zijn ogen zien tot in de diepste schuilhoeken van aller hart. A</w:t>
      </w:r>
      <w:r>
        <w:t>l</w:t>
      </w:r>
      <w:r w:rsidRPr="0095569D">
        <w:t xml:space="preserve"> tracht ge uw zonden te verbergen en </w:t>
      </w:r>
      <w:r>
        <w:t>u</w:t>
      </w:r>
      <w:r w:rsidRPr="0095569D">
        <w:t xml:space="preserve"> erin slaagt om ze door bedrog des harten voor uzelf te verbergen; </w:t>
      </w:r>
      <w:r>
        <w:t>u</w:t>
      </w:r>
      <w:r w:rsidRPr="0095569D">
        <w:t xml:space="preserve"> zult ze nooit voor de Heere kunnen verbergen. En </w:t>
      </w:r>
      <w:r>
        <w:t>als u Zijn kind bent</w:t>
      </w:r>
      <w:r w:rsidRPr="0095569D">
        <w:t xml:space="preserve"> zal Hij niet toelaten, dat </w:t>
      </w:r>
      <w:r>
        <w:t>u</w:t>
      </w:r>
      <w:r w:rsidRPr="0095569D">
        <w:t xml:space="preserve"> ze altijd voor uzelf verbergt. </w:t>
      </w:r>
      <w:r>
        <w:t>Nee</w:t>
      </w:r>
      <w:r w:rsidRPr="0095569D">
        <w:t>, Hij zal komen</w:t>
      </w:r>
      <w:r>
        <w:t>. E</w:t>
      </w:r>
      <w:r w:rsidRPr="0095569D">
        <w:t xml:space="preserve">n vindt Hij u in een toevlucht der leugenen; ziet Hij, dat </w:t>
      </w:r>
      <w:r>
        <w:t>u</w:t>
      </w:r>
      <w:r w:rsidRPr="0095569D">
        <w:t xml:space="preserve"> Hem de rug toekeert en stil ligt op uw droesem; dan zal Hij u gewis uit liefde kastijden en u daardoor ziek maken.</w:t>
      </w:r>
      <w:r>
        <w:t xml:space="preserve"> </w:t>
      </w:r>
      <w:r w:rsidRPr="0095569D">
        <w:t xml:space="preserve">Ik denk, dat de meesten van 's Heeren volk op bepaalde tijden God gedankt hebben voor Zijn wederhoudende genade, waarin Hij hen iets deed ontmoeten, waardoor zij gewaar werden, waar zij heengingen; wat er van hen worden zou en hoe hun afwijken hen bezoedelde. Daardoor </w:t>
      </w:r>
      <w:r>
        <w:t xml:space="preserve">hield </w:t>
      </w:r>
      <w:r w:rsidRPr="0095569D">
        <w:t xml:space="preserve">Hij hen </w:t>
      </w:r>
      <w:r>
        <w:t>staande</w:t>
      </w:r>
      <w:r w:rsidRPr="0095569D">
        <w:t xml:space="preserve"> en deed hen </w:t>
      </w:r>
      <w:r>
        <w:t>terug</w:t>
      </w:r>
      <w:r w:rsidRPr="0095569D">
        <w:t>keren, omdat Christus hun weer noodzakelijk werd.</w:t>
      </w:r>
    </w:p>
    <w:p w14:paraId="130B1731" w14:textId="77777777" w:rsidR="00B54AB0" w:rsidRDefault="00B54AB0" w:rsidP="008E1C79">
      <w:pPr>
        <w:jc w:val="both"/>
      </w:pPr>
      <w:r w:rsidRPr="0095569D">
        <w:t>En dit geschiedt door de Heil</w:t>
      </w:r>
      <w:r>
        <w:t xml:space="preserve">ige Geest, die met </w:t>
      </w:r>
      <w:r w:rsidRPr="00AF4190">
        <w:rPr>
          <w:i/>
        </w:rPr>
        <w:t>zeven ogen</w:t>
      </w:r>
      <w:r>
        <w:t xml:space="preserve"> aan</w:t>
      </w:r>
      <w:r w:rsidRPr="0095569D">
        <w:t>geduid wordt.</w:t>
      </w:r>
      <w:r>
        <w:t xml:space="preserve"> </w:t>
      </w:r>
      <w:r w:rsidRPr="0095569D">
        <w:t xml:space="preserve">Ook ziet de Heere altijd in de heiligen, wat voor hen nodig is. Wijsheid, oneindige wijsheid bestuurt elke werking van de Heilige Geest. Liefde, wijze, oneindige en onveranderlijke liefde dicteert al de genadige bewegingen en </w:t>
      </w:r>
      <w:r>
        <w:t>bewerk</w:t>
      </w:r>
      <w:r w:rsidRPr="0095569D">
        <w:t xml:space="preserve">ingen van de Heilige Geest in het hart van Gods kinderen. Was dit niet zo, dan zouden we de strijd opgeven. Was dit niet zo, dan zouden we ons óf in een vormelijke belijdenis </w:t>
      </w:r>
      <w:r>
        <w:t>ó</w:t>
      </w:r>
      <w:r w:rsidRPr="0095569D">
        <w:t>f in de wereld nestelen.</w:t>
      </w:r>
      <w:r>
        <w:t xml:space="preserve"> </w:t>
      </w:r>
      <w:r w:rsidRPr="0095569D">
        <w:t>Maar de heilige ogen van de Heere Jezus slaan door de Heilige Geest alles gade.</w:t>
      </w:r>
    </w:p>
    <w:p w14:paraId="2B857EB4" w14:textId="77777777" w:rsidR="00B54AB0" w:rsidRDefault="00B54AB0" w:rsidP="008E1C79">
      <w:pPr>
        <w:jc w:val="both"/>
      </w:pPr>
    </w:p>
    <w:p w14:paraId="3B5A994E" w14:textId="77777777" w:rsidR="00B54AB0" w:rsidRDefault="00B54AB0" w:rsidP="008E1C79">
      <w:pPr>
        <w:jc w:val="both"/>
        <w:rPr>
          <w:b/>
        </w:rPr>
      </w:pPr>
      <w:r>
        <w:t>7</w:t>
      </w:r>
      <w:r w:rsidRPr="0095569D">
        <w:t xml:space="preserve">. </w:t>
      </w:r>
      <w:r w:rsidRPr="002050FD">
        <w:rPr>
          <w:b/>
        </w:rPr>
        <w:t xml:space="preserve">… met die </w:t>
      </w:r>
      <w:r>
        <w:rPr>
          <w:b/>
        </w:rPr>
        <w:t>Z</w:t>
      </w:r>
      <w:r w:rsidRPr="002050FD">
        <w:rPr>
          <w:b/>
        </w:rPr>
        <w:t xml:space="preserve">even”. </w:t>
      </w:r>
    </w:p>
    <w:p w14:paraId="1DB81DFB" w14:textId="77777777" w:rsidR="00B54AB0" w:rsidRPr="0095569D" w:rsidRDefault="00B54AB0" w:rsidP="008E1C79">
      <w:pPr>
        <w:jc w:val="both"/>
      </w:pPr>
      <w:r w:rsidRPr="0095569D">
        <w:t xml:space="preserve">Maar de </w:t>
      </w:r>
      <w:r>
        <w:t xml:space="preserve">Heilige </w:t>
      </w:r>
      <w:r w:rsidRPr="0095569D">
        <w:t xml:space="preserve">Geest </w:t>
      </w:r>
      <w:r>
        <w:t xml:space="preserve">ziet </w:t>
      </w:r>
      <w:r w:rsidRPr="0095569D">
        <w:t>niet alleen</w:t>
      </w:r>
      <w:r>
        <w:t xml:space="preserve"> op Zijn Kerk</w:t>
      </w:r>
      <w:r w:rsidRPr="0095569D">
        <w:t xml:space="preserve"> Hij schenkt ook troost. Hij wordt de Trooster, </w:t>
      </w:r>
      <w:r w:rsidRPr="00AF4190">
        <w:rPr>
          <w:i/>
        </w:rPr>
        <w:t>een andere Trooster</w:t>
      </w:r>
      <w:r w:rsidRPr="0095569D">
        <w:t xml:space="preserve"> genoemd. De Heere Jezus had gezegd, dat het voor de Kerk nuttig was, dat Hij heenging. „Want”, zeide Hij, „de Heilige Geest zal niet komen, al</w:t>
      </w:r>
      <w:r>
        <w:t>s Ik bij u blijf; maar zo Ik he</w:t>
      </w:r>
      <w:r w:rsidRPr="0095569D">
        <w:t>enga, zal Ik Hem tot u zenden”. Hij wordt die andere Trooster genoemd, Die eeuwig bij hen blijven zou.</w:t>
      </w:r>
    </w:p>
    <w:p w14:paraId="3B62D517" w14:textId="77777777" w:rsidR="00B54AB0" w:rsidRPr="0095569D" w:rsidRDefault="00B54AB0" w:rsidP="008E1C79">
      <w:pPr>
        <w:jc w:val="both"/>
      </w:pPr>
      <w:r w:rsidRPr="0095569D">
        <w:t xml:space="preserve">Hij komt met een genadige en nieuwe werking van Zijn liefde om zondaren in hun behoefte aan troost te troosten. </w:t>
      </w:r>
      <w:r w:rsidRPr="00AF4190">
        <w:t xml:space="preserve">En we doen </w:t>
      </w:r>
      <w:r w:rsidRPr="0095569D">
        <w:t xml:space="preserve">er goed aan te bedenken, dat, als </w:t>
      </w:r>
      <w:r w:rsidRPr="00AA2055">
        <w:rPr>
          <w:i/>
        </w:rPr>
        <w:t xml:space="preserve">wij </w:t>
      </w:r>
      <w:r w:rsidRPr="0095569D">
        <w:t xml:space="preserve">denken troost nodig te hebben, dat de tijd om getroost te worden nog niet gekomen is en ons dus geen goed zal doen. Wij zouden altijd getroost willen worden en we zouden nooit de bestraffing kiezen, als we aan onszelf overgelaten werden. Maar de Heilige Geest van Christus, door Christus gezonden, wordt op de juiste tijd gezonden, als de Heere ziet, dat de arme ziel troost behoeft. Hij zal u een hernieuwd getuigenis van de Heere Jezus geven, juist als </w:t>
      </w:r>
      <w:r>
        <w:t>u</w:t>
      </w:r>
      <w:r w:rsidRPr="0095569D">
        <w:t xml:space="preserve"> ondervindt, dat uw geloof dreigt te bezwijken. Of </w:t>
      </w:r>
      <w:r>
        <w:t>u</w:t>
      </w:r>
      <w:r w:rsidRPr="0095569D">
        <w:t xml:space="preserve"> leest in de Heilige Schrift, dat er gezegd wordt in de brief aan Timothe</w:t>
      </w:r>
      <w:r>
        <w:t>ü</w:t>
      </w:r>
      <w:r w:rsidRPr="0095569D">
        <w:t xml:space="preserve">s, dat sommigen van het geloof schipbreuk geleden hebben. </w:t>
      </w:r>
      <w:r>
        <w:t>U</w:t>
      </w:r>
      <w:r w:rsidRPr="0095569D">
        <w:t xml:space="preserve"> denkt dan misschien: „O, zal dat, na al mijn ondervindingen en al mijn moeiten en alles, dat een zegen voor me was, mi</w:t>
      </w:r>
      <w:r>
        <w:t>jn einde zijn, dat ik</w:t>
      </w:r>
      <w:r w:rsidRPr="0095569D">
        <w:t xml:space="preserve"> schipbreuk lijd van het geloof? Als in die ogenblikken een arme treurende ziel dit trac</w:t>
      </w:r>
      <w:r>
        <w:t>ht af te bidden en, als hij kan</w:t>
      </w:r>
      <w:r w:rsidRPr="0095569D">
        <w:t xml:space="preserve"> de genade en hulp des Heeren zoekt, dan komt de Heilige Geest. De ogen des Heeren slaan deze arme zondaar gade en hij mag iets</w:t>
      </w:r>
      <w:r>
        <w:t xml:space="preserve"> nieuws uit Christus ontvan</w:t>
      </w:r>
      <w:r>
        <w:softHyphen/>
        <w:t>gen. I</w:t>
      </w:r>
      <w:r w:rsidRPr="0095569D">
        <w:t>ets van Zijn Persoon; iets van wat Hij heeft gedaan v</w:t>
      </w:r>
      <w:r>
        <w:t>oo</w:t>
      </w:r>
      <w:r w:rsidRPr="0095569D">
        <w:t>r hem en wat Hij heeft gedaan in hem en Hij zal dan de getrouw</w:t>
      </w:r>
      <w:r w:rsidRPr="0095569D">
        <w:softHyphen/>
        <w:t xml:space="preserve">heid van Christus openbaren. </w:t>
      </w:r>
      <w:r>
        <w:t>O</w:t>
      </w:r>
      <w:r w:rsidRPr="0095569D">
        <w:t>, wat een troost is dit! Een arm zondaar kan zeggen: „Ge</w:t>
      </w:r>
      <w:r>
        <w:t>denk het woord tot Uw knecht ge</w:t>
      </w:r>
      <w:r w:rsidRPr="0095569D">
        <w:t xml:space="preserve">sproken, op hetwelk Gij mij hebt doen hopen”. Nu kan hij in een tijd van moeite en strijd nauwelijks durven zeggen: </w:t>
      </w:r>
      <w:r w:rsidRPr="00AA2055">
        <w:rPr>
          <w:i/>
        </w:rPr>
        <w:t>Op hetwelk Gij mij hebt doen hopen;</w:t>
      </w:r>
      <w:r w:rsidRPr="0095569D">
        <w:t xml:space="preserve"> maar alleen, „</w:t>
      </w:r>
      <w:r w:rsidRPr="00AA2055">
        <w:rPr>
          <w:i/>
        </w:rPr>
        <w:t>op hetwelk ik gehoopt heb”.</w:t>
      </w:r>
      <w:r w:rsidRPr="0095569D">
        <w:t xml:space="preserve"> Nu, de Heilige Geest zal komen en dit woord in de gedachten, ja met nieuwe kracht in de ziel terugbrengen. Dan zal de ziel geloven, dat, wat de Heere gesproken heeft, zal bestaan. Als de Heere u een belofte gedaan heeft, zal Hij die voor u bewaren en als </w:t>
      </w:r>
      <w:r>
        <w:t>u</w:t>
      </w:r>
      <w:r w:rsidRPr="0095569D">
        <w:t xml:space="preserve"> ze het meest nodig hebt, zal Hij </w:t>
      </w:r>
      <w:r>
        <w:t>die</w:t>
      </w:r>
      <w:r w:rsidRPr="0095569D">
        <w:t xml:space="preserve"> vernieuwen, zowel in kracht als tot vertroosting</w:t>
      </w:r>
      <w:r>
        <w:t>. D</w:t>
      </w:r>
      <w:r w:rsidRPr="0095569D">
        <w:t>it zal een oorzaak van blijdschap voor u zijn, Jes. 55 : 11: „Mijn woord, dat uit Mijn mond uitgaat, zal niet ledig tot Mij wederkeren; maar het zal doen, hetgeen Mij behaagt, en het zal voorspoedig zijn in hetgeen, waartoe Ik het zend”.</w:t>
      </w:r>
      <w:r>
        <w:t xml:space="preserve"> </w:t>
      </w:r>
      <w:r w:rsidRPr="0095569D">
        <w:t>Als de Heere beloofd heeft u te helpen, staande te houden, te bewaren, te verlossen en u wasdom te geven, wel, Zijn troon zelfs kan niet vaster staan dan deze zegen voor u vaststaat.</w:t>
      </w:r>
    </w:p>
    <w:p w14:paraId="5995A1F4" w14:textId="77777777" w:rsidR="00B54AB0" w:rsidRDefault="00B54AB0" w:rsidP="008E1C79">
      <w:pPr>
        <w:jc w:val="both"/>
      </w:pPr>
    </w:p>
    <w:p w14:paraId="5C72FC3C" w14:textId="77777777" w:rsidR="00B54AB0" w:rsidRPr="00AA2055" w:rsidRDefault="00B54AB0" w:rsidP="008E1C79">
      <w:pPr>
        <w:jc w:val="both"/>
        <w:rPr>
          <w:b/>
        </w:rPr>
      </w:pPr>
      <w:r w:rsidRPr="00AA2055">
        <w:rPr>
          <w:b/>
        </w:rPr>
        <w:t>8. „ … in de hand van Zerubbabel”.</w:t>
      </w:r>
    </w:p>
    <w:p w14:paraId="42436788" w14:textId="77777777" w:rsidR="00B54AB0" w:rsidRPr="0095569D" w:rsidRDefault="00B54AB0" w:rsidP="008E1C79">
      <w:pPr>
        <w:jc w:val="both"/>
      </w:pPr>
      <w:r w:rsidRPr="0095569D">
        <w:t>Zou het voor de meesten van ons niet een oorzaak van grote troost en blijdschap zijn, als we deze avond wezenlijk konden geloven, dat de Heere Jezus ons pasklaar maakt voor de hemel? Dat Hij heengegaan is om ons plaats te bereiden en ons dan gewis tot Zich in de hemel zal nemen? Welnu, hoe kan een ziel dit weten en haar daardoor bl</w:t>
      </w:r>
      <w:r>
        <w:t>ijdschap geven in dat blij voor</w:t>
      </w:r>
      <w:r w:rsidRPr="0095569D">
        <w:t xml:space="preserve">uitzicht? Ik geloof, als </w:t>
      </w:r>
      <w:r>
        <w:t>u</w:t>
      </w:r>
      <w:r w:rsidRPr="0095569D">
        <w:t xml:space="preserve"> op Jezus</w:t>
      </w:r>
      <w:r>
        <w:t xml:space="preserve"> ziet</w:t>
      </w:r>
      <w:r w:rsidRPr="0095569D">
        <w:t xml:space="preserve"> als de Voorloper van </w:t>
      </w:r>
      <w:r>
        <w:t xml:space="preserve">de </w:t>
      </w:r>
      <w:r w:rsidRPr="0095569D">
        <w:t xml:space="preserve">zaligheid </w:t>
      </w:r>
      <w:r>
        <w:t xml:space="preserve">van </w:t>
      </w:r>
      <w:r w:rsidRPr="0095569D">
        <w:t xml:space="preserve">uw ziel en lichaam </w:t>
      </w:r>
      <w:r>
        <w:t xml:space="preserve">dat ge </w:t>
      </w:r>
      <w:r w:rsidRPr="0095569D">
        <w:t xml:space="preserve">u in </w:t>
      </w:r>
      <w:r>
        <w:t xml:space="preserve">die </w:t>
      </w:r>
      <w:r w:rsidRPr="0095569D">
        <w:t>h</w:t>
      </w:r>
      <w:r>
        <w:t>o</w:t>
      </w:r>
      <w:r w:rsidRPr="0095569D">
        <w:t>op zult verblijden.</w:t>
      </w:r>
      <w:r>
        <w:t xml:space="preserve"> </w:t>
      </w:r>
      <w:r w:rsidRPr="0095569D">
        <w:t xml:space="preserve">Als </w:t>
      </w:r>
      <w:r>
        <w:t>u</w:t>
      </w:r>
      <w:r w:rsidRPr="0095569D">
        <w:t xml:space="preserve"> op Christus in de hemel ziet, Die Zijn Kerk daar zal brengen; dan zal uw hoop rijzen en uw geloof zal uitgaan in gebeden, of de Heere u daar wil brengen. Het nieuwe leven, die tere zaak, de dag der kleine dingen, die de Heere voor u deed aanbreken, dat leven zal altijd zoeken en uitgaan naar zijn Bron. Nu, die Oorsprong is in de hemel en hij, in wie dit leven is, wil daarheen. De wetenschap, de hoop en de verzekering daarvan wordt door de Heilige Geest gegeven.</w:t>
      </w:r>
    </w:p>
    <w:p w14:paraId="2EE7AF2A" w14:textId="77777777" w:rsidR="00B54AB0" w:rsidRPr="0095569D" w:rsidRDefault="00B54AB0" w:rsidP="008E1C79">
      <w:pPr>
        <w:jc w:val="both"/>
      </w:pPr>
      <w:r w:rsidRPr="0095569D">
        <w:t xml:space="preserve">Het wordt niet altijd gevoeld. Niet elke dag zal iemand in zijn leven kunnen onderkennen, dat hij bekwaam gemaakt wordt tot de erfenis der heiligen in het licht. Als de Heere echter daarvan tot u getuigt, dan zult </w:t>
      </w:r>
      <w:r>
        <w:t>u</w:t>
      </w:r>
      <w:r w:rsidRPr="0095569D">
        <w:t xml:space="preserve">, hoe ongeschikt ge u ook voor de hemel gevoelt, dat </w:t>
      </w:r>
      <w:r>
        <w:t>ervar</w:t>
      </w:r>
      <w:r w:rsidRPr="0095569D">
        <w:t xml:space="preserve">en. Als de Heere u </w:t>
      </w:r>
      <w:r>
        <w:t>eens</w:t>
      </w:r>
      <w:r w:rsidRPr="0095569D">
        <w:t xml:space="preserve"> overtuigt, dat </w:t>
      </w:r>
      <w:r>
        <w:t>u</w:t>
      </w:r>
      <w:r w:rsidRPr="0095569D">
        <w:t xml:space="preserve"> </w:t>
      </w:r>
      <w:r>
        <w:t>-</w:t>
      </w:r>
      <w:r w:rsidRPr="0095569D">
        <w:t xml:space="preserve"> als het werk der genade voltooid is, met Hem op Zijn troon zult zitten, gelijk Hij overwonnen heeft en met Zijn Vader op Zijn troon gezeten is </w:t>
      </w:r>
      <w:r>
        <w:t>–</w:t>
      </w:r>
      <w:r w:rsidRPr="0095569D">
        <w:t xml:space="preserve"> </w:t>
      </w:r>
      <w:r>
        <w:t xml:space="preserve">hoe </w:t>
      </w:r>
      <w:r w:rsidRPr="0095569D">
        <w:t>zult</w:t>
      </w:r>
      <w:r>
        <w:t xml:space="preserve"> ge u dan</w:t>
      </w:r>
      <w:r w:rsidRPr="0095569D">
        <w:t xml:space="preserve"> verblijden in de ho</w:t>
      </w:r>
      <w:r>
        <w:t>o</w:t>
      </w:r>
      <w:r w:rsidRPr="0095569D">
        <w:t xml:space="preserve">p der heerlijkheid Gods. Ja, het zal in die ogenblikken bij u zijn, alsof de hemel zeer dichtbij gekomen is en dat geeft u zeer grote blijdschap. Geen tong zal ooit de troost hiervan onder woorden kunnen brengen. </w:t>
      </w:r>
      <w:r>
        <w:t>Het is de Geest,</w:t>
      </w:r>
      <w:r w:rsidRPr="0095569D">
        <w:t xml:space="preserve"> de Trooster, Die dit werkt.</w:t>
      </w:r>
    </w:p>
    <w:p w14:paraId="0937A12C" w14:textId="77777777" w:rsidR="00B54AB0" w:rsidRPr="0095569D" w:rsidRDefault="00B54AB0" w:rsidP="008E1C79">
      <w:pPr>
        <w:jc w:val="both"/>
      </w:pPr>
    </w:p>
    <w:p w14:paraId="362ED054" w14:textId="77777777" w:rsidR="00B54AB0" w:rsidRPr="00AC7F8C" w:rsidRDefault="00B54AB0" w:rsidP="008E1C79">
      <w:pPr>
        <w:jc w:val="both"/>
        <w:rPr>
          <w:b/>
          <w:i/>
        </w:rPr>
      </w:pPr>
      <w:r w:rsidRPr="00553568">
        <w:rPr>
          <w:b/>
        </w:rPr>
        <w:t>9. …</w:t>
      </w:r>
      <w:r>
        <w:t xml:space="preserve"> </w:t>
      </w:r>
      <w:r w:rsidRPr="00AC7F8C">
        <w:rPr>
          <w:b/>
          <w:i/>
        </w:rPr>
        <w:t>en het paslood zien in de handen van Zerubbabel”.</w:t>
      </w:r>
    </w:p>
    <w:p w14:paraId="3CFAFAF6" w14:textId="77777777" w:rsidR="00B54AB0" w:rsidRDefault="00B54AB0" w:rsidP="008E1C79">
      <w:pPr>
        <w:jc w:val="both"/>
      </w:pPr>
      <w:r w:rsidRPr="0095569D">
        <w:t>Maar, er is een vreselijke hinderpaal en dat is de verzoeking! Deze kan zeer hardnekkig zijn. De Heere heeft gezegd: „In de wereld zult g</w:t>
      </w:r>
      <w:r>
        <w:t>ij</w:t>
      </w:r>
      <w:r w:rsidRPr="0095569D">
        <w:t xml:space="preserve"> verdrukking hebben”. Die verdrukking bestaat voornamelijk uit twee dingen: De strijd met de zonde en de strijd met de verzoeker. En hoe zal een arm zondaar daar doorheen komen? Hoe is het mogel</w:t>
      </w:r>
      <w:r>
        <w:t xml:space="preserve">ijk voor hem om die machtige en </w:t>
      </w:r>
      <w:r w:rsidRPr="0095569D">
        <w:t xml:space="preserve">listige vijanden te overwinnen? Het is een ernstige werkelijkheid, als </w:t>
      </w:r>
      <w:r>
        <w:t>u</w:t>
      </w:r>
      <w:r w:rsidRPr="0095569D">
        <w:t xml:space="preserve"> in verzoeking verkeert. Als de vreselijke vijand der zielen zijn gif in uw ziel spuit en </w:t>
      </w:r>
      <w:r>
        <w:t>u</w:t>
      </w:r>
      <w:r w:rsidRPr="0095569D">
        <w:t xml:space="preserve"> vindt een neiging om dat gif te aanvaarden, dan is het voor u een ernstige tijd en een zeer glibberig pad. Nu, wat kan een arm zondaar hierin helpen? </w:t>
      </w:r>
    </w:p>
    <w:p w14:paraId="037A7E0C" w14:textId="77777777" w:rsidR="00B54AB0" w:rsidRPr="0095569D" w:rsidRDefault="00B54AB0" w:rsidP="008E1C79">
      <w:pPr>
        <w:jc w:val="both"/>
      </w:pPr>
      <w:r w:rsidRPr="0095569D">
        <w:t>Wel, de Heilige Geest, Die uit Christus komt. En wat zegt Hij en wat doet Hij?</w:t>
      </w:r>
      <w:r>
        <w:t xml:space="preserve"> </w:t>
      </w:r>
      <w:r w:rsidRPr="0095569D">
        <w:t xml:space="preserve">Wel, Hij openbaart de Heere Jezus </w:t>
      </w:r>
      <w:r w:rsidRPr="00553568">
        <w:rPr>
          <w:i/>
        </w:rPr>
        <w:t xml:space="preserve">met het paslood in Zijn hand. </w:t>
      </w:r>
      <w:r w:rsidRPr="00553568">
        <w:t xml:space="preserve">Zijn </w:t>
      </w:r>
      <w:r w:rsidRPr="0095569D">
        <w:t>ge</w:t>
      </w:r>
      <w:r w:rsidRPr="0095569D">
        <w:softHyphen/>
        <w:t xml:space="preserve">nadige bekwaamheid om u bij te staan, omdat Hij Zelf ook verzocht is geweest, doch zonder zonde. Ja, in dit bijzondere geval is de Heere Jezus een medelijdende Hogepriester, </w:t>
      </w:r>
      <w:r w:rsidRPr="00553568">
        <w:rPr>
          <w:i/>
        </w:rPr>
        <w:t>Die het paslood in Zijn hand heeft.</w:t>
      </w:r>
    </w:p>
    <w:p w14:paraId="0D423B33" w14:textId="77777777" w:rsidR="00B54AB0" w:rsidRPr="0095569D" w:rsidRDefault="00B54AB0" w:rsidP="008E1C79">
      <w:pPr>
        <w:jc w:val="both"/>
      </w:pPr>
      <w:r w:rsidRPr="0095569D">
        <w:t>Hij ziet alle tegenstand. Hij weet alles en zendt daarom Zijn Geest om een arm zondaar te helpen, hem staande te houden en hem te doen zegevieren over de verzoeking. Van de Heere Jezus wordt gezegd, dat Hij ook in alle dingen verzocht is geweest gelijk wij, doch zonder zonde. Als nu een arm kind van God door de Heilige Geest zich dit bewust wordt, is er werkelijk een reden om zich te verblijden. En dat niet, omdat de Heere geleden heeft</w:t>
      </w:r>
      <w:r>
        <w:t>. U zult</w:t>
      </w:r>
      <w:r w:rsidRPr="0095569D">
        <w:t xml:space="preserve"> nooit verblijd</w:t>
      </w:r>
      <w:r>
        <w:t xml:space="preserve"> zijn</w:t>
      </w:r>
      <w:r w:rsidRPr="0095569D">
        <w:t xml:space="preserve"> om het lijden dat de Heere geleden heeft, maar omdat Hij geleden heeft voor u</w:t>
      </w:r>
      <w:r>
        <w:t xml:space="preserve">; </w:t>
      </w:r>
      <w:r w:rsidRPr="0095569D">
        <w:t>omdat Hij Zijn lijden volbracht heeft en de kracht van dat lijden voortduurt en toegepast wordt.</w:t>
      </w:r>
      <w:r>
        <w:t xml:space="preserve"> O</w:t>
      </w:r>
      <w:r w:rsidRPr="0095569D">
        <w:t xml:space="preserve">, uw hart zal met liefde en droefheid en vreugde vervuld worden, als u dit </w:t>
      </w:r>
      <w:r>
        <w:t>op uzelf toepast</w:t>
      </w:r>
      <w:r w:rsidRPr="0095569D">
        <w:t xml:space="preserve"> dat Hij overwonnen heeft en overwonnen heeft voor u. En hoe wordt </w:t>
      </w:r>
      <w:r>
        <w:t>dit bevindelijk toe</w:t>
      </w:r>
      <w:r w:rsidRPr="0095569D">
        <w:t>gepast?</w:t>
      </w:r>
    </w:p>
    <w:p w14:paraId="40E5C6C7" w14:textId="77777777" w:rsidR="00B54AB0" w:rsidRPr="0095569D" w:rsidRDefault="00B54AB0" w:rsidP="008E1C79">
      <w:pPr>
        <w:jc w:val="both"/>
      </w:pPr>
      <w:r w:rsidRPr="0095569D">
        <w:t>Wel, als de Heilige Geest op de rechte tijd tot u komt en aan u de bekwaamheid van Christus openbaart om te helpen, omdat Hij verzocht werd en in die verzoekingen g</w:t>
      </w:r>
      <w:r>
        <w:t>eleden heeft, doch zonder zonde. D</w:t>
      </w:r>
      <w:r w:rsidRPr="0095569D">
        <w:t xml:space="preserve">an zult ge uw </w:t>
      </w:r>
      <w:r>
        <w:t>toestand</w:t>
      </w:r>
      <w:r w:rsidRPr="0095569D">
        <w:t xml:space="preserve"> </w:t>
      </w:r>
      <w:r>
        <w:t>é</w:t>
      </w:r>
      <w:r w:rsidRPr="0095569D">
        <w:t>n de duivel én zijn ver</w:t>
      </w:r>
      <w:r w:rsidRPr="0095569D">
        <w:softHyphen/>
        <w:t xml:space="preserve">zoekingen voor de Heere kunnen leggen en Hem smeken om staande gehouden te worden. Welk een kracht zal dat in uw hart werken; wat een volkomen hulp en overwinning zal daarop volgen! Hoe zult </w:t>
      </w:r>
      <w:r>
        <w:t>u</w:t>
      </w:r>
      <w:r w:rsidRPr="0095569D">
        <w:t xml:space="preserve"> door het geloof de duivel kunnen weerstaan en ondervinden, dat hij van u vliedt, als door het getuigenis des Geestes deze kracht van Christus in Zijn gezegende algenoeg</w:t>
      </w:r>
      <w:r w:rsidRPr="0095569D">
        <w:softHyphen/>
        <w:t>zaamheid om u te ondersteunen aan u verzegeld wordt.</w:t>
      </w:r>
      <w:r>
        <w:t xml:space="preserve"> </w:t>
      </w:r>
      <w:r w:rsidRPr="0095569D">
        <w:t>Hij werd in alles verzocht gelijk als wij, doch zonder zonde. Dit strekt zich zeer ver uit, z</w:t>
      </w:r>
      <w:r>
        <w:t>ó</w:t>
      </w:r>
      <w:r w:rsidRPr="0095569D">
        <w:t xml:space="preserve"> ver, dat het iedere verzoeking overwint.</w:t>
      </w:r>
    </w:p>
    <w:p w14:paraId="4A07A36C" w14:textId="77777777" w:rsidR="00B54AB0" w:rsidRPr="0095569D" w:rsidRDefault="00B54AB0" w:rsidP="008E1C79">
      <w:pPr>
        <w:jc w:val="both"/>
      </w:pPr>
      <w:r w:rsidRPr="0095569D">
        <w:t xml:space="preserve">Er gaat vaak geen dag voorbij, of sommigen van 's Heeren volk worden bedreigd om door de duivel overwonnen te worden. Sommigen van u ondervinden in deze dagen vaak, dat iedere stap weerstaan wordt door de duivel en ieder woord, dat </w:t>
      </w:r>
      <w:r>
        <w:t>u</w:t>
      </w:r>
      <w:r w:rsidRPr="0095569D">
        <w:t xml:space="preserve"> in de Heilige Schrift leest, door de duivel krachteloos gemaakt wordt. Zo werkt deze vreselijke vijand een geest van ongeloof. </w:t>
      </w:r>
      <w:r>
        <w:t>Maar als</w:t>
      </w:r>
      <w:r w:rsidRPr="0095569D">
        <w:t xml:space="preserve"> de Geest u leidt naar het lijden van Christus in Zijn verzoekingen</w:t>
      </w:r>
      <w:r>
        <w:t xml:space="preserve">, dán </w:t>
      </w:r>
      <w:r w:rsidRPr="0095569D">
        <w:t xml:space="preserve">zult </w:t>
      </w:r>
      <w:r>
        <w:t>u</w:t>
      </w:r>
      <w:r w:rsidRPr="0095569D">
        <w:t xml:space="preserve"> verstaan hoe </w:t>
      </w:r>
      <w:r>
        <w:t>Zijn</w:t>
      </w:r>
      <w:r w:rsidRPr="0095569D">
        <w:t xml:space="preserve"> verzoekingen alles omvatten: „In alles </w:t>
      </w:r>
      <w:r>
        <w:t xml:space="preserve">is Hij </w:t>
      </w:r>
      <w:r w:rsidRPr="0095569D">
        <w:t>verzo</w:t>
      </w:r>
      <w:r>
        <w:t>ch</w:t>
      </w:r>
      <w:r w:rsidRPr="0095569D">
        <w:t>t”. De Evangelisten noemen drie bijzondere verzoekingen, maar ze sluiten alles in. Hoewel de verzoeker slechts voor een tijd van Hem week, keerde hij tot Christus terug kort voordat Hij door Judas verraden werd</w:t>
      </w:r>
      <w:r>
        <w:t xml:space="preserve">. Echter </w:t>
      </w:r>
      <w:r w:rsidRPr="0095569D">
        <w:t xml:space="preserve">zult </w:t>
      </w:r>
      <w:r>
        <w:t>u</w:t>
      </w:r>
      <w:r w:rsidRPr="0095569D">
        <w:t xml:space="preserve">, als </w:t>
      </w:r>
      <w:r>
        <w:t>u</w:t>
      </w:r>
      <w:r w:rsidRPr="0095569D">
        <w:t xml:space="preserve"> dat leest ontdekken, dat de Heere Jezus weer verzocht werd in die drie zaken, </w:t>
      </w:r>
      <w:r>
        <w:t>ja in alle wezenlijke zaken</w:t>
      </w:r>
      <w:r w:rsidRPr="0095569D">
        <w:t xml:space="preserve"> waarin </w:t>
      </w:r>
      <w:r>
        <w:t>u</w:t>
      </w:r>
      <w:r w:rsidRPr="0095569D">
        <w:t xml:space="preserve"> verzocht kunt worden. Hij werd verzocht tot ongeloof; verzocht tot opstand en onafhank</w:t>
      </w:r>
      <w:r>
        <w:t>elijkheid; verzocht tot werelds</w:t>
      </w:r>
      <w:r w:rsidRPr="0095569D">
        <w:t>gezindheid; verzocht tot hebzucht en verzocht tot vermetelheid en roekeloosheid. Als de duivel u deze zaken voorstelt, zijn het machtige wapenen.</w:t>
      </w:r>
    </w:p>
    <w:p w14:paraId="22154BFD" w14:textId="77777777" w:rsidR="00B54AB0" w:rsidRPr="0095569D" w:rsidRDefault="00B54AB0" w:rsidP="008E1C79">
      <w:pPr>
        <w:jc w:val="both"/>
      </w:pPr>
      <w:r w:rsidRPr="0095569D">
        <w:t>Welnu, Christus is er doorgekomen.</w:t>
      </w:r>
      <w:r>
        <w:t xml:space="preserve"> </w:t>
      </w:r>
      <w:r w:rsidRPr="0095569D">
        <w:t xml:space="preserve">Hij leidde de gevangenis gevangen. Dit betekent, dat Hij, door Zijn kostbaar leven en dood overwon en zo iedere macht, die </w:t>
      </w:r>
      <w:r>
        <w:t xml:space="preserve">nóg </w:t>
      </w:r>
      <w:r w:rsidRPr="0095569D">
        <w:t xml:space="preserve">sterker kon zijn, in Zijn macht kreeg en die krachteloos maakte. Daarom kan niets en niemand zonder Zijn toelating één van Zijn arme kinderen gevangen nemen of houden. En daarom vlucht het geloof, door het genadig licht en de genadige kracht van de Heilige Geest, tot de Heere Jezus, opdat Hij de ziel zal verdedigen tegen en bevrijden van de verzoeker. </w:t>
      </w:r>
      <w:r>
        <w:t>O</w:t>
      </w:r>
      <w:r w:rsidRPr="0095569D">
        <w:t xml:space="preserve">, wat is het een grote vreugde, als de ziel in die geloofsdaad nauw tot Christus nadert en gemeenschap met Hem krijgt! </w:t>
      </w:r>
      <w:r>
        <w:t>O</w:t>
      </w:r>
      <w:r w:rsidRPr="0095569D">
        <w:t xml:space="preserve">, de liefde, die dan opbloeit, omdat de Heere Jezus Zich zo diep neergebogen heeft, dat Hij Zich liet verzoeken en daaronder geleden heeft! </w:t>
      </w:r>
      <w:r>
        <w:t>O</w:t>
      </w:r>
      <w:r w:rsidRPr="0095569D">
        <w:t xml:space="preserve">, welk een kracht wordt er dan aan de ziel medegedeeld! </w:t>
      </w:r>
      <w:r>
        <w:t>O</w:t>
      </w:r>
      <w:r w:rsidRPr="0095569D">
        <w:t>, hoe wordt de hoop op de uiteindelijke overwinning verleven</w:t>
      </w:r>
      <w:r w:rsidRPr="0095569D">
        <w:softHyphen/>
        <w:t xml:space="preserve">digd! En als </w:t>
      </w:r>
      <w:r>
        <w:t>u</w:t>
      </w:r>
      <w:r w:rsidRPr="0095569D">
        <w:t xml:space="preserve"> ondervindt, </w:t>
      </w:r>
      <w:r>
        <w:t>dat u vaak door de duivel overwonnen wordt, omdat er zoveel in uw hart is</w:t>
      </w:r>
      <w:r w:rsidRPr="0095569D">
        <w:t xml:space="preserve"> dat zich naar zijn verzoekingen schikt, zeg</w:t>
      </w:r>
      <w:r>
        <w:t xml:space="preserve"> </w:t>
      </w:r>
      <w:r w:rsidRPr="0095569D">
        <w:t>dan</w:t>
      </w:r>
      <w:r>
        <w:t xml:space="preserve"> evenwel</w:t>
      </w:r>
      <w:r w:rsidRPr="0095569D">
        <w:t>: „Al werd ik overwonnen, toch zal ik overwinnen door het bloed des Lams en door het Woord van Zijn getuigenis.</w:t>
      </w:r>
    </w:p>
    <w:p w14:paraId="2610F603" w14:textId="77777777" w:rsidR="00B54AB0" w:rsidRPr="0095569D" w:rsidRDefault="00B54AB0" w:rsidP="008E1C79">
      <w:pPr>
        <w:jc w:val="both"/>
      </w:pPr>
    </w:p>
    <w:p w14:paraId="73BAA768" w14:textId="77777777" w:rsidR="00B54AB0" w:rsidRPr="00553568" w:rsidRDefault="00B54AB0" w:rsidP="008E1C79">
      <w:pPr>
        <w:jc w:val="both"/>
        <w:rPr>
          <w:b/>
        </w:rPr>
      </w:pPr>
      <w:r w:rsidRPr="00553568">
        <w:rPr>
          <w:b/>
        </w:rPr>
        <w:t>10. „Zij zullen het zien …”.</w:t>
      </w:r>
    </w:p>
    <w:p w14:paraId="5AB52436" w14:textId="77777777" w:rsidR="00B54AB0" w:rsidRPr="0095569D" w:rsidRDefault="00B54AB0" w:rsidP="008E1C79">
      <w:pPr>
        <w:jc w:val="both"/>
      </w:pPr>
      <w:r w:rsidRPr="0095569D">
        <w:t>En zij zullen Hem zien, gelijk Hij is.</w:t>
      </w:r>
      <w:r>
        <w:t xml:space="preserve"> U</w:t>
      </w:r>
      <w:r w:rsidRPr="0095569D">
        <w:t xml:space="preserve"> zult Hem door het geloof niet alleen zien, zoals Hij u in</w:t>
      </w:r>
      <w:r>
        <w:t>b</w:t>
      </w:r>
      <w:r w:rsidRPr="0095569D">
        <w:t xml:space="preserve">ouwt in Zijn Kerk; maar </w:t>
      </w:r>
      <w:r>
        <w:t>u</w:t>
      </w:r>
      <w:r w:rsidRPr="0095569D">
        <w:t xml:space="preserve"> zult ook ondervinden, dat Hij u door Zijn genadige Geest telkens terugbrengt, u troost, versterkt, bestraft en kastijdt, al naar </w:t>
      </w:r>
      <w:r>
        <w:t xml:space="preserve">u </w:t>
      </w:r>
      <w:r w:rsidRPr="0095569D">
        <w:t>behoeft.</w:t>
      </w:r>
      <w:r>
        <w:t xml:space="preserve"> </w:t>
      </w:r>
      <w:r w:rsidRPr="0095569D">
        <w:t xml:space="preserve">Maar </w:t>
      </w:r>
      <w:r>
        <w:t>u</w:t>
      </w:r>
      <w:r w:rsidRPr="0095569D">
        <w:t xml:space="preserve"> zult Hem ook zien, zoals Hij, is. Er zal een einde aan het gebouw komen, niet omdat het verwoest zal worden, maar omdat het voltooid is. Deze hemelse Zerubbabel zal niet altijd het paslood hanteren. Nee. </w:t>
      </w:r>
      <w:r w:rsidRPr="00553568">
        <w:rPr>
          <w:i/>
        </w:rPr>
        <w:t>Hij zal eens de hoofdsteen voortbrengen, met toeroepingen: Genade, genade zij denzelven!,</w:t>
      </w:r>
      <w:r w:rsidRPr="0095569D">
        <w:t xml:space="preserve"> vers 7.</w:t>
      </w:r>
    </w:p>
    <w:p w14:paraId="723B06F4" w14:textId="77777777" w:rsidR="00B54AB0" w:rsidRPr="0095569D" w:rsidRDefault="00B54AB0" w:rsidP="008E1C79">
      <w:pPr>
        <w:jc w:val="both"/>
      </w:pPr>
    </w:p>
    <w:p w14:paraId="5D86A896" w14:textId="77777777" w:rsidR="00B54AB0" w:rsidRPr="00AF4190" w:rsidRDefault="00B54AB0" w:rsidP="008E1C79">
      <w:pPr>
        <w:jc w:val="both"/>
        <w:rPr>
          <w:b/>
        </w:rPr>
      </w:pPr>
      <w:r w:rsidRPr="00AF4190">
        <w:rPr>
          <w:b/>
        </w:rPr>
        <w:t>Toepassing</w:t>
      </w:r>
    </w:p>
    <w:p w14:paraId="11FE7CB4" w14:textId="77777777" w:rsidR="00B54AB0" w:rsidRDefault="00B54AB0" w:rsidP="008E1C79">
      <w:pPr>
        <w:jc w:val="both"/>
      </w:pPr>
    </w:p>
    <w:p w14:paraId="6B02C2AE" w14:textId="77777777" w:rsidR="00B54AB0" w:rsidRPr="0095569D" w:rsidRDefault="00B54AB0" w:rsidP="008E1C79">
      <w:pPr>
        <w:jc w:val="both"/>
      </w:pPr>
      <w:r w:rsidRPr="0095569D">
        <w:t>Hebben wij hoop, dat ook wij daar zullen zijn? Hebben wij een wezenlijke zaak, hoe klein ook; een zaak, die door de kracht Gods in ons gewerkt is? Zi</w:t>
      </w:r>
      <w:r>
        <w:t>jn we gekomen tot hetgeen in Eféze</w:t>
      </w:r>
      <w:r w:rsidRPr="0095569D">
        <w:t xml:space="preserve"> 2 : 1 is geschreven: „U heeft Hij mede levend gemaakt, daar g</w:t>
      </w:r>
      <w:r>
        <w:t>ij</w:t>
      </w:r>
      <w:r w:rsidRPr="0095569D">
        <w:t xml:space="preserve"> dood waart door de misdaden en zonden?</w:t>
      </w:r>
      <w:r>
        <w:t>”</w:t>
      </w:r>
      <w:r w:rsidRPr="0095569D">
        <w:t xml:space="preserve"> Zijn wij wedergeboren? Kent </w:t>
      </w:r>
      <w:r>
        <w:t>u</w:t>
      </w:r>
      <w:r w:rsidRPr="0095569D">
        <w:t xml:space="preserve"> iets van die grote dag des Heeren, waarvan geschreven staat: </w:t>
      </w:r>
      <w:r>
        <w:t>“</w:t>
      </w:r>
      <w:r w:rsidRPr="0095569D">
        <w:t>Dit is de dag, die de HEERE gemaakt heeft; laat o</w:t>
      </w:r>
      <w:r>
        <w:t>n</w:t>
      </w:r>
      <w:r w:rsidRPr="0095569D">
        <w:t>s op denzelven ons verheugen en verblijd zijn?</w:t>
      </w:r>
      <w:r>
        <w:t>”</w:t>
      </w:r>
      <w:r w:rsidRPr="0095569D">
        <w:t xml:space="preserve"> </w:t>
      </w:r>
      <w:r>
        <w:t>Ps. 118 : 24.</w:t>
      </w:r>
      <w:r w:rsidRPr="0095569D">
        <w:t xml:space="preserve"> </w:t>
      </w:r>
      <w:r>
        <w:t>Namelijk een dag</w:t>
      </w:r>
      <w:r w:rsidRPr="0095569D">
        <w:t xml:space="preserve"> waarop uw zonden vergeven werden? Kennen wij iets va</w:t>
      </w:r>
      <w:r>
        <w:t>n de kracht van Christus' bloed?</w:t>
      </w:r>
      <w:r w:rsidRPr="0095569D">
        <w:t xml:space="preserve"> </w:t>
      </w:r>
      <w:r>
        <w:t xml:space="preserve">Kennen we </w:t>
      </w:r>
      <w:r w:rsidRPr="0095569D">
        <w:t xml:space="preserve">iets van </w:t>
      </w:r>
      <w:r>
        <w:t>hetgeen</w:t>
      </w:r>
      <w:r w:rsidRPr="0095569D">
        <w:t xml:space="preserve"> we </w:t>
      </w:r>
      <w:r>
        <w:t xml:space="preserve">dan </w:t>
      </w:r>
      <w:r w:rsidRPr="0095569D">
        <w:t xml:space="preserve">ondervinden: </w:t>
      </w:r>
      <w:r>
        <w:t>“</w:t>
      </w:r>
      <w:r w:rsidRPr="0095569D">
        <w:t>Door Hem hebben wij beiden de toegang door enen Geest tot de Vader?</w:t>
      </w:r>
      <w:r>
        <w:t>”</w:t>
      </w:r>
      <w:r w:rsidRPr="0095569D">
        <w:t xml:space="preserve"> Zo ja, dan beware de Hee</w:t>
      </w:r>
      <w:r>
        <w:t>re ons ervoor, dat we verachten</w:t>
      </w:r>
      <w:r w:rsidRPr="0095569D">
        <w:t xml:space="preserve"> hetgeen een dag van kleine dingen </w:t>
      </w:r>
      <w:r w:rsidRPr="00FE7B74">
        <w:rPr>
          <w:i/>
        </w:rPr>
        <w:t xml:space="preserve">schijnt </w:t>
      </w:r>
      <w:r w:rsidRPr="0095569D">
        <w:t>te zijn.</w:t>
      </w:r>
      <w:r>
        <w:t xml:space="preserve"> </w:t>
      </w:r>
      <w:r w:rsidRPr="0095569D">
        <w:t>Hij geve ons, dat wij tot het einde hopen op de genade, die ons toegebracht is door de openbaring van Jezus Christus.</w:t>
      </w:r>
    </w:p>
    <w:p w14:paraId="63F37D60" w14:textId="77777777" w:rsidR="00B54AB0" w:rsidRPr="0095569D" w:rsidRDefault="00B54AB0" w:rsidP="008E1C79">
      <w:pPr>
        <w:jc w:val="both"/>
      </w:pPr>
      <w:r w:rsidRPr="0095569D">
        <w:t xml:space="preserve">Vaak gevoel ik, dat ik zonder de gezegende leer en waarheid van de heilige Drie-eenheid, tot wanhoop zou vervallen. En in onze tekst vindt </w:t>
      </w:r>
      <w:r>
        <w:t>u</w:t>
      </w:r>
      <w:r w:rsidRPr="0095569D">
        <w:t xml:space="preserve"> de Drie-eenheid en de Drie-eenheid woont in de Kerk van Christus.</w:t>
      </w:r>
      <w:r>
        <w:t xml:space="preserve"> </w:t>
      </w:r>
      <w:r w:rsidRPr="0095569D">
        <w:t>De gezegende Middelaar tussen de Vader en arme zondaars komt door de Geest en woont in de harten van Zijn volk. Deze voegt ze in dit gebouw en maakt hen in dit leven pasklaar voor het hemelse Jeruzalem.</w:t>
      </w:r>
      <w:r>
        <w:t xml:space="preserve"> </w:t>
      </w:r>
      <w:r w:rsidRPr="0095569D">
        <w:t>Geve de Heere, dat wij dit mogen weten.</w:t>
      </w:r>
    </w:p>
    <w:p w14:paraId="0F1DC8EF" w14:textId="77777777" w:rsidR="00B54AB0" w:rsidRPr="0095569D" w:rsidRDefault="00B54AB0" w:rsidP="008E1C79">
      <w:pPr>
        <w:jc w:val="both"/>
      </w:pPr>
      <w:r w:rsidRPr="0095569D">
        <w:t xml:space="preserve">Hij moge ons wachtende en wakende houden. Hij doe ons smeken om een openbaring van Hemzelf, want als Hij Zichzelf aan ons openbaart en doet weten, dat wij in Zijn handen zijn; dan zullen wij ook weten, wat </w:t>
      </w:r>
      <w:r>
        <w:t>G</w:t>
      </w:r>
      <w:r w:rsidRPr="0095569D">
        <w:t>oddelijke vrede is en dan willen wij leven tot Zijn lof.</w:t>
      </w:r>
    </w:p>
    <w:p w14:paraId="04B23260" w14:textId="77777777" w:rsidR="00B54AB0" w:rsidRPr="0095569D" w:rsidRDefault="00B54AB0" w:rsidP="008E1C79">
      <w:pPr>
        <w:jc w:val="both"/>
      </w:pPr>
      <w:r w:rsidRPr="00FE7B74">
        <w:rPr>
          <w:i/>
        </w:rPr>
        <w:t>„Wie veracht de dag der kleine dingen? Zij zullen zich verblijden en zullen het paslood in de hand van Zerubbabel zien, met die zeven.”</w:t>
      </w:r>
      <w:r>
        <w:rPr>
          <w:i/>
        </w:rPr>
        <w:t xml:space="preserve"> </w:t>
      </w:r>
      <w:r w:rsidRPr="0095569D">
        <w:t>Die zeven zijn de ogen des Heeren, die de ganse aarde doorlopen. Ze zien iedere zonde, iedere kwade inbeelding van ons hart, iedere zondige begeerte, ieder onwettige blik, ieder ijdel woord en ieder ogenblik, dat wij God vergeten.</w:t>
      </w:r>
    </w:p>
    <w:p w14:paraId="43432D2B" w14:textId="77777777" w:rsidR="00B54AB0" w:rsidRPr="0095569D" w:rsidRDefault="00B54AB0" w:rsidP="008E1C79">
      <w:pPr>
        <w:jc w:val="both"/>
      </w:pPr>
      <w:r w:rsidRPr="0095569D">
        <w:t>Wij staan als uitgetekend voor het oog van Jehovah. Wij zullen het rechtvaardig oordeel Gods niet ontgaan. Denk niet, dat de Heere God alleen Zijn volk ziet. Hij ziet hen op bijzondere wijze. Hij ziet ze en heeft ze lief, ook als ze in hun zonden liggen. Er kan er hier één zitten, die God nu liefheeft en die toch nog dood is in de zonden, die zich nog nooit om God, of Christus, of de zonde, of de hemel, of de hel bekommerd heeft, maar zich alleen in de zonde wentelt.</w:t>
      </w:r>
    </w:p>
    <w:p w14:paraId="0328AF7B" w14:textId="77777777" w:rsidR="00B54AB0" w:rsidRDefault="00B54AB0" w:rsidP="008E1C79">
      <w:pPr>
        <w:jc w:val="both"/>
      </w:pPr>
      <w:r w:rsidRPr="0095569D">
        <w:t xml:space="preserve">Wel, wat zou het, als de Heere wil, een genade zijn, als </w:t>
      </w:r>
      <w:r>
        <w:t>u</w:t>
      </w:r>
      <w:r w:rsidRPr="0095569D">
        <w:t xml:space="preserve"> deze avond bemerkte, dat Zijn oog uw diepste innerlijk doorziet en u deed gevoelen, dat </w:t>
      </w:r>
      <w:r>
        <w:t>u</w:t>
      </w:r>
      <w:r w:rsidRPr="0095569D">
        <w:t xml:space="preserve"> geheel open ligt voor Zijn oneindige blik</w:t>
      </w:r>
      <w:r>
        <w:t xml:space="preserve">; </w:t>
      </w:r>
      <w:r w:rsidRPr="0095569D">
        <w:t xml:space="preserve">als Hij u bekend maakte, dat </w:t>
      </w:r>
      <w:r>
        <w:t>u</w:t>
      </w:r>
      <w:r w:rsidRPr="0095569D">
        <w:t xml:space="preserve"> zoals </w:t>
      </w:r>
      <w:r>
        <w:t>u nu bent</w:t>
      </w:r>
      <w:r w:rsidRPr="0095569D">
        <w:t xml:space="preserve"> voor Hem in het oordeel niet kunt bestaan</w:t>
      </w:r>
      <w:r>
        <w:t xml:space="preserve"> …</w:t>
      </w:r>
      <w:r w:rsidRPr="0095569D">
        <w:t xml:space="preserve"> en als Hij dan deze Gezegende, deze hemelse Zerubbabel, deze grote Hogepriester, deze Borg, deze Zaligmaker van zondaren, deze Verlosser van de verlorenen aan u openbaart en u in Zijn Kerk inbouwt en u gaat toebereiden voor de hemel!</w:t>
      </w:r>
      <w:r>
        <w:t xml:space="preserve"> </w:t>
      </w:r>
    </w:p>
    <w:p w14:paraId="4AE0A187" w14:textId="77777777" w:rsidR="00B54AB0" w:rsidRPr="00D66101" w:rsidRDefault="00B54AB0" w:rsidP="008E1C79">
      <w:pPr>
        <w:jc w:val="both"/>
      </w:pPr>
      <w:r w:rsidRPr="0095569D">
        <w:t xml:space="preserve">Het is het één of het ander. We zijn, óf in Christus </w:t>
      </w:r>
      <w:r>
        <w:t>ó</w:t>
      </w:r>
      <w:r w:rsidRPr="0095569D">
        <w:t>f buiten Hem</w:t>
      </w:r>
      <w:r>
        <w:t>. Wij</w:t>
      </w:r>
      <w:r w:rsidRPr="0095569D">
        <w:t xml:space="preserve"> zijn </w:t>
      </w:r>
      <w:r>
        <w:t>ó</w:t>
      </w:r>
      <w:r w:rsidRPr="0095569D">
        <w:t xml:space="preserve">f verlost, óf verloren. Het gehele werk der zaligheid geschiedt door de genade van God, in en door de handen van de Heere Jezus Christus. </w:t>
      </w:r>
      <w:r>
        <w:t>O</w:t>
      </w:r>
      <w:r w:rsidRPr="0095569D">
        <w:t xml:space="preserve">, wat zullen wij aan Hem te danken hebben, dat Hij ons erdoor brengt; dat Hij ons door Zijn dierbaar bloed verlost heeft en dat Hij Zijn Geest gezonden heeft, Die ons gedurig weer bewerkt om ons te beteugelen, te bestraffen, te troosten en ons hart te </w:t>
      </w:r>
      <w:r>
        <w:t xml:space="preserve">sterken en ons te doen herleven! </w:t>
      </w:r>
      <w:r w:rsidRPr="0095569D">
        <w:t xml:space="preserve">Wij zullen de eeuwigheid nodig hebben om Hem voor Zijn grote verlossing te prijzen. </w:t>
      </w:r>
      <w:r w:rsidRPr="00BC0B54">
        <w:rPr>
          <w:i/>
        </w:rPr>
        <w:t>De Heere schenke het ons om Zijns Naams wil.</w:t>
      </w:r>
      <w:r w:rsidRPr="0095569D">
        <w:t xml:space="preserve"> Amen.</w:t>
      </w:r>
    </w:p>
    <w:p w14:paraId="26A19974" w14:textId="77777777" w:rsidR="00B54AB0" w:rsidRDefault="00B54AB0">
      <w:pPr>
        <w:widowControl/>
        <w:autoSpaceDE/>
        <w:autoSpaceDN/>
        <w:spacing w:after="160" w:line="259" w:lineRule="auto"/>
        <w:rPr>
          <w:b/>
          <w:bCs/>
        </w:rPr>
      </w:pPr>
      <w:r>
        <w:rPr>
          <w:b/>
          <w:bCs/>
        </w:rPr>
        <w:br w:type="page"/>
      </w:r>
    </w:p>
    <w:p w14:paraId="2088C6B7" w14:textId="77777777" w:rsidR="00B54AB0" w:rsidRDefault="00B54AB0" w:rsidP="008E1C79">
      <w:pPr>
        <w:rPr>
          <w:snapToGrid w:val="0"/>
        </w:rPr>
      </w:pPr>
    </w:p>
    <w:p w14:paraId="3A3C3093" w14:textId="77777777" w:rsidR="00B54AB0" w:rsidRPr="002D628B" w:rsidRDefault="00B54AB0" w:rsidP="008E1C79">
      <w:pPr>
        <w:jc w:val="center"/>
        <w:rPr>
          <w:snapToGrid w:val="0"/>
          <w:color w:val="0000FF"/>
          <w:sz w:val="28"/>
          <w:szCs w:val="28"/>
        </w:rPr>
      </w:pPr>
    </w:p>
    <w:p w14:paraId="322045EE" w14:textId="77777777" w:rsidR="00B54AB0" w:rsidRPr="002D628B" w:rsidRDefault="00B54AB0" w:rsidP="008E1C79">
      <w:pPr>
        <w:jc w:val="center"/>
        <w:rPr>
          <w:snapToGrid w:val="0"/>
          <w:color w:val="0000FF"/>
          <w:sz w:val="28"/>
          <w:szCs w:val="28"/>
        </w:rPr>
      </w:pPr>
    </w:p>
    <w:p w14:paraId="1B277CBA" w14:textId="77777777" w:rsidR="00B54AB0" w:rsidRPr="002D628B" w:rsidRDefault="00B54AB0" w:rsidP="008E1C79">
      <w:pPr>
        <w:jc w:val="center"/>
        <w:rPr>
          <w:b/>
          <w:bCs/>
          <w:snapToGrid w:val="0"/>
          <w:color w:val="FF0000"/>
          <w:sz w:val="28"/>
          <w:szCs w:val="28"/>
        </w:rPr>
      </w:pPr>
    </w:p>
    <w:p w14:paraId="54E8A710" w14:textId="77777777" w:rsidR="00B54AB0" w:rsidRPr="002D628B" w:rsidRDefault="00B54AB0" w:rsidP="008E1C79">
      <w:pPr>
        <w:pStyle w:val="Heading4"/>
        <w:jc w:val="center"/>
        <w:rPr>
          <w:rFonts w:ascii="Times New Roman" w:hAnsi="Times New Roman"/>
          <w:b/>
          <w:bCs/>
          <w:i w:val="0"/>
          <w:iCs w:val="0"/>
          <w:color w:val="FF0000"/>
          <w:sz w:val="28"/>
          <w:szCs w:val="28"/>
        </w:rPr>
      </w:pPr>
      <w:r w:rsidRPr="002D628B">
        <w:rPr>
          <w:rFonts w:ascii="Times New Roman" w:hAnsi="Times New Roman"/>
          <w:b/>
          <w:bCs/>
          <w:i w:val="0"/>
          <w:iCs w:val="0"/>
          <w:color w:val="FF0000"/>
          <w:sz w:val="28"/>
          <w:szCs w:val="28"/>
        </w:rPr>
        <w:t>HET HEILIGDOM VAN EEN BENAUWDE ZIEL</w:t>
      </w:r>
    </w:p>
    <w:p w14:paraId="7C5DF331" w14:textId="77777777" w:rsidR="00B54AB0" w:rsidRPr="002D628B" w:rsidRDefault="00B54AB0" w:rsidP="008E1C79">
      <w:pPr>
        <w:jc w:val="center"/>
        <w:rPr>
          <w:snapToGrid w:val="0"/>
          <w:color w:val="0000FF"/>
          <w:sz w:val="28"/>
          <w:szCs w:val="28"/>
        </w:rPr>
      </w:pPr>
    </w:p>
    <w:p w14:paraId="3B478B99" w14:textId="77777777" w:rsidR="00B54AB0" w:rsidRPr="002D628B" w:rsidRDefault="00B54AB0" w:rsidP="008E1C79">
      <w:pPr>
        <w:jc w:val="center"/>
        <w:rPr>
          <w:snapToGrid w:val="0"/>
          <w:color w:val="0000FF"/>
          <w:sz w:val="28"/>
          <w:szCs w:val="28"/>
        </w:rPr>
      </w:pPr>
    </w:p>
    <w:p w14:paraId="42C33C88" w14:textId="77777777" w:rsidR="00B54AB0" w:rsidRPr="002D628B" w:rsidRDefault="00B54AB0" w:rsidP="008E1C79">
      <w:pPr>
        <w:jc w:val="center"/>
        <w:rPr>
          <w:snapToGrid w:val="0"/>
          <w:color w:val="0000FF"/>
          <w:sz w:val="28"/>
          <w:szCs w:val="28"/>
        </w:rPr>
      </w:pPr>
    </w:p>
    <w:p w14:paraId="56F5FFFA" w14:textId="77777777" w:rsidR="00B54AB0" w:rsidRPr="002D628B" w:rsidRDefault="00B54AB0" w:rsidP="008E1C79">
      <w:pPr>
        <w:jc w:val="center"/>
        <w:rPr>
          <w:snapToGrid w:val="0"/>
          <w:color w:val="0000FF"/>
          <w:sz w:val="28"/>
          <w:szCs w:val="28"/>
        </w:rPr>
      </w:pPr>
    </w:p>
    <w:p w14:paraId="3669FA1B" w14:textId="77777777" w:rsidR="00B54AB0" w:rsidRPr="002D628B" w:rsidRDefault="00B54AB0" w:rsidP="008E1C79">
      <w:pPr>
        <w:jc w:val="center"/>
        <w:rPr>
          <w:snapToGrid w:val="0"/>
          <w:color w:val="0000FF"/>
          <w:sz w:val="28"/>
          <w:szCs w:val="28"/>
        </w:rPr>
      </w:pPr>
    </w:p>
    <w:p w14:paraId="1AACA0F2" w14:textId="77777777" w:rsidR="00B54AB0" w:rsidRPr="002D628B" w:rsidRDefault="00B54AB0" w:rsidP="008E1C79">
      <w:pPr>
        <w:jc w:val="center"/>
        <w:rPr>
          <w:snapToGrid w:val="0"/>
          <w:color w:val="0000FF"/>
          <w:sz w:val="28"/>
          <w:szCs w:val="28"/>
        </w:rPr>
      </w:pPr>
    </w:p>
    <w:p w14:paraId="6BA73429" w14:textId="77777777" w:rsidR="00B54AB0" w:rsidRPr="002D628B" w:rsidRDefault="00B54AB0" w:rsidP="008E1C79">
      <w:pPr>
        <w:jc w:val="center"/>
        <w:rPr>
          <w:snapToGrid w:val="0"/>
          <w:color w:val="0000FF"/>
          <w:sz w:val="28"/>
          <w:szCs w:val="28"/>
        </w:rPr>
      </w:pPr>
    </w:p>
    <w:p w14:paraId="0888F758" w14:textId="77777777" w:rsidR="00B54AB0" w:rsidRPr="002D628B" w:rsidRDefault="00B54AB0" w:rsidP="008E1C79">
      <w:pPr>
        <w:jc w:val="center"/>
        <w:rPr>
          <w:snapToGrid w:val="0"/>
          <w:color w:val="0000FF"/>
          <w:sz w:val="28"/>
          <w:szCs w:val="28"/>
        </w:rPr>
      </w:pPr>
    </w:p>
    <w:p w14:paraId="0985948F" w14:textId="77777777" w:rsidR="00B54AB0" w:rsidRPr="002D628B" w:rsidRDefault="00B54AB0" w:rsidP="008E1C79">
      <w:pPr>
        <w:jc w:val="center"/>
        <w:rPr>
          <w:snapToGrid w:val="0"/>
          <w:color w:val="0000FF"/>
          <w:sz w:val="28"/>
          <w:szCs w:val="28"/>
        </w:rPr>
      </w:pPr>
    </w:p>
    <w:p w14:paraId="64A0DE28" w14:textId="77777777" w:rsidR="00B54AB0" w:rsidRPr="002D628B" w:rsidRDefault="00B54AB0" w:rsidP="008E1C79">
      <w:pPr>
        <w:jc w:val="center"/>
        <w:rPr>
          <w:snapToGrid w:val="0"/>
          <w:color w:val="0000FF"/>
          <w:sz w:val="28"/>
          <w:szCs w:val="28"/>
        </w:rPr>
      </w:pPr>
    </w:p>
    <w:p w14:paraId="0A7784D1" w14:textId="77777777" w:rsidR="00B54AB0" w:rsidRPr="002D628B" w:rsidRDefault="00B54AB0" w:rsidP="008E1C79">
      <w:pPr>
        <w:jc w:val="center"/>
        <w:rPr>
          <w:snapToGrid w:val="0"/>
          <w:color w:val="0000FF"/>
          <w:sz w:val="28"/>
          <w:szCs w:val="28"/>
        </w:rPr>
      </w:pPr>
      <w:r w:rsidRPr="002D628B">
        <w:rPr>
          <w:snapToGrid w:val="0"/>
          <w:color w:val="0000FF"/>
          <w:sz w:val="28"/>
          <w:szCs w:val="28"/>
        </w:rPr>
        <w:t>Door</w:t>
      </w:r>
    </w:p>
    <w:p w14:paraId="262F0910" w14:textId="77777777" w:rsidR="00B54AB0" w:rsidRPr="002D628B" w:rsidRDefault="00B54AB0" w:rsidP="008E1C79">
      <w:pPr>
        <w:jc w:val="center"/>
        <w:rPr>
          <w:snapToGrid w:val="0"/>
          <w:color w:val="0000FF"/>
          <w:sz w:val="28"/>
          <w:szCs w:val="28"/>
        </w:rPr>
      </w:pPr>
    </w:p>
    <w:p w14:paraId="757B7B0F" w14:textId="77777777" w:rsidR="00B54AB0" w:rsidRPr="002D628B" w:rsidRDefault="00B54AB0" w:rsidP="008E1C79">
      <w:pPr>
        <w:jc w:val="center"/>
        <w:rPr>
          <w:snapToGrid w:val="0"/>
          <w:color w:val="0000FF"/>
          <w:sz w:val="28"/>
          <w:szCs w:val="28"/>
        </w:rPr>
      </w:pPr>
      <w:r w:rsidRPr="002D628B">
        <w:rPr>
          <w:snapToGrid w:val="0"/>
          <w:color w:val="0000FF"/>
          <w:sz w:val="28"/>
          <w:szCs w:val="28"/>
        </w:rPr>
        <w:t>Sir John Hayward</w:t>
      </w:r>
    </w:p>
    <w:p w14:paraId="1D2CDCE5" w14:textId="77777777" w:rsidR="00B54AB0" w:rsidRPr="002D628B" w:rsidRDefault="00B54AB0" w:rsidP="008E1C79">
      <w:pPr>
        <w:jc w:val="center"/>
        <w:rPr>
          <w:snapToGrid w:val="0"/>
          <w:color w:val="0000FF"/>
          <w:sz w:val="28"/>
          <w:szCs w:val="28"/>
        </w:rPr>
      </w:pPr>
    </w:p>
    <w:p w14:paraId="5D230D23" w14:textId="77777777" w:rsidR="00B54AB0" w:rsidRDefault="00B54AB0" w:rsidP="008E1C79">
      <w:pPr>
        <w:jc w:val="center"/>
        <w:rPr>
          <w:snapToGrid w:val="0"/>
          <w:color w:val="0000FF"/>
        </w:rPr>
      </w:pPr>
    </w:p>
    <w:p w14:paraId="24BBF0A7" w14:textId="77777777" w:rsidR="00B54AB0" w:rsidRDefault="00B54AB0" w:rsidP="008E1C79">
      <w:pPr>
        <w:jc w:val="center"/>
        <w:rPr>
          <w:snapToGrid w:val="0"/>
          <w:color w:val="0000FF"/>
        </w:rPr>
      </w:pPr>
    </w:p>
    <w:p w14:paraId="590BF096" w14:textId="77777777" w:rsidR="00B54AB0" w:rsidRDefault="00B54AB0" w:rsidP="008E1C79">
      <w:pPr>
        <w:jc w:val="center"/>
        <w:rPr>
          <w:snapToGrid w:val="0"/>
          <w:color w:val="0000FF"/>
        </w:rPr>
      </w:pPr>
    </w:p>
    <w:p w14:paraId="3A1993FE" w14:textId="77777777" w:rsidR="00B54AB0" w:rsidRDefault="00B54AB0" w:rsidP="008E1C79">
      <w:pPr>
        <w:jc w:val="center"/>
        <w:rPr>
          <w:snapToGrid w:val="0"/>
          <w:color w:val="0000FF"/>
        </w:rPr>
      </w:pPr>
    </w:p>
    <w:p w14:paraId="024F4787" w14:textId="77777777" w:rsidR="00B54AB0" w:rsidRDefault="00B54AB0" w:rsidP="008E1C79">
      <w:pPr>
        <w:jc w:val="center"/>
        <w:rPr>
          <w:snapToGrid w:val="0"/>
          <w:color w:val="0000FF"/>
        </w:rPr>
      </w:pPr>
    </w:p>
    <w:p w14:paraId="3677A7C3" w14:textId="77777777" w:rsidR="00B54AB0" w:rsidRDefault="00B54AB0" w:rsidP="008E1C79">
      <w:pPr>
        <w:jc w:val="center"/>
        <w:rPr>
          <w:snapToGrid w:val="0"/>
          <w:color w:val="0000FF"/>
        </w:rPr>
      </w:pPr>
    </w:p>
    <w:p w14:paraId="276BB3A5" w14:textId="77777777" w:rsidR="00B54AB0" w:rsidRDefault="00B54AB0" w:rsidP="008E1C79">
      <w:pPr>
        <w:jc w:val="center"/>
        <w:rPr>
          <w:snapToGrid w:val="0"/>
          <w:color w:val="0000FF"/>
        </w:rPr>
      </w:pPr>
    </w:p>
    <w:p w14:paraId="69D77637" w14:textId="77777777" w:rsidR="00B54AB0" w:rsidRDefault="00B54AB0" w:rsidP="008E1C79">
      <w:pPr>
        <w:jc w:val="center"/>
        <w:rPr>
          <w:snapToGrid w:val="0"/>
          <w:color w:val="0000FF"/>
        </w:rPr>
      </w:pPr>
    </w:p>
    <w:p w14:paraId="09DEFB71" w14:textId="77777777" w:rsidR="00B54AB0" w:rsidRDefault="00B54AB0" w:rsidP="008E1C79">
      <w:pPr>
        <w:jc w:val="center"/>
        <w:rPr>
          <w:snapToGrid w:val="0"/>
          <w:color w:val="0000FF"/>
        </w:rPr>
      </w:pPr>
    </w:p>
    <w:p w14:paraId="4A60E143" w14:textId="77777777" w:rsidR="00B54AB0" w:rsidRDefault="00B54AB0" w:rsidP="008E1C79">
      <w:pPr>
        <w:jc w:val="center"/>
        <w:rPr>
          <w:snapToGrid w:val="0"/>
          <w:color w:val="0000FF"/>
        </w:rPr>
      </w:pPr>
    </w:p>
    <w:p w14:paraId="01AE9E8F" w14:textId="77777777" w:rsidR="00B54AB0" w:rsidRDefault="00B54AB0" w:rsidP="008E1C79">
      <w:pPr>
        <w:jc w:val="center"/>
        <w:rPr>
          <w:snapToGrid w:val="0"/>
          <w:color w:val="0000FF"/>
        </w:rPr>
      </w:pPr>
    </w:p>
    <w:p w14:paraId="230597E9" w14:textId="77777777" w:rsidR="00B54AB0" w:rsidRDefault="00B54AB0" w:rsidP="008E1C79">
      <w:pPr>
        <w:jc w:val="center"/>
        <w:rPr>
          <w:snapToGrid w:val="0"/>
          <w:color w:val="0000FF"/>
        </w:rPr>
      </w:pPr>
    </w:p>
    <w:p w14:paraId="28A195D2" w14:textId="77777777" w:rsidR="00B54AB0" w:rsidRDefault="00B54AB0" w:rsidP="008E1C79">
      <w:pPr>
        <w:jc w:val="center"/>
        <w:rPr>
          <w:snapToGrid w:val="0"/>
          <w:color w:val="0000FF"/>
        </w:rPr>
      </w:pPr>
    </w:p>
    <w:p w14:paraId="59FD7167" w14:textId="77777777" w:rsidR="00B54AB0" w:rsidRDefault="00B54AB0" w:rsidP="008E1C79">
      <w:pPr>
        <w:jc w:val="center"/>
        <w:rPr>
          <w:snapToGrid w:val="0"/>
          <w:color w:val="0000FF"/>
        </w:rPr>
      </w:pPr>
    </w:p>
    <w:p w14:paraId="6AF46DA2" w14:textId="77777777" w:rsidR="00B54AB0" w:rsidRDefault="00B54AB0" w:rsidP="008E1C79">
      <w:pPr>
        <w:jc w:val="center"/>
        <w:rPr>
          <w:snapToGrid w:val="0"/>
          <w:color w:val="0000FF"/>
        </w:rPr>
      </w:pPr>
    </w:p>
    <w:p w14:paraId="3E1ECB4D" w14:textId="77777777" w:rsidR="00B54AB0" w:rsidRDefault="00B54AB0" w:rsidP="008E1C79">
      <w:pPr>
        <w:jc w:val="center"/>
        <w:rPr>
          <w:snapToGrid w:val="0"/>
          <w:color w:val="0000FF"/>
        </w:rPr>
      </w:pPr>
    </w:p>
    <w:p w14:paraId="3E6A0EBB" w14:textId="77777777" w:rsidR="00B54AB0" w:rsidRDefault="00B54AB0" w:rsidP="008E1C79">
      <w:pPr>
        <w:jc w:val="center"/>
        <w:rPr>
          <w:snapToGrid w:val="0"/>
          <w:color w:val="0000FF"/>
        </w:rPr>
      </w:pPr>
    </w:p>
    <w:p w14:paraId="05C3F9E6" w14:textId="77777777" w:rsidR="00B54AB0" w:rsidRDefault="00B54AB0" w:rsidP="008E1C79">
      <w:pPr>
        <w:jc w:val="center"/>
        <w:rPr>
          <w:snapToGrid w:val="0"/>
          <w:color w:val="0000FF"/>
        </w:rPr>
      </w:pPr>
    </w:p>
    <w:p w14:paraId="4A56977D" w14:textId="77777777" w:rsidR="00B54AB0" w:rsidRDefault="00B54AB0" w:rsidP="008E1C79">
      <w:pPr>
        <w:jc w:val="center"/>
        <w:rPr>
          <w:snapToGrid w:val="0"/>
          <w:color w:val="0000FF"/>
        </w:rPr>
      </w:pPr>
    </w:p>
    <w:p w14:paraId="76FE7351" w14:textId="77777777" w:rsidR="00B54AB0" w:rsidRDefault="00B54AB0" w:rsidP="008E1C79">
      <w:pPr>
        <w:jc w:val="center"/>
        <w:rPr>
          <w:snapToGrid w:val="0"/>
          <w:color w:val="0000FF"/>
        </w:rPr>
      </w:pPr>
    </w:p>
    <w:p w14:paraId="1A9AF39F" w14:textId="77777777" w:rsidR="00B54AB0" w:rsidRDefault="00B54AB0" w:rsidP="008E1C79">
      <w:pPr>
        <w:jc w:val="center"/>
        <w:rPr>
          <w:snapToGrid w:val="0"/>
          <w:color w:val="0000FF"/>
        </w:rPr>
      </w:pPr>
      <w:r>
        <w:rPr>
          <w:snapToGrid w:val="0"/>
          <w:color w:val="0000FF"/>
        </w:rPr>
        <w:t>STICHTING DE GIHONBRON</w:t>
      </w:r>
    </w:p>
    <w:p w14:paraId="4580E4B7" w14:textId="77777777" w:rsidR="00B54AB0" w:rsidRDefault="00B54AB0" w:rsidP="008E1C79">
      <w:pPr>
        <w:jc w:val="center"/>
        <w:rPr>
          <w:snapToGrid w:val="0"/>
          <w:color w:val="0000FF"/>
        </w:rPr>
      </w:pPr>
      <w:r>
        <w:rPr>
          <w:snapToGrid w:val="0"/>
          <w:color w:val="0000FF"/>
        </w:rPr>
        <w:t>MIDDELBURG</w:t>
      </w:r>
    </w:p>
    <w:p w14:paraId="7CD32508" w14:textId="77777777" w:rsidR="00B54AB0" w:rsidRDefault="00B54AB0" w:rsidP="008E1C79">
      <w:pPr>
        <w:jc w:val="center"/>
        <w:rPr>
          <w:snapToGrid w:val="0"/>
          <w:color w:val="0000FF"/>
        </w:rPr>
      </w:pPr>
      <w:r>
        <w:rPr>
          <w:snapToGrid w:val="0"/>
          <w:color w:val="0000FF"/>
        </w:rPr>
        <w:t>2005</w:t>
      </w:r>
    </w:p>
    <w:p w14:paraId="4B409AF8" w14:textId="77777777" w:rsidR="00B54AB0" w:rsidRDefault="00B54AB0" w:rsidP="008E1C79">
      <w:pPr>
        <w:jc w:val="center"/>
        <w:rPr>
          <w:snapToGrid w:val="0"/>
          <w:color w:val="0000FF"/>
        </w:rPr>
      </w:pPr>
    </w:p>
    <w:p w14:paraId="0885E7B3" w14:textId="77777777" w:rsidR="00B54AB0" w:rsidRDefault="00B54AB0" w:rsidP="008E1C79">
      <w:pPr>
        <w:jc w:val="center"/>
        <w:rPr>
          <w:snapToGrid w:val="0"/>
          <w:color w:val="0000FF"/>
        </w:rPr>
      </w:pPr>
    </w:p>
    <w:p w14:paraId="14167C12" w14:textId="77777777" w:rsidR="00B54AB0" w:rsidRDefault="00B54AB0" w:rsidP="008E1C79">
      <w:pPr>
        <w:rPr>
          <w:snapToGrid w:val="0"/>
        </w:rPr>
      </w:pPr>
    </w:p>
    <w:p w14:paraId="3DA2814D" w14:textId="77777777" w:rsidR="00B54AB0" w:rsidRDefault="00B54AB0" w:rsidP="008E1C79">
      <w:pPr>
        <w:rPr>
          <w:snapToGrid w:val="0"/>
        </w:rPr>
      </w:pPr>
    </w:p>
    <w:p w14:paraId="1E473ABF" w14:textId="77777777" w:rsidR="00B54AB0" w:rsidRDefault="00B54AB0" w:rsidP="008E1C79">
      <w:pPr>
        <w:pStyle w:val="Heading5"/>
      </w:pPr>
    </w:p>
    <w:p w14:paraId="2DA567B6" w14:textId="77777777" w:rsidR="00B54AB0" w:rsidRDefault="00B54AB0" w:rsidP="008E1C79">
      <w:pPr>
        <w:pStyle w:val="Heading5"/>
      </w:pPr>
    </w:p>
    <w:p w14:paraId="3D887F0B" w14:textId="77777777" w:rsidR="00B54AB0" w:rsidRPr="008E1C79" w:rsidRDefault="00B54AB0" w:rsidP="008E1C79">
      <w:pPr>
        <w:pStyle w:val="Heading5"/>
        <w:rPr>
          <w:b/>
          <w:bCs/>
        </w:rPr>
      </w:pPr>
      <w:r w:rsidRPr="008E1C79">
        <w:rPr>
          <w:b/>
          <w:bCs/>
        </w:rPr>
        <w:t>TOELICHTING</w:t>
      </w:r>
    </w:p>
    <w:p w14:paraId="387E9F3D" w14:textId="77777777" w:rsidR="00B54AB0" w:rsidRDefault="00B54AB0" w:rsidP="008E1C79">
      <w:pPr>
        <w:rPr>
          <w:snapToGrid w:val="0"/>
        </w:rPr>
      </w:pPr>
    </w:p>
    <w:p w14:paraId="6CAFC39F" w14:textId="77777777" w:rsidR="00B54AB0" w:rsidRDefault="00B54AB0" w:rsidP="008E1C79">
      <w:pPr>
        <w:rPr>
          <w:snapToGrid w:val="0"/>
        </w:rPr>
      </w:pPr>
    </w:p>
    <w:p w14:paraId="2DF08A26" w14:textId="77777777" w:rsidR="00B54AB0" w:rsidRDefault="00B54AB0" w:rsidP="008E1C79">
      <w:pPr>
        <w:jc w:val="both"/>
        <w:rPr>
          <w:snapToGrid w:val="0"/>
        </w:rPr>
      </w:pPr>
      <w:r>
        <w:rPr>
          <w:snapToGrid w:val="0"/>
        </w:rPr>
        <w:t xml:space="preserve">Het gebed is overgenomen uit zijn boek 'Het heiligdom ener benauwde ziel'. Uit een exemplaar van 1656.  Het boek beleefde in Engeland herdruk op herdruk, terwijl ook in ons land verschillende uitgevers een vertaling het licht deden zien. </w:t>
      </w:r>
    </w:p>
    <w:p w14:paraId="7FF0901E" w14:textId="77777777" w:rsidR="00B54AB0" w:rsidRDefault="00B54AB0" w:rsidP="008E1C79">
      <w:pPr>
        <w:jc w:val="both"/>
        <w:rPr>
          <w:snapToGrid w:val="0"/>
        </w:rPr>
      </w:pPr>
    </w:p>
    <w:p w14:paraId="4AD5D791" w14:textId="77777777" w:rsidR="00B54AB0" w:rsidRDefault="00B54AB0" w:rsidP="008E1C79">
      <w:pPr>
        <w:jc w:val="both"/>
        <w:rPr>
          <w:snapToGrid w:val="0"/>
        </w:rPr>
      </w:pPr>
      <w:r>
        <w:rPr>
          <w:snapToGrid w:val="0"/>
        </w:rPr>
        <w:t>John Hawayrd werd geboren ca. 1564 en overleed 27 juni 1627 te Londen. Hij produceerde veel historische werken en Godvruchtige lectuur.</w:t>
      </w:r>
    </w:p>
    <w:p w14:paraId="08BBBB82" w14:textId="77777777" w:rsidR="00B54AB0" w:rsidRDefault="00B54AB0" w:rsidP="008E1C79">
      <w:pPr>
        <w:jc w:val="both"/>
        <w:rPr>
          <w:snapToGrid w:val="0"/>
        </w:rPr>
      </w:pPr>
      <w:r>
        <w:rPr>
          <w:snapToGrid w:val="0"/>
        </w:rPr>
        <w:t>In het voorwoord staat van hem:</w:t>
      </w:r>
      <w:r>
        <w:rPr>
          <w:i/>
          <w:snapToGrid w:val="0"/>
        </w:rPr>
        <w:t xml:space="preserve"> 'Ik heb het altijd daarvoor gehouden, dat wij een zeer nauwe rekenschap zullen moeten geven van al onze tijd, maar het allermeest van onze beste tijd. Om deze oorzaak heb ik van over vele jaren mij beijverd om enige uren te besteden op die dagen, die inzonderheid verordend zijn ten dienste van God, tot de beste oefeningen in de religie, die ik kon. Uit deze oefeningen is dit werk met trappen voortgekomen.'</w:t>
      </w:r>
    </w:p>
    <w:p w14:paraId="251517EF" w14:textId="77777777" w:rsidR="00B54AB0" w:rsidRDefault="00B54AB0" w:rsidP="008E1C79">
      <w:pPr>
        <w:rPr>
          <w:snapToGrid w:val="0"/>
        </w:rPr>
      </w:pPr>
    </w:p>
    <w:p w14:paraId="3543FE06" w14:textId="77777777" w:rsidR="00B54AB0" w:rsidRDefault="00B54AB0" w:rsidP="008E1C79">
      <w:pPr>
        <w:rPr>
          <w:snapToGrid w:val="0"/>
        </w:rPr>
      </w:pPr>
      <w:r>
        <w:rPr>
          <w:snapToGrid w:val="0"/>
        </w:rPr>
        <w:t xml:space="preserve">Het boek bestaat uit twee delen en handelt over: </w:t>
      </w:r>
    </w:p>
    <w:p w14:paraId="0C74E9A0" w14:textId="77777777" w:rsidR="00B54AB0" w:rsidRDefault="00B54AB0" w:rsidP="00B64456">
      <w:pPr>
        <w:widowControl/>
        <w:numPr>
          <w:ilvl w:val="0"/>
          <w:numId w:val="38"/>
        </w:numPr>
        <w:autoSpaceDE/>
        <w:autoSpaceDN/>
        <w:rPr>
          <w:snapToGrid w:val="0"/>
        </w:rPr>
      </w:pPr>
      <w:r>
        <w:rPr>
          <w:snapToGrid w:val="0"/>
        </w:rPr>
        <w:t xml:space="preserve">Deel 1: de dood, het oordeel, de pijnen der hel, en de vreugde des hemels </w:t>
      </w:r>
    </w:p>
    <w:p w14:paraId="7C335080" w14:textId="77777777" w:rsidR="00B54AB0" w:rsidRDefault="00B54AB0" w:rsidP="00B64456">
      <w:pPr>
        <w:widowControl/>
        <w:numPr>
          <w:ilvl w:val="0"/>
          <w:numId w:val="38"/>
        </w:numPr>
        <w:autoSpaceDE/>
        <w:autoSpaceDN/>
        <w:rPr>
          <w:snapToGrid w:val="0"/>
        </w:rPr>
      </w:pPr>
      <w:r>
        <w:rPr>
          <w:snapToGrid w:val="0"/>
        </w:rPr>
        <w:t xml:space="preserve">Deel 2:"het lijden van onze Heere Jezus Christus. </w:t>
      </w:r>
    </w:p>
    <w:p w14:paraId="57A4333D" w14:textId="77777777" w:rsidR="00B54AB0" w:rsidRDefault="00B54AB0" w:rsidP="008E1C79">
      <w:pPr>
        <w:rPr>
          <w:snapToGrid w:val="0"/>
        </w:rPr>
      </w:pPr>
      <w:r>
        <w:rPr>
          <w:snapToGrid w:val="0"/>
        </w:rPr>
        <w:t xml:space="preserve">Een en ander gepaard met vele gebeden, meditaties en belijdenissen. </w:t>
      </w:r>
    </w:p>
    <w:p w14:paraId="514E8500" w14:textId="77777777" w:rsidR="00B54AB0" w:rsidRDefault="00B54AB0" w:rsidP="008E1C79">
      <w:pPr>
        <w:rPr>
          <w:snapToGrid w:val="0"/>
        </w:rPr>
      </w:pPr>
    </w:p>
    <w:p w14:paraId="4C5122AC" w14:textId="77777777" w:rsidR="00B54AB0" w:rsidRDefault="00B54AB0" w:rsidP="008E1C79">
      <w:pPr>
        <w:rPr>
          <w:snapToGrid w:val="0"/>
        </w:rPr>
      </w:pPr>
      <w:r>
        <w:rPr>
          <w:snapToGrid w:val="0"/>
        </w:rPr>
        <w:t>Van zijn hand is verschenen o.a. :</w:t>
      </w:r>
    </w:p>
    <w:p w14:paraId="5FABF9DF" w14:textId="77777777" w:rsidR="00B54AB0" w:rsidRDefault="00B54AB0" w:rsidP="00B64456">
      <w:pPr>
        <w:widowControl/>
        <w:numPr>
          <w:ilvl w:val="0"/>
          <w:numId w:val="38"/>
        </w:numPr>
        <w:autoSpaceDE/>
        <w:autoSpaceDN/>
        <w:rPr>
          <w:snapToGrid w:val="0"/>
        </w:rPr>
      </w:pPr>
      <w:r>
        <w:rPr>
          <w:snapToGrid w:val="0"/>
        </w:rPr>
        <w:t xml:space="preserve">Christi gebedt aen het Cruyce (1633) </w:t>
      </w:r>
    </w:p>
    <w:p w14:paraId="639DD499" w14:textId="77777777" w:rsidR="00B54AB0" w:rsidRDefault="00B54AB0" w:rsidP="00B64456">
      <w:pPr>
        <w:widowControl/>
        <w:numPr>
          <w:ilvl w:val="0"/>
          <w:numId w:val="38"/>
        </w:numPr>
        <w:autoSpaceDE/>
        <w:autoSpaceDN/>
        <w:rPr>
          <w:snapToGrid w:val="0"/>
        </w:rPr>
      </w:pPr>
      <w:r>
        <w:rPr>
          <w:snapToGrid w:val="0"/>
        </w:rPr>
        <w:t xml:space="preserve">Davids Tranen, waer inne..verthoont de ware bekeeringe (1641) </w:t>
      </w:r>
    </w:p>
    <w:p w14:paraId="38F1E3B3" w14:textId="77777777" w:rsidR="00B54AB0" w:rsidRDefault="00B54AB0" w:rsidP="00B64456">
      <w:pPr>
        <w:widowControl/>
        <w:numPr>
          <w:ilvl w:val="0"/>
          <w:numId w:val="38"/>
        </w:numPr>
        <w:autoSpaceDE/>
        <w:autoSpaceDN/>
        <w:rPr>
          <w:snapToGrid w:val="0"/>
        </w:rPr>
      </w:pPr>
      <w:r>
        <w:rPr>
          <w:snapToGrid w:val="0"/>
        </w:rPr>
        <w:t xml:space="preserve">Het Heyligdom der benaude Ziele - 2 delen (1633). </w:t>
      </w:r>
    </w:p>
    <w:p w14:paraId="32B91601" w14:textId="77777777" w:rsidR="00B54AB0" w:rsidRDefault="00B54AB0" w:rsidP="008E1C79">
      <w:pPr>
        <w:rPr>
          <w:snapToGrid w:val="0"/>
        </w:rPr>
      </w:pPr>
      <w:r>
        <w:rPr>
          <w:snapToGrid w:val="0"/>
        </w:rPr>
        <w:t xml:space="preserve">Er is nog een naamgenoot van hem geweest, ook in Engeland. Deze heeft het werk 'de Stercke Helper' nagelaten in 1615. </w:t>
      </w:r>
    </w:p>
    <w:p w14:paraId="018E0540" w14:textId="77777777" w:rsidR="00B54AB0" w:rsidRDefault="00B54AB0" w:rsidP="008E1C79">
      <w:pPr>
        <w:rPr>
          <w:snapToGrid w:val="0"/>
        </w:rPr>
      </w:pPr>
    </w:p>
    <w:p w14:paraId="406C1668" w14:textId="77777777" w:rsidR="00B54AB0" w:rsidRDefault="00B54AB0" w:rsidP="008E1C79">
      <w:pPr>
        <w:rPr>
          <w:snapToGrid w:val="0"/>
        </w:rPr>
      </w:pPr>
    </w:p>
    <w:p w14:paraId="0DA4696E" w14:textId="77777777" w:rsidR="00B54AB0" w:rsidRDefault="00B54AB0" w:rsidP="008E1C79">
      <w:pPr>
        <w:rPr>
          <w:b/>
        </w:rPr>
      </w:pPr>
    </w:p>
    <w:p w14:paraId="776D5123" w14:textId="77777777" w:rsidR="00B54AB0" w:rsidRDefault="00B54AB0" w:rsidP="008E1C79">
      <w:pPr>
        <w:rPr>
          <w:b/>
        </w:rPr>
      </w:pPr>
    </w:p>
    <w:p w14:paraId="37CEA40D" w14:textId="77777777" w:rsidR="00B54AB0" w:rsidRDefault="00B54AB0" w:rsidP="008E1C79">
      <w:pPr>
        <w:rPr>
          <w:b/>
        </w:rPr>
      </w:pPr>
    </w:p>
    <w:p w14:paraId="0D7855C7" w14:textId="77777777" w:rsidR="00B54AB0" w:rsidRDefault="00B54AB0" w:rsidP="008E1C79">
      <w:pPr>
        <w:rPr>
          <w:b/>
        </w:rPr>
      </w:pPr>
    </w:p>
    <w:p w14:paraId="5C7F589B" w14:textId="77777777" w:rsidR="00B54AB0" w:rsidRDefault="00B54AB0" w:rsidP="008E1C79">
      <w:pPr>
        <w:rPr>
          <w:b/>
        </w:rPr>
      </w:pPr>
    </w:p>
    <w:p w14:paraId="1C771DAF" w14:textId="77777777" w:rsidR="00B54AB0" w:rsidRDefault="00B54AB0" w:rsidP="008E1C79">
      <w:pPr>
        <w:rPr>
          <w:b/>
        </w:rPr>
      </w:pPr>
    </w:p>
    <w:p w14:paraId="20BA8137" w14:textId="77777777" w:rsidR="00B54AB0" w:rsidRDefault="00B54AB0" w:rsidP="008E1C79">
      <w:pPr>
        <w:rPr>
          <w:b/>
        </w:rPr>
      </w:pPr>
    </w:p>
    <w:p w14:paraId="2DFBEF20" w14:textId="77777777" w:rsidR="00B54AB0" w:rsidRDefault="00B54AB0" w:rsidP="008E1C79">
      <w:pPr>
        <w:rPr>
          <w:b/>
        </w:rPr>
      </w:pPr>
    </w:p>
    <w:p w14:paraId="351177CA" w14:textId="77777777" w:rsidR="00B54AB0" w:rsidRDefault="00B54AB0" w:rsidP="008E1C79">
      <w:pPr>
        <w:rPr>
          <w:b/>
        </w:rPr>
      </w:pPr>
    </w:p>
    <w:p w14:paraId="7A2D6010" w14:textId="77777777" w:rsidR="00B54AB0" w:rsidRDefault="00B54AB0" w:rsidP="008E1C79">
      <w:pPr>
        <w:rPr>
          <w:b/>
        </w:rPr>
      </w:pPr>
    </w:p>
    <w:p w14:paraId="39CB444B" w14:textId="77777777" w:rsidR="00B54AB0" w:rsidRDefault="00B54AB0" w:rsidP="008E1C79">
      <w:pPr>
        <w:rPr>
          <w:b/>
        </w:rPr>
      </w:pPr>
    </w:p>
    <w:p w14:paraId="4607BC19" w14:textId="77777777" w:rsidR="00B54AB0" w:rsidRDefault="00B54AB0">
      <w:pPr>
        <w:widowControl/>
        <w:autoSpaceDE/>
        <w:autoSpaceDN/>
        <w:spacing w:after="160" w:line="259" w:lineRule="auto"/>
        <w:rPr>
          <w:b/>
        </w:rPr>
      </w:pPr>
      <w:r>
        <w:rPr>
          <w:b/>
        </w:rPr>
        <w:br w:type="page"/>
      </w:r>
    </w:p>
    <w:p w14:paraId="31C7F688" w14:textId="77777777" w:rsidR="00B54AB0" w:rsidRDefault="00B54AB0" w:rsidP="008E1C79">
      <w:pPr>
        <w:rPr>
          <w:b/>
        </w:rPr>
      </w:pPr>
    </w:p>
    <w:p w14:paraId="5F498503" w14:textId="77777777" w:rsidR="00B54AB0" w:rsidRDefault="00B54AB0" w:rsidP="008E1C79">
      <w:pPr>
        <w:rPr>
          <w:b/>
        </w:rPr>
      </w:pPr>
    </w:p>
    <w:p w14:paraId="2280BA7B" w14:textId="77777777" w:rsidR="00B54AB0" w:rsidRDefault="00B54AB0" w:rsidP="008E1C79">
      <w:pPr>
        <w:pStyle w:val="Heading6"/>
        <w:rPr>
          <w:b/>
        </w:rPr>
      </w:pPr>
      <w:r>
        <w:rPr>
          <w:b/>
        </w:rPr>
        <w:t xml:space="preserve">Een teer en </w:t>
      </w:r>
      <w:r>
        <w:t>G</w:t>
      </w:r>
      <w:r>
        <w:rPr>
          <w:b/>
        </w:rPr>
        <w:t>odvruchtig gebed</w:t>
      </w:r>
    </w:p>
    <w:p w14:paraId="3F7EB3DC" w14:textId="77777777" w:rsidR="00B54AB0" w:rsidRDefault="00B54AB0" w:rsidP="008E1C79">
      <w:pPr>
        <w:jc w:val="both"/>
      </w:pPr>
    </w:p>
    <w:p w14:paraId="7AC6DB15" w14:textId="77777777" w:rsidR="00B54AB0" w:rsidRDefault="00B54AB0" w:rsidP="008E1C79">
      <w:pPr>
        <w:jc w:val="both"/>
      </w:pPr>
      <w:r>
        <w:t>O Christus, o eeuwig Licht, o Leven van alle dingen, bij Wie geen ding zo groot is, dat het kan tegenstaan; geen ding te klein, dat het verachtelijk is; Wien geen mens zo goed is, dat hij met U niet van doen zou hebben; geen mens te kwaad, dat hij niet zou mogen hopen. Ik bid U door de edelste titel die ik mijzelf in mijn grootste aanvechting geven kan: dat ik Uw schepsel ben – en door Uw enige Naam die troostrijk is voor de zondaren: dat Gij genadig zijt. Hoor mijn eenvoudige stem, help mijn bedroefde ziel; en in de tijd van nood en benauwdheid: zijt mij genadig.</w:t>
      </w:r>
    </w:p>
    <w:p w14:paraId="39CF9E81" w14:textId="77777777" w:rsidR="00B54AB0" w:rsidRDefault="00B54AB0" w:rsidP="008E1C79">
      <w:pPr>
        <w:jc w:val="both"/>
      </w:pPr>
      <w:r>
        <w:t>Zie, o Heere, hoe mijn consciëntie ligt en zucht onder de veelheid van mijn zonden; zie hoe ik terneer zijg onder het gewicht van mijn eigen zwakheid. En ingeval Gij – Wiens natuur het is niet alleen te sparen, maar ook te helpen – het pak niet wilt afnemen, of Uw hemelse hand eronder wilt leggen, dan moet mijn ziel noodzakelijkerwijs ter hel neerzinken.</w:t>
      </w:r>
    </w:p>
    <w:p w14:paraId="6D0087AA" w14:textId="77777777" w:rsidR="00B54AB0" w:rsidRDefault="00B54AB0" w:rsidP="008E1C79">
      <w:pPr>
        <w:pStyle w:val="BodyText"/>
      </w:pPr>
      <w:r>
        <w:t>Maar Gij, o Heere, hebt noch vermaak noch welgevallen aan de dood van zondaren; Gij zijt gestorven, om ons van de dood der zonde op te wekken. O goede Jezus, Gij hebt ons verlost als wij Uw vijanden waren. En zullen wij verdelgd worden, nu wij Uw smekelingen zijn? Gij riep ons ter genade, als wij ze niet eisten; en wilt Gij ons die weigeren, nu wij die komen verzoeken? Door Uw dood hebt Gij ons tot het leven gebracht; en zullen wij sterven, nu Gij leeft? O Gij, Die de zieke met één woord helpt: zie, ik kom in Uw tegenwoordigheid als een kind dat gewoon is met zijn tranen zijn nood te klagen, maar niet met woorden kan uitdrukken, wat hem nodig is. Mijn zinnen zijn verward, beide door mijn gebrek en door mijn moeilijkheden. En derhalve, zo bid ik U, om al de ellenden, die Gij Uzelf vrijwillig voor mij, verdoemelijk zondaar, hebt onderworpen, dat Gij mijn bedroefde ziel genadig wilt zijn; dat Gij Uw aangezicht en gunst naar mij wilt wenden en krachtens Uw goedheid wilt vervullen, hetgeen Uw wijsheid beter ziet dat mij nodig is, dan mijn zwakheid dat gevoelen kan.</w:t>
      </w:r>
    </w:p>
    <w:p w14:paraId="48616591" w14:textId="77777777" w:rsidR="00B54AB0" w:rsidRDefault="00B54AB0" w:rsidP="008E1C79">
      <w:pPr>
        <w:jc w:val="both"/>
      </w:pPr>
    </w:p>
    <w:p w14:paraId="5B82393A" w14:textId="77777777" w:rsidR="00B54AB0" w:rsidRDefault="00B54AB0" w:rsidP="008E1C79">
      <w:pPr>
        <w:jc w:val="both"/>
      </w:pPr>
      <w:r>
        <w:t>O, mijn Zaligmaker, handel niet met mij naar mijn verdiensten, maar naar mijn nood. Laat het genoeg zijn, dat ik mijn eigen zwakheid en gebrek gevoel – anderszins mocht ik mij te veel verhovaardigd hebben – en laat mij Uw macht en overvloed blijken, opdat ik daardoor op U mag vertrouwen.</w:t>
      </w:r>
    </w:p>
    <w:p w14:paraId="2DDA3FD6" w14:textId="77777777" w:rsidR="00B54AB0" w:rsidRDefault="00B54AB0" w:rsidP="008E1C79">
      <w:pPr>
        <w:jc w:val="both"/>
      </w:pPr>
      <w:r>
        <w:t>O Christus, de Leidsman van hen die zoeken, het Licht van hen die U zien en het Leven van hen die U liefhebben. O zoete Zaligmaker, wat zal ik zeggen? Waarheen zal ik gaan? Waar zal ik U zoeken? Waarom zie ik U niet? O mijn God, indien Gij van mij weg zijt, waar zal ik U zoeken? Indien Gij overal tegenwoordig zijt, waarom zie ik U niet? O oneindige Goedheid, Die alle menselijke onderzoeking en gezicht te boven gaat, Gij vervult en Gij omvangt alle dingen; Gij zijt in alle plaatsen tegenwoordig, zonder zitplaats of beweging. Ik bid U, schenk mij de genade om Uw liefde- en begeerteswil, dat ik het blinde pak der vleselijke lusten mag afwerpen. Onderwerp mijn verstand; vernieuw mijn wil en reinig mijn natuur; geleid mijn begeerte, dat ik U mag zoeken; verlicht mijn verstand, dat ik U mag zien. Want ik kan noch U zoeken, tenzij Gij mij leidt, noch U zien, tenzij Gij Uzelf openbaart.</w:t>
      </w:r>
    </w:p>
    <w:p w14:paraId="28CFBF73" w14:textId="77777777" w:rsidR="00B54AB0" w:rsidRDefault="00B54AB0" w:rsidP="008E1C79">
      <w:pPr>
        <w:jc w:val="both"/>
      </w:pPr>
      <w:r>
        <w:t>Genadige God, ik heb niets goeds in mijzelf dan alleen uit te vinden dat ik niets geen goed heb, zoals een student, die tot die trap van wetenschap is gekomen, dat hij zichzelf kent totaal onwetend te zijn. Maar gedoog, zo bid ik U, dat enige schone stralen van Uw majesteit in mijn ziel schijnen; verdrijf de wolken, waarmee mijn consciëntie is overtrokken; neemt de mistige duisternis weg, die mijn verstand bedekt. O Gij, Die zei: “daar zij licht” (Genesis 1) en het licht was daar. Spreek het woord, en mijn ziel zal verlicht zijn, opdat ik U klaar zie en oprecht kenne en U vurig beide begeer en bemin.</w:t>
      </w:r>
    </w:p>
    <w:p w14:paraId="44F055ED" w14:textId="77777777" w:rsidR="00B54AB0" w:rsidRDefault="00B54AB0" w:rsidP="008E1C79">
      <w:pPr>
        <w:jc w:val="both"/>
      </w:pPr>
      <w:r>
        <w:t>O, onovertreffelijk Licht, bevrijd mij van de schaduw beide van onwetendheid en van dwaling, en dienvolgens van de duisternis van de dood. Verzwelg mij in de diepte van Uw glans; verblind mijn ogen, dat ze niet machtig zijn iets anders te zien dan U. Bezit al mijn lichamelijke zinnen, zodat mijn zondige genegenheden – of veeleer gebreken – geen plaats hebben; maar dat ik alzó U mag gevoelen, dat ik geen gevoel van mijzelf heb.</w:t>
      </w:r>
    </w:p>
    <w:p w14:paraId="531D32F3" w14:textId="77777777" w:rsidR="00B54AB0" w:rsidRDefault="00B54AB0" w:rsidP="008E1C79">
      <w:pPr>
        <w:jc w:val="both"/>
      </w:pPr>
    </w:p>
    <w:p w14:paraId="2238638E" w14:textId="77777777" w:rsidR="00B54AB0" w:rsidRDefault="00B54AB0" w:rsidP="008E1C79">
      <w:pPr>
        <w:jc w:val="both"/>
      </w:pPr>
      <w:r>
        <w:t>O Heere des levens, hoewel ik een zondaar ben, nochtans ben ik Uw schepsel, want Gij hebt mij geschapen, ja ook herschapen; beide omdat Gij mij verlost hebt en ook meermalen vernieuwd. Help mij daarom, die Gij uit Uw goedheid hebt geschapen. Laat mij niet vergaan in mijn ellende, die Gij door Uw genade hebt verlost. Regeer mij voortaan, die Gij tot nog toe hebt bewaard. Veracht, o Heere, Uw eigen handwerk niet. Want waarom hebt Gij mij geschapen? Omdat Gij mij zoudt verdoemen? ’t Ware mij beter geweest nooit geboren te zijn, dan in mijn eigen verdorvenheid te schande te worden. Luister, o Heere, naar het schreien van Uw arme wees; verstoot mij niet in Uw ongenade en in mijn droefheid; verzaak mij niet, om Uwentwil, dat bid ik U.</w:t>
      </w:r>
    </w:p>
    <w:p w14:paraId="684FF8CE" w14:textId="77777777" w:rsidR="00B54AB0" w:rsidRDefault="00B54AB0" w:rsidP="008E1C79">
      <w:pPr>
        <w:jc w:val="both"/>
      </w:pPr>
      <w:r>
        <w:t>En hoewel ik Uw schepsel in zulker voege besmet en mismaakt heb, dat Gij terecht zoudt mogen weigeren kennis van mij te dragen, nochtans bid ik U om Uw barmhartigheid – waarin Gij wonderbaarlijker zijt dan in al Uw werken – dat Gij Uw beeld in mij beide wilt reinigen en vernieuwen. Was de vlekken die in mijn ziel steken uit met Uw bloed, en alsdan zult Gij zien, dat het Uw schepsel is.</w:t>
      </w:r>
    </w:p>
    <w:p w14:paraId="5F08D5D8" w14:textId="77777777" w:rsidR="00B54AB0" w:rsidRDefault="00B54AB0" w:rsidP="008E1C79">
      <w:pPr>
        <w:jc w:val="both"/>
      </w:pPr>
    </w:p>
    <w:p w14:paraId="7100A598" w14:textId="77777777" w:rsidR="00B54AB0" w:rsidRDefault="00B54AB0" w:rsidP="008E1C79">
      <w:pPr>
        <w:jc w:val="both"/>
      </w:pPr>
      <w:r>
        <w:t>O, Heere mijn God, voor Wiens tegenwoordigheid alle machten beven, Wiens wenk alle schepselen onderdanig zijn: Zie in gunst op mij neder van Uw glorierijke troon; Laat Uw majesteit door Uw genade op mij schijnen. En zijt niet toornig op ons – die als wormen zo zwak zijn – hoewel wij zondigen; want Gij weet wat wij zijn en waarvan wij gemaakt zijn. Is niet de mens verrotting? Zijn niet zijn begeerten ijdelheden? Is zijn leven niet ellendigheid en de schaduw van de dood zelf? Wilt Gij Uw macht tonen jegens een worm, jegens een blad, jegens een zucht, jegens een niet? O Gij, Die het leven in stand houdt, wat verwacht Gij van mij? Of wat neemt Gij acht op mij? Wat vermaak verwacht Gij van deze verachte drek anders dan een vuile stank? Wat vrucht van deze onvruchtbare aarde als doornen en distelen? Want zij kan van nature niet anders voortbrengen, tenzij het U gelieft anders te gebieden. Heere, er zijn maar twee pleitgronden voor Uw troon: één van onschuldigheid en de andere van genade. Ik wil mij niet behelpen met de ene; och, help Gij mij aan de bank van de andere!</w:t>
      </w:r>
    </w:p>
    <w:p w14:paraId="40DDA829" w14:textId="77777777" w:rsidR="00B54AB0" w:rsidRDefault="00B54AB0" w:rsidP="008E1C79">
      <w:pPr>
        <w:jc w:val="both"/>
      </w:pPr>
    </w:p>
    <w:p w14:paraId="1289151F" w14:textId="77777777" w:rsidR="00B54AB0" w:rsidRDefault="00B54AB0" w:rsidP="008E1C79">
      <w:pPr>
        <w:jc w:val="both"/>
      </w:pPr>
      <w:r>
        <w:t>Zijt barmhartig tegen mij, o genadige God. Zijt barmhartig tegen mij, allerellendigst schepsel en handel niet naar mijn verdiensten, maar naar de grootheid van Uw barmhartigheid, die oneindig groter is dan de zonden van de gehele wereld.</w:t>
      </w:r>
    </w:p>
    <w:p w14:paraId="2FFC1324" w14:textId="77777777" w:rsidR="00B54AB0" w:rsidRDefault="00B54AB0" w:rsidP="008E1C79">
      <w:pPr>
        <w:jc w:val="both"/>
      </w:pPr>
      <w:r>
        <w:t>O, almachtige God, voor Wiens gezicht geen plaats van verberging is, en tegen Wiens macht geen tegenstand of vlucht helpt: Zie niet op mij met ogen van rechtvaardigheid en trek tegen mij het zwaard der wraak niet uit, maar reik het mededogen uit, dat Gij zo genadig en dierbaar voor mij hebt verkregen.</w:t>
      </w:r>
    </w:p>
    <w:p w14:paraId="74770D7D" w14:textId="77777777" w:rsidR="00B54AB0" w:rsidRDefault="00B54AB0" w:rsidP="008E1C79">
      <w:pPr>
        <w:jc w:val="both"/>
      </w:pPr>
    </w:p>
    <w:p w14:paraId="164D6435" w14:textId="77777777" w:rsidR="00B54AB0" w:rsidRDefault="00B54AB0" w:rsidP="008E1C79">
      <w:pPr>
        <w:jc w:val="both"/>
      </w:pPr>
      <w:r>
        <w:t>Ik beken waarlijk, dat ik onder alle en boven alle zondaren nog de ellendigste ben; ik belijd ook, dat het mij niet mogelijk is voor mijn zonden te voldoen. Maar, o Zone Gods, ziet in Uzelf, wat U zou mogen bewegen met mij medelijden te hebben en de schuld kwijt te schelden, die ik geenszins kan afdoen. Zo dikwijls als Gij de wonden van Uw vermorzeld lichaam aanschouwt – waarmee Gij geheel was bedekt, ja van de kruin van Uw hoofd tot aan de zool van Uw voet – zijt zo dikwijls bewogen met medelijden jegens mij. Zo menigmaal als Gij de gezegende stromen van Uw bloed ziet – waarvan de prijs naar waarde niet genoeg kan worden gewaardeerd – zo menigmaal verberg mijn zonden en berg mij. Geleid mij door deze Rode Zee in het land der beloften en laat mij niet zijn als een ontijdig geborene, om wiens wil de moeder een pijnlijke arbeid uitstaat en nochtans de vrucht van zijn leven niet geniet.</w:t>
      </w:r>
    </w:p>
    <w:p w14:paraId="3209F908" w14:textId="77777777" w:rsidR="00B54AB0" w:rsidRDefault="00B54AB0" w:rsidP="008E1C79">
      <w:pPr>
        <w:jc w:val="both"/>
      </w:pPr>
      <w:r>
        <w:t>Vergeef mijn onwetendheid; scheld kwijt mijn ongerechtigheid; help mij uit mijn gebreken. Laat mijn zonden niet langer een wolk zijn tussen mijn gebed en Uw ontferming; tussen Uw goedheid en mijn benauwdheid. O, allergenadigste God, Gij Die jegens alle mensen goed zijt, laat niet toe, dat ik van Uw genade verstoten worde; en sla niet ga wat ik heb gedaan, maar wat Gij geleden hebt. Want hoewel ik dat begaan heb – deswege ik zou mogen worden verdoemd – zo zijt Gij nochtans niet voorbij gegaan noch vergeten de weg, waardoor Gij gewoon zijt te behouden.</w:t>
      </w:r>
    </w:p>
    <w:p w14:paraId="43A36F17" w14:textId="77777777" w:rsidR="00B54AB0" w:rsidRDefault="00B54AB0" w:rsidP="008E1C79">
      <w:pPr>
        <w:jc w:val="both"/>
      </w:pPr>
      <w:r>
        <w:t>O, ellendig mens als ik ben. Hoe koud roep ik? Hoe flauw bid ik? Wee mij, ellendige, wat een ijzig, wat een ijzeren hart heb ik, dat het zich niet uitstort in tranen? Hoe slaperig is mijn onreine ziel, dat mijn levende geesten niet beroerd zijn? Dat mijn vlees niet beeft? Dat mijn ledematen niet schudden totdat mijn knieën tezamen stieten? De engelen beven als zij U dienen, zoals dienaars voor hun prins; maar ik, ongevoelig zondaar, die voor U komt als een misdadig gevangene voor een streng rechter, ik ben in ’t geheel niet bewogen, noch voor Uw majesteit, noch voor Uw macht.</w:t>
      </w:r>
    </w:p>
    <w:p w14:paraId="6FE98E42" w14:textId="77777777" w:rsidR="00B54AB0" w:rsidRDefault="00B54AB0" w:rsidP="008E1C79">
      <w:pPr>
        <w:jc w:val="both"/>
      </w:pPr>
    </w:p>
    <w:p w14:paraId="6E037010" w14:textId="77777777" w:rsidR="00B54AB0" w:rsidRDefault="00B54AB0" w:rsidP="008E1C79">
      <w:pPr>
        <w:jc w:val="both"/>
      </w:pPr>
      <w:r>
        <w:t>Maar wat klaag ik mij aan wegens een dood lichaam? Helaas, ik ben niets dan ijdelheid; een verdorven wortel, zonder enig leven der deugd; een onvruchtbare grond; geen andere vrucht voortbrengende als zonde, schaamte en verdoemenis. ’t Is mij ten enenmale onmogelijk, dat ik U iets zou geven anders als van Uw eigen goederen, of dat ik iets voor mijzelf zou doen anders dan door Uw vrijwillige gaven.</w:t>
      </w:r>
    </w:p>
    <w:p w14:paraId="14EEF9D8" w14:textId="77777777" w:rsidR="00B54AB0" w:rsidRDefault="00B54AB0" w:rsidP="008E1C79">
      <w:pPr>
        <w:jc w:val="both"/>
      </w:pPr>
      <w:r>
        <w:t>Derhalve, o zoete Zaligmaker, ik bid U om Uw tere liefde en om al Uw barmhartigheid, dat Gij mij die genade schenkt, dat ik met Uw goederen en door Uw gaven U mag dienen en droevig mag zijn over mijn zonden. Geef mij insgelijks een vloed van tranen tot een teken van Uw gunst; dat ik die zoetjes voor Uw tegenwoordigheid mag uitstorten, met grote eerbiedigheid en vrees, in het bewenen van mijn zwakheden en gebreken en ernstig Uw genadige hulp en bijstand mag begeren. O, indien het zo zoet is met U te wenen, hoe zoet is het dan met U te verblijden?</w:t>
      </w:r>
    </w:p>
    <w:p w14:paraId="2EF399D4" w14:textId="77777777" w:rsidR="00B54AB0" w:rsidRDefault="00B54AB0" w:rsidP="008E1C79">
      <w:pPr>
        <w:jc w:val="both"/>
      </w:pPr>
      <w:r>
        <w:t>Vermurw mijn stenen hart; verlicht mijn verduisterde geest; onderwerp mijn vlees aan mijn ziel, mijn ziel aan het verstand, mijn verstand aan het geloof. Laat mij alleen dáárin verblijd zijn, dat ik U mag genieten, waarin de lust nooit zonder verzadiging is en verzadiging nooit enige onlust baart.</w:t>
      </w:r>
    </w:p>
    <w:p w14:paraId="526122FF" w14:textId="77777777" w:rsidR="00B54AB0" w:rsidRDefault="00B54AB0" w:rsidP="008E1C79">
      <w:pPr>
        <w:jc w:val="both"/>
      </w:pPr>
      <w:r>
        <w:t>Kom Gij in mij; dat ik mag blijven in U. Schud af deze schakels; bevrijd mij van dit ondraaglijke gewicht der vleselijke begeerten. Dat ik toch niet zoek noch zucht naar iets anders dan naar de hemelse dingen. Bedwing die genegenheden, waarnaar mijn natuur het meest overhelt; dat hun geweld mij niet dwinge om van het pad van Uw Woord af te dwalen of af te wijken. En laat mij niet meer staan op mijn eigen zwakheid, waarvan mijn veelvuldig struikelen mij ware oefening heeft gegeven; maar stort zo Uw krachten in mijn zwakke ziel, dat ik met zekerheid mag voornemen, met haast mag beginnen en standvastig mag volharden Uw heilige wil te volbrengen en te dragen.</w:t>
      </w:r>
    </w:p>
    <w:p w14:paraId="73886753" w14:textId="77777777" w:rsidR="00B54AB0" w:rsidRDefault="00B54AB0" w:rsidP="008E1C79">
      <w:pPr>
        <w:jc w:val="both"/>
      </w:pPr>
    </w:p>
    <w:p w14:paraId="52F0E16C" w14:textId="77777777" w:rsidR="00B54AB0" w:rsidRDefault="00B54AB0" w:rsidP="008E1C79">
      <w:pPr>
        <w:jc w:val="both"/>
      </w:pPr>
      <w:r>
        <w:t>Overstort mijn hart met de zoete stromen van Uw gunst, opdat mijn genegenheden daardoor geschikt mochten worden gemaakt, om U te eren als een Schepper, te beminnen als een Verlosser, te verwachten als een Zaligmaker en te vrezen als een Rechter. Laat mij altijd voor U vernederd zijn en nimmermeer hoogmoedig, dan alleen in het bedenken van de dingen die boven zijn.</w:t>
      </w:r>
    </w:p>
    <w:p w14:paraId="7E04D940" w14:textId="77777777" w:rsidR="00B54AB0" w:rsidRDefault="00B54AB0" w:rsidP="008E1C79">
      <w:pPr>
        <w:jc w:val="both"/>
      </w:pPr>
      <w:r>
        <w:t>Bereid de twee tafelen van mijn ziel, mijn verstand en mijn wil, deze van genegenheden, de andere van gedachten. Schrijf in Uw Naam, met Uw Goddelijke vinger, dat het hemelse bedenken nimmer verduistere of uitga, opdat ik mijn hongerige hoop gestadig mag voeden met steevaste gedachtenis aan U en achting op U. Want aan U gestadig te denken en op U eerbiedig te letten, is onze sterfelijke manier, waardoor wij beide U vasthouden en U aanschouwen.</w:t>
      </w:r>
    </w:p>
    <w:p w14:paraId="1B0F7778" w14:textId="77777777" w:rsidR="00B54AB0" w:rsidRDefault="00B54AB0" w:rsidP="008E1C79">
      <w:pPr>
        <w:jc w:val="both"/>
      </w:pPr>
      <w:r>
        <w:t>Laat Uw dierbaar bloed in mijn ziel vloeien, zodat alle dingen daarmede verguld schijnen te zijn, waar ik mijn ogen ook wend. Laat het mij een vreugde zijn met U te lijden. Laat het mij een droefheid zijn iets te doen tegen of zonder U.</w:t>
      </w:r>
    </w:p>
    <w:p w14:paraId="3B66FCF4" w14:textId="77777777" w:rsidR="00B54AB0" w:rsidRDefault="00B54AB0" w:rsidP="008E1C79">
      <w:pPr>
        <w:jc w:val="both"/>
      </w:pPr>
    </w:p>
    <w:p w14:paraId="7902E59E" w14:textId="77777777" w:rsidR="00B54AB0" w:rsidRDefault="00B54AB0" w:rsidP="008E1C79">
      <w:pPr>
        <w:jc w:val="both"/>
      </w:pPr>
      <w:r>
        <w:t>Laat de jaloerse kracht van Uw liefde mijn ziel verslinden, opdat ze – daarmee geheel ingenomen zijnde – niet mag gevoelen noch begeren noch eens denken aan enige aardse dingen, maar altijd en alleen mag zijn niet alleen verbonden, maar ook verenigd met U. want zoals Uw goedheid jegens ons bovenmate en oneindig is, zo zijn ook wij verschuldigd U lief te hebben zonder maat of eind.</w:t>
      </w:r>
    </w:p>
    <w:p w14:paraId="7F2FDB73" w14:textId="77777777" w:rsidR="00B54AB0" w:rsidRDefault="00B54AB0" w:rsidP="008E1C79">
      <w:pPr>
        <w:jc w:val="both"/>
      </w:pPr>
      <w:r>
        <w:t>Heere, mijn hele begeren is voor U openbaar en mijn gedachten zijn niet verborgen voor Uw gezicht. Wend Uw aanschijn van mijn klacht niet af. Verhoor mij, o mijn God, en vergun mij mijn bede. Dat Gij mij moogt verhoren.</w:t>
      </w:r>
    </w:p>
    <w:p w14:paraId="6A02D11F" w14:textId="77777777" w:rsidR="00B54AB0" w:rsidRDefault="00B54AB0" w:rsidP="008E1C79">
      <w:pPr>
        <w:jc w:val="both"/>
      </w:pPr>
      <w:r>
        <w:t>Reik mij Uw helpende hand; trek mijn ziel uit het slijk der zonde, waarin zij steekt. Dat ik niet verga in de tegenwoordigheid Uwer ontferming. Bevrijd mij van de strikken, die de vijand heeft gelegd, om de zielen van zondaren te verstrikken, die óf moedwillig óf zorgeloos zijn. Weer van mij de gelegenheid van het kwaad af. Leid mij op de rechte weg tot U. En zo lang als ik in dit verachte jammerdal zal moeten blijven, stel mij in de staat des levens, waarin ik U het beste mag behagen en anderen mag welgevallen.</w:t>
      </w:r>
    </w:p>
    <w:p w14:paraId="091D8654" w14:textId="77777777" w:rsidR="00B54AB0" w:rsidRDefault="00B54AB0" w:rsidP="008E1C79">
      <w:pPr>
        <w:jc w:val="both"/>
      </w:pPr>
    </w:p>
    <w:p w14:paraId="4CB705DA" w14:textId="77777777" w:rsidR="00B54AB0" w:rsidRDefault="00B54AB0" w:rsidP="008E1C79">
      <w:pPr>
        <w:jc w:val="both"/>
      </w:pPr>
      <w:r>
        <w:t>Schenk mij die genade, o goedertieren God, dat ik die tijd alleen acht voor de tijd mijns levens, welke ik aanlag om U te dienen. Laat mij mijn ogen voor alle andere dingen sluiten en die als draf onder mijn voeten vertrappen. En hoewel ik tot nog toe geen zorgen heb gehad om wel te leven, nochtans laat mij van nu voortaan geheel en heilig mijn zorg aanwenden om wel te sterven; dat levende in Uw vrees, ik mag sterven in Uw gunst, rusten in Uw vrede, verrijzen in Uw kracht en blijven in Uw vreugde. Amen.</w:t>
      </w:r>
    </w:p>
    <w:p w14:paraId="24686506" w14:textId="77777777" w:rsidR="00B54AB0" w:rsidRDefault="00B54AB0" w:rsidP="008E1C79">
      <w:pPr>
        <w:jc w:val="both"/>
      </w:pPr>
    </w:p>
    <w:p w14:paraId="53F84F13" w14:textId="77777777" w:rsidR="00B54AB0" w:rsidRDefault="00B54AB0" w:rsidP="008E1C79">
      <w:pPr>
        <w:jc w:val="both"/>
      </w:pPr>
    </w:p>
    <w:p w14:paraId="77FE7912" w14:textId="77777777" w:rsidR="00B54AB0" w:rsidRDefault="00B54AB0">
      <w:pPr>
        <w:widowControl/>
        <w:autoSpaceDE/>
        <w:autoSpaceDN/>
        <w:spacing w:after="160" w:line="259" w:lineRule="auto"/>
        <w:rPr>
          <w:b/>
          <w:bCs/>
        </w:rPr>
      </w:pPr>
      <w:r>
        <w:rPr>
          <w:b/>
          <w:bCs/>
        </w:rPr>
        <w:br w:type="page"/>
      </w:r>
    </w:p>
    <w:p w14:paraId="78779A53" w14:textId="77777777" w:rsidR="00B54AB0" w:rsidRDefault="00B54AB0" w:rsidP="00867BA4">
      <w:pPr>
        <w:pStyle w:val="Heading1"/>
        <w:jc w:val="center"/>
        <w:rPr>
          <w:rFonts w:ascii="Times New Roman" w:hAnsi="Times New Roman" w:cs="Times New Roman"/>
          <w:sz w:val="24"/>
        </w:rPr>
      </w:pPr>
    </w:p>
    <w:p w14:paraId="1F686CD9" w14:textId="77777777" w:rsidR="00B54AB0" w:rsidRPr="002D628B" w:rsidRDefault="00B54AB0" w:rsidP="00867BA4">
      <w:pPr>
        <w:pStyle w:val="Heading1"/>
        <w:jc w:val="center"/>
        <w:rPr>
          <w:rFonts w:ascii="Times New Roman" w:hAnsi="Times New Roman" w:cs="Times New Roman"/>
          <w:b/>
          <w:sz w:val="24"/>
        </w:rPr>
      </w:pPr>
    </w:p>
    <w:p w14:paraId="04247CB4" w14:textId="77777777" w:rsidR="00B54AB0" w:rsidRPr="002D628B" w:rsidRDefault="00B54AB0" w:rsidP="00867BA4">
      <w:pPr>
        <w:pStyle w:val="Heading1"/>
        <w:jc w:val="center"/>
        <w:rPr>
          <w:rFonts w:ascii="Times New Roman" w:hAnsi="Times New Roman" w:cs="Times New Roman"/>
          <w:b/>
          <w:sz w:val="24"/>
        </w:rPr>
      </w:pPr>
    </w:p>
    <w:p w14:paraId="06D0BDE4" w14:textId="77777777" w:rsidR="00B54AB0" w:rsidRPr="002D628B" w:rsidRDefault="00B54AB0" w:rsidP="00867BA4">
      <w:pPr>
        <w:pStyle w:val="Heading1"/>
        <w:jc w:val="center"/>
        <w:rPr>
          <w:rFonts w:ascii="Times New Roman" w:hAnsi="Times New Roman" w:cs="Times New Roman"/>
          <w:b/>
          <w:color w:val="FF0000"/>
          <w:sz w:val="28"/>
          <w:szCs w:val="28"/>
        </w:rPr>
      </w:pPr>
      <w:r w:rsidRPr="002D628B">
        <w:rPr>
          <w:rFonts w:ascii="Times New Roman" w:hAnsi="Times New Roman" w:cs="Times New Roman"/>
          <w:b/>
          <w:color w:val="FF0000"/>
          <w:sz w:val="28"/>
          <w:szCs w:val="28"/>
        </w:rPr>
        <w:t>Nabij u is het Woord</w:t>
      </w:r>
    </w:p>
    <w:p w14:paraId="111185A9" w14:textId="77777777" w:rsidR="00B54AB0" w:rsidRPr="002D628B" w:rsidRDefault="00B54AB0" w:rsidP="00867BA4">
      <w:pPr>
        <w:pStyle w:val="Heading1"/>
        <w:jc w:val="center"/>
        <w:rPr>
          <w:rFonts w:ascii="Times New Roman" w:hAnsi="Times New Roman" w:cs="Times New Roman"/>
          <w:b/>
          <w:sz w:val="24"/>
        </w:rPr>
      </w:pPr>
    </w:p>
    <w:p w14:paraId="68414FDA" w14:textId="77777777" w:rsidR="00B54AB0" w:rsidRPr="002D628B" w:rsidRDefault="00B54AB0" w:rsidP="00867BA4">
      <w:pPr>
        <w:pStyle w:val="Heading1"/>
        <w:jc w:val="center"/>
        <w:rPr>
          <w:rFonts w:ascii="Times New Roman" w:hAnsi="Times New Roman" w:cs="Times New Roman"/>
          <w:b/>
          <w:sz w:val="24"/>
        </w:rPr>
      </w:pPr>
    </w:p>
    <w:p w14:paraId="2CA14586" w14:textId="77777777" w:rsidR="00B54AB0" w:rsidRPr="002D628B" w:rsidRDefault="00B54AB0" w:rsidP="00867BA4">
      <w:pPr>
        <w:pStyle w:val="Heading1"/>
        <w:jc w:val="center"/>
        <w:rPr>
          <w:rFonts w:ascii="Times New Roman" w:hAnsi="Times New Roman" w:cs="Times New Roman"/>
          <w:b/>
          <w:color w:val="0000FF"/>
          <w:sz w:val="24"/>
        </w:rPr>
      </w:pPr>
    </w:p>
    <w:p w14:paraId="41F4EBAA" w14:textId="77777777" w:rsidR="00B54AB0" w:rsidRPr="002D628B" w:rsidRDefault="00B54AB0" w:rsidP="00867BA4">
      <w:pPr>
        <w:rPr>
          <w:b/>
          <w:color w:val="0000FF"/>
        </w:rPr>
      </w:pPr>
    </w:p>
    <w:p w14:paraId="6C01A542" w14:textId="77777777" w:rsidR="00B54AB0" w:rsidRPr="002D628B" w:rsidRDefault="00B54AB0" w:rsidP="00867BA4">
      <w:pPr>
        <w:rPr>
          <w:b/>
          <w:color w:val="0000FF"/>
        </w:rPr>
      </w:pPr>
    </w:p>
    <w:p w14:paraId="162DC047" w14:textId="77777777" w:rsidR="00B54AB0" w:rsidRPr="002D628B" w:rsidRDefault="00B54AB0" w:rsidP="00867BA4">
      <w:pPr>
        <w:rPr>
          <w:b/>
          <w:color w:val="0000FF"/>
        </w:rPr>
      </w:pPr>
    </w:p>
    <w:p w14:paraId="74361B76" w14:textId="77777777" w:rsidR="00B54AB0" w:rsidRPr="002D628B" w:rsidRDefault="00B54AB0" w:rsidP="00867BA4">
      <w:pPr>
        <w:rPr>
          <w:b/>
          <w:color w:val="0000FF"/>
        </w:rPr>
      </w:pPr>
    </w:p>
    <w:p w14:paraId="5AC87C7F" w14:textId="77777777" w:rsidR="00B54AB0" w:rsidRPr="002D628B" w:rsidRDefault="00B54AB0" w:rsidP="00867BA4">
      <w:pPr>
        <w:rPr>
          <w:b/>
          <w:color w:val="0000FF"/>
        </w:rPr>
      </w:pPr>
    </w:p>
    <w:p w14:paraId="585CED13" w14:textId="77777777" w:rsidR="00B54AB0" w:rsidRPr="002D628B" w:rsidRDefault="00B54AB0" w:rsidP="00867BA4">
      <w:pPr>
        <w:rPr>
          <w:b/>
          <w:color w:val="0000FF"/>
        </w:rPr>
      </w:pPr>
    </w:p>
    <w:p w14:paraId="7FFFE30A" w14:textId="77777777" w:rsidR="00B54AB0" w:rsidRPr="002D628B" w:rsidRDefault="00B54AB0" w:rsidP="00867BA4">
      <w:pPr>
        <w:rPr>
          <w:b/>
          <w:color w:val="0000FF"/>
        </w:rPr>
      </w:pPr>
    </w:p>
    <w:p w14:paraId="16B6017A" w14:textId="77777777" w:rsidR="00B54AB0" w:rsidRPr="002D628B" w:rsidRDefault="00B54AB0" w:rsidP="00867BA4">
      <w:pPr>
        <w:rPr>
          <w:b/>
          <w:color w:val="0000FF"/>
        </w:rPr>
      </w:pPr>
    </w:p>
    <w:p w14:paraId="5F636F20" w14:textId="77777777" w:rsidR="00B54AB0" w:rsidRPr="002D628B" w:rsidRDefault="00B54AB0" w:rsidP="00867BA4">
      <w:pPr>
        <w:rPr>
          <w:b/>
          <w:color w:val="0000FF"/>
        </w:rPr>
      </w:pPr>
    </w:p>
    <w:p w14:paraId="04AAF53F" w14:textId="77777777" w:rsidR="00B54AB0" w:rsidRPr="002D628B" w:rsidRDefault="00B54AB0" w:rsidP="00867BA4">
      <w:pPr>
        <w:rPr>
          <w:b/>
          <w:color w:val="0000FF"/>
        </w:rPr>
      </w:pPr>
    </w:p>
    <w:p w14:paraId="2D8F2477" w14:textId="77777777" w:rsidR="00B54AB0" w:rsidRPr="002D628B" w:rsidRDefault="00B54AB0" w:rsidP="00867BA4">
      <w:pPr>
        <w:rPr>
          <w:b/>
          <w:color w:val="0000FF"/>
        </w:rPr>
      </w:pPr>
    </w:p>
    <w:p w14:paraId="6776B402" w14:textId="77777777" w:rsidR="00B54AB0" w:rsidRPr="002D628B" w:rsidRDefault="00B54AB0" w:rsidP="00867BA4">
      <w:pPr>
        <w:rPr>
          <w:b/>
          <w:color w:val="0000FF"/>
        </w:rPr>
      </w:pPr>
    </w:p>
    <w:p w14:paraId="4FE49534" w14:textId="77777777" w:rsidR="00B54AB0" w:rsidRPr="002D628B" w:rsidRDefault="00B54AB0" w:rsidP="00867BA4">
      <w:pPr>
        <w:rPr>
          <w:b/>
          <w:color w:val="0000FF"/>
        </w:rPr>
      </w:pPr>
    </w:p>
    <w:p w14:paraId="0F3CDBFD" w14:textId="77777777" w:rsidR="00B54AB0" w:rsidRPr="002D628B" w:rsidRDefault="00B54AB0" w:rsidP="00867BA4">
      <w:pPr>
        <w:rPr>
          <w:b/>
          <w:color w:val="0000FF"/>
        </w:rPr>
      </w:pPr>
    </w:p>
    <w:p w14:paraId="2CD02232" w14:textId="77777777" w:rsidR="00B54AB0" w:rsidRPr="002D628B" w:rsidRDefault="00B54AB0" w:rsidP="00867BA4">
      <w:pPr>
        <w:pStyle w:val="Heading1"/>
        <w:jc w:val="center"/>
        <w:rPr>
          <w:rFonts w:ascii="Times New Roman" w:hAnsi="Times New Roman" w:cs="Times New Roman"/>
          <w:b/>
          <w:color w:val="0000FF"/>
          <w:sz w:val="24"/>
        </w:rPr>
      </w:pPr>
    </w:p>
    <w:p w14:paraId="47BCB53A" w14:textId="77777777" w:rsidR="00B54AB0" w:rsidRPr="002D628B" w:rsidRDefault="00B54AB0" w:rsidP="00867BA4">
      <w:pPr>
        <w:pStyle w:val="Heading1"/>
        <w:jc w:val="center"/>
        <w:rPr>
          <w:rFonts w:ascii="Times New Roman" w:hAnsi="Times New Roman" w:cs="Times New Roman"/>
          <w:b/>
          <w:color w:val="0000FF"/>
          <w:sz w:val="24"/>
        </w:rPr>
      </w:pPr>
      <w:r w:rsidRPr="002D628B">
        <w:rPr>
          <w:rFonts w:ascii="Times New Roman" w:hAnsi="Times New Roman" w:cs="Times New Roman"/>
          <w:b/>
          <w:color w:val="0000FF"/>
          <w:sz w:val="24"/>
        </w:rPr>
        <w:t>Door</w:t>
      </w:r>
    </w:p>
    <w:p w14:paraId="2D813C7A" w14:textId="77777777" w:rsidR="00B54AB0" w:rsidRPr="002D628B" w:rsidRDefault="00B54AB0" w:rsidP="00867BA4">
      <w:pPr>
        <w:jc w:val="center"/>
        <w:rPr>
          <w:b/>
          <w:color w:val="0000FF"/>
        </w:rPr>
      </w:pPr>
    </w:p>
    <w:p w14:paraId="51F9D5F5" w14:textId="77777777" w:rsidR="00B54AB0" w:rsidRPr="002D628B" w:rsidRDefault="00B54AB0" w:rsidP="00867BA4">
      <w:pPr>
        <w:pStyle w:val="Heading1"/>
        <w:jc w:val="center"/>
        <w:rPr>
          <w:rFonts w:ascii="Times New Roman" w:hAnsi="Times New Roman" w:cs="Times New Roman"/>
          <w:b/>
          <w:color w:val="0000FF"/>
          <w:sz w:val="28"/>
          <w:szCs w:val="28"/>
        </w:rPr>
      </w:pPr>
      <w:r w:rsidRPr="002D628B">
        <w:rPr>
          <w:rFonts w:ascii="Times New Roman" w:hAnsi="Times New Roman" w:cs="Times New Roman"/>
          <w:b/>
          <w:color w:val="0000FF"/>
          <w:sz w:val="28"/>
          <w:szCs w:val="28"/>
        </w:rPr>
        <w:t>Sixt Karl von Kapff</w:t>
      </w:r>
    </w:p>
    <w:p w14:paraId="7891F656" w14:textId="77777777" w:rsidR="00B54AB0" w:rsidRPr="002D628B" w:rsidRDefault="00B54AB0" w:rsidP="00867BA4">
      <w:pPr>
        <w:jc w:val="center"/>
        <w:rPr>
          <w:b/>
          <w:color w:val="0000FF"/>
        </w:rPr>
      </w:pPr>
    </w:p>
    <w:p w14:paraId="12A43562" w14:textId="77777777" w:rsidR="00B54AB0" w:rsidRDefault="00B54AB0" w:rsidP="00867BA4">
      <w:pPr>
        <w:jc w:val="center"/>
        <w:rPr>
          <w:color w:val="0000FF"/>
        </w:rPr>
      </w:pPr>
    </w:p>
    <w:p w14:paraId="40A0B90F" w14:textId="77777777" w:rsidR="00B54AB0" w:rsidRDefault="00B54AB0" w:rsidP="00867BA4">
      <w:pPr>
        <w:jc w:val="center"/>
        <w:rPr>
          <w:color w:val="0000FF"/>
        </w:rPr>
      </w:pPr>
    </w:p>
    <w:p w14:paraId="70E840B9" w14:textId="77777777" w:rsidR="00B54AB0" w:rsidRDefault="00B54AB0" w:rsidP="00867BA4">
      <w:pPr>
        <w:jc w:val="center"/>
        <w:rPr>
          <w:color w:val="0000FF"/>
        </w:rPr>
      </w:pPr>
    </w:p>
    <w:p w14:paraId="1907F5F7" w14:textId="77777777" w:rsidR="00B54AB0" w:rsidRDefault="00B54AB0" w:rsidP="00867BA4">
      <w:pPr>
        <w:jc w:val="center"/>
        <w:rPr>
          <w:color w:val="0000FF"/>
        </w:rPr>
      </w:pPr>
    </w:p>
    <w:p w14:paraId="6173C8D7" w14:textId="77777777" w:rsidR="00B54AB0" w:rsidRDefault="00B54AB0" w:rsidP="00867BA4">
      <w:pPr>
        <w:jc w:val="center"/>
        <w:rPr>
          <w:color w:val="0000FF"/>
        </w:rPr>
      </w:pPr>
    </w:p>
    <w:p w14:paraId="31ECBE37" w14:textId="77777777" w:rsidR="00B54AB0" w:rsidRDefault="00B54AB0" w:rsidP="00867BA4">
      <w:pPr>
        <w:jc w:val="center"/>
        <w:rPr>
          <w:color w:val="0000FF"/>
        </w:rPr>
      </w:pPr>
    </w:p>
    <w:p w14:paraId="624A2336" w14:textId="77777777" w:rsidR="00B54AB0" w:rsidRDefault="00B54AB0" w:rsidP="00867BA4">
      <w:pPr>
        <w:jc w:val="center"/>
        <w:rPr>
          <w:color w:val="0000FF"/>
        </w:rPr>
      </w:pPr>
    </w:p>
    <w:p w14:paraId="5135C9A6" w14:textId="77777777" w:rsidR="00B54AB0" w:rsidRDefault="00B54AB0" w:rsidP="00867BA4">
      <w:pPr>
        <w:jc w:val="center"/>
        <w:rPr>
          <w:color w:val="0000FF"/>
        </w:rPr>
      </w:pPr>
    </w:p>
    <w:p w14:paraId="1785C8E3" w14:textId="77777777" w:rsidR="00B54AB0" w:rsidRDefault="00B54AB0" w:rsidP="00867BA4">
      <w:pPr>
        <w:jc w:val="center"/>
        <w:rPr>
          <w:color w:val="0000FF"/>
        </w:rPr>
      </w:pPr>
    </w:p>
    <w:p w14:paraId="02786F4E" w14:textId="77777777" w:rsidR="00B54AB0" w:rsidRDefault="00B54AB0" w:rsidP="00867BA4">
      <w:pPr>
        <w:jc w:val="center"/>
        <w:rPr>
          <w:color w:val="0000FF"/>
        </w:rPr>
      </w:pPr>
    </w:p>
    <w:p w14:paraId="6152B7B6" w14:textId="77777777" w:rsidR="00B54AB0" w:rsidRDefault="00B54AB0" w:rsidP="00867BA4">
      <w:pPr>
        <w:jc w:val="center"/>
        <w:rPr>
          <w:color w:val="0000FF"/>
        </w:rPr>
      </w:pPr>
    </w:p>
    <w:p w14:paraId="3D5E99AF" w14:textId="77777777" w:rsidR="00B54AB0" w:rsidRDefault="00B54AB0" w:rsidP="00867BA4">
      <w:pPr>
        <w:jc w:val="center"/>
        <w:rPr>
          <w:color w:val="0000FF"/>
        </w:rPr>
      </w:pPr>
    </w:p>
    <w:p w14:paraId="713AB3E0" w14:textId="77777777" w:rsidR="00B54AB0" w:rsidRDefault="00B54AB0" w:rsidP="00867BA4">
      <w:pPr>
        <w:jc w:val="center"/>
        <w:rPr>
          <w:color w:val="0000FF"/>
        </w:rPr>
      </w:pPr>
    </w:p>
    <w:p w14:paraId="74138864" w14:textId="77777777" w:rsidR="00B54AB0" w:rsidRDefault="00B54AB0" w:rsidP="00867BA4">
      <w:pPr>
        <w:jc w:val="center"/>
        <w:rPr>
          <w:color w:val="0000FF"/>
        </w:rPr>
      </w:pPr>
    </w:p>
    <w:p w14:paraId="2C645373" w14:textId="77777777" w:rsidR="00B54AB0" w:rsidRDefault="00B54AB0" w:rsidP="00867BA4">
      <w:pPr>
        <w:jc w:val="center"/>
        <w:rPr>
          <w:color w:val="0000FF"/>
        </w:rPr>
      </w:pPr>
    </w:p>
    <w:p w14:paraId="1FE224A4" w14:textId="77777777" w:rsidR="00B54AB0" w:rsidRDefault="00B54AB0" w:rsidP="00867BA4">
      <w:pPr>
        <w:jc w:val="center"/>
        <w:rPr>
          <w:color w:val="0000FF"/>
        </w:rPr>
      </w:pPr>
    </w:p>
    <w:p w14:paraId="41A47474" w14:textId="77777777" w:rsidR="00B54AB0" w:rsidRDefault="00B54AB0" w:rsidP="00867BA4">
      <w:pPr>
        <w:jc w:val="center"/>
        <w:rPr>
          <w:color w:val="0000FF"/>
        </w:rPr>
      </w:pPr>
    </w:p>
    <w:p w14:paraId="5D146DEA" w14:textId="77777777" w:rsidR="00B54AB0" w:rsidRDefault="00B54AB0" w:rsidP="00867BA4">
      <w:pPr>
        <w:jc w:val="center"/>
        <w:rPr>
          <w:color w:val="0000FF"/>
        </w:rPr>
      </w:pPr>
    </w:p>
    <w:p w14:paraId="73C999CC" w14:textId="77777777" w:rsidR="00B54AB0" w:rsidRDefault="00B54AB0" w:rsidP="00867BA4">
      <w:pPr>
        <w:jc w:val="center"/>
        <w:rPr>
          <w:color w:val="0000FF"/>
        </w:rPr>
      </w:pPr>
      <w:r>
        <w:rPr>
          <w:color w:val="0000FF"/>
        </w:rPr>
        <w:t>STICHTING DE GIHONBRON</w:t>
      </w:r>
    </w:p>
    <w:p w14:paraId="181E279D" w14:textId="77777777" w:rsidR="00B54AB0" w:rsidRDefault="00B54AB0" w:rsidP="00867BA4">
      <w:pPr>
        <w:jc w:val="center"/>
        <w:rPr>
          <w:color w:val="0000FF"/>
        </w:rPr>
      </w:pPr>
      <w:r>
        <w:rPr>
          <w:color w:val="0000FF"/>
        </w:rPr>
        <w:t>MIDDELBURG</w:t>
      </w:r>
    </w:p>
    <w:p w14:paraId="57E2794A" w14:textId="77777777" w:rsidR="00B54AB0" w:rsidRDefault="00B54AB0" w:rsidP="00867BA4">
      <w:pPr>
        <w:jc w:val="center"/>
        <w:rPr>
          <w:color w:val="0000FF"/>
        </w:rPr>
      </w:pPr>
      <w:r>
        <w:rPr>
          <w:color w:val="0000FF"/>
        </w:rPr>
        <w:t>2003</w:t>
      </w:r>
    </w:p>
    <w:p w14:paraId="2654021F" w14:textId="77777777" w:rsidR="00B54AB0" w:rsidRDefault="00B54AB0" w:rsidP="00867BA4">
      <w:pPr>
        <w:jc w:val="center"/>
        <w:rPr>
          <w:color w:val="0000FF"/>
        </w:rPr>
      </w:pPr>
    </w:p>
    <w:p w14:paraId="7FE22ADC" w14:textId="77777777" w:rsidR="00B54AB0" w:rsidRDefault="00B54AB0" w:rsidP="00867BA4">
      <w:pPr>
        <w:jc w:val="center"/>
      </w:pPr>
    </w:p>
    <w:p w14:paraId="229344B1" w14:textId="77777777" w:rsidR="00B54AB0" w:rsidRDefault="00B54AB0" w:rsidP="00867BA4">
      <w:pPr>
        <w:jc w:val="center"/>
      </w:pPr>
    </w:p>
    <w:p w14:paraId="06BEFD11" w14:textId="77777777" w:rsidR="00B54AB0" w:rsidRDefault="00B54AB0" w:rsidP="00867BA4">
      <w:pPr>
        <w:jc w:val="right"/>
      </w:pPr>
    </w:p>
    <w:p w14:paraId="67FF2295" w14:textId="77777777" w:rsidR="00B54AB0" w:rsidRDefault="00B54AB0" w:rsidP="00867BA4">
      <w:pPr>
        <w:jc w:val="right"/>
      </w:pPr>
    </w:p>
    <w:p w14:paraId="41DE8AD1" w14:textId="77777777" w:rsidR="00B54AB0" w:rsidRDefault="00B54AB0" w:rsidP="00867BA4">
      <w:pPr>
        <w:jc w:val="both"/>
      </w:pPr>
    </w:p>
    <w:p w14:paraId="118041DB" w14:textId="77777777" w:rsidR="00B54AB0" w:rsidRDefault="00B54AB0" w:rsidP="00867BA4">
      <w:pPr>
        <w:jc w:val="both"/>
      </w:pPr>
    </w:p>
    <w:p w14:paraId="006B1E71" w14:textId="77777777" w:rsidR="00B54AB0" w:rsidRDefault="00B54AB0" w:rsidP="00867BA4">
      <w:pPr>
        <w:jc w:val="both"/>
        <w:rPr>
          <w:b/>
          <w:bCs/>
        </w:rPr>
      </w:pPr>
      <w:r>
        <w:rPr>
          <w:b/>
          <w:bCs/>
        </w:rPr>
        <w:t>TOELICHTING</w:t>
      </w:r>
    </w:p>
    <w:p w14:paraId="287B8B27" w14:textId="77777777" w:rsidR="00B54AB0" w:rsidRDefault="00B54AB0" w:rsidP="00867BA4">
      <w:pPr>
        <w:jc w:val="both"/>
      </w:pPr>
    </w:p>
    <w:p w14:paraId="26961031" w14:textId="77777777" w:rsidR="00B54AB0" w:rsidRDefault="00B54AB0" w:rsidP="00867BA4">
      <w:pPr>
        <w:jc w:val="both"/>
      </w:pPr>
      <w:r>
        <w:t>Sixt Karl von Kapff (1805-1879) was de zoon van een dominee. Zijn moeder kwam uit het franstalige deel van Zwitserland. Sixt Karl ontving zijn opleiding aan het seminarium in Blaubeuren. Zijn theologische opleiding volgde hij in Tübinger Stift. In 1832 werd Kapff dominee van de Broedergemeente in Korntal. Deze gemeente was in 1819 afgescheiden van de Evangelische Landelijke kerk, omdat deze de mensen aanspoorde om een wandeling naar Palestina te maken, waar zij de komst van Christus wilden afwachten.</w:t>
      </w:r>
    </w:p>
    <w:p w14:paraId="65F7EF8B" w14:textId="77777777" w:rsidR="00B54AB0" w:rsidRDefault="00B54AB0" w:rsidP="00867BA4">
      <w:pPr>
        <w:jc w:val="both"/>
      </w:pPr>
      <w:r>
        <w:t>Kort na zijn intrede, trouwde Kapff. Onder zijn gehoor kwamen mensen van heinde en ver. De gemeente bloeide.</w:t>
      </w:r>
    </w:p>
    <w:p w14:paraId="73AD917B" w14:textId="77777777" w:rsidR="00B54AB0" w:rsidRDefault="00B54AB0" w:rsidP="00867BA4">
      <w:pPr>
        <w:jc w:val="both"/>
      </w:pPr>
      <w:r>
        <w:t>Doctor en theoloog Sixt Karl von Kapff was niet alleen hoogbegaafd, hij had ook een buitengewoon breed zicht op toekomstige ontwikkelingen. Door heel Europa had Kapff contacten met christenen uit diverse kerkgenootschappen. Hij beijverde zich wereldwijd voor zending en voor christenen in verdrukking. Kapff was een geliefd spreker op hoogtijdagen en christelijke feestdagen.</w:t>
      </w:r>
    </w:p>
    <w:p w14:paraId="64B30614" w14:textId="77777777" w:rsidR="00B54AB0" w:rsidRDefault="00B54AB0" w:rsidP="00867BA4">
      <w:pPr>
        <w:jc w:val="both"/>
      </w:pPr>
      <w:r>
        <w:t>Aangezien het geestelijk peil in het gebied van Württemberg in het midden van de 19</w:t>
      </w:r>
      <w:r>
        <w:rPr>
          <w:vertAlign w:val="superscript"/>
        </w:rPr>
        <w:t>e</w:t>
      </w:r>
      <w:r>
        <w:t xml:space="preserve"> eeuw tot ver onder nul was gedaald, verlangde hij zeer naar een geestelijke herleving. Op predikantenconferenties, waar Kapff leiding gaf, moedigde hij onder andere aan tot een meer bijbelse verkondiging met een opwekkend karakter, tot persoonlijke boetedoening en tot het ernst nemen met het Avondmaal. Bijna drieduizend mensen kwamen iedere zondag om hem te horen. </w:t>
      </w:r>
    </w:p>
    <w:p w14:paraId="42FD2AC5" w14:textId="77777777" w:rsidR="00B54AB0" w:rsidRDefault="00B54AB0" w:rsidP="00867BA4">
      <w:pPr>
        <w:jc w:val="both"/>
      </w:pPr>
      <w:r>
        <w:t>Na een korte ziekte stierf Sixt Karl von Kapff onverwachts op 1 september 1879.</w:t>
      </w:r>
    </w:p>
    <w:p w14:paraId="055EAAED" w14:textId="77777777" w:rsidR="00B54AB0" w:rsidRDefault="00B54AB0" w:rsidP="00867BA4">
      <w:pPr>
        <w:jc w:val="both"/>
      </w:pPr>
    </w:p>
    <w:p w14:paraId="1BCFF408" w14:textId="77777777" w:rsidR="00B54AB0" w:rsidRDefault="00B54AB0" w:rsidP="00867BA4">
      <w:pPr>
        <w:jc w:val="both"/>
      </w:pPr>
      <w:r>
        <w:t xml:space="preserve">Oorspronkelijke titel: </w:t>
      </w:r>
      <w:r>
        <w:rPr>
          <w:i/>
          <w:iCs/>
        </w:rPr>
        <w:t>Andreas komt tot Jezus</w:t>
      </w:r>
    </w:p>
    <w:p w14:paraId="13D197A6" w14:textId="77777777" w:rsidR="00B54AB0" w:rsidRDefault="00B54AB0" w:rsidP="00867BA4">
      <w:pPr>
        <w:jc w:val="both"/>
        <w:rPr>
          <w:i/>
          <w:iCs/>
        </w:rPr>
      </w:pPr>
      <w:r>
        <w:t xml:space="preserve">Uit: </w:t>
      </w:r>
      <w:r>
        <w:rPr>
          <w:i/>
          <w:iCs/>
        </w:rPr>
        <w:t>Keur van leerredenen van de beroemdste kanselredenaren van het buitenland – 1859</w:t>
      </w:r>
    </w:p>
    <w:p w14:paraId="6AB36C61" w14:textId="77777777" w:rsidR="00B54AB0" w:rsidRDefault="00B54AB0" w:rsidP="00867BA4">
      <w:pPr>
        <w:jc w:val="both"/>
      </w:pPr>
      <w:r>
        <w:t>Uitgegeven door: H. Höveker, Amsterdam</w:t>
      </w:r>
    </w:p>
    <w:p w14:paraId="0051C479" w14:textId="77777777" w:rsidR="00B54AB0" w:rsidRDefault="00B54AB0" w:rsidP="00867BA4">
      <w:pPr>
        <w:jc w:val="both"/>
      </w:pPr>
    </w:p>
    <w:p w14:paraId="5BEAF367" w14:textId="77777777" w:rsidR="00B54AB0" w:rsidRDefault="00B54AB0" w:rsidP="00867BA4">
      <w:pPr>
        <w:jc w:val="both"/>
      </w:pPr>
      <w:r>
        <w:t>Opnieuw uitgegeven onder verantwoordelijkheid van "Stichting de Tabernakel"</w:t>
      </w:r>
    </w:p>
    <w:p w14:paraId="5F889F05" w14:textId="77777777" w:rsidR="00B54AB0" w:rsidRDefault="008740CB" w:rsidP="00867BA4">
      <w:pPr>
        <w:jc w:val="both"/>
      </w:pPr>
      <w:hyperlink r:id="rId11" w:history="1">
        <w:r w:rsidR="00B54AB0" w:rsidRPr="00EA013D">
          <w:rPr>
            <w:rStyle w:val="Hyperlink"/>
          </w:rPr>
          <w:t>www.tabernakel.nl</w:t>
        </w:r>
      </w:hyperlink>
      <w:r w:rsidR="00B54AB0">
        <w:t xml:space="preserve"> </w:t>
      </w:r>
    </w:p>
    <w:p w14:paraId="17495A8F" w14:textId="77777777" w:rsidR="00B54AB0" w:rsidRDefault="00B54AB0" w:rsidP="00867BA4">
      <w:pPr>
        <w:jc w:val="both"/>
      </w:pPr>
    </w:p>
    <w:p w14:paraId="7423EE52" w14:textId="77777777" w:rsidR="00B54AB0" w:rsidRDefault="00B54AB0" w:rsidP="00867BA4">
      <w:pPr>
        <w:jc w:val="both"/>
      </w:pPr>
    </w:p>
    <w:p w14:paraId="217ABFD8" w14:textId="77777777" w:rsidR="00B54AB0" w:rsidRDefault="00B54AB0" w:rsidP="00867BA4">
      <w:pPr>
        <w:jc w:val="both"/>
      </w:pPr>
    </w:p>
    <w:p w14:paraId="7D1E8547" w14:textId="77777777" w:rsidR="00B54AB0" w:rsidRDefault="00B54AB0" w:rsidP="00867BA4">
      <w:pPr>
        <w:jc w:val="both"/>
      </w:pPr>
    </w:p>
    <w:p w14:paraId="16EBDD65" w14:textId="77777777" w:rsidR="00B54AB0" w:rsidRDefault="00B54AB0" w:rsidP="00867BA4">
      <w:pPr>
        <w:jc w:val="both"/>
      </w:pPr>
    </w:p>
    <w:p w14:paraId="7199350B" w14:textId="77777777" w:rsidR="00B54AB0" w:rsidRDefault="00B54AB0" w:rsidP="00867BA4">
      <w:pPr>
        <w:jc w:val="both"/>
      </w:pPr>
    </w:p>
    <w:p w14:paraId="1D94E088" w14:textId="77777777" w:rsidR="00B54AB0" w:rsidRDefault="00B54AB0" w:rsidP="00867BA4">
      <w:pPr>
        <w:jc w:val="both"/>
      </w:pPr>
    </w:p>
    <w:p w14:paraId="73768CDB" w14:textId="77777777" w:rsidR="00B54AB0" w:rsidRDefault="00B54AB0" w:rsidP="00867BA4">
      <w:pPr>
        <w:jc w:val="both"/>
      </w:pPr>
    </w:p>
    <w:p w14:paraId="2606AA64" w14:textId="77777777" w:rsidR="00B54AB0" w:rsidRDefault="00B54AB0" w:rsidP="00867BA4">
      <w:pPr>
        <w:jc w:val="both"/>
      </w:pPr>
    </w:p>
    <w:p w14:paraId="68C3897B" w14:textId="77777777" w:rsidR="00B54AB0" w:rsidRDefault="00B54AB0" w:rsidP="00867BA4">
      <w:pPr>
        <w:jc w:val="both"/>
      </w:pPr>
    </w:p>
    <w:p w14:paraId="307E14A4" w14:textId="77777777" w:rsidR="00B54AB0" w:rsidRDefault="00B54AB0" w:rsidP="00867BA4">
      <w:pPr>
        <w:jc w:val="both"/>
      </w:pPr>
    </w:p>
    <w:p w14:paraId="6FEAB310" w14:textId="77777777" w:rsidR="00B54AB0" w:rsidRDefault="00B54AB0" w:rsidP="00867BA4">
      <w:pPr>
        <w:jc w:val="both"/>
      </w:pPr>
    </w:p>
    <w:p w14:paraId="19E464B3" w14:textId="77777777" w:rsidR="00B54AB0" w:rsidRDefault="00B54AB0" w:rsidP="00867BA4">
      <w:pPr>
        <w:jc w:val="both"/>
      </w:pPr>
    </w:p>
    <w:p w14:paraId="69F7F27A" w14:textId="77777777" w:rsidR="00B54AB0" w:rsidRDefault="00B54AB0" w:rsidP="00867BA4">
      <w:pPr>
        <w:jc w:val="both"/>
      </w:pPr>
    </w:p>
    <w:p w14:paraId="681E2F26" w14:textId="77777777" w:rsidR="00B54AB0" w:rsidRDefault="00B54AB0" w:rsidP="00867BA4">
      <w:pPr>
        <w:jc w:val="both"/>
      </w:pPr>
    </w:p>
    <w:p w14:paraId="6903B62B" w14:textId="77777777" w:rsidR="00B54AB0" w:rsidRDefault="00B54AB0" w:rsidP="00867BA4">
      <w:pPr>
        <w:jc w:val="both"/>
      </w:pPr>
    </w:p>
    <w:p w14:paraId="4E708901" w14:textId="77777777" w:rsidR="00B54AB0" w:rsidRDefault="00B54AB0" w:rsidP="00867BA4">
      <w:pPr>
        <w:pStyle w:val="BodyText"/>
        <w:rPr>
          <w:i/>
          <w:iCs/>
        </w:rPr>
      </w:pPr>
      <w:r>
        <w:rPr>
          <w:i/>
          <w:iCs/>
        </w:rPr>
        <w:t>“Nabij u is het Woord, in uw mond en in uw hart. Dit is het Woord des geloofs, hetwelk wij prediken. Namelijk, indien gij met uw mond zult belijden den Heere Jezus, en met uw hart geloven, dat God Hem uit de doden opgewekt heeft, zo zult gij zalig worden. Want met het hart gelooft men ter rechtvaardigheid en met den mond belijdt men ter zaligheid. Want de Schrift zegt: Een iegelijk, die in Hem gelooft, die zal niet beschaamd worden. Want er is geen onderscheid, noch van Jood noch van Griek; want éénzelfde is Heere van allen, rijk zijnde over allen, die Hem aanroepen. Want een iegelijk, die den Naam des Heeren zal aanroepen, zal zalig worden. Hoe zullen zij dan Hem aanroepen, in Welken zij niet geloofd hebben? En hoe zullen zij in Hem geloven, van Welken zij niet gehoord hebben? En hoe zullen zij horen, zonder die hun predikt? En hoe zullen zij prediken, indien zij niet gezonden worden? Gelijk geschreven is: Hoe liefelijk zijn de voeten dergenen, die vrede verkondigen, dergenen, die het goede verkondigen! Doch zij zijn niet allen het Evangelie gehoorzaam geweest; want Jesaja zegt: Heere, wie heeft onze prediking geloofd? Zo is dan het geloof uit het gehoor, en het gehoor door het Woord Gods, maar ik zeg: Hebben zij het niet gehoord? Ja toch, hun geluid is over de gehele aarde uitgegaan, en hun woorden tot de einden der wereld.”</w:t>
      </w:r>
    </w:p>
    <w:p w14:paraId="4E44CF18" w14:textId="77777777" w:rsidR="00B54AB0" w:rsidRDefault="00B54AB0" w:rsidP="00867BA4">
      <w:pPr>
        <w:jc w:val="right"/>
      </w:pPr>
      <w:r>
        <w:t>Romeinen 10:8-18:</w:t>
      </w:r>
    </w:p>
    <w:p w14:paraId="40C99C7E" w14:textId="77777777" w:rsidR="00B54AB0" w:rsidRDefault="00B54AB0" w:rsidP="00867BA4">
      <w:pPr>
        <w:jc w:val="both"/>
        <w:rPr>
          <w:color w:val="000000"/>
        </w:rPr>
      </w:pPr>
    </w:p>
    <w:p w14:paraId="11856046" w14:textId="77777777" w:rsidR="00B54AB0" w:rsidRDefault="00B54AB0" w:rsidP="00867BA4">
      <w:pPr>
        <w:jc w:val="both"/>
        <w:rPr>
          <w:color w:val="000000"/>
        </w:rPr>
      </w:pPr>
    </w:p>
    <w:p w14:paraId="44CB1062" w14:textId="77777777" w:rsidR="00B54AB0" w:rsidRDefault="00B54AB0" w:rsidP="00867BA4">
      <w:pPr>
        <w:pStyle w:val="BodyText"/>
      </w:pPr>
      <w:r>
        <w:t>”Hoe liefelijk zijn op de bergen de voeten desgenen, die het goede boodschapt, die den vrede doet horen; desgenen, die goede boodschap brengt van het goede, die heil doet horen; desgenen, die tot Sion zegt: Uw God is Koning.” Deze woorden uit Jesaja 52 vers 7 haalt Paulus in onze tekst aan om te bewijzen dat de Heere er altijd voor zal zorgen dat er gezanten zijn die, tot troost en opwekking van het hart, spreken over het zaligmakende geloof.</w:t>
      </w:r>
    </w:p>
    <w:p w14:paraId="3D4046DC" w14:textId="77777777" w:rsidR="00B54AB0" w:rsidRDefault="00B54AB0" w:rsidP="00867BA4">
      <w:pPr>
        <w:pStyle w:val="BodyText"/>
      </w:pPr>
    </w:p>
    <w:p w14:paraId="65EB35CB" w14:textId="77777777" w:rsidR="00B54AB0" w:rsidRDefault="00B54AB0" w:rsidP="00867BA4">
      <w:pPr>
        <w:pStyle w:val="BodyText"/>
      </w:pPr>
      <w:r>
        <w:t>De apostelen waren ook zulke predikers. Tot op vandaag spreken zij nog door hun woorden tot ons. Door alle eeuwen heen wordt de boodschap van advent tot Sion gebracht: ”Uw God is Koning, uw Koning komt tot u, Wie in Hem gelooft, zal niet beschaamd worden.” Deze zegen van het geloof hebben zij zelf in hun leven krachtig ervaren. In de Heere Jezus hadden zij vrijheid, gerechtigheid, heiligmaking en verlossing, ja alles, gevonden. Hun geloof was een zeer gewillige overgave aan de Heere Jezus. Door het geloof wilden zij Hem gaan volgen.</w:t>
      </w:r>
    </w:p>
    <w:p w14:paraId="0B7B9EB7" w14:textId="77777777" w:rsidR="00B54AB0" w:rsidRDefault="00B54AB0" w:rsidP="00867BA4">
      <w:pPr>
        <w:pStyle w:val="BodyText"/>
      </w:pPr>
    </w:p>
    <w:p w14:paraId="20849086" w14:textId="77777777" w:rsidR="00B54AB0" w:rsidRDefault="00B54AB0" w:rsidP="00867BA4">
      <w:pPr>
        <w:pStyle w:val="BodyText"/>
      </w:pPr>
      <w:r>
        <w:t>We zien dit ook in het voorbeeld van Andreas en zijn vrienden. Door de Heere Jezus geroepen verlieten zij hun netten, hun schip, vader en vrienden en volgden Hem. Hoe kwam het dat zij zo gewillig waren?</w:t>
      </w:r>
    </w:p>
    <w:p w14:paraId="18A92772" w14:textId="77777777" w:rsidR="00B54AB0" w:rsidRDefault="00B54AB0" w:rsidP="00867BA4">
      <w:pPr>
        <w:pStyle w:val="BodyText"/>
      </w:pPr>
      <w:r>
        <w:t>Zij hadden bij hun eerste ontmoeting met de Heere Jezus een bijzondere indruk gekregen van Zijn vriendelijkheid en hemelse gezindheid. Andreas roept, nadat hij slechts enkele uren met de Heere Jezus was omgegaan, zijn broer Petrus: ”Wij hebben gevonden de Messias.”</w:t>
      </w:r>
    </w:p>
    <w:p w14:paraId="2C5AEDD2" w14:textId="77777777" w:rsidR="00B54AB0" w:rsidRDefault="00B54AB0" w:rsidP="00867BA4">
      <w:pPr>
        <w:pStyle w:val="BodyText"/>
      </w:pPr>
      <w:r>
        <w:t>Toen de Heere Jezus Zich voor de tweede keer aan hen openbaarde – ze waren midden op zee aan het werk – was Zijn roepstem: ”Volgt Mij na, en Ik zal u vissers der mensen maken.” Deze roepstem was voldoende om hen voor altijd aan Zich te verbinden.</w:t>
      </w:r>
    </w:p>
    <w:p w14:paraId="37626DFA" w14:textId="77777777" w:rsidR="00B54AB0" w:rsidRDefault="00B54AB0" w:rsidP="00867BA4">
      <w:pPr>
        <w:pStyle w:val="BodyText"/>
      </w:pPr>
    </w:p>
    <w:p w14:paraId="5621DDBF" w14:textId="77777777" w:rsidR="00B54AB0" w:rsidRDefault="00B54AB0" w:rsidP="00867BA4">
      <w:pPr>
        <w:pStyle w:val="BodyText"/>
      </w:pPr>
      <w:r>
        <w:t>Waardoor werden zij vissers van mensen? Door het Woord des geloofs, waarover Paulus spreekt in onze tekst. Zoals de apostelen de Heere Jezus als de Messias aannamen met blijdschap, zo verblijden zich alle zielen die heilbegerig zijn over het Woord van het zaligmakende geloof waarin Gods vriendelijkheid ten opzichte van alle mensen zo wonderlijk tot uitdrukking komt. Onze tekst geeft hiervan een diepe indruk. We kunnen de inhoud samenvatten in de volgende gedachten:</w:t>
      </w:r>
    </w:p>
    <w:p w14:paraId="6C44BEA0" w14:textId="77777777" w:rsidR="00B54AB0" w:rsidRDefault="00B54AB0" w:rsidP="00867BA4">
      <w:pPr>
        <w:pStyle w:val="BodyText"/>
      </w:pPr>
    </w:p>
    <w:p w14:paraId="245202F4" w14:textId="77777777" w:rsidR="00B54AB0" w:rsidRDefault="00B54AB0" w:rsidP="00867BA4">
      <w:pPr>
        <w:pStyle w:val="BodyText"/>
      </w:pPr>
      <w:r>
        <w:t>Hoe de vriendelijkheid van God in het Woord van het geloof uitblinkt terwijl zij het hart verovert:</w:t>
      </w:r>
    </w:p>
    <w:p w14:paraId="794803CF" w14:textId="77777777" w:rsidR="00B54AB0" w:rsidRDefault="00B54AB0" w:rsidP="00867BA4">
      <w:pPr>
        <w:pStyle w:val="BodyText"/>
      </w:pPr>
      <w:r>
        <w:t>1.  in de belofte die aan het geloof verbonden is;</w:t>
      </w:r>
    </w:p>
    <w:p w14:paraId="5AC70CBD" w14:textId="77777777" w:rsidR="00B54AB0" w:rsidRDefault="00B54AB0" w:rsidP="00867BA4">
      <w:pPr>
        <w:pStyle w:val="BodyText"/>
      </w:pPr>
      <w:r>
        <w:t>2.</w:t>
      </w:r>
      <w:r>
        <w:rPr>
          <w:vertAlign w:val="superscript"/>
        </w:rPr>
        <w:t xml:space="preserve"> </w:t>
      </w:r>
      <w:r>
        <w:t xml:space="preserve"> in de manier waarop wij tot het geloof komen.</w:t>
      </w:r>
    </w:p>
    <w:p w14:paraId="2140A845" w14:textId="77777777" w:rsidR="00B54AB0" w:rsidRDefault="00B54AB0" w:rsidP="00867BA4">
      <w:pPr>
        <w:pStyle w:val="BodyText"/>
      </w:pPr>
    </w:p>
    <w:p w14:paraId="48843156" w14:textId="77777777" w:rsidR="00B54AB0" w:rsidRDefault="00B54AB0" w:rsidP="00867BA4">
      <w:pPr>
        <w:pStyle w:val="BodyText"/>
        <w:ind w:left="2832"/>
      </w:pPr>
      <w:r>
        <w:t>Ik geloof Heere! Sta mij bij</w:t>
      </w:r>
    </w:p>
    <w:p w14:paraId="12659B05" w14:textId="77777777" w:rsidR="00B54AB0" w:rsidRDefault="00B54AB0" w:rsidP="00867BA4">
      <w:pPr>
        <w:pStyle w:val="BodyText"/>
        <w:ind w:left="2832"/>
      </w:pPr>
      <w:r>
        <w:t>Als ik vreze, help Gij mij</w:t>
      </w:r>
    </w:p>
    <w:p w14:paraId="5EF8BC12" w14:textId="77777777" w:rsidR="00B54AB0" w:rsidRDefault="00B54AB0" w:rsidP="00867BA4">
      <w:pPr>
        <w:pStyle w:val="BodyText"/>
        <w:ind w:left="2832"/>
      </w:pPr>
      <w:r>
        <w:t>Dat het Woord uit Uwen mond</w:t>
      </w:r>
    </w:p>
    <w:p w14:paraId="0753F3A8" w14:textId="77777777" w:rsidR="00B54AB0" w:rsidRDefault="00B54AB0" w:rsidP="00867BA4">
      <w:pPr>
        <w:pStyle w:val="BodyText"/>
        <w:ind w:left="2832"/>
      </w:pPr>
      <w:r>
        <w:t>Zij van mijn geloof de grond</w:t>
      </w:r>
    </w:p>
    <w:p w14:paraId="3AB723D6" w14:textId="77777777" w:rsidR="00B54AB0" w:rsidRDefault="00B54AB0" w:rsidP="00867BA4">
      <w:pPr>
        <w:pStyle w:val="BodyText"/>
        <w:ind w:left="2832"/>
      </w:pPr>
      <w:r>
        <w:t>Wacht mij in Uws Vaders huis</w:t>
      </w:r>
    </w:p>
    <w:p w14:paraId="1EE69E3D" w14:textId="77777777" w:rsidR="00B54AB0" w:rsidRDefault="00B54AB0" w:rsidP="00867BA4">
      <w:pPr>
        <w:pStyle w:val="BodyText"/>
        <w:ind w:left="2832"/>
      </w:pPr>
      <w:r>
        <w:t>Na mijn strijden, na mijn kruis</w:t>
      </w:r>
    </w:p>
    <w:p w14:paraId="1051474E" w14:textId="77777777" w:rsidR="00B54AB0" w:rsidRDefault="00B54AB0" w:rsidP="00867BA4">
      <w:pPr>
        <w:pStyle w:val="BodyText"/>
        <w:ind w:left="2832"/>
      </w:pPr>
      <w:r>
        <w:t>Laat mij eeuwig bij U zijn</w:t>
      </w:r>
    </w:p>
    <w:p w14:paraId="19293735" w14:textId="77777777" w:rsidR="00B54AB0" w:rsidRDefault="00B54AB0" w:rsidP="00867BA4">
      <w:pPr>
        <w:pStyle w:val="BodyText"/>
        <w:ind w:left="2832"/>
      </w:pPr>
      <w:r>
        <w:t>Vrij van alle smart en pijn.</w:t>
      </w:r>
    </w:p>
    <w:p w14:paraId="5D37A4C0" w14:textId="77777777" w:rsidR="00B54AB0" w:rsidRDefault="00B54AB0" w:rsidP="00867BA4">
      <w:pPr>
        <w:pStyle w:val="BodyText"/>
      </w:pPr>
    </w:p>
    <w:p w14:paraId="3AB831F1" w14:textId="77777777" w:rsidR="00B54AB0" w:rsidRDefault="00B54AB0" w:rsidP="00867BA4">
      <w:pPr>
        <w:pStyle w:val="BodyText"/>
        <w:rPr>
          <w:i/>
          <w:iCs/>
        </w:rPr>
      </w:pPr>
      <w:r>
        <w:rPr>
          <w:i/>
          <w:iCs/>
        </w:rPr>
        <w:t>1.  De belofte die aan het geloof verbonden is</w:t>
      </w:r>
    </w:p>
    <w:p w14:paraId="4760BC5F" w14:textId="77777777" w:rsidR="00B54AB0" w:rsidRDefault="00B54AB0" w:rsidP="00867BA4">
      <w:pPr>
        <w:pStyle w:val="BodyText"/>
      </w:pPr>
      <w:r>
        <w:t>Hoe groot de  belofte is die aan het geloof verbonden wordt, zien wij in het eerste gedeelte van de tekst. Paulus zegt daar: ”Indien gij met uw mond zult belijden den Heere Jezus, en met uw hart geloven, dat God Hem uit de doden opgewekt heeft, zo zult gij zalig worden.” Deze woorden leren ons dat God de weg der zaligheid buitengewoon eenvoudig maakt. Wie zalig wil worden, moet slechts van harte in de Heere Jezus geloven en Zijn waarheid erkennen. God rekent de gelovige dat geloof toe tot gerechtigheid en maakt hem zalig in Christus.</w:t>
      </w:r>
    </w:p>
    <w:p w14:paraId="65276FD6" w14:textId="77777777" w:rsidR="00B54AB0" w:rsidRDefault="00B54AB0" w:rsidP="00867BA4">
      <w:pPr>
        <w:pStyle w:val="BodyText"/>
      </w:pPr>
      <w:r>
        <w:t>Hoe eenvoudig is deze weg. Hoe wordt het hart veroverd door de vriendelijkheid en genade van God. Deze genade leidt tot het hoogste doel, namelijk de zaligheid en is voor ieder mens bereikbaar.</w:t>
      </w:r>
    </w:p>
    <w:p w14:paraId="34FA5117" w14:textId="77777777" w:rsidR="00B54AB0" w:rsidRDefault="00B54AB0" w:rsidP="00867BA4">
      <w:pPr>
        <w:pStyle w:val="BodyText"/>
      </w:pPr>
    </w:p>
    <w:p w14:paraId="0205ABDD" w14:textId="77777777" w:rsidR="00B54AB0" w:rsidRDefault="00B54AB0" w:rsidP="00867BA4">
      <w:pPr>
        <w:pStyle w:val="BodyText"/>
      </w:pPr>
      <w:r>
        <w:t xml:space="preserve">Hoe anders was de inhoud van de wet met alle geboden, inzettingen en bedreigingen: ”Vervloekt is een iegelijk, die niet blijft in al hetgeen geschreven is in het boek der wet, om dat te doen.” Paulus verwijt de Joden in onze tekst dat zij zalig hoopten te worden door het vervullen van de wet. Zij wilden hun eigen gerechtigheid opbouwen. Deze eigengerechtigheid heeft voor God echter geen geldigheid, omdat geen mens de wet naar Gods eis kan vervullen. </w:t>
      </w:r>
    </w:p>
    <w:p w14:paraId="2E9EDBDB" w14:textId="77777777" w:rsidR="00B54AB0" w:rsidRDefault="00B54AB0" w:rsidP="00867BA4">
      <w:pPr>
        <w:pStyle w:val="BodyText"/>
      </w:pPr>
    </w:p>
    <w:p w14:paraId="1F653E99" w14:textId="77777777" w:rsidR="00B54AB0" w:rsidRDefault="00B54AB0" w:rsidP="00867BA4">
      <w:pPr>
        <w:pStyle w:val="BodyText"/>
      </w:pPr>
      <w:r>
        <w:t>Paulus vergelijkt het streven om door het vervullen van de wet zalig te worden, met dat van iemand die zo dwaas is dat hij in de hemel zou willen klimmen om Christus mee naar beneden te nemen of in een afgrond zou willen afdalen om Christus uit de doden op te brengen. Dit is niet mogelijk en ook niet nodig. Gods Woord zegt ons: ”Namelijk, indien gij met uw mond zult belijden den Heere Jezus, en met uw hart geloven, dat God Hem uit de doden opgewekt heeft, zo zult gij zalig worden.”</w:t>
      </w:r>
    </w:p>
    <w:p w14:paraId="0A1F3C7E" w14:textId="77777777" w:rsidR="00B54AB0" w:rsidRDefault="00B54AB0" w:rsidP="00867BA4">
      <w:pPr>
        <w:pStyle w:val="BodyText"/>
      </w:pPr>
    </w:p>
    <w:p w14:paraId="6B605722" w14:textId="77777777" w:rsidR="00B54AB0" w:rsidRDefault="00B54AB0" w:rsidP="00867BA4">
      <w:pPr>
        <w:adjustRightInd w:val="0"/>
        <w:jc w:val="both"/>
      </w:pPr>
      <w:r>
        <w:t>Van de wet zegt Paulus in Romeinen 3 vers 20 dat geen vlees door de werken der wet gerechtvaardigd zal worden voor God, want door de wet is alleen de kennis van de zonde. De wet werkt alleen toorn. Zij wordt de bediening van de dood genoemd, bestaande uit letters die de verdoemenis preken. Daartegenover stelt Paulus het Woord van het geloof en de verkondiging ervan: de bediening die gerechtigheid predikt en zeer helder is.</w:t>
      </w:r>
    </w:p>
    <w:p w14:paraId="69FB9761" w14:textId="77777777" w:rsidR="00B54AB0" w:rsidRDefault="00B54AB0" w:rsidP="00867BA4">
      <w:pPr>
        <w:pStyle w:val="BodyText"/>
      </w:pPr>
    </w:p>
    <w:p w14:paraId="73EB50F5" w14:textId="77777777" w:rsidR="00B54AB0" w:rsidRDefault="00B54AB0" w:rsidP="00867BA4">
      <w:pPr>
        <w:pStyle w:val="BodyText"/>
      </w:pPr>
      <w:r>
        <w:t>Deze helderheid laat haar licht ook over onze tekst schijnen, die het zuivere Evangelie dat in het Woord van het geloof ligt, verkondigt. Wie deze waarheid gelooft en belijdt dat de Heere Jezus de Heere is, die zich niet schaamt om voor de mensen, ja zelfs voor ongelovigen de eeuwige Godheid van de Heere Jezus te belijden, die wordt het geloof tot gerechtigheid gerekend. De Heere Jezus zegt: ”Een iegelijk dan, die Mij belijden zal voor de mensen, dien zal Ik ook belijden voor Mijn Vader, Die in de hemelen is.”</w:t>
      </w:r>
    </w:p>
    <w:p w14:paraId="258DB659" w14:textId="77777777" w:rsidR="00B54AB0" w:rsidRDefault="00B54AB0" w:rsidP="00867BA4">
      <w:pPr>
        <w:pStyle w:val="BodyText"/>
      </w:pPr>
    </w:p>
    <w:p w14:paraId="48994B2C" w14:textId="77777777" w:rsidR="00B54AB0" w:rsidRDefault="00B54AB0" w:rsidP="00020EC6">
      <w:pPr>
        <w:pStyle w:val="BodyText"/>
      </w:pPr>
      <w:r>
        <w:t>En als u in uw hart gelooft dat God de Heere Jezus uit de doden heeft opgewekt, als u de wonderlijke loopbaan van de Heere Jezus en Zijn heilig verlossingswerk door het geloof u toeëigent, als u in Zijn dood uw verzoening en in Zijn opstanding uw rechtvaardiging vindt, dan bent u, volgens de woorden van de Heere Jezus, zalig. ”En dit is de wil Desgenen, Die Mij gezonden heeft, dat een iegelijk, die den Zoon aanschouwt, en in Hem gelooft, het eeuwige leven hebbe; en Ik zal hem opwekken ten uitersten dage.” Verder spreekt Hij: ”Ik ben dat levende Brood, dat uit den hemel nedergedaald is; zo iemand van dit Brood eet, die zal in der eeuwigheid leven.”</w:t>
      </w:r>
    </w:p>
    <w:p w14:paraId="3BE5C4D4" w14:textId="77777777" w:rsidR="00B54AB0" w:rsidRDefault="00B54AB0" w:rsidP="00020EC6">
      <w:pPr>
        <w:pStyle w:val="BodyText2"/>
        <w:adjustRightInd w:val="0"/>
        <w:spacing w:after="0" w:line="240" w:lineRule="auto"/>
        <w:jc w:val="both"/>
        <w:rPr>
          <w:i/>
          <w:iCs/>
          <w:color w:val="000000"/>
        </w:rPr>
      </w:pPr>
    </w:p>
    <w:p w14:paraId="78BCDDCB" w14:textId="77777777" w:rsidR="00B54AB0" w:rsidRDefault="00B54AB0" w:rsidP="00020EC6">
      <w:pPr>
        <w:pStyle w:val="BodyText2"/>
        <w:adjustRightInd w:val="0"/>
        <w:spacing w:after="0" w:line="240" w:lineRule="auto"/>
        <w:jc w:val="both"/>
        <w:rPr>
          <w:i/>
          <w:iCs/>
          <w:color w:val="000000"/>
        </w:rPr>
      </w:pPr>
      <w:r>
        <w:rPr>
          <w:i/>
          <w:iCs/>
          <w:color w:val="000000"/>
        </w:rPr>
        <w:t>Daarom lezen we in onze tekst: ”Want met het hart gelooft men ter rechtvaardigheid en met den mond belijdt men ter zaligheid.” Deze woorden benadrukken het belang van het geloof en schenken ons een heerlijke blik in het Vaderhart van God die onze zwakheid te hulp komt en niets anders vraagt van een arme zondaar, die tot niets goeds in staat is, dan te geloven. Daarna schenkt Hij ons door het geloof in ruime mate wat Hij in ons wil zien en waarmee wij in Zijn heilige ogen welgevallig kunnen zijn.</w:t>
      </w:r>
    </w:p>
    <w:p w14:paraId="00959A5A" w14:textId="77777777" w:rsidR="00B54AB0" w:rsidRDefault="00B54AB0" w:rsidP="00020EC6">
      <w:pPr>
        <w:pStyle w:val="BodyText2"/>
        <w:adjustRightInd w:val="0"/>
        <w:spacing w:after="0" w:line="240" w:lineRule="auto"/>
        <w:jc w:val="both"/>
        <w:rPr>
          <w:i/>
          <w:iCs/>
          <w:color w:val="000000"/>
        </w:rPr>
      </w:pPr>
      <w:r>
        <w:rPr>
          <w:i/>
          <w:iCs/>
          <w:color w:val="000000"/>
        </w:rPr>
        <w:t>Hij verlangt vooraf geen goede werken en schone deugden zoals de wet deze voorschrijft. Hij doet de poorten van Zijn rijk niet pas open voor degenen die als reinen en heiligen tot Hem komen, maar:</w:t>
      </w:r>
    </w:p>
    <w:p w14:paraId="064F2DDD" w14:textId="77777777" w:rsidR="00B54AB0" w:rsidRDefault="00B54AB0" w:rsidP="00020EC6">
      <w:pPr>
        <w:pStyle w:val="BodyText2"/>
        <w:adjustRightInd w:val="0"/>
        <w:spacing w:after="0" w:line="240" w:lineRule="auto"/>
        <w:ind w:left="2124"/>
        <w:jc w:val="both"/>
        <w:rPr>
          <w:i/>
          <w:iCs/>
          <w:color w:val="000000"/>
        </w:rPr>
      </w:pPr>
    </w:p>
    <w:p w14:paraId="269F2F7C" w14:textId="77777777" w:rsidR="00B54AB0" w:rsidRDefault="00B54AB0" w:rsidP="00020EC6">
      <w:pPr>
        <w:pStyle w:val="BodyText2"/>
        <w:adjustRightInd w:val="0"/>
        <w:spacing w:after="0" w:line="240" w:lineRule="auto"/>
        <w:ind w:left="2124"/>
        <w:jc w:val="both"/>
        <w:rPr>
          <w:i/>
          <w:iCs/>
          <w:color w:val="000000"/>
        </w:rPr>
      </w:pPr>
      <w:r>
        <w:rPr>
          <w:i/>
          <w:iCs/>
          <w:color w:val="000000"/>
        </w:rPr>
        <w:t>Wie wil, zoals hij is, tot Jezus komen,</w:t>
      </w:r>
    </w:p>
    <w:p w14:paraId="43ED6FDC" w14:textId="77777777" w:rsidR="00B54AB0" w:rsidRDefault="00B54AB0" w:rsidP="00020EC6">
      <w:pPr>
        <w:pStyle w:val="BodyText2"/>
        <w:adjustRightInd w:val="0"/>
        <w:spacing w:after="0" w:line="240" w:lineRule="auto"/>
        <w:ind w:left="2124"/>
        <w:jc w:val="both"/>
        <w:rPr>
          <w:i/>
          <w:iCs/>
          <w:color w:val="000000"/>
        </w:rPr>
      </w:pPr>
      <w:r>
        <w:rPr>
          <w:i/>
          <w:iCs/>
          <w:color w:val="000000"/>
        </w:rPr>
        <w:t>als hij slechts komt, zo wordt hij aangenomen</w:t>
      </w:r>
    </w:p>
    <w:p w14:paraId="06E9343D" w14:textId="77777777" w:rsidR="00B54AB0" w:rsidRDefault="00B54AB0" w:rsidP="00020EC6">
      <w:pPr>
        <w:pStyle w:val="BodyText2"/>
        <w:adjustRightInd w:val="0"/>
        <w:spacing w:after="0" w:line="240" w:lineRule="auto"/>
        <w:ind w:left="2124"/>
        <w:jc w:val="both"/>
        <w:rPr>
          <w:i/>
          <w:iCs/>
          <w:color w:val="000000"/>
        </w:rPr>
      </w:pPr>
      <w:r>
        <w:rPr>
          <w:i/>
          <w:iCs/>
          <w:color w:val="000000"/>
        </w:rPr>
        <w:t>wie zondaar is, en het erkent te wezen</w:t>
      </w:r>
    </w:p>
    <w:p w14:paraId="3B85B3C5" w14:textId="77777777" w:rsidR="00B54AB0" w:rsidRDefault="00B54AB0" w:rsidP="00020EC6">
      <w:pPr>
        <w:pStyle w:val="BodyText2"/>
        <w:adjustRightInd w:val="0"/>
        <w:spacing w:after="0" w:line="240" w:lineRule="auto"/>
        <w:ind w:left="2124"/>
        <w:jc w:val="both"/>
        <w:rPr>
          <w:i/>
          <w:iCs/>
          <w:color w:val="000000"/>
        </w:rPr>
      </w:pPr>
      <w:r>
        <w:rPr>
          <w:i/>
          <w:iCs/>
          <w:color w:val="000000"/>
        </w:rPr>
        <w:t>en niet in eigen kracht zich wil genezen</w:t>
      </w:r>
    </w:p>
    <w:p w14:paraId="134E5B78" w14:textId="77777777" w:rsidR="00B54AB0" w:rsidRDefault="00B54AB0" w:rsidP="00020EC6">
      <w:pPr>
        <w:pStyle w:val="BodyText2"/>
        <w:adjustRightInd w:val="0"/>
        <w:spacing w:after="0" w:line="240" w:lineRule="auto"/>
        <w:ind w:left="2124"/>
        <w:jc w:val="both"/>
        <w:rPr>
          <w:i/>
          <w:iCs/>
          <w:color w:val="000000"/>
        </w:rPr>
      </w:pPr>
      <w:r>
        <w:rPr>
          <w:i/>
          <w:iCs/>
          <w:color w:val="000000"/>
        </w:rPr>
        <w:t>wie ligt aan Jezus’ voeten als gestorven</w:t>
      </w:r>
    </w:p>
    <w:p w14:paraId="4017C856" w14:textId="77777777" w:rsidR="00B54AB0" w:rsidRDefault="00B54AB0" w:rsidP="00020EC6">
      <w:pPr>
        <w:pStyle w:val="BodyText2"/>
        <w:adjustRightInd w:val="0"/>
        <w:spacing w:after="0" w:line="240" w:lineRule="auto"/>
        <w:ind w:left="2124"/>
        <w:jc w:val="both"/>
        <w:rPr>
          <w:i/>
          <w:iCs/>
          <w:color w:val="000000"/>
        </w:rPr>
      </w:pPr>
      <w:r>
        <w:rPr>
          <w:i/>
          <w:iCs/>
          <w:color w:val="000000"/>
        </w:rPr>
        <w:t>van zulken is geen enk’le nog verdorven.</w:t>
      </w:r>
    </w:p>
    <w:p w14:paraId="6B6D587E" w14:textId="77777777" w:rsidR="00B54AB0" w:rsidRDefault="00B54AB0" w:rsidP="00020EC6">
      <w:pPr>
        <w:pStyle w:val="BodyText2"/>
        <w:adjustRightInd w:val="0"/>
        <w:spacing w:after="0" w:line="240" w:lineRule="auto"/>
        <w:jc w:val="both"/>
        <w:rPr>
          <w:i/>
          <w:iCs/>
          <w:color w:val="000000"/>
        </w:rPr>
      </w:pPr>
    </w:p>
    <w:p w14:paraId="5CE8BE07" w14:textId="77777777" w:rsidR="00B54AB0" w:rsidRDefault="00B54AB0" w:rsidP="00020EC6">
      <w:pPr>
        <w:pStyle w:val="BodyText2"/>
        <w:adjustRightInd w:val="0"/>
        <w:spacing w:after="0" w:line="240" w:lineRule="auto"/>
        <w:jc w:val="both"/>
        <w:rPr>
          <w:i/>
          <w:iCs/>
          <w:color w:val="000000"/>
        </w:rPr>
      </w:pPr>
      <w:r>
        <w:rPr>
          <w:i/>
          <w:iCs/>
          <w:color w:val="000000"/>
        </w:rPr>
        <w:t>Onze tekst gaat verder: ”Een iegelijk, die in Hem gelooft, die zal niet beschaamd worden.” Waarom is het geloof voor de Heere zo belangrijk? Niet zien en toch geloven, ja, geloven waar niets te hopen valt vraagt van onze natuur opoffering. Daarbij hoort het opgeven van onze eigen wil, gedachten en wegen. Kortom: een gehoorzaamheid die zich helemaal aan God overgeeft in het besef van eigen nietigheid en in de overtuiging dat wij zonder de Heere Jezus voor eeuwig verloren zijn. Niemand en niets kon ons helpen, alleen Hij.</w:t>
      </w:r>
    </w:p>
    <w:p w14:paraId="67CEEDE1" w14:textId="77777777" w:rsidR="00B54AB0" w:rsidRDefault="00B54AB0" w:rsidP="00020EC6">
      <w:pPr>
        <w:pStyle w:val="BodyText2"/>
        <w:adjustRightInd w:val="0"/>
        <w:spacing w:after="0" w:line="240" w:lineRule="auto"/>
        <w:jc w:val="both"/>
        <w:rPr>
          <w:i/>
          <w:iCs/>
          <w:color w:val="000000"/>
        </w:rPr>
      </w:pPr>
    </w:p>
    <w:p w14:paraId="0888BAB1" w14:textId="77777777" w:rsidR="00B54AB0" w:rsidRDefault="00B54AB0" w:rsidP="00020EC6">
      <w:pPr>
        <w:pStyle w:val="BodyText2"/>
        <w:adjustRightInd w:val="0"/>
        <w:spacing w:after="0" w:line="240" w:lineRule="auto"/>
        <w:jc w:val="both"/>
        <w:rPr>
          <w:i/>
          <w:iCs/>
          <w:color w:val="000000"/>
        </w:rPr>
      </w:pPr>
      <w:r>
        <w:rPr>
          <w:i/>
          <w:iCs/>
          <w:color w:val="000000"/>
        </w:rPr>
        <w:t>Zo’n gehoorzaamheid rekent God tot gerechtigheid, zoals Paulus zegt in Romeinen 4: 5: ”Doch degene, die niet werkt, maar gelooft in Hem, Die den goddeloze rechtvaardigt, wordt zijn geloof gerekend tot rechtvaardigheid.” Dit Evangelie is voor alle mensen. Voor allen, zonder onderscheid, staat de deur open om door het geloof in Jezus zalig te worden. Daarom vervolgt onze tekst: ”Want er is geen onderscheid, noch van Jood noch van Griek; want éénzelfde is Heere van allen, rijk zijnde over allen, die Hem aanroepen.”</w:t>
      </w:r>
    </w:p>
    <w:p w14:paraId="006EC5A3" w14:textId="77777777" w:rsidR="00B54AB0" w:rsidRDefault="00B54AB0" w:rsidP="00020EC6">
      <w:pPr>
        <w:pStyle w:val="BodyText2"/>
        <w:adjustRightInd w:val="0"/>
        <w:spacing w:after="0" w:line="240" w:lineRule="auto"/>
        <w:jc w:val="both"/>
        <w:rPr>
          <w:i/>
          <w:iCs/>
          <w:color w:val="000000"/>
        </w:rPr>
      </w:pPr>
    </w:p>
    <w:p w14:paraId="34A0AD92" w14:textId="77777777" w:rsidR="00B54AB0" w:rsidRDefault="00B54AB0" w:rsidP="00020EC6">
      <w:pPr>
        <w:pStyle w:val="BodyText2"/>
        <w:adjustRightInd w:val="0"/>
        <w:spacing w:after="0" w:line="240" w:lineRule="auto"/>
        <w:jc w:val="both"/>
        <w:rPr>
          <w:i/>
          <w:iCs/>
          <w:color w:val="000000"/>
        </w:rPr>
      </w:pPr>
      <w:r>
        <w:rPr>
          <w:i/>
          <w:iCs/>
          <w:color w:val="000000"/>
        </w:rPr>
        <w:t>Hoe heerlijk luidde deze algemene genadestem in een tijd waarin Israël zich alleen ter zaligheid geroepen waande en waarin er ook onder de gelovigen velen waren die meenden dat slechts door het vervullen van de wetten van Mozes, heidenen geschikt werden om de zegeningen van het Nieuwe Testament te ontvangen.</w:t>
      </w:r>
    </w:p>
    <w:p w14:paraId="132F8C17" w14:textId="77777777" w:rsidR="00B54AB0" w:rsidRDefault="00B54AB0" w:rsidP="00020EC6">
      <w:pPr>
        <w:pStyle w:val="BodyText2"/>
        <w:adjustRightInd w:val="0"/>
        <w:spacing w:after="0" w:line="240" w:lineRule="auto"/>
        <w:jc w:val="both"/>
        <w:rPr>
          <w:i/>
          <w:iCs/>
          <w:color w:val="000000"/>
        </w:rPr>
      </w:pPr>
    </w:p>
    <w:p w14:paraId="221E095D" w14:textId="77777777" w:rsidR="00B54AB0" w:rsidRDefault="00B54AB0" w:rsidP="00020EC6">
      <w:pPr>
        <w:pStyle w:val="BodyText2"/>
        <w:adjustRightInd w:val="0"/>
        <w:spacing w:after="0" w:line="240" w:lineRule="auto"/>
        <w:jc w:val="both"/>
        <w:rPr>
          <w:i/>
          <w:iCs/>
          <w:color w:val="000000"/>
        </w:rPr>
      </w:pPr>
      <w:r>
        <w:rPr>
          <w:i/>
          <w:iCs/>
          <w:color w:val="000000"/>
        </w:rPr>
        <w:t>Hoe wijd doet de apostel, of beter gezegd, de Geest des Heeren, door de apostel de genade-deur open, omdat hij het Jood en heiden toeroept: ”Want er is geen onderscheid, noch van Jood noch van Griek; want éénzelfde is Heere van allen, rijk zijnde over allen, die Hem aanroepen.” Zoals de zon alle delen van de aarde bestraalt en overal licht, warmte en vreugde verspreidt, zo is ook de genade van God algemeen. Allen die Hem ernstig aanroepen, die het om redding uit hun zonden en ellenden, ja om hun zaligheid te doen is, zullen zalig worden.</w:t>
      </w:r>
    </w:p>
    <w:p w14:paraId="7559FD0D" w14:textId="77777777" w:rsidR="00B54AB0" w:rsidRDefault="00B54AB0" w:rsidP="00020EC6">
      <w:pPr>
        <w:pStyle w:val="BodyText2"/>
        <w:adjustRightInd w:val="0"/>
        <w:spacing w:after="0" w:line="240" w:lineRule="auto"/>
        <w:jc w:val="both"/>
        <w:rPr>
          <w:i/>
          <w:iCs/>
          <w:color w:val="000000"/>
        </w:rPr>
      </w:pPr>
    </w:p>
    <w:p w14:paraId="184DD020" w14:textId="77777777" w:rsidR="00B54AB0" w:rsidRDefault="00B54AB0" w:rsidP="00020EC6">
      <w:pPr>
        <w:pStyle w:val="BodyText2"/>
        <w:adjustRightInd w:val="0"/>
        <w:spacing w:after="0" w:line="240" w:lineRule="auto"/>
        <w:jc w:val="both"/>
        <w:rPr>
          <w:i/>
          <w:iCs/>
          <w:color w:val="000000"/>
        </w:rPr>
      </w:pPr>
      <w:r>
        <w:rPr>
          <w:i/>
          <w:iCs/>
          <w:color w:val="000000"/>
        </w:rPr>
        <w:t>God heeft de wereld liefgehad</w:t>
      </w:r>
    </w:p>
    <w:p w14:paraId="7C36292C" w14:textId="77777777" w:rsidR="00B54AB0" w:rsidRDefault="00B54AB0" w:rsidP="00020EC6">
      <w:pPr>
        <w:pStyle w:val="BodyText2"/>
        <w:adjustRightInd w:val="0"/>
        <w:spacing w:after="0" w:line="240" w:lineRule="auto"/>
        <w:jc w:val="both"/>
        <w:rPr>
          <w:i/>
          <w:iCs/>
          <w:color w:val="000000"/>
        </w:rPr>
      </w:pPr>
      <w:r>
        <w:rPr>
          <w:i/>
          <w:iCs/>
          <w:color w:val="000000"/>
        </w:rPr>
        <w:t>In Zijnen Eengeboren</w:t>
      </w:r>
    </w:p>
    <w:p w14:paraId="44D67D1D" w14:textId="77777777" w:rsidR="00B54AB0" w:rsidRDefault="00B54AB0" w:rsidP="00020EC6">
      <w:pPr>
        <w:pStyle w:val="BodyText2"/>
        <w:adjustRightInd w:val="0"/>
        <w:spacing w:after="0" w:line="240" w:lineRule="auto"/>
        <w:jc w:val="both"/>
        <w:rPr>
          <w:i/>
          <w:iCs/>
          <w:color w:val="000000"/>
        </w:rPr>
      </w:pPr>
      <w:r>
        <w:rPr>
          <w:i/>
          <w:iCs/>
          <w:color w:val="000000"/>
        </w:rPr>
        <w:t>Hij leidt naar de eeuwige vredestad</w:t>
      </w:r>
    </w:p>
    <w:p w14:paraId="738A8C63" w14:textId="77777777" w:rsidR="00B54AB0" w:rsidRDefault="00B54AB0" w:rsidP="00020EC6">
      <w:pPr>
        <w:pStyle w:val="BodyText2"/>
        <w:adjustRightInd w:val="0"/>
        <w:spacing w:after="0" w:line="240" w:lineRule="auto"/>
        <w:jc w:val="both"/>
        <w:rPr>
          <w:i/>
          <w:iCs/>
          <w:color w:val="000000"/>
        </w:rPr>
      </w:pPr>
      <w:r>
        <w:rPr>
          <w:i/>
          <w:iCs/>
          <w:color w:val="000000"/>
        </w:rPr>
        <w:t>Wie in zichzelf verloren</w:t>
      </w:r>
    </w:p>
    <w:p w14:paraId="25389D6A" w14:textId="77777777" w:rsidR="00B54AB0" w:rsidRDefault="00B54AB0" w:rsidP="00020EC6">
      <w:pPr>
        <w:pStyle w:val="BodyText2"/>
        <w:adjustRightInd w:val="0"/>
        <w:spacing w:after="0" w:line="240" w:lineRule="auto"/>
        <w:jc w:val="both"/>
        <w:rPr>
          <w:i/>
          <w:iCs/>
          <w:color w:val="000000"/>
        </w:rPr>
      </w:pPr>
      <w:r>
        <w:rPr>
          <w:i/>
          <w:iCs/>
          <w:color w:val="000000"/>
        </w:rPr>
        <w:t>Tot Jezus om genade gaat</w:t>
      </w:r>
    </w:p>
    <w:p w14:paraId="07FBB145" w14:textId="77777777" w:rsidR="00B54AB0" w:rsidRDefault="00B54AB0" w:rsidP="00020EC6">
      <w:pPr>
        <w:pStyle w:val="BodyText2"/>
        <w:adjustRightInd w:val="0"/>
        <w:spacing w:after="0" w:line="240" w:lineRule="auto"/>
        <w:jc w:val="both"/>
        <w:rPr>
          <w:i/>
          <w:iCs/>
          <w:color w:val="000000"/>
        </w:rPr>
      </w:pPr>
      <w:r>
        <w:rPr>
          <w:i/>
          <w:iCs/>
          <w:color w:val="000000"/>
        </w:rPr>
        <w:t>En vraagt om redding, hulp en raad</w:t>
      </w:r>
    </w:p>
    <w:p w14:paraId="5DCC5BA9" w14:textId="77777777" w:rsidR="00B54AB0" w:rsidRDefault="00B54AB0" w:rsidP="00020EC6">
      <w:pPr>
        <w:pStyle w:val="BodyText2"/>
        <w:adjustRightInd w:val="0"/>
        <w:spacing w:after="0" w:line="240" w:lineRule="auto"/>
        <w:jc w:val="both"/>
        <w:rPr>
          <w:i/>
          <w:iCs/>
          <w:color w:val="000000"/>
        </w:rPr>
      </w:pPr>
    </w:p>
    <w:p w14:paraId="03E55A0F" w14:textId="77777777" w:rsidR="00B54AB0" w:rsidRDefault="00B54AB0" w:rsidP="00020EC6">
      <w:pPr>
        <w:pStyle w:val="BodyText"/>
      </w:pPr>
      <w:r>
        <w:t xml:space="preserve">”Want een iegelijk, die den Naam des Heeren zal aanroepen, zal zalig worden”, zegt onze tekst verder. </w:t>
      </w:r>
    </w:p>
    <w:p w14:paraId="10BCA800" w14:textId="77777777" w:rsidR="00B54AB0" w:rsidRDefault="00B54AB0" w:rsidP="00020EC6">
      <w:pPr>
        <w:adjustRightInd w:val="0"/>
        <w:jc w:val="both"/>
        <w:rPr>
          <w:color w:val="000000"/>
        </w:rPr>
      </w:pPr>
      <w:r>
        <w:rPr>
          <w:color w:val="000000"/>
        </w:rPr>
        <w:t>Als een arm mensenkind uit de afgrond van zijn zonden en ellenden tot de Heere roept, is het Vaderhart van de Heere zo vriendelijk voor ons dat Hij het mensenkind hoort in Zijn heilige woonplaats. Hij verlost het van schuld, maakt zijn banden los en zendt hulp, troost, gerechtigheid en vrede. Ja, Hij biedt de volle zaligheid aan. Een zaligheid die ervaren wordt als we tot Zijn kind aangenomen worden.</w:t>
      </w:r>
    </w:p>
    <w:p w14:paraId="3085C478" w14:textId="77777777" w:rsidR="00B54AB0" w:rsidRDefault="00B54AB0" w:rsidP="00020EC6">
      <w:pPr>
        <w:adjustRightInd w:val="0"/>
        <w:jc w:val="both"/>
        <w:rPr>
          <w:color w:val="000000"/>
        </w:rPr>
      </w:pPr>
    </w:p>
    <w:p w14:paraId="16CEF97A" w14:textId="77777777" w:rsidR="00B54AB0" w:rsidRDefault="00B54AB0" w:rsidP="00020EC6">
      <w:pPr>
        <w:adjustRightInd w:val="0"/>
        <w:jc w:val="both"/>
        <w:rPr>
          <w:color w:val="000000"/>
        </w:rPr>
      </w:pPr>
      <w:r>
        <w:rPr>
          <w:color w:val="000000"/>
        </w:rPr>
        <w:t xml:space="preserve">Op zo’n wijze is Hij ook allen nabij die zich in veel uitwendige noden bevinden, als zij Hem in het geloof aanroepen. Hij doet wat de godvruchtigen begeren. Hij hoort hun schreien en helpt hen. O, wat een genadige God en Heiland! Wie wil het hart niet voor Hem openen en zich in gewillige geloofsgehoorzaamheid aan Hem overgeven en deel krijgen aan Zijn volkomen heil? De zegen van het geloof is zo groot, dat hoe meer wij nemen, hoe meer God geeft. Ja, de Heiland zegt: ”Zo gij kunt geloven, alle dingen zijn mogelijk degene, die gelooft.” En hoe door zo’n geloof al onze verlangens worden bevredigd, zegt Hij met de woorden: ”die tot Mij komt, zal geenszins hongeren, en die in Mij gelooft, zal nimmermeer dorsten.” </w:t>
      </w:r>
    </w:p>
    <w:p w14:paraId="1D45748B" w14:textId="77777777" w:rsidR="00B54AB0" w:rsidRDefault="00B54AB0" w:rsidP="00020EC6">
      <w:pPr>
        <w:adjustRightInd w:val="0"/>
        <w:jc w:val="both"/>
        <w:rPr>
          <w:color w:val="000000"/>
        </w:rPr>
      </w:pPr>
    </w:p>
    <w:p w14:paraId="0C94CD52" w14:textId="77777777" w:rsidR="00B54AB0" w:rsidRDefault="00B54AB0" w:rsidP="00020EC6">
      <w:pPr>
        <w:adjustRightInd w:val="0"/>
        <w:jc w:val="both"/>
        <w:rPr>
          <w:color w:val="000000"/>
        </w:rPr>
      </w:pPr>
      <w:r>
        <w:rPr>
          <w:color w:val="000000"/>
        </w:rPr>
        <w:t>Hoe sterk zijn zulke verzekeringen van de kracht van het geloof en zulke bewijzen van de vriendelijkheid van God en van de Heere Jezus. Hoe sterk trekken ze ons aan en lokken ze ons uit, om ons in het geloof helemaal aan de Heere over te geven. Wij geloven echter niet, omdat het moeilijk is om tot zo’n geloof te komen. Daarom geeft onze tekst ons nog een nadere uitleg.</w:t>
      </w:r>
    </w:p>
    <w:p w14:paraId="43956794" w14:textId="77777777" w:rsidR="00B54AB0" w:rsidRDefault="00B54AB0" w:rsidP="00020EC6">
      <w:pPr>
        <w:adjustRightInd w:val="0"/>
        <w:jc w:val="both"/>
        <w:rPr>
          <w:color w:val="000000"/>
        </w:rPr>
      </w:pPr>
    </w:p>
    <w:p w14:paraId="55B379B9" w14:textId="77777777" w:rsidR="00B54AB0" w:rsidRDefault="00B54AB0" w:rsidP="00020EC6">
      <w:pPr>
        <w:adjustRightInd w:val="0"/>
        <w:jc w:val="both"/>
        <w:rPr>
          <w:color w:val="000000"/>
        </w:rPr>
      </w:pPr>
    </w:p>
    <w:p w14:paraId="615189B1" w14:textId="77777777" w:rsidR="00B54AB0" w:rsidRDefault="00B54AB0" w:rsidP="00020EC6">
      <w:pPr>
        <w:adjustRightInd w:val="0"/>
        <w:jc w:val="both"/>
        <w:rPr>
          <w:color w:val="000000"/>
        </w:rPr>
      </w:pPr>
    </w:p>
    <w:p w14:paraId="101C4330" w14:textId="77777777" w:rsidR="00B54AB0" w:rsidRDefault="00B54AB0" w:rsidP="00020EC6">
      <w:pPr>
        <w:adjustRightInd w:val="0"/>
        <w:jc w:val="both"/>
        <w:rPr>
          <w:i/>
          <w:iCs/>
          <w:color w:val="000000"/>
        </w:rPr>
      </w:pPr>
      <w:r>
        <w:rPr>
          <w:i/>
          <w:iCs/>
          <w:color w:val="000000"/>
        </w:rPr>
        <w:t>2.  De manier waarop wij tot geloof komen</w:t>
      </w:r>
    </w:p>
    <w:p w14:paraId="274A53E4" w14:textId="77777777" w:rsidR="00B54AB0" w:rsidRDefault="00B54AB0" w:rsidP="00020EC6">
      <w:pPr>
        <w:pStyle w:val="BodyText"/>
      </w:pPr>
      <w:r>
        <w:t>In de tweede plaats overdenken wij de manier waarop wij tot het geloof komen en staan daarbij tevens stil bij de vriendelijkheid van God die daarin ervaren wordt.</w:t>
      </w:r>
    </w:p>
    <w:p w14:paraId="6981284B" w14:textId="77777777" w:rsidR="00B54AB0" w:rsidRDefault="00B54AB0" w:rsidP="00020EC6">
      <w:pPr>
        <w:adjustRightInd w:val="0"/>
        <w:jc w:val="both"/>
        <w:rPr>
          <w:color w:val="000000"/>
        </w:rPr>
      </w:pPr>
    </w:p>
    <w:p w14:paraId="1AF3B69D" w14:textId="77777777" w:rsidR="00B54AB0" w:rsidRDefault="00B54AB0" w:rsidP="00020EC6">
      <w:pPr>
        <w:adjustRightInd w:val="0"/>
        <w:jc w:val="both"/>
      </w:pPr>
      <w:r>
        <w:rPr>
          <w:color w:val="000000"/>
        </w:rPr>
        <w:t xml:space="preserve">Direct nadat Paulus de zegen van het zaligmakende geloof en het aanroepen van God zo hoog heeft geprezen, bedenkt hij dat niet iedereen gelooft en dat vele duizenden zich dagelijks verzetten en de naam van de Heere niet of verkeerd aanroepen. Daarom stelt hij de vraag: ”Hoe zullen zij dan </w:t>
      </w:r>
      <w:r>
        <w:rPr>
          <w:i/>
          <w:iCs/>
          <w:color w:val="000000"/>
        </w:rPr>
        <w:t>Hem</w:t>
      </w:r>
      <w:r>
        <w:rPr>
          <w:color w:val="000000"/>
        </w:rPr>
        <w:t xml:space="preserve"> aanroepen, in Welken zij niet geloofd hebben? En hoe zullen zij </w:t>
      </w:r>
      <w:r>
        <w:rPr>
          <w:i/>
          <w:iCs/>
          <w:color w:val="000000"/>
        </w:rPr>
        <w:t>in</w:t>
      </w:r>
      <w:r>
        <w:rPr>
          <w:color w:val="000000"/>
        </w:rPr>
        <w:t xml:space="preserve"> </w:t>
      </w:r>
      <w:r>
        <w:rPr>
          <w:i/>
          <w:iCs/>
          <w:color w:val="000000"/>
        </w:rPr>
        <w:t>Hem</w:t>
      </w:r>
      <w:r>
        <w:rPr>
          <w:color w:val="000000"/>
        </w:rPr>
        <w:t xml:space="preserve"> geloven, van Welken zij niet gehoord hebben? En hoe zullen zij horen, zonder die </w:t>
      </w:r>
      <w:r>
        <w:rPr>
          <w:i/>
          <w:iCs/>
          <w:color w:val="000000"/>
        </w:rPr>
        <w:t>hun</w:t>
      </w:r>
      <w:r>
        <w:rPr>
          <w:color w:val="000000"/>
        </w:rPr>
        <w:t xml:space="preserve"> predikt? </w:t>
      </w:r>
      <w:r>
        <w:t>En hoe zullen zij prediken, indien zij niet gezonden worden?”</w:t>
      </w:r>
    </w:p>
    <w:p w14:paraId="12B1780F" w14:textId="77777777" w:rsidR="00B54AB0" w:rsidRDefault="00B54AB0" w:rsidP="00020EC6">
      <w:pPr>
        <w:adjustRightInd w:val="0"/>
        <w:jc w:val="both"/>
      </w:pPr>
    </w:p>
    <w:p w14:paraId="3D5794D1" w14:textId="77777777" w:rsidR="00B54AB0" w:rsidRDefault="00B54AB0" w:rsidP="00020EC6">
      <w:pPr>
        <w:adjustRightInd w:val="0"/>
        <w:jc w:val="both"/>
      </w:pPr>
      <w:r>
        <w:t xml:space="preserve">Dit mag men zich ook in onze tijd wel afvragen. Weinigen worden gezonden. Weinigen zijn in hun leer zo ervaren dat zij predikers van de gerechtigheid, predikers van het Woord van het geloof genoemd kunnen worden. </w:t>
      </w:r>
    </w:p>
    <w:p w14:paraId="63F4E6B2" w14:textId="77777777" w:rsidR="00B54AB0" w:rsidRDefault="00B54AB0" w:rsidP="00020EC6">
      <w:pPr>
        <w:adjustRightInd w:val="0"/>
        <w:jc w:val="both"/>
      </w:pPr>
      <w:r>
        <w:t xml:space="preserve">Tegenwoordig zijn er veel geleerden, mensen die veel weten, wijsgeren die alles uitdenken, behalve het éne wat nodig is. Ja, zij strijden zelfs tegen het Woord van het geloof. Maar rechte Godgeleerden, van God geleerde en door de Heilige Geest verlichte leraars vindt men weinig. Helaas, ook onder de leden van de gemeente gaat het niet zoals het zou moeten en zou kunnen. Er is zo weinig geestelijke groei, omdat het meestal ontbreekt aan de gewenste kracht van het geestelijke leven. </w:t>
      </w:r>
    </w:p>
    <w:p w14:paraId="45433386" w14:textId="77777777" w:rsidR="00B54AB0" w:rsidRDefault="00B54AB0" w:rsidP="00867BA4">
      <w:pPr>
        <w:adjustRightInd w:val="0"/>
        <w:jc w:val="both"/>
      </w:pPr>
    </w:p>
    <w:p w14:paraId="3E1C74FF" w14:textId="77777777" w:rsidR="00B54AB0" w:rsidRDefault="00B54AB0" w:rsidP="00020EC6">
      <w:pPr>
        <w:adjustRightInd w:val="0"/>
        <w:jc w:val="both"/>
      </w:pPr>
      <w:r>
        <w:t>Ja, de geest van de wereld heeft zelfs op Gods kinderen zoveel invloed dat ook onder hen openbare ergernissen voorkomen, waardoor anderen eerder van het geloof worden afgehouden dan wakker geschud. Onze tekst zegt: ”Doch zij zijn niet allen het Evangelie gehoorzaam geweest.” Ach, hoezeer geldt dit ook in onze tijd, zelfs van de gelovigen. Daarom verzuchten wij ook vaak: ”Heere, wie heeft onze prediking geloofd?”</w:t>
      </w:r>
    </w:p>
    <w:p w14:paraId="64C121E4" w14:textId="77777777" w:rsidR="00B54AB0" w:rsidRDefault="00B54AB0" w:rsidP="00020EC6">
      <w:pPr>
        <w:pStyle w:val="BodyTextIndent2"/>
        <w:spacing w:after="0" w:line="240" w:lineRule="auto"/>
        <w:ind w:left="0"/>
        <w:jc w:val="both"/>
      </w:pPr>
    </w:p>
    <w:p w14:paraId="603E1E10" w14:textId="77777777" w:rsidR="00B54AB0" w:rsidRDefault="00B54AB0" w:rsidP="00020EC6">
      <w:pPr>
        <w:pStyle w:val="BodyTextIndent2"/>
        <w:spacing w:after="0" w:line="240" w:lineRule="auto"/>
        <w:ind w:left="0"/>
        <w:jc w:val="both"/>
      </w:pPr>
      <w:r>
        <w:t xml:space="preserve">Waren we ook maar meer en ernstiger biddend bezig, ook voor deze wereld. Getuigden we maar meer door onze wandel, dan werden er meer mensen tot het geloof gebracht. In zo’n koude, liefdeloze en ongelovige tijd lijkt het erg moeilijk om tot geloof en tot een recht kinderlijk aanroepen van God te komen. Zeker als men eraan denkt hoeveel twijfel er vandaag de dag verspreid wordt. Bij bijna elke stap die iemand op de weg van het geloof wil zetten, is er een koude twijfel die hem tegenhoudt en terugroept.. </w:t>
      </w:r>
    </w:p>
    <w:p w14:paraId="4A143DC7" w14:textId="77777777" w:rsidR="00B54AB0" w:rsidRDefault="00B54AB0" w:rsidP="00020EC6">
      <w:pPr>
        <w:pStyle w:val="BodyTextIndent2"/>
        <w:spacing w:after="0" w:line="240" w:lineRule="auto"/>
        <w:ind w:left="0"/>
        <w:jc w:val="both"/>
      </w:pPr>
    </w:p>
    <w:p w14:paraId="0592DFB3" w14:textId="77777777" w:rsidR="00B54AB0" w:rsidRDefault="00B54AB0" w:rsidP="00020EC6">
      <w:pPr>
        <w:pStyle w:val="BodyTextIndent2"/>
        <w:spacing w:after="0" w:line="240" w:lineRule="auto"/>
        <w:ind w:left="0"/>
        <w:jc w:val="both"/>
      </w:pPr>
      <w:r>
        <w:t>Toch zegt de apostel in onze tekst dat het niet zo moeilijk is om te geloven. Eerst haalt hij de woorden van Jesaja aan: ”Hoe liefelijk zijn de voeten van degenen, die vrede verkondigen, van degenen, die het goede verkondigen!” Hierin ligt de waarheid besloten, dat er altijd lieflijke, hartveroverende boden en predikers zullen zijn. Herders en leraars die door hun wandel, woord en gebed anderen jaloers maken op de leer van het heil. Zij prijzen hen het goede en de vrede aan, het dierbare Evangelie van Gods genade, Christus en de zaligheden van het Nieuwe Verbond, zodat zij zich graag en gewillig in het geloof aan Jezus overgeven.</w:t>
      </w:r>
    </w:p>
    <w:p w14:paraId="6E9C98C9" w14:textId="77777777" w:rsidR="00B54AB0" w:rsidRDefault="00B54AB0" w:rsidP="00020EC6">
      <w:pPr>
        <w:pStyle w:val="BodyTextIndent2"/>
        <w:spacing w:after="0" w:line="240" w:lineRule="auto"/>
        <w:ind w:left="0"/>
        <w:jc w:val="both"/>
      </w:pPr>
    </w:p>
    <w:p w14:paraId="089E5128" w14:textId="77777777" w:rsidR="00B54AB0" w:rsidRDefault="00B54AB0" w:rsidP="00020EC6">
      <w:pPr>
        <w:pStyle w:val="BodyTextIndent2"/>
        <w:spacing w:after="0" w:line="240" w:lineRule="auto"/>
        <w:ind w:left="0"/>
        <w:jc w:val="both"/>
      </w:pPr>
      <w:r>
        <w:t>Denk slechts aan de jeugd. Veel jongeren blijken toch ook in onze tijd, soms zelfs van hun kinderjaren af, behoefte te hebben aan het lieflijke onderwijs. Belangrijk zijn vooral de geschiedenissen uit Gods Woord die aan hen verteld worden door hun ouders of trouwe leraars. En wat zo in de jeugd wordt ingeplant, wordt in de loop van de tijd vast en krachtig geworteld, zodat het door twijfelingen, die uit de wereld of uit het eigen hart voortkomen, niet kan worden uitgerukt.</w:t>
      </w:r>
    </w:p>
    <w:p w14:paraId="3C9C2201" w14:textId="77777777" w:rsidR="00B54AB0" w:rsidRDefault="00B54AB0" w:rsidP="00020EC6">
      <w:pPr>
        <w:pStyle w:val="BodyText"/>
      </w:pPr>
    </w:p>
    <w:p w14:paraId="4CD15C3A" w14:textId="77777777" w:rsidR="00B54AB0" w:rsidRDefault="00B54AB0" w:rsidP="00020EC6">
      <w:pPr>
        <w:pStyle w:val="BodyText"/>
      </w:pPr>
      <w:r>
        <w:t>Dit zien we ook aan de apostelen in het bijbelgedeelte dat we overdenken. De eerste indrukken die de Heere Jezus en Zijn woorden en werken op hen maakten waren zo sterk, dat alle bezwaren van de kant van de Farizeeërs en hun aanhang, of van hun eigen vlees en bloed, er niet voor konden zorgen dat zij werden weerhouden om Christus te volgen.</w:t>
      </w:r>
    </w:p>
    <w:p w14:paraId="16CBEB13" w14:textId="77777777" w:rsidR="00B54AB0" w:rsidRDefault="00B54AB0" w:rsidP="00867BA4">
      <w:pPr>
        <w:pStyle w:val="BodyText"/>
      </w:pPr>
    </w:p>
    <w:p w14:paraId="2805EEC0" w14:textId="77777777" w:rsidR="00B54AB0" w:rsidRDefault="00B54AB0" w:rsidP="00867BA4">
      <w:pPr>
        <w:pStyle w:val="BodyText"/>
      </w:pPr>
      <w:r>
        <w:t xml:space="preserve">Wanneer tenslotte onbekeerden tot geloof komen, dan komt ook bij hen het geloof op een vergelijkbare manier voort uit de eenvoudige prediking van Gods Woord. Het eenvoudige Woord van God wordt in goddelijke kracht aan de zielen gepredikt. Daarom zijn we blij dat veel kerkdeuren openstaan, dat kerkklokken luiden, dat we worden uitgenodigd aan de tafel van de Heere. Wat zijn ons veel middelen en gelegenheden gegeven om ons te oefenen in het geloof en alles wat tot een godzalig leven en een godzalige wandel vereist wordt. Denk aan kerkdiensten en bijeenkomsten in huizen, aan de gemeenschap van de heiligen, de stille binnenkamers, aan gebed en meditatie over Gods Woord. Dan durven wij niet te zeggen dat weinigen het Woord Gods verkondigd wordt. </w:t>
      </w:r>
    </w:p>
    <w:p w14:paraId="06A51418" w14:textId="77777777" w:rsidR="00B54AB0" w:rsidRDefault="00B54AB0" w:rsidP="00867BA4">
      <w:pPr>
        <w:pStyle w:val="BodyText"/>
      </w:pPr>
    </w:p>
    <w:p w14:paraId="0600961E" w14:textId="77777777" w:rsidR="00B54AB0" w:rsidRDefault="00B54AB0" w:rsidP="00867BA4">
      <w:pPr>
        <w:pStyle w:val="BodyText"/>
      </w:pPr>
      <w:r>
        <w:t xml:space="preserve">Paulus vraagt in onze tekst: ”Hebben zij het niet gehoord? Ja toch, hun geluid is over de gehele aarde uitgegaan, en hun woorden tot de einden der wereld.” Voor welke tijd geldt dit meer dan voor onze tijd? Wanneer werd Gods Woord, de Bijbel, zoveel en zover verspreid als in onze dagen? In ons land is bijna geen huis waar geen Bijbel aanwezig is. De Bijbel is trouwens de beste prediker. Duizenden zijn, alleen al door het lezen van de Bijbel, levend gemaakt en bekeerd geworden. </w:t>
      </w:r>
    </w:p>
    <w:p w14:paraId="5F8BB59E" w14:textId="77777777" w:rsidR="00B54AB0" w:rsidRDefault="00B54AB0" w:rsidP="00867BA4">
      <w:pPr>
        <w:pStyle w:val="BodyText"/>
      </w:pPr>
    </w:p>
    <w:p w14:paraId="0DC35B7F" w14:textId="77777777" w:rsidR="00B54AB0" w:rsidRDefault="00B54AB0" w:rsidP="00867BA4">
      <w:pPr>
        <w:pStyle w:val="BodyText"/>
      </w:pPr>
      <w:r>
        <w:t>Wie wil, heeft het middel tot het zaligmakende geloof dicht bij zich. God zal hem helpen. Soms door menselijke predikers, leraars en wegwijzers die je overal kunt vinden als je daar moeite voor doet. Soms door de allerbeste prediker, dat is de Heilige Geest, die altijd zielen wil voorbereiden om Gods Woord gewillig aan te nemen.</w:t>
      </w:r>
    </w:p>
    <w:p w14:paraId="1A99DC99" w14:textId="77777777" w:rsidR="00B54AB0" w:rsidRDefault="00B54AB0" w:rsidP="00867BA4">
      <w:pPr>
        <w:pStyle w:val="BodyText"/>
      </w:pPr>
    </w:p>
    <w:p w14:paraId="1BB09BAC" w14:textId="77777777" w:rsidR="00B54AB0" w:rsidRDefault="00B54AB0" w:rsidP="00867BA4">
      <w:pPr>
        <w:adjustRightInd w:val="0"/>
        <w:jc w:val="both"/>
        <w:rPr>
          <w:color w:val="000000"/>
        </w:rPr>
      </w:pPr>
      <w:r>
        <w:rPr>
          <w:color w:val="000000"/>
        </w:rPr>
        <w:t>Paulus zegt in het vervolg van onze tekst dat de Heere het verlorene zoekt, als hij de woorden van Jesaja aanhaalt, waar de Heere spreekt: ”Ik ben gevonden van degenen, die Mij niet zochten; Ik ben openbaar geworden dengenen, die naar Mij niet vraagden. Maar tegen Israël zegt Hij: Den gehelen dag heb Ik Mijn handen uitgestrekt tot een ongehoorzaam en tegensprekend volk.”</w:t>
      </w:r>
    </w:p>
    <w:p w14:paraId="6150D0E7" w14:textId="77777777" w:rsidR="00B54AB0" w:rsidRDefault="00B54AB0" w:rsidP="00867BA4">
      <w:pPr>
        <w:adjustRightInd w:val="0"/>
        <w:jc w:val="both"/>
        <w:rPr>
          <w:color w:val="000000"/>
        </w:rPr>
      </w:pPr>
    </w:p>
    <w:p w14:paraId="746B0954" w14:textId="77777777" w:rsidR="00B54AB0" w:rsidRDefault="00B54AB0" w:rsidP="00867BA4">
      <w:pPr>
        <w:adjustRightInd w:val="0"/>
        <w:jc w:val="both"/>
        <w:rPr>
          <w:color w:val="000000"/>
        </w:rPr>
      </w:pPr>
      <w:r>
        <w:rPr>
          <w:color w:val="000000"/>
        </w:rPr>
        <w:t xml:space="preserve">Deze trouwe en zorgvolle liefde van God wil, als voorbereidende genade, de harten voor het Woord van het geloof toegankelijk maken. Hij werkt een begeerte naar de eeuwige dingen en een bezorgdheid voor de eeuwigheid door deze harten van de zonde te overtuigen en ze van de wereld af te keren. </w:t>
      </w:r>
    </w:p>
    <w:p w14:paraId="4951CC6F" w14:textId="77777777" w:rsidR="00B54AB0" w:rsidRDefault="00B54AB0" w:rsidP="00867BA4">
      <w:pPr>
        <w:adjustRightInd w:val="0"/>
        <w:jc w:val="both"/>
        <w:rPr>
          <w:color w:val="000000"/>
        </w:rPr>
      </w:pPr>
      <w:r>
        <w:rPr>
          <w:color w:val="000000"/>
        </w:rPr>
        <w:t>Voor de mens die zich zo laat voorbereiden is het Woord van God de hoogste wijsheid en het hoogste goed. De mens die zijn hart zo voor de Heere opent, wordt door de Geest van God meer en meer in alle waarheid geleid. Dan is het niet moeilijk om te geloven.</w:t>
      </w:r>
    </w:p>
    <w:p w14:paraId="621C8DF9" w14:textId="77777777" w:rsidR="00B54AB0" w:rsidRDefault="00B54AB0" w:rsidP="00867BA4">
      <w:pPr>
        <w:adjustRightInd w:val="0"/>
        <w:jc w:val="both"/>
        <w:rPr>
          <w:color w:val="000000"/>
        </w:rPr>
      </w:pPr>
    </w:p>
    <w:p w14:paraId="7C7F6684" w14:textId="77777777" w:rsidR="00B54AB0" w:rsidRDefault="00B54AB0" w:rsidP="00867BA4">
      <w:pPr>
        <w:adjustRightInd w:val="0"/>
        <w:jc w:val="both"/>
        <w:rPr>
          <w:color w:val="000000"/>
        </w:rPr>
      </w:pPr>
      <w:r>
        <w:rPr>
          <w:color w:val="000000"/>
        </w:rPr>
        <w:t xml:space="preserve">En op deze weg, waarlangs de Heere ons naar het geloof voert, ervaren we de vriendelijkheid van God op een manier die ons hart overwint, zodat een ieder die het ernstig te doen is om zalig te worden, zeker tot het geloof komt en door het geloof mag komen tot het leven. </w:t>
      </w:r>
    </w:p>
    <w:p w14:paraId="3E8CC6B8" w14:textId="77777777" w:rsidR="00B54AB0" w:rsidRDefault="00B54AB0" w:rsidP="00867BA4">
      <w:pPr>
        <w:adjustRightInd w:val="0"/>
        <w:jc w:val="both"/>
        <w:rPr>
          <w:color w:val="000000"/>
        </w:rPr>
      </w:pPr>
      <w:r>
        <w:rPr>
          <w:color w:val="000000"/>
        </w:rPr>
        <w:t>Zoals het voor een zieke niet moeilijk is om een arts om hulp te vragen en zich aan zijn voorschriften te houden, zo gemakkelijk is het voor een ziel, die last heeft van zijn zonden en ellenden, en erkent dat hij zonder de Heere Jezus geen vrede en hoop heeft, voor zo’n heilbegerige ziel is het niet moeilijk, om alles wat haar tot nu toe tot beschaamd en onrustig maakte, te verlaten en de Heere aan te grijpen door een levend geloof.</w:t>
      </w:r>
    </w:p>
    <w:p w14:paraId="39B068EB" w14:textId="77777777" w:rsidR="00B54AB0" w:rsidRDefault="00B54AB0" w:rsidP="00867BA4">
      <w:pPr>
        <w:adjustRightInd w:val="0"/>
        <w:jc w:val="both"/>
        <w:rPr>
          <w:color w:val="000000"/>
        </w:rPr>
      </w:pPr>
      <w:r>
        <w:rPr>
          <w:color w:val="000000"/>
        </w:rPr>
        <w:t>Hoe goed was het voor de apostelen om bij de Heere Jezus te zijn. Hoe graag lieten zij hun  toekomstplannen en gewoontes los, omdat de Geest hen van geloof tot geloof voerde. Hoe graag hebben velen duizenden na hen, hun Joodse, heidense, ja goddeloze leven losgelaten, omdat de liefde tot het Evangelie bij hen boven alles ging. Ja, zij offerden zelfs hun leven met liefde voor de Heere Jezus op, soms onder de hevigste folteringen.</w:t>
      </w:r>
    </w:p>
    <w:p w14:paraId="3FB5E4AD" w14:textId="77777777" w:rsidR="00B54AB0" w:rsidRDefault="00B54AB0" w:rsidP="00867BA4">
      <w:pPr>
        <w:adjustRightInd w:val="0"/>
        <w:jc w:val="both"/>
        <w:rPr>
          <w:color w:val="000000"/>
        </w:rPr>
      </w:pPr>
    </w:p>
    <w:p w14:paraId="40128A81" w14:textId="77777777" w:rsidR="00B54AB0" w:rsidRDefault="00B54AB0" w:rsidP="00867BA4">
      <w:pPr>
        <w:adjustRightInd w:val="0"/>
        <w:jc w:val="both"/>
      </w:pPr>
      <w:r>
        <w:rPr>
          <w:color w:val="000000"/>
        </w:rPr>
        <w:t xml:space="preserve">De Heere heeft verschillende manieren waarop Hij de zielen tot het geloof brengt. </w:t>
      </w:r>
      <w:r>
        <w:t>We zien dit bij de drieduizend op de eerste Pinksterdag, die door een snelle en krachtige werking van de Heilige Geest mochten gaan geloven. We zien dit ook bij de kamerling uit het Morenland, van wie het hart, voordat hij Filippus ontmoette, al naar God verlangde en die na een korte les uit Gods Woord voor de Heere Christus werd gewonnen. Denk ook aan een woeste Saulus, die tussen al zijn vijandigheden de majesteit van de Heere Jezus zag, drie dagen blind was en na zware boete en hevige strijd zich helemaal aan de Heere mocht overgeven.</w:t>
      </w:r>
    </w:p>
    <w:p w14:paraId="22583F8C" w14:textId="77777777" w:rsidR="00B54AB0" w:rsidRDefault="00B54AB0" w:rsidP="00867BA4">
      <w:pPr>
        <w:adjustRightInd w:val="0"/>
        <w:jc w:val="both"/>
      </w:pPr>
    </w:p>
    <w:p w14:paraId="2E8A98AE" w14:textId="77777777" w:rsidR="00B54AB0" w:rsidRDefault="00B54AB0" w:rsidP="00867BA4">
      <w:pPr>
        <w:pStyle w:val="BodyText"/>
      </w:pPr>
      <w:r>
        <w:t>Een ander voorbeeld is de hoofdman Cornelius die op een lieflijke manier door een gezicht en een engel op de Heere Jezus werd gewezen. Door één preek van Petrus werd hij bekeerd. De Heere opende het hart van Lydia die naar de preek van Paulus mocht luisteren en direct daarna werd gedoopt. Echter, de gevangenbewaarder van Filippi moest de gevangenis voelen schudden, de boeien en sloten zien openspringen om gebroken en tot de Heere bekeerd te worden.</w:t>
      </w:r>
    </w:p>
    <w:p w14:paraId="1610153E" w14:textId="77777777" w:rsidR="00B54AB0" w:rsidRDefault="00B54AB0" w:rsidP="00867BA4">
      <w:pPr>
        <w:pStyle w:val="BodyText"/>
      </w:pPr>
    </w:p>
    <w:p w14:paraId="020BB0B0" w14:textId="77777777" w:rsidR="00B54AB0" w:rsidRDefault="00B54AB0" w:rsidP="00867BA4">
      <w:pPr>
        <w:pStyle w:val="BodyText"/>
      </w:pPr>
      <w:r>
        <w:t>De ene keer werkt God door innerlijke werkingen van Zijn Geest, de andere keer gebruikt Hij uitwendige leidingen, ziektes of andere tegenspoeden om mensen tot het geloof te brengen. Bij Luther was het eerst een bliksemstraal die zijn vriend doodde, daarna volgde een lange strijd en veel zware verzoekingen, waarin hij zichzelf afmartelde om vrede met God te verkrijgen. Maar toen in de geslagen wonden de balsem van het Woord van het kruis doordrong en hij door de rechtvaardiging in  Jezus’ offer de zalige vrede van God ontving, verliet hij blijmoedig alle eigen werk en alle inzettingen van de Roomse Kerk en vond hij zijn vreugde en zaligheid in het Woord van God.</w:t>
      </w:r>
    </w:p>
    <w:p w14:paraId="1585F627" w14:textId="77777777" w:rsidR="00B54AB0" w:rsidRDefault="00B54AB0" w:rsidP="00867BA4">
      <w:pPr>
        <w:pStyle w:val="BodyText"/>
      </w:pPr>
    </w:p>
    <w:p w14:paraId="4F410212" w14:textId="77777777" w:rsidR="00B54AB0" w:rsidRDefault="00B54AB0" w:rsidP="00867BA4">
      <w:pPr>
        <w:pStyle w:val="BodyText"/>
      </w:pPr>
      <w:r>
        <w:t>Soms leidt de Heere langs zeer moeilijke wegen om een hoogmoedig of diep weggezonken hart tot Hem te brengen en het te laten verlangen naar het eeuwige heil. Maar als de wond eenmaal is geslagen, zorgt de Heere spoedig en weldadig voor verkwikking van het hart door het Woord van het geloof.</w:t>
      </w:r>
    </w:p>
    <w:p w14:paraId="0BF95D76" w14:textId="77777777" w:rsidR="00B54AB0" w:rsidRDefault="00B54AB0" w:rsidP="00867BA4">
      <w:pPr>
        <w:pStyle w:val="BodyText"/>
      </w:pPr>
    </w:p>
    <w:p w14:paraId="78832113" w14:textId="77777777" w:rsidR="00B54AB0" w:rsidRDefault="00B54AB0" w:rsidP="00867BA4">
      <w:pPr>
        <w:pStyle w:val="BodyText"/>
      </w:pPr>
      <w:r>
        <w:t xml:space="preserve">Een predikant die eeuwen geleden leefde, was in ongeloof en zonden verzonken. Hij deed zijn familie door zijn eigen wijsheid en losbandigheid grote schande aan. Door zijn verkeerde preken kwam er grote ergernis in de gemeente. Zijn sprekende geweten legde hij het zwijgen op door allerlei vermaak. Hij maakte zichzelf wijs dat er geen onderscheid was tussen goed en kwaad. God liet hem in een donkere nacht van het paard vallen, zodat hij op handen en knieën naar huis moest kruipen. </w:t>
      </w:r>
    </w:p>
    <w:p w14:paraId="5998D25B" w14:textId="77777777" w:rsidR="00B54AB0" w:rsidRDefault="00B54AB0" w:rsidP="00867BA4">
      <w:pPr>
        <w:pStyle w:val="BodyText"/>
      </w:pPr>
      <w:r>
        <w:t xml:space="preserve">Daar bad hij voor de eerste maal ernstig en beloofde verandering. Maar al snel daarna was hij alles weer vergeten. Kort daarop vloog zijn huis in brand. Al zijn bezittingen was hij kwijt, ook zijn boeken, die vol stonden met dwalingen en die hij zo graag las. Vanaf die tijd werd hij zwaarmoedig en verborg hij zich voor de mensen omdat hij geloofde dat hij van de duivel was bezeten. </w:t>
      </w:r>
    </w:p>
    <w:p w14:paraId="56CAE205" w14:textId="77777777" w:rsidR="00B54AB0" w:rsidRDefault="00B54AB0" w:rsidP="00867BA4">
      <w:pPr>
        <w:pStyle w:val="BodyText"/>
      </w:pPr>
    </w:p>
    <w:p w14:paraId="404DC869" w14:textId="77777777" w:rsidR="00B54AB0" w:rsidRDefault="00B54AB0" w:rsidP="00867BA4">
      <w:pPr>
        <w:pStyle w:val="BodyText"/>
      </w:pPr>
      <w:r>
        <w:t>Hij kreeg zo’n afkeer van zijn ambt dat hij besloot het neer te leggen. Toen hij nog eenmaal het Avondmaal bediende overviel hem het gevoel dat hij verloren zou gaan. In deze weg leerde hij zich als een verloren zondaar voor God kennen en smeekte hij de Heere om genade. Na een half jaar, toen het Pinkstertijd was, ontving hij volle troost: ”Uw zonden zijn u vergeven.” Toen kwam er licht en blijdschap in zijn ziel; alle neerslachtigheid verdween; hij werd vriendelijk voor zijn medemensen. Hij drong al dieper door in de verborgenheden van de Bijbel en preekte met toenemende blijdschap in zijn gemeente over de Heiland voor zondaren, Die hij nu heel anders had leren kennen. Vanaf dat moment werkte hij met grote zegen tot heil van oud en jong.</w:t>
      </w:r>
    </w:p>
    <w:p w14:paraId="030E41E2" w14:textId="77777777" w:rsidR="00B54AB0" w:rsidRDefault="00B54AB0" w:rsidP="00867BA4">
      <w:pPr>
        <w:pStyle w:val="BodyText"/>
      </w:pPr>
    </w:p>
    <w:p w14:paraId="5502377E" w14:textId="77777777" w:rsidR="00B54AB0" w:rsidRDefault="00B54AB0" w:rsidP="00867BA4">
      <w:pPr>
        <w:pStyle w:val="BodyText"/>
      </w:pPr>
      <w:r>
        <w:t>Zo mocht ook een boer tot het geloof in de Heere Jezus komen. Toen hij nog als een goddeloze, onbekeerde man op straat liep, zag hij een man op de grond liggen die door dronkenschap was verongelukt. De boer vroeg zich af: ‘Waar zal de ziel van deze man toch zijn?’ In zijn geweten klonk het antwoord: ‘Als jij zo sterft, ga je naar de hel!’ Dit maakte hem heel erg bang. Hij zocht daarom wat afleiding in het café, maar het gaf hem geen rust. Bij het raam zag hij een boek liggen en de eerste woorden die hij las waren:‘De zonde veroorzaakt droefheid, Christus brengt vreugde.’</w:t>
      </w:r>
    </w:p>
    <w:p w14:paraId="5117C60D" w14:textId="77777777" w:rsidR="00B54AB0" w:rsidRDefault="00B54AB0" w:rsidP="00867BA4">
      <w:pPr>
        <w:pStyle w:val="BodyText"/>
      </w:pPr>
    </w:p>
    <w:p w14:paraId="1815B312" w14:textId="77777777" w:rsidR="00B54AB0" w:rsidRDefault="00B54AB0" w:rsidP="00867BA4">
      <w:pPr>
        <w:pStyle w:val="BodyText"/>
      </w:pPr>
      <w:r>
        <w:t xml:space="preserve">Dat de zonde droefheid veroorzaakte, had hij ondervonden. Dat Christus vreugde bracht, gaf hem hoop. Thuis opende hij met tranen in de ogen zijn Bijbel. Het eerste wat hij las ging over de hulp die blinden en lammen bij de Heere Jezus vonden. Zijn hoop nam toe en hij knielde neer in zijn kamer. Hij smeekte God om vergeving en nam afscheid van zijn vroegere leven. Door het geloof mocht hij zich overgeven aan de Heere Jezus. Vanaf die dag bewandelde hij getrouw de weg des levens. Zijn vrouw, die hem eerst bespot had, werd door zijn gebed en door zijn levenswandel na drie maanden ook voor Christus gewonnen. Hun huis werd een tempel voor de Heere. </w:t>
      </w:r>
    </w:p>
    <w:p w14:paraId="138384EC" w14:textId="77777777" w:rsidR="00B54AB0" w:rsidRDefault="00B54AB0" w:rsidP="00867BA4">
      <w:pPr>
        <w:pStyle w:val="BodyText"/>
      </w:pPr>
    </w:p>
    <w:p w14:paraId="378EFADF" w14:textId="77777777" w:rsidR="00B54AB0" w:rsidRDefault="00B54AB0" w:rsidP="00867BA4">
      <w:pPr>
        <w:pStyle w:val="BodyText"/>
      </w:pPr>
      <w:r>
        <w:t>Deze zaligheid moge de Heere aan ons allen schenken. Hij vernieuwe die dagelijks door de kracht van het geloof zodat we kunnen zeggen:</w:t>
      </w:r>
    </w:p>
    <w:p w14:paraId="033B0C24" w14:textId="77777777" w:rsidR="00B54AB0" w:rsidRDefault="00B54AB0" w:rsidP="00867BA4">
      <w:pPr>
        <w:pStyle w:val="BodyText"/>
      </w:pPr>
    </w:p>
    <w:p w14:paraId="0B4D6D5D" w14:textId="77777777" w:rsidR="00B54AB0" w:rsidRPr="00867BA4" w:rsidRDefault="00B54AB0" w:rsidP="00867BA4">
      <w:pPr>
        <w:pStyle w:val="BodyText"/>
        <w:rPr>
          <w:i/>
          <w:iCs/>
        </w:rPr>
      </w:pPr>
      <w:r w:rsidRPr="00867BA4">
        <w:rPr>
          <w:i/>
          <w:iCs/>
        </w:rPr>
        <w:t>O Jezus! Gij zijt mijn</w:t>
      </w:r>
    </w:p>
    <w:p w14:paraId="346949AD" w14:textId="77777777" w:rsidR="00B54AB0" w:rsidRPr="00867BA4" w:rsidRDefault="00B54AB0" w:rsidP="00867BA4">
      <w:pPr>
        <w:pStyle w:val="BodyText"/>
        <w:rPr>
          <w:i/>
          <w:iCs/>
        </w:rPr>
      </w:pPr>
      <w:r w:rsidRPr="00867BA4">
        <w:rPr>
          <w:i/>
          <w:iCs/>
        </w:rPr>
        <w:t>Ik wil steeds de Uwe zijn</w:t>
      </w:r>
    </w:p>
    <w:p w14:paraId="463C47DB" w14:textId="77777777" w:rsidR="00B54AB0" w:rsidRPr="00867BA4" w:rsidRDefault="00B54AB0" w:rsidP="00867BA4">
      <w:pPr>
        <w:pStyle w:val="BodyText"/>
        <w:rPr>
          <w:i/>
          <w:iCs/>
        </w:rPr>
      </w:pPr>
      <w:r w:rsidRPr="00867BA4">
        <w:rPr>
          <w:i/>
          <w:iCs/>
        </w:rPr>
        <w:t>Met hart en ziel en zinnen</w:t>
      </w:r>
    </w:p>
    <w:p w14:paraId="119D7B3C" w14:textId="77777777" w:rsidR="00B54AB0" w:rsidRPr="00867BA4" w:rsidRDefault="00B54AB0" w:rsidP="00867BA4">
      <w:pPr>
        <w:pStyle w:val="BodyText"/>
        <w:rPr>
          <w:i/>
          <w:iCs/>
        </w:rPr>
      </w:pPr>
      <w:r w:rsidRPr="00867BA4">
        <w:rPr>
          <w:i/>
          <w:iCs/>
        </w:rPr>
        <w:t>Wens ik U te beminnen</w:t>
      </w:r>
    </w:p>
    <w:p w14:paraId="618D6059" w14:textId="77777777" w:rsidR="00B54AB0" w:rsidRPr="00867BA4" w:rsidRDefault="00B54AB0" w:rsidP="00867BA4">
      <w:pPr>
        <w:pStyle w:val="BodyText"/>
        <w:rPr>
          <w:i/>
          <w:iCs/>
        </w:rPr>
      </w:pPr>
      <w:r w:rsidRPr="00867BA4">
        <w:rPr>
          <w:i/>
          <w:iCs/>
        </w:rPr>
        <w:t>Neem in genade mij aan</w:t>
      </w:r>
    </w:p>
    <w:p w14:paraId="07B60EFA" w14:textId="77777777" w:rsidR="00B54AB0" w:rsidRPr="00867BA4" w:rsidRDefault="00B54AB0" w:rsidP="00867BA4">
      <w:pPr>
        <w:pStyle w:val="BodyText"/>
        <w:rPr>
          <w:i/>
          <w:iCs/>
        </w:rPr>
      </w:pPr>
      <w:r w:rsidRPr="00867BA4">
        <w:rPr>
          <w:i/>
          <w:iCs/>
        </w:rPr>
        <w:t>Zo als Gij ’t mij wilt maken</w:t>
      </w:r>
    </w:p>
    <w:p w14:paraId="6E693BB9" w14:textId="77777777" w:rsidR="00B54AB0" w:rsidRPr="00867BA4" w:rsidRDefault="00B54AB0" w:rsidP="00867BA4">
      <w:pPr>
        <w:pStyle w:val="BodyText"/>
        <w:rPr>
          <w:i/>
          <w:iCs/>
        </w:rPr>
      </w:pPr>
      <w:r w:rsidRPr="00867BA4">
        <w:rPr>
          <w:i/>
          <w:iCs/>
        </w:rPr>
        <w:t>Wat ik ook moet verzaken</w:t>
      </w:r>
    </w:p>
    <w:p w14:paraId="56251D2B" w14:textId="77777777" w:rsidR="00B54AB0" w:rsidRPr="00867BA4" w:rsidRDefault="00B54AB0" w:rsidP="00867BA4">
      <w:pPr>
        <w:pStyle w:val="BodyText"/>
        <w:rPr>
          <w:i/>
          <w:iCs/>
        </w:rPr>
      </w:pPr>
      <w:r w:rsidRPr="00867BA4">
        <w:rPr>
          <w:i/>
          <w:iCs/>
        </w:rPr>
        <w:t>Zo moet het met mij gaan.</w:t>
      </w:r>
    </w:p>
    <w:p w14:paraId="68DCE94A" w14:textId="77777777" w:rsidR="00B54AB0" w:rsidRPr="00867BA4" w:rsidRDefault="00B54AB0" w:rsidP="00867BA4">
      <w:pPr>
        <w:pStyle w:val="BodyText"/>
        <w:rPr>
          <w:i/>
          <w:iCs/>
        </w:rPr>
      </w:pPr>
    </w:p>
    <w:p w14:paraId="7DEEA095" w14:textId="77777777" w:rsidR="00B54AB0" w:rsidRPr="00867BA4" w:rsidRDefault="00B54AB0" w:rsidP="00867BA4">
      <w:pPr>
        <w:pStyle w:val="BodyText"/>
        <w:rPr>
          <w:i/>
          <w:iCs/>
        </w:rPr>
      </w:pPr>
      <w:r w:rsidRPr="00867BA4">
        <w:rPr>
          <w:i/>
          <w:iCs/>
        </w:rPr>
        <w:t>Gij zijt alleen mijn Al</w:t>
      </w:r>
    </w:p>
    <w:p w14:paraId="46937920" w14:textId="77777777" w:rsidR="00B54AB0" w:rsidRPr="00867BA4" w:rsidRDefault="00B54AB0" w:rsidP="00867BA4">
      <w:pPr>
        <w:pStyle w:val="BodyText"/>
        <w:rPr>
          <w:i/>
          <w:iCs/>
        </w:rPr>
      </w:pPr>
      <w:r w:rsidRPr="00867BA4">
        <w:rPr>
          <w:i/>
          <w:iCs/>
        </w:rPr>
        <w:t>Dat ik begeren zal</w:t>
      </w:r>
    </w:p>
    <w:p w14:paraId="229AAA5A" w14:textId="77777777" w:rsidR="00B54AB0" w:rsidRPr="00867BA4" w:rsidRDefault="00B54AB0" w:rsidP="00867BA4">
      <w:pPr>
        <w:pStyle w:val="BodyText"/>
        <w:rPr>
          <w:i/>
          <w:iCs/>
        </w:rPr>
      </w:pPr>
      <w:r w:rsidRPr="00867BA4">
        <w:rPr>
          <w:i/>
          <w:iCs/>
        </w:rPr>
        <w:t>Mijn arts in al mijn plagen</w:t>
      </w:r>
    </w:p>
    <w:p w14:paraId="2285FD7D" w14:textId="77777777" w:rsidR="00B54AB0" w:rsidRPr="00867BA4" w:rsidRDefault="00B54AB0" w:rsidP="00867BA4">
      <w:pPr>
        <w:pStyle w:val="BodyText"/>
        <w:rPr>
          <w:i/>
          <w:iCs/>
        </w:rPr>
      </w:pPr>
      <w:r w:rsidRPr="00867BA4">
        <w:rPr>
          <w:i/>
          <w:iCs/>
        </w:rPr>
        <w:t>Mijn troost in droeve dagen</w:t>
      </w:r>
    </w:p>
    <w:p w14:paraId="095A6022" w14:textId="77777777" w:rsidR="00B54AB0" w:rsidRPr="00867BA4" w:rsidRDefault="00B54AB0" w:rsidP="00867BA4">
      <w:pPr>
        <w:pStyle w:val="BodyText"/>
        <w:rPr>
          <w:i/>
          <w:iCs/>
        </w:rPr>
      </w:pPr>
      <w:r w:rsidRPr="00867BA4">
        <w:rPr>
          <w:i/>
          <w:iCs/>
        </w:rPr>
        <w:t>Mijn balsem in mijn pijn</w:t>
      </w:r>
    </w:p>
    <w:p w14:paraId="6B26A2E9" w14:textId="77777777" w:rsidR="00B54AB0" w:rsidRPr="00867BA4" w:rsidRDefault="00B54AB0" w:rsidP="00867BA4">
      <w:pPr>
        <w:pStyle w:val="BodyText"/>
        <w:rPr>
          <w:i/>
          <w:iCs/>
        </w:rPr>
      </w:pPr>
      <w:r w:rsidRPr="00867BA4">
        <w:rPr>
          <w:i/>
          <w:iCs/>
        </w:rPr>
        <w:t>Mijn Zoen, mijn lust, mijn leven</w:t>
      </w:r>
    </w:p>
    <w:p w14:paraId="4444A514" w14:textId="77777777" w:rsidR="00B54AB0" w:rsidRPr="00867BA4" w:rsidRDefault="00B54AB0" w:rsidP="00867BA4">
      <w:pPr>
        <w:pStyle w:val="BodyText"/>
        <w:rPr>
          <w:i/>
          <w:iCs/>
        </w:rPr>
      </w:pPr>
      <w:r w:rsidRPr="00867BA4">
        <w:rPr>
          <w:i/>
          <w:iCs/>
        </w:rPr>
        <w:t>U wil ik me overgeven</w:t>
      </w:r>
    </w:p>
    <w:p w14:paraId="187DC16A" w14:textId="77777777" w:rsidR="00B54AB0" w:rsidRPr="00867BA4" w:rsidRDefault="00B54AB0" w:rsidP="00867BA4">
      <w:pPr>
        <w:pStyle w:val="BodyText"/>
        <w:rPr>
          <w:i/>
          <w:iCs/>
        </w:rPr>
      </w:pPr>
      <w:r w:rsidRPr="00867BA4">
        <w:rPr>
          <w:i/>
          <w:iCs/>
        </w:rPr>
        <w:t>Gij Jezus ! Gij zijt mijn.</w:t>
      </w:r>
    </w:p>
    <w:p w14:paraId="2B71CE7C" w14:textId="77777777" w:rsidR="00B54AB0" w:rsidRDefault="00B54AB0" w:rsidP="00867BA4">
      <w:pPr>
        <w:pStyle w:val="BodyText"/>
      </w:pPr>
    </w:p>
    <w:p w14:paraId="480B2FC2" w14:textId="77777777" w:rsidR="00B54AB0" w:rsidRDefault="00B54AB0" w:rsidP="00867BA4">
      <w:pPr>
        <w:pStyle w:val="BodyText"/>
      </w:pPr>
    </w:p>
    <w:p w14:paraId="7033EE9B" w14:textId="77777777" w:rsidR="00B54AB0" w:rsidRDefault="00B54AB0" w:rsidP="00867BA4">
      <w:pPr>
        <w:pStyle w:val="BodyText"/>
      </w:pPr>
    </w:p>
    <w:p w14:paraId="135594F1" w14:textId="77777777" w:rsidR="00B54AB0" w:rsidRDefault="00B54AB0" w:rsidP="00867BA4">
      <w:pPr>
        <w:pStyle w:val="BodyText"/>
      </w:pPr>
    </w:p>
    <w:p w14:paraId="553F92ED" w14:textId="77777777" w:rsidR="00B54AB0" w:rsidRDefault="00B54AB0" w:rsidP="00867BA4">
      <w:pPr>
        <w:pStyle w:val="BodyText"/>
        <w:rPr>
          <w:i/>
          <w:iCs/>
        </w:rPr>
      </w:pPr>
    </w:p>
    <w:p w14:paraId="02F482D7" w14:textId="77777777" w:rsidR="00B54AB0" w:rsidRDefault="00B54AB0" w:rsidP="00867BA4">
      <w:pPr>
        <w:pStyle w:val="BodyText"/>
        <w:rPr>
          <w:i/>
          <w:iCs/>
        </w:rPr>
      </w:pPr>
    </w:p>
    <w:p w14:paraId="794C256E" w14:textId="77777777" w:rsidR="00B54AB0" w:rsidRDefault="00B54AB0" w:rsidP="00867BA4">
      <w:pPr>
        <w:pStyle w:val="BodyText"/>
        <w:jc w:val="center"/>
        <w:rPr>
          <w:b/>
          <w:bCs/>
        </w:rPr>
      </w:pPr>
      <w:r>
        <w:rPr>
          <w:b/>
          <w:bCs/>
        </w:rPr>
        <w:t>DE KOMST VAN CHRISTUS</w:t>
      </w:r>
    </w:p>
    <w:p w14:paraId="7944D70F" w14:textId="77777777" w:rsidR="00B54AB0" w:rsidRDefault="00B54AB0" w:rsidP="00867BA4">
      <w:pPr>
        <w:pStyle w:val="BodyText"/>
      </w:pPr>
    </w:p>
    <w:p w14:paraId="60FB5328" w14:textId="77777777" w:rsidR="00B54AB0" w:rsidRDefault="00B54AB0" w:rsidP="00867BA4">
      <w:pPr>
        <w:pStyle w:val="BodyText"/>
        <w:rPr>
          <w:i/>
          <w:iCs/>
        </w:rPr>
      </w:pPr>
      <w:r>
        <w:rPr>
          <w:i/>
          <w:iCs/>
        </w:rPr>
        <w:t xml:space="preserve"> “En dit zeg ik te meer, dewijl wij de gelegenheid des tijds weten, dat het de ure is, dat wij nu uit de slaap opwaken; want de zaligheid is ons nu nader, dan toen wij eerst geloofd hebben. De nacht is voorbij gegaan en de dag is nabij gekomen. Laat ons dan afleggen de werken der duisternis en aandoen de wapenen des lichts. Laat ons, als in de dag, eerlijk wandelen; niet in brasserijen en dronkenschappen, niet in slaapkameren en ontuchtigheden, niet in twist en nijdigheid. Maar doet aan de Heere Jezus Christus en verzorgt het vlees niet tot begeerlijkheden.”</w:t>
      </w:r>
    </w:p>
    <w:p w14:paraId="24B21759" w14:textId="77777777" w:rsidR="00B54AB0" w:rsidRDefault="00B54AB0" w:rsidP="00867BA4">
      <w:pPr>
        <w:pStyle w:val="BodyText"/>
        <w:jc w:val="right"/>
      </w:pPr>
      <w:r>
        <w:t>Romeinen 13: 11-14</w:t>
      </w:r>
    </w:p>
    <w:p w14:paraId="5F3687CC" w14:textId="77777777" w:rsidR="00B54AB0" w:rsidRDefault="00B54AB0" w:rsidP="00867BA4">
      <w:pPr>
        <w:jc w:val="both"/>
      </w:pPr>
    </w:p>
    <w:p w14:paraId="4A048E7A" w14:textId="77777777" w:rsidR="00B54AB0" w:rsidRDefault="00B54AB0" w:rsidP="00867BA4">
      <w:pPr>
        <w:jc w:val="both"/>
      </w:pPr>
    </w:p>
    <w:p w14:paraId="2BDAB158" w14:textId="77777777" w:rsidR="00B54AB0" w:rsidRDefault="00B54AB0" w:rsidP="00867BA4">
      <w:pPr>
        <w:jc w:val="both"/>
      </w:pPr>
      <w:r>
        <w:t>“Heft uw hoofden op, gij poorten en verheft u, gij eeuwige deuren, opdat de Koning der ere inga! Wie is de Koning der ere? De HEERE, sterk en geweldig, de HEERE, geweldig in de strijd” (Ps. 24:7,8). Deze Heere Sebaoth is de Koning der ere; de Koning, die alle engelen Gods aanbidden. Aan Hem: Jezus Christus, de Heiland der wereld, is alle macht gegeven in de hemel en op de aarde.</w:t>
      </w:r>
    </w:p>
    <w:p w14:paraId="7FD23A55" w14:textId="77777777" w:rsidR="00B54AB0" w:rsidRDefault="00B54AB0" w:rsidP="00867BA4">
      <w:pPr>
        <w:jc w:val="both"/>
      </w:pPr>
      <w:r>
        <w:t xml:space="preserve">Deze Koning van de gerechtigheid en van het leven, wil Zijn Advent - dat is Zijn komst - opnieuw bij ons vieren. Ja, Hij wil bij ons komen en bij ons ingaan, zoals Hij Jeruzalem binnenging. Voor elke gelovige ziel geldt het woord van de profeet Zacharia: “Verheug u zeer, gij dochter Sions! Juich, gij dochter Jeruzalems! Ziet, uw Koning zal u komen, rechtvaardig en Hij is een Heiland.” (Zach. 9:9) </w:t>
      </w:r>
    </w:p>
    <w:p w14:paraId="3F14C604" w14:textId="77777777" w:rsidR="00B54AB0" w:rsidRDefault="00B54AB0" w:rsidP="00867BA4">
      <w:pPr>
        <w:jc w:val="both"/>
      </w:pPr>
    </w:p>
    <w:p w14:paraId="1AFD5A1A" w14:textId="77777777" w:rsidR="00B54AB0" w:rsidRDefault="00B54AB0" w:rsidP="00867BA4">
      <w:pPr>
        <w:jc w:val="both"/>
      </w:pPr>
      <w:r>
        <w:t xml:space="preserve">Zoals Hij van de hemel in ons arm vlees en bloed is afgedaald en de mensheid met de Godheid in zich verenigt, zo wil Hij nog </w:t>
      </w:r>
      <w:r>
        <w:rPr>
          <w:i/>
          <w:iCs/>
        </w:rPr>
        <w:t>heden</w:t>
      </w:r>
      <w:r>
        <w:t xml:space="preserve"> in onze harten komen. Zoals Hij bij Zijn eigen volk Israël is gekomen en met wonderbare woorden en daden zich als het Licht en het Leven heeft betoond, zo wil Hij in onze harten woning maken door Zijn Heilige Geest. Daarom zegt Hij in Openbaringen 3:20: “Zie, Ik sta aan de deur en Ik klop; indien iemand Mijn stem zal horen en de deur opendoen, Ik zal tot hem inkomen en Ik zal met hem avondmaal houden en hij met Mij.”</w:t>
      </w:r>
    </w:p>
    <w:p w14:paraId="04765856" w14:textId="77777777" w:rsidR="00B54AB0" w:rsidRDefault="00B54AB0" w:rsidP="00867BA4">
      <w:pPr>
        <w:jc w:val="both"/>
      </w:pPr>
    </w:p>
    <w:p w14:paraId="4B279A42" w14:textId="77777777" w:rsidR="00B54AB0" w:rsidRDefault="00B54AB0" w:rsidP="00867BA4">
      <w:pPr>
        <w:jc w:val="both"/>
      </w:pPr>
      <w:r>
        <w:t>O, geliefden! Wij willen Zijn stem horen en de deuren van onze harten opendoen en Hem zó ontvangen, zoals het volk Hem ontving, toen Hij Jeruzalem binnen ging. Zij wierpen, om Jezus te eren, hun klederen op de weg en riepen: “Hosanna, den Zone Davids, gezegend is Hij, die daar komt in de naam des Heeren! Hosanna in de hoogste hemelen!” Als mensen die Hem nauwelijks kenden, Hem zó hebben geëerd, hoe veel te meer moeten dan onze harten voor Hem openstaan! Wij weten dat met Zijn komst of Advent een nieuwe tijd begint: een nieuw kerkjaar in het algemeen en een nieuwe dag voor ieder hart in het bijzonder. Zoals onze tekst dat zegt met de woorden: “de nacht is voorbij gegaan en de dag is nabij gekomen”. Met de komst van Jezus wordt het licht in de harten en in de wereld. De Advent van de Heere is een aankomst van licht en leven, van vrede en vreugde, van gerechtigheid en nieuwe geesteskracht.</w:t>
      </w:r>
    </w:p>
    <w:p w14:paraId="4955A699" w14:textId="77777777" w:rsidR="00B54AB0" w:rsidRDefault="00B54AB0" w:rsidP="00867BA4">
      <w:pPr>
        <w:jc w:val="both"/>
      </w:pPr>
    </w:p>
    <w:p w14:paraId="75E52680" w14:textId="77777777" w:rsidR="00B54AB0" w:rsidRDefault="00B54AB0" w:rsidP="00867BA4">
      <w:pPr>
        <w:jc w:val="both"/>
      </w:pPr>
      <w:r>
        <w:t>Deze levensvolle genadekomst wordt ons nu opnieuw verkondigd. Het kerstfeest nadert en dan mogen wij niet alleen de uitwendige geboorte van de Heere Jezus Christus vieren, maar Hij moet tegelijk van binnen in onze harten geboren worden. Als de Zon der gerechtigheid wil Hij ons met allerlei geestelijke zegeningen en hemelse goederen vervullen. Daarom komt ook die stem tot ons: “Bereidt de weg des Heeren, maakt recht in de wildernis een baan voor onze God”. Hoe dat gebeuren moet, zegt onze tekst. Laten wij, onder de zegen van de Heere, de Adventsboodschap ordelijk en op deze volgende manier overwegen:</w:t>
      </w:r>
    </w:p>
    <w:p w14:paraId="7303046B" w14:textId="77777777" w:rsidR="00B54AB0" w:rsidRDefault="00B54AB0" w:rsidP="00867BA4">
      <w:pPr>
        <w:jc w:val="both"/>
      </w:pPr>
    </w:p>
    <w:p w14:paraId="55CD69E4" w14:textId="77777777" w:rsidR="00B54AB0" w:rsidRDefault="00B54AB0" w:rsidP="00B64456">
      <w:pPr>
        <w:widowControl/>
        <w:numPr>
          <w:ilvl w:val="0"/>
          <w:numId w:val="39"/>
        </w:numPr>
        <w:autoSpaceDE/>
        <w:autoSpaceDN/>
        <w:jc w:val="both"/>
      </w:pPr>
      <w:r>
        <w:t>Als een boodschap van heil en van vreugde.</w:t>
      </w:r>
    </w:p>
    <w:p w14:paraId="446434C2" w14:textId="77777777" w:rsidR="00B54AB0" w:rsidRDefault="00B54AB0" w:rsidP="00B64456">
      <w:pPr>
        <w:widowControl/>
        <w:numPr>
          <w:ilvl w:val="0"/>
          <w:numId w:val="39"/>
        </w:numPr>
        <w:autoSpaceDE/>
        <w:autoSpaceDN/>
        <w:jc w:val="both"/>
      </w:pPr>
      <w:r>
        <w:t>Als een boodschap van boetedoening en vernieuwing.</w:t>
      </w:r>
    </w:p>
    <w:p w14:paraId="5348C3A7" w14:textId="77777777" w:rsidR="00B54AB0" w:rsidRDefault="00B54AB0" w:rsidP="00867BA4">
      <w:pPr>
        <w:jc w:val="both"/>
      </w:pPr>
    </w:p>
    <w:p w14:paraId="2986BAF5" w14:textId="77777777" w:rsidR="00B54AB0" w:rsidRDefault="00B54AB0" w:rsidP="00867BA4">
      <w:pPr>
        <w:ind w:left="2124"/>
        <w:jc w:val="both"/>
        <w:rPr>
          <w:i/>
          <w:iCs/>
        </w:rPr>
      </w:pPr>
      <w:r>
        <w:rPr>
          <w:i/>
          <w:iCs/>
        </w:rPr>
        <w:t>Lieve Jezus! Kom tot mij!</w:t>
      </w:r>
    </w:p>
    <w:p w14:paraId="30BF01F3" w14:textId="77777777" w:rsidR="00B54AB0" w:rsidRDefault="00B54AB0" w:rsidP="00867BA4">
      <w:pPr>
        <w:ind w:left="2124"/>
        <w:jc w:val="both"/>
        <w:rPr>
          <w:i/>
          <w:iCs/>
        </w:rPr>
      </w:pPr>
      <w:r>
        <w:rPr>
          <w:i/>
          <w:iCs/>
        </w:rPr>
        <w:t>Wees en blijf mij steeds nabij!</w:t>
      </w:r>
    </w:p>
    <w:p w14:paraId="2ABAA2EB" w14:textId="77777777" w:rsidR="00B54AB0" w:rsidRDefault="00B54AB0" w:rsidP="00867BA4">
      <w:pPr>
        <w:ind w:left="2124"/>
        <w:jc w:val="both"/>
        <w:rPr>
          <w:i/>
          <w:iCs/>
        </w:rPr>
      </w:pPr>
      <w:r>
        <w:rPr>
          <w:i/>
          <w:iCs/>
        </w:rPr>
        <w:t>Kom toch, waardste Zielenvriend!</w:t>
      </w:r>
    </w:p>
    <w:p w14:paraId="5508CA77" w14:textId="77777777" w:rsidR="00B54AB0" w:rsidRDefault="00B54AB0" w:rsidP="00867BA4">
      <w:pPr>
        <w:ind w:left="2124"/>
        <w:jc w:val="both"/>
        <w:rPr>
          <w:i/>
          <w:iCs/>
        </w:rPr>
      </w:pPr>
      <w:r>
        <w:rPr>
          <w:i/>
          <w:iCs/>
        </w:rPr>
        <w:t>Liefste! Die mijn hart bemint!</w:t>
      </w:r>
    </w:p>
    <w:p w14:paraId="4D4C20CE" w14:textId="77777777" w:rsidR="00B54AB0" w:rsidRDefault="00B54AB0" w:rsidP="00867BA4">
      <w:pPr>
        <w:ind w:left="2124"/>
        <w:jc w:val="both"/>
        <w:rPr>
          <w:i/>
          <w:iCs/>
        </w:rPr>
      </w:pPr>
      <w:r>
        <w:rPr>
          <w:i/>
          <w:iCs/>
        </w:rPr>
        <w:t>In de wereld is geen lust,</w:t>
      </w:r>
    </w:p>
    <w:p w14:paraId="7C93560D" w14:textId="77777777" w:rsidR="00B54AB0" w:rsidRDefault="00B54AB0" w:rsidP="00867BA4">
      <w:pPr>
        <w:ind w:left="2124"/>
        <w:jc w:val="both"/>
        <w:rPr>
          <w:i/>
          <w:iCs/>
        </w:rPr>
      </w:pPr>
      <w:r>
        <w:rPr>
          <w:i/>
          <w:iCs/>
        </w:rPr>
        <w:t>Die mijn harte maakt gerust;</w:t>
      </w:r>
    </w:p>
    <w:p w14:paraId="3B591B0C" w14:textId="77777777" w:rsidR="00B54AB0" w:rsidRDefault="00B54AB0" w:rsidP="00867BA4">
      <w:pPr>
        <w:ind w:left="2124"/>
        <w:jc w:val="both"/>
        <w:rPr>
          <w:i/>
          <w:iCs/>
        </w:rPr>
      </w:pPr>
      <w:r>
        <w:rPr>
          <w:i/>
          <w:iCs/>
        </w:rPr>
        <w:t>Slechts als Gij bij mij wilt zijn,</w:t>
      </w:r>
    </w:p>
    <w:p w14:paraId="646F6B9B" w14:textId="77777777" w:rsidR="00B54AB0" w:rsidRDefault="00B54AB0" w:rsidP="00867BA4">
      <w:pPr>
        <w:ind w:left="2124"/>
        <w:jc w:val="both"/>
        <w:rPr>
          <w:i/>
          <w:iCs/>
        </w:rPr>
      </w:pPr>
      <w:r>
        <w:rPr>
          <w:i/>
          <w:iCs/>
        </w:rPr>
        <w:t>Ben ik vrij van angst en pijn.</w:t>
      </w:r>
    </w:p>
    <w:p w14:paraId="218007C1" w14:textId="77777777" w:rsidR="00B54AB0" w:rsidRDefault="00B54AB0" w:rsidP="00867BA4">
      <w:pPr>
        <w:ind w:left="2124"/>
        <w:jc w:val="both"/>
        <w:rPr>
          <w:i/>
          <w:iCs/>
        </w:rPr>
      </w:pPr>
      <w:r>
        <w:rPr>
          <w:i/>
          <w:iCs/>
        </w:rPr>
        <w:t>Waar ook alles mij verlaat,</w:t>
      </w:r>
    </w:p>
    <w:p w14:paraId="47B646E9" w14:textId="77777777" w:rsidR="00B54AB0" w:rsidRDefault="00B54AB0" w:rsidP="00867BA4">
      <w:pPr>
        <w:ind w:left="2124"/>
        <w:jc w:val="both"/>
        <w:rPr>
          <w:i/>
          <w:iCs/>
        </w:rPr>
      </w:pPr>
      <w:r>
        <w:rPr>
          <w:i/>
          <w:iCs/>
        </w:rPr>
        <w:t>Maak ik op Uw genade staat.</w:t>
      </w:r>
    </w:p>
    <w:p w14:paraId="36CB43A5" w14:textId="77777777" w:rsidR="00B54AB0" w:rsidRDefault="00B54AB0" w:rsidP="00867BA4">
      <w:pPr>
        <w:ind w:left="2124"/>
        <w:jc w:val="both"/>
        <w:rPr>
          <w:i/>
          <w:iCs/>
        </w:rPr>
      </w:pPr>
      <w:r>
        <w:rPr>
          <w:i/>
          <w:iCs/>
        </w:rPr>
        <w:t>Uwe liefde, trouw en macht</w:t>
      </w:r>
    </w:p>
    <w:p w14:paraId="2EEED31B" w14:textId="77777777" w:rsidR="00B54AB0" w:rsidRDefault="00B54AB0" w:rsidP="00867BA4">
      <w:pPr>
        <w:ind w:left="2124"/>
        <w:jc w:val="both"/>
        <w:rPr>
          <w:i/>
          <w:iCs/>
        </w:rPr>
      </w:pPr>
      <w:r>
        <w:rPr>
          <w:i/>
          <w:iCs/>
        </w:rPr>
        <w:t>Zij steeds ere toegebracht!</w:t>
      </w:r>
    </w:p>
    <w:p w14:paraId="1B257533" w14:textId="77777777" w:rsidR="00B54AB0" w:rsidRDefault="00B54AB0" w:rsidP="00867BA4">
      <w:pPr>
        <w:ind w:left="2124"/>
        <w:jc w:val="both"/>
        <w:rPr>
          <w:i/>
          <w:iCs/>
        </w:rPr>
      </w:pPr>
    </w:p>
    <w:p w14:paraId="070DD676" w14:textId="77777777" w:rsidR="00B54AB0" w:rsidRDefault="00B54AB0" w:rsidP="00867BA4">
      <w:pPr>
        <w:jc w:val="both"/>
        <w:rPr>
          <w:i/>
          <w:iCs/>
        </w:rPr>
      </w:pPr>
      <w:r>
        <w:rPr>
          <w:i/>
          <w:iCs/>
        </w:rPr>
        <w:t>1.  Een boodschap van heil en van vreugde</w:t>
      </w:r>
    </w:p>
    <w:p w14:paraId="38E9116F" w14:textId="77777777" w:rsidR="00B54AB0" w:rsidRDefault="00B54AB0" w:rsidP="00867BA4">
      <w:pPr>
        <w:jc w:val="both"/>
      </w:pPr>
      <w:r>
        <w:t xml:space="preserve">In de eerste plaats bezien wij de Adventsboodschap als een boodschap van heil en van vreugde. Volgens onze tekst is de nacht voorbij gegaan en de dag aangebroken, omdat ons heil nabij gekomen is. Zoals men na de donkere nacht zich over de heldere dag verblijdt en dankbaar de zon begroet, zó en nog oneindig meer wekt de komst van het heil op tot vreugde en genot. De opgang van de Zon der gerechtigheid is voor ons het begin van een nieuwe tijd. Trouwens, wat is ons leven als het níet door deze Zon beschenen wordt? Onze tekst stelt het voor als </w:t>
      </w:r>
      <w:r>
        <w:rPr>
          <w:i/>
          <w:iCs/>
        </w:rPr>
        <w:t>nacht</w:t>
      </w:r>
      <w:r>
        <w:t xml:space="preserve">, als </w:t>
      </w:r>
      <w:r>
        <w:rPr>
          <w:i/>
          <w:iCs/>
        </w:rPr>
        <w:t>duisternis</w:t>
      </w:r>
      <w:r>
        <w:t>, als</w:t>
      </w:r>
      <w:r>
        <w:rPr>
          <w:i/>
          <w:iCs/>
        </w:rPr>
        <w:t xml:space="preserve"> doodsslaap</w:t>
      </w:r>
      <w:r>
        <w:t xml:space="preserve"> en als een leven in menigerlei zonden. De apostel zegt van dit leven, dat die zulke dingen doen, het Koninkrijk Gods niet zullen beërven. Onze tekst noemt als werken van de duisternis: brassen, zwelgen, hoererij, overspel, haat, nijd en al zulke zinnelijke bedenkingen van het vlees. </w:t>
      </w:r>
    </w:p>
    <w:p w14:paraId="604E9B60" w14:textId="77777777" w:rsidR="00B54AB0" w:rsidRDefault="00B54AB0" w:rsidP="00867BA4">
      <w:pPr>
        <w:jc w:val="both"/>
      </w:pPr>
      <w:r>
        <w:t xml:space="preserve">De ziel van de mens die in gevangenschap is van deze werken, ligt in een geestelijke doodsslaap. Zonder Christus is hieruit geen ontwaken mogelijk, dan alleen met de verschrikkingen van de hel. In zo’n doodsslaap en in zo’n afschuwelijke duisternis ligt ieder natuurlijk mens volgens zijn aangeboren zondestaat; de één op een grove, de ander op een meer verfijnde wijze. </w:t>
      </w:r>
    </w:p>
    <w:p w14:paraId="42AB99BA" w14:textId="77777777" w:rsidR="00B54AB0" w:rsidRDefault="00B54AB0" w:rsidP="00867BA4">
      <w:pPr>
        <w:jc w:val="both"/>
      </w:pPr>
    </w:p>
    <w:p w14:paraId="4C3544F8" w14:textId="77777777" w:rsidR="00B54AB0" w:rsidRDefault="00B54AB0" w:rsidP="00867BA4">
      <w:pPr>
        <w:jc w:val="both"/>
      </w:pPr>
      <w:r>
        <w:t>Niet alleen brassen en zwelgen, niet alleen openbare ontucht, woedende toorn en haat zijn werken van de duisternis. Nee, ook de meer verfijnde neigingen tot zelfzucht en eigenliefde. Ook het gebrek aan ware broederlijke liefde, aan een stille en zachtmoedige geest, aan ingetogenheid en zelfverloochening. In het algemeen de voortdurende inwilliging van alles wat vleselijk is. Het maakt de geest slaperig en heeft als gevolg dat hij geen deel heeft aan de heldere dag. Hoeveel mensen hebben eerst het lichaam teveel verzorgd en aan een zekere weekheid, zucht naar genot en ijdelheid plaats gegeven. Daardoor is de begeerlijkheid van het vlees en van de ogen en de grootsheid van het leven al meer en meer toegenomen en hebben zij zich misschien door onkuisheid van het lichaam en de ziel naar het verderf gebracht! En hoeveel mensen doen zich uiterlijk vriendelijk en liefdevol voor, terwijl toch in hun harten een geheime nijd, boze ijverzucht, grimmige ontevredenheid of bittere haat onophoudelijk aan de wortel van hun leven knagen!</w:t>
      </w:r>
    </w:p>
    <w:p w14:paraId="32A3B41D" w14:textId="77777777" w:rsidR="00B54AB0" w:rsidRDefault="00B54AB0" w:rsidP="00867BA4">
      <w:pPr>
        <w:jc w:val="both"/>
      </w:pPr>
    </w:p>
    <w:p w14:paraId="4D418417" w14:textId="77777777" w:rsidR="00B54AB0" w:rsidRDefault="00B54AB0" w:rsidP="00867BA4">
      <w:pPr>
        <w:jc w:val="both"/>
      </w:pPr>
      <w:r>
        <w:t>O, moge een ieder van ons zich toch beproeven, of hij niet iets van die werken der duisternis in zich heeft. Zo ja, of hij dan daartegen strijdt en worstelt en of ze hem inwendig tot een zware last zijn geworden. Want het is met een ziel niet goed, zolang zij zich nog in de nacht van het natuurlijke leven bevindt. Jesaja 59:9-12 schildert deze treurige nacht af met de volgende woorden: “Het recht is verre van ons en de gerechtigheid achterhaalt ons niet; wij wachten op het licht, maar ziet, er is duisternis, op een grote glans, maar wij wandelen in donkerheden. Wij tasten naar de wand, gelijk de blinden en, gelijk die geen ogen hebben, tasten wij; wij stoten ons op de middag, als in de schemering, wij zijn in woeste plaatsen gelijk de doden (…). Want onze overtredingen zijn vele voor U, en onze zonden getuigen tegen ons.”</w:t>
      </w:r>
    </w:p>
    <w:p w14:paraId="6575521A" w14:textId="77777777" w:rsidR="00B54AB0" w:rsidRDefault="00B54AB0" w:rsidP="00867BA4">
      <w:pPr>
        <w:jc w:val="both"/>
      </w:pPr>
    </w:p>
    <w:p w14:paraId="60DB90ED" w14:textId="77777777" w:rsidR="00B54AB0" w:rsidRDefault="00B54AB0" w:rsidP="00867BA4">
      <w:pPr>
        <w:jc w:val="both"/>
      </w:pPr>
      <w:r>
        <w:t>Voor deze jammerlijke toestand van de natuurlijke mens had het Oude Testament geen echte hulp. Met al zijn voorbereidingen tot het genadeverbond was het toch nog maar altijd de morgenschemering met zijn verborgen gaven en schatten. Zoals wij in Hebr. 10:1 lezen: “want de wet, hebbende een schaduw der toekomende goederen, niet het beeld zelf der zaken”. Wanneer onze tekst zegt: “de nacht is voorbij gegaan”, zo kunnen we onder deze nacht niet alleen de toestand van de natuurlijke mens verstaan, maar ook de duisternis onder het Oude Testament. Want het ontbrak aan de ware gerechtigheid, die voor God geldt, aan de levende gemeenschap met God en aan de zalige hoop op de eeuwigheid. Daarom wordt tijdens het hele Oude Testament die kreet van vurig verlangen en smart vernomen: “Och, dat Israëls verlossingen uit Sion kwamen! Als de Heere de gevangenen Zijns volks zal doen wederkeren, dan zal zich Jakob verheugen en Israël zal verblijd zijn.”</w:t>
      </w:r>
    </w:p>
    <w:p w14:paraId="6253BA00" w14:textId="77777777" w:rsidR="00B54AB0" w:rsidRDefault="00B54AB0" w:rsidP="00867BA4">
      <w:pPr>
        <w:jc w:val="both"/>
      </w:pPr>
    </w:p>
    <w:p w14:paraId="41136D0A" w14:textId="77777777" w:rsidR="00B54AB0" w:rsidRDefault="00B54AB0" w:rsidP="00867BA4">
      <w:pPr>
        <w:jc w:val="both"/>
      </w:pPr>
      <w:r>
        <w:t>Naar deze vreugde zagen koningen en profeten uit. Toen de Geest des Heeren hun de Zoon van David als de grote uitredder aanwees, was het alsof hun heil en verlossing plotseling zou komen. Maar pas toen de tijd vervuld was, zond God Zijn Zoon. En in Hem ging de Zon der gerechtigheid op over de donkere aarde. Alleen hij, die Jezus heeft, kan zeggen: ‘de nacht is voorbij gegaan en de dag is nabij gekomen’. Want volgens onze tekst is Hij ons heil, dat is: onze volkomen Hulp, waardoor wij uit de diepste nood van onze zondeval gered worden.</w:t>
      </w:r>
    </w:p>
    <w:p w14:paraId="214AE6B6" w14:textId="77777777" w:rsidR="00B54AB0" w:rsidRDefault="00B54AB0" w:rsidP="00867BA4">
      <w:pPr>
        <w:jc w:val="both"/>
      </w:pPr>
      <w:r>
        <w:t xml:space="preserve">Overeenkomstig dit heil, heeft Jezus Zich bij Zijn </w:t>
      </w:r>
      <w:r>
        <w:rPr>
          <w:i/>
          <w:iCs/>
        </w:rPr>
        <w:t>eerste komst</w:t>
      </w:r>
      <w:r>
        <w:t xml:space="preserve"> op de aarde, geopenbaard. Waarom riep al het volk: “Hosanna, den Zone Davids?” Waarom huldigden zij Hem als hun koning en Heere? Omdat Hij hun zieken gezond, hun blinden ziende, hun stommen sprekende en hun doden levend maakte. Omdat Hij hun armen het Evangelie van het Koninkrijk verkondigde, zodat allen door Hem toegebracht werden tot de zaligheid van het Nieuwe Verbond.</w:t>
      </w:r>
    </w:p>
    <w:p w14:paraId="518191EF" w14:textId="77777777" w:rsidR="00B54AB0" w:rsidRDefault="00B54AB0" w:rsidP="00867BA4">
      <w:pPr>
        <w:jc w:val="both"/>
      </w:pPr>
    </w:p>
    <w:p w14:paraId="72C8520A" w14:textId="77777777" w:rsidR="00B54AB0" w:rsidRDefault="00B54AB0" w:rsidP="00867BA4">
      <w:pPr>
        <w:jc w:val="both"/>
      </w:pPr>
      <w:r>
        <w:t>Maar pas door wat er ná Zijn intrede binnen Jeruzalem gebeurde, pas door Zijn lijden en Zijn sterven is Jezus het heil der wereld geworden. Aan het kruis heeft Hij Zich, als onze Plaatsbekleder, voor ons opgeofferd en onze vervloeking gedragen. “Om onze overtredingen is Hij verwond en om onze ongerechtigheden is Hij verbrijzeld; de straf, die ons de vrede aanbrengt, was op Hem en door Zijn striemen is ons genezing geworden” (Jes. 53). Met één offerande heeft Hij in eeuwigheid volmaakt, degenen, die geheiligd worden door het geloof in Hem. Daarom is Hij nu de Middelaar van het Nieuwe Testament, omdat door Zijn dood degenen die geroepen zijn, het beloofde eeuwige erfdeel ontvangen. Want omdat Hij zich onstraffelijk (als de Heilige, helemaal zonder zonde) door de Heilige Geest (als de eeuwige Zoon van God) Gode opgeofferd heeft, zo reinigt nu Zijn bloed ons geweten van dode werken om de levende God te dienen (Hebr. 9:14).</w:t>
      </w:r>
    </w:p>
    <w:p w14:paraId="0A005022" w14:textId="77777777" w:rsidR="00B54AB0" w:rsidRDefault="00B54AB0" w:rsidP="00867BA4">
      <w:pPr>
        <w:jc w:val="both"/>
      </w:pPr>
    </w:p>
    <w:p w14:paraId="490EDDA0" w14:textId="77777777" w:rsidR="00B54AB0" w:rsidRDefault="00B54AB0" w:rsidP="00867BA4">
      <w:pPr>
        <w:jc w:val="both"/>
      </w:pPr>
      <w:r>
        <w:t>Voor alle zonden van alle mensen, te allen tijde en aan alle plaatsen heeft Jezus een in alle eeuwigheid geldende verzoening teweeg gebracht.</w:t>
      </w:r>
      <w:r>
        <w:rPr>
          <w:rStyle w:val="FootnoteReference"/>
        </w:rPr>
        <w:footnoteReference w:id="23"/>
      </w:r>
      <w:r>
        <w:t xml:space="preserve"> Daarom noemt Johannes Hem in 1 Joh. 2:2 ‘de verzoening voor onze zonden en voor de zonden van de gehele wereld.’ Zodat Zijn bloed ons reinigt van alle zonden en de belofte vervuld zal worden: “al waren uw zonden als scharlaken, zij zullen wit worden als sneeuw; al waren zij rood als karmozijn, zij zullen worden als witte wol”.</w:t>
      </w:r>
    </w:p>
    <w:p w14:paraId="5A592295" w14:textId="77777777" w:rsidR="00B54AB0" w:rsidRDefault="00B54AB0" w:rsidP="00867BA4">
      <w:pPr>
        <w:jc w:val="both"/>
      </w:pPr>
      <w:r>
        <w:t>Omdat ons nu een zó rijke vergeving van zonden door Jezus is aangebracht, is Hij het heil voor een iedere ziel die door een waarachtig geloof Zijn verdiensten deelachtig wordt. Zo’n ziel kan met ons lied instemmen:</w:t>
      </w:r>
    </w:p>
    <w:p w14:paraId="289097B4" w14:textId="77777777" w:rsidR="00B54AB0" w:rsidRDefault="00B54AB0" w:rsidP="00867BA4">
      <w:pPr>
        <w:jc w:val="both"/>
      </w:pPr>
    </w:p>
    <w:p w14:paraId="4E18AB9B" w14:textId="77777777" w:rsidR="00B54AB0" w:rsidRDefault="00B54AB0" w:rsidP="00867BA4">
      <w:pPr>
        <w:jc w:val="both"/>
        <w:rPr>
          <w:i/>
          <w:iCs/>
        </w:rPr>
      </w:pPr>
      <w:r>
        <w:tab/>
      </w:r>
      <w:r>
        <w:tab/>
      </w:r>
      <w:r>
        <w:tab/>
      </w:r>
      <w:r>
        <w:tab/>
      </w:r>
      <w:r>
        <w:rPr>
          <w:i/>
          <w:iCs/>
        </w:rPr>
        <w:t>Ik lag gekneld in boeien,</w:t>
      </w:r>
    </w:p>
    <w:p w14:paraId="237C43A2" w14:textId="77777777" w:rsidR="00B54AB0" w:rsidRDefault="00B54AB0" w:rsidP="00867BA4">
      <w:pPr>
        <w:jc w:val="both"/>
        <w:rPr>
          <w:i/>
          <w:iCs/>
        </w:rPr>
      </w:pPr>
      <w:r>
        <w:rPr>
          <w:i/>
          <w:iCs/>
        </w:rPr>
        <w:tab/>
      </w:r>
      <w:r>
        <w:rPr>
          <w:i/>
          <w:iCs/>
        </w:rPr>
        <w:tab/>
      </w:r>
      <w:r>
        <w:rPr>
          <w:i/>
          <w:iCs/>
        </w:rPr>
        <w:tab/>
      </w:r>
      <w:r>
        <w:rPr>
          <w:i/>
          <w:iCs/>
        </w:rPr>
        <w:tab/>
        <w:t>Die Gij mij hebt geslaakt.</w:t>
      </w:r>
    </w:p>
    <w:p w14:paraId="713B6E06" w14:textId="77777777" w:rsidR="00B54AB0" w:rsidRDefault="00B54AB0" w:rsidP="00867BA4">
      <w:pPr>
        <w:jc w:val="both"/>
        <w:rPr>
          <w:i/>
          <w:iCs/>
        </w:rPr>
      </w:pPr>
      <w:r>
        <w:rPr>
          <w:i/>
          <w:iCs/>
        </w:rPr>
        <w:tab/>
      </w:r>
      <w:r>
        <w:rPr>
          <w:i/>
          <w:iCs/>
        </w:rPr>
        <w:tab/>
      </w:r>
      <w:r>
        <w:rPr>
          <w:i/>
          <w:iCs/>
        </w:rPr>
        <w:tab/>
      </w:r>
      <w:r>
        <w:rPr>
          <w:i/>
          <w:iCs/>
        </w:rPr>
        <w:tab/>
        <w:t>Ik moest mij zelf verfoeien,</w:t>
      </w:r>
    </w:p>
    <w:p w14:paraId="0FF8C3A9" w14:textId="77777777" w:rsidR="00B54AB0" w:rsidRDefault="00B54AB0" w:rsidP="00867BA4">
      <w:pPr>
        <w:jc w:val="both"/>
        <w:rPr>
          <w:i/>
          <w:iCs/>
        </w:rPr>
      </w:pPr>
      <w:r>
        <w:rPr>
          <w:i/>
          <w:iCs/>
        </w:rPr>
        <w:tab/>
      </w:r>
      <w:r>
        <w:rPr>
          <w:i/>
          <w:iCs/>
        </w:rPr>
        <w:tab/>
      </w:r>
      <w:r>
        <w:rPr>
          <w:i/>
          <w:iCs/>
        </w:rPr>
        <w:tab/>
      </w:r>
      <w:r>
        <w:rPr>
          <w:i/>
          <w:iCs/>
        </w:rPr>
        <w:tab/>
        <w:t>Gij hebt mij groot gemaakt,</w:t>
      </w:r>
    </w:p>
    <w:p w14:paraId="5576D806" w14:textId="77777777" w:rsidR="00B54AB0" w:rsidRDefault="00B54AB0" w:rsidP="00867BA4">
      <w:pPr>
        <w:jc w:val="both"/>
        <w:rPr>
          <w:i/>
          <w:iCs/>
        </w:rPr>
      </w:pPr>
      <w:r>
        <w:rPr>
          <w:i/>
          <w:iCs/>
        </w:rPr>
        <w:tab/>
      </w:r>
      <w:r>
        <w:rPr>
          <w:i/>
          <w:iCs/>
        </w:rPr>
        <w:tab/>
      </w:r>
      <w:r>
        <w:rPr>
          <w:i/>
          <w:iCs/>
        </w:rPr>
        <w:tab/>
      </w:r>
      <w:r>
        <w:rPr>
          <w:i/>
          <w:iCs/>
        </w:rPr>
        <w:tab/>
        <w:t>Mij tot Uw eer verheven,</w:t>
      </w:r>
    </w:p>
    <w:p w14:paraId="4B4A4FC5" w14:textId="77777777" w:rsidR="00B54AB0" w:rsidRDefault="00B54AB0" w:rsidP="00867BA4">
      <w:pPr>
        <w:jc w:val="both"/>
        <w:rPr>
          <w:i/>
          <w:iCs/>
        </w:rPr>
      </w:pPr>
      <w:r>
        <w:rPr>
          <w:i/>
          <w:iCs/>
        </w:rPr>
        <w:tab/>
      </w:r>
      <w:r>
        <w:rPr>
          <w:i/>
          <w:iCs/>
        </w:rPr>
        <w:tab/>
      </w:r>
      <w:r>
        <w:rPr>
          <w:i/>
          <w:iCs/>
        </w:rPr>
        <w:tab/>
      </w:r>
      <w:r>
        <w:rPr>
          <w:i/>
          <w:iCs/>
        </w:rPr>
        <w:tab/>
        <w:t>Geschonken ’t hoogste goed,</w:t>
      </w:r>
    </w:p>
    <w:p w14:paraId="7CE3207D" w14:textId="77777777" w:rsidR="00B54AB0" w:rsidRDefault="00B54AB0" w:rsidP="00867BA4">
      <w:pPr>
        <w:jc w:val="both"/>
        <w:rPr>
          <w:i/>
          <w:iCs/>
        </w:rPr>
      </w:pPr>
      <w:r>
        <w:rPr>
          <w:i/>
          <w:iCs/>
        </w:rPr>
        <w:tab/>
      </w:r>
      <w:r>
        <w:rPr>
          <w:i/>
          <w:iCs/>
        </w:rPr>
        <w:tab/>
      </w:r>
      <w:r>
        <w:rPr>
          <w:i/>
          <w:iCs/>
        </w:rPr>
        <w:tab/>
      </w:r>
      <w:r>
        <w:rPr>
          <w:i/>
          <w:iCs/>
        </w:rPr>
        <w:tab/>
        <w:t>Waarnaar ik ooit kon streven</w:t>
      </w:r>
    </w:p>
    <w:p w14:paraId="30625924" w14:textId="77777777" w:rsidR="00B54AB0" w:rsidRDefault="00B54AB0" w:rsidP="00867BA4">
      <w:pPr>
        <w:jc w:val="both"/>
        <w:rPr>
          <w:i/>
          <w:iCs/>
        </w:rPr>
      </w:pPr>
      <w:r>
        <w:rPr>
          <w:i/>
          <w:iCs/>
        </w:rPr>
        <w:tab/>
      </w:r>
      <w:r>
        <w:rPr>
          <w:i/>
          <w:iCs/>
        </w:rPr>
        <w:tab/>
      </w:r>
      <w:r>
        <w:rPr>
          <w:i/>
          <w:iCs/>
        </w:rPr>
        <w:tab/>
      </w:r>
      <w:r>
        <w:rPr>
          <w:i/>
          <w:iCs/>
        </w:rPr>
        <w:tab/>
        <w:t>Tot rust van mijn gemoed.</w:t>
      </w:r>
    </w:p>
    <w:p w14:paraId="48028C20" w14:textId="77777777" w:rsidR="00B54AB0" w:rsidRDefault="00B54AB0" w:rsidP="00867BA4">
      <w:pPr>
        <w:jc w:val="both"/>
      </w:pPr>
    </w:p>
    <w:p w14:paraId="24C67D7F" w14:textId="77777777" w:rsidR="00B54AB0" w:rsidRDefault="00B54AB0" w:rsidP="00867BA4">
      <w:pPr>
        <w:jc w:val="both"/>
      </w:pPr>
      <w:r>
        <w:t>Dit grote goed, waardoor Jezus ons volkomen heil werd, is de vergeving van de zonden, de gerechtigheid die voor God geldt, de vrede met God en de bestendige toegang tot Zijn genadetroon. Maar ook de gemeenschap van de Heilige Geest, en daardoor het kindschap Gods en het genot van alle zaligheden die voor een gelovige ziel de hemel op aarde zijn. Als een nieuw schepsel kan zij zeggen: ‘het oude is voorbij gegaan, ziet, het is alles nieuw geworden’. Nieuw geloof, nieuwe liefde, nieuw geduld in alle droefheid en moed tegen alle vijanden, nieuwe ijver tot alles wat goed is en nieuwe hoop.</w:t>
      </w:r>
    </w:p>
    <w:p w14:paraId="6DC92AC1" w14:textId="77777777" w:rsidR="00B54AB0" w:rsidRDefault="00B54AB0" w:rsidP="00867BA4">
      <w:pPr>
        <w:jc w:val="both"/>
      </w:pPr>
      <w:r>
        <w:t>Vanwege dit grote heil, waar wij door Jezus deel aan krijgen, is de boodschap van Zijn komst voor ons een boodschap van de hoogste vreugde en het hoogste genot.</w:t>
      </w:r>
    </w:p>
    <w:p w14:paraId="597A221A" w14:textId="77777777" w:rsidR="00B54AB0" w:rsidRDefault="00B54AB0" w:rsidP="00867BA4">
      <w:pPr>
        <w:jc w:val="both"/>
      </w:pPr>
    </w:p>
    <w:p w14:paraId="3D7B202E" w14:textId="77777777" w:rsidR="00B54AB0" w:rsidRDefault="00B54AB0" w:rsidP="00867BA4">
      <w:pPr>
        <w:jc w:val="both"/>
      </w:pPr>
      <w:r>
        <w:t>Trouwens, wie zou zich niet verblijden, wanneer de nacht van zondeschuld, zondenood en zondemacht voorbij is en de heldere dag van het nieuwe leven in Jezus is aangebroken? Aangezien wij nu niets meer te vrezen, maar alles te hopen hebben? Zo ontboezemt de verloste ziel zich met Jesaja 61:10: “Ik ben zeer vrolijk in den HEERE, mijn ziel verheugt zich in mijn God, want Hij heeft mij bekleed met de klederen des heils, den mantel der gerechtigheid heeft Hij mij omgedaan; gelijk een bruidegom zich met priesterlijk sieraad versiert en als een bruid zich versiert met haar gereedschap!”</w:t>
      </w:r>
    </w:p>
    <w:p w14:paraId="378E4B4B" w14:textId="77777777" w:rsidR="00B54AB0" w:rsidRDefault="00B54AB0" w:rsidP="00867BA4">
      <w:pPr>
        <w:jc w:val="both"/>
      </w:pPr>
    </w:p>
    <w:p w14:paraId="68EB5A21" w14:textId="77777777" w:rsidR="00B54AB0" w:rsidRDefault="00B54AB0" w:rsidP="00867BA4">
      <w:pPr>
        <w:jc w:val="both"/>
      </w:pPr>
      <w:r>
        <w:t>O, mochten wij toch allen aan deze vreugde deel krijgen, zodat wij bij de uitroep: “Ziet, uw Koning komt tot u”, meer feestelijk gezind en vrolijker zouden zijn, dan wanneer ons de hoogste aardse vreugde zou worden aangekondigd. Ja, verheug u allen in het grote heil, dat ons opnieuw door Jezus’ komst wordt aangebracht! Verblijdt u daar ook over, u bedroefde en lijdende, aangevochten en bekommerde ziel:</w:t>
      </w:r>
    </w:p>
    <w:p w14:paraId="27ED94AF" w14:textId="77777777" w:rsidR="00B54AB0" w:rsidRDefault="00B54AB0" w:rsidP="00867BA4">
      <w:pPr>
        <w:jc w:val="both"/>
      </w:pPr>
    </w:p>
    <w:p w14:paraId="606DB83E" w14:textId="77777777" w:rsidR="00B54AB0" w:rsidRDefault="00B54AB0" w:rsidP="00867BA4">
      <w:pPr>
        <w:ind w:firstLine="708"/>
        <w:jc w:val="both"/>
        <w:rPr>
          <w:i/>
          <w:iCs/>
        </w:rPr>
      </w:pPr>
      <w:r>
        <w:rPr>
          <w:i/>
          <w:iCs/>
        </w:rPr>
        <w:tab/>
      </w:r>
      <w:r>
        <w:rPr>
          <w:i/>
          <w:iCs/>
        </w:rPr>
        <w:tab/>
      </w:r>
      <w:r>
        <w:rPr>
          <w:i/>
          <w:iCs/>
        </w:rPr>
        <w:tab/>
        <w:t>Wees blij in God, gij armen!</w:t>
      </w:r>
    </w:p>
    <w:p w14:paraId="6C4204FA" w14:textId="77777777" w:rsidR="00B54AB0" w:rsidRDefault="00B54AB0" w:rsidP="00867BA4">
      <w:pPr>
        <w:jc w:val="both"/>
        <w:rPr>
          <w:i/>
          <w:iCs/>
        </w:rPr>
      </w:pPr>
      <w:r>
        <w:rPr>
          <w:i/>
          <w:iCs/>
        </w:rPr>
        <w:tab/>
      </w:r>
      <w:r>
        <w:rPr>
          <w:i/>
          <w:iCs/>
        </w:rPr>
        <w:tab/>
      </w:r>
      <w:r>
        <w:rPr>
          <w:i/>
          <w:iCs/>
        </w:rPr>
        <w:tab/>
      </w:r>
      <w:r>
        <w:rPr>
          <w:i/>
          <w:iCs/>
        </w:rPr>
        <w:tab/>
        <w:t>Uw Koning maakt u rijk.</w:t>
      </w:r>
    </w:p>
    <w:p w14:paraId="3BC5DE96" w14:textId="77777777" w:rsidR="00B54AB0" w:rsidRDefault="00B54AB0" w:rsidP="00867BA4">
      <w:pPr>
        <w:jc w:val="both"/>
        <w:rPr>
          <w:i/>
          <w:iCs/>
        </w:rPr>
      </w:pPr>
      <w:r>
        <w:rPr>
          <w:i/>
          <w:iCs/>
        </w:rPr>
        <w:tab/>
      </w:r>
      <w:r>
        <w:rPr>
          <w:i/>
          <w:iCs/>
        </w:rPr>
        <w:tab/>
      </w:r>
      <w:r>
        <w:rPr>
          <w:i/>
          <w:iCs/>
        </w:rPr>
        <w:tab/>
      </w:r>
      <w:r>
        <w:rPr>
          <w:i/>
          <w:iCs/>
        </w:rPr>
        <w:tab/>
        <w:t>Hij wil u vol erbarmen,</w:t>
      </w:r>
    </w:p>
    <w:p w14:paraId="30F8EC65" w14:textId="77777777" w:rsidR="00B54AB0" w:rsidRDefault="00B54AB0" w:rsidP="00867BA4">
      <w:pPr>
        <w:jc w:val="both"/>
        <w:rPr>
          <w:i/>
          <w:iCs/>
        </w:rPr>
      </w:pPr>
      <w:r>
        <w:rPr>
          <w:i/>
          <w:iCs/>
        </w:rPr>
        <w:tab/>
      </w:r>
      <w:r>
        <w:rPr>
          <w:i/>
          <w:iCs/>
        </w:rPr>
        <w:tab/>
      </w:r>
      <w:r>
        <w:rPr>
          <w:i/>
          <w:iCs/>
        </w:rPr>
        <w:tab/>
      </w:r>
      <w:r>
        <w:rPr>
          <w:i/>
          <w:iCs/>
        </w:rPr>
        <w:tab/>
        <w:t>Verzorgen liefderijk.</w:t>
      </w:r>
    </w:p>
    <w:p w14:paraId="5891B89B" w14:textId="77777777" w:rsidR="00B54AB0" w:rsidRDefault="00B54AB0" w:rsidP="00867BA4">
      <w:pPr>
        <w:jc w:val="both"/>
        <w:rPr>
          <w:i/>
          <w:iCs/>
        </w:rPr>
      </w:pPr>
      <w:r>
        <w:rPr>
          <w:i/>
          <w:iCs/>
        </w:rPr>
        <w:tab/>
      </w:r>
      <w:r>
        <w:rPr>
          <w:i/>
          <w:iCs/>
        </w:rPr>
        <w:tab/>
      </w:r>
      <w:r>
        <w:rPr>
          <w:i/>
          <w:iCs/>
        </w:rPr>
        <w:tab/>
      </w:r>
      <w:r>
        <w:rPr>
          <w:i/>
          <w:iCs/>
        </w:rPr>
        <w:tab/>
        <w:t>Komt, nader zonder vrezen</w:t>
      </w:r>
    </w:p>
    <w:p w14:paraId="6963EAF2" w14:textId="77777777" w:rsidR="00B54AB0" w:rsidRDefault="00B54AB0" w:rsidP="00867BA4">
      <w:pPr>
        <w:jc w:val="both"/>
        <w:rPr>
          <w:i/>
          <w:iCs/>
        </w:rPr>
      </w:pPr>
      <w:r>
        <w:rPr>
          <w:i/>
          <w:iCs/>
        </w:rPr>
        <w:tab/>
      </w:r>
      <w:r>
        <w:rPr>
          <w:i/>
          <w:iCs/>
        </w:rPr>
        <w:tab/>
      </w:r>
      <w:r>
        <w:rPr>
          <w:i/>
          <w:iCs/>
        </w:rPr>
        <w:tab/>
      </w:r>
      <w:r>
        <w:rPr>
          <w:i/>
          <w:iCs/>
        </w:rPr>
        <w:tab/>
        <w:t>En breng Hem uwen groet.</w:t>
      </w:r>
    </w:p>
    <w:p w14:paraId="3939418C" w14:textId="77777777" w:rsidR="00B54AB0" w:rsidRDefault="00B54AB0" w:rsidP="00867BA4">
      <w:pPr>
        <w:jc w:val="both"/>
        <w:rPr>
          <w:i/>
          <w:iCs/>
        </w:rPr>
      </w:pPr>
      <w:r>
        <w:rPr>
          <w:i/>
          <w:iCs/>
        </w:rPr>
        <w:tab/>
      </w:r>
      <w:r>
        <w:rPr>
          <w:i/>
          <w:iCs/>
        </w:rPr>
        <w:tab/>
      </w:r>
      <w:r>
        <w:rPr>
          <w:i/>
          <w:iCs/>
        </w:rPr>
        <w:tab/>
      </w:r>
      <w:r>
        <w:rPr>
          <w:i/>
          <w:iCs/>
        </w:rPr>
        <w:tab/>
        <w:t>Uw smart wil Hij genezen,</w:t>
      </w:r>
    </w:p>
    <w:p w14:paraId="64946675" w14:textId="77777777" w:rsidR="00B54AB0" w:rsidRDefault="00B54AB0" w:rsidP="00867BA4">
      <w:pPr>
        <w:jc w:val="both"/>
        <w:rPr>
          <w:i/>
          <w:iCs/>
        </w:rPr>
      </w:pPr>
      <w:r>
        <w:rPr>
          <w:i/>
          <w:iCs/>
        </w:rPr>
        <w:tab/>
      </w:r>
      <w:r>
        <w:rPr>
          <w:i/>
          <w:iCs/>
        </w:rPr>
        <w:tab/>
      </w:r>
      <w:r>
        <w:rPr>
          <w:i/>
          <w:iCs/>
        </w:rPr>
        <w:tab/>
      </w:r>
      <w:r>
        <w:rPr>
          <w:i/>
          <w:iCs/>
        </w:rPr>
        <w:tab/>
        <w:t>Die alle leed verzoet.</w:t>
      </w:r>
    </w:p>
    <w:p w14:paraId="2C2B8519" w14:textId="77777777" w:rsidR="00B54AB0" w:rsidRDefault="00B54AB0" w:rsidP="00867BA4">
      <w:pPr>
        <w:jc w:val="both"/>
      </w:pPr>
    </w:p>
    <w:p w14:paraId="1C9DEDD2" w14:textId="77777777" w:rsidR="00B54AB0" w:rsidRDefault="00B54AB0" w:rsidP="00867BA4">
      <w:pPr>
        <w:jc w:val="both"/>
      </w:pPr>
      <w:r>
        <w:t>Voor een ziel die met vreugde vervuld wordt vanwege de komst van Jezus in het vlees, vanwege Zijn leven en Zijn dood, Zijn opstanding en Zijn uitstorting van de Heilige Geest, wordt Zijn eerste komst een levende werkelijkheid. Voor een ziel, die zich de eeuwige vruchten van Jezus’ eerste komst in en door het geloof heeft toegeëigend, wordt Zijn verschijning een werkelijkheid die steeds heerlijker wordt. Hij verlangt in de eerste plaats de hemelse vreugde van de dagelijkse aanwezigheid van Jezus, volgens Zijn eigen woord: “Zo iemand Mij liefheeft, die zal Mijn woord bewaren en Mijn Vader zal hem liefhebben, en Wij zullen tot hem komen en zullen woning bij hem maken”.</w:t>
      </w:r>
    </w:p>
    <w:p w14:paraId="71B94DAE" w14:textId="77777777" w:rsidR="00B54AB0" w:rsidRDefault="00B54AB0" w:rsidP="00867BA4">
      <w:pPr>
        <w:jc w:val="both"/>
      </w:pPr>
    </w:p>
    <w:p w14:paraId="6CE5F57C" w14:textId="77777777" w:rsidR="00B54AB0" w:rsidRDefault="00B54AB0" w:rsidP="00867BA4">
      <w:pPr>
        <w:jc w:val="both"/>
      </w:pPr>
      <w:r>
        <w:t>Iets hogers kan een ziel voor zich niet wensen, dan deze innerlijke komst van de Zoon en in Hem, de Vader, dan deze komst van de Heere in onze harten, omdat Hij ons met Zichzelf verbroedert en verenigt. Zodat wij, naar het woord van de apostel, één lichaam en één geest met Hem worden, leden van Zijn lichaam, van Zijn vlees en Zijn gebeente. Zodat Zijn liefde ons vervult, Zijn Geest ons verlicht, Zijn leven ons doordringt en wij één met Hem worden, dat wij in Hem blijven en Hij in ons. Wie daarvan iets heeft ondervonden, die verstaat pas de boodschap van Zijn komst: “uw Koning komt tot u”, en zij vervult hem met grotere blijdschap dan wanneer alle konings- en keizerskronen hem geschonken werden. Er is immers niets groter en heerlijker in de hemel en op de aarde, dan de inwoning van de Heere Jezus.</w:t>
      </w:r>
    </w:p>
    <w:p w14:paraId="4D0777D4" w14:textId="77777777" w:rsidR="00B54AB0" w:rsidRDefault="00B54AB0" w:rsidP="00867BA4">
      <w:pPr>
        <w:jc w:val="both"/>
      </w:pPr>
    </w:p>
    <w:p w14:paraId="328CDB81" w14:textId="77777777" w:rsidR="00B54AB0" w:rsidRDefault="00B54AB0" w:rsidP="00867BA4">
      <w:pPr>
        <w:jc w:val="both"/>
      </w:pPr>
      <w:r>
        <w:t xml:space="preserve">Voor zulke zielen is dan ook de aanstaande komst van Christus het voorwerp van de hoogste vreugde. Zoals Hij zichtbaar naar de hemel gevaren is, zo zal Hij ook wederkomen op de aarde. Niet meer in vernedering, maar in grote kracht en heerlijkheid. Hij zal Zijn engelen met klinkende bazuinen voor zich uitzenden en deze zullen Zijn uitverkorenen verzamelen, van het ene einde van de hemel tot aan het andere. De menigte van hemelse heiligen zal Hem volgen, gekleed in wit en rein lijnwaad en als de Koning der koningen, als de Heere der heren zal Hij Zijn vijanden en de vijanden van Zijn Kerk allen te niet doen. Hij zal de satan duizend jaren in de afgrond laten binden en Overwinnaar zijn. Hij zal degenen, die voor Hem leefden en voor Hem stierven, met de heerlijkheid van de eerste opstanding kronen. </w:t>
      </w:r>
    </w:p>
    <w:p w14:paraId="60CDB562" w14:textId="77777777" w:rsidR="00B54AB0" w:rsidRDefault="00B54AB0" w:rsidP="00867BA4">
      <w:pPr>
        <w:jc w:val="both"/>
      </w:pPr>
    </w:p>
    <w:p w14:paraId="4EB4626B" w14:textId="77777777" w:rsidR="00B54AB0" w:rsidRDefault="00B54AB0" w:rsidP="00867BA4">
      <w:pPr>
        <w:jc w:val="both"/>
      </w:pPr>
      <w:r>
        <w:t>Hij zal dat rijk oprichten, waarvan Jesaja zegt, dat er geen einde zal zijn aan de grootheid van deze heerschappij en van deze vrede in Zijn koninkrijk. Dat koninkrijk, waarin maar één kudde en één Herder op de gehele aarde zal zijn, die bedekt zal zijn met de glorie van de Heere, zoals de wateren de bodem van de zee bedekken. Dat rijk, waarin al de volken van deze aarde met het tot God bekeerde Israël, Hem alléén alle eer zullen toebrengen. Hem, de Christus, de gezalfde Gods, van Wie alle koninkrijken en machten zullen zijn, zodat van Hem alléén en van Zijn heilig Sion alle wet uitgaat over de hele aarde.</w:t>
      </w:r>
    </w:p>
    <w:p w14:paraId="79307956" w14:textId="77777777" w:rsidR="00B54AB0" w:rsidRDefault="00B54AB0" w:rsidP="00867BA4">
      <w:pPr>
        <w:jc w:val="both"/>
      </w:pPr>
      <w:r>
        <w:t>Deze tweede uitwendige komst van Jezus verwachten de gelovige zielen met nog groter verlangen. En wanneer heden het bazuingeschal de hele lucht vervulde: “Hij komt!”, zo zouden zij, vol van heilige vreugde, het hoofd opheffen, omdat hun verlossing nabij zou zijn.</w:t>
      </w:r>
      <w:r>
        <w:rPr>
          <w:rStyle w:val="FootnoteReference"/>
        </w:rPr>
        <w:footnoteReference w:id="24"/>
      </w:r>
      <w:r>
        <w:t xml:space="preserve"> </w:t>
      </w:r>
    </w:p>
    <w:p w14:paraId="53ABC99C" w14:textId="77777777" w:rsidR="00B54AB0" w:rsidRDefault="00B54AB0" w:rsidP="00867BA4">
      <w:pPr>
        <w:jc w:val="both"/>
      </w:pPr>
    </w:p>
    <w:p w14:paraId="006238C6" w14:textId="77777777" w:rsidR="00B54AB0" w:rsidRDefault="00B54AB0" w:rsidP="00867BA4">
      <w:pPr>
        <w:jc w:val="both"/>
      </w:pPr>
      <w:r>
        <w:t>Ja, zelfs Jezus’ laatste komst - als Hij zal verschijnen om de wereld te oordelen, waarbij de levenden en doden van alle tijden en plaatsen zullen opstaan om voor Zijn rechterstoel gedaagd te worden - geeft stof tot blijdschap aan een gelovige ziel. Want niemand komt in het gericht die in het geloof verbonden is met Hem. Zij zullen de vreugde smaken op de dag van het oordeel als Hij de zijnen zal toespreken: “Komt in, gij gezegenden Mijns Vaders! Beërft het Koninkrijk, hetwelk u bereid is van de grondlegging der wereld”. Wanneer de nieuwe hemel en de nieuwe aarde zullen verschijnen en de Almachtige Zijn woord zal vervullen: ‘Zie, Ik maak alle dingen nieuw!’. Johannes hoorde over deze komst van de Heere een stem van een grote schare in de hemel, die sprak: ‘Halleluja! Lof en heerlijkheid, eer en kracht zij Gode, onze Heere! Looft onze God, gij, al Zijn dienstknechten en die Hem vrezen, beide klein en groot!’</w:t>
      </w:r>
    </w:p>
    <w:p w14:paraId="5328A1E6" w14:textId="77777777" w:rsidR="00B54AB0" w:rsidRDefault="00B54AB0" w:rsidP="00867BA4">
      <w:pPr>
        <w:jc w:val="both"/>
      </w:pPr>
    </w:p>
    <w:p w14:paraId="58D7E792" w14:textId="77777777" w:rsidR="00B54AB0" w:rsidRDefault="00B54AB0" w:rsidP="00867BA4">
      <w:pPr>
        <w:jc w:val="both"/>
      </w:pPr>
      <w:r>
        <w:t xml:space="preserve">Met zo’n toekomstverwachting kan zelfs de verborgen komst van Jezus in de dood, die wij dagelijks verwachten moeten, ons met blijdschap vervullen. Hij, die in Jezus een gewisse hoop van het eeuwige leven heeft, legt graag het kleed van de sterfelijkheid af en verlaat met vreugde deze wereld, vol zonde en ellende, om altijd bij zijn Heere te zijn. Een waar christen is zó gesteld dat, wanneer een ziekte of een droevig ongeval hem boodschapt: ‘de Heere komt om u te halen’, hij terstond getroost zijn geest in de handen van zijn Vader beveelt. Zijn lichaam laat hij graag aan het graf over, in de hoop van een heerlijke opstanding. Zo is, in verschillende opzichten, de komst van de Heere ons tot vreugde, als wij Hem recht kennen en liefhebben. O, wie zou niet graag deze verheven vreugde van ’s Heeren komst volkomen deelachtig willen worden! </w:t>
      </w:r>
    </w:p>
    <w:p w14:paraId="6DDBAD4B" w14:textId="77777777" w:rsidR="00B54AB0" w:rsidRDefault="00B54AB0" w:rsidP="00867BA4">
      <w:pPr>
        <w:jc w:val="both"/>
      </w:pPr>
    </w:p>
    <w:p w14:paraId="1F940D9C" w14:textId="77777777" w:rsidR="00B54AB0" w:rsidRDefault="00B54AB0" w:rsidP="00867BA4">
      <w:pPr>
        <w:jc w:val="both"/>
        <w:rPr>
          <w:i/>
          <w:iCs/>
        </w:rPr>
      </w:pPr>
      <w:r>
        <w:rPr>
          <w:i/>
          <w:iCs/>
        </w:rPr>
        <w:t>2.  Een boodschap van boetedoening en vernieuwing</w:t>
      </w:r>
    </w:p>
    <w:p w14:paraId="0DDADACA" w14:textId="77777777" w:rsidR="00B54AB0" w:rsidRDefault="00B54AB0" w:rsidP="00867BA4">
      <w:pPr>
        <w:jc w:val="both"/>
      </w:pPr>
      <w:r>
        <w:t>Als wij dat wensen, zo moeten wij in de tweede plaats, de boodschap van Christus’ komst als een boodschap van boetedoening en vernieuwing ter harte nemen. Daarvan spreekt onze tekst vooral. Omdat dit verschenen heil nu zo groot is, de heldere dag na de stikdonkere nacht zo heerlijk en schoon is en ons in de toekomst iets nog oneindig heerlijkers wacht. Zo is voor allen, die door het licht van het Nieuwe Verbond bestraald worden, het ogenblik daar om op te staan uit de slaap, om alle werken van de duisternis af te leggen en de wapenen des licht aan te doen. Zo luidt ook de stem van de prediker van ’s Heeren komst: “Alle dalen zullen verhoogd worden en alle bergen en heuvelen zullen vernederd worden; en wat krom is, dat zal recht en wat hobbelachtig is, dat zal tot een vallei gemaakt worden.” (Jes. 40:4) Alle hoogten van eigengerechtigheid en van hoogmoed zullen vernederd en al wat krom en verkeerd is, zal recht gemaakt worden, zoals het naar Gods wil zijn moet.</w:t>
      </w:r>
    </w:p>
    <w:p w14:paraId="200824F1" w14:textId="77777777" w:rsidR="00B54AB0" w:rsidRDefault="00B54AB0" w:rsidP="00867BA4">
      <w:pPr>
        <w:jc w:val="both"/>
      </w:pPr>
    </w:p>
    <w:p w14:paraId="737DF5CF" w14:textId="77777777" w:rsidR="00B54AB0" w:rsidRDefault="00B54AB0" w:rsidP="00867BA4">
      <w:pPr>
        <w:jc w:val="both"/>
      </w:pPr>
      <w:r>
        <w:t>O, lieve zielen! Hoe veel moet er wegvallen! Hoe veel werken van de duisternis houdt onze natuur in zich verborgen, werken die het licht van Jezus schuwen! Hoe veel vleselijke begeerte en traagheid, hoe veel zinnelijkheid en eigenliefde, hoe veel hartstochten en begeerten!</w:t>
      </w:r>
    </w:p>
    <w:p w14:paraId="424BF23F" w14:textId="77777777" w:rsidR="00B54AB0" w:rsidRDefault="00B54AB0" w:rsidP="00867BA4">
      <w:pPr>
        <w:jc w:val="both"/>
      </w:pPr>
      <w:r>
        <w:t xml:space="preserve">Willen we Jezus in waarheid ontvangen, dan moeten we alles, wat Hem mishaagt, als zonde erkennen en belijden, van harte betreuren, haten en </w:t>
      </w:r>
    </w:p>
    <w:p w14:paraId="76993206" w14:textId="77777777" w:rsidR="00B54AB0" w:rsidRDefault="00B54AB0" w:rsidP="00867BA4">
      <w:pPr>
        <w:jc w:val="both"/>
      </w:pPr>
      <w:r>
        <w:t>Geloof, liefde, hoop: dit zijn de wapenen des lichts. Dit zijn de middelen waardoor het Goddelijke licht steeds helderder in ons schijnt. Zo willen wij de boodschap van Christus’ komst in de wereld: “Ziet, uw Koning komt”, met een nieuw geloof met haast tegemoet gaan. Zo willen wij alles, wat Jezus voor ons en ons ten goede gedaan heeft, ons toe-eigenen als mensen die zonder Hem in de zwartste donkerheid voor eeuwig zouden gevangen zitten. Ons geloof moet voortaan niet meer een dood aannemen van alle waarheden zijn, waarbij wij nalaten. Alleen door zó’n boete bereiden wij Hem de weg, zodat Hij in onze harten intrek kan nemen.</w:t>
      </w:r>
    </w:p>
    <w:p w14:paraId="6E2119E5" w14:textId="77777777" w:rsidR="00B54AB0" w:rsidRDefault="00B54AB0" w:rsidP="00867BA4">
      <w:pPr>
        <w:pStyle w:val="BodyText2"/>
        <w:spacing w:after="0" w:line="240" w:lineRule="auto"/>
        <w:jc w:val="both"/>
      </w:pPr>
      <w:r>
        <w:t xml:space="preserve">En ook zó alleen kunnen wij datgene, wat onze tekst in het bijzonder verlangt en waardoor wij alleen in waarheid vernieuwd worden: de wapenen des lichts aandoen en de Heere Jezus Christus zelf aantrekken. Wat ‘de wapenen des lichts aandoen’ betekent, leert de apostel Paulus in 1 Thess. 5: 8: “Maar wij die des daags zijn, laat ons nuchteren zijn, aangedaan hebbende het borstwapen des geloofs en der liefde, en tot een helm, de hoop der zaligheid.” </w:t>
      </w:r>
    </w:p>
    <w:p w14:paraId="06EB6101" w14:textId="77777777" w:rsidR="00B54AB0" w:rsidRDefault="00B54AB0" w:rsidP="00867BA4">
      <w:pPr>
        <w:jc w:val="both"/>
      </w:pPr>
    </w:p>
    <w:p w14:paraId="0EF50BC1" w14:textId="77777777" w:rsidR="00B54AB0" w:rsidRDefault="00B54AB0" w:rsidP="00867BA4">
      <w:pPr>
        <w:pStyle w:val="BodyText2"/>
        <w:spacing w:after="0" w:line="240" w:lineRule="auto"/>
        <w:jc w:val="both"/>
      </w:pPr>
      <w:r>
        <w:t xml:space="preserve">blijven die we zijn. Ons gebed, onze overpeinzing van Gods Woord en al onze godsdienstigheid moet voortaan niet meer een uitwendig werken zijn, een vorm zonder geest, een schijn zonder echtheid. Maar zij moet een diepe kennis van onze zonde en ellende zijn, een naar God verlangende honger en dorst naar gerechtigheid. Zó, ja, zó willen we de genademiddelen van God en de dingen die ons tot de zaligheid dienen, gebruiken. </w:t>
      </w:r>
    </w:p>
    <w:p w14:paraId="69D09AEA" w14:textId="77777777" w:rsidR="00B54AB0" w:rsidRDefault="00B54AB0" w:rsidP="00867BA4">
      <w:pPr>
        <w:jc w:val="both"/>
      </w:pPr>
    </w:p>
    <w:p w14:paraId="02D3FEDE" w14:textId="77777777" w:rsidR="00B54AB0" w:rsidRDefault="00B54AB0" w:rsidP="00867BA4">
      <w:pPr>
        <w:jc w:val="both"/>
      </w:pPr>
      <w:r>
        <w:t>Alleen op deze manier kunnen wij ons over het nieuwe kerkjaar, dat wij nu intreden, oprecht verheugen. Alleen op deze manier kunnen wij de ware kracht en vrucht van alles wat ons geestelijke genoegens en hemelse gaven geeft, verwachten. Alleen uitwendige godsdienst en verstandsgeloof helpen ons niets, al bezochten we ook alle kerken en al namen we ook iedere godsdienstoefening waar. Net zo min als de Israëlieten door het uiterlijk meevoeren van de verbondsark, de verwachte overwinning op de Filistijnen behaalden. Maar omdat zij onboetvaardig waren, werden dertigduizend mensen, onder wie ook de priesters, gedood en de verbondsark werd door de Filistijnen weggevoerd.</w:t>
      </w:r>
    </w:p>
    <w:p w14:paraId="19E547CB" w14:textId="77777777" w:rsidR="00B54AB0" w:rsidRDefault="00B54AB0" w:rsidP="00867BA4">
      <w:pPr>
        <w:jc w:val="both"/>
      </w:pPr>
    </w:p>
    <w:p w14:paraId="0BFFF29F" w14:textId="77777777" w:rsidR="00B54AB0" w:rsidRDefault="00B54AB0" w:rsidP="00867BA4">
      <w:pPr>
        <w:jc w:val="both"/>
      </w:pPr>
      <w:r>
        <w:t xml:space="preserve">Dit alleen is het ware geloof: het laat het oordeel aangaande zichzelf niet aan de wereld en het vlees over, maar aan God. Het gelooft de duivel in niets, maar Jezus in alles en het laat zich in alles door Zijn Woord en Zijn Geest besturen. Zo’n geloof ontvlucht alle vergankelijke verleidingen van deze wereld en probeert in God te leven, ofwel, zoals onze tekst gebiedt: </w:t>
      </w:r>
      <w:r>
        <w:rPr>
          <w:i/>
          <w:iCs/>
        </w:rPr>
        <w:t>Jezus aan te trekken</w:t>
      </w:r>
      <w:r>
        <w:t>. Hiermee wordt niet bedoeld dat we uiterlijk in Hem moeten geloven, maar zoals de aloude geloofsbelijdenis woordelijk zegt: ‘in Hem geloven, in Hem gaan met al de bewegingen van het hart, zich overgeven aan Hem tot een volkomen eigendom, Hem beminnen van ganser harte en met alle krachten, in Hem blijven zoals de rank in de wijnstok, in Hem en in Zijn liefde leven, werken, wandelen en handelen.’ Zoals Paulus zegt: ‘Niet ik leef, maar Christus leeft in mij. Want wat ik leef in het vlees, dat leef ik door het geloof des Zoons Gods, Die mij liefgehad heeft en zichzelven voor mij heeft overgegeven’ (Gal. 2:20).</w:t>
      </w:r>
    </w:p>
    <w:p w14:paraId="750B66E5" w14:textId="77777777" w:rsidR="00B54AB0" w:rsidRDefault="00B54AB0" w:rsidP="00867BA4">
      <w:pPr>
        <w:jc w:val="both"/>
      </w:pPr>
    </w:p>
    <w:p w14:paraId="517754AE" w14:textId="77777777" w:rsidR="00B54AB0" w:rsidRDefault="00B54AB0" w:rsidP="00867BA4">
      <w:pPr>
        <w:jc w:val="both"/>
      </w:pPr>
      <w:r>
        <w:t>Dit is het oprechte geloof, dat niet slechts Jezus’ verdiensten, maar ook Jezus Zelf en de aard en de kracht van Zijn heilig leven zich toe-eigent. Dat zijn de wapenen van het licht, dat is een burcht tegen alle vijanden, dat is een schild, waarmee wij de vurige pijlen van de satan kunnen uitblussen. Ja, zo’n geloof is een geheel arsenaal van Goddelijke wapenen van licht en leven, waarmee wij de duivel verjagen, het vlees kruisigen, de wereld overwinnen en de hemel kunnen ‘veroveren’. Trouwens, wat een kracht heeft de uit het geloof voortvloeiende liefde, waarvan Paulus zegt, dat wij met deze liefde als een pantser omsloten moeten zijn. “De liefde is de vervulling der wet”, zo luidt het onmiddellijk vóór onze tekst.</w:t>
      </w:r>
    </w:p>
    <w:p w14:paraId="69F869DB" w14:textId="77777777" w:rsidR="00B54AB0" w:rsidRDefault="00B54AB0" w:rsidP="00867BA4">
      <w:pPr>
        <w:jc w:val="both"/>
      </w:pPr>
    </w:p>
    <w:p w14:paraId="7A01DDCE" w14:textId="77777777" w:rsidR="00B54AB0" w:rsidRDefault="00B54AB0" w:rsidP="00867BA4">
      <w:pPr>
        <w:jc w:val="both"/>
      </w:pPr>
      <w:r>
        <w:t>Wat geen menselijke kracht kan, dat doet de liefde, die ons uit Christus toevloeit. Zij doet geen kwaad, zij is lankmoedig, zij is goedertieren, zij is niet afgunstig, zij handelt niet lichtvaardig, zij is niet opgeblazen, zij handelt niet ongeschikt, zij zoekt zichzelf niet, zij wordt niet verbitterd, zij denkt geen kwaad, zij verblijdt zich niet in de ongerechtigheid, maar zij verblijdt zich in de waarheid. Zij bedekt alle dingen, zij gelooft alle dingen, zij hoopt alle dingen, zij verdraagt alle dingen. Hebt u zo’n liefde? En als de Geest getuigt dat u niet zo bent: erkent u het dan met schaamte en berouw en beijvert u zich om zo te worden? Doet dan aan de wapenen des lichts en dan is ook de helm der hoop op uw hoofd, ja de helm der hoop en der zaligheid. Slechts hij, die deze hoop heeft, is gelukkig. Immers, wat is de hele wereld met al haar begeerlijkheid, als de dood een verschrikkelijk einde aan dit alles maakt? Als de arme bedrogen ziel moet sidderen voor de rechterstoel, voor welke alleen verzoende en met Jezus verbonden zielen kunnen bestaan?</w:t>
      </w:r>
    </w:p>
    <w:p w14:paraId="34A73394" w14:textId="77777777" w:rsidR="00B54AB0" w:rsidRDefault="00B54AB0" w:rsidP="00867BA4">
      <w:pPr>
        <w:jc w:val="both"/>
      </w:pPr>
    </w:p>
    <w:p w14:paraId="0D728578" w14:textId="77777777" w:rsidR="00B54AB0" w:rsidRDefault="00B54AB0" w:rsidP="00867BA4">
      <w:pPr>
        <w:jc w:val="both"/>
      </w:pPr>
      <w:r>
        <w:t>Ten gevolge daarvan wijst ons de boodschap van de komst van de Heere niet slechts op het grote heil, dat Jezus ons bij zijn eerste komst verworven heeft, maar ook op de grote heerlijkheid, die Hij bij Zijn aanstaande komst aan de dag zal leggen. Wie zich niet verheugen kan over de genadekomst van de Heere, moet vrezen voor Zijn komst ten gericht en ter verschrikking. Zoals Hij eens als Rechter kwam om Jeruzalem te verwoesten, zó zal Hij ook eenmaal komen om het hele antichristendom te vernietigen. Dit zegt de Heere zelf: ‘Wanneer eens het teken van de Zoon des mensen aan de hemel zal verschijnen, dan zullen al de geslachten der aarde wenen, ja, de mensen zal het hart bezwijken van vrees en van de verwachting der dingen, die het aardrijk zullen overkomen.’</w:t>
      </w:r>
    </w:p>
    <w:p w14:paraId="7D76F1C1" w14:textId="77777777" w:rsidR="00B54AB0" w:rsidRDefault="00B54AB0" w:rsidP="00867BA4">
      <w:pPr>
        <w:jc w:val="both"/>
      </w:pPr>
    </w:p>
    <w:p w14:paraId="57257CE9" w14:textId="77777777" w:rsidR="00B54AB0" w:rsidRDefault="00B54AB0" w:rsidP="00867BA4">
      <w:pPr>
        <w:jc w:val="both"/>
      </w:pPr>
      <w:r>
        <w:t xml:space="preserve">Want als Hij dan komt op de wolken van de hemel met grote kracht en heerlijkheid, dan zal Hij met de roede van Zijn mond de aarde slaan en met de adem van Zijn lippen de goddelozen, de onbekeerden doden. Het oordeel, dat aangezegd is aan die zielen, die zich in ongeloof en in zonde door de geest van de antichrist hebben laten verleiden, zal dan uitgevoerd worden. Zij zullen van de wijn van Gods toorn drinken en gefolterd worden met vuur en met zwavel voor de heilige engelen en voor het Lam. De rook van hun plagen zal van eeuw tot eeuw opstijgen en zij hebben geen rust, dag noch nacht. </w:t>
      </w:r>
    </w:p>
    <w:p w14:paraId="5435E3F7" w14:textId="77777777" w:rsidR="00B54AB0" w:rsidRDefault="00B54AB0" w:rsidP="00867BA4">
      <w:pPr>
        <w:jc w:val="both"/>
      </w:pPr>
    </w:p>
    <w:p w14:paraId="32775518" w14:textId="77777777" w:rsidR="00B54AB0" w:rsidRDefault="00B54AB0" w:rsidP="00867BA4">
      <w:pPr>
        <w:jc w:val="both"/>
      </w:pPr>
      <w:r>
        <w:t xml:space="preserve">Zo zal de Heere ook bij zijn laatste komst ten wereldgericht hen tot Zijn linkerzijde verwijzen, die Hem niet hebben geëerd met een geloof, door de liefde werkende. Hij zal hen toeroepen: “Gaat weg van Mij, gij vervloekten! in het eeuwige vuur, hetwelk de duivel en zijn engelen bereid is.” </w:t>
      </w:r>
    </w:p>
    <w:p w14:paraId="270855CF" w14:textId="77777777" w:rsidR="00B54AB0" w:rsidRDefault="00B54AB0" w:rsidP="00867BA4">
      <w:pPr>
        <w:jc w:val="both"/>
      </w:pPr>
      <w:r>
        <w:t>O, wie van ons zou zo dwaas kunnen zijn om zich zo’n ontzettend hellewee op de hals te halen? Wie haast zich niet om zijn ziel te redden, om vóór alle dingen een zekere hoop op het eeuwige leven te hebben? Of hebt u geen haast? Durft u uw bekering uit te stellen? Denkt u net als de boze knecht: ‘Mijn heer vertoeft te komen?’ Weet dan, wanneer Zijn ontzaglijke komst in majesteit nog enige tijd duurt, zo kan, als een valstrik, Zijn komst met uw dood nog vandaag over u komen. Weet u of u deze avond nog zult leven? Wanneer u zich zorgeloos op uw bed neerlegt, weet u dan of u weer zult opstaan? Of niet in de volgende nacht uw ziel van u geëist zal worden? En als nu de dood die wij dagelijks verwachten moeten, als een komst van de Heere ten gericht u onverwacht overviel? Hoe zult u die ontvluchten? Hoe zou uw advent, uw aankomst in de eeuwigheid zijn?</w:t>
      </w:r>
    </w:p>
    <w:p w14:paraId="05D0A2BF" w14:textId="77777777" w:rsidR="00B54AB0" w:rsidRDefault="00B54AB0" w:rsidP="00867BA4">
      <w:pPr>
        <w:jc w:val="both"/>
      </w:pPr>
      <w:r>
        <w:t xml:space="preserve">Zie, daarom roept de boodschap van Jezus’ komst niet alleen: “Uw Koning komt tot u”, maar ook: “Waakt!” Waakt altijd en bidt, dat u waardig mag zijn om alles te ontvluchten wat er gebeuren zal en om vrijmoedig te staan voor de Zoon des mensen. </w:t>
      </w:r>
    </w:p>
    <w:p w14:paraId="300023DF" w14:textId="77777777" w:rsidR="00B54AB0" w:rsidRDefault="00B54AB0" w:rsidP="00867BA4">
      <w:pPr>
        <w:jc w:val="both"/>
      </w:pPr>
    </w:p>
    <w:p w14:paraId="106CFB7B" w14:textId="77777777" w:rsidR="00B54AB0" w:rsidRDefault="00B54AB0" w:rsidP="00867BA4">
      <w:pPr>
        <w:jc w:val="both"/>
      </w:pPr>
      <w:r>
        <w:t>De boodschap van onze tekst hoorde een man, die lange tijd een heidens en zondig leven geleid had, die zich slechts bewoog in de maalstroom van de wetenschap en die niet naar zijn luid roepend geweten wilde luisteren. Deze man was de beroemde kerkvader Augustinus. Toen hij dertig jaar oud was werd hij opgeschrikt door een ziekte, die hem tot vlakbij de dood bracht. Hij voelde de helleplaag van de zonde in zich en was verheugd, dat hij door de bisschop Ambrosius tot Christus werd geleid. De Christus, die hij door zijn vrome moeder Monica in zijn kinderjaren had leren kennen.</w:t>
      </w:r>
    </w:p>
    <w:p w14:paraId="3FF84C84" w14:textId="77777777" w:rsidR="00B54AB0" w:rsidRDefault="00B54AB0" w:rsidP="00867BA4">
      <w:pPr>
        <w:jc w:val="both"/>
      </w:pPr>
    </w:p>
    <w:p w14:paraId="339C2B96" w14:textId="77777777" w:rsidR="00B54AB0" w:rsidRDefault="00B54AB0" w:rsidP="00867BA4">
      <w:pPr>
        <w:jc w:val="both"/>
      </w:pPr>
      <w:r>
        <w:t>Na lang strijden hoorde hij dat twee ruwe soldaten zich tot God hadden bekeerd. Met diepe schaamte en onder hevige gemoedsaandoeningen ging hij in de tuin, wierp zich op zijn gezicht onder een vijgenboom en riep huilend: ‘Heere, hoe lang zult Gij toornen? Gedenk mijn wandaden niet! Hoe lang zal ik ‘</w:t>
      </w:r>
      <w:r>
        <w:rPr>
          <w:i/>
          <w:iCs/>
        </w:rPr>
        <w:t>morgen</w:t>
      </w:r>
      <w:r>
        <w:t>’ blijven zeggen? Waarom kan mijn slavernij op dit uur geen einde nemen?’ Terwijl hij zo bitter weende, was het hem, alsof hij in de nabijheid een stem hoorde: ‘Neem dat boek en lees!’ Als hij nu de Bijbel opensloeg, viel zijn oog op deze plaats: “Niet in brasserijen en dronkenschappen, niet in slaapkameren en ontuchtigheden, niet in twist en nijdigheid; maar doet aan den Heere Jezus Christus.” Op slag waren al zijn twijfels verdwenen. Hij gaf de Heere Jezus zijn hart, legde zich met ijver toe op de kennis van de heilige schriften, liet zich dopen en werd al spoedig een licht der kerk.</w:t>
      </w:r>
    </w:p>
    <w:p w14:paraId="0940E5D9" w14:textId="77777777" w:rsidR="00B54AB0" w:rsidRDefault="00B54AB0" w:rsidP="00867BA4">
      <w:pPr>
        <w:jc w:val="both"/>
      </w:pPr>
    </w:p>
    <w:p w14:paraId="19BE6CD5" w14:textId="77777777" w:rsidR="00B54AB0" w:rsidRDefault="00B54AB0" w:rsidP="00867BA4">
      <w:pPr>
        <w:jc w:val="both"/>
      </w:pPr>
      <w:r>
        <w:t>Geliefden, op deze manier moet ons ook de boodschap: “Doet aan den Heere Jezus Christus” aangrijpen en tot verootmoediging en vernieuwing opwekken! Dagelijkse vernieuwing is noodzakelijk. Het vlees begeert altijd weer tegen de geest, de zonde blijft ons altijd aankleven en maakt ons traag. Maar in Jezus, onze Heere, is elke dag, ieder uur, elk ogenblik nieuw leven te vinden. En de Heilige Geest wil ons met Zijn almachtige kracht helpen om op te wassen in Hem, die ons Hoofd is. Die de kroon van het eeuwige leven aan diegenen belooft die, met lijdzaamheid, in goede werken naar het eeuwige leven streven. Amen.</w:t>
      </w:r>
    </w:p>
    <w:p w14:paraId="3961E74B" w14:textId="77777777" w:rsidR="00B54AB0" w:rsidRDefault="00B54AB0" w:rsidP="00867BA4">
      <w:pPr>
        <w:pStyle w:val="BodyText"/>
      </w:pPr>
    </w:p>
    <w:p w14:paraId="7BF2FFC2" w14:textId="77777777" w:rsidR="00B54AB0" w:rsidRPr="00870D2F" w:rsidRDefault="00B54AB0">
      <w:pPr>
        <w:widowControl/>
        <w:autoSpaceDE/>
        <w:autoSpaceDN/>
        <w:spacing w:after="160" w:line="259" w:lineRule="auto"/>
        <w:rPr>
          <w:b/>
          <w:bCs/>
        </w:rPr>
      </w:pPr>
      <w:r>
        <w:rPr>
          <w:b/>
          <w:bCs/>
        </w:rPr>
        <w:br w:type="page"/>
      </w:r>
    </w:p>
    <w:p w14:paraId="344ABBAD" w14:textId="77777777" w:rsidR="00B54AB0" w:rsidRPr="00870D2F" w:rsidRDefault="00B54AB0" w:rsidP="00020EC6">
      <w:pPr>
        <w:pStyle w:val="Title"/>
        <w:rPr>
          <w:b/>
          <w:sz w:val="24"/>
          <w:szCs w:val="24"/>
        </w:rPr>
      </w:pPr>
    </w:p>
    <w:p w14:paraId="320E9B9D" w14:textId="77777777" w:rsidR="00B54AB0" w:rsidRPr="00870D2F" w:rsidRDefault="00B54AB0" w:rsidP="00020EC6">
      <w:pPr>
        <w:pStyle w:val="Title"/>
        <w:rPr>
          <w:b/>
          <w:sz w:val="24"/>
          <w:szCs w:val="24"/>
        </w:rPr>
      </w:pPr>
    </w:p>
    <w:p w14:paraId="75749F9D" w14:textId="77777777" w:rsidR="00B54AB0" w:rsidRPr="00870D2F" w:rsidRDefault="00B54AB0" w:rsidP="00020EC6">
      <w:pPr>
        <w:pStyle w:val="Title"/>
        <w:rPr>
          <w:b/>
          <w:sz w:val="24"/>
          <w:szCs w:val="24"/>
        </w:rPr>
      </w:pPr>
    </w:p>
    <w:p w14:paraId="161C321D" w14:textId="77777777" w:rsidR="00B54AB0" w:rsidRPr="00870D2F" w:rsidRDefault="00B54AB0" w:rsidP="00020EC6">
      <w:pPr>
        <w:pStyle w:val="Title"/>
        <w:rPr>
          <w:b/>
          <w:color w:val="FF0000"/>
          <w:sz w:val="24"/>
          <w:szCs w:val="24"/>
        </w:rPr>
      </w:pPr>
      <w:r w:rsidRPr="00870D2F">
        <w:rPr>
          <w:b/>
          <w:color w:val="FF0000"/>
          <w:sz w:val="24"/>
          <w:szCs w:val="24"/>
        </w:rPr>
        <w:t>ÉÉN UIT DUIZEND</w:t>
      </w:r>
    </w:p>
    <w:p w14:paraId="52BB418D" w14:textId="77777777" w:rsidR="00B54AB0" w:rsidRPr="00870D2F" w:rsidRDefault="00B54AB0" w:rsidP="00020EC6">
      <w:pPr>
        <w:pStyle w:val="Title"/>
        <w:rPr>
          <w:b/>
        </w:rPr>
      </w:pPr>
    </w:p>
    <w:p w14:paraId="74CE8ED8" w14:textId="77777777" w:rsidR="00B54AB0" w:rsidRPr="00870D2F" w:rsidRDefault="00B54AB0" w:rsidP="00020EC6">
      <w:pPr>
        <w:jc w:val="center"/>
        <w:rPr>
          <w:b/>
          <w:color w:val="0000FF"/>
        </w:rPr>
      </w:pPr>
      <w:r w:rsidRPr="00870D2F">
        <w:rPr>
          <w:b/>
          <w:color w:val="0000FF"/>
        </w:rPr>
        <w:t>Preek over Job 33 vers 23,24</w:t>
      </w:r>
    </w:p>
    <w:p w14:paraId="334ADF64" w14:textId="77777777" w:rsidR="00B54AB0" w:rsidRPr="00870D2F" w:rsidRDefault="00B54AB0" w:rsidP="00020EC6">
      <w:pPr>
        <w:jc w:val="center"/>
        <w:rPr>
          <w:b/>
          <w:color w:val="0000FF"/>
        </w:rPr>
      </w:pPr>
    </w:p>
    <w:p w14:paraId="5A68E0F5" w14:textId="77777777" w:rsidR="00B54AB0" w:rsidRPr="00870D2F" w:rsidRDefault="00B54AB0" w:rsidP="00020EC6">
      <w:pPr>
        <w:jc w:val="center"/>
        <w:rPr>
          <w:b/>
          <w:color w:val="0000FF"/>
        </w:rPr>
      </w:pPr>
      <w:r w:rsidRPr="00870D2F">
        <w:rPr>
          <w:b/>
          <w:color w:val="0000FF"/>
        </w:rPr>
        <w:t>Uitgesproken mei 1938</w:t>
      </w:r>
    </w:p>
    <w:p w14:paraId="048B0AD9" w14:textId="77777777" w:rsidR="00B54AB0" w:rsidRPr="00870D2F" w:rsidRDefault="00B54AB0" w:rsidP="00020EC6">
      <w:pPr>
        <w:jc w:val="center"/>
        <w:rPr>
          <w:b/>
          <w:color w:val="0000FF"/>
        </w:rPr>
      </w:pPr>
    </w:p>
    <w:p w14:paraId="652BD343" w14:textId="77777777" w:rsidR="00B54AB0" w:rsidRPr="00870D2F" w:rsidRDefault="00B54AB0" w:rsidP="00020EC6">
      <w:pPr>
        <w:jc w:val="center"/>
        <w:rPr>
          <w:b/>
          <w:color w:val="0000FF"/>
        </w:rPr>
      </w:pPr>
    </w:p>
    <w:p w14:paraId="5D54A687" w14:textId="77777777" w:rsidR="00B54AB0" w:rsidRPr="00870D2F" w:rsidRDefault="00B54AB0" w:rsidP="00020EC6">
      <w:pPr>
        <w:jc w:val="center"/>
        <w:rPr>
          <w:b/>
          <w:color w:val="0000FF"/>
        </w:rPr>
      </w:pPr>
    </w:p>
    <w:p w14:paraId="1385662F" w14:textId="77777777" w:rsidR="00B54AB0" w:rsidRPr="00870D2F" w:rsidRDefault="00B54AB0" w:rsidP="00020EC6">
      <w:pPr>
        <w:jc w:val="center"/>
        <w:rPr>
          <w:b/>
          <w:color w:val="0000FF"/>
        </w:rPr>
      </w:pPr>
    </w:p>
    <w:p w14:paraId="7FADC414" w14:textId="77777777" w:rsidR="00B54AB0" w:rsidRPr="00870D2F" w:rsidRDefault="00B54AB0" w:rsidP="00020EC6">
      <w:pPr>
        <w:jc w:val="center"/>
        <w:rPr>
          <w:b/>
          <w:color w:val="0000FF"/>
        </w:rPr>
      </w:pPr>
    </w:p>
    <w:p w14:paraId="48483D82" w14:textId="77777777" w:rsidR="00B54AB0" w:rsidRPr="00870D2F" w:rsidRDefault="00B54AB0" w:rsidP="00020EC6">
      <w:pPr>
        <w:jc w:val="center"/>
        <w:rPr>
          <w:b/>
          <w:color w:val="0000FF"/>
        </w:rPr>
      </w:pPr>
    </w:p>
    <w:p w14:paraId="166C8304" w14:textId="77777777" w:rsidR="00B54AB0" w:rsidRPr="00870D2F" w:rsidRDefault="00B54AB0" w:rsidP="00020EC6">
      <w:pPr>
        <w:jc w:val="center"/>
        <w:rPr>
          <w:b/>
          <w:color w:val="0000FF"/>
        </w:rPr>
      </w:pPr>
    </w:p>
    <w:p w14:paraId="5BEADB50" w14:textId="77777777" w:rsidR="00B54AB0" w:rsidRPr="00870D2F" w:rsidRDefault="00B54AB0" w:rsidP="00020EC6">
      <w:pPr>
        <w:jc w:val="center"/>
        <w:rPr>
          <w:b/>
          <w:color w:val="0000FF"/>
        </w:rPr>
      </w:pPr>
    </w:p>
    <w:p w14:paraId="5BEC6201" w14:textId="77777777" w:rsidR="00B54AB0" w:rsidRPr="00870D2F" w:rsidRDefault="00B54AB0" w:rsidP="00020EC6">
      <w:pPr>
        <w:jc w:val="center"/>
        <w:rPr>
          <w:b/>
          <w:color w:val="0000FF"/>
        </w:rPr>
      </w:pPr>
    </w:p>
    <w:p w14:paraId="1678A751" w14:textId="77777777" w:rsidR="00B54AB0" w:rsidRPr="00870D2F" w:rsidRDefault="00B54AB0" w:rsidP="00020EC6">
      <w:pPr>
        <w:jc w:val="center"/>
        <w:rPr>
          <w:b/>
          <w:color w:val="0000FF"/>
        </w:rPr>
      </w:pPr>
    </w:p>
    <w:p w14:paraId="2DB797EF" w14:textId="77777777" w:rsidR="00B54AB0" w:rsidRPr="00870D2F" w:rsidRDefault="00B54AB0" w:rsidP="00020EC6">
      <w:pPr>
        <w:jc w:val="center"/>
        <w:rPr>
          <w:b/>
          <w:color w:val="0000FF"/>
        </w:rPr>
      </w:pPr>
      <w:r w:rsidRPr="00870D2F">
        <w:rPr>
          <w:b/>
          <w:color w:val="0000FF"/>
        </w:rPr>
        <w:t>Door</w:t>
      </w:r>
    </w:p>
    <w:p w14:paraId="774C6691" w14:textId="77777777" w:rsidR="00B54AB0" w:rsidRPr="00870D2F" w:rsidRDefault="00B54AB0" w:rsidP="00020EC6">
      <w:pPr>
        <w:jc w:val="center"/>
        <w:rPr>
          <w:b/>
          <w:color w:val="0000FF"/>
        </w:rPr>
      </w:pPr>
    </w:p>
    <w:p w14:paraId="4907B21A" w14:textId="77777777" w:rsidR="00B54AB0" w:rsidRPr="00870D2F" w:rsidRDefault="00B54AB0" w:rsidP="00020EC6">
      <w:pPr>
        <w:jc w:val="center"/>
        <w:rPr>
          <w:b/>
          <w:color w:val="0000FF"/>
        </w:rPr>
      </w:pPr>
      <w:r w:rsidRPr="00870D2F">
        <w:rPr>
          <w:b/>
          <w:color w:val="0000FF"/>
        </w:rPr>
        <w:t>Ds. I. Kievit</w:t>
      </w:r>
    </w:p>
    <w:p w14:paraId="474858CD" w14:textId="77777777" w:rsidR="00B54AB0" w:rsidRPr="00870D2F" w:rsidRDefault="00B54AB0" w:rsidP="00020EC6">
      <w:pPr>
        <w:jc w:val="center"/>
        <w:rPr>
          <w:b/>
          <w:color w:val="0000FF"/>
        </w:rPr>
      </w:pPr>
    </w:p>
    <w:p w14:paraId="3D8383A5" w14:textId="77777777" w:rsidR="00B54AB0" w:rsidRPr="00870D2F" w:rsidRDefault="00B54AB0" w:rsidP="00020EC6">
      <w:pPr>
        <w:jc w:val="center"/>
        <w:rPr>
          <w:b/>
          <w:color w:val="0000FF"/>
        </w:rPr>
      </w:pPr>
      <w:r w:rsidRPr="00870D2F">
        <w:rPr>
          <w:b/>
          <w:color w:val="0000FF"/>
        </w:rPr>
        <w:t>Hervormd predikant te Baarn</w:t>
      </w:r>
    </w:p>
    <w:p w14:paraId="795E1C3E" w14:textId="77777777" w:rsidR="00B54AB0" w:rsidRPr="00870D2F" w:rsidRDefault="00B54AB0" w:rsidP="00020EC6">
      <w:pPr>
        <w:jc w:val="center"/>
        <w:rPr>
          <w:b/>
          <w:color w:val="0000FF"/>
        </w:rPr>
      </w:pPr>
    </w:p>
    <w:p w14:paraId="2A6E656B" w14:textId="77777777" w:rsidR="00B54AB0" w:rsidRPr="008D3278" w:rsidRDefault="00B54AB0" w:rsidP="00020EC6">
      <w:pPr>
        <w:jc w:val="center"/>
        <w:rPr>
          <w:color w:val="0000FF"/>
        </w:rPr>
      </w:pPr>
    </w:p>
    <w:p w14:paraId="68358D1D" w14:textId="77777777" w:rsidR="00B54AB0" w:rsidRPr="008D3278" w:rsidRDefault="00B54AB0" w:rsidP="00020EC6">
      <w:pPr>
        <w:jc w:val="center"/>
        <w:rPr>
          <w:color w:val="0000FF"/>
        </w:rPr>
      </w:pPr>
    </w:p>
    <w:p w14:paraId="69738A2B" w14:textId="77777777" w:rsidR="00B54AB0" w:rsidRPr="008D3278" w:rsidRDefault="00B54AB0" w:rsidP="00020EC6">
      <w:pPr>
        <w:jc w:val="center"/>
        <w:rPr>
          <w:color w:val="0000FF"/>
        </w:rPr>
      </w:pPr>
    </w:p>
    <w:p w14:paraId="10887E66" w14:textId="77777777" w:rsidR="00B54AB0" w:rsidRPr="008D3278" w:rsidRDefault="00B54AB0" w:rsidP="00020EC6">
      <w:pPr>
        <w:jc w:val="center"/>
        <w:rPr>
          <w:color w:val="0000FF"/>
        </w:rPr>
      </w:pPr>
    </w:p>
    <w:p w14:paraId="5F65BC4F" w14:textId="77777777" w:rsidR="00B54AB0" w:rsidRPr="008D3278" w:rsidRDefault="00B54AB0" w:rsidP="00020EC6">
      <w:pPr>
        <w:jc w:val="center"/>
        <w:rPr>
          <w:color w:val="0000FF"/>
        </w:rPr>
      </w:pPr>
    </w:p>
    <w:p w14:paraId="5CF617D0" w14:textId="77777777" w:rsidR="00B54AB0" w:rsidRPr="008D3278" w:rsidRDefault="00B54AB0" w:rsidP="00020EC6">
      <w:pPr>
        <w:jc w:val="center"/>
        <w:rPr>
          <w:color w:val="0000FF"/>
        </w:rPr>
      </w:pPr>
    </w:p>
    <w:p w14:paraId="67FC5CBA" w14:textId="77777777" w:rsidR="00B54AB0" w:rsidRPr="008D3278" w:rsidRDefault="00B54AB0" w:rsidP="00020EC6">
      <w:pPr>
        <w:jc w:val="center"/>
        <w:rPr>
          <w:color w:val="0000FF"/>
        </w:rPr>
      </w:pPr>
    </w:p>
    <w:p w14:paraId="577E476D" w14:textId="77777777" w:rsidR="00B54AB0" w:rsidRPr="008D3278" w:rsidRDefault="00B54AB0" w:rsidP="00020EC6">
      <w:pPr>
        <w:jc w:val="center"/>
        <w:rPr>
          <w:color w:val="0000FF"/>
        </w:rPr>
      </w:pPr>
    </w:p>
    <w:p w14:paraId="2287041B" w14:textId="77777777" w:rsidR="00B54AB0" w:rsidRPr="008D3278" w:rsidRDefault="00B54AB0" w:rsidP="00020EC6">
      <w:pPr>
        <w:jc w:val="center"/>
        <w:rPr>
          <w:color w:val="0000FF"/>
        </w:rPr>
      </w:pPr>
    </w:p>
    <w:p w14:paraId="30B53BAD" w14:textId="77777777" w:rsidR="00B54AB0" w:rsidRPr="008D3278" w:rsidRDefault="00B54AB0" w:rsidP="00020EC6">
      <w:pPr>
        <w:jc w:val="center"/>
        <w:rPr>
          <w:color w:val="0000FF"/>
        </w:rPr>
      </w:pPr>
    </w:p>
    <w:p w14:paraId="33BF3AB5" w14:textId="77777777" w:rsidR="00B54AB0" w:rsidRPr="008D3278" w:rsidRDefault="00B54AB0" w:rsidP="00020EC6">
      <w:pPr>
        <w:jc w:val="center"/>
        <w:rPr>
          <w:color w:val="0000FF"/>
        </w:rPr>
      </w:pPr>
    </w:p>
    <w:p w14:paraId="4A3C09F2" w14:textId="77777777" w:rsidR="00B54AB0" w:rsidRPr="008D3278" w:rsidRDefault="00B54AB0" w:rsidP="00020EC6">
      <w:pPr>
        <w:jc w:val="center"/>
        <w:rPr>
          <w:color w:val="0000FF"/>
        </w:rPr>
      </w:pPr>
    </w:p>
    <w:p w14:paraId="7C565ABB" w14:textId="77777777" w:rsidR="00B54AB0" w:rsidRPr="008D3278" w:rsidRDefault="00B54AB0" w:rsidP="00020EC6">
      <w:pPr>
        <w:jc w:val="center"/>
        <w:rPr>
          <w:color w:val="0000FF"/>
        </w:rPr>
      </w:pPr>
    </w:p>
    <w:p w14:paraId="17E3C5A0" w14:textId="77777777" w:rsidR="00B54AB0" w:rsidRPr="008D3278" w:rsidRDefault="00B54AB0" w:rsidP="00020EC6">
      <w:pPr>
        <w:jc w:val="center"/>
        <w:rPr>
          <w:color w:val="0000FF"/>
        </w:rPr>
      </w:pPr>
    </w:p>
    <w:p w14:paraId="18215130" w14:textId="77777777" w:rsidR="00B54AB0" w:rsidRPr="008D3278" w:rsidRDefault="00B54AB0" w:rsidP="00020EC6">
      <w:pPr>
        <w:jc w:val="center"/>
        <w:rPr>
          <w:color w:val="0000FF"/>
        </w:rPr>
      </w:pPr>
    </w:p>
    <w:p w14:paraId="51344B8B" w14:textId="77777777" w:rsidR="00B54AB0" w:rsidRPr="008D3278" w:rsidRDefault="00B54AB0" w:rsidP="00020EC6">
      <w:pPr>
        <w:jc w:val="center"/>
        <w:rPr>
          <w:color w:val="0000FF"/>
        </w:rPr>
      </w:pPr>
      <w:r w:rsidRPr="008D3278">
        <w:rPr>
          <w:color w:val="0000FF"/>
        </w:rPr>
        <w:t>Stichting De Gihonbron</w:t>
      </w:r>
    </w:p>
    <w:p w14:paraId="5E42FAAC" w14:textId="77777777" w:rsidR="00B54AB0" w:rsidRPr="008D3278" w:rsidRDefault="00B54AB0" w:rsidP="00020EC6">
      <w:pPr>
        <w:jc w:val="center"/>
        <w:rPr>
          <w:color w:val="0000FF"/>
        </w:rPr>
      </w:pPr>
      <w:r w:rsidRPr="008D3278">
        <w:rPr>
          <w:color w:val="0000FF"/>
        </w:rPr>
        <w:t>Middelburg</w:t>
      </w:r>
    </w:p>
    <w:p w14:paraId="4A9776E5" w14:textId="77777777" w:rsidR="00B54AB0" w:rsidRPr="008D3278" w:rsidRDefault="00B54AB0" w:rsidP="00020EC6">
      <w:pPr>
        <w:jc w:val="center"/>
        <w:rPr>
          <w:color w:val="0000FF"/>
        </w:rPr>
      </w:pPr>
      <w:r w:rsidRPr="008D3278">
        <w:rPr>
          <w:color w:val="0000FF"/>
        </w:rPr>
        <w:t>2007</w:t>
      </w:r>
    </w:p>
    <w:p w14:paraId="2FB903F0" w14:textId="77777777" w:rsidR="00B54AB0" w:rsidRPr="008D3278" w:rsidRDefault="00B54AB0" w:rsidP="00020EC6">
      <w:pPr>
        <w:jc w:val="center"/>
        <w:rPr>
          <w:color w:val="0000FF"/>
        </w:rPr>
      </w:pPr>
    </w:p>
    <w:p w14:paraId="67D8D25F" w14:textId="77777777" w:rsidR="00B54AB0" w:rsidRPr="008D3278" w:rsidRDefault="00B54AB0" w:rsidP="00020EC6">
      <w:pPr>
        <w:jc w:val="center"/>
      </w:pPr>
    </w:p>
    <w:p w14:paraId="040B6B98" w14:textId="77777777" w:rsidR="00B54AB0" w:rsidRDefault="00B54AB0" w:rsidP="00020EC6">
      <w:pPr>
        <w:jc w:val="center"/>
      </w:pPr>
    </w:p>
    <w:p w14:paraId="452B5AF8" w14:textId="77777777" w:rsidR="00B54AB0" w:rsidRDefault="00B54AB0" w:rsidP="00020EC6">
      <w:pPr>
        <w:jc w:val="center"/>
      </w:pPr>
    </w:p>
    <w:p w14:paraId="2B4DB124" w14:textId="77777777" w:rsidR="00B54AB0" w:rsidRDefault="00B54AB0" w:rsidP="00020EC6">
      <w:pPr>
        <w:jc w:val="center"/>
      </w:pPr>
    </w:p>
    <w:p w14:paraId="5E916BC5" w14:textId="77777777" w:rsidR="00B54AB0" w:rsidRDefault="00B54AB0" w:rsidP="00020EC6">
      <w:pPr>
        <w:jc w:val="center"/>
      </w:pPr>
    </w:p>
    <w:p w14:paraId="0BE05F87" w14:textId="77777777" w:rsidR="00B54AB0" w:rsidRDefault="00B54AB0" w:rsidP="00020EC6">
      <w:pPr>
        <w:jc w:val="both"/>
      </w:pPr>
    </w:p>
    <w:p w14:paraId="39BD744B" w14:textId="77777777" w:rsidR="00B54AB0" w:rsidRDefault="00B54AB0" w:rsidP="00020EC6">
      <w:pPr>
        <w:jc w:val="both"/>
      </w:pPr>
    </w:p>
    <w:p w14:paraId="34232834" w14:textId="77777777" w:rsidR="00B54AB0" w:rsidRPr="008D3278" w:rsidRDefault="00B54AB0" w:rsidP="00020EC6">
      <w:pPr>
        <w:jc w:val="both"/>
      </w:pPr>
    </w:p>
    <w:p w14:paraId="43CA2D41" w14:textId="77777777" w:rsidR="00B54AB0" w:rsidRPr="008D3278" w:rsidRDefault="00B54AB0" w:rsidP="00020EC6">
      <w:pPr>
        <w:jc w:val="center"/>
        <w:rPr>
          <w:b/>
        </w:rPr>
      </w:pPr>
      <w:r w:rsidRPr="008D3278">
        <w:rPr>
          <w:b/>
        </w:rPr>
        <w:t>ÉÉN UIT DUIZEND</w:t>
      </w:r>
    </w:p>
    <w:p w14:paraId="3E36F2B3" w14:textId="77777777" w:rsidR="00B54AB0" w:rsidRPr="008D3278" w:rsidRDefault="00B54AB0" w:rsidP="00020EC6">
      <w:pPr>
        <w:jc w:val="both"/>
      </w:pPr>
    </w:p>
    <w:p w14:paraId="5D099FEE" w14:textId="77777777" w:rsidR="00B54AB0" w:rsidRPr="008D3278" w:rsidRDefault="00B54AB0" w:rsidP="00020EC6">
      <w:pPr>
        <w:jc w:val="both"/>
      </w:pPr>
      <w:r w:rsidRPr="008D3278">
        <w:rPr>
          <w:b/>
          <w:i/>
        </w:rPr>
        <w:t>Is er dan bij hem een gezant, een uitlegger, één uit duizend, om</w:t>
      </w:r>
      <w:r>
        <w:rPr>
          <w:b/>
          <w:i/>
        </w:rPr>
        <w:t xml:space="preserve"> den </w:t>
      </w:r>
      <w:r w:rsidRPr="008D3278">
        <w:rPr>
          <w:b/>
          <w:i/>
        </w:rPr>
        <w:t>mens zijn rechten plicht te verkondigen, zo zal Hij hem genadig zijn, en zeggen: Verlos hem, dat hij in het verderf niet nederdale: Ik heb verzoening gevonden.</w:t>
      </w:r>
      <w:r w:rsidRPr="008D3278">
        <w:t xml:space="preserve"> </w:t>
      </w:r>
      <w:r>
        <w:t xml:space="preserve">Job </w:t>
      </w:r>
      <w:r w:rsidRPr="008D3278">
        <w:t>33</w:t>
      </w:r>
      <w:r>
        <w:t>:</w:t>
      </w:r>
      <w:r w:rsidRPr="008D3278">
        <w:t xml:space="preserve"> 23</w:t>
      </w:r>
      <w:r>
        <w:t xml:space="preserve">, </w:t>
      </w:r>
      <w:r w:rsidRPr="008D3278">
        <w:t>24.</w:t>
      </w:r>
    </w:p>
    <w:p w14:paraId="554964AC" w14:textId="77777777" w:rsidR="00B54AB0" w:rsidRDefault="00B54AB0" w:rsidP="00020EC6">
      <w:pPr>
        <w:jc w:val="both"/>
      </w:pPr>
    </w:p>
    <w:p w14:paraId="7BA7F3F2" w14:textId="77777777" w:rsidR="00B54AB0" w:rsidRDefault="00B54AB0" w:rsidP="00020EC6">
      <w:pPr>
        <w:jc w:val="both"/>
      </w:pPr>
    </w:p>
    <w:p w14:paraId="75468678" w14:textId="77777777" w:rsidR="00B54AB0" w:rsidRPr="008D3278" w:rsidRDefault="00B54AB0" w:rsidP="00020EC6">
      <w:pPr>
        <w:jc w:val="both"/>
      </w:pPr>
      <w:r>
        <w:t>J</w:t>
      </w:r>
      <w:r w:rsidRPr="008D3278">
        <w:t>ob, de man godvr</w:t>
      </w:r>
      <w:r>
        <w:t>ezend</w:t>
      </w:r>
      <w:r w:rsidRPr="008D3278">
        <w:t xml:space="preserve"> en wijkende</w:t>
      </w:r>
      <w:r>
        <w:t xml:space="preserve"> van het kwade, heeft een diepe</w:t>
      </w:r>
      <w:r w:rsidRPr="008D3278">
        <w:t xml:space="preserve"> lijdensweg </w:t>
      </w:r>
      <w:r>
        <w:t xml:space="preserve">doorwandeld. Hij scheen voor het onheil geschapen. De wolken keerden weder na </w:t>
      </w:r>
      <w:r w:rsidRPr="008D3278">
        <w:t>de</w:t>
      </w:r>
      <w:r>
        <w:t xml:space="preserve"> regen. Hij zat ne</w:t>
      </w:r>
      <w:r w:rsidRPr="008D3278">
        <w:t>er op</w:t>
      </w:r>
      <w:r>
        <w:t xml:space="preserve"> de as</w:t>
      </w:r>
      <w:r w:rsidRPr="008D3278">
        <w:t>hoop en zijn huid kleefde</w:t>
      </w:r>
      <w:r>
        <w:t xml:space="preserve"> </w:t>
      </w:r>
      <w:r w:rsidRPr="008D3278">
        <w:t>aan zijn gebe</w:t>
      </w:r>
      <w:r>
        <w:t>ente.</w:t>
      </w:r>
      <w:r w:rsidRPr="008D3278">
        <w:t xml:space="preserve"> Hij was uitgeteerd. Allen waren hem tegen, zelfs aan zijn huisvrouw was zijn adem vreemd</w:t>
      </w:r>
      <w:r>
        <w:t>.</w:t>
      </w:r>
      <w:r w:rsidRPr="008D3278">
        <w:t xml:space="preserve"> De </w:t>
      </w:r>
      <w:r>
        <w:t>mensen die</w:t>
      </w:r>
      <w:r w:rsidRPr="008D3278">
        <w:t xml:space="preserve"> hij had geholpen dreven</w:t>
      </w:r>
      <w:r>
        <w:t xml:space="preserve"> de </w:t>
      </w:r>
      <w:r w:rsidRPr="008D3278">
        <w:t>spot met hem en het scheen dat God hem had verlaten</w:t>
      </w:r>
      <w:r>
        <w:t>.</w:t>
      </w:r>
      <w:r w:rsidRPr="008D3278">
        <w:t xml:space="preserve"> Van alles beroofd, moet hij eenzaam ke</w:t>
      </w:r>
      <w:r>
        <w:t>rm</w:t>
      </w:r>
      <w:r w:rsidRPr="008D3278">
        <w:t>en. Als een roerdomp in de woestijn e</w:t>
      </w:r>
      <w:r>
        <w:t xml:space="preserve">n </w:t>
      </w:r>
      <w:r w:rsidRPr="008D3278">
        <w:t xml:space="preserve">een steenuil der wildernis hoort </w:t>
      </w:r>
      <w:r>
        <w:t>u zijn kermend, soms krijs</w:t>
      </w:r>
      <w:r w:rsidRPr="008D3278">
        <w:t>end geluid.</w:t>
      </w:r>
    </w:p>
    <w:p w14:paraId="2DA197AA" w14:textId="77777777" w:rsidR="00B54AB0" w:rsidRPr="008D3278" w:rsidRDefault="00B54AB0" w:rsidP="00020EC6">
      <w:pPr>
        <w:jc w:val="both"/>
      </w:pPr>
      <w:r w:rsidRPr="008D3278">
        <w:t xml:space="preserve">Zondigde </w:t>
      </w:r>
      <w:r>
        <w:t xml:space="preserve">Job </w:t>
      </w:r>
      <w:r w:rsidRPr="008D3278">
        <w:t>eerst niet met</w:t>
      </w:r>
      <w:r>
        <w:t xml:space="preserve"> zijn </w:t>
      </w:r>
      <w:r w:rsidRPr="008D3278">
        <w:t>tong, later leerde hij, dat hij zelfs vloeken kon. Hij heeft een dieptepunt gehad</w:t>
      </w:r>
      <w:r>
        <w:t xml:space="preserve"> in zijn lijden dat hoogtepunt w</w:t>
      </w:r>
      <w:r w:rsidRPr="008D3278">
        <w:t xml:space="preserve">erd voor zijn leven. </w:t>
      </w:r>
      <w:r>
        <w:t>“</w:t>
      </w:r>
      <w:r w:rsidRPr="008D3278">
        <w:t>Hij heeft mijn w</w:t>
      </w:r>
      <w:r>
        <w:t>e</w:t>
      </w:r>
      <w:r w:rsidRPr="008D3278">
        <w:t xml:space="preserve">g toegemuurd, dat ik niet doorgaan kan en over </w:t>
      </w:r>
      <w:r>
        <w:t xml:space="preserve">mijn </w:t>
      </w:r>
      <w:r w:rsidRPr="008D3278">
        <w:t>paden hee</w:t>
      </w:r>
      <w:r>
        <w:t>ft Hij duisternis gesteld. Mijn</w:t>
      </w:r>
      <w:r w:rsidRPr="008D3278">
        <w:t xml:space="preserve"> eer heeft Hij van mij afgetrokken en de kroon mijns hoofds </w:t>
      </w:r>
      <w:r>
        <w:t>heeft Hij weggenomen…</w:t>
      </w:r>
      <w:r w:rsidRPr="008D3278">
        <w:t xml:space="preserve"> Daartoe heeft Hij </w:t>
      </w:r>
      <w:r>
        <w:t>Z</w:t>
      </w:r>
      <w:r w:rsidRPr="008D3278">
        <w:t>ijn</w:t>
      </w:r>
      <w:r>
        <w:t xml:space="preserve"> </w:t>
      </w:r>
      <w:r w:rsidRPr="008D3278">
        <w:t>toorn tegen mij ontstoken, en mij bij Zich</w:t>
      </w:r>
      <w:r>
        <w:t xml:space="preserve"> </w:t>
      </w:r>
      <w:r w:rsidRPr="008D3278">
        <w:t xml:space="preserve">geacht als </w:t>
      </w:r>
      <w:r>
        <w:t>Z</w:t>
      </w:r>
      <w:r w:rsidRPr="008D3278">
        <w:t>ijn vijanden.</w:t>
      </w:r>
      <w:r>
        <w:t>”</w:t>
      </w:r>
    </w:p>
    <w:p w14:paraId="2B442828" w14:textId="77777777" w:rsidR="00B54AB0" w:rsidRDefault="00B54AB0" w:rsidP="00020EC6">
      <w:pPr>
        <w:jc w:val="both"/>
      </w:pPr>
      <w:r w:rsidRPr="008D3278">
        <w:t>Hij beklaagt zich over</w:t>
      </w:r>
      <w:r>
        <w:t xml:space="preserve"> zijn </w:t>
      </w:r>
      <w:r w:rsidRPr="008D3278">
        <w:t>vrienden en roept hun me</w:t>
      </w:r>
      <w:r>
        <w:t xml:space="preserve">delijden in. “Ontferm u mijner, </w:t>
      </w:r>
      <w:r w:rsidRPr="008D3278">
        <w:t xml:space="preserve">ontferm u mijner, o gij </w:t>
      </w:r>
      <w:r>
        <w:t>mijn vrienden;</w:t>
      </w:r>
      <w:r w:rsidRPr="008D3278">
        <w:t xml:space="preserve"> want de hand Gods heeft mij aange</w:t>
      </w:r>
      <w:r w:rsidRPr="008D3278">
        <w:softHyphen/>
        <w:t>raakt.</w:t>
      </w:r>
      <w:r>
        <w:t>”</w:t>
      </w:r>
      <w:r w:rsidRPr="008D3278">
        <w:tab/>
      </w:r>
      <w:r>
        <w:t>Zie, toen was</w:t>
      </w:r>
      <w:r w:rsidRPr="008D3278">
        <w:t xml:space="preserve"> </w:t>
      </w:r>
      <w:r>
        <w:t xml:space="preserve">Job </w:t>
      </w:r>
      <w:r w:rsidRPr="008D3278">
        <w:t>ver</w:t>
      </w:r>
      <w:r>
        <w:t xml:space="preserve">nederd, </w:t>
      </w:r>
      <w:r w:rsidRPr="008D3278">
        <w:t>maar</w:t>
      </w:r>
      <w:r>
        <w:t xml:space="preserve"> ook vertederd </w:t>
      </w:r>
      <w:r w:rsidRPr="008D3278">
        <w:t xml:space="preserve">voor God en </w:t>
      </w:r>
      <w:r>
        <w:t>mens</w:t>
      </w:r>
      <w:r w:rsidRPr="008D3278">
        <w:t>en</w:t>
      </w:r>
      <w:r>
        <w:t xml:space="preserve">. </w:t>
      </w:r>
    </w:p>
    <w:p w14:paraId="70C54060" w14:textId="77777777" w:rsidR="00B54AB0" w:rsidRDefault="00B54AB0" w:rsidP="00020EC6">
      <w:pPr>
        <w:jc w:val="both"/>
      </w:pPr>
      <w:r>
        <w:t>En dan o</w:t>
      </w:r>
      <w:r w:rsidRPr="008D3278">
        <w:t>p eenmaal verschijnt aan</w:t>
      </w:r>
      <w:r>
        <w:t xml:space="preserve"> de </w:t>
      </w:r>
      <w:r w:rsidRPr="008D3278">
        <w:t>hemel een ster der ho</w:t>
      </w:r>
      <w:r>
        <w:t>o</w:t>
      </w:r>
      <w:r w:rsidRPr="008D3278">
        <w:t>p. Zijn ziel mag zich in het geloof opheffen, en hij schouwt in</w:t>
      </w:r>
      <w:r>
        <w:t xml:space="preserve"> de </w:t>
      </w:r>
      <w:r w:rsidRPr="008D3278">
        <w:t>geest een gestalte in</w:t>
      </w:r>
      <w:r>
        <w:t xml:space="preserve"> de hemel en</w:t>
      </w:r>
      <w:r w:rsidRPr="008D3278">
        <w:t xml:space="preserve"> jubelt: </w:t>
      </w:r>
      <w:r>
        <w:t>“</w:t>
      </w:r>
      <w:r w:rsidRPr="008D3278">
        <w:t xml:space="preserve">Ik weet mijn Verlosser leeft en Hij zal de laatste over het stof opstaan; en als zij na </w:t>
      </w:r>
      <w:r>
        <w:t xml:space="preserve">mijn </w:t>
      </w:r>
      <w:r w:rsidRPr="008D3278">
        <w:t>huid dit doorknaagd zullen</w:t>
      </w:r>
      <w:r>
        <w:t xml:space="preserve"> hebben, zal ik uit mijn vlees</w:t>
      </w:r>
      <w:r w:rsidRPr="008D3278">
        <w:t xml:space="preserve"> God aanschouwen; </w:t>
      </w:r>
      <w:r>
        <w:t>De</w:t>
      </w:r>
      <w:r w:rsidRPr="008D3278">
        <w:t>welk</w:t>
      </w:r>
      <w:r>
        <w:t xml:space="preserve">e ik voor mij aanschouwen </w:t>
      </w:r>
      <w:r w:rsidRPr="008D3278">
        <w:t xml:space="preserve">zal en </w:t>
      </w:r>
      <w:r>
        <w:t>mijn o</w:t>
      </w:r>
      <w:r w:rsidRPr="008D3278">
        <w:t xml:space="preserve">gen zien zullen; en niet een vreemde; </w:t>
      </w:r>
      <w:r>
        <w:t>mijn nieren verlangen zeer in mijn</w:t>
      </w:r>
      <w:r w:rsidRPr="008D3278">
        <w:t xml:space="preserve"> schoot."</w:t>
      </w:r>
      <w:r>
        <w:t xml:space="preserve"> </w:t>
      </w:r>
      <w:r w:rsidRPr="008D3278">
        <w:t>Dit was een hoogtepunt in zijn bange leven, dat hij met Mozes mocht vasthouden, als ziende</w:t>
      </w:r>
      <w:r>
        <w:t xml:space="preserve"> de </w:t>
      </w:r>
      <w:r w:rsidRPr="008D3278">
        <w:t>Onzienlijke en met Abraham gel</w:t>
      </w:r>
      <w:r>
        <w:t>ove</w:t>
      </w:r>
      <w:r w:rsidRPr="008D3278">
        <w:t xml:space="preserve">n, op hope tegen hope. </w:t>
      </w:r>
    </w:p>
    <w:p w14:paraId="5A438568" w14:textId="77777777" w:rsidR="00B54AB0" w:rsidRPr="008D3278" w:rsidRDefault="00B54AB0" w:rsidP="00020EC6">
      <w:pPr>
        <w:jc w:val="both"/>
      </w:pPr>
      <w:r w:rsidRPr="008D3278">
        <w:t>Maar, het was voorbijgaand ook al zal het een blijvende vrucht hebben achtergelaten. Hij bleef worstelen in zijn ziel. De j</w:t>
      </w:r>
      <w:r>
        <w:t>ubelstem verstomt en de klaagto</w:t>
      </w:r>
      <w:r w:rsidRPr="008D3278">
        <w:t xml:space="preserve">nen </w:t>
      </w:r>
      <w:r>
        <w:t>worden opnieuw vernomen. Klaagtonen met een bittere</w:t>
      </w:r>
      <w:r w:rsidRPr="008D3278">
        <w:t xml:space="preserve"> toon vaak ver</w:t>
      </w:r>
      <w:r w:rsidRPr="008D3278">
        <w:softHyphen/>
        <w:t>mengd. Hij kan het God maar niet gewonnen geven, dat Hij niet het</w:t>
      </w:r>
      <w:r>
        <w:t xml:space="preserve"> zijn </w:t>
      </w:r>
      <w:r w:rsidRPr="008D3278">
        <w:t>mag doen naar dat Hem behaagt.</w:t>
      </w:r>
    </w:p>
    <w:p w14:paraId="6B61BB39" w14:textId="77777777" w:rsidR="00B54AB0" w:rsidRPr="008D3278" w:rsidRDefault="00B54AB0" w:rsidP="00020EC6">
      <w:pPr>
        <w:jc w:val="both"/>
      </w:pPr>
      <w:r w:rsidRPr="008D3278">
        <w:t xml:space="preserve">Weer </w:t>
      </w:r>
      <w:r>
        <w:t>stormen de vragen in zijn ziel;</w:t>
      </w:r>
      <w:r w:rsidRPr="008D3278">
        <w:t xml:space="preserve"> weer wordt hij gefolterd door benauwende gedachten over de rechtvaar</w:t>
      </w:r>
      <w:r w:rsidRPr="008D3278">
        <w:softHyphen/>
        <w:t>digheid Gods in zijn lijden. Wat heeft hij dan toch bij</w:t>
      </w:r>
      <w:r w:rsidRPr="008D3278">
        <w:softHyphen/>
        <w:t>zonders gedaan, dat God aldus met hem twist? Hij weet het niet! Hij kan God niet aanbidden als recht in al zijn weg en werk. Eenmaal scheen Gods licht over</w:t>
      </w:r>
      <w:r>
        <w:t xml:space="preserve"> zijn </w:t>
      </w:r>
      <w:r w:rsidRPr="008D3278">
        <w:t>tent, maar nu? Is Hij hem dan in een vreemde verkeerd. Neemt zijn gramschap nimmer een einde? Toen was hij vroom en oprecht en waarom overkwam hem dan al dat leed?</w:t>
      </w:r>
    </w:p>
    <w:p w14:paraId="1F586EBF" w14:textId="77777777" w:rsidR="00B54AB0" w:rsidRDefault="00B54AB0" w:rsidP="00020EC6">
      <w:pPr>
        <w:jc w:val="both"/>
      </w:pPr>
      <w:r>
        <w:t>Zijn</w:t>
      </w:r>
      <w:r w:rsidRPr="008D3278">
        <w:t xml:space="preserve"> drie vrienden, Bildad, Zofar en Elifaz, hadden zich uitgeput om </w:t>
      </w:r>
      <w:r>
        <w:t xml:space="preserve">Job </w:t>
      </w:r>
      <w:r w:rsidRPr="008D3278">
        <w:t xml:space="preserve">te onderwijzen, maar zij hadden ernstig gefaald, want zij hadden noch God noch </w:t>
      </w:r>
      <w:r>
        <w:t>Job verstaan. Zij hadden zeer</w:t>
      </w:r>
      <w:r w:rsidRPr="008D3278">
        <w:t xml:space="preserve"> wijs zich aangediend en hadden dwaas geantwoord op de vragen van</w:t>
      </w:r>
      <w:r>
        <w:t xml:space="preserve"> J</w:t>
      </w:r>
      <w:r w:rsidRPr="008D3278">
        <w:t xml:space="preserve">ob. De oorzaak van zijn lijden zochten zij in de verkeerde richting. </w:t>
      </w:r>
      <w:r>
        <w:t xml:space="preserve">Job </w:t>
      </w:r>
      <w:r w:rsidRPr="008D3278">
        <w:t>was en bleef hun een raadsel. Daarom zijn zij moeilijke vertroosters en verzwaren zij het lijden van Job. Zulke Jobsvri</w:t>
      </w:r>
      <w:r>
        <w:t>enden zijn geen gewens</w:t>
      </w:r>
      <w:r w:rsidRPr="008D3278">
        <w:t>te gasten. Zij benauwen zonder ons te verstaan; zij spreken wat zij</w:t>
      </w:r>
      <w:r>
        <w:t xml:space="preserve"> n</w:t>
      </w:r>
      <w:r w:rsidRPr="008D3278">
        <w:t>iet weten en m</w:t>
      </w:r>
      <w:r>
        <w:t>ene</w:t>
      </w:r>
      <w:r w:rsidRPr="008D3278">
        <w:t>n</w:t>
      </w:r>
      <w:r>
        <w:t xml:space="preserve"> de </w:t>
      </w:r>
      <w:r w:rsidRPr="008D3278">
        <w:t xml:space="preserve">weg te kunnen wijzen, in een oord, waar ze zelf vreemdelingen zijn. </w:t>
      </w:r>
      <w:r w:rsidRPr="00CC0BFF">
        <w:rPr>
          <w:i/>
        </w:rPr>
        <w:t>Verlos mij van der mensen overlast,</w:t>
      </w:r>
      <w:r w:rsidRPr="008D3278">
        <w:t xml:space="preserve"> mocht zijn bede wel zijn. </w:t>
      </w:r>
      <w:r>
        <w:t xml:space="preserve">Job </w:t>
      </w:r>
      <w:r w:rsidRPr="008D3278">
        <w:t>kan d</w:t>
      </w:r>
      <w:r>
        <w:t>an</w:t>
      </w:r>
      <w:r w:rsidRPr="008D3278">
        <w:t xml:space="preserve"> ook</w:t>
      </w:r>
      <w:r>
        <w:t xml:space="preserve"> hun oplossing niet aanvaarden </w:t>
      </w:r>
      <w:r w:rsidRPr="008D3278">
        <w:t>en hij zwicht niet voor he</w:t>
      </w:r>
      <w:r>
        <w:t>n, ook al is zijn lijden nog zo zwaar. Hem worden</w:t>
      </w:r>
      <w:r w:rsidRPr="008D3278">
        <w:t xml:space="preserve"> wateren eens vollen bekers uitgedrukt. Hij houdt vast aan</w:t>
      </w:r>
      <w:r>
        <w:t xml:space="preserve"> zijn </w:t>
      </w:r>
      <w:r w:rsidRPr="008D3278">
        <w:t>gerechtigheid en aan</w:t>
      </w:r>
      <w:r>
        <w:t xml:space="preserve"> zijn </w:t>
      </w:r>
      <w:r w:rsidRPr="008D3278">
        <w:t xml:space="preserve">oprechtheid. De </w:t>
      </w:r>
      <w:r>
        <w:t>Heere</w:t>
      </w:r>
      <w:r w:rsidRPr="008D3278">
        <w:t xml:space="preserve">, dat staat voor </w:t>
      </w:r>
      <w:r>
        <w:t xml:space="preserve">Job </w:t>
      </w:r>
      <w:r w:rsidRPr="008D3278">
        <w:t xml:space="preserve">vast, moet andere redenen hebben om </w:t>
      </w:r>
      <w:r>
        <w:t>hem aldus te vermorzelen en van</w:t>
      </w:r>
      <w:r w:rsidRPr="008D3278">
        <w:t xml:space="preserve"> dag tot dag t</w:t>
      </w:r>
      <w:r>
        <w:t>e doen worstelen met duizend doden en van nacht tot</w:t>
      </w:r>
      <w:r w:rsidRPr="008D3278">
        <w:t xml:space="preserve"> nacht hem te s</w:t>
      </w:r>
      <w:r>
        <w:t>marten. Maar, wie zal die reden uitvinden?</w:t>
      </w:r>
      <w:r w:rsidRPr="008D3278">
        <w:t xml:space="preserve"> </w:t>
      </w:r>
    </w:p>
    <w:p w14:paraId="1E9D64BD" w14:textId="77777777" w:rsidR="00B54AB0" w:rsidRPr="008D3278" w:rsidRDefault="00B54AB0" w:rsidP="00020EC6">
      <w:pPr>
        <w:jc w:val="both"/>
      </w:pPr>
      <w:r w:rsidRPr="008D3278">
        <w:t>Ach beproef het maar niet. Gewen u aan Hem en heb, vrede want waarlijk bij</w:t>
      </w:r>
      <w:r>
        <w:t xml:space="preserve"> de Heere is geen onrecht, ook</w:t>
      </w:r>
      <w:r w:rsidRPr="008D3278">
        <w:t xml:space="preserve"> al zijn</w:t>
      </w:r>
      <w:r>
        <w:t xml:space="preserve"> Zijn </w:t>
      </w:r>
      <w:r w:rsidRPr="008D3278">
        <w:t xml:space="preserve">wegen ondoorgrondelijk. Maar </w:t>
      </w:r>
      <w:r>
        <w:t xml:space="preserve">Job </w:t>
      </w:r>
      <w:r w:rsidRPr="008D3278">
        <w:t xml:space="preserve">kan </w:t>
      </w:r>
      <w:r>
        <w:t>Z</w:t>
      </w:r>
      <w:r w:rsidRPr="008D3278">
        <w:t>ijn doen niet billij</w:t>
      </w:r>
      <w:r>
        <w:t xml:space="preserve">ken! Hij zegt weer openlijk: </w:t>
      </w:r>
      <w:r w:rsidRPr="00CC0BFF">
        <w:rPr>
          <w:i/>
        </w:rPr>
        <w:t>Zo waar</w:t>
      </w:r>
      <w:r w:rsidRPr="00CC0BFF">
        <w:rPr>
          <w:i/>
        </w:rPr>
        <w:softHyphen/>
        <w:t>achtig als God leeft, Die mijn recht weggenomen heeft, en de Almachtige, die mijn ziel bitterheid heeft aange</w:t>
      </w:r>
      <w:r w:rsidRPr="00CC0BFF">
        <w:rPr>
          <w:i/>
        </w:rPr>
        <w:softHyphen/>
        <w:t>daan.</w:t>
      </w:r>
      <w:r w:rsidRPr="008D3278">
        <w:t xml:space="preserve"> </w:t>
      </w:r>
      <w:r>
        <w:t xml:space="preserve">Job </w:t>
      </w:r>
      <w:r w:rsidRPr="008D3278">
        <w:t>acht zich verongelijkt door</w:t>
      </w:r>
      <w:r>
        <w:t xml:space="preserve"> de Heere</w:t>
      </w:r>
      <w:r w:rsidRPr="008D3278">
        <w:t>.</w:t>
      </w:r>
    </w:p>
    <w:p w14:paraId="172E67DA" w14:textId="77777777" w:rsidR="00B54AB0" w:rsidRDefault="00B54AB0" w:rsidP="00020EC6">
      <w:pPr>
        <w:jc w:val="both"/>
      </w:pPr>
    </w:p>
    <w:p w14:paraId="6A52CAB8" w14:textId="77777777" w:rsidR="00B54AB0" w:rsidRPr="00CC0BFF" w:rsidRDefault="00B54AB0" w:rsidP="00020EC6">
      <w:pPr>
        <w:jc w:val="both"/>
        <w:rPr>
          <w:i/>
        </w:rPr>
      </w:pPr>
      <w:r w:rsidRPr="008D3278">
        <w:t>Niemand van Gods kind</w:t>
      </w:r>
      <w:r>
        <w:t>eren zal durven zeggen, dat zij</w:t>
      </w:r>
      <w:r w:rsidRPr="008D3278">
        <w:t xml:space="preserve"> zulk een</w:t>
      </w:r>
      <w:r>
        <w:t xml:space="preserve"> gevoel nooit in hun boezen als</w:t>
      </w:r>
      <w:r w:rsidRPr="008D3278">
        <w:t xml:space="preserve"> een vuur</w:t>
      </w:r>
      <w:r>
        <w:t xml:space="preserve"> </w:t>
      </w:r>
      <w:r w:rsidRPr="008D3278">
        <w:t>voelden branden, of al</w:t>
      </w:r>
      <w:r>
        <w:t xml:space="preserve">s een adder voelden schuifelen. </w:t>
      </w:r>
      <w:r w:rsidRPr="008D3278">
        <w:t>Zie, zelfs wanneer wij beleden hebben</w:t>
      </w:r>
      <w:r>
        <w:t xml:space="preserve"> de </w:t>
      </w:r>
      <w:r w:rsidRPr="008D3278">
        <w:t>eeuwig</w:t>
      </w:r>
      <w:r>
        <w:t>e</w:t>
      </w:r>
      <w:r w:rsidRPr="008D3278">
        <w:t xml:space="preserve"> dood te hebben verdie</w:t>
      </w:r>
      <w:r>
        <w:t xml:space="preserve">nd, hebben uitgeroepen, </w:t>
      </w:r>
      <w:r w:rsidRPr="00CC0BFF">
        <w:rPr>
          <w:i/>
        </w:rPr>
        <w:t>dat God geen onrecht kan doen,</w:t>
      </w:r>
      <w:r>
        <w:t xml:space="preserve"> dan kunnen toch in de gangen des</w:t>
      </w:r>
      <w:r w:rsidRPr="008D3278">
        <w:t xml:space="preserve"> leven</w:t>
      </w:r>
      <w:r>
        <w:t>s die de Heere met ons houdt, ogenblikken</w:t>
      </w:r>
      <w:r w:rsidRPr="008D3278">
        <w:t xml:space="preserve"> aanbreken dat wij zijn pad te donker en zijn weg te stijl achten. Dat wij medelijden krijgen met onszel</w:t>
      </w:r>
      <w:r>
        <w:t>f. Dat</w:t>
      </w:r>
      <w:r w:rsidRPr="008D3278">
        <w:t xml:space="preserve"> is de w</w:t>
      </w:r>
      <w:r>
        <w:t>o</w:t>
      </w:r>
      <w:r w:rsidRPr="008D3278">
        <w:t xml:space="preserve">rtel van opstand tegen God. Er is van ons niet veel goeds te wachten. </w:t>
      </w:r>
      <w:r>
        <w:rPr>
          <w:i/>
        </w:rPr>
        <w:t>Heere</w:t>
      </w:r>
      <w:r w:rsidRPr="00CC0BFF">
        <w:rPr>
          <w:i/>
        </w:rPr>
        <w:t xml:space="preserve">, als ik daar lees waartoe uw knecht Job kwam... </w:t>
      </w:r>
      <w:r>
        <w:rPr>
          <w:i/>
        </w:rPr>
        <w:t>Heere</w:t>
      </w:r>
      <w:r w:rsidRPr="00CC0BFF">
        <w:rPr>
          <w:i/>
        </w:rPr>
        <w:t>, bewaar mij voor opstand, want ik weet mij zijn mindere.</w:t>
      </w:r>
    </w:p>
    <w:p w14:paraId="0537DB59" w14:textId="77777777" w:rsidR="00B54AB0" w:rsidRDefault="00B54AB0" w:rsidP="00020EC6">
      <w:pPr>
        <w:jc w:val="both"/>
      </w:pPr>
    </w:p>
    <w:p w14:paraId="4AE6AB64" w14:textId="77777777" w:rsidR="00B54AB0" w:rsidRPr="008D3278" w:rsidRDefault="00B54AB0" w:rsidP="00020EC6">
      <w:pPr>
        <w:jc w:val="both"/>
      </w:pPr>
      <w:r>
        <w:t xml:space="preserve">Job </w:t>
      </w:r>
      <w:r w:rsidRPr="008D3278">
        <w:t>gevoelt zich verongelijkt door</w:t>
      </w:r>
      <w:r>
        <w:t xml:space="preserve"> de Heere</w:t>
      </w:r>
      <w:r w:rsidRPr="008D3278">
        <w:t xml:space="preserve">. </w:t>
      </w:r>
      <w:r>
        <w:t>‘</w:t>
      </w:r>
      <w:r w:rsidRPr="008D3278">
        <w:t>Och, of ik ware gelijk in de vorige maanden</w:t>
      </w:r>
      <w:r>
        <w:t>’. Zijn eer</w:t>
      </w:r>
      <w:r w:rsidRPr="008D3278">
        <w:t xml:space="preserve"> is ver</w:t>
      </w:r>
      <w:r w:rsidRPr="008D3278">
        <w:softHyphen/>
        <w:t>anderd in smaad. Hij houdt</w:t>
      </w:r>
      <w:r>
        <w:t xml:space="preserve"> zijn </w:t>
      </w:r>
      <w:r w:rsidRPr="008D3278">
        <w:t>levensgerecht</w:t>
      </w:r>
      <w:r>
        <w:t>ig</w:t>
      </w:r>
      <w:r w:rsidRPr="008D3278">
        <w:t xml:space="preserve">heid vast en verklaart daarom: </w:t>
      </w:r>
      <w:r w:rsidRPr="00CC0BFF">
        <w:rPr>
          <w:i/>
        </w:rPr>
        <w:t xml:space="preserve">Des </w:t>
      </w:r>
      <w:r>
        <w:rPr>
          <w:i/>
        </w:rPr>
        <w:t>Heere</w:t>
      </w:r>
      <w:r w:rsidRPr="00CC0BFF">
        <w:rPr>
          <w:i/>
        </w:rPr>
        <w:t>n wegen zijn niet recht.</w:t>
      </w:r>
    </w:p>
    <w:p w14:paraId="0E49EECD" w14:textId="77777777" w:rsidR="00B54AB0" w:rsidRDefault="00B54AB0" w:rsidP="00020EC6">
      <w:pPr>
        <w:jc w:val="both"/>
      </w:pPr>
      <w:r w:rsidRPr="008D3278">
        <w:t>Wat zullen de vrien</w:t>
      </w:r>
      <w:r>
        <w:t>den nog verder zeggen? Wat zal</w:t>
      </w:r>
      <w:r w:rsidRPr="008D3278">
        <w:t xml:space="preserve"> </w:t>
      </w:r>
      <w:r>
        <w:t xml:space="preserve">Job </w:t>
      </w:r>
      <w:r w:rsidRPr="008D3278">
        <w:t>nog meer spreken? Er tree</w:t>
      </w:r>
      <w:r>
        <w:t>dt een stilte in; een pijnlijke</w:t>
      </w:r>
      <w:r w:rsidRPr="008D3278">
        <w:t xml:space="preserve"> stilte.</w:t>
      </w:r>
      <w:r>
        <w:t xml:space="preserve"> Zijn </w:t>
      </w:r>
      <w:r w:rsidRPr="008D3278">
        <w:t xml:space="preserve">vrienden zwegen en van </w:t>
      </w:r>
      <w:r>
        <w:t xml:space="preserve">Job </w:t>
      </w:r>
      <w:r w:rsidRPr="008D3278">
        <w:t xml:space="preserve">lezen we: </w:t>
      </w:r>
      <w:r w:rsidRPr="00CC0BFF">
        <w:rPr>
          <w:i/>
        </w:rPr>
        <w:t xml:space="preserve">De woorden van Job hebben een einde. </w:t>
      </w:r>
      <w:r w:rsidRPr="008D3278">
        <w:t>Dit zwijgen echter is niet de avondstilte van</w:t>
      </w:r>
      <w:r>
        <w:t xml:space="preserve"> de </w:t>
      </w:r>
      <w:r w:rsidRPr="008D3278">
        <w:t xml:space="preserve">vrede, doch de stilte die het naderend onweer vooraf gaat. </w:t>
      </w:r>
      <w:r>
        <w:t>U</w:t>
      </w:r>
      <w:r w:rsidRPr="008D3278">
        <w:t xml:space="preserve"> kunt de stilte al h</w:t>
      </w:r>
      <w:r>
        <w:t>ore</w:t>
      </w:r>
      <w:r w:rsidRPr="008D3278">
        <w:t xml:space="preserve">n. </w:t>
      </w:r>
    </w:p>
    <w:p w14:paraId="455AEF49" w14:textId="77777777" w:rsidR="00B54AB0" w:rsidRPr="008D3278" w:rsidRDefault="00B54AB0" w:rsidP="00020EC6">
      <w:pPr>
        <w:jc w:val="both"/>
      </w:pPr>
      <w:r w:rsidRPr="008D3278">
        <w:t xml:space="preserve">Hebt </w:t>
      </w:r>
      <w:r>
        <w:t>u</w:t>
      </w:r>
      <w:r w:rsidRPr="008D3278">
        <w:t xml:space="preserve"> nooit benauwde zielen waargenomen? Zij h</w:t>
      </w:r>
      <w:r>
        <w:t>ore</w:t>
      </w:r>
      <w:r w:rsidRPr="008D3278">
        <w:t>n elkanders adem gaan. Z</w:t>
      </w:r>
      <w:r>
        <w:t>e kunnen elkaar niet troosten</w:t>
      </w:r>
      <w:r w:rsidRPr="008D3278">
        <w:t xml:space="preserve"> want ze zijn </w:t>
      </w:r>
      <w:r>
        <w:t>s</w:t>
      </w:r>
      <w:r w:rsidRPr="008D3278">
        <w:t>amen benauwd. Die stilte is benauwend. Wie zal</w:t>
      </w:r>
      <w:r>
        <w:t xml:space="preserve"> de ban breken? Nee</w:t>
      </w:r>
      <w:r w:rsidRPr="008D3278">
        <w:t xml:space="preserve">, dan behoeven de verhoudingen volstrekt niet te zijn als </w:t>
      </w:r>
      <w:r>
        <w:t>tussen</w:t>
      </w:r>
      <w:r w:rsidRPr="008D3278">
        <w:t xml:space="preserve"> </w:t>
      </w:r>
      <w:r>
        <w:t xml:space="preserve">Job </w:t>
      </w:r>
      <w:r w:rsidRPr="008D3278">
        <w:t>en</w:t>
      </w:r>
      <w:r>
        <w:t xml:space="preserve"> zijn </w:t>
      </w:r>
      <w:r w:rsidRPr="008D3278">
        <w:t>vrienden. We nemen dit voorbeeld slechts om u die be</w:t>
      </w:r>
      <w:r w:rsidRPr="008D3278">
        <w:softHyphen/>
        <w:t>nauwende hoorbare stilt</w:t>
      </w:r>
      <w:r>
        <w:t>e te doen gevoelen. Wie zal die</w:t>
      </w:r>
      <w:r w:rsidRPr="008D3278">
        <w:t xml:space="preserve"> ban breken? De </w:t>
      </w:r>
      <w:r>
        <w:t>Heere</w:t>
      </w:r>
      <w:r w:rsidRPr="008D3278">
        <w:t xml:space="preserve"> </w:t>
      </w:r>
      <w:r>
        <w:t>Z</w:t>
      </w:r>
      <w:r w:rsidRPr="008D3278">
        <w:t>elf zal het doen. Maar, Hij zal een wegbereider schenken. Hier is de stilte der verlegen</w:t>
      </w:r>
      <w:r w:rsidRPr="008D3278">
        <w:softHyphen/>
        <w:t>heid en der vr</w:t>
      </w:r>
      <w:r>
        <w:t>eze</w:t>
      </w:r>
      <w:r w:rsidRPr="008D3278">
        <w:t xml:space="preserve">. De vrienden weten het niet waarom </w:t>
      </w:r>
      <w:r>
        <w:t>Job zó</w:t>
      </w:r>
      <w:r w:rsidRPr="008D3278">
        <w:t xml:space="preserve"> lijden moet. Immers het is niet om bijzondere zonden </w:t>
      </w:r>
      <w:r>
        <w:t>zoals</w:t>
      </w:r>
      <w:r w:rsidRPr="008D3278">
        <w:t xml:space="preserve"> zij m</w:t>
      </w:r>
      <w:r>
        <w:t>ene</w:t>
      </w:r>
      <w:r w:rsidRPr="008D3278">
        <w:t xml:space="preserve">n. </w:t>
      </w:r>
      <w:r>
        <w:t xml:space="preserve">Job </w:t>
      </w:r>
      <w:r w:rsidRPr="008D3278">
        <w:t xml:space="preserve">zelf ziet ook geen licht en hoewel hij terecht ontkent, dat hij om bepaalde misdaden wordt geslagen </w:t>
      </w:r>
      <w:r>
        <w:t>zoals</w:t>
      </w:r>
      <w:r w:rsidRPr="008D3278">
        <w:t>, de vrienden hem beschul</w:t>
      </w:r>
      <w:r w:rsidRPr="008D3278">
        <w:softHyphen/>
        <w:t xml:space="preserve">digden, heeft hij geen oog voor de vrijmacht des </w:t>
      </w:r>
      <w:r>
        <w:t>Heere</w:t>
      </w:r>
      <w:r w:rsidRPr="008D3278">
        <w:t xml:space="preserve">n en het tuchtrecht des Allerhoogsten. Ja, het tuchtrecht des Allerhoogsten. Toch zal </w:t>
      </w:r>
      <w:r>
        <w:t xml:space="preserve">Job </w:t>
      </w:r>
      <w:r w:rsidRPr="008D3278">
        <w:t>door genade l</w:t>
      </w:r>
      <w:r>
        <w:t>ere</w:t>
      </w:r>
      <w:r w:rsidRPr="008D3278">
        <w:t xml:space="preserve">n, dat de beste vruchtschool des </w:t>
      </w:r>
      <w:r>
        <w:t>Heere</w:t>
      </w:r>
      <w:r w:rsidRPr="008D3278">
        <w:t xml:space="preserve">n tuchtschool is. De leerling legt er geen eer bij in, o </w:t>
      </w:r>
      <w:r>
        <w:t>nee</w:t>
      </w:r>
      <w:r w:rsidRPr="008D3278">
        <w:t>, maar de gr</w:t>
      </w:r>
      <w:r>
        <w:t xml:space="preserve">ote </w:t>
      </w:r>
      <w:r w:rsidRPr="008D3278">
        <w:t>L</w:t>
      </w:r>
      <w:r>
        <w:t>era</w:t>
      </w:r>
      <w:r w:rsidRPr="008D3278">
        <w:t xml:space="preserve">ar der gerechtigheid zal er toch </w:t>
      </w:r>
      <w:r>
        <w:t>eer</w:t>
      </w:r>
      <w:r w:rsidRPr="008D3278">
        <w:t xml:space="preserve"> mee behalen. Zwijg Gode alle </w:t>
      </w:r>
      <w:r>
        <w:t>vlees</w:t>
      </w:r>
      <w:r w:rsidRPr="008D3278">
        <w:t>. Onderwerping geeft rust, maar wie heeft zich tegen Hem verhard en vrede gehad? Ontzie Hem toch o Israël! Leer vertrouwend wachten.</w:t>
      </w:r>
    </w:p>
    <w:p w14:paraId="4C9AA1EE" w14:textId="77777777" w:rsidR="00B54AB0" w:rsidRDefault="00B54AB0" w:rsidP="00020EC6">
      <w:pPr>
        <w:jc w:val="both"/>
      </w:pPr>
    </w:p>
    <w:p w14:paraId="6342FC34" w14:textId="77777777" w:rsidR="00B54AB0" w:rsidRDefault="00B54AB0" w:rsidP="00020EC6">
      <w:pPr>
        <w:jc w:val="both"/>
      </w:pPr>
      <w:r w:rsidRPr="008D3278">
        <w:t xml:space="preserve">Zal de </w:t>
      </w:r>
      <w:r>
        <w:t>Heere</w:t>
      </w:r>
      <w:r w:rsidRPr="008D3278">
        <w:t xml:space="preserve"> zijn </w:t>
      </w:r>
      <w:r>
        <w:t xml:space="preserve">Job </w:t>
      </w:r>
      <w:r w:rsidRPr="008D3278">
        <w:t xml:space="preserve">prijsgeven? Hoe kunt </w:t>
      </w:r>
      <w:r>
        <w:t xml:space="preserve">u zo </w:t>
      </w:r>
      <w:r w:rsidRPr="008D3278">
        <w:t xml:space="preserve">iets vragen! Verkoor Hij dan </w:t>
      </w:r>
      <w:r>
        <w:t xml:space="preserve">Job </w:t>
      </w:r>
      <w:r w:rsidRPr="008D3278">
        <w:t xml:space="preserve">om iets in </w:t>
      </w:r>
      <w:r>
        <w:t>Job? Immers nee</w:t>
      </w:r>
      <w:r w:rsidRPr="008D3278">
        <w:t xml:space="preserve">. </w:t>
      </w:r>
      <w:r>
        <w:t>“</w:t>
      </w:r>
      <w:r w:rsidRPr="008D3278">
        <w:t xml:space="preserve">Ik doe het niet om Uwentwille, o huis Israëls, het zij u bekend, maar om mijns heiligen </w:t>
      </w:r>
      <w:r>
        <w:t>Naam</w:t>
      </w:r>
      <w:r w:rsidRPr="008D3278">
        <w:t>s wil</w:t>
      </w:r>
      <w:r>
        <w:t>.”</w:t>
      </w:r>
      <w:r w:rsidRPr="008D3278">
        <w:t xml:space="preserve"> Indien Hij dan me</w:t>
      </w:r>
      <w:r>
        <w:t>t ons begon om Zijns Zelfs wil</w:t>
      </w:r>
      <w:r w:rsidRPr="008D3278">
        <w:t xml:space="preserve"> is de </w:t>
      </w:r>
      <w:r>
        <w:t>Heere</w:t>
      </w:r>
      <w:r w:rsidRPr="008D3278">
        <w:t xml:space="preserve"> het ook aan</w:t>
      </w:r>
      <w:r>
        <w:t xml:space="preserve"> zijn eer</w:t>
      </w:r>
      <w:r w:rsidRPr="008D3278">
        <w:t xml:space="preserve"> en Zijn Wezen verplicht te vole</w:t>
      </w:r>
      <w:r>
        <w:t>i</w:t>
      </w:r>
      <w:r w:rsidRPr="008D3278">
        <w:t xml:space="preserve">nden wat </w:t>
      </w:r>
      <w:r>
        <w:t>Z</w:t>
      </w:r>
      <w:r w:rsidRPr="008D3278">
        <w:t>ijn hand begon. Die eeuwige, rotsvaste waarheid wordt ons steeds meer tot troost, naarmate we dieper l</w:t>
      </w:r>
      <w:r>
        <w:t>ere</w:t>
      </w:r>
      <w:r w:rsidRPr="008D3278">
        <w:t>n dat er van ons g</w:t>
      </w:r>
      <w:r>
        <w:t xml:space="preserve">een verwachting is, noch wezen </w:t>
      </w:r>
      <w:r w:rsidRPr="008D3278">
        <w:t>zal. Eerlijk, het krediet op onszel</w:t>
      </w:r>
      <w:r>
        <w:t>f</w:t>
      </w:r>
      <w:r w:rsidRPr="008D3278">
        <w:t xml:space="preserve"> is reeds lang v</w:t>
      </w:r>
      <w:r>
        <w:t>er</w:t>
      </w:r>
      <w:r>
        <w:softHyphen/>
        <w:t>bruikt. Maar, wat we aan die</w:t>
      </w:r>
      <w:r w:rsidRPr="008D3278">
        <w:t xml:space="preserve"> God hebben? Onzegbaar, onuitsprekelijk. O, Wat is Hij ons lief, beminnelijk. </w:t>
      </w:r>
      <w:r>
        <w:t>“</w:t>
      </w:r>
      <w:r w:rsidRPr="008D3278">
        <w:t>Al zou</w:t>
      </w:r>
      <w:r>
        <w:t xml:space="preserve"> Hij mij do</w:t>
      </w:r>
      <w:r w:rsidRPr="008D3278">
        <w:t>den,</w:t>
      </w:r>
      <w:r>
        <w:t xml:space="preserve"> zo </w:t>
      </w:r>
      <w:r w:rsidRPr="008D3278">
        <w:t>zou ik nog op Hem hopen</w:t>
      </w:r>
      <w:r>
        <w:t>”, zegt Job</w:t>
      </w:r>
      <w:r w:rsidRPr="008D3278">
        <w:t xml:space="preserve">. Lief, lief, oneindig lief is Hij, </w:t>
      </w:r>
      <w:r>
        <w:t>tussen wiens o</w:t>
      </w:r>
      <w:r w:rsidRPr="008D3278">
        <w:t xml:space="preserve">gen de eeuwige liefde woont. Beminnelijk is God, die in de eeuwigheid woont en </w:t>
      </w:r>
      <w:r>
        <w:t>W</w:t>
      </w:r>
      <w:r w:rsidRPr="008D3278">
        <w:t xml:space="preserve">iens </w:t>
      </w:r>
      <w:r>
        <w:t>N</w:t>
      </w:r>
      <w:r w:rsidRPr="008D3278">
        <w:t>aam heilig is. Hij buigt</w:t>
      </w:r>
      <w:r>
        <w:t xml:space="preserve"> zo </w:t>
      </w:r>
      <w:r w:rsidRPr="008D3278">
        <w:t>laag en Hij heft</w:t>
      </w:r>
      <w:r>
        <w:t xml:space="preserve"> zo </w:t>
      </w:r>
      <w:r w:rsidRPr="008D3278">
        <w:t xml:space="preserve">hoog op! </w:t>
      </w:r>
    </w:p>
    <w:p w14:paraId="1BD24171" w14:textId="77777777" w:rsidR="00B54AB0" w:rsidRDefault="00B54AB0" w:rsidP="00020EC6">
      <w:pPr>
        <w:jc w:val="both"/>
      </w:pPr>
    </w:p>
    <w:p w14:paraId="6C254AC3" w14:textId="77777777" w:rsidR="00B54AB0" w:rsidRPr="008D3278" w:rsidRDefault="00B54AB0" w:rsidP="00020EC6">
      <w:pPr>
        <w:jc w:val="both"/>
      </w:pPr>
      <w:r w:rsidRPr="008D3278">
        <w:t xml:space="preserve">De </w:t>
      </w:r>
      <w:r>
        <w:t>Heere</w:t>
      </w:r>
      <w:r w:rsidRPr="008D3278">
        <w:t xml:space="preserve"> geeft </w:t>
      </w:r>
      <w:r>
        <w:t xml:space="preserve">Job </w:t>
      </w:r>
      <w:r w:rsidRPr="008D3278">
        <w:t>niet prijs aan zichzel</w:t>
      </w:r>
      <w:r>
        <w:t>f</w:t>
      </w:r>
      <w:r w:rsidRPr="008D3278">
        <w:t xml:space="preserve">, noch aan satan, die hunkerde om zijn lust aan </w:t>
      </w:r>
      <w:r>
        <w:t xml:space="preserve">Job </w:t>
      </w:r>
      <w:r w:rsidRPr="008D3278">
        <w:t xml:space="preserve">te koelen. Maar de grens van zijn leven mocht hij niet overschrijden. </w:t>
      </w:r>
      <w:r>
        <w:t>‘</w:t>
      </w:r>
      <w:r w:rsidRPr="008D3278">
        <w:t xml:space="preserve">Beproef het maar eens, satan, </w:t>
      </w:r>
      <w:r>
        <w:t>wat gij kunt, dan zal Ik ook to</w:t>
      </w:r>
      <w:r w:rsidRPr="008D3278">
        <w:t>nen wat Ik vermag.</w:t>
      </w:r>
      <w:r>
        <w:t>’</w:t>
      </w:r>
      <w:r w:rsidRPr="008D3278">
        <w:t xml:space="preserve"> Als goud uit</w:t>
      </w:r>
      <w:r>
        <w:t xml:space="preserve"> de </w:t>
      </w:r>
      <w:r w:rsidRPr="008D3278">
        <w:t xml:space="preserve">smeltkroes komt </w:t>
      </w:r>
      <w:r>
        <w:t xml:space="preserve">Job </w:t>
      </w:r>
      <w:r w:rsidRPr="008D3278">
        <w:t>straks te voorschijn, met het beeld des Konings versierd, meer vernederd en met dieper Godskennis dan ooit te voren.</w:t>
      </w:r>
    </w:p>
    <w:p w14:paraId="6DB21C50" w14:textId="77777777" w:rsidR="00B54AB0" w:rsidRPr="008D3278" w:rsidRDefault="00B54AB0" w:rsidP="00020EC6">
      <w:pPr>
        <w:jc w:val="both"/>
      </w:pPr>
      <w:r w:rsidRPr="008D3278">
        <w:t xml:space="preserve">De </w:t>
      </w:r>
      <w:r>
        <w:t>Heere</w:t>
      </w:r>
      <w:r w:rsidRPr="008D3278">
        <w:t xml:space="preserve"> geeft </w:t>
      </w:r>
      <w:r>
        <w:t xml:space="preserve">Job </w:t>
      </w:r>
      <w:r w:rsidRPr="008D3278">
        <w:t>niet prijs, want Hij heeft hem ge</w:t>
      </w:r>
      <w:r w:rsidRPr="008D3278">
        <w:softHyphen/>
        <w:t xml:space="preserve">kend met </w:t>
      </w:r>
      <w:r>
        <w:t>ene</w:t>
      </w:r>
      <w:r w:rsidRPr="008D3278">
        <w:t xml:space="preserve"> eeuwige liefde. Wonderlijk handelt de </w:t>
      </w:r>
      <w:r>
        <w:t>Heere</w:t>
      </w:r>
      <w:r w:rsidRPr="008D3278">
        <w:t xml:space="preserve"> met dit smarte</w:t>
      </w:r>
      <w:r>
        <w:t>n</w:t>
      </w:r>
      <w:r w:rsidRPr="008D3278">
        <w:t xml:space="preserve">kind </w:t>
      </w:r>
      <w:r>
        <w:t xml:space="preserve">van </w:t>
      </w:r>
      <w:r w:rsidRPr="008D3278">
        <w:t>Zijn liefde.</w:t>
      </w:r>
      <w:r>
        <w:t xml:space="preserve"> </w:t>
      </w:r>
      <w:r w:rsidRPr="008D3278">
        <w:t xml:space="preserve">De </w:t>
      </w:r>
      <w:r>
        <w:t>Heere</w:t>
      </w:r>
      <w:r w:rsidRPr="008D3278">
        <w:t xml:space="preserve"> kiest Zich een wegbereider om tot </w:t>
      </w:r>
      <w:r>
        <w:t xml:space="preserve">Job </w:t>
      </w:r>
      <w:r w:rsidRPr="008D3278">
        <w:t xml:space="preserve">te komen. Hij hoort de stem huns roepens, als zij vernederd tot Hem zuchten, maar Hij hoort ook de stem van hun geklag en opstandig spreken. Toch neigt Hij Zijn oor en beschikt remedie voor hunne kwalen. De </w:t>
      </w:r>
      <w:r>
        <w:t>Heere</w:t>
      </w:r>
      <w:r w:rsidRPr="008D3278">
        <w:t xml:space="preserve"> is groot van goedertierenheid. </w:t>
      </w:r>
      <w:r>
        <w:t>O</w:t>
      </w:r>
      <w:r w:rsidRPr="008D3278">
        <w:t xml:space="preserve">, </w:t>
      </w:r>
      <w:r>
        <w:t>w</w:t>
      </w:r>
      <w:r w:rsidRPr="008D3278">
        <w:t>at krijgt de hemel al niet van de aarde te h</w:t>
      </w:r>
      <w:r>
        <w:t>oren!</w:t>
      </w:r>
      <w:r w:rsidRPr="008D3278">
        <w:t xml:space="preserve"> Het geroep Zijner we</w:t>
      </w:r>
      <w:r>
        <w:t>der</w:t>
      </w:r>
      <w:r>
        <w:softHyphen/>
        <w:t>partijders klimt gedurig</w:t>
      </w:r>
      <w:r w:rsidRPr="008D3278">
        <w:t xml:space="preserve"> op. De vloek der zonde vaart omhoog uit</w:t>
      </w:r>
      <w:r>
        <w:t xml:space="preserve"> de ongebreidelde</w:t>
      </w:r>
      <w:r w:rsidRPr="008D3278">
        <w:t xml:space="preserve"> mond der </w:t>
      </w:r>
      <w:r>
        <w:t>mensen, die twisten met hun Maker, de</w:t>
      </w:r>
      <w:r w:rsidRPr="008D3278">
        <w:t xml:space="preserve"> verdoolde stervelingen, die weigeren te buigen voor Zijn macht. Maar ach, wie zijn zij, die met </w:t>
      </w:r>
      <w:r>
        <w:t>J</w:t>
      </w:r>
      <w:r w:rsidRPr="008D3278">
        <w:t>eremia mogen z</w:t>
      </w:r>
      <w:r>
        <w:t xml:space="preserve">eggen: </w:t>
      </w:r>
      <w:r w:rsidRPr="0049181D">
        <w:rPr>
          <w:i/>
        </w:rPr>
        <w:t>want wij zijn naar Uw naam genoemd, Heere der heirscharen.</w:t>
      </w:r>
      <w:r w:rsidRPr="008D3278">
        <w:t xml:space="preserve"> Indien toch dat bloed van Jezus Christus niet reinigde van alle zonden,</w:t>
      </w:r>
      <w:r>
        <w:t xml:space="preserve"> dan </w:t>
      </w:r>
      <w:r w:rsidRPr="008D3278">
        <w:t>wa</w:t>
      </w:r>
      <w:r>
        <w:t>s</w:t>
      </w:r>
      <w:r w:rsidRPr="008D3278">
        <w:t xml:space="preserve"> er geen verwachting. De </w:t>
      </w:r>
      <w:r>
        <w:t>Heere</w:t>
      </w:r>
      <w:r w:rsidRPr="008D3278">
        <w:t xml:space="preserve"> buigt</w:t>
      </w:r>
      <w:r>
        <w:t xml:space="preserve"> zo </w:t>
      </w:r>
      <w:r w:rsidRPr="008D3278">
        <w:t xml:space="preserve">laag. Dat toonde Hij ook bij </w:t>
      </w:r>
      <w:r>
        <w:t>J</w:t>
      </w:r>
      <w:r w:rsidRPr="008D3278">
        <w:t>ob, die Hem van onrecht had beticht.</w:t>
      </w:r>
    </w:p>
    <w:p w14:paraId="64F52478" w14:textId="77777777" w:rsidR="00B54AB0" w:rsidRDefault="00B54AB0" w:rsidP="00020EC6">
      <w:pPr>
        <w:jc w:val="both"/>
      </w:pPr>
    </w:p>
    <w:p w14:paraId="2B84EFBA" w14:textId="77777777" w:rsidR="00B54AB0" w:rsidRPr="008D3278" w:rsidRDefault="00B54AB0" w:rsidP="00020EC6">
      <w:pPr>
        <w:jc w:val="both"/>
      </w:pPr>
      <w:r w:rsidRPr="008D3278">
        <w:t xml:space="preserve">De </w:t>
      </w:r>
      <w:r>
        <w:t>Heere</w:t>
      </w:r>
      <w:r w:rsidRPr="008D3278">
        <w:t xml:space="preserve"> bereidt</w:t>
      </w:r>
      <w:r>
        <w:t xml:space="preserve"> zijn </w:t>
      </w:r>
      <w:r w:rsidRPr="008D3278">
        <w:t xml:space="preserve">verschijning voor. Hij laat het lijden van </w:t>
      </w:r>
      <w:r>
        <w:t xml:space="preserve">Job </w:t>
      </w:r>
      <w:r w:rsidRPr="008D3278">
        <w:t>stellen in het rechte licht, in het licht van</w:t>
      </w:r>
      <w:r>
        <w:t xml:space="preserve"> zijn </w:t>
      </w:r>
      <w:r w:rsidRPr="008D3278">
        <w:t>opperhoogheid.</w:t>
      </w:r>
      <w:r>
        <w:t xml:space="preserve"> </w:t>
      </w:r>
      <w:r w:rsidRPr="008D3278">
        <w:t>Daar staat een vriend op, dien we nog niet hoorden spreken. Die vierde vriend is Elihu. Onverwacht treedt hij op. Plotseling neemt hij het woord, zonder dat we iets</w:t>
      </w:r>
      <w:r>
        <w:t xml:space="preserve"> v</w:t>
      </w:r>
      <w:r w:rsidRPr="008D3278">
        <w:t>an hem wisten. Hij word</w:t>
      </w:r>
      <w:r>
        <w:t>t niet aangekondigd als bij Job</w:t>
      </w:r>
      <w:r w:rsidRPr="008D3278">
        <w:t xml:space="preserve"> op bezoek, maar verschijnt onmiddellijk als gezant Gods.</w:t>
      </w:r>
      <w:r>
        <w:t xml:space="preserve"> Zo </w:t>
      </w:r>
      <w:r w:rsidRPr="008D3278">
        <w:t>gaat het gewoonlijk met Gods wegbereiders. Ze verschijnen</w:t>
      </w:r>
      <w:r>
        <w:t xml:space="preserve"> zo </w:t>
      </w:r>
      <w:r w:rsidRPr="008D3278">
        <w:t xml:space="preserve">maar op eens. De </w:t>
      </w:r>
      <w:r>
        <w:t>Heere</w:t>
      </w:r>
      <w:r w:rsidRPr="008D3278">
        <w:t xml:space="preserve"> werkt verrassend en beschamend. </w:t>
      </w:r>
      <w:r>
        <w:t xml:space="preserve">Job </w:t>
      </w:r>
      <w:r w:rsidRPr="008D3278">
        <w:t xml:space="preserve">en zijn vrienden raken uitgepraat Gelukkig, het wordt hoog tijd, want in de veelheid der woorden ontbrak de overtreding niet. De </w:t>
      </w:r>
      <w:r>
        <w:t>Heere</w:t>
      </w:r>
      <w:r w:rsidRPr="008D3278">
        <w:t xml:space="preserve"> zendt nu Elihu met een boodschap tot </w:t>
      </w:r>
      <w:r>
        <w:t xml:space="preserve">Job </w:t>
      </w:r>
      <w:r w:rsidRPr="008D3278">
        <w:t>en</w:t>
      </w:r>
      <w:r>
        <w:t xml:space="preserve"> zijn </w:t>
      </w:r>
      <w:r w:rsidRPr="008D3278">
        <w:t>vrienden.</w:t>
      </w:r>
    </w:p>
    <w:p w14:paraId="25ED8E22" w14:textId="77777777" w:rsidR="00B54AB0" w:rsidRPr="008D3278" w:rsidRDefault="00B54AB0" w:rsidP="00020EC6">
      <w:pPr>
        <w:jc w:val="both"/>
      </w:pPr>
      <w:r w:rsidRPr="008D3278">
        <w:t>Van zijn persoon weten we weinig. Elihu de zoon van Berachiël,</w:t>
      </w:r>
      <w:r>
        <w:t xml:space="preserve"> de </w:t>
      </w:r>
      <w:r w:rsidRPr="008D3278">
        <w:t>Buziet, van het geslacht van Ram,</w:t>
      </w:r>
      <w:r>
        <w:t xml:space="preserve"> zo </w:t>
      </w:r>
      <w:r w:rsidRPr="008D3278">
        <w:t>wordt hij voorgesteld. Hij draagt e</w:t>
      </w:r>
      <w:r>
        <w:t>en schone naam. Elihu toch bet</w:t>
      </w:r>
      <w:r w:rsidRPr="008D3278">
        <w:t xml:space="preserve">ekent: </w:t>
      </w:r>
      <w:r w:rsidRPr="0049181D">
        <w:rPr>
          <w:i/>
        </w:rPr>
        <w:t>Deze is onze God.</w:t>
      </w:r>
      <w:r w:rsidRPr="008D3278">
        <w:t xml:space="preserve"> De naam van zijn vader Berachiël wil zeggen: </w:t>
      </w:r>
      <w:r w:rsidRPr="0049181D">
        <w:rPr>
          <w:i/>
        </w:rPr>
        <w:t>van God gezegend,</w:t>
      </w:r>
      <w:r>
        <w:t xml:space="preserve"> of die zijn knie voor </w:t>
      </w:r>
      <w:r w:rsidRPr="008D3278">
        <w:t xml:space="preserve">God buigt. Blijkbaar was hij uit een </w:t>
      </w:r>
      <w:r>
        <w:t>G</w:t>
      </w:r>
      <w:r w:rsidRPr="008D3278">
        <w:t>odvruchtig geslacht. Buz is volgens Genesis 22 : 21 een zoon van Nahor</w:t>
      </w:r>
      <w:r>
        <w:t xml:space="preserve"> de bro</w:t>
      </w:r>
      <w:r w:rsidRPr="008D3278">
        <w:t>er van Abraham. Hij stamt dus uit Sem waar de vr</w:t>
      </w:r>
      <w:r>
        <w:t>eze</w:t>
      </w:r>
      <w:r w:rsidRPr="008D3278">
        <w:t xml:space="preserve"> des </w:t>
      </w:r>
      <w:r>
        <w:t>Heere</w:t>
      </w:r>
      <w:r w:rsidRPr="008D3278">
        <w:t xml:space="preserve">n nog nabloeide toen de </w:t>
      </w:r>
      <w:r>
        <w:t>Heere</w:t>
      </w:r>
      <w:r w:rsidRPr="008D3278">
        <w:t xml:space="preserve"> met de roeping van Abraham een volk ging afzonderen uit alle geslachten der aarde, om Hem tot een eigendom te zijn. Hij was een man die</w:t>
      </w:r>
      <w:r>
        <w:t xml:space="preserve"> de Heere</w:t>
      </w:r>
      <w:r w:rsidRPr="008D3278">
        <w:t xml:space="preserve"> vreesde, en blijkens</w:t>
      </w:r>
      <w:r>
        <w:t xml:space="preserve"> zijn </w:t>
      </w:r>
      <w:r w:rsidRPr="008D3278">
        <w:t xml:space="preserve">uitspraken een diep inzicht had in de deugden des </w:t>
      </w:r>
      <w:r>
        <w:t>Heere</w:t>
      </w:r>
      <w:r w:rsidRPr="008D3278">
        <w:t xml:space="preserve">n. Hij weet van Gods openbaring in nachtgezichten want hij zegt: </w:t>
      </w:r>
      <w:r>
        <w:t>“</w:t>
      </w:r>
      <w:r w:rsidRPr="008D3278">
        <w:t>In</w:t>
      </w:r>
      <w:r>
        <w:t xml:space="preserve"> den droom</w:t>
      </w:r>
      <w:r w:rsidRPr="008D3278">
        <w:t xml:space="preserve"> door het gezicht des nachts, als een diepe slaap op de lieden valt</w:t>
      </w:r>
      <w:r>
        <w:t>, in de sluimering op het leger;</w:t>
      </w:r>
      <w:r w:rsidRPr="008D3278">
        <w:t xml:space="preserve"> dan openbaart Hij het voor het oor de</w:t>
      </w:r>
      <w:r>
        <w:t>r lieden, en Hij verzegelt hun</w:t>
      </w:r>
      <w:r w:rsidRPr="008D3278">
        <w:t xml:space="preserve"> kastijding.</w:t>
      </w:r>
      <w:r>
        <w:t>”</w:t>
      </w:r>
      <w:r w:rsidRPr="008D3278">
        <w:t xml:space="preserve"> (vs. 15).</w:t>
      </w:r>
    </w:p>
    <w:p w14:paraId="257286D8" w14:textId="77777777" w:rsidR="00B54AB0" w:rsidRPr="008D3278" w:rsidRDefault="00B54AB0" w:rsidP="00020EC6">
      <w:pPr>
        <w:jc w:val="both"/>
      </w:pPr>
      <w:r w:rsidRPr="008D3278">
        <w:t>Hij ijvert voor</w:t>
      </w:r>
      <w:r>
        <w:t xml:space="preserve"> de Heere</w:t>
      </w:r>
      <w:r w:rsidRPr="008D3278">
        <w:t xml:space="preserve">, niet gelijk </w:t>
      </w:r>
      <w:r>
        <w:t>J</w:t>
      </w:r>
      <w:r w:rsidRPr="008D3278">
        <w:t>ehu die zich zelf op het oog had, maar Eli</w:t>
      </w:r>
      <w:r>
        <w:t>hu is aangedaan met een heilige</w:t>
      </w:r>
      <w:r w:rsidRPr="008D3278">
        <w:t xml:space="preserve"> ijver omdat de liefde Gods in zijn hart is geopenbaard. Hij, de jo</w:t>
      </w:r>
      <w:r>
        <w:t>ngere is verontwaardigd, dat zó</w:t>
      </w:r>
      <w:r w:rsidRPr="008D3278">
        <w:t xml:space="preserve"> is gesproken over</w:t>
      </w:r>
      <w:r>
        <w:t xml:space="preserve"> de hog</w:t>
      </w:r>
      <w:r w:rsidRPr="008D3278">
        <w:t>e God,</w:t>
      </w:r>
      <w:r>
        <w:t xml:space="preserve"> zo </w:t>
      </w:r>
      <w:r w:rsidRPr="008D3278">
        <w:t>laag bij de aarde,</w:t>
      </w:r>
      <w:r>
        <w:t xml:space="preserve"> zo </w:t>
      </w:r>
      <w:r w:rsidRPr="008D3278">
        <w:t>onbe</w:t>
      </w:r>
      <w:r w:rsidRPr="008D3278">
        <w:softHyphen/>
        <w:t>dachtzaam. Zijn jeugdig hart beeft van erge</w:t>
      </w:r>
      <w:r>
        <w:t>r</w:t>
      </w:r>
      <w:r w:rsidRPr="008D3278">
        <w:t>nis. Hi</w:t>
      </w:r>
      <w:r>
        <w:t>j heeft de vrienden van</w:t>
      </w:r>
      <w:r w:rsidRPr="008D3278">
        <w:t xml:space="preserve"> </w:t>
      </w:r>
      <w:r>
        <w:t xml:space="preserve">Job </w:t>
      </w:r>
      <w:r w:rsidRPr="008D3278">
        <w:t xml:space="preserve">gehoord. </w:t>
      </w:r>
      <w:r>
        <w:t>“</w:t>
      </w:r>
      <w:r w:rsidRPr="008D3278">
        <w:t xml:space="preserve">En tegen </w:t>
      </w:r>
      <w:r>
        <w:t xml:space="preserve">Job </w:t>
      </w:r>
      <w:r w:rsidRPr="008D3278">
        <w:t>werd zijn toorn ontstoken, omdat hij</w:t>
      </w:r>
      <w:r>
        <w:t xml:space="preserve"> zijn </w:t>
      </w:r>
      <w:r w:rsidRPr="008D3278">
        <w:t xml:space="preserve">ziel meer rechtvaardigde dan God. Maar zijn toorn ontstak ook tegen zijn drie vrienden omdat , zij, geen antwoord vindende, nochtans </w:t>
      </w:r>
      <w:r>
        <w:t xml:space="preserve">Job </w:t>
      </w:r>
      <w:r w:rsidRPr="008D3278">
        <w:t>verdoemden.</w:t>
      </w:r>
      <w:r>
        <w:t>”</w:t>
      </w:r>
      <w:r w:rsidRPr="008D3278">
        <w:t xml:space="preserve"> (</w:t>
      </w:r>
      <w:r>
        <w:t xml:space="preserve">Job </w:t>
      </w:r>
      <w:r w:rsidRPr="008D3278">
        <w:t>32 : 2,</w:t>
      </w:r>
      <w:r>
        <w:t xml:space="preserve"> </w:t>
      </w:r>
      <w:r w:rsidRPr="008D3278">
        <w:t>3 )</w:t>
      </w:r>
    </w:p>
    <w:p w14:paraId="35ABD3CD" w14:textId="77777777" w:rsidR="00B54AB0" w:rsidRPr="008D3278" w:rsidRDefault="00B54AB0" w:rsidP="00020EC6">
      <w:pPr>
        <w:jc w:val="both"/>
      </w:pPr>
      <w:r w:rsidRPr="008D3278">
        <w:t xml:space="preserve">Het doet onze ziel goed zulk een man te ontmoeten, die het </w:t>
      </w:r>
      <w:r>
        <w:t xml:space="preserve">nóch </w:t>
      </w:r>
      <w:r w:rsidRPr="008D3278">
        <w:t>met de vrienden, n</w:t>
      </w:r>
      <w:r>
        <w:t>ó</w:t>
      </w:r>
      <w:r w:rsidRPr="008D3278">
        <w:t xml:space="preserve">ch met </w:t>
      </w:r>
      <w:r>
        <w:t xml:space="preserve">Job </w:t>
      </w:r>
      <w:r w:rsidRPr="008D3278">
        <w:t>eens is maar met</w:t>
      </w:r>
      <w:r>
        <w:t xml:space="preserve"> de Heere;</w:t>
      </w:r>
      <w:r w:rsidRPr="008D3278">
        <w:t xml:space="preserve"> die leeft voor en uit de deugden Gods.</w:t>
      </w:r>
    </w:p>
    <w:p w14:paraId="1BE93651" w14:textId="77777777" w:rsidR="00B54AB0" w:rsidRPr="008D3278" w:rsidRDefault="00B54AB0" w:rsidP="00020EC6">
      <w:pPr>
        <w:jc w:val="both"/>
      </w:pPr>
      <w:r w:rsidRPr="008D3278">
        <w:t xml:space="preserve">De vrienden waren minderwaardige lieden bij </w:t>
      </w:r>
      <w:r>
        <w:t xml:space="preserve">Job </w:t>
      </w:r>
      <w:r w:rsidRPr="008D3278">
        <w:t xml:space="preserve">vergeleken. Zij konden geen antwoord vinden op </w:t>
      </w:r>
      <w:r>
        <w:t>J</w:t>
      </w:r>
      <w:r w:rsidRPr="008D3278">
        <w:t>obs redenen en toch verdoemden ze hem,</w:t>
      </w:r>
      <w:r>
        <w:t xml:space="preserve"> de </w:t>
      </w:r>
      <w:r w:rsidRPr="008D3278">
        <w:t xml:space="preserve">gekende des </w:t>
      </w:r>
      <w:r>
        <w:t>Heere</w:t>
      </w:r>
      <w:r w:rsidRPr="008D3278">
        <w:t>n, als ware hij een booswicht die getroffen wordt door de gramschap des Almachtigen.</w:t>
      </w:r>
    </w:p>
    <w:p w14:paraId="5CD588E8" w14:textId="77777777" w:rsidR="00B54AB0" w:rsidRPr="008D3278" w:rsidRDefault="00B54AB0" w:rsidP="00020EC6">
      <w:pPr>
        <w:jc w:val="both"/>
      </w:pPr>
      <w:r w:rsidRPr="008D3278">
        <w:t xml:space="preserve">Hun redenen waren niet op peil. Die van </w:t>
      </w:r>
      <w:r>
        <w:t>Job</w:t>
      </w:r>
      <w:r w:rsidRPr="008D3278">
        <w:t xml:space="preserve"> faalden echter ook. </w:t>
      </w:r>
      <w:r>
        <w:t xml:space="preserve">Job </w:t>
      </w:r>
      <w:r w:rsidRPr="008D3278">
        <w:t>stelde</w:t>
      </w:r>
      <w:r>
        <w:t xml:space="preserve"> zijn </w:t>
      </w:r>
      <w:r w:rsidRPr="0049181D">
        <w:rPr>
          <w:i/>
        </w:rPr>
        <w:t xml:space="preserve">zaakgerechtigheid </w:t>
      </w:r>
      <w:r w:rsidRPr="0049181D">
        <w:t>b</w:t>
      </w:r>
      <w:r w:rsidRPr="008D3278">
        <w:t>o</w:t>
      </w:r>
      <w:r>
        <w:t>v</w:t>
      </w:r>
      <w:r w:rsidRPr="008D3278">
        <w:t xml:space="preserve">en die des </w:t>
      </w:r>
      <w:r>
        <w:t>Heere</w:t>
      </w:r>
      <w:r w:rsidRPr="008D3278">
        <w:t xml:space="preserve">n. </w:t>
      </w:r>
      <w:r>
        <w:t xml:space="preserve">Job </w:t>
      </w:r>
      <w:r w:rsidRPr="008D3278">
        <w:t xml:space="preserve">was rechtvaardig geweest maar de </w:t>
      </w:r>
      <w:r>
        <w:t>Heere</w:t>
      </w:r>
      <w:r w:rsidRPr="008D3278">
        <w:t xml:space="preserve"> had hem kwalijk behandeld. Dat kon Elihu niet aan</w:t>
      </w:r>
      <w:r w:rsidRPr="008D3278">
        <w:softHyphen/>
        <w:t>h</w:t>
      </w:r>
      <w:r>
        <w:t>ore</w:t>
      </w:r>
      <w:r w:rsidRPr="008D3278">
        <w:t xml:space="preserve">n. Zijn hart zwol. Zou dan de Almachtige onrecht doen? Zou Hij, die te rein is van </w:t>
      </w:r>
      <w:r>
        <w:t>oge</w:t>
      </w:r>
      <w:r w:rsidRPr="008D3278">
        <w:t>n dan dat Hij het kwade kan zien, het recht verk</w:t>
      </w:r>
      <w:r>
        <w:t>ere</w:t>
      </w:r>
      <w:r w:rsidRPr="008D3278">
        <w:t xml:space="preserve">n? Dat kan in der eeuwigheid niet zijn. </w:t>
      </w:r>
      <w:r>
        <w:t>O, s</w:t>
      </w:r>
      <w:r w:rsidRPr="008D3278">
        <w:t xml:space="preserve">top uw </w:t>
      </w:r>
      <w:r>
        <w:t>ore</w:t>
      </w:r>
      <w:r w:rsidRPr="008D3278">
        <w:t>n voor die sprake, als zou God het recht verk</w:t>
      </w:r>
      <w:r>
        <w:t>ere</w:t>
      </w:r>
      <w:r w:rsidRPr="008D3278">
        <w:t xml:space="preserve">n. </w:t>
      </w:r>
      <w:r>
        <w:t>O</w:t>
      </w:r>
      <w:r w:rsidRPr="008D3278">
        <w:t xml:space="preserve"> zeker, Hij heeft onze verdediging niet nodig</w:t>
      </w:r>
      <w:r>
        <w:t>.</w:t>
      </w:r>
      <w:r w:rsidRPr="008D3278">
        <w:t xml:space="preserve"> Hij heeft genoeg aan Zijn eigen rechtsbesef. Toch wil Hij de Zijnen l</w:t>
      </w:r>
      <w:r>
        <w:t>ere</w:t>
      </w:r>
      <w:r w:rsidRPr="008D3278">
        <w:t>n het onvoor</w:t>
      </w:r>
      <w:r w:rsidRPr="008D3278">
        <w:softHyphen/>
        <w:t xml:space="preserve">waardelijk voor Hem op te nemen, en </w:t>
      </w:r>
      <w:r>
        <w:t>Z</w:t>
      </w:r>
      <w:r w:rsidRPr="008D3278">
        <w:t>ijn doen te ont</w:t>
      </w:r>
      <w:r w:rsidRPr="008D3278">
        <w:softHyphen/>
        <w:t xml:space="preserve">trekken aan het oordeel der </w:t>
      </w:r>
      <w:r>
        <w:t>mens</w:t>
      </w:r>
      <w:r w:rsidRPr="008D3278">
        <w:t>en. God is God, te prijzen in der eeuwigheid.</w:t>
      </w:r>
    </w:p>
    <w:p w14:paraId="06F21110" w14:textId="77777777" w:rsidR="00B54AB0" w:rsidRPr="0049181D" w:rsidRDefault="00B54AB0" w:rsidP="00020EC6">
      <w:pPr>
        <w:ind w:left="720"/>
        <w:jc w:val="both"/>
        <w:rPr>
          <w:i/>
        </w:rPr>
      </w:pPr>
      <w:r w:rsidRPr="0049181D">
        <w:rPr>
          <w:i/>
        </w:rPr>
        <w:t xml:space="preserve">Doch gij mij ziel, het ga zo 't wil. </w:t>
      </w:r>
    </w:p>
    <w:p w14:paraId="0F85520E" w14:textId="77777777" w:rsidR="00B54AB0" w:rsidRPr="0049181D" w:rsidRDefault="00B54AB0" w:rsidP="00020EC6">
      <w:pPr>
        <w:ind w:left="720"/>
        <w:jc w:val="both"/>
        <w:rPr>
          <w:i/>
        </w:rPr>
      </w:pPr>
      <w:r w:rsidRPr="0049181D">
        <w:rPr>
          <w:i/>
        </w:rPr>
        <w:t xml:space="preserve">Zwijg Gode stil, </w:t>
      </w:r>
    </w:p>
    <w:p w14:paraId="08A9A241" w14:textId="77777777" w:rsidR="00B54AB0" w:rsidRPr="0049181D" w:rsidRDefault="00B54AB0" w:rsidP="00020EC6">
      <w:pPr>
        <w:ind w:left="720"/>
        <w:jc w:val="both"/>
        <w:rPr>
          <w:i/>
        </w:rPr>
      </w:pPr>
      <w:r w:rsidRPr="0049181D">
        <w:rPr>
          <w:i/>
        </w:rPr>
        <w:t>Zijn hulp zal blijken.</w:t>
      </w:r>
    </w:p>
    <w:p w14:paraId="6EC24FCF" w14:textId="77777777" w:rsidR="00B54AB0" w:rsidRPr="008D3278" w:rsidRDefault="00B54AB0" w:rsidP="00020EC6">
      <w:pPr>
        <w:jc w:val="both"/>
      </w:pPr>
      <w:r w:rsidRPr="008D3278">
        <w:t xml:space="preserve">Daar staat dan Elihu tegenover </w:t>
      </w:r>
      <w:r>
        <w:t xml:space="preserve">Job </w:t>
      </w:r>
      <w:r w:rsidRPr="008D3278">
        <w:t>en</w:t>
      </w:r>
      <w:r>
        <w:t xml:space="preserve"> zijn </w:t>
      </w:r>
      <w:r w:rsidRPr="008D3278">
        <w:t xml:space="preserve">vrienden. Toch trekt </w:t>
      </w:r>
      <w:r>
        <w:t xml:space="preserve">Job </w:t>
      </w:r>
      <w:r w:rsidRPr="008D3278">
        <w:t>hem meer dan die drie, al kan en mag hij het niet met hem eens zijn. Jobs woord heeft zijn ziel ger</w:t>
      </w:r>
      <w:r>
        <w:t>a</w:t>
      </w:r>
      <w:r w:rsidRPr="008D3278">
        <w:t>akt. Zalig wie gevoelig mag zijn voor de</w:t>
      </w:r>
      <w:r>
        <w:t xml:space="preserve"> eer </w:t>
      </w:r>
      <w:r w:rsidRPr="008D3278">
        <w:t xml:space="preserve">des </w:t>
      </w:r>
      <w:r>
        <w:t>Heere</w:t>
      </w:r>
      <w:r w:rsidRPr="008D3278">
        <w:t>n, dan mag Paulus zelfs een Petrus weerstaan in zijn aangezicht, omdat hij te bestraffen was.</w:t>
      </w:r>
    </w:p>
    <w:p w14:paraId="2F7C9AE2" w14:textId="77777777" w:rsidR="00B54AB0" w:rsidRPr="008D3278" w:rsidRDefault="00B54AB0" w:rsidP="00020EC6">
      <w:pPr>
        <w:jc w:val="both"/>
      </w:pPr>
      <w:r w:rsidRPr="008D3278">
        <w:t>Het is geen wonde</w:t>
      </w:r>
      <w:r>
        <w:t>r, dat men over deze</w:t>
      </w:r>
      <w:r w:rsidRPr="008D3278">
        <w:t xml:space="preserve"> voortref</w:t>
      </w:r>
      <w:r>
        <w:t>felijke</w:t>
      </w:r>
      <w:r w:rsidRPr="008D3278">
        <w:t xml:space="preserve"> man Elihu heeft gefantaseerd. De Joden stellen hem als één der zeven profeten v</w:t>
      </w:r>
      <w:r>
        <w:t>ó</w:t>
      </w:r>
      <w:r w:rsidRPr="008D3278">
        <w:t>ór de wetgeving. Ande</w:t>
      </w:r>
      <w:r w:rsidRPr="008D3278">
        <w:softHyphen/>
        <w:t>ren hielden hem voor een verschijning van</w:t>
      </w:r>
      <w:r>
        <w:t xml:space="preserve"> de </w:t>
      </w:r>
      <w:r w:rsidRPr="008D3278">
        <w:t>Zone Gods. Ten onrechte. Hij geeft wel een kostelijk getuigenis van</w:t>
      </w:r>
      <w:r>
        <w:t xml:space="preserve"> de </w:t>
      </w:r>
      <w:r w:rsidRPr="008D3278">
        <w:t xml:space="preserve">Zone Gods, maar is het </w:t>
      </w:r>
      <w:r>
        <w:t>Z</w:t>
      </w:r>
      <w:r w:rsidRPr="008D3278">
        <w:t>elf niet.</w:t>
      </w:r>
      <w:r>
        <w:t xml:space="preserve"> </w:t>
      </w:r>
      <w:r w:rsidRPr="008D3278">
        <w:t xml:space="preserve">Hij toont een zeer diep inzicht te hebben in de wegen Gods. Zijn standpunt tegenover </w:t>
      </w:r>
      <w:r>
        <w:t xml:space="preserve">Job </w:t>
      </w:r>
      <w:r w:rsidRPr="008D3278">
        <w:t>is gans anders dan</w:t>
      </w:r>
      <w:r>
        <w:t xml:space="preserve"> </w:t>
      </w:r>
      <w:r w:rsidRPr="008D3278">
        <w:t xml:space="preserve">van de drie vrienden. Hij beschuldigt </w:t>
      </w:r>
      <w:r>
        <w:t xml:space="preserve">Job </w:t>
      </w:r>
      <w:r w:rsidRPr="008D3278">
        <w:t xml:space="preserve">niet van grove overtredingen. Hij ziet in zijn bitter, ongeëvenaard lijden geen straf voor verborgen zonden. Hij ziet echter wel, dat </w:t>
      </w:r>
      <w:r>
        <w:t xml:space="preserve">Job </w:t>
      </w:r>
      <w:r w:rsidRPr="008D3278">
        <w:t xml:space="preserve">nu niet recht staat voor Zijn Maker. Zijn lijden was wel geen vrucht van een bepaalde zonde, </w:t>
      </w:r>
      <w:r>
        <w:t>maar had</w:t>
      </w:r>
      <w:r w:rsidRPr="008D3278">
        <w:t xml:space="preserve"> wel tot zonde geleid.</w:t>
      </w:r>
    </w:p>
    <w:p w14:paraId="5A4E8C1E" w14:textId="77777777" w:rsidR="00B54AB0" w:rsidRPr="0049181D" w:rsidRDefault="00B54AB0" w:rsidP="00020EC6">
      <w:pPr>
        <w:jc w:val="both"/>
        <w:rPr>
          <w:i/>
        </w:rPr>
      </w:pPr>
      <w:r w:rsidRPr="008D3278">
        <w:t xml:space="preserve">Wie weet daar niet van? Dat de </w:t>
      </w:r>
      <w:r>
        <w:t>Heere</w:t>
      </w:r>
      <w:r w:rsidRPr="008D3278">
        <w:t xml:space="preserve"> ons kan slaan zonder dat een bepaalde overtre</w:t>
      </w:r>
      <w:r>
        <w:t>ding aanwezig is, maar dat we jui</w:t>
      </w:r>
      <w:r w:rsidRPr="008D3278">
        <w:t>st in</w:t>
      </w:r>
      <w:r>
        <w:t xml:space="preserve"> de </w:t>
      </w:r>
      <w:r w:rsidRPr="008D3278">
        <w:t xml:space="preserve">weg </w:t>
      </w:r>
      <w:r>
        <w:t>van</w:t>
      </w:r>
      <w:r w:rsidRPr="008D3278">
        <w:t xml:space="preserve"> loutering ons schuim opwellen.</w:t>
      </w:r>
      <w:r>
        <w:t xml:space="preserve"> </w:t>
      </w:r>
      <w:r w:rsidRPr="008D3278">
        <w:t>Zo is de loutering een stuk levensontdekking voor Gods kinderen om steeds dieper te worden vernederd en aan</w:t>
      </w:r>
      <w:r>
        <w:t xml:space="preserve"> de </w:t>
      </w:r>
      <w:r w:rsidRPr="008D3278">
        <w:t xml:space="preserve">God der geesten van alle </w:t>
      </w:r>
      <w:r>
        <w:t>vlees</w:t>
      </w:r>
      <w:r w:rsidRPr="008D3278">
        <w:t xml:space="preserve"> te worden onderworpen. Wie zou gedacht hebben, toen hij in de toerekening van Christus" gerechtigheid en heiligheid vrede vond in Gods </w:t>
      </w:r>
      <w:r>
        <w:t>oge</w:t>
      </w:r>
      <w:r w:rsidRPr="008D3278">
        <w:t>n, dat er nog zóóveel zondigs en bedorvens in</w:t>
      </w:r>
      <w:r>
        <w:t xml:space="preserve"> zijn </w:t>
      </w:r>
      <w:r w:rsidRPr="008D3278">
        <w:t>natuur achterbleef. Het:</w:t>
      </w:r>
      <w:r>
        <w:t xml:space="preserve"> </w:t>
      </w:r>
      <w:r w:rsidRPr="008D3278">
        <w:t xml:space="preserve">,,ik ellendig </w:t>
      </w:r>
      <w:r>
        <w:t>mens</w:t>
      </w:r>
      <w:r w:rsidRPr="008D3278">
        <w:t xml:space="preserve"> is geen uitroep der lippen maar een belijdenis des harten, ook al mag de geloofsroem volgen</w:t>
      </w:r>
      <w:r w:rsidRPr="0049181D">
        <w:rPr>
          <w:i/>
        </w:rPr>
        <w:t>: Ik dank God door Jezus Christus onzen Heere.</w:t>
      </w:r>
    </w:p>
    <w:p w14:paraId="126247B3" w14:textId="77777777" w:rsidR="00B54AB0" w:rsidRDefault="00B54AB0" w:rsidP="00020EC6">
      <w:pPr>
        <w:jc w:val="both"/>
      </w:pPr>
    </w:p>
    <w:p w14:paraId="5F65479C" w14:textId="77777777" w:rsidR="00B54AB0" w:rsidRDefault="00B54AB0" w:rsidP="00020EC6">
      <w:pPr>
        <w:jc w:val="both"/>
      </w:pPr>
      <w:r>
        <w:t>Zie</w:t>
      </w:r>
      <w:r w:rsidRPr="008D3278">
        <w:t>,</w:t>
      </w:r>
      <w:r>
        <w:t xml:space="preserve"> zo </w:t>
      </w:r>
      <w:r w:rsidRPr="008D3278">
        <w:t xml:space="preserve">voegt Elihu aan </w:t>
      </w:r>
      <w:r>
        <w:t xml:space="preserve">Job </w:t>
      </w:r>
      <w:r w:rsidRPr="008D3278">
        <w:t xml:space="preserve">toe: </w:t>
      </w:r>
      <w:r w:rsidRPr="0049181D">
        <w:rPr>
          <w:i/>
        </w:rPr>
        <w:t>Ziet, hierin zijt gij niet rechtvaardig!</w:t>
      </w:r>
      <w:r w:rsidRPr="008D3278">
        <w:t xml:space="preserve"> Waarin was hij dan niet rechtvaardig? Hierin, dat hij in bitterheid en hoogmoed had durven spreken met onreine lippen: </w:t>
      </w:r>
      <w:r>
        <w:t>“</w:t>
      </w:r>
      <w:r w:rsidRPr="008D3278">
        <w:t>Ik ben rein, zonder over</w:t>
      </w:r>
      <w:r w:rsidRPr="008D3278">
        <w:softHyphen/>
        <w:t>treding</w:t>
      </w:r>
      <w:r>
        <w:t xml:space="preserve"> </w:t>
      </w:r>
      <w:r w:rsidRPr="008D3278">
        <w:t>... zie Hi</w:t>
      </w:r>
      <w:r>
        <w:t>j vindt oorzaken tegen mij; Hij</w:t>
      </w:r>
      <w:r w:rsidRPr="008D3278">
        <w:t xml:space="preserve"> houdt mij voor Zijn vijand; Hij legt </w:t>
      </w:r>
      <w:r>
        <w:t xml:space="preserve">mijn </w:t>
      </w:r>
      <w:r w:rsidRPr="008D3278">
        <w:t>voeten in</w:t>
      </w:r>
      <w:r>
        <w:t xml:space="preserve"> de </w:t>
      </w:r>
      <w:r w:rsidRPr="008D3278">
        <w:t xml:space="preserve">stok. Hij neemt alle </w:t>
      </w:r>
      <w:r>
        <w:t xml:space="preserve">mijn </w:t>
      </w:r>
      <w:r w:rsidRPr="008D3278">
        <w:t>paden waar.</w:t>
      </w:r>
      <w:r>
        <w:t>”</w:t>
      </w:r>
      <w:r w:rsidRPr="008D3278">
        <w:t xml:space="preserve"> </w:t>
      </w:r>
    </w:p>
    <w:p w14:paraId="4B79249B" w14:textId="77777777" w:rsidR="00B54AB0" w:rsidRDefault="00B54AB0" w:rsidP="00020EC6">
      <w:pPr>
        <w:jc w:val="both"/>
      </w:pPr>
      <w:r>
        <w:t>“</w:t>
      </w:r>
      <w:r w:rsidRPr="008D3278">
        <w:t xml:space="preserve">Job, daarin hebt </w:t>
      </w:r>
      <w:r>
        <w:t>u</w:t>
      </w:r>
      <w:r w:rsidRPr="008D3278">
        <w:t xml:space="preserve"> </w:t>
      </w:r>
      <w:r>
        <w:t>verkeerd</w:t>
      </w:r>
      <w:r w:rsidRPr="008D3278">
        <w:t xml:space="preserve"> gesproken van</w:t>
      </w:r>
      <w:r>
        <w:t xml:space="preserve"> de Heere</w:t>
      </w:r>
      <w:r w:rsidRPr="008D3278">
        <w:t xml:space="preserve"> en u</w:t>
      </w:r>
      <w:r>
        <w:t>zelf</w:t>
      </w:r>
      <w:r w:rsidRPr="008D3278">
        <w:t xml:space="preserve"> schromelijk overschat. Job, mijn broeder, daarover moet </w:t>
      </w:r>
      <w:r>
        <w:t xml:space="preserve">u </w:t>
      </w:r>
      <w:r w:rsidRPr="008D3278">
        <w:t>in</w:t>
      </w:r>
      <w:r>
        <w:t xml:space="preserve"> de schuld komen voor God. Want</w:t>
      </w:r>
      <w:r w:rsidRPr="008D3278">
        <w:t xml:space="preserve"> Job, God is meerder dan een </w:t>
      </w:r>
      <w:r>
        <w:t>mens</w:t>
      </w:r>
      <w:r w:rsidRPr="008D3278">
        <w:t xml:space="preserve">! Hij is de Soevereine, </w:t>
      </w:r>
      <w:r>
        <w:t>D</w:t>
      </w:r>
      <w:r w:rsidRPr="008D3278">
        <w:t>ie met het</w:t>
      </w:r>
      <w:r>
        <w:t xml:space="preserve"> Zijne </w:t>
      </w:r>
      <w:r w:rsidRPr="008D3278">
        <w:t>doet naar Zijn welbehagen, de vlekkeloos Heilige, die in ons altijd meer onreinheid ziet</w:t>
      </w:r>
      <w:r>
        <w:t xml:space="preserve"> dan wij ooit zullen ontdekken.”</w:t>
      </w:r>
    </w:p>
    <w:p w14:paraId="017E2E98" w14:textId="77777777" w:rsidR="00B54AB0" w:rsidRDefault="00B54AB0" w:rsidP="00020EC6">
      <w:pPr>
        <w:jc w:val="both"/>
      </w:pPr>
      <w:r>
        <w:t>Die</w:t>
      </w:r>
      <w:r w:rsidRPr="008D3278">
        <w:t xml:space="preserve"> afstand </w:t>
      </w:r>
      <w:r>
        <w:t>tussen</w:t>
      </w:r>
      <w:r w:rsidRPr="008D3278">
        <w:t xml:space="preserve"> God en zijn ziel heeft </w:t>
      </w:r>
      <w:r>
        <w:t xml:space="preserve">Job </w:t>
      </w:r>
      <w:r w:rsidRPr="008D3278">
        <w:t>tot schade zijns harten uit het oog verloren. Waarom hebt gij met Hem getwist? Dat is zondig, dwaas en hoogmoedig. Ook hierop mag het woord van</w:t>
      </w:r>
      <w:r>
        <w:t xml:space="preserve"> de </w:t>
      </w:r>
      <w:r w:rsidRPr="008D3278">
        <w:t xml:space="preserve">apostel worden toegepast: </w:t>
      </w:r>
      <w:r w:rsidRPr="00ED796B">
        <w:rPr>
          <w:i/>
        </w:rPr>
        <w:t>Wie zijt gij, o mens, die tegen God antwoordt?</w:t>
      </w:r>
      <w:r w:rsidRPr="008D3278">
        <w:t xml:space="preserve"> </w:t>
      </w:r>
      <w:r>
        <w:t>“</w:t>
      </w:r>
      <w:r w:rsidRPr="008D3278">
        <w:t>Weet gij dan niet</w:t>
      </w:r>
      <w:r>
        <w:t>,</w:t>
      </w:r>
      <w:r w:rsidRPr="008D3278">
        <w:t xml:space="preserve"> zegt El</w:t>
      </w:r>
      <w:r>
        <w:t>ihu: Hij antwoordt niet van al</w:t>
      </w:r>
      <w:r w:rsidRPr="008D3278">
        <w:t xml:space="preserve"> </w:t>
      </w:r>
      <w:r>
        <w:t>Z</w:t>
      </w:r>
      <w:r w:rsidRPr="008D3278">
        <w:t>ijne</w:t>
      </w:r>
      <w:r>
        <w:t xml:space="preserve"> </w:t>
      </w:r>
      <w:r w:rsidRPr="008D3278">
        <w:t>daden.</w:t>
      </w:r>
      <w:r>
        <w:t>”</w:t>
      </w:r>
      <w:r w:rsidRPr="008D3278">
        <w:t xml:space="preserve"> Hij behoeft ons to</w:t>
      </w:r>
      <w:r>
        <w:t xml:space="preserve">ch geen verklaring te geven van Zijn </w:t>
      </w:r>
      <w:r w:rsidRPr="008D3278">
        <w:t xml:space="preserve">werken en gedachten? Zeg niet in </w:t>
      </w:r>
      <w:r>
        <w:t>bitter ge</w:t>
      </w:r>
      <w:r w:rsidRPr="008D3278">
        <w:t xml:space="preserve">moed: </w:t>
      </w:r>
      <w:r>
        <w:t>“</w:t>
      </w:r>
      <w:r w:rsidRPr="008D3278">
        <w:t>Ik weet, dat gij alles vermoogt en dat g</w:t>
      </w:r>
      <w:r>
        <w:t>ene</w:t>
      </w:r>
      <w:r w:rsidRPr="008D3278">
        <w:t xml:space="preserve"> van Uwe gedachten zal afgesneden worden</w:t>
      </w:r>
      <w:r>
        <w:t>”</w:t>
      </w:r>
      <w:r w:rsidRPr="008D3278">
        <w:t xml:space="preserve">, maar buig u in het stof en </w:t>
      </w:r>
    </w:p>
    <w:p w14:paraId="60CE405A" w14:textId="77777777" w:rsidR="00B54AB0" w:rsidRDefault="00B54AB0" w:rsidP="00020EC6">
      <w:pPr>
        <w:ind w:left="720"/>
        <w:jc w:val="both"/>
        <w:rPr>
          <w:i/>
        </w:rPr>
      </w:pPr>
      <w:r w:rsidRPr="00ED796B">
        <w:rPr>
          <w:i/>
        </w:rPr>
        <w:t>wil om Zijn gunst en waarheid, saam</w:t>
      </w:r>
      <w:r>
        <w:rPr>
          <w:i/>
        </w:rPr>
        <w:t>;</w:t>
      </w:r>
      <w:r w:rsidRPr="00ED796B">
        <w:rPr>
          <w:i/>
        </w:rPr>
        <w:t xml:space="preserve"> </w:t>
      </w:r>
    </w:p>
    <w:p w14:paraId="6387B34E" w14:textId="77777777" w:rsidR="00B54AB0" w:rsidRDefault="00B54AB0" w:rsidP="00020EC6">
      <w:pPr>
        <w:ind w:left="720"/>
        <w:jc w:val="both"/>
        <w:rPr>
          <w:i/>
        </w:rPr>
      </w:pPr>
      <w:r>
        <w:rPr>
          <w:i/>
        </w:rPr>
        <w:t>Z</w:t>
      </w:r>
      <w:r w:rsidRPr="00ED796B">
        <w:rPr>
          <w:i/>
        </w:rPr>
        <w:t>ijn grote</w:t>
      </w:r>
      <w:r>
        <w:rPr>
          <w:i/>
        </w:rPr>
        <w:t>n</w:t>
      </w:r>
      <w:r w:rsidRPr="00ED796B">
        <w:rPr>
          <w:i/>
        </w:rPr>
        <w:t xml:space="preserve"> Naam</w:t>
      </w:r>
      <w:r>
        <w:rPr>
          <w:i/>
        </w:rPr>
        <w:t>,</w:t>
      </w:r>
    </w:p>
    <w:p w14:paraId="67F6B13E" w14:textId="77777777" w:rsidR="00B54AB0" w:rsidRPr="00ED796B" w:rsidRDefault="00B54AB0" w:rsidP="00020EC6">
      <w:pPr>
        <w:ind w:left="720"/>
        <w:jc w:val="both"/>
        <w:rPr>
          <w:i/>
        </w:rPr>
      </w:pPr>
      <w:r w:rsidRPr="00ED796B">
        <w:rPr>
          <w:i/>
        </w:rPr>
        <w:t>eerbiedig loven.</w:t>
      </w:r>
    </w:p>
    <w:p w14:paraId="7DFA85AA" w14:textId="77777777" w:rsidR="00B54AB0" w:rsidRDefault="00B54AB0" w:rsidP="00020EC6">
      <w:pPr>
        <w:jc w:val="both"/>
      </w:pPr>
    </w:p>
    <w:p w14:paraId="0EE6CB6A" w14:textId="77777777" w:rsidR="00B54AB0" w:rsidRPr="008D3278" w:rsidRDefault="00B54AB0" w:rsidP="00020EC6">
      <w:pPr>
        <w:jc w:val="both"/>
      </w:pPr>
      <w:r w:rsidRPr="008D3278">
        <w:t xml:space="preserve">Dat Elihu een tolk des </w:t>
      </w:r>
      <w:r>
        <w:t>Heere</w:t>
      </w:r>
      <w:r w:rsidRPr="008D3278">
        <w:t xml:space="preserve">n was blijkt wel zeer duidelijk als Hij straks </w:t>
      </w:r>
      <w:r>
        <w:t xml:space="preserve">Job </w:t>
      </w:r>
      <w:r w:rsidRPr="008D3278">
        <w:t>bestraft en</w:t>
      </w:r>
      <w:r>
        <w:t xml:space="preserve"> zijn </w:t>
      </w:r>
      <w:r w:rsidRPr="008D3278">
        <w:t>vrienden veroordeelt, maar niet Elihu.</w:t>
      </w:r>
      <w:r>
        <w:t xml:space="preserve"> </w:t>
      </w:r>
      <w:r w:rsidRPr="008D3278">
        <w:t xml:space="preserve">Elihu geeft een geheel andere blik op het raadsel des lijdens dat de vromen treft. Hij ziet het niet als straf maar als </w:t>
      </w:r>
      <w:r>
        <w:t>V</w:t>
      </w:r>
      <w:r w:rsidRPr="008D3278">
        <w:t>aderlijke kastijding om hen te louteren.</w:t>
      </w:r>
      <w:r>
        <w:t xml:space="preserve"> </w:t>
      </w:r>
      <w:r w:rsidRPr="008D3278">
        <w:t>Zo zong de dichter:</w:t>
      </w:r>
    </w:p>
    <w:p w14:paraId="47165057" w14:textId="77777777" w:rsidR="00B54AB0" w:rsidRPr="00ED796B" w:rsidRDefault="00B54AB0" w:rsidP="00020EC6">
      <w:pPr>
        <w:ind w:left="720"/>
        <w:jc w:val="both"/>
        <w:rPr>
          <w:i/>
        </w:rPr>
      </w:pPr>
      <w:r w:rsidRPr="00ED796B">
        <w:rPr>
          <w:i/>
        </w:rPr>
        <w:t>Gij hebt ons voor een tijd bedroefd,</w:t>
      </w:r>
    </w:p>
    <w:p w14:paraId="3E14E13D" w14:textId="77777777" w:rsidR="00B54AB0" w:rsidRPr="00ED796B" w:rsidRDefault="00B54AB0" w:rsidP="00020EC6">
      <w:pPr>
        <w:ind w:left="720"/>
        <w:jc w:val="both"/>
        <w:rPr>
          <w:i/>
        </w:rPr>
      </w:pPr>
      <w:r w:rsidRPr="00ED796B">
        <w:rPr>
          <w:i/>
        </w:rPr>
        <w:t xml:space="preserve">En ons gelouterd door het lijden, </w:t>
      </w:r>
    </w:p>
    <w:p w14:paraId="4211AD83" w14:textId="77777777" w:rsidR="00B54AB0" w:rsidRPr="00ED796B" w:rsidRDefault="00B54AB0" w:rsidP="00020EC6">
      <w:pPr>
        <w:ind w:left="720"/>
        <w:jc w:val="both"/>
        <w:rPr>
          <w:i/>
        </w:rPr>
      </w:pPr>
      <w:r w:rsidRPr="00ED796B">
        <w:rPr>
          <w:i/>
        </w:rPr>
        <w:t>Gelijk het zilver wordt beproefd.</w:t>
      </w:r>
    </w:p>
    <w:p w14:paraId="3B3A57F3" w14:textId="77777777" w:rsidR="00B54AB0" w:rsidRPr="008D3278" w:rsidRDefault="00B54AB0" w:rsidP="00020EC6">
      <w:pPr>
        <w:jc w:val="both"/>
      </w:pPr>
      <w:r w:rsidRPr="008D3278">
        <w:t xml:space="preserve">De </w:t>
      </w:r>
      <w:r>
        <w:t>Heere</w:t>
      </w:r>
      <w:r w:rsidRPr="008D3278">
        <w:t xml:space="preserve"> is toch geen rekenschap verschuldigd van</w:t>
      </w:r>
      <w:r>
        <w:t xml:space="preserve"> Zijn </w:t>
      </w:r>
      <w:r w:rsidRPr="008D3278">
        <w:t>daden, wel echter op</w:t>
      </w:r>
      <w:r>
        <w:t>enbaart Hij zich aan de lieden. Dan verzegelt Hij hun</w:t>
      </w:r>
      <w:r w:rsidRPr="008D3278">
        <w:t xml:space="preserve"> kastijding. Dan toont Hij het zegel, het waarmerk, </w:t>
      </w:r>
      <w:r>
        <w:t xml:space="preserve">van </w:t>
      </w:r>
      <w:r w:rsidRPr="008D3278">
        <w:t xml:space="preserve">Zijn kastijding. Dan biedt Hij de verklaring der beproeving. Dan zegt Hij niet </w:t>
      </w:r>
      <w:r w:rsidRPr="00ED796B">
        <w:rPr>
          <w:i/>
        </w:rPr>
        <w:t>waarom</w:t>
      </w:r>
      <w:r>
        <w:rPr>
          <w:i/>
        </w:rPr>
        <w:t>,</w:t>
      </w:r>
      <w:r w:rsidRPr="00ED796B">
        <w:rPr>
          <w:i/>
        </w:rPr>
        <w:t xml:space="preserve"> </w:t>
      </w:r>
      <w:r w:rsidRPr="008D3278">
        <w:t xml:space="preserve">maar </w:t>
      </w:r>
      <w:r w:rsidRPr="00ED796B">
        <w:rPr>
          <w:i/>
        </w:rPr>
        <w:t>waartoe</w:t>
      </w:r>
      <w:r w:rsidRPr="008D3278">
        <w:t xml:space="preserve"> Hij aldus slaat. Waartoe dan? Luister naar Elihu: </w:t>
      </w:r>
      <w:r>
        <w:t>“</w:t>
      </w:r>
      <w:r w:rsidRPr="008D3278">
        <w:t>Opdat Hij</w:t>
      </w:r>
      <w:r>
        <w:t xml:space="preserve"> de mens</w:t>
      </w:r>
      <w:r w:rsidRPr="008D3278">
        <w:t xml:space="preserve"> afwende van zijn werk en van</w:t>
      </w:r>
      <w:r>
        <w:t xml:space="preserve"> de man de ho</w:t>
      </w:r>
      <w:r w:rsidRPr="008D3278">
        <w:t>vaardij verbergt, dat Hij</w:t>
      </w:r>
      <w:r>
        <w:t xml:space="preserve"> zijn </w:t>
      </w:r>
      <w:r w:rsidRPr="008D3278">
        <w:t>ziel van het verderf afhoude; en zijn leven dat het door het zwaard niet doorga.</w:t>
      </w:r>
      <w:r>
        <w:t>”</w:t>
      </w:r>
    </w:p>
    <w:p w14:paraId="484CEB8E" w14:textId="77777777" w:rsidR="00B54AB0" w:rsidRPr="008D3278" w:rsidRDefault="00B54AB0" w:rsidP="00020EC6">
      <w:pPr>
        <w:jc w:val="both"/>
      </w:pPr>
      <w:r>
        <w:t>Zo stelt Elihu het ne</w:t>
      </w:r>
      <w:r w:rsidRPr="008D3278">
        <w:t xml:space="preserve">erwerpen Gods in het licht </w:t>
      </w:r>
      <w:r>
        <w:t xml:space="preserve">van </w:t>
      </w:r>
      <w:r w:rsidRPr="008D3278">
        <w:t>Zijn reddende zondaarsliefde.</w:t>
      </w:r>
      <w:r>
        <w:t xml:space="preserve"> </w:t>
      </w:r>
      <w:r w:rsidRPr="008D3278">
        <w:t xml:space="preserve">In dat licht moet </w:t>
      </w:r>
      <w:r>
        <w:t xml:space="preserve">Job </w:t>
      </w:r>
      <w:r w:rsidRPr="008D3278">
        <w:t xml:space="preserve">zijn lijden keren zien en aanvaarden, dan zal hij zeggen: </w:t>
      </w:r>
      <w:r w:rsidRPr="00ED796B">
        <w:rPr>
          <w:i/>
        </w:rPr>
        <w:t>Ik dank U Heere, dat Gij toornig op mij zijt geweest</w:t>
      </w:r>
      <w:r>
        <w:rPr>
          <w:i/>
        </w:rPr>
        <w:t>;</w:t>
      </w:r>
      <w:r w:rsidRPr="00ED796B">
        <w:rPr>
          <w:i/>
        </w:rPr>
        <w:t xml:space="preserve"> want eertijds dwaal</w:t>
      </w:r>
      <w:r>
        <w:rPr>
          <w:i/>
        </w:rPr>
        <w:t>de ik, maar nu onderhoudt ik Uw</w:t>
      </w:r>
      <w:r w:rsidRPr="00ED796B">
        <w:rPr>
          <w:i/>
        </w:rPr>
        <w:t xml:space="preserve"> wet.</w:t>
      </w:r>
      <w:r w:rsidRPr="008D3278">
        <w:t xml:space="preserve"> De ellende en de nood is geen bewijs van Zijn toorn, maar opvoedingsmiddel tot heer</w:t>
      </w:r>
      <w:r w:rsidRPr="008D3278">
        <w:softHyphen/>
        <w:t xml:space="preserve">lijkheid. De </w:t>
      </w:r>
      <w:r>
        <w:t>Heere</w:t>
      </w:r>
      <w:r w:rsidRPr="008D3278">
        <w:t xml:space="preserve"> slaat om ons af te trekken van alle eigen werk en goede gedachte van onszel</w:t>
      </w:r>
      <w:r>
        <w:t>f</w:t>
      </w:r>
      <w:r w:rsidRPr="008D3278">
        <w:t>, opdat wij met</w:t>
      </w:r>
      <w:r>
        <w:t xml:space="preserve"> de </w:t>
      </w:r>
      <w:r w:rsidRPr="008D3278">
        <w:t xml:space="preserve">apostel keren belijden: </w:t>
      </w:r>
      <w:r w:rsidRPr="00ED796B">
        <w:rPr>
          <w:i/>
        </w:rPr>
        <w:t>Ik weet dat in mij, dat is in mijn vlees, geen goed woont.</w:t>
      </w:r>
      <w:r w:rsidRPr="008D3278">
        <w:t xml:space="preserve"> De </w:t>
      </w:r>
      <w:r>
        <w:t>Heere</w:t>
      </w:r>
      <w:r w:rsidRPr="008D3278">
        <w:t xml:space="preserve"> wil genezen</w:t>
      </w:r>
      <w:r>
        <w:t xml:space="preserve"> </w:t>
      </w:r>
      <w:r w:rsidRPr="008D3278">
        <w:t>van</w:t>
      </w:r>
      <w:r>
        <w:t xml:space="preserve"> de </w:t>
      </w:r>
      <w:r w:rsidRPr="008D3278">
        <w:t>wortel des hoogmoeds; de ziel bevrijden van het verderf, en hen voor het zwaard des gerichts behoeden.</w:t>
      </w:r>
      <w:r>
        <w:t xml:space="preserve"> Zo </w:t>
      </w:r>
      <w:r w:rsidRPr="008D3278">
        <w:t xml:space="preserve">gebruikt Elihu </w:t>
      </w:r>
      <w:r>
        <w:t>J</w:t>
      </w:r>
      <w:r w:rsidRPr="008D3278">
        <w:t>obs voorbee</w:t>
      </w:r>
      <w:r>
        <w:t>ld om ons te brengen tot de bet</w:t>
      </w:r>
      <w:r w:rsidRPr="008D3278">
        <w:t>ekenis van de ontdekking des zondaars bij</w:t>
      </w:r>
      <w:r>
        <w:t xml:space="preserve"> de </w:t>
      </w:r>
      <w:r w:rsidRPr="008D3278">
        <w:t>aanvang en het louteringsproces bij</w:t>
      </w:r>
      <w:r>
        <w:t xml:space="preserve"> de </w:t>
      </w:r>
      <w:r w:rsidRPr="008D3278">
        <w:t xml:space="preserve">voortgang. Die loutering had ook </w:t>
      </w:r>
      <w:r>
        <w:t>Job n</w:t>
      </w:r>
      <w:r w:rsidRPr="008D3278">
        <w:t>odig, dat bleek wel het best in zijn lijden.</w:t>
      </w:r>
    </w:p>
    <w:p w14:paraId="49F57E1A" w14:textId="77777777" w:rsidR="00B54AB0" w:rsidRDefault="00B54AB0" w:rsidP="00020EC6">
      <w:pPr>
        <w:jc w:val="both"/>
      </w:pPr>
    </w:p>
    <w:p w14:paraId="69F38B47" w14:textId="77777777" w:rsidR="00B54AB0" w:rsidRPr="008D3278" w:rsidRDefault="00B54AB0" w:rsidP="00020EC6">
      <w:pPr>
        <w:jc w:val="both"/>
      </w:pPr>
      <w:r>
        <w:t>Maar</w:t>
      </w:r>
      <w:r w:rsidRPr="008D3278">
        <w:t xml:space="preserve"> wat zien we nu achter </w:t>
      </w:r>
      <w:r>
        <w:t>J</w:t>
      </w:r>
      <w:r w:rsidRPr="008D3278">
        <w:t xml:space="preserve">obs geschiedenis? Daar is de strijd </w:t>
      </w:r>
      <w:r>
        <w:t>tussen</w:t>
      </w:r>
      <w:r w:rsidRPr="008D3278">
        <w:t xml:space="preserve"> God en satan om de ziel, ja, om het leven van Job. </w:t>
      </w:r>
      <w:r>
        <w:t>J</w:t>
      </w:r>
      <w:r w:rsidRPr="008D3278">
        <w:t xml:space="preserve">a, om </w:t>
      </w:r>
      <w:r>
        <w:t xml:space="preserve">Job zelf. Satan kende die zwakke </w:t>
      </w:r>
      <w:r w:rsidRPr="008D3278">
        <w:t xml:space="preserve">plek in </w:t>
      </w:r>
      <w:r>
        <w:t xml:space="preserve">Job </w:t>
      </w:r>
      <w:r w:rsidRPr="008D3278">
        <w:t xml:space="preserve">en de </w:t>
      </w:r>
      <w:r>
        <w:t>Heere</w:t>
      </w:r>
      <w:r w:rsidRPr="008D3278">
        <w:t xml:space="preserve"> n</w:t>
      </w:r>
      <w:r>
        <w:t>og beter. Daarom gaat. God deze</w:t>
      </w:r>
      <w:r w:rsidRPr="008D3278">
        <w:t xml:space="preserve"> weg met Zijn Knecht door liefdesnoodzakelijkhei</w:t>
      </w:r>
      <w:r>
        <w:t xml:space="preserve">d </w:t>
      </w:r>
      <w:r w:rsidRPr="008D3278">
        <w:t>gedrongen. Hij wilde hem dieper inleiden in de heilgehe</w:t>
      </w:r>
      <w:r>
        <w:t>i</w:t>
      </w:r>
      <w:r w:rsidRPr="008D3278">
        <w:t xml:space="preserve">men </w:t>
      </w:r>
      <w:r>
        <w:t xml:space="preserve">van </w:t>
      </w:r>
      <w:r w:rsidRPr="008D3278">
        <w:t>Zijn genade en hem l</w:t>
      </w:r>
      <w:r>
        <w:t>ere</w:t>
      </w:r>
      <w:r w:rsidRPr="008D3278">
        <w:t>n, dat hij, als een el</w:t>
      </w:r>
      <w:r w:rsidRPr="008D3278">
        <w:softHyphen/>
        <w:t>lendige wordt gered van</w:t>
      </w:r>
      <w:r>
        <w:t xml:space="preserve"> de </w:t>
      </w:r>
      <w:r w:rsidRPr="008D3278">
        <w:t>ondergang.</w:t>
      </w:r>
    </w:p>
    <w:p w14:paraId="3F3308D8" w14:textId="77777777" w:rsidR="00B54AB0" w:rsidRPr="008D3278" w:rsidRDefault="00B54AB0" w:rsidP="00020EC6">
      <w:pPr>
        <w:jc w:val="both"/>
      </w:pPr>
      <w:r w:rsidRPr="008D3278">
        <w:t>Satan zal een zware ned</w:t>
      </w:r>
      <w:r>
        <w:t xml:space="preserve">erlaag lijden, nu hij meent te </w:t>
      </w:r>
      <w:r w:rsidRPr="008D3278">
        <w:t xml:space="preserve">overwinnen. Hij roept reeds: </w:t>
      </w:r>
      <w:r w:rsidRPr="00ED796B">
        <w:rPr>
          <w:i/>
        </w:rPr>
        <w:t>ha, ha, ik heb hem overmocht!</w:t>
      </w:r>
      <w:r w:rsidRPr="008D3278">
        <w:t xml:space="preserve"> Voor </w:t>
      </w:r>
      <w:r>
        <w:t xml:space="preserve">Job </w:t>
      </w:r>
      <w:r w:rsidRPr="008D3278">
        <w:t>zal deze lijdensweg een vreedzame vrucht der gerechtigheid afwerpen.</w:t>
      </w:r>
    </w:p>
    <w:p w14:paraId="23E72F72" w14:textId="77777777" w:rsidR="00B54AB0" w:rsidRDefault="00B54AB0" w:rsidP="00020EC6">
      <w:pPr>
        <w:jc w:val="both"/>
      </w:pPr>
    </w:p>
    <w:p w14:paraId="7713EE3F" w14:textId="77777777" w:rsidR="00B54AB0" w:rsidRPr="008D3278" w:rsidRDefault="00B54AB0" w:rsidP="00020EC6">
      <w:pPr>
        <w:jc w:val="both"/>
      </w:pPr>
      <w:r w:rsidRPr="008D3278">
        <w:t xml:space="preserve">Elihu wijst er verder op, hoe de </w:t>
      </w:r>
      <w:r>
        <w:t>Heere</w:t>
      </w:r>
      <w:r w:rsidRPr="008D3278">
        <w:t xml:space="preserve"> </w:t>
      </w:r>
      <w:r>
        <w:t>oo</w:t>
      </w:r>
      <w:r w:rsidRPr="008D3278">
        <w:t>k spreekt in z</w:t>
      </w:r>
      <w:r>
        <w:t xml:space="preserve">ware ziekten, zware plagen en dodelijke kwellingen. </w:t>
      </w:r>
      <w:r w:rsidRPr="00ED796B">
        <w:rPr>
          <w:i/>
        </w:rPr>
        <w:t>Duizend zorgen, duizend doden, kwellen mijn angstvallig hart. „</w:t>
      </w:r>
      <w:r w:rsidRPr="008D3278">
        <w:t>Ook wordt hij ges</w:t>
      </w:r>
      <w:r>
        <w:t>traft met smart op zijn leger z</w:t>
      </w:r>
      <w:r w:rsidRPr="008D3278">
        <w:t>odat zijn leven het brood zelve verfoeit en</w:t>
      </w:r>
      <w:r>
        <w:t xml:space="preserve"> zijn ziel de begeerlijke</w:t>
      </w:r>
      <w:r w:rsidRPr="008D3278">
        <w:t xml:space="preserve"> spijze.” Het leven is gebroken. Het daalt naar de groeve. Zijn </w:t>
      </w:r>
      <w:r>
        <w:t>vlees</w:t>
      </w:r>
      <w:r w:rsidRPr="008D3278">
        <w:t xml:space="preserve"> verdwijnt uit het gezicht en</w:t>
      </w:r>
      <w:r>
        <w:t xml:space="preserve"> zijn </w:t>
      </w:r>
      <w:r w:rsidRPr="008D3278">
        <w:t xml:space="preserve">beenderen steken uit. </w:t>
      </w:r>
      <w:r>
        <w:t>Elihu t</w:t>
      </w:r>
      <w:r w:rsidRPr="008D3278">
        <w:t>ekent ons</w:t>
      </w:r>
      <w:r>
        <w:t xml:space="preserve"> de uitgeteerde</w:t>
      </w:r>
      <w:r w:rsidRPr="008D3278">
        <w:t xml:space="preserve"> </w:t>
      </w:r>
      <w:r>
        <w:t>mens</w:t>
      </w:r>
      <w:r w:rsidRPr="008D3278">
        <w:t xml:space="preserve"> door de slaande hand Gods</w:t>
      </w:r>
      <w:r>
        <w:t>. “E</w:t>
      </w:r>
      <w:r w:rsidRPr="008D3278">
        <w:t>n</w:t>
      </w:r>
      <w:r>
        <w:t xml:space="preserve"> zijn </w:t>
      </w:r>
      <w:r w:rsidRPr="008D3278">
        <w:t>ziel nad</w:t>
      </w:r>
      <w:r>
        <w:t xml:space="preserve">ert ten verderve en zijn leven </w:t>
      </w:r>
      <w:r w:rsidRPr="008D3278">
        <w:t>tot de dingen, die d</w:t>
      </w:r>
      <w:r>
        <w:t>ode</w:t>
      </w:r>
      <w:r w:rsidRPr="008D3278">
        <w:t>n. Dat wil zeggen: de doodsengel grijpt hem aan, hij moet sterven en voor God verschijnen.</w:t>
      </w:r>
    </w:p>
    <w:p w14:paraId="52A7CBD0" w14:textId="77777777" w:rsidR="00B54AB0" w:rsidRDefault="00B54AB0" w:rsidP="00020EC6">
      <w:pPr>
        <w:jc w:val="both"/>
      </w:pPr>
    </w:p>
    <w:p w14:paraId="0A42DE2E" w14:textId="77777777" w:rsidR="00B54AB0" w:rsidRPr="008D3278" w:rsidRDefault="00B54AB0" w:rsidP="00020EC6">
      <w:pPr>
        <w:jc w:val="both"/>
      </w:pPr>
      <w:r>
        <w:t>Welk een treffende t</w:t>
      </w:r>
      <w:r w:rsidRPr="008D3278">
        <w:t>ekening van</w:t>
      </w:r>
      <w:r>
        <w:t xml:space="preserve"> de </w:t>
      </w:r>
      <w:r w:rsidRPr="008D3278">
        <w:t>do</w:t>
      </w:r>
      <w:r>
        <w:t>or God geslagen en verbrijzelde zondaar. Gelukkig, dat de Heere</w:t>
      </w:r>
      <w:r w:rsidRPr="008D3278">
        <w:t xml:space="preserve"> in het verbr</w:t>
      </w:r>
      <w:r>
        <w:t>ijzelen niet verschoont: ,,alzo</w:t>
      </w:r>
      <w:r w:rsidRPr="008D3278">
        <w:t xml:space="preserve"> dat van</w:t>
      </w:r>
      <w:r>
        <w:t xml:space="preserve"> h</w:t>
      </w:r>
      <w:r w:rsidRPr="008D3278">
        <w:t>a</w:t>
      </w:r>
      <w:r>
        <w:t>a</w:t>
      </w:r>
      <w:r w:rsidRPr="008D3278">
        <w:t>r</w:t>
      </w:r>
      <w:r>
        <w:t xml:space="preserve"> verbrijzeling niet één</w:t>
      </w:r>
      <w:r w:rsidRPr="008D3278">
        <w:t xml:space="preserve"> scherf zal gevonden worden som vuur uit</w:t>
      </w:r>
      <w:r>
        <w:t xml:space="preserve"> de </w:t>
      </w:r>
      <w:r w:rsidRPr="008D3278">
        <w:t>haard te nemen, of om water te scheppen uit de gracht (Je</w:t>
      </w:r>
      <w:r>
        <w:t>saja</w:t>
      </w:r>
      <w:r w:rsidRPr="008D3278">
        <w:t xml:space="preserve"> 30 : 14).</w:t>
      </w:r>
    </w:p>
    <w:p w14:paraId="4252489A" w14:textId="77777777" w:rsidR="00B54AB0" w:rsidRDefault="00B54AB0" w:rsidP="00020EC6">
      <w:pPr>
        <w:jc w:val="both"/>
      </w:pPr>
      <w:r w:rsidRPr="008D3278">
        <w:t>Jobs ziel neigt ten ondergang, want zij staat eigenge</w:t>
      </w:r>
      <w:r w:rsidRPr="008D3278">
        <w:softHyphen/>
        <w:t>rechtig tegenover</w:t>
      </w:r>
      <w:r>
        <w:t xml:space="preserve"> de Heere. Hij wordt terwijl Elihu</w:t>
      </w:r>
      <w:r w:rsidRPr="008D3278">
        <w:t xml:space="preserve"> spreekt als vernietigd. Hij geeft het op voor God.</w:t>
      </w:r>
      <w:r>
        <w:t xml:space="preserve"> </w:t>
      </w:r>
      <w:r w:rsidRPr="008D3278">
        <w:t>Zal Jobs gerechtigheid hem redden uit deze jammerkolken? Zal hij tot God naderen om met het zijne, met</w:t>
      </w:r>
      <w:r>
        <w:t xml:space="preserve"> zijn </w:t>
      </w:r>
      <w:r w:rsidRPr="008D3278">
        <w:t>vroomheid en oprechtheid</w:t>
      </w:r>
      <w:r>
        <w:t xml:space="preserve"> de </w:t>
      </w:r>
      <w:r w:rsidRPr="008D3278">
        <w:t xml:space="preserve">dood te ontgaan en. rechtvaardig te staan voor God? Elihu snijdt alle </w:t>
      </w:r>
      <w:r>
        <w:t>mens</w:t>
      </w:r>
      <w:r w:rsidRPr="008D3278">
        <w:t>enwerk af bij</w:t>
      </w:r>
      <w:r>
        <w:t xml:space="preserve"> de </w:t>
      </w:r>
      <w:r w:rsidRPr="008D3278">
        <w:t>wortel, ook</w:t>
      </w:r>
      <w:r>
        <w:t xml:space="preserve"> </w:t>
      </w:r>
      <w:r w:rsidRPr="008D3278">
        <w:t xml:space="preserve">alle bevinding om voor God te staan. </w:t>
      </w:r>
      <w:r>
        <w:t>O</w:t>
      </w:r>
      <w:r w:rsidRPr="008D3278">
        <w:t xml:space="preserve"> wij willen</w:t>
      </w:r>
      <w:r>
        <w:t xml:space="preserve"> zo </w:t>
      </w:r>
      <w:r w:rsidRPr="008D3278">
        <w:t>g</w:t>
      </w:r>
      <w:r>
        <w:t>raag</w:t>
      </w:r>
      <w:r w:rsidRPr="008D3278">
        <w:t xml:space="preserve"> ons l</w:t>
      </w:r>
      <w:r>
        <w:t>o</w:t>
      </w:r>
      <w:r w:rsidRPr="008D3278">
        <w:t>t in eigen hand houden.</w:t>
      </w:r>
      <w:r>
        <w:t xml:space="preserve"> Zo </w:t>
      </w:r>
      <w:r w:rsidRPr="008D3278">
        <w:t>g</w:t>
      </w:r>
      <w:r>
        <w:t>r</w:t>
      </w:r>
      <w:r w:rsidRPr="008D3278">
        <w:t>aa</w:t>
      </w:r>
      <w:r>
        <w:t>g</w:t>
      </w:r>
      <w:r w:rsidRPr="008D3278">
        <w:t xml:space="preserve"> behouden worden met hetgeen in ons is. He</w:t>
      </w:r>
      <w:r>
        <w:t>t</w:t>
      </w:r>
      <w:r w:rsidRPr="008D3278">
        <w:t xml:space="preserve"> zal niet kunnen. </w:t>
      </w:r>
    </w:p>
    <w:p w14:paraId="69B81721" w14:textId="77777777" w:rsidR="00B54AB0" w:rsidRPr="008D3278" w:rsidRDefault="00B54AB0" w:rsidP="00020EC6">
      <w:pPr>
        <w:jc w:val="both"/>
      </w:pPr>
      <w:r w:rsidRPr="008D3278">
        <w:t>Ligt hier niet de oorzaak ook van veler worstelingen die een oog sloegen op</w:t>
      </w:r>
      <w:r>
        <w:t xml:space="preserve"> de </w:t>
      </w:r>
      <w:r w:rsidRPr="008D3278">
        <w:t>Middelaar, en nu als hun hart ontstoken is door die liefde hope koesteren zalig te worden? De grond onzer zaligheid ligt volkomen buiten ons. Wij moeten behouden worden door de gerechtigheid van een ander. Ons leven moeten wij l</w:t>
      </w:r>
      <w:r>
        <w:t>ere</w:t>
      </w:r>
      <w:r w:rsidRPr="008D3278">
        <w:t>n zoeken buiten ons</w:t>
      </w:r>
      <w:r>
        <w:t>zelf</w:t>
      </w:r>
      <w:r w:rsidRPr="008D3278">
        <w:t>. Daarom is n</w:t>
      </w:r>
      <w:r>
        <w:t>odi</w:t>
      </w:r>
      <w:r w:rsidRPr="008D3278">
        <w:t xml:space="preserve">g, dat wij, van al het onze, </w:t>
      </w:r>
      <w:r>
        <w:t>óó</w:t>
      </w:r>
      <w:r w:rsidRPr="008D3278">
        <w:t xml:space="preserve">k van hetgeen God aan onze ziel heeft gedaan afgebracht, </w:t>
      </w:r>
      <w:r>
        <w:t>eni</w:t>
      </w:r>
      <w:r w:rsidRPr="008D3278">
        <w:t>g en alleen neerzinken op de borggerechtigheid van Christus, het onbevlekt en onbestraffelijk Lam. Hij heeft met één offerande in eeuwigheid volmaakt degenen die geheiligd worden.</w:t>
      </w:r>
    </w:p>
    <w:p w14:paraId="565C4F5D" w14:textId="77777777" w:rsidR="00B54AB0" w:rsidRDefault="00B54AB0" w:rsidP="00020EC6">
      <w:pPr>
        <w:jc w:val="both"/>
      </w:pPr>
    </w:p>
    <w:p w14:paraId="2E5D7EB9" w14:textId="77777777" w:rsidR="00B54AB0" w:rsidRPr="008141B4" w:rsidRDefault="00B54AB0" w:rsidP="00020EC6">
      <w:pPr>
        <w:jc w:val="both"/>
        <w:rPr>
          <w:i/>
        </w:rPr>
      </w:pPr>
      <w:r w:rsidRPr="008D3278">
        <w:t>Elihu t</w:t>
      </w:r>
      <w:r>
        <w:t>eke</w:t>
      </w:r>
      <w:r w:rsidRPr="008D3278">
        <w:t>nt</w:t>
      </w:r>
      <w:r>
        <w:t xml:space="preserve"> de eni</w:t>
      </w:r>
      <w:r w:rsidRPr="008D3278">
        <w:t>gen uitweg ten leve en tot</w:t>
      </w:r>
      <w:r>
        <w:t xml:space="preserve"> de </w:t>
      </w:r>
      <w:r w:rsidRPr="008D3278">
        <w:t xml:space="preserve">vrede: </w:t>
      </w:r>
      <w:r w:rsidRPr="008141B4">
        <w:rPr>
          <w:i/>
        </w:rPr>
        <w:t>Is er dan bij Hem een Gezant, een Uitlegger; Eén uit duizend, om de mens zijn rechten plicht te keren, zo zal Hij hem genadig zijn en zeggen: verlos hem, dat hij in het verderf niet nederdale: Ik heb verzoening gevonden.</w:t>
      </w:r>
    </w:p>
    <w:p w14:paraId="53D3542D" w14:textId="77777777" w:rsidR="00B54AB0" w:rsidRDefault="00B54AB0" w:rsidP="00020EC6">
      <w:pPr>
        <w:jc w:val="both"/>
      </w:pPr>
      <w:r>
        <w:t>De vertaling van deze</w:t>
      </w:r>
      <w:r w:rsidRPr="008D3278">
        <w:t xml:space="preserve"> tekst is zeer moeilijk</w:t>
      </w:r>
      <w:r>
        <w:t xml:space="preserve"> </w:t>
      </w:r>
      <w:r w:rsidRPr="008D3278">
        <w:t>en de opvattingen lopen ver uite</w:t>
      </w:r>
      <w:r>
        <w:t>en. Toch mogen wij wel iets van</w:t>
      </w:r>
      <w:r w:rsidRPr="008D3278">
        <w:t xml:space="preserve"> dit wondere woord </w:t>
      </w:r>
      <w:r>
        <w:t>verstaan in het licht der gans</w:t>
      </w:r>
      <w:r w:rsidRPr="008D3278">
        <w:t>e Schrift. Schrift met Schrift vergelijkend en verklarend, vinden we bij Geesteslicht</w:t>
      </w:r>
      <w:r>
        <w:t xml:space="preserve"> de </w:t>
      </w:r>
      <w:r w:rsidRPr="008D3278">
        <w:t xml:space="preserve">weg. </w:t>
      </w:r>
    </w:p>
    <w:p w14:paraId="6D511B6F" w14:textId="77777777" w:rsidR="00B54AB0" w:rsidRPr="008D3278" w:rsidRDefault="00B54AB0" w:rsidP="00020EC6">
      <w:pPr>
        <w:jc w:val="both"/>
      </w:pPr>
      <w:r w:rsidRPr="008D3278">
        <w:t xml:space="preserve">Hij, die </w:t>
      </w:r>
      <w:r>
        <w:t xml:space="preserve">Job </w:t>
      </w:r>
      <w:r w:rsidRPr="008D3278">
        <w:t xml:space="preserve">recht zal verschaffen leeft. Doch op andere wijze dan </w:t>
      </w:r>
      <w:r>
        <w:t xml:space="preserve">Job </w:t>
      </w:r>
      <w:r w:rsidRPr="008D3278">
        <w:t xml:space="preserve">had gemeend. </w:t>
      </w:r>
      <w:r>
        <w:t xml:space="preserve">Job </w:t>
      </w:r>
      <w:r w:rsidRPr="008D3278">
        <w:t>heeft</w:t>
      </w:r>
      <w:r>
        <w:t xml:space="preserve"> de </w:t>
      </w:r>
      <w:r w:rsidRPr="008D3278">
        <w:t>Middelaar n</w:t>
      </w:r>
      <w:r>
        <w:t>odi</w:t>
      </w:r>
      <w:r w:rsidRPr="008D3278">
        <w:t xml:space="preserve">g en diens werk en voorspraak bij God. Dan alleen zal hij niet schuldig. worden verklaard, in het gericht. De Engel des </w:t>
      </w:r>
      <w:r>
        <w:t>Heeren</w:t>
      </w:r>
      <w:r w:rsidRPr="008D3278">
        <w:t xml:space="preserve"> zal moeten intreden tot behoudenis en verlossing. Om niet te sterven, om</w:t>
      </w:r>
      <w:r>
        <w:t xml:space="preserve"> zijn </w:t>
      </w:r>
      <w:r w:rsidRPr="008D3278">
        <w:t>ziel bevrijd te zien van het geweld</w:t>
      </w:r>
      <w:r>
        <w:t xml:space="preserve"> </w:t>
      </w:r>
      <w:r w:rsidRPr="008D3278">
        <w:t>des grafs en het zwaard der gerechtigheid, heeft hij een Borg n</w:t>
      </w:r>
      <w:r>
        <w:t>odi</w:t>
      </w:r>
      <w:r w:rsidRPr="008D3278">
        <w:t>g. Dan zal hij Gods aangezicht zien lichten in gunst.</w:t>
      </w:r>
      <w:r>
        <w:t xml:space="preserve"> zijn </w:t>
      </w:r>
      <w:r w:rsidRPr="008D3278">
        <w:t>eigengerechtigheid redt niet van</w:t>
      </w:r>
      <w:r>
        <w:t xml:space="preserve"> de </w:t>
      </w:r>
      <w:r w:rsidRPr="008D3278">
        <w:t>dood.</w:t>
      </w:r>
    </w:p>
    <w:p w14:paraId="5B967067" w14:textId="77777777" w:rsidR="00B54AB0" w:rsidRDefault="00B54AB0" w:rsidP="00020EC6">
      <w:pPr>
        <w:jc w:val="both"/>
      </w:pPr>
      <w:r>
        <w:t xml:space="preserve">Job </w:t>
      </w:r>
      <w:r w:rsidRPr="008D3278">
        <w:t>weerspreekt Elihu niet. Zijn woord wordt hem Gods woord! Werd hij geprikkeld door de drie vr</w:t>
      </w:r>
      <w:r>
        <w:t>ienden die hem niet verstonden,</w:t>
      </w:r>
      <w:r w:rsidRPr="008D3278">
        <w:t xml:space="preserve"> nu zwijgt hij want God spreekt door Elihu's woord tot</w:t>
      </w:r>
      <w:r>
        <w:t xml:space="preserve"> zijn </w:t>
      </w:r>
      <w:r w:rsidRPr="008D3278">
        <w:t xml:space="preserve">ziel. Hij wordt stil voor God en </w:t>
      </w:r>
      <w:r>
        <w:t>mens</w:t>
      </w:r>
      <w:r w:rsidRPr="008D3278">
        <w:t xml:space="preserve">en. De </w:t>
      </w:r>
      <w:r>
        <w:t>Heere</w:t>
      </w:r>
      <w:r w:rsidRPr="008D3278">
        <w:t xml:space="preserve"> buigt zich in ontferming neder en zal </w:t>
      </w:r>
      <w:r>
        <w:t>Job de genadeslag toebrengen, z</w:t>
      </w:r>
      <w:r w:rsidRPr="008D3278">
        <w:t>odat hij ont</w:t>
      </w:r>
      <w:r w:rsidRPr="008D3278">
        <w:softHyphen/>
        <w:t>bloot van al het</w:t>
      </w:r>
      <w:r>
        <w:t xml:space="preserve"> zijn </w:t>
      </w:r>
      <w:r w:rsidRPr="008D3278">
        <w:t xml:space="preserve">valt in Gods handen </w:t>
      </w:r>
      <w:r>
        <w:t>o</w:t>
      </w:r>
      <w:r w:rsidRPr="008D3278">
        <w:t>m te ervaren dat bij</w:t>
      </w:r>
      <w:r>
        <w:t xml:space="preserve"> de Heere</w:t>
      </w:r>
      <w:r w:rsidRPr="008D3278">
        <w:t>, bij</w:t>
      </w:r>
      <w:r>
        <w:t xml:space="preserve"> de Heere</w:t>
      </w:r>
      <w:r w:rsidRPr="008D3278">
        <w:t>, uitkomsten zijn tegen</w:t>
      </w:r>
      <w:r>
        <w:t xml:space="preserve"> de </w:t>
      </w:r>
      <w:r w:rsidRPr="008D3278">
        <w:t xml:space="preserve">dood. Dat die God zijn leven verlost van het verderf en hem kroont met goedertierenheid en barmhartigheid. </w:t>
      </w:r>
    </w:p>
    <w:p w14:paraId="3562FBA8" w14:textId="77777777" w:rsidR="00B54AB0" w:rsidRPr="008D3278" w:rsidRDefault="00B54AB0" w:rsidP="00020EC6">
      <w:pPr>
        <w:jc w:val="both"/>
      </w:pPr>
      <w:r w:rsidRPr="008D3278">
        <w:t>In de volh</w:t>
      </w:r>
      <w:r>
        <w:t>eid des tijds gaf de Vader deze</w:t>
      </w:r>
      <w:r w:rsidRPr="008D3278">
        <w:t xml:space="preserve"> Borg, de Lijder en de Lover, die zich nimmer misdroeg in het lijden, noch zichzelf zocht in Zijn lof. Daarbij, bij het lijden van</w:t>
      </w:r>
      <w:r>
        <w:t xml:space="preserve"> de </w:t>
      </w:r>
      <w:r w:rsidRPr="008D3278">
        <w:t>Man van smarte</w:t>
      </w:r>
      <w:r>
        <w:t>n</w:t>
      </w:r>
      <w:r w:rsidRPr="008D3278">
        <w:t xml:space="preserve">, verzinkt </w:t>
      </w:r>
      <w:r>
        <w:t>J</w:t>
      </w:r>
      <w:r w:rsidRPr="008D3278">
        <w:t>obs lijden in het niet. Het was geen lijden tot loutering want Hij was de reine, maar</w:t>
      </w:r>
      <w:r>
        <w:t xml:space="preserve"> de volstrekt onverdiende</w:t>
      </w:r>
      <w:r w:rsidRPr="008D3278">
        <w:t xml:space="preserve"> dood aan het kruishout des vloeks zal hij sterven. Hij zal met de overtreders worden ge</w:t>
      </w:r>
      <w:r w:rsidRPr="008D3278">
        <w:softHyphen/>
        <w:t>rekend en zijn ziel uitstorten in</w:t>
      </w:r>
      <w:r>
        <w:t xml:space="preserve"> de </w:t>
      </w:r>
      <w:r w:rsidRPr="008D3278">
        <w:t xml:space="preserve">dood. Hij betaalt Gode het rantsoen. Hoe gedroeg Hij zich anders dan </w:t>
      </w:r>
      <w:r>
        <w:t xml:space="preserve">Job </w:t>
      </w:r>
      <w:r w:rsidRPr="008D3278">
        <w:t>en dan een Jeremia, de man die ellende heeft gezien.</w:t>
      </w:r>
    </w:p>
    <w:p w14:paraId="315D2683" w14:textId="77777777" w:rsidR="00B54AB0" w:rsidRPr="008141B4" w:rsidRDefault="00B54AB0" w:rsidP="00020EC6">
      <w:pPr>
        <w:jc w:val="both"/>
        <w:rPr>
          <w:i/>
        </w:rPr>
      </w:pPr>
      <w:r>
        <w:t>De geh</w:t>
      </w:r>
      <w:r w:rsidRPr="008D3278">
        <w:t xml:space="preserve">ele wereld was Hem tegen, de duivel viel op Hem aan. </w:t>
      </w:r>
      <w:r>
        <w:t>“</w:t>
      </w:r>
      <w:r w:rsidRPr="008D3278">
        <w:t>De overste dezer wereld komt en heeft aan Mij niets.</w:t>
      </w:r>
      <w:r>
        <w:t>”</w:t>
      </w:r>
      <w:r w:rsidRPr="008D3278">
        <w:t xml:space="preserve"> Hij vervloekte</w:t>
      </w:r>
      <w:r>
        <w:t xml:space="preserve"> de </w:t>
      </w:r>
      <w:r w:rsidRPr="008D3278">
        <w:t xml:space="preserve">dag zijner geboorte niet, maar zegt: </w:t>
      </w:r>
      <w:r w:rsidRPr="008141B4">
        <w:rPr>
          <w:i/>
        </w:rPr>
        <w:t>hiertoe ben Ik geboren en hiertoe ben Ik in de wereld gekomen, opdat Ik der waarheid getuigenis geven zou.</w:t>
      </w:r>
      <w:r w:rsidRPr="008D3278">
        <w:t xml:space="preserve"> Gezegende </w:t>
      </w:r>
      <w:r>
        <w:t>Jezus!</w:t>
      </w:r>
      <w:r w:rsidRPr="008D3278">
        <w:t xml:space="preserve"> Gezegende Gezant, waarvan Elihu door</w:t>
      </w:r>
      <w:r>
        <w:t xml:space="preserve"> de </w:t>
      </w:r>
      <w:r w:rsidRPr="008D3278">
        <w:t>Geest spreekt ook al bleef voor hemz</w:t>
      </w:r>
      <w:r>
        <w:t>elf nog veel verborgen van deze</w:t>
      </w:r>
      <w:r w:rsidRPr="008D3278">
        <w:t xml:space="preserve"> Gezant. Toch smaakte Elihu iets van</w:t>
      </w:r>
      <w:r>
        <w:t xml:space="preserve"> de </w:t>
      </w:r>
      <w:r w:rsidRPr="008D3278">
        <w:t>rij</w:t>
      </w:r>
      <w:r>
        <w:t>kdom der genade die God in deze</w:t>
      </w:r>
      <w:r w:rsidRPr="008D3278">
        <w:t xml:space="preserve"> Gezant zou openbaren. Bij elke smart en foltering kon Hij zeggen: </w:t>
      </w:r>
      <w:r w:rsidRPr="008141B4">
        <w:rPr>
          <w:i/>
        </w:rPr>
        <w:t>dat is voor Mij, de zegen is voor u, Mijn volk, Mij door Mijnen Vader gegeven.</w:t>
      </w:r>
    </w:p>
    <w:p w14:paraId="5D9B3832" w14:textId="77777777" w:rsidR="00B54AB0" w:rsidRPr="008D3278" w:rsidRDefault="00B54AB0" w:rsidP="00020EC6">
      <w:pPr>
        <w:jc w:val="both"/>
      </w:pPr>
      <w:r w:rsidRPr="008D3278">
        <w:t>Is er dan bij Hem een Gezant? Dan, maar ook dan alléén,</w:t>
      </w:r>
      <w:r>
        <w:t xml:space="preserve"> zo </w:t>
      </w:r>
      <w:r w:rsidRPr="008D3278">
        <w:t>leert de Geest, is er behoudenis voor</w:t>
      </w:r>
      <w:r>
        <w:t xml:space="preserve"> de mens</w:t>
      </w:r>
      <w:r w:rsidRPr="008D3278">
        <w:t xml:space="preserve"> in </w:t>
      </w:r>
      <w:r>
        <w:t>h</w:t>
      </w:r>
      <w:r w:rsidRPr="008D3278">
        <w:t>et gericht, als zijn leven daalt naar de groeve</w:t>
      </w:r>
      <w:r>
        <w:t xml:space="preserve"> </w:t>
      </w:r>
      <w:r w:rsidRPr="008D3278">
        <w:t>en de dood hem grijpt en het zwaard de gerechtigheid hem treft.</w:t>
      </w:r>
      <w:r>
        <w:t xml:space="preserve"> </w:t>
      </w:r>
      <w:r w:rsidRPr="008D3278">
        <w:t>Een andere weg ten leven is er niet.</w:t>
      </w:r>
    </w:p>
    <w:p w14:paraId="26C7B061" w14:textId="77777777" w:rsidR="00B54AB0" w:rsidRDefault="00B54AB0" w:rsidP="00020EC6">
      <w:pPr>
        <w:jc w:val="both"/>
      </w:pPr>
    </w:p>
    <w:p w14:paraId="55C64763" w14:textId="77777777" w:rsidR="00B54AB0" w:rsidRPr="008D3278" w:rsidRDefault="00B54AB0" w:rsidP="00020EC6">
      <w:pPr>
        <w:jc w:val="both"/>
      </w:pPr>
      <w:r>
        <w:t>Kent gij deze</w:t>
      </w:r>
      <w:r w:rsidRPr="008D3278">
        <w:t xml:space="preserve"> Gezant. Dezen Gezondene des Vaders! De ware Silo. Hij is onze </w:t>
      </w:r>
      <w:r>
        <w:t>V</w:t>
      </w:r>
      <w:r w:rsidRPr="008D3278">
        <w:t>rede!</w:t>
      </w:r>
    </w:p>
    <w:p w14:paraId="32AD8C1D" w14:textId="77777777" w:rsidR="00B54AB0" w:rsidRPr="008141B4" w:rsidRDefault="00B54AB0" w:rsidP="00020EC6">
      <w:pPr>
        <w:jc w:val="both"/>
        <w:rPr>
          <w:i/>
        </w:rPr>
      </w:pPr>
      <w:r w:rsidRPr="008D3278">
        <w:t>E</w:t>
      </w:r>
      <w:r>
        <w:t>lihu heeft de gestalte van deze</w:t>
      </w:r>
      <w:r w:rsidRPr="008D3278">
        <w:t xml:space="preserve"> </w:t>
      </w:r>
      <w:r>
        <w:t>G</w:t>
      </w:r>
      <w:r w:rsidRPr="008D3278">
        <w:t xml:space="preserve">ezant niet gekend in volle klaarheid </w:t>
      </w:r>
      <w:r>
        <w:t>zoals</w:t>
      </w:r>
      <w:r w:rsidRPr="008D3278">
        <w:t xml:space="preserve"> heden het geval is, nu wij staan achter Bethlehem en Pinksteren bovenal. De Geest des </w:t>
      </w:r>
      <w:r>
        <w:t>Heere</w:t>
      </w:r>
      <w:r w:rsidRPr="008D3278">
        <w:t xml:space="preserve">n echter bewoog de snaren van Elihu's ziel en wonderen werden ontlokt aan de harp </w:t>
      </w:r>
      <w:r>
        <w:t xml:space="preserve">van </w:t>
      </w:r>
      <w:r w:rsidRPr="008D3278">
        <w:t xml:space="preserve">zijn hart. Zij klinken ons als </w:t>
      </w:r>
      <w:r>
        <w:t>muziek in de o</w:t>
      </w:r>
      <w:r w:rsidRPr="008D3278">
        <w:t xml:space="preserve">ren; zij zijn welluidend als een harmonie des levens en </w:t>
      </w:r>
      <w:r>
        <w:t>diep als de oceaan, die naruis</w:t>
      </w:r>
      <w:r w:rsidRPr="008D3278">
        <w:t>t in de schelp</w:t>
      </w:r>
      <w:r>
        <w:t>en</w:t>
      </w:r>
      <w:r w:rsidRPr="008D3278">
        <w:t xml:space="preserve"> aan het strand. Elihu kende het schemerend morgenrood van de lichtbron, die als </w:t>
      </w:r>
      <w:r>
        <w:t xml:space="preserve">Zon </w:t>
      </w:r>
      <w:r w:rsidRPr="008D3278">
        <w:t xml:space="preserve">der </w:t>
      </w:r>
      <w:r>
        <w:t>G</w:t>
      </w:r>
      <w:r w:rsidRPr="008D3278">
        <w:t>erechtigheid zou opgaan in de donkerheid van</w:t>
      </w:r>
      <w:r>
        <w:t xml:space="preserve"> de </w:t>
      </w:r>
      <w:r w:rsidRPr="008D3278">
        <w:t>zonde</w:t>
      </w:r>
      <w:r>
        <w:t>-</w:t>
      </w:r>
      <w:r w:rsidRPr="008D3278">
        <w:t xml:space="preserve">nacht der Kerk. Wij zien de glansen aan de transen. Het blinkend licht van Zijn aangezicht, die kon zeggen: </w:t>
      </w:r>
      <w:r w:rsidRPr="008141B4">
        <w:rPr>
          <w:i/>
        </w:rPr>
        <w:t>wie Mij gezien heeft, die heeft de Vader gezien.</w:t>
      </w:r>
    </w:p>
    <w:p w14:paraId="46E504A2" w14:textId="77777777" w:rsidR="00B54AB0" w:rsidRDefault="00B54AB0" w:rsidP="00020EC6">
      <w:pPr>
        <w:jc w:val="both"/>
      </w:pPr>
      <w:r w:rsidRPr="008D3278">
        <w:t>Deze Godsman Elihu ziet in verrukking der ziel</w:t>
      </w:r>
      <w:r>
        <w:t xml:space="preserve"> de </w:t>
      </w:r>
      <w:r w:rsidRPr="008D3278">
        <w:t xml:space="preserve">Engel des Verbonds als zweven over </w:t>
      </w:r>
      <w:r>
        <w:t xml:space="preserve">Job </w:t>
      </w:r>
      <w:r w:rsidRPr="008D3278">
        <w:t>in zijn lijden</w:t>
      </w:r>
      <w:r>
        <w:t>. Z</w:t>
      </w:r>
      <w:r w:rsidRPr="008D3278">
        <w:t>ie Hem</w:t>
      </w:r>
      <w:r>
        <w:t>,</w:t>
      </w:r>
      <w:r w:rsidRPr="008D3278">
        <w:t xml:space="preserve"> bereid </w:t>
      </w:r>
      <w:r>
        <w:t xml:space="preserve">Job </w:t>
      </w:r>
      <w:r w:rsidRPr="008D3278">
        <w:t xml:space="preserve">gerechtigheid te schenken en bij God voor hem te pleiten. Uit de diepten van het </w:t>
      </w:r>
      <w:r>
        <w:t>G</w:t>
      </w:r>
      <w:r w:rsidRPr="008D3278">
        <w:t>oddelijk ontfermen ziet hij opkomen</w:t>
      </w:r>
      <w:r>
        <w:t xml:space="preserve"> de </w:t>
      </w:r>
      <w:r w:rsidRPr="008D3278">
        <w:t xml:space="preserve">Gezant voor God en </w:t>
      </w:r>
      <w:r>
        <w:t xml:space="preserve">Job </w:t>
      </w:r>
      <w:r w:rsidRPr="008D3278">
        <w:t xml:space="preserve">beiden. Hij is de Middelaar Gods en der </w:t>
      </w:r>
      <w:r>
        <w:t>mens</w:t>
      </w:r>
      <w:r w:rsidRPr="008D3278">
        <w:t>en. Zalig, wie Hem z</w:t>
      </w:r>
      <w:r>
        <w:t>o</w:t>
      </w:r>
      <w:r w:rsidRPr="008D3278">
        <w:t xml:space="preserve"> mag waarnemen door het geloof voor eigen ziel, als de Geest</w:t>
      </w:r>
      <w:r>
        <w:t xml:space="preserve"> zijn </w:t>
      </w:r>
      <w:r w:rsidRPr="008D3278">
        <w:t xml:space="preserve">gestalte doet opdoemen uit de nevelen die ons omhullen. Een Pleiter, de Gezant. </w:t>
      </w:r>
    </w:p>
    <w:p w14:paraId="5AEF9B5C" w14:textId="77777777" w:rsidR="00B54AB0" w:rsidRPr="008D3278" w:rsidRDefault="00B54AB0" w:rsidP="00020EC6">
      <w:pPr>
        <w:jc w:val="both"/>
      </w:pPr>
      <w:r w:rsidRPr="008D3278">
        <w:t xml:space="preserve">De </w:t>
      </w:r>
      <w:r>
        <w:t>mens</w:t>
      </w:r>
      <w:r w:rsidRPr="008D3278">
        <w:t xml:space="preserve"> moet met God </w:t>
      </w:r>
      <w:r>
        <w:t>worden verzoend, bevredigd met Zijn Maker, Die</w:t>
      </w:r>
      <w:r w:rsidRPr="008D3278">
        <w:t xml:space="preserve"> hij</w:t>
      </w:r>
      <w:r>
        <w:t xml:space="preserve"> de </w:t>
      </w:r>
      <w:r w:rsidRPr="008D3278">
        <w:t>nek heeft toegekeerd. Zou Elihu ons kunnen zeggen waarin die v</w:t>
      </w:r>
      <w:r>
        <w:t>erzoening precies moet bestaan?</w:t>
      </w:r>
      <w:r w:rsidRPr="008D3278">
        <w:t xml:space="preserve"> Wij behoeven dat niet te weten, genoeg is het ons te verstaan, dat de Heilige Geest door hem spreekt van,</w:t>
      </w:r>
      <w:r>
        <w:t xml:space="preserve"> de </w:t>
      </w:r>
      <w:r w:rsidRPr="008D3278">
        <w:t>Gezant en</w:t>
      </w:r>
      <w:r>
        <w:t xml:space="preserve"> de losprijs die</w:t>
      </w:r>
      <w:r w:rsidRPr="008D3278">
        <w:t xml:space="preserve"> Hij brengt.</w:t>
      </w:r>
    </w:p>
    <w:p w14:paraId="3527F077" w14:textId="77777777" w:rsidR="00B54AB0" w:rsidRDefault="00B54AB0" w:rsidP="00020EC6">
      <w:pPr>
        <w:jc w:val="both"/>
      </w:pPr>
    </w:p>
    <w:p w14:paraId="5840C91D" w14:textId="77777777" w:rsidR="00B54AB0" w:rsidRDefault="00B54AB0" w:rsidP="00020EC6">
      <w:pPr>
        <w:jc w:val="both"/>
      </w:pPr>
      <w:r w:rsidRPr="008D3278">
        <w:t xml:space="preserve">Wie is die Gezant? Wie anders dan de </w:t>
      </w:r>
      <w:r>
        <w:t>G</w:t>
      </w:r>
      <w:r w:rsidRPr="008D3278">
        <w:t xml:space="preserve">egevene </w:t>
      </w:r>
      <w:r>
        <w:t xml:space="preserve">van </w:t>
      </w:r>
      <w:r w:rsidRPr="008D3278">
        <w:t>de</w:t>
      </w:r>
      <w:r>
        <w:t xml:space="preserve"> Vader</w:t>
      </w:r>
      <w:r w:rsidRPr="008D3278">
        <w:t xml:space="preserve">, vol van genade en waarheid? </w:t>
      </w:r>
      <w:r>
        <w:t>“</w:t>
      </w:r>
      <w:r w:rsidRPr="008D3278">
        <w:t>Zie: Ik kom, in de rol des B</w:t>
      </w:r>
      <w:r>
        <w:t>oe</w:t>
      </w:r>
      <w:r w:rsidRPr="008D3278">
        <w:t xml:space="preserve">ks is van Mij geschreven. Ik heb lust, o </w:t>
      </w:r>
      <w:r>
        <w:t>M</w:t>
      </w:r>
      <w:r w:rsidRPr="008D3278">
        <w:t xml:space="preserve">ijn God, om Uw welbehagen te doen. Ik draag Uw heilige wet in het midden </w:t>
      </w:r>
      <w:r>
        <w:t>M</w:t>
      </w:r>
      <w:r w:rsidRPr="008D3278">
        <w:t>ijns ingewands.</w:t>
      </w:r>
      <w:r>
        <w:t>”</w:t>
      </w:r>
    </w:p>
    <w:p w14:paraId="48704D1A" w14:textId="77777777" w:rsidR="00B54AB0" w:rsidRPr="008D3278" w:rsidRDefault="00B54AB0" w:rsidP="00020EC6">
      <w:pPr>
        <w:jc w:val="both"/>
      </w:pPr>
      <w:r w:rsidRPr="008D3278">
        <w:t xml:space="preserve">Is er dan bij hem een </w:t>
      </w:r>
      <w:r>
        <w:t>G</w:t>
      </w:r>
      <w:r w:rsidRPr="008D3278">
        <w:t xml:space="preserve">ezant? Een </w:t>
      </w:r>
      <w:r>
        <w:t>G</w:t>
      </w:r>
      <w:r w:rsidRPr="008D3278">
        <w:t xml:space="preserve">ezant dus in de omstandigheden waarover Elihu spreekt. Een </w:t>
      </w:r>
      <w:r>
        <w:t>G</w:t>
      </w:r>
      <w:r w:rsidRPr="008D3278">
        <w:t>ezant aan de stervenssponde, bij</w:t>
      </w:r>
      <w:r>
        <w:t xml:space="preserve"> de </w:t>
      </w:r>
      <w:r w:rsidRPr="008D3278">
        <w:t>ondergang, als de dood ons grijpt en het zwaard der gerechtigheid ons tref</w:t>
      </w:r>
      <w:r>
        <w:t>t. Trekken we even de gedachte</w:t>
      </w:r>
      <w:r w:rsidRPr="008D3278">
        <w:t xml:space="preserve">lijn door. In die omstandigheden is een </w:t>
      </w:r>
      <w:r>
        <w:t>G</w:t>
      </w:r>
      <w:r w:rsidRPr="008D3278">
        <w:t>ezant... een Uitlegger</w:t>
      </w:r>
      <w:r>
        <w:t xml:space="preserve"> </w:t>
      </w:r>
      <w:r w:rsidRPr="008D3278">
        <w:t>... één uit duizend...</w:t>
      </w:r>
      <w:r>
        <w:t>.</w:t>
      </w:r>
      <w:r w:rsidRPr="008D3278">
        <w:t xml:space="preserve"> Waartoe komt Hij? Om</w:t>
      </w:r>
      <w:r>
        <w:t xml:space="preserve"> de mens</w:t>
      </w:r>
      <w:r w:rsidRPr="008D3278">
        <w:t xml:space="preserve"> zijn rechten plicht te keren, dat wil zeggen: om hem de ware gerechtigheid voor</w:t>
      </w:r>
      <w:r>
        <w:t xml:space="preserve"> </w:t>
      </w:r>
      <w:r w:rsidRPr="008D3278">
        <w:t>te stellen.</w:t>
      </w:r>
    </w:p>
    <w:p w14:paraId="174ACA0C" w14:textId="77777777" w:rsidR="00B54AB0" w:rsidRPr="008D3278" w:rsidRDefault="00B54AB0" w:rsidP="00020EC6">
      <w:pPr>
        <w:jc w:val="both"/>
      </w:pPr>
      <w:r>
        <w:t>‘</w:t>
      </w:r>
      <w:r w:rsidRPr="008D3278">
        <w:t xml:space="preserve">Is er dan een </w:t>
      </w:r>
      <w:r>
        <w:t>G</w:t>
      </w:r>
      <w:r w:rsidRPr="008D3278">
        <w:t xml:space="preserve">ezant bij hem, een </w:t>
      </w:r>
      <w:r>
        <w:t>U</w:t>
      </w:r>
      <w:r w:rsidRPr="008D3278">
        <w:t xml:space="preserve">itlegger, </w:t>
      </w:r>
      <w:r>
        <w:t>É</w:t>
      </w:r>
      <w:r w:rsidRPr="008D3278">
        <w:t>én uit duizend om</w:t>
      </w:r>
      <w:r>
        <w:t xml:space="preserve"> de mens</w:t>
      </w:r>
      <w:r w:rsidRPr="008D3278">
        <w:t xml:space="preserve"> zijn rechten plicht te l</w:t>
      </w:r>
      <w:r>
        <w:t>ere</w:t>
      </w:r>
      <w:r w:rsidRPr="008D3278">
        <w:t>n</w:t>
      </w:r>
      <w:r>
        <w:t xml:space="preserve"> </w:t>
      </w:r>
      <w:r w:rsidRPr="008D3278">
        <w:t>...</w:t>
      </w:r>
      <w:r>
        <w:t xml:space="preserve"> zo </w:t>
      </w:r>
      <w:r w:rsidRPr="008D3278">
        <w:t>zal Hij hem genadig zijn.</w:t>
      </w:r>
      <w:r>
        <w:t>’</w:t>
      </w:r>
    </w:p>
    <w:p w14:paraId="2B35DB8B" w14:textId="77777777" w:rsidR="00B54AB0" w:rsidRPr="008D3278" w:rsidRDefault="00B54AB0" w:rsidP="00020EC6">
      <w:pPr>
        <w:jc w:val="both"/>
      </w:pPr>
      <w:r>
        <w:t>Zo</w:t>
      </w:r>
      <w:r w:rsidRPr="008D3278">
        <w:t xml:space="preserve"> gaat </w:t>
      </w:r>
      <w:r>
        <w:t>u</w:t>
      </w:r>
      <w:r w:rsidRPr="008D3278">
        <w:t xml:space="preserve"> gevoelen hoe hier de lichtende gestalte van</w:t>
      </w:r>
      <w:r>
        <w:t xml:space="preserve"> de gerechtigheid aanbrengende</w:t>
      </w:r>
      <w:r w:rsidRPr="008D3278">
        <w:t xml:space="preserve"> Christus verschijnt als Borg bij God en bij Job; bij</w:t>
      </w:r>
      <w:r>
        <w:t xml:space="preserve"> de </w:t>
      </w:r>
      <w:r w:rsidRPr="008D3278">
        <w:t>verloren zondaar in het algemeen. Daar is ook onder</w:t>
      </w:r>
      <w:r>
        <w:t xml:space="preserve"> de </w:t>
      </w:r>
      <w:r w:rsidRPr="008D3278">
        <w:t>hemel geen andere naam gegeven, dan de naam van Jezus door welken wij moeten zalig worden. Als wij in onze ongerechtigheid versmachten en geen heil vinden bij God doch grimmig</w:t>
      </w:r>
      <w:r w:rsidRPr="008D3278">
        <w:softHyphen/>
        <w:t>heid en toorn, is er geen weg ten leven dan door dezen Gezant die ons aangenaam kan maken bij God door Zijn persoon en verdiensten. Als Hij verschijnt in</w:t>
      </w:r>
      <w:r>
        <w:t xml:space="preserve"> de </w:t>
      </w:r>
      <w:r w:rsidRPr="008D3278">
        <w:t>nacht onzer ziel bij het bliksemlicht van Gods heiligheid, wordt het leven geopenbaard midden in</w:t>
      </w:r>
      <w:r>
        <w:t xml:space="preserve"> de </w:t>
      </w:r>
      <w:r w:rsidRPr="008D3278">
        <w:t>dood, de bevrijding in</w:t>
      </w:r>
      <w:r>
        <w:t xml:space="preserve"> de </w:t>
      </w:r>
      <w:r w:rsidRPr="008D3278">
        <w:t>ondergang.</w:t>
      </w:r>
    </w:p>
    <w:p w14:paraId="4C342B47" w14:textId="77777777" w:rsidR="00B54AB0" w:rsidRPr="008D3278" w:rsidRDefault="00B54AB0" w:rsidP="00020EC6">
      <w:pPr>
        <w:jc w:val="both"/>
      </w:pPr>
      <w:r w:rsidRPr="008D3278">
        <w:t xml:space="preserve">Er is maar één </w:t>
      </w:r>
      <w:r>
        <w:t>M</w:t>
      </w:r>
      <w:r w:rsidRPr="008D3278">
        <w:t>iddel ter verlossing, doch dat é</w:t>
      </w:r>
      <w:r>
        <w:t>ne Middel, die E</w:t>
      </w:r>
      <w:r w:rsidRPr="008D3278">
        <w:t xml:space="preserve">ne, is daartoe ook volkomen genoegzaam. In Hem zal ik voor God bestaan beide nu en als ik uit deze wereld zal gaan. Hij is ons één en al. </w:t>
      </w:r>
      <w:r w:rsidRPr="00AE63B1">
        <w:rPr>
          <w:i/>
        </w:rPr>
        <w:t>U dan, die gelooft is Hij dierbaar.</w:t>
      </w:r>
    </w:p>
    <w:p w14:paraId="086D1D16" w14:textId="77777777" w:rsidR="00B54AB0" w:rsidRDefault="00B54AB0" w:rsidP="00020EC6">
      <w:pPr>
        <w:jc w:val="both"/>
      </w:pPr>
    </w:p>
    <w:p w14:paraId="5D0183BF" w14:textId="77777777" w:rsidR="00B54AB0" w:rsidRPr="008D3278" w:rsidRDefault="00B54AB0" w:rsidP="00020EC6">
      <w:pPr>
        <w:jc w:val="both"/>
      </w:pPr>
      <w:r w:rsidRPr="008D3278">
        <w:t xml:space="preserve">Zie, </w:t>
      </w:r>
      <w:r>
        <w:t xml:space="preserve">Job </w:t>
      </w:r>
      <w:r w:rsidRPr="008D3278">
        <w:t xml:space="preserve">is uitgeteerd, hij wordt stil voor God en </w:t>
      </w:r>
      <w:r>
        <w:t>mens</w:t>
      </w:r>
      <w:r w:rsidRPr="008D3278">
        <w:t>en. D</w:t>
      </w:r>
      <w:r>
        <w:t>an is onze kracht vervallen van</w:t>
      </w:r>
      <w:r w:rsidRPr="008D3278">
        <w:t>wege onze ongerechtigheid en er is geen verwachting in ons</w:t>
      </w:r>
      <w:r>
        <w:t>zelf</w:t>
      </w:r>
      <w:r w:rsidRPr="008D3278">
        <w:t xml:space="preserve">. Daar staat op eenmaal een </w:t>
      </w:r>
      <w:r>
        <w:t>G</w:t>
      </w:r>
      <w:r w:rsidRPr="008D3278">
        <w:t>ezant bij hem! We kennen Hem al! Gezegend zij Hij beide nu en in</w:t>
      </w:r>
      <w:r>
        <w:t xml:space="preserve"> de </w:t>
      </w:r>
      <w:r w:rsidRPr="008D3278">
        <w:t xml:space="preserve">dag der eeuwigheid. Hij komt uit een vergelegen land. Het land met welks Koning wij in onmin leven. Vijanden van God. en van Christus. Maar de </w:t>
      </w:r>
      <w:r>
        <w:t>Heere</w:t>
      </w:r>
      <w:r w:rsidRPr="008D3278">
        <w:t xml:space="preserve"> heeft redenen genomen</w:t>
      </w:r>
      <w:r>
        <w:t xml:space="preserve"> </w:t>
      </w:r>
      <w:r w:rsidRPr="008D3278">
        <w:t>uit Zich</w:t>
      </w:r>
      <w:r>
        <w:t>zelf</w:t>
      </w:r>
      <w:r w:rsidRPr="008D3278">
        <w:t xml:space="preserve"> om genade te bewijzen en toch te verlossen door recht. Als God</w:t>
      </w:r>
      <w:r>
        <w:t xml:space="preserve"> de </w:t>
      </w:r>
      <w:r w:rsidRPr="008D3278">
        <w:t>zondaar genade bewijst,</w:t>
      </w:r>
      <w:r>
        <w:t xml:space="preserve"> zo </w:t>
      </w:r>
      <w:r w:rsidRPr="008D3278">
        <w:t>wordt toch zijn kleed niet besme</w:t>
      </w:r>
      <w:r>
        <w:t>t noch zijn kroon ont</w:t>
      </w:r>
      <w:r>
        <w:softHyphen/>
        <w:t>luisterd.</w:t>
      </w:r>
      <w:r w:rsidRPr="008D3278">
        <w:t xml:space="preserve"> Die gezant is de </w:t>
      </w:r>
      <w:r>
        <w:t>Heere</w:t>
      </w:r>
      <w:r w:rsidRPr="008D3278">
        <w:t xml:space="preserve"> onze </w:t>
      </w:r>
      <w:r>
        <w:t>G</w:t>
      </w:r>
      <w:r w:rsidRPr="008D3278">
        <w:t>erechtigheid.</w:t>
      </w:r>
    </w:p>
    <w:p w14:paraId="1E281D6A" w14:textId="77777777" w:rsidR="00B54AB0" w:rsidRPr="008D3278" w:rsidRDefault="00B54AB0" w:rsidP="00020EC6">
      <w:pPr>
        <w:jc w:val="both"/>
      </w:pPr>
      <w:r w:rsidRPr="008D3278">
        <w:t>We weten wel, dat onze Kantt</w:t>
      </w:r>
      <w:r>
        <w:t>eke</w:t>
      </w:r>
      <w:r w:rsidRPr="008D3278">
        <w:t>ning evenals Calvijn dien gezant opvatten als evangeliedienaar om te gewagen van Gods genade in Christus bij</w:t>
      </w:r>
      <w:r>
        <w:t xml:space="preserve"> de </w:t>
      </w:r>
      <w:r w:rsidRPr="008D3278">
        <w:t xml:space="preserve">verslagen </w:t>
      </w:r>
      <w:r>
        <w:t>mens</w:t>
      </w:r>
      <w:r w:rsidRPr="008D3278">
        <w:t>. „Dit is een profeet of l</w:t>
      </w:r>
      <w:r>
        <w:t>era</w:t>
      </w:r>
      <w:r w:rsidRPr="008D3278">
        <w:t xml:space="preserve">ar, van God gezonden om de </w:t>
      </w:r>
      <w:r>
        <w:t>mens</w:t>
      </w:r>
      <w:r w:rsidRPr="008D3278">
        <w:t xml:space="preserve">en, die in </w:t>
      </w:r>
      <w:r>
        <w:t>eni</w:t>
      </w:r>
      <w:r w:rsidRPr="008D3278">
        <w:t xml:space="preserve">gen nood zijn, van </w:t>
      </w:r>
      <w:r>
        <w:t>z</w:t>
      </w:r>
      <w:r w:rsidRPr="008D3278">
        <w:t>ijn w</w:t>
      </w:r>
      <w:r>
        <w:t>il</w:t>
      </w:r>
      <w:r w:rsidRPr="008D3278">
        <w:t xml:space="preserve"> en hun schuldigen plicht te onderwijzen. (Aldus de Kantt</w:t>
      </w:r>
      <w:r>
        <w:t>eke</w:t>
      </w:r>
      <w:r w:rsidRPr="008D3278">
        <w:softHyphen/>
        <w:t>ning).”</w:t>
      </w:r>
    </w:p>
    <w:p w14:paraId="03FD3BFC" w14:textId="77777777" w:rsidR="00B54AB0" w:rsidRPr="008D3278" w:rsidRDefault="00B54AB0" w:rsidP="00020EC6">
      <w:pPr>
        <w:jc w:val="both"/>
      </w:pPr>
      <w:r w:rsidRPr="008D3278">
        <w:t>En onmiddellijk moet toegegeven dat l</w:t>
      </w:r>
      <w:r>
        <w:t>era</w:t>
      </w:r>
      <w:r w:rsidRPr="008D3278">
        <w:t>ars „gezan</w:t>
      </w:r>
      <w:r w:rsidRPr="008D3278">
        <w:softHyphen/>
        <w:t>ten” w</w:t>
      </w:r>
      <w:r>
        <w:t>o</w:t>
      </w:r>
      <w:r w:rsidRPr="008D3278">
        <w:t xml:space="preserve">rden genoemd in het woord. </w:t>
      </w:r>
      <w:r w:rsidRPr="00AE63B1">
        <w:rPr>
          <w:i/>
        </w:rPr>
        <w:t>Een trouw gezant is medicijn</w:t>
      </w:r>
      <w:r>
        <w:t>, zegt Salomo</w:t>
      </w:r>
      <w:r w:rsidRPr="008D3278">
        <w:t xml:space="preserve"> En de profeet Jesaja gewaagt van hen: </w:t>
      </w:r>
      <w:r>
        <w:t>“</w:t>
      </w:r>
      <w:r w:rsidRPr="008D3278">
        <w:t>Hoe liefelijk zijn op de bergen de voeten dergenen die het goede verkondigen, die vrede doen h</w:t>
      </w:r>
      <w:r>
        <w:t>oren.”</w:t>
      </w:r>
      <w:r w:rsidRPr="008D3278">
        <w:t xml:space="preserve"> Dan weer belooft de </w:t>
      </w:r>
      <w:r>
        <w:t>Heere</w:t>
      </w:r>
      <w:r w:rsidRPr="008D3278">
        <w:t xml:space="preserve">: </w:t>
      </w:r>
      <w:r>
        <w:t>“</w:t>
      </w:r>
      <w:r w:rsidRPr="008D3278">
        <w:t xml:space="preserve">Ik zal </w:t>
      </w:r>
      <w:r>
        <w:t>u een blijde</w:t>
      </w:r>
      <w:r w:rsidRPr="008D3278">
        <w:t xml:space="preserve"> bood</w:t>
      </w:r>
      <w:r w:rsidRPr="008D3278">
        <w:softHyphen/>
        <w:t>schapper zenden.</w:t>
      </w:r>
      <w:r>
        <w:t xml:space="preserve">” </w:t>
      </w:r>
      <w:r w:rsidRPr="008D3278">
        <w:t xml:space="preserve">Of ook: </w:t>
      </w:r>
      <w:r>
        <w:t>“Uw</w:t>
      </w:r>
      <w:r w:rsidRPr="008D3278">
        <w:t xml:space="preserve"> </w:t>
      </w:r>
      <w:r>
        <w:t>oge</w:t>
      </w:r>
      <w:r w:rsidRPr="008D3278">
        <w:t>n zullen uwe l</w:t>
      </w:r>
      <w:r>
        <w:t>era</w:t>
      </w:r>
      <w:r w:rsidRPr="008D3278">
        <w:t>ars zien.</w:t>
      </w:r>
      <w:r>
        <w:t>”</w:t>
      </w:r>
    </w:p>
    <w:p w14:paraId="24F2E92C" w14:textId="77777777" w:rsidR="00B54AB0" w:rsidRPr="008D3278" w:rsidRDefault="00B54AB0" w:rsidP="00020EC6">
      <w:pPr>
        <w:jc w:val="both"/>
      </w:pPr>
      <w:r w:rsidRPr="008D3278">
        <w:t>De apostel Paulus leidt ons in</w:t>
      </w:r>
      <w:r>
        <w:t>,</w:t>
      </w:r>
      <w:r w:rsidRPr="008D3278">
        <w:t xml:space="preserve"> in de verborgenheid der bediening als hij zegt:</w:t>
      </w:r>
      <w:r>
        <w:t xml:space="preserve"> </w:t>
      </w:r>
      <w:r w:rsidRPr="00AE63B1">
        <w:rPr>
          <w:i/>
        </w:rPr>
        <w:t xml:space="preserve">zo zijn wij dan gezanten van Christus, alsof God door ons bade, wij bidden u van Christus wege: laat u met God verzoenen. </w:t>
      </w:r>
      <w:r w:rsidRPr="008D3278">
        <w:t>En</w:t>
      </w:r>
      <w:r>
        <w:t xml:space="preserve">: </w:t>
      </w:r>
      <w:r w:rsidRPr="008D3278">
        <w:t xml:space="preserve">... </w:t>
      </w:r>
      <w:r>
        <w:t>“</w:t>
      </w:r>
      <w:r w:rsidRPr="008D3278">
        <w:t>Hij heeft het woord der verzoening in ons gelegd.</w:t>
      </w:r>
      <w:r>
        <w:t>”</w:t>
      </w:r>
      <w:r w:rsidRPr="008D3278">
        <w:t xml:space="preserve"> Zalig tot deze bediening te zijn uitverkoren, om </w:t>
      </w:r>
      <w:r>
        <w:t>g</w:t>
      </w:r>
      <w:r w:rsidRPr="008D3278">
        <w:t>ezant te zijn van</w:t>
      </w:r>
      <w:r>
        <w:t xml:space="preserve"> de </w:t>
      </w:r>
      <w:r w:rsidRPr="008D3278">
        <w:t xml:space="preserve">Gezondene </w:t>
      </w:r>
      <w:r>
        <w:t xml:space="preserve">van </w:t>
      </w:r>
      <w:r w:rsidRPr="008D3278">
        <w:t>de Vader, om waarachtig te mogen getuigen van het heil in Hem bereid van voor de grondlegging der wereld.</w:t>
      </w:r>
    </w:p>
    <w:p w14:paraId="15E8006C" w14:textId="77777777" w:rsidR="00B54AB0" w:rsidRDefault="00B54AB0" w:rsidP="00020EC6">
      <w:pPr>
        <w:jc w:val="both"/>
      </w:pPr>
      <w:r w:rsidRPr="008D3278">
        <w:t>Maar die gezanten zouden er niet kunnen zijn zonder Hem, dien de Vader gezonden heeft. Ze zijn gezanten van Christus</w:t>
      </w:r>
      <w:r>
        <w:t>’ wege, gezonden om van Hem te</w:t>
      </w:r>
      <w:r w:rsidRPr="008D3278">
        <w:t xml:space="preserve"> gewagen, met een hart dat is ontstoken door altaarvuur, die </w:t>
      </w:r>
      <w:r>
        <w:t>ene</w:t>
      </w:r>
      <w:r w:rsidRPr="008D3278">
        <w:t xml:space="preserve"> eeuwige verlossing heeft teweeg gebracht. De Kerk ont</w:t>
      </w:r>
      <w:r w:rsidRPr="008D3278">
        <w:softHyphen/>
        <w:t>ving de sleutels des hemelsrijks en bedient die door ha</w:t>
      </w:r>
      <w:r>
        <w:t>a</w:t>
      </w:r>
      <w:r w:rsidRPr="008D3278">
        <w:t>r dienaren die in</w:t>
      </w:r>
      <w:r>
        <w:t xml:space="preserve"> de N</w:t>
      </w:r>
      <w:r w:rsidRPr="008D3278">
        <w:t>aam van Christus spreken. De gezant spreekt ervan, dat God</w:t>
      </w:r>
      <w:r>
        <w:t xml:space="preserve"> de </w:t>
      </w:r>
      <w:r w:rsidRPr="008D3278">
        <w:t xml:space="preserve">zondaar rechtvaardigt; dat Hij hem in genade aanneemt. </w:t>
      </w:r>
    </w:p>
    <w:p w14:paraId="0064F4FF" w14:textId="77777777" w:rsidR="00B54AB0" w:rsidRPr="008D3278" w:rsidRDefault="00B54AB0" w:rsidP="00020EC6">
      <w:pPr>
        <w:jc w:val="both"/>
      </w:pPr>
      <w:r w:rsidRPr="008D3278">
        <w:t>,,Ziedaar derhalve hoe wij, nadat wij half dood waren, worden hersteld. Daarin</w:t>
      </w:r>
      <w:r>
        <w:t xml:space="preserve"> </w:t>
      </w:r>
      <w:r w:rsidRPr="008D3278">
        <w:t xml:space="preserve">strekt de </w:t>
      </w:r>
      <w:r>
        <w:t xml:space="preserve">Heere Zijn </w:t>
      </w:r>
      <w:r w:rsidRPr="008D3278">
        <w:t>hand naar ons uit om ons als uit het graf uit te voeren.</w:t>
      </w:r>
      <w:r>
        <w:t>”</w:t>
      </w:r>
      <w:r w:rsidRPr="008D3278">
        <w:t xml:space="preserve"> (Calv</w:t>
      </w:r>
      <w:r>
        <w:t xml:space="preserve">ijn) </w:t>
      </w:r>
    </w:p>
    <w:p w14:paraId="3C17923C" w14:textId="77777777" w:rsidR="00B54AB0" w:rsidRDefault="00B54AB0" w:rsidP="00020EC6">
      <w:pPr>
        <w:jc w:val="both"/>
      </w:pPr>
      <w:r w:rsidRPr="008D3278">
        <w:t>Maar, kan dan van deze gezanten worden gez</w:t>
      </w:r>
      <w:r>
        <w:t xml:space="preserve">egd: </w:t>
      </w:r>
      <w:r w:rsidRPr="00AE63B1">
        <w:rPr>
          <w:i/>
        </w:rPr>
        <w:t>één uit duizend?</w:t>
      </w:r>
      <w:r>
        <w:t xml:space="preserve"> In zekere</w:t>
      </w:r>
      <w:r w:rsidRPr="008D3278">
        <w:t xml:space="preserve"> zin wel, </w:t>
      </w:r>
      <w:r>
        <w:t xml:space="preserve">want zo </w:t>
      </w:r>
      <w:r w:rsidRPr="008D3278">
        <w:t>talrijk als de huurlingen zijn,</w:t>
      </w:r>
      <w:r>
        <w:t xml:space="preserve"> zo </w:t>
      </w:r>
      <w:r w:rsidRPr="008D3278">
        <w:t>schaars zijn de gezanten die roeping hebben van</w:t>
      </w:r>
      <w:r>
        <w:t xml:space="preserve"> de </w:t>
      </w:r>
      <w:r w:rsidRPr="008D3278">
        <w:t>Koning der Kerk. Wie verkondigt als gezant, uit het leven der gemeenschap hoe de zondaar met God wordt verzoend, z</w:t>
      </w:r>
      <w:r>
        <w:t xml:space="preserve">ó, </w:t>
      </w:r>
      <w:r w:rsidRPr="008D3278">
        <w:t xml:space="preserve"> dat waarlijk Jezus wordt verheerlijkt</w:t>
      </w:r>
      <w:r>
        <w:t>? De apostel maant: “houdt de zo</w:t>
      </w:r>
      <w:r w:rsidRPr="008D3278">
        <w:t>danigen in gr</w:t>
      </w:r>
      <w:r>
        <w:t xml:space="preserve">ote </w:t>
      </w:r>
      <w:r w:rsidRPr="008D3278">
        <w:t>waarde, als die waken voor uw</w:t>
      </w:r>
      <w:r>
        <w:t xml:space="preserve"> zielen”</w:t>
      </w:r>
      <w:r w:rsidRPr="008D3278">
        <w:t xml:space="preserve"> Waar is de schriftgeleerde onderwezen i</w:t>
      </w:r>
      <w:r>
        <w:t xml:space="preserve">n het Koninkrijk der hemelen, </w:t>
      </w:r>
      <w:r w:rsidRPr="008D3278">
        <w:t>die uit</w:t>
      </w:r>
      <w:r>
        <w:t xml:space="preserve"> de </w:t>
      </w:r>
      <w:r w:rsidRPr="008D3278">
        <w:t xml:space="preserve">goeden schat zijns harten oude en nieuwe dingen voortbrengt. De belofte die de </w:t>
      </w:r>
      <w:r>
        <w:t>Heere</w:t>
      </w:r>
      <w:r w:rsidRPr="008D3278">
        <w:t xml:space="preserve"> gaf in Jesaja 61 vervult Hij nóg heden door</w:t>
      </w:r>
      <w:r>
        <w:t xml:space="preserve"> zijn </w:t>
      </w:r>
      <w:r w:rsidRPr="008D3278">
        <w:t xml:space="preserve">gezanten. </w:t>
      </w:r>
    </w:p>
    <w:p w14:paraId="6F51D918" w14:textId="77777777" w:rsidR="00B54AB0" w:rsidRDefault="00B54AB0" w:rsidP="00020EC6">
      <w:pPr>
        <w:jc w:val="both"/>
      </w:pPr>
    </w:p>
    <w:p w14:paraId="32025904" w14:textId="77777777" w:rsidR="00B54AB0" w:rsidRPr="00AE63B1" w:rsidRDefault="00B54AB0" w:rsidP="00020EC6">
      <w:pPr>
        <w:jc w:val="both"/>
        <w:rPr>
          <w:i/>
        </w:rPr>
      </w:pPr>
      <w:r w:rsidRPr="008D3278">
        <w:t xml:space="preserve">Hoe waar dit alles ook moge zijn, dat de </w:t>
      </w:r>
      <w:r>
        <w:t>Heere</w:t>
      </w:r>
      <w:r w:rsidRPr="008D3278">
        <w:t xml:space="preserve"> Zijn be</w:t>
      </w:r>
      <w:r w:rsidRPr="008D3278">
        <w:softHyphen/>
        <w:t>loften vervult door</w:t>
      </w:r>
      <w:r>
        <w:t xml:space="preserve"> Zijn </w:t>
      </w:r>
      <w:r w:rsidRPr="008D3278">
        <w:t>gezanten, toch kan het niet worden ontkend, dat er iets gewrongens blijft in de verklaring. Zij bevredigt niet, blijft ten halve staan. Zeker, men zet Christus dan wel achter</w:t>
      </w:r>
      <w:r>
        <w:t xml:space="preserve"> de </w:t>
      </w:r>
      <w:r w:rsidRPr="008D3278">
        <w:t>gezant, doch ons dunkt Hij moet er vó</w:t>
      </w:r>
      <w:r>
        <w:t>ó</w:t>
      </w:r>
      <w:r w:rsidRPr="008D3278">
        <w:t xml:space="preserve">r worden gezet. Jezus is deze </w:t>
      </w:r>
      <w:r>
        <w:t>G</w:t>
      </w:r>
      <w:r w:rsidRPr="008D3278">
        <w:t xml:space="preserve">ezant des Vaders dunkt ons. Hij is Gods </w:t>
      </w:r>
      <w:r>
        <w:t>B</w:t>
      </w:r>
      <w:r w:rsidRPr="008D3278">
        <w:t xml:space="preserve">ode, onze hoogste </w:t>
      </w:r>
      <w:r>
        <w:t>P</w:t>
      </w:r>
      <w:r w:rsidRPr="008D3278">
        <w:t xml:space="preserve">rofeet en </w:t>
      </w:r>
      <w:r>
        <w:t>Lera</w:t>
      </w:r>
      <w:r w:rsidRPr="008D3278">
        <w:t xml:space="preserve">ar, </w:t>
      </w:r>
      <w:r>
        <w:t xml:space="preserve">Die </w:t>
      </w:r>
      <w:r w:rsidRPr="008D3278">
        <w:t xml:space="preserve">kon zeggen: </w:t>
      </w:r>
      <w:r w:rsidRPr="00AE63B1">
        <w:rPr>
          <w:i/>
        </w:rPr>
        <w:t>Ik ben de Weg, de Waarheid en het Leven, niemand komt tot den Vader dan door Mij.</w:t>
      </w:r>
    </w:p>
    <w:p w14:paraId="1F1DCC7E" w14:textId="77777777" w:rsidR="00B54AB0" w:rsidRPr="008D3278" w:rsidRDefault="00B54AB0" w:rsidP="00020EC6">
      <w:pPr>
        <w:jc w:val="both"/>
      </w:pPr>
      <w:r w:rsidRPr="008D3278">
        <w:t xml:space="preserve">Hij is de gewillige en bekwame </w:t>
      </w:r>
      <w:r>
        <w:t>G</w:t>
      </w:r>
      <w:r w:rsidRPr="008D3278">
        <w:t xml:space="preserve">ezant </w:t>
      </w:r>
      <w:r>
        <w:t xml:space="preserve">van </w:t>
      </w:r>
      <w:r w:rsidRPr="008D3278">
        <w:t xml:space="preserve">de Vader. Mozes zei toen de </w:t>
      </w:r>
      <w:r>
        <w:t>Heere</w:t>
      </w:r>
      <w:r w:rsidRPr="008D3278">
        <w:t xml:space="preserve"> hem riep: </w:t>
      </w:r>
      <w:r w:rsidRPr="00AE63B1">
        <w:rPr>
          <w:i/>
        </w:rPr>
        <w:t>zend een ander, want ik ben zwaar van tong.</w:t>
      </w:r>
      <w:r w:rsidRPr="008D3278">
        <w:t xml:space="preserve"> Maar de </w:t>
      </w:r>
      <w:r>
        <w:t>Heere</w:t>
      </w:r>
      <w:r w:rsidRPr="008D3278">
        <w:t xml:space="preserve"> vroeg: </w:t>
      </w:r>
      <w:r w:rsidRPr="00AE63B1">
        <w:rPr>
          <w:i/>
        </w:rPr>
        <w:t>wie heeft de mens de mond gemaakt?</w:t>
      </w:r>
      <w:r w:rsidRPr="008D3278">
        <w:t xml:space="preserve"> Jeremia klaagt: </w:t>
      </w:r>
      <w:r w:rsidRPr="00AE63B1">
        <w:rPr>
          <w:i/>
        </w:rPr>
        <w:t>ik ben jong.</w:t>
      </w:r>
      <w:r w:rsidRPr="008D3278">
        <w:t xml:space="preserve"> Maar </w:t>
      </w:r>
      <w:r>
        <w:t>D</w:t>
      </w:r>
      <w:r w:rsidRPr="008D3278">
        <w:t>eze was volkomen gewillig</w:t>
      </w:r>
      <w:r>
        <w:t>:</w:t>
      </w:r>
      <w:r w:rsidRPr="008D3278">
        <w:t xml:space="preserve"> </w:t>
      </w:r>
      <w:r>
        <w:t>“</w:t>
      </w:r>
      <w:r w:rsidRPr="008D3278">
        <w:t>Zend Mij, Mijn Vader. Ik heb lust om Uw welbehagen te doen.</w:t>
      </w:r>
      <w:r>
        <w:t>”</w:t>
      </w:r>
      <w:r w:rsidRPr="008D3278">
        <w:t xml:space="preserve"> Reeds in de stilte der eeuwigheid waren er beraadslagin</w:t>
      </w:r>
      <w:r w:rsidRPr="008D3278">
        <w:softHyphen/>
        <w:t xml:space="preserve">gen over dit gezantschap. </w:t>
      </w:r>
      <w:r>
        <w:t>“</w:t>
      </w:r>
      <w:r w:rsidRPr="008D3278">
        <w:t xml:space="preserve">God was in Christus de wereld met </w:t>
      </w:r>
      <w:r>
        <w:t>Z</w:t>
      </w:r>
      <w:r w:rsidRPr="008D3278">
        <w:t>ich</w:t>
      </w:r>
      <w:r>
        <w:t>zelf verzoenende, hun</w:t>
      </w:r>
      <w:r w:rsidRPr="008D3278">
        <w:t xml:space="preserve"> zonden hun niet toerekenende.</w:t>
      </w:r>
      <w:r>
        <w:t>”</w:t>
      </w:r>
    </w:p>
    <w:p w14:paraId="553AAFAD" w14:textId="77777777" w:rsidR="00B54AB0" w:rsidRPr="008D3278" w:rsidRDefault="00B54AB0" w:rsidP="00020EC6">
      <w:pPr>
        <w:jc w:val="both"/>
      </w:pPr>
      <w:r>
        <w:t>Zijne uitgangen zijn van</w:t>
      </w:r>
      <w:r w:rsidRPr="008D3278">
        <w:t xml:space="preserve">ouds, van de dagen der eeuwigheid. Hij is die </w:t>
      </w:r>
      <w:r>
        <w:t xml:space="preserve">Bode, die tot Mozes sprak in de </w:t>
      </w:r>
      <w:r w:rsidRPr="008D3278">
        <w:t>brandende</w:t>
      </w:r>
      <w:r>
        <w:t xml:space="preserve"> braambos</w:t>
      </w:r>
      <w:r w:rsidRPr="008D3278">
        <w:t xml:space="preserve">. Van hem beleed Jacob: </w:t>
      </w:r>
      <w:r w:rsidRPr="00AE63B1">
        <w:rPr>
          <w:i/>
        </w:rPr>
        <w:t xml:space="preserve">die Engel, Die mij verlost heeft van alle kwaad. </w:t>
      </w:r>
      <w:r w:rsidRPr="008D3278">
        <w:t>Hij ging voor</w:t>
      </w:r>
      <w:r>
        <w:t xml:space="preserve"> </w:t>
      </w:r>
      <w:r w:rsidRPr="008D3278">
        <w:t>de kinderen Israëls heen, Hij maakt het vredesverdrag bekend en leert</w:t>
      </w:r>
      <w:r>
        <w:t xml:space="preserve"> de </w:t>
      </w:r>
      <w:r w:rsidRPr="008D3278">
        <w:t xml:space="preserve">weg Gods in der waarheid. Hij is de </w:t>
      </w:r>
      <w:r>
        <w:t>U</w:t>
      </w:r>
      <w:r w:rsidRPr="008D3278">
        <w:t>itlegger van</w:t>
      </w:r>
      <w:r>
        <w:t xml:space="preserve"> de G</w:t>
      </w:r>
      <w:r w:rsidRPr="008D3278">
        <w:t xml:space="preserve">oddelijke liefderaad. </w:t>
      </w:r>
      <w:r>
        <w:t>“Ik heb Uw</w:t>
      </w:r>
      <w:r w:rsidRPr="008D3278">
        <w:t xml:space="preserve"> </w:t>
      </w:r>
      <w:r>
        <w:t>N</w:t>
      </w:r>
      <w:r w:rsidRPr="008D3278">
        <w:t xml:space="preserve">aam bekend gemaakt en zal </w:t>
      </w:r>
      <w:r>
        <w:t>H</w:t>
      </w:r>
      <w:r w:rsidRPr="008D3278">
        <w:t>em nog bekend maken. In het midden mijner broederen zal Ik U prijzen.</w:t>
      </w:r>
      <w:r>
        <w:t>”</w:t>
      </w:r>
    </w:p>
    <w:p w14:paraId="477258A3" w14:textId="77777777" w:rsidR="00B54AB0" w:rsidRDefault="00B54AB0" w:rsidP="00020EC6">
      <w:pPr>
        <w:jc w:val="both"/>
      </w:pPr>
    </w:p>
    <w:p w14:paraId="08BF486C" w14:textId="77777777" w:rsidR="00B54AB0" w:rsidRPr="008D3278" w:rsidRDefault="00B54AB0" w:rsidP="00020EC6">
      <w:pPr>
        <w:jc w:val="both"/>
      </w:pPr>
      <w:r w:rsidRPr="008D3278">
        <w:t>Elihu sprak in het voorafgaande van</w:t>
      </w:r>
      <w:r>
        <w:t xml:space="preserve"> de reddeloze</w:t>
      </w:r>
      <w:r w:rsidRPr="008D3278">
        <w:t xml:space="preserve"> staat </w:t>
      </w:r>
      <w:r>
        <w:t xml:space="preserve">van </w:t>
      </w:r>
      <w:r w:rsidRPr="008D3278">
        <w:t xml:space="preserve">de </w:t>
      </w:r>
      <w:r>
        <w:t>mens</w:t>
      </w:r>
      <w:r w:rsidRPr="008D3278">
        <w:t xml:space="preserve"> dat hij niet kan bestaan voor God. De zondaar werd ons get</w:t>
      </w:r>
      <w:r>
        <w:t>eke</w:t>
      </w:r>
      <w:r w:rsidRPr="008D3278">
        <w:t>nd als reddeloos in zich</w:t>
      </w:r>
      <w:r>
        <w:t>zelf</w:t>
      </w:r>
      <w:r w:rsidRPr="008D3278">
        <w:t>. Hij staat reeds met één voet in het graf en zijn leven neigt ten verderve. Het zwaard der gerechtigheid is me</w:t>
      </w:r>
      <w:r>
        <w:t>t de punt geplaatst op het hart.</w:t>
      </w:r>
      <w:r w:rsidRPr="008D3278">
        <w:t xml:space="preserve"> Gods pijl he</w:t>
      </w:r>
      <w:r>
        <w:t>eft do</w:t>
      </w:r>
      <w:r w:rsidRPr="008D3278">
        <w:softHyphen/>
        <w:t xml:space="preserve">delijk gewond en daar is geen verwachting: God doet een afgesneden zaak </w:t>
      </w:r>
      <w:r>
        <w:t xml:space="preserve">op aarde. Maar, als Hij </w:t>
      </w:r>
      <w:r w:rsidRPr="008D3278">
        <w:t xml:space="preserve">als </w:t>
      </w:r>
      <w:r>
        <w:t>G</w:t>
      </w:r>
      <w:r w:rsidRPr="008D3278">
        <w:t>ezant spreekt in alle n</w:t>
      </w:r>
      <w:r>
        <w:t>ode</w:t>
      </w:r>
      <w:r w:rsidRPr="008D3278">
        <w:t>n, komt Hij tot</w:t>
      </w:r>
      <w:r>
        <w:t xml:space="preserve"> de mens</w:t>
      </w:r>
      <w:r w:rsidRPr="008D3278">
        <w:t xml:space="preserve"> in zijn niet. Hij heeft macht bij God en bij</w:t>
      </w:r>
      <w:r>
        <w:t xml:space="preserve"> de </w:t>
      </w:r>
      <w:r w:rsidRPr="008D3278">
        <w:t>zondaar, want. Hij is Borg.</w:t>
      </w:r>
    </w:p>
    <w:p w14:paraId="2D4A1D98" w14:textId="77777777" w:rsidR="00B54AB0" w:rsidRPr="008D3278" w:rsidRDefault="00B54AB0" w:rsidP="00020EC6">
      <w:pPr>
        <w:jc w:val="both"/>
      </w:pPr>
      <w:r w:rsidRPr="008D3278">
        <w:t xml:space="preserve">Deze </w:t>
      </w:r>
      <w:r>
        <w:t>G</w:t>
      </w:r>
      <w:r w:rsidRPr="008D3278">
        <w:t xml:space="preserve">ezant draagt koninklijke livrei. </w:t>
      </w:r>
      <w:r>
        <w:t>“</w:t>
      </w:r>
      <w:r w:rsidRPr="008D3278">
        <w:t>Ik spreek niet van mij</w:t>
      </w:r>
      <w:r>
        <w:t xml:space="preserve">zelf; zo </w:t>
      </w:r>
      <w:r w:rsidRPr="008D3278">
        <w:t>wat Ik bij de Vader gehoord heb, dat heb Ik u bekend gemaakt.</w:t>
      </w:r>
      <w:r>
        <w:t>”</w:t>
      </w:r>
      <w:r w:rsidRPr="008D3278">
        <w:t xml:space="preserve"> Geen wonder, dat Hij bij de</w:t>
      </w:r>
      <w:r>
        <w:t xml:space="preserve"> </w:t>
      </w:r>
      <w:r w:rsidRPr="008D3278">
        <w:t xml:space="preserve"> Vader gehoor vindt, o</w:t>
      </w:r>
      <w:r>
        <w:t xml:space="preserve">mdat Hij spreekt wat Hij bij de </w:t>
      </w:r>
      <w:r w:rsidRPr="008D3278">
        <w:t>Vader heeft gehoord.</w:t>
      </w:r>
      <w:r>
        <w:t xml:space="preserve"> </w:t>
      </w:r>
      <w:r w:rsidRPr="008D3278">
        <w:t>Hij spreekt uit</w:t>
      </w:r>
      <w:r>
        <w:t xml:space="preserve"> de </w:t>
      </w:r>
      <w:r w:rsidRPr="008D3278">
        <w:t xml:space="preserve">raad Gods tot zaligheid, naar 't gemaakt bestek des Eeuwigen, bij </w:t>
      </w:r>
      <w:r>
        <w:t>Wie geen verandering is, noch schaduw van om</w:t>
      </w:r>
      <w:r w:rsidRPr="008D3278">
        <w:t>keer. Hij is afgedaald uit</w:t>
      </w:r>
      <w:r>
        <w:t xml:space="preserve"> de </w:t>
      </w:r>
      <w:r w:rsidRPr="008D3278">
        <w:t>hemel van Gods heerlijkheid naar deze lage aarde in de volheid des tijds, om het rantsoen</w:t>
      </w:r>
      <w:r>
        <w:t xml:space="preserve"> </w:t>
      </w:r>
      <w:r w:rsidRPr="008D3278">
        <w:t xml:space="preserve">te betalen en het offer te brengen van </w:t>
      </w:r>
      <w:r>
        <w:t>E</w:t>
      </w:r>
      <w:r w:rsidRPr="008D3278">
        <w:t>igen leven. Hij is van</w:t>
      </w:r>
      <w:r>
        <w:t xml:space="preserve"> de </w:t>
      </w:r>
      <w:r w:rsidRPr="008D3278">
        <w:t>Vader ver</w:t>
      </w:r>
      <w:r w:rsidRPr="008D3278">
        <w:softHyphen/>
        <w:t>ordineerd van eeuwigheid en bekwaamd in</w:t>
      </w:r>
      <w:r>
        <w:t xml:space="preserve"> de </w:t>
      </w:r>
      <w:r w:rsidRPr="008D3278">
        <w:t>tijd tot Verlosser.</w:t>
      </w:r>
    </w:p>
    <w:p w14:paraId="0F5E1934" w14:textId="77777777" w:rsidR="00B54AB0" w:rsidRDefault="00B54AB0" w:rsidP="00020EC6">
      <w:pPr>
        <w:jc w:val="both"/>
      </w:pPr>
    </w:p>
    <w:p w14:paraId="27F99039" w14:textId="77777777" w:rsidR="00B54AB0" w:rsidRPr="008D3278" w:rsidRDefault="00B54AB0" w:rsidP="00020EC6">
      <w:pPr>
        <w:jc w:val="both"/>
      </w:pPr>
      <w:r w:rsidRPr="008D3278">
        <w:t>Een gezant heeft een zender. Hij is geen schapendief maar schapeneigenaar. Wij kunnen niet voor God best</w:t>
      </w:r>
      <w:r>
        <w:t xml:space="preserve">aan, maar wel Hij, die gezant, </w:t>
      </w:r>
      <w:r w:rsidRPr="008D3278">
        <w:t xml:space="preserve">die Eén uit duizend, ja de </w:t>
      </w:r>
      <w:r>
        <w:t>eni</w:t>
      </w:r>
      <w:r w:rsidRPr="008D3278">
        <w:t xml:space="preserve">ge </w:t>
      </w:r>
      <w:r>
        <w:t>L</w:t>
      </w:r>
      <w:r w:rsidRPr="008D3278">
        <w:t xml:space="preserve">iefhebber </w:t>
      </w:r>
      <w:r>
        <w:t xml:space="preserve">van </w:t>
      </w:r>
      <w:r w:rsidRPr="008D3278">
        <w:t>onze ziel. Uit deze verhouding</w:t>
      </w:r>
      <w:r w:rsidRPr="008D3278">
        <w:softHyphen/>
      </w:r>
      <w:r>
        <w:t xml:space="preserve"> tussen de </w:t>
      </w:r>
      <w:r w:rsidRPr="008D3278">
        <w:t xml:space="preserve">Vader als </w:t>
      </w:r>
      <w:r>
        <w:t>R</w:t>
      </w:r>
      <w:r w:rsidRPr="008D3278">
        <w:t>echter en</w:t>
      </w:r>
      <w:r>
        <w:t xml:space="preserve"> de </w:t>
      </w:r>
      <w:r w:rsidRPr="008D3278">
        <w:t xml:space="preserve">Zoon als </w:t>
      </w:r>
      <w:r>
        <w:t>B</w:t>
      </w:r>
      <w:r w:rsidRPr="008D3278">
        <w:t>org neemt de Heilige Geest oorzaak om ons</w:t>
      </w:r>
      <w:r>
        <w:t xml:space="preserve"> de B</w:t>
      </w:r>
      <w:r w:rsidRPr="008D3278">
        <w:t>org aan te prijzen, maar evenzee</w:t>
      </w:r>
      <w:r>
        <w:t>r wordt ons onderwezen, dat wij met deze</w:t>
      </w:r>
      <w:r w:rsidRPr="008D3278">
        <w:t xml:space="preserve"> </w:t>
      </w:r>
      <w:r>
        <w:t>G</w:t>
      </w:r>
      <w:r w:rsidRPr="008D3278">
        <w:t>ezant bij</w:t>
      </w:r>
      <w:r>
        <w:t xml:space="preserve"> de </w:t>
      </w:r>
      <w:r w:rsidRPr="008D3278">
        <w:t>Vader moeten verschijnen, opdat de zondaar wete, dat de Vader ee</w:t>
      </w:r>
      <w:r>
        <w:t xml:space="preserve">n welgevallen neemt in </w:t>
      </w:r>
      <w:r w:rsidRPr="008D3278">
        <w:t xml:space="preserve">het offer </w:t>
      </w:r>
      <w:r>
        <w:t>van Zijn lieve</w:t>
      </w:r>
      <w:r w:rsidRPr="008D3278">
        <w:t xml:space="preserve"> Zoon. Eenmaal scheen de gezant aan eigen hof afgewezen, toen Hij klaagde: </w:t>
      </w:r>
      <w:r w:rsidRPr="00AD6F4E">
        <w:rPr>
          <w:i/>
        </w:rPr>
        <w:t>Mijn God, Mijn God, waarom hebt Gij Mij verlaten</w:t>
      </w:r>
      <w:r>
        <w:rPr>
          <w:i/>
        </w:rPr>
        <w:t>?</w:t>
      </w:r>
      <w:r w:rsidRPr="00AD6F4E">
        <w:rPr>
          <w:i/>
        </w:rPr>
        <w:t xml:space="preserve"> </w:t>
      </w:r>
      <w:r w:rsidRPr="00AD6F4E">
        <w:t xml:space="preserve">Afgewezen </w:t>
      </w:r>
      <w:r w:rsidRPr="008D3278">
        <w:t>dáár, opdat Hij zou warden aangenomen hier.</w:t>
      </w:r>
    </w:p>
    <w:p w14:paraId="2C1E9441" w14:textId="77777777" w:rsidR="00B54AB0" w:rsidRDefault="00B54AB0" w:rsidP="00020EC6">
      <w:pPr>
        <w:jc w:val="both"/>
      </w:pPr>
    </w:p>
    <w:p w14:paraId="2C2A4846" w14:textId="77777777" w:rsidR="00B54AB0" w:rsidRDefault="00B54AB0" w:rsidP="00020EC6">
      <w:pPr>
        <w:jc w:val="both"/>
      </w:pPr>
      <w:r w:rsidRPr="008D3278">
        <w:t>De diensten van gezanten onder de oude volken waren beperkt. Men had in oude tijden geen vaste gezantschappen, doch bediende zich alleen van gezanten bij bijzondere gelegenheden. Zij werden gezonden om een gunst te verzoeken. Mozes zond boden, of gezanten, tot</w:t>
      </w:r>
      <w:r>
        <w:t xml:space="preserve"> de </w:t>
      </w:r>
      <w:r w:rsidRPr="008D3278">
        <w:t>koning van Edom, om te verzoeken dat Israël door hun land mocht trekken. (Num. 20 : 14) Over geleden on</w:t>
      </w:r>
      <w:r w:rsidRPr="008D3278">
        <w:softHyphen/>
        <w:t>recht gingen zij zich beklagen. (Ri</w:t>
      </w:r>
      <w:r>
        <w:t>cht</w:t>
      </w:r>
      <w:r w:rsidRPr="008D3278">
        <w:t>. 11: 12) Zij hadden tot taak vreemde vorsten bij hun troonsbeklimming of bij overwinningen o</w:t>
      </w:r>
      <w:r>
        <w:t>p hunne vijanden geluk te wens</w:t>
      </w:r>
      <w:r w:rsidRPr="008D3278">
        <w:t>en, of wel om verbonden voor te bereiden of te sluiten (2 Sam. 8 : 10, Je</w:t>
      </w:r>
      <w:r>
        <w:t>saja</w:t>
      </w:r>
      <w:r w:rsidRPr="008D3278">
        <w:t xml:space="preserve"> 57 : 9). Zulk een gezant vertegenwoordigde</w:t>
      </w:r>
      <w:r>
        <w:t xml:space="preserve"> de </w:t>
      </w:r>
      <w:r w:rsidRPr="008D3278">
        <w:t xml:space="preserve">vorst die </w:t>
      </w:r>
      <w:r>
        <w:t>hem uitzond. Daarom was een bel</w:t>
      </w:r>
      <w:r w:rsidRPr="008D3278">
        <w:t>ediging hem aangedaan gerekend als</w:t>
      </w:r>
      <w:r>
        <w:t xml:space="preserve"> de </w:t>
      </w:r>
      <w:r w:rsidRPr="008D3278">
        <w:t>vorst zelf geschied (2 Sam. 10). Zij hadden overigens slechts te spreken wat hun in</w:t>
      </w:r>
      <w:r>
        <w:t xml:space="preserve"> de mond werd gelegd.</w:t>
      </w:r>
    </w:p>
    <w:p w14:paraId="6D2363EB" w14:textId="77777777" w:rsidR="00B54AB0" w:rsidRPr="008D3278" w:rsidRDefault="00B54AB0" w:rsidP="00020EC6">
      <w:pPr>
        <w:jc w:val="both"/>
      </w:pPr>
      <w:r>
        <w:t>Hoe gans</w:t>
      </w:r>
      <w:r w:rsidRPr="008D3278">
        <w:t xml:space="preserve"> </w:t>
      </w:r>
      <w:r>
        <w:t>eni</w:t>
      </w:r>
      <w:r w:rsidRPr="008D3278">
        <w:t xml:space="preserve">g is deze </w:t>
      </w:r>
      <w:r>
        <w:t>G</w:t>
      </w:r>
      <w:r w:rsidRPr="008D3278">
        <w:t xml:space="preserve">ezant van </w:t>
      </w:r>
      <w:r>
        <w:t>Wie</w:t>
      </w:r>
      <w:r w:rsidRPr="008D3278">
        <w:t xml:space="preserve"> Elihu spree</w:t>
      </w:r>
      <w:r>
        <w:t xml:space="preserve">kt. Hij is Zaakgelastigde van </w:t>
      </w:r>
      <w:r w:rsidRPr="008D3278">
        <w:t xml:space="preserve">het </w:t>
      </w:r>
      <w:r>
        <w:t>H</w:t>
      </w:r>
      <w:r w:rsidRPr="008D3278">
        <w:t>of des hemels. Voor Hem is ook waar dat een bele</w:t>
      </w:r>
      <w:r>
        <w:t>diging deze</w:t>
      </w:r>
      <w:r w:rsidRPr="008D3278">
        <w:t xml:space="preserve"> </w:t>
      </w:r>
      <w:r>
        <w:t>G</w:t>
      </w:r>
      <w:r w:rsidRPr="008D3278">
        <w:t xml:space="preserve">ezant aangedaan, verwerping </w:t>
      </w:r>
      <w:r>
        <w:t xml:space="preserve">van </w:t>
      </w:r>
      <w:r w:rsidRPr="008D3278">
        <w:t>Zijn</w:t>
      </w:r>
      <w:r>
        <w:t xml:space="preserve"> boodschap, is bele</w:t>
      </w:r>
      <w:r w:rsidRPr="008D3278">
        <w:t xml:space="preserve">diging Gods. </w:t>
      </w:r>
      <w:r>
        <w:t>“</w:t>
      </w:r>
      <w:r w:rsidRPr="008D3278">
        <w:t>Die Mij niet eert, eert ook</w:t>
      </w:r>
      <w:r>
        <w:t xml:space="preserve"> de </w:t>
      </w:r>
      <w:r w:rsidRPr="008D3278">
        <w:t xml:space="preserve">Vader niet, die Mij gezonden heeft. Er is een die </w:t>
      </w:r>
      <w:r>
        <w:t xml:space="preserve">mijn eer </w:t>
      </w:r>
      <w:r w:rsidRPr="008D3278">
        <w:t>zoekt.</w:t>
      </w:r>
      <w:r>
        <w:t>”</w:t>
      </w:r>
    </w:p>
    <w:p w14:paraId="01BD1AF2" w14:textId="77777777" w:rsidR="00B54AB0" w:rsidRDefault="00B54AB0" w:rsidP="00020EC6">
      <w:pPr>
        <w:jc w:val="both"/>
      </w:pPr>
    </w:p>
    <w:p w14:paraId="4EBF7108" w14:textId="77777777" w:rsidR="00B54AB0" w:rsidRPr="008D3278" w:rsidRDefault="00B54AB0" w:rsidP="00020EC6">
      <w:pPr>
        <w:jc w:val="both"/>
      </w:pPr>
      <w:r>
        <w:t>“</w:t>
      </w:r>
      <w:r w:rsidRPr="008D3278">
        <w:t>Is er dan bij hem een gezant, een uitlegger, één uit duizend,...</w:t>
      </w:r>
      <w:r>
        <w:t xml:space="preserve"> zo </w:t>
      </w:r>
      <w:r w:rsidRPr="008D3278">
        <w:t>zal Hij hem genadig zijn.</w:t>
      </w:r>
      <w:r>
        <w:t xml:space="preserve">” </w:t>
      </w:r>
      <w:r w:rsidRPr="008D3278">
        <w:t>De gezant wor</w:t>
      </w:r>
      <w:r>
        <w:t xml:space="preserve">dt dus ook uitlegger geheten. Een tolk. </w:t>
      </w:r>
      <w:r w:rsidRPr="008D3278">
        <w:t xml:space="preserve">Ge weet wel, dat de broeders van Jozef niet wisten dat </w:t>
      </w:r>
      <w:r>
        <w:t>J</w:t>
      </w:r>
      <w:r w:rsidRPr="008D3278">
        <w:t>ozef hun gesprekken ken</w:t>
      </w:r>
      <w:r>
        <w:t xml:space="preserve">de. Zij wisten niet, dat Jozef </w:t>
      </w:r>
      <w:r w:rsidRPr="008D3278">
        <w:t xml:space="preserve">het hoorde, want daar was een taalsman </w:t>
      </w:r>
      <w:r>
        <w:t>tussen</w:t>
      </w:r>
      <w:r w:rsidRPr="008D3278">
        <w:t xml:space="preserve"> hen.</w:t>
      </w:r>
    </w:p>
    <w:p w14:paraId="216025D0" w14:textId="77777777" w:rsidR="00B54AB0" w:rsidRDefault="00B54AB0" w:rsidP="00020EC6">
      <w:pPr>
        <w:jc w:val="both"/>
      </w:pPr>
      <w:r w:rsidRPr="008D3278">
        <w:t xml:space="preserve">Hebt </w:t>
      </w:r>
      <w:r>
        <w:t>u</w:t>
      </w:r>
      <w:r w:rsidRPr="008D3278">
        <w:t xml:space="preserve"> ooit verstaan, dat God en </w:t>
      </w:r>
      <w:r>
        <w:t>mens</w:t>
      </w:r>
      <w:r w:rsidRPr="008D3278">
        <w:t xml:space="preserve"> niet met elkander kunnen onderhandelen?</w:t>
      </w:r>
      <w:r>
        <w:t xml:space="preserve"> </w:t>
      </w:r>
      <w:r w:rsidRPr="008D3278">
        <w:t>Wij kunnen voor God niet verschijnen, noch onze zaak verdedigen. God kan met</w:t>
      </w:r>
      <w:r>
        <w:t xml:space="preserve"> de zondaar als zo</w:t>
      </w:r>
      <w:r w:rsidRPr="008D3278">
        <w:t xml:space="preserve">danig niet van doen hebben. De adem </w:t>
      </w:r>
      <w:r>
        <w:t>Z</w:t>
      </w:r>
      <w:r w:rsidRPr="008D3278">
        <w:t>ijner lippen zou ons d</w:t>
      </w:r>
      <w:r>
        <w:t>oden.</w:t>
      </w:r>
      <w:r w:rsidRPr="008D3278">
        <w:t xml:space="preserve"> Gebracht in de tegenwoordigheid </w:t>
      </w:r>
      <w:r>
        <w:t xml:space="preserve">van </w:t>
      </w:r>
      <w:r w:rsidRPr="008D3278">
        <w:t>de vlekkeloos heilige</w:t>
      </w:r>
      <w:r>
        <w:t xml:space="preserve"> God</w:t>
      </w:r>
      <w:r w:rsidRPr="008D3278">
        <w:t xml:space="preserve"> moeten wij vergaan. </w:t>
      </w:r>
    </w:p>
    <w:p w14:paraId="0097683F" w14:textId="77777777" w:rsidR="00B54AB0" w:rsidRDefault="00B54AB0" w:rsidP="00020EC6">
      <w:pPr>
        <w:jc w:val="both"/>
      </w:pPr>
      <w:r>
        <w:t>“</w:t>
      </w:r>
      <w:r w:rsidRPr="008D3278">
        <w:t>Hij spreekt tot de lieden</w:t>
      </w:r>
      <w:r>
        <w:t xml:space="preserve">”, </w:t>
      </w:r>
      <w:r w:rsidRPr="008D3278">
        <w:t>... en,</w:t>
      </w:r>
      <w:r>
        <w:t xml:space="preserve"> zo zei</w:t>
      </w:r>
      <w:r w:rsidRPr="008D3278">
        <w:t xml:space="preserve"> het Elihu:</w:t>
      </w:r>
      <w:r>
        <w:t xml:space="preserve"> </w:t>
      </w:r>
      <w:r w:rsidRPr="009C6C36">
        <w:rPr>
          <w:i/>
        </w:rPr>
        <w:t>zijn ziel nadert ten verderve, en zijn leven tot de dingen die doden.</w:t>
      </w:r>
      <w:r>
        <w:t xml:space="preserve"> Wee mij ik verga!</w:t>
      </w:r>
      <w:r w:rsidRPr="008D3278">
        <w:t xml:space="preserve"> </w:t>
      </w:r>
    </w:p>
    <w:p w14:paraId="4B86D788" w14:textId="77777777" w:rsidR="00B54AB0" w:rsidRDefault="00B54AB0" w:rsidP="00020EC6">
      <w:pPr>
        <w:jc w:val="both"/>
      </w:pPr>
    </w:p>
    <w:p w14:paraId="0F07616A" w14:textId="77777777" w:rsidR="00B54AB0" w:rsidRPr="008D3278" w:rsidRDefault="00B54AB0" w:rsidP="00020EC6">
      <w:pPr>
        <w:jc w:val="both"/>
      </w:pPr>
      <w:r w:rsidRPr="008D3278">
        <w:t>Mijn lezer, zijn deze dingen voor u ooit werkelijkheid geworden? Waarachtige werkelijkheid?</w:t>
      </w:r>
      <w:r>
        <w:t xml:space="preserve"> </w:t>
      </w:r>
      <w:r w:rsidRPr="008D3278">
        <w:t>Deze</w:t>
      </w:r>
      <w:r>
        <w:t xml:space="preserve"> G</w:t>
      </w:r>
      <w:r w:rsidRPr="008D3278">
        <w:t xml:space="preserve">ezant is de </w:t>
      </w:r>
      <w:r>
        <w:t>U</w:t>
      </w:r>
      <w:r w:rsidRPr="008D3278">
        <w:t xml:space="preserve">itlegger, de </w:t>
      </w:r>
      <w:r>
        <w:t>T</w:t>
      </w:r>
      <w:r w:rsidRPr="008D3278">
        <w:t>olk. Hij verstaat de rechtsspraak des hemels en de taal van</w:t>
      </w:r>
      <w:r>
        <w:t xml:space="preserve"> de </w:t>
      </w:r>
      <w:r w:rsidRPr="008D3278">
        <w:t xml:space="preserve">verloren </w:t>
      </w:r>
      <w:r>
        <w:t>zondaar, die neigt ten verderve.</w:t>
      </w:r>
      <w:r w:rsidRPr="008D3278">
        <w:t xml:space="preserve"> Immers, Hij is in hun nood en ondergang afgedaald. Hij klom op tot</w:t>
      </w:r>
      <w:r>
        <w:t xml:space="preserve"> de </w:t>
      </w:r>
      <w:r w:rsidRPr="008D3278">
        <w:t>Eeuwige en stelde zich in hun plaats in de vierscha</w:t>
      </w:r>
      <w:r>
        <w:t>ar van die</w:t>
      </w:r>
      <w:r w:rsidRPr="008D3278">
        <w:t xml:space="preserve"> God</w:t>
      </w:r>
      <w:r>
        <w:t>,</w:t>
      </w:r>
      <w:r w:rsidRPr="008D3278">
        <w:t xml:space="preserve"> </w:t>
      </w:r>
      <w:r>
        <w:t>D</w:t>
      </w:r>
      <w:r w:rsidRPr="008D3278">
        <w:t>ie</w:t>
      </w:r>
      <w:r>
        <w:t xml:space="preserve"> de </w:t>
      </w:r>
      <w:r w:rsidRPr="008D3278">
        <w:t>schuldige geenszins onschuldig houdt.</w:t>
      </w:r>
    </w:p>
    <w:p w14:paraId="2930D8C1" w14:textId="77777777" w:rsidR="00B54AB0" w:rsidRPr="008D3278" w:rsidRDefault="00B54AB0" w:rsidP="00020EC6">
      <w:pPr>
        <w:jc w:val="both"/>
      </w:pPr>
      <w:r w:rsidRPr="008D3278">
        <w:t>Waarlijk Hij heeft hun aller on</w:t>
      </w:r>
      <w:r>
        <w:t>gerechtigheid op hem doen aanlo</w:t>
      </w:r>
      <w:r w:rsidRPr="008D3278">
        <w:t>pen! Zonder Hem gaan wij vo</w:t>
      </w:r>
      <w:r>
        <w:t>or eeuwig te gronde. De bodemlo</w:t>
      </w:r>
      <w:r w:rsidRPr="008D3278">
        <w:t>ze put opent zich voor</w:t>
      </w:r>
      <w:r>
        <w:t xml:space="preserve"> de </w:t>
      </w:r>
      <w:r w:rsidRPr="008D3278">
        <w:t xml:space="preserve">voet des </w:t>
      </w:r>
      <w:r>
        <w:t>mens</w:t>
      </w:r>
      <w:r w:rsidRPr="008D3278">
        <w:t>en, die wordt gedaagd voor</w:t>
      </w:r>
      <w:r>
        <w:t xml:space="preserve"> de </w:t>
      </w:r>
      <w:r w:rsidRPr="008D3278">
        <w:t>levenden God: Zelfs in het voo</w:t>
      </w:r>
      <w:r>
        <w:t>rl</w:t>
      </w:r>
      <w:r w:rsidRPr="008D3278">
        <w:t>opig verhoor besterft hij het van schrik als</w:t>
      </w:r>
      <w:r>
        <w:t xml:space="preserve"> zijn zonden hem orde</w:t>
      </w:r>
      <w:r w:rsidRPr="008D3278">
        <w:t xml:space="preserve">lijk voor </w:t>
      </w:r>
      <w:r>
        <w:t>oge</w:t>
      </w:r>
      <w:r w:rsidRPr="008D3278">
        <w:t>n worden ge</w:t>
      </w:r>
      <w:r w:rsidRPr="008D3278">
        <w:softHyphen/>
        <w:t>steld, hoe Hij tegen God heeft gerebelleerd en gedaan wat kwaad was in</w:t>
      </w:r>
      <w:r>
        <w:t xml:space="preserve"> Zijn </w:t>
      </w:r>
      <w:r w:rsidRPr="008D3278">
        <w:t xml:space="preserve">heilige </w:t>
      </w:r>
      <w:r>
        <w:t>ogen. “Uw oordeel kan niet dan vr</w:t>
      </w:r>
      <w:r w:rsidRPr="008D3278">
        <w:t xml:space="preserve">eselijk wezen, o </w:t>
      </w:r>
      <w:r>
        <w:t>Heere”</w:t>
      </w:r>
      <w:r w:rsidRPr="008D3278">
        <w:t>,</w:t>
      </w:r>
      <w:r>
        <w:t xml:space="preserve"> zo </w:t>
      </w:r>
      <w:r w:rsidRPr="008D3278">
        <w:t>belijdt hij met sidderend gemoed. Zijn zonde is schuld voor God. Welk een openbaring voor</w:t>
      </w:r>
      <w:r>
        <w:t xml:space="preserve"> de schuldige</w:t>
      </w:r>
      <w:r w:rsidRPr="008D3278">
        <w:t xml:space="preserve"> zondaar wanneer deze </w:t>
      </w:r>
      <w:r>
        <w:t>U</w:t>
      </w:r>
      <w:r w:rsidRPr="008D3278">
        <w:t xml:space="preserve">itlegger, deze </w:t>
      </w:r>
      <w:r>
        <w:t>T</w:t>
      </w:r>
      <w:r w:rsidRPr="008D3278">
        <w:t xml:space="preserve">olk, het voor hem opneemt. Een tolk moet twee talen verstaan. Deze gezant verstaat de sprake Gods in het eeuwige recht. Hij is toch de man, die Gods </w:t>
      </w:r>
      <w:r>
        <w:t>M</w:t>
      </w:r>
      <w:r w:rsidRPr="008D3278">
        <w:t>etgezel is. Hij spreekt altijd naar Gods hart. Maar, hij kent ook de sprake van</w:t>
      </w:r>
      <w:r>
        <w:t xml:space="preserve"> de </w:t>
      </w:r>
      <w:r w:rsidRPr="008D3278">
        <w:t>zondaar die het opgeeft voor God; de sprake van zij</w:t>
      </w:r>
      <w:r>
        <w:t>n zuchten en klagen. In al hun</w:t>
      </w:r>
      <w:r w:rsidRPr="008D3278">
        <w:t xml:space="preserve"> benauwdheden is Hij toch benauwd geweest. Hij vertolkt bij God wat zij niet meer kunnen zeggen als alle reden ontbreekt om tegen God te antwoorden. Jozua stond daar sprakeloos in het gericht. Hij spreekt tot</w:t>
      </w:r>
      <w:r>
        <w:t xml:space="preserve"> de mens</w:t>
      </w:r>
      <w:r w:rsidRPr="008D3278">
        <w:t xml:space="preserve"> om Gods taal te vertolken. Hij keert zich tot beide partijen in het gericht. De een is God, de andere de vad</w:t>
      </w:r>
      <w:r>
        <w:t>erlandlo</w:t>
      </w:r>
      <w:r w:rsidRPr="008D3278">
        <w:t>ze zondaar, uitgeworpen uit het paradijs, door de aarde niet meer te dragen, door</w:t>
      </w:r>
      <w:r>
        <w:t xml:space="preserve"> de </w:t>
      </w:r>
      <w:r w:rsidRPr="008D3278">
        <w:t>hemel verworpen. Neen, nooit om te doorgronden, wat dat zegt. En toch te doorleven. Te doorleven in al zijn diepte en ontzagwekken</w:t>
      </w:r>
      <w:r>
        <w:t xml:space="preserve">de </w:t>
      </w:r>
      <w:r w:rsidRPr="008D3278">
        <w:t>ernst. Hij behoeft het geen roof te achten Go</w:t>
      </w:r>
      <w:r>
        <w:t xml:space="preserve">de evengelijk te zijn en toch </w:t>
      </w:r>
      <w:r w:rsidRPr="008D3278">
        <w:t>o wonder van Godsliefde en zondaarsmin tevens,</w:t>
      </w:r>
      <w:r>
        <w:t xml:space="preserve"> Hij schaamt zich niet hun lot,</w:t>
      </w:r>
      <w:r w:rsidRPr="008D3278">
        <w:t xml:space="preserve"> hun rampzalig lot, aan te trekken. Hij is </w:t>
      </w:r>
      <w:r>
        <w:t>H</w:t>
      </w:r>
      <w:r w:rsidRPr="008D3278">
        <w:t>artetolk bij God. Ac</w:t>
      </w:r>
      <w:r>
        <w:t>h dat wij Hem, ook na ontvangen</w:t>
      </w:r>
      <w:r w:rsidRPr="008D3278">
        <w:t xml:space="preserve"> genade, die taak veelvuldig mogen la</w:t>
      </w:r>
      <w:r>
        <w:t>ten vervullen. Alleen in Zij</w:t>
      </w:r>
      <w:r>
        <w:softHyphen/>
        <w:t>n</w:t>
      </w:r>
      <w:r w:rsidRPr="008D3278">
        <w:t xml:space="preserve"> </w:t>
      </w:r>
      <w:r>
        <w:t>N</w:t>
      </w:r>
      <w:r w:rsidRPr="008D3278">
        <w:t xml:space="preserve">aam heeft Gods kind macht aan het hof des hemels. </w:t>
      </w:r>
      <w:r w:rsidRPr="009C6C36">
        <w:rPr>
          <w:i/>
        </w:rPr>
        <w:t>Gedenk Heere, dat wij naar Uw naam zijn genoemd</w:t>
      </w:r>
      <w:r>
        <w:t>.</w:t>
      </w:r>
      <w:r w:rsidRPr="008D3278">
        <w:t xml:space="preserve"> Deze Uitlegger kan</w:t>
      </w:r>
      <w:r>
        <w:t xml:space="preserve"> de </w:t>
      </w:r>
      <w:r w:rsidRPr="008D3278">
        <w:t>zondaar bekend maken met</w:t>
      </w:r>
      <w:r>
        <w:t xml:space="preserve"> de </w:t>
      </w:r>
      <w:r w:rsidRPr="008D3278">
        <w:t>weg der verlossing in Zijn bloed.</w:t>
      </w:r>
    </w:p>
    <w:p w14:paraId="51F83543" w14:textId="77777777" w:rsidR="00B54AB0" w:rsidRDefault="00B54AB0" w:rsidP="00020EC6">
      <w:pPr>
        <w:jc w:val="both"/>
      </w:pPr>
      <w:r w:rsidRPr="008D3278">
        <w:t xml:space="preserve">Hij was van eeuwigheid voedsterling des Vaders. Jezus is tolk van Gods hart. Deze </w:t>
      </w:r>
      <w:r>
        <w:t>G</w:t>
      </w:r>
      <w:r w:rsidRPr="008D3278">
        <w:t xml:space="preserve">ezant, </w:t>
      </w:r>
      <w:r>
        <w:t>U</w:t>
      </w:r>
      <w:r w:rsidRPr="008D3278">
        <w:t xml:space="preserve">itlegger, is </w:t>
      </w:r>
      <w:r>
        <w:t>eni</w:t>
      </w:r>
      <w:r w:rsidRPr="008D3278">
        <w:t xml:space="preserve">g. </w:t>
      </w:r>
      <w:r w:rsidRPr="009C6C36">
        <w:rPr>
          <w:i/>
        </w:rPr>
        <w:t>Eén uit duizend</w:t>
      </w:r>
      <w:r>
        <w:t>,</w:t>
      </w:r>
      <w:r w:rsidRPr="008D3278">
        <w:t xml:space="preserve"> zegt Elihu. Trouwe gezanten zijn schaars. Paulus vraagt in Romeinen 15: </w:t>
      </w:r>
      <w:r>
        <w:t>“</w:t>
      </w:r>
      <w:r w:rsidRPr="008D3278">
        <w:t>En hoe zullen zij prediken, indien zij niet gezonden worden? Gelijk geschreven is: Hoe liefelijk zijn de voeten dergenen die vrede verkondi</w:t>
      </w:r>
      <w:r w:rsidRPr="008D3278">
        <w:softHyphen/>
        <w:t>gen, dergenen die het goede verkondigen.</w:t>
      </w:r>
      <w:r>
        <w:t>”</w:t>
      </w:r>
    </w:p>
    <w:p w14:paraId="3A201A51" w14:textId="77777777" w:rsidR="00B54AB0" w:rsidRPr="008D3278" w:rsidRDefault="00B54AB0" w:rsidP="00020EC6">
      <w:pPr>
        <w:jc w:val="both"/>
      </w:pPr>
      <w:r w:rsidRPr="009C6C36">
        <w:rPr>
          <w:i/>
        </w:rPr>
        <w:t>Eén uit dui</w:t>
      </w:r>
      <w:r w:rsidRPr="009C6C36">
        <w:rPr>
          <w:i/>
        </w:rPr>
        <w:softHyphen/>
        <w:t>zend!</w:t>
      </w:r>
      <w:r w:rsidRPr="008D3278">
        <w:t xml:space="preserve"> Ja,</w:t>
      </w:r>
      <w:r>
        <w:t xml:space="preserve"> zo </w:t>
      </w:r>
      <w:r w:rsidRPr="008D3278">
        <w:t>is er maar één, als deze gezant. Wie is een l</w:t>
      </w:r>
      <w:r>
        <w:t>era</w:t>
      </w:r>
      <w:r w:rsidRPr="008D3278">
        <w:t>ar gelijk Hij? Hij draagt de banier boven tienduizend. Wie is onder de zonen der machtigen met Hem gelijk te</w:t>
      </w:r>
      <w:r>
        <w:t xml:space="preserve"> </w:t>
      </w:r>
      <w:r w:rsidRPr="008D3278">
        <w:t>schatten?</w:t>
      </w:r>
    </w:p>
    <w:p w14:paraId="7C9E5A22" w14:textId="77777777" w:rsidR="00B54AB0" w:rsidRPr="008D3278" w:rsidRDefault="00B54AB0" w:rsidP="00020EC6">
      <w:pPr>
        <w:jc w:val="both"/>
      </w:pPr>
      <w:r w:rsidRPr="008D3278">
        <w:t>Elihu neemt een eindig groot getal om een oneindig uit te drukken. Zijns gelijke is er niet. Zij, die nu twintig, dertig jaren met He</w:t>
      </w:r>
      <w:r>
        <w:t>m</w:t>
      </w:r>
      <w:r w:rsidRPr="008D3278">
        <w:t xml:space="preserve"> hebben verkeerd, Hem als gezant en uitlegger kennen, zullen u kunnen verzekeren, dat</w:t>
      </w:r>
      <w:r>
        <w:t xml:space="preserve"> zijn </w:t>
      </w:r>
      <w:r w:rsidRPr="008D3278">
        <w:t>dierbaarheid stijgt door</w:t>
      </w:r>
      <w:r>
        <w:t xml:space="preserve"> de omgang. De beminne</w:t>
      </w:r>
      <w:r>
        <w:softHyphen/>
        <w:t>lijkste, de schoonste, heerlijkste is Hij. Al wat aan Hem is, is gans</w:t>
      </w:r>
      <w:r w:rsidRPr="008D3278">
        <w:t xml:space="preserve"> begeerlijk. Hij is de </w:t>
      </w:r>
      <w:r>
        <w:t>D</w:t>
      </w:r>
      <w:r w:rsidRPr="008D3278">
        <w:t xml:space="preserve">eur des hemels en de </w:t>
      </w:r>
      <w:r>
        <w:t>P</w:t>
      </w:r>
      <w:r w:rsidRPr="008D3278">
        <w:t xml:space="preserve">oort </w:t>
      </w:r>
      <w:r>
        <w:t>van het paradijs</w:t>
      </w:r>
      <w:r w:rsidRPr="008D3278">
        <w:t>.</w:t>
      </w:r>
    </w:p>
    <w:p w14:paraId="61F4B9D8" w14:textId="77777777" w:rsidR="00B54AB0" w:rsidRDefault="00B54AB0" w:rsidP="00020EC6">
      <w:pPr>
        <w:jc w:val="both"/>
      </w:pPr>
    </w:p>
    <w:p w14:paraId="048A781A" w14:textId="77777777" w:rsidR="00B54AB0" w:rsidRPr="009C6C36" w:rsidRDefault="00B54AB0" w:rsidP="00020EC6">
      <w:pPr>
        <w:jc w:val="both"/>
        <w:rPr>
          <w:i/>
        </w:rPr>
      </w:pPr>
      <w:r w:rsidRPr="009C6C36">
        <w:rPr>
          <w:i/>
        </w:rPr>
        <w:t>“Is er dan bij hem een gezant, een uitlegger, om de mens zijn rechten plicht te verkondigen, zo zal Hij hem genadig zijn en zeggen: Verlos hem, dat hij in het verderf niet nederdale: Ik heb verzoening gevonden.”</w:t>
      </w:r>
    </w:p>
    <w:p w14:paraId="4F2E2EBF" w14:textId="77777777" w:rsidR="00B54AB0" w:rsidRDefault="00B54AB0" w:rsidP="00020EC6">
      <w:pPr>
        <w:jc w:val="both"/>
      </w:pPr>
      <w:r w:rsidRPr="008D3278">
        <w:t>Zie weer</w:t>
      </w:r>
      <w:r>
        <w:t xml:space="preserve"> de </w:t>
      </w:r>
      <w:r w:rsidRPr="008D3278">
        <w:t>zondaar wiens ziel nadert ten verderve, en zijn leven tot de dingen die d</w:t>
      </w:r>
      <w:r>
        <w:t>ode</w:t>
      </w:r>
      <w:r w:rsidRPr="008D3278">
        <w:t xml:space="preserve">n. Niemand kan </w:t>
      </w:r>
      <w:r>
        <w:t>hem redden dan die E</w:t>
      </w:r>
      <w:r w:rsidRPr="008D3278">
        <w:t>ne. Niemand</w:t>
      </w:r>
      <w:r>
        <w:t xml:space="preserve"> kan voor hem pleiten dan die E</w:t>
      </w:r>
      <w:r w:rsidRPr="008D3278">
        <w:t xml:space="preserve">ne. De Zoon des </w:t>
      </w:r>
      <w:r>
        <w:t>mensen is gekomen om te</w:t>
      </w:r>
      <w:r w:rsidRPr="008D3278">
        <w:t xml:space="preserve"> zoe</w:t>
      </w:r>
      <w:r w:rsidRPr="008D3278">
        <w:softHyphen/>
        <w:t>ken en zalig te maken wat verloren was. Uit diepten van</w:t>
      </w:r>
      <w:r>
        <w:t xml:space="preserve"> </w:t>
      </w:r>
      <w:r w:rsidRPr="008D3278">
        <w:t xml:space="preserve">ellenden roept de zondaar tot God. Er is geen ontvlieden. </w:t>
      </w:r>
    </w:p>
    <w:p w14:paraId="39C44328" w14:textId="77777777" w:rsidR="00B54AB0" w:rsidRPr="008D3278" w:rsidRDefault="00B54AB0" w:rsidP="00020EC6">
      <w:pPr>
        <w:jc w:val="both"/>
      </w:pPr>
      <w:r>
        <w:t>Maar</w:t>
      </w:r>
      <w:r w:rsidRPr="008D3278">
        <w:t xml:space="preserve"> wat bet</w:t>
      </w:r>
      <w:r>
        <w:t>eke</w:t>
      </w:r>
      <w:r w:rsidRPr="008D3278">
        <w:t xml:space="preserve">nen nu de woorden: </w:t>
      </w:r>
      <w:r w:rsidRPr="009C6C36">
        <w:rPr>
          <w:i/>
        </w:rPr>
        <w:t>om de mens zijn rechten plicht te leren.</w:t>
      </w:r>
    </w:p>
    <w:p w14:paraId="39513358" w14:textId="77777777" w:rsidR="00B54AB0" w:rsidRDefault="00B54AB0" w:rsidP="00020EC6">
      <w:pPr>
        <w:jc w:val="both"/>
      </w:pPr>
      <w:r w:rsidRPr="008D3278">
        <w:t>Onze Kantt</w:t>
      </w:r>
      <w:r>
        <w:t>eke</w:t>
      </w:r>
      <w:r w:rsidRPr="008D3278">
        <w:t>ning omschrijft</w:t>
      </w:r>
      <w:r>
        <w:t xml:space="preserve"> de </w:t>
      </w:r>
      <w:r w:rsidRPr="008D3278">
        <w:t xml:space="preserve">zin aldus: </w:t>
      </w:r>
      <w:r>
        <w:t>“</w:t>
      </w:r>
      <w:r w:rsidRPr="008D3278">
        <w:t>om</w:t>
      </w:r>
      <w:r>
        <w:t xml:space="preserve"> de mens</w:t>
      </w:r>
      <w:r w:rsidRPr="008D3278">
        <w:t xml:space="preserve"> te</w:t>
      </w:r>
      <w:r>
        <w:t xml:space="preserve"> </w:t>
      </w:r>
      <w:r w:rsidRPr="008D3278">
        <w:t>l</w:t>
      </w:r>
      <w:r>
        <w:t>ere</w:t>
      </w:r>
      <w:r w:rsidRPr="008D3278">
        <w:t>n, wat hij behoort te doen en te laten om God te behagen.</w:t>
      </w:r>
      <w:r>
        <w:t>”</w:t>
      </w:r>
      <w:r w:rsidRPr="008D3278">
        <w:t xml:space="preserve"> Ge moet weer bedenken, dat de </w:t>
      </w:r>
      <w:r>
        <w:t>mens met Wie</w:t>
      </w:r>
      <w:r w:rsidRPr="008D3278">
        <w:t xml:space="preserve"> wij hier van doen hebben nadert ten verderve. Wie kan hem alleen</w:t>
      </w:r>
      <w:r>
        <w:t xml:space="preserve"> de </w:t>
      </w:r>
      <w:r w:rsidRPr="008D3278">
        <w:t>weg de</w:t>
      </w:r>
      <w:r>
        <w:t>r behoudenis aanwijzen, van bek</w:t>
      </w:r>
      <w:r w:rsidRPr="008D3278">
        <w:t>ering en vertrouwen? De rech</w:t>
      </w:r>
      <w:r>
        <w:t>te plicht is de plicht der beke</w:t>
      </w:r>
      <w:r w:rsidRPr="008D3278">
        <w:t>ring en der verootmoediging des harten. De weg tot gemeenschap met God, voert door de diepte</w:t>
      </w:r>
      <w:r>
        <w:t xml:space="preserve"> der zelfverbrijzeling. In deze</w:t>
      </w:r>
      <w:r w:rsidRPr="008D3278">
        <w:t xml:space="preserve"> zin verstaan sluit de gang van gedachten aaneen. Toch kunnen we wel verder komen om meer de kern te benaderen van dit duistere woord. De grondtekst kan ook aldus worden vertaald: </w:t>
      </w:r>
      <w:r w:rsidRPr="009C6C36">
        <w:rPr>
          <w:i/>
        </w:rPr>
        <w:t>om de mens zijn rechtheid te verkondigen</w:t>
      </w:r>
      <w:r>
        <w:rPr>
          <w:i/>
        </w:rPr>
        <w:t>.</w:t>
      </w:r>
      <w:r w:rsidRPr="009C6C36">
        <w:rPr>
          <w:i/>
        </w:rPr>
        <w:t xml:space="preserve"> </w:t>
      </w:r>
      <w:r w:rsidRPr="008D3278">
        <w:t>Worden wij nu niet gewezen op</w:t>
      </w:r>
      <w:r>
        <w:t xml:space="preserve"> de </w:t>
      </w:r>
      <w:r w:rsidRPr="008D3278">
        <w:t xml:space="preserve">Christus in </w:t>
      </w:r>
      <w:r>
        <w:t>Wie</w:t>
      </w:r>
      <w:r w:rsidRPr="008D3278">
        <w:t xml:space="preserve"> de gerechtigheid Zijns volks is? </w:t>
      </w:r>
      <w:r w:rsidRPr="009C6C36">
        <w:rPr>
          <w:i/>
        </w:rPr>
        <w:t>Zie hier ben Ik, zie hier ben Ik.</w:t>
      </w:r>
      <w:r w:rsidRPr="008D3278">
        <w:t xml:space="preserve"> </w:t>
      </w:r>
    </w:p>
    <w:p w14:paraId="7B2B7A53" w14:textId="77777777" w:rsidR="00B54AB0" w:rsidRDefault="00B54AB0" w:rsidP="00020EC6">
      <w:pPr>
        <w:jc w:val="both"/>
      </w:pPr>
      <w:r w:rsidRPr="008D3278">
        <w:t xml:space="preserve">De </w:t>
      </w:r>
      <w:r>
        <w:t>Heere</w:t>
      </w:r>
      <w:r w:rsidRPr="008D3278">
        <w:t xml:space="preserve"> is een </w:t>
      </w:r>
      <w:r>
        <w:t>R</w:t>
      </w:r>
      <w:r w:rsidRPr="008D3278">
        <w:t>otssteen wiens werk volkomen is. Ook bij Jezus als Mid</w:t>
      </w:r>
      <w:r w:rsidRPr="008D3278">
        <w:softHyphen/>
        <w:t xml:space="preserve">delaar is gerechtigheid. Dan wordt hier gesproken van </w:t>
      </w:r>
      <w:r>
        <w:t>d</w:t>
      </w:r>
      <w:r w:rsidRPr="008D3278">
        <w:t>e gerechtigheid van</w:t>
      </w:r>
      <w:r>
        <w:t xml:space="preserve"> de G</w:t>
      </w:r>
      <w:r w:rsidRPr="008D3278">
        <w:t xml:space="preserve">ezant zelf, die alleen genoegzaam </w:t>
      </w:r>
      <w:r>
        <w:t xml:space="preserve">is voor God. </w:t>
      </w:r>
      <w:r w:rsidRPr="009C6C36">
        <w:rPr>
          <w:i/>
        </w:rPr>
        <w:t>Uw gerechtigheid is uit Mij</w:t>
      </w:r>
      <w:r w:rsidRPr="008D3278">
        <w:t xml:space="preserve">. Daarom zal, bij voortgaande profetisch verlichting, de Kerk Hem noemen en roemen: </w:t>
      </w:r>
      <w:r w:rsidRPr="009C6C36">
        <w:rPr>
          <w:i/>
        </w:rPr>
        <w:t>De Heere onze gerechtigheid.</w:t>
      </w:r>
      <w:r w:rsidRPr="008D3278">
        <w:t xml:space="preserve"> Het is u dus nu duidelijk in welken zin deze woorden moeten worden verstaan in het verband waarin zij hier voorkomen. </w:t>
      </w:r>
    </w:p>
    <w:p w14:paraId="4E00CDAB" w14:textId="77777777" w:rsidR="00B54AB0" w:rsidRPr="008D3278" w:rsidRDefault="00B54AB0" w:rsidP="00020EC6">
      <w:pPr>
        <w:jc w:val="both"/>
      </w:pPr>
      <w:r>
        <w:rPr>
          <w:i/>
        </w:rPr>
        <w:t>Rechten</w:t>
      </w:r>
      <w:r w:rsidRPr="009C6C36">
        <w:rPr>
          <w:i/>
        </w:rPr>
        <w:t xml:space="preserve"> plicht,</w:t>
      </w:r>
      <w:r w:rsidRPr="008D3278">
        <w:t xml:space="preserve"> die twee woorden in de vertaling, is er maar één in</w:t>
      </w:r>
      <w:r>
        <w:t xml:space="preserve"> de </w:t>
      </w:r>
      <w:r w:rsidRPr="008D3278">
        <w:t>grondtekst</w:t>
      </w:r>
      <w:r>
        <w:t>. En dat é</w:t>
      </w:r>
      <w:r w:rsidRPr="008D3278">
        <w:t>ne woord kan „rechten plicht” bet</w:t>
      </w:r>
      <w:r>
        <w:t>eke</w:t>
      </w:r>
      <w:r w:rsidRPr="008D3278">
        <w:t xml:space="preserve">nen, maar dikwijls wordt het door </w:t>
      </w:r>
      <w:r w:rsidRPr="009C6C36">
        <w:rPr>
          <w:i/>
        </w:rPr>
        <w:t>gerechtigheid</w:t>
      </w:r>
      <w:r w:rsidRPr="008D3278">
        <w:t xml:space="preserve"> vertaald. Ook Calvijn verstaat het in</w:t>
      </w:r>
      <w:r>
        <w:t xml:space="preserve"> de </w:t>
      </w:r>
      <w:r w:rsidRPr="008D3278">
        <w:t>zin van de gerechtigheid van Christus voor God. Dit geeft hier</w:t>
      </w:r>
      <w:r>
        <w:t xml:space="preserve"> de juiste</w:t>
      </w:r>
      <w:r w:rsidRPr="008D3278">
        <w:t xml:space="preserve"> zin. De Heilige Geest maakt</w:t>
      </w:r>
      <w:r>
        <w:t xml:space="preserve"> de mens</w:t>
      </w:r>
      <w:r w:rsidRPr="008D3278">
        <w:t xml:space="preserve"> op de rechte wijze werkzaam met betrekking tot God, Christus en zich</w:t>
      </w:r>
      <w:r>
        <w:t>zelf</w:t>
      </w:r>
      <w:r w:rsidRPr="008D3278">
        <w:t>. Het geloof ontsluit zich o</w:t>
      </w:r>
      <w:r>
        <w:t xml:space="preserve">m de </w:t>
      </w:r>
      <w:r w:rsidRPr="008D3278">
        <w:t>schat der genade op te nemen.</w:t>
      </w:r>
    </w:p>
    <w:p w14:paraId="0FDEFB5B" w14:textId="77777777" w:rsidR="00B54AB0" w:rsidRDefault="00B54AB0" w:rsidP="00020EC6">
      <w:pPr>
        <w:jc w:val="both"/>
      </w:pPr>
    </w:p>
    <w:p w14:paraId="785D8A8D" w14:textId="77777777" w:rsidR="00B54AB0" w:rsidRPr="008D3278" w:rsidRDefault="00B54AB0" w:rsidP="00020EC6">
      <w:pPr>
        <w:jc w:val="both"/>
      </w:pPr>
      <w:r>
        <w:t>U</w:t>
      </w:r>
      <w:r w:rsidRPr="008D3278">
        <w:t xml:space="preserve"> weet, Elihu is van Jobs geval gekomen tot</w:t>
      </w:r>
      <w:r>
        <w:t xml:space="preserve"> de gans verbrijzelde</w:t>
      </w:r>
      <w:r w:rsidRPr="008D3278">
        <w:t xml:space="preserve"> zondaar en stelt ons voor de gestalte van</w:t>
      </w:r>
      <w:r>
        <w:t xml:space="preserve"> de Engel</w:t>
      </w:r>
      <w:r w:rsidRPr="008D3278">
        <w:t xml:space="preserve"> des Verbonds in </w:t>
      </w:r>
      <w:r>
        <w:t>Wie</w:t>
      </w:r>
      <w:r w:rsidRPr="008D3278">
        <w:t xml:space="preserve"> het welbehagen</w:t>
      </w:r>
      <w:r>
        <w:t xml:space="preserve"> Gods is.</w:t>
      </w:r>
      <w:r w:rsidRPr="008D3278">
        <w:t xml:space="preserve"> Toch is zijn woord voor </w:t>
      </w:r>
      <w:r>
        <w:t xml:space="preserve">Job </w:t>
      </w:r>
      <w:r w:rsidRPr="008D3278">
        <w:t>niet van minder bet</w:t>
      </w:r>
      <w:r>
        <w:t>ekenis. Door de gans</w:t>
      </w:r>
      <w:r w:rsidRPr="008D3278">
        <w:t>e worsteling van</w:t>
      </w:r>
      <w:r>
        <w:t xml:space="preserve"> de </w:t>
      </w:r>
      <w:r w:rsidRPr="008D3278">
        <w:t>man van Uz, loo</w:t>
      </w:r>
      <w:r>
        <w:t>pt</w:t>
      </w:r>
      <w:r w:rsidRPr="008D3278">
        <w:t xml:space="preserve"> de gouden draad der Messia</w:t>
      </w:r>
      <w:r>
        <w:t>sverwachting, die met steeds gr</w:t>
      </w:r>
      <w:r w:rsidRPr="008D3278">
        <w:t>oter</w:t>
      </w:r>
      <w:r>
        <w:t xml:space="preserve"> </w:t>
      </w:r>
      <w:r w:rsidRPr="008D3278">
        <w:t>klaarheid wordt ontdekt. Eerst h</w:t>
      </w:r>
      <w:r>
        <w:t>ore</w:t>
      </w:r>
      <w:r w:rsidRPr="008D3278">
        <w:t xml:space="preserve">n we bij </w:t>
      </w:r>
      <w:r>
        <w:t xml:space="preserve">Job </w:t>
      </w:r>
      <w:r w:rsidRPr="008D3278">
        <w:t xml:space="preserve">de klacht: </w:t>
      </w:r>
      <w:r w:rsidRPr="002F571E">
        <w:rPr>
          <w:i/>
        </w:rPr>
        <w:t>Is er geen scheidsman tussen ons?</w:t>
      </w:r>
      <w:r w:rsidRPr="008D3278">
        <w:t xml:space="preserve"> Dan waakt een zekere ho</w:t>
      </w:r>
      <w:r>
        <w:t>o</w:t>
      </w:r>
      <w:r w:rsidRPr="008D3278">
        <w:t xml:space="preserve">p op: </w:t>
      </w:r>
      <w:r w:rsidRPr="002F571E">
        <w:rPr>
          <w:i/>
        </w:rPr>
        <w:t>Ook zal Hij mij tot zalig</w:t>
      </w:r>
      <w:r w:rsidRPr="002F571E">
        <w:rPr>
          <w:i/>
        </w:rPr>
        <w:softHyphen/>
        <w:t>heid zijn.</w:t>
      </w:r>
      <w:r w:rsidRPr="008D3278">
        <w:t xml:space="preserve"> Verder h</w:t>
      </w:r>
      <w:r>
        <w:t>ore</w:t>
      </w:r>
      <w:r w:rsidRPr="008D3278">
        <w:t xml:space="preserve">n we: </w:t>
      </w:r>
      <w:r w:rsidRPr="002F571E">
        <w:rPr>
          <w:i/>
        </w:rPr>
        <w:t>Ook nu in de hemel is mijn Getuige.</w:t>
      </w:r>
      <w:r w:rsidRPr="008D3278">
        <w:t xml:space="preserve"> Daaraan paart zich de bede: </w:t>
      </w:r>
      <w:r w:rsidRPr="002F571E">
        <w:rPr>
          <w:i/>
        </w:rPr>
        <w:t>stel een Borg bij mij.</w:t>
      </w:r>
      <w:r w:rsidRPr="008D3278">
        <w:t xml:space="preserve"> Het geloof breekt door en </w:t>
      </w:r>
      <w:r>
        <w:t>u</w:t>
      </w:r>
      <w:r w:rsidRPr="008D3278">
        <w:t xml:space="preserve"> hoort zijn jubel: </w:t>
      </w:r>
      <w:r w:rsidRPr="002F571E">
        <w:rPr>
          <w:i/>
        </w:rPr>
        <w:t>Ik weet mijn Verlosser leeft.</w:t>
      </w:r>
      <w:r w:rsidRPr="008D3278">
        <w:t xml:space="preserve"> Dan komt weer de inzinking, die des te smartelijker is voor </w:t>
      </w:r>
      <w:r>
        <w:t xml:space="preserve">Job </w:t>
      </w:r>
      <w:r w:rsidRPr="008D3278">
        <w:t>naarmate hij meer heeft in gedronken van de verlossing in</w:t>
      </w:r>
      <w:r>
        <w:t xml:space="preserve"> de </w:t>
      </w:r>
      <w:r w:rsidRPr="008D3278">
        <w:t>Borg.</w:t>
      </w:r>
    </w:p>
    <w:p w14:paraId="379941C7" w14:textId="77777777" w:rsidR="00B54AB0" w:rsidRPr="008D3278" w:rsidRDefault="00B54AB0" w:rsidP="00020EC6">
      <w:pPr>
        <w:jc w:val="both"/>
      </w:pPr>
      <w:r w:rsidRPr="008D3278">
        <w:t>Elihu sluit zich nauw aan</w:t>
      </w:r>
      <w:r>
        <w:t xml:space="preserve"> </w:t>
      </w:r>
      <w:r w:rsidRPr="008D3278">
        <w:t xml:space="preserve">bij </w:t>
      </w:r>
      <w:r>
        <w:t>J</w:t>
      </w:r>
      <w:r w:rsidRPr="008D3278">
        <w:t>obs verlangen in zijn ge</w:t>
      </w:r>
      <w:r w:rsidRPr="008D3278">
        <w:softHyphen/>
        <w:t>tuigenis. Hij wekt tegelijk dat verlangen op, terwijl hij hem doet zien dat elke andere weg om voor God te kun</w:t>
      </w:r>
      <w:r w:rsidRPr="008D3278">
        <w:softHyphen/>
        <w:t xml:space="preserve">nen bestaan en vrede te hebben is afgesneden. </w:t>
      </w:r>
      <w:r>
        <w:t>Job aan</w:t>
      </w:r>
      <w:r w:rsidRPr="008D3278">
        <w:t xml:space="preserve">schouwt zijn </w:t>
      </w:r>
      <w:r>
        <w:t>G</w:t>
      </w:r>
      <w:r w:rsidRPr="008D3278">
        <w:t>etuige in</w:t>
      </w:r>
      <w:r>
        <w:t xml:space="preserve"> de </w:t>
      </w:r>
      <w:r w:rsidRPr="008D3278">
        <w:t>hemel niet meer. Niemand schijnt het voor hem op te nemen. Daarom moet hij gevoelen, dat zijn zaak, na de redenen van Elihu die indrongen zijn in zijn ziel als woorden Gods, verloren is. Dan juist verschijnt de gezant om een afgesneden zaak te doen op aarde, neen voor het gerechtshof des hemels. Door beschouwing kunnen we de bet</w:t>
      </w:r>
      <w:r>
        <w:t>eke</w:t>
      </w:r>
      <w:r w:rsidRPr="008D3278">
        <w:t>nis van Christus nooit l</w:t>
      </w:r>
      <w:r>
        <w:t>ere</w:t>
      </w:r>
      <w:r w:rsidRPr="008D3278">
        <w:t>n kennen. De werkelijkheid waarin wij ver</w:t>
      </w:r>
      <w:r w:rsidRPr="008D3278">
        <w:softHyphen/>
        <w:t>k</w:t>
      </w:r>
      <w:r>
        <w:t>ere</w:t>
      </w:r>
      <w:r w:rsidRPr="008D3278">
        <w:t xml:space="preserve">n tegenover God moet ons werkelijkheid worden, Die </w:t>
      </w:r>
      <w:r>
        <w:t>É</w:t>
      </w:r>
      <w:r w:rsidRPr="008D3278">
        <w:t>én uit duizend verschijnt voor het oog des geloofs; die uitlegger treedt met</w:t>
      </w:r>
      <w:r>
        <w:t xml:space="preserve"> zijn </w:t>
      </w:r>
      <w:r w:rsidRPr="008D3278">
        <w:t>gerechtigheid in bij God. De zondaar komt in gemeenschap met de borggerechtigheid</w:t>
      </w:r>
      <w:r>
        <w:t xml:space="preserve"> van Christus. Zalig wie</w:t>
      </w:r>
      <w:r w:rsidRPr="008D3278">
        <w:t xml:space="preserve"> het mag gebeuren.</w:t>
      </w:r>
    </w:p>
    <w:p w14:paraId="0D7D4131" w14:textId="77777777" w:rsidR="00B54AB0" w:rsidRDefault="00B54AB0" w:rsidP="00020EC6">
      <w:pPr>
        <w:jc w:val="both"/>
      </w:pPr>
    </w:p>
    <w:p w14:paraId="193ABCBC" w14:textId="77777777" w:rsidR="00B54AB0" w:rsidRPr="002F571E" w:rsidRDefault="00B54AB0" w:rsidP="00020EC6">
      <w:pPr>
        <w:jc w:val="both"/>
        <w:rPr>
          <w:i/>
        </w:rPr>
      </w:pPr>
      <w:r w:rsidRPr="002F571E">
        <w:rPr>
          <w:i/>
        </w:rPr>
        <w:t>„Zo zal hij hem genadig zijn, en zeggen: Verlos hem, dat hij in het verderf niet nederdale; Ik heb verzoening gevonden.”</w:t>
      </w:r>
    </w:p>
    <w:p w14:paraId="7D673A28" w14:textId="77777777" w:rsidR="00B54AB0" w:rsidRPr="008D3278" w:rsidRDefault="00B54AB0" w:rsidP="00020EC6">
      <w:pPr>
        <w:jc w:val="both"/>
      </w:pPr>
      <w:r w:rsidRPr="008D3278">
        <w:t xml:space="preserve">Wat wil hier het woord </w:t>
      </w:r>
      <w:r w:rsidRPr="002F571E">
        <w:rPr>
          <w:i/>
        </w:rPr>
        <w:t xml:space="preserve">verderf </w:t>
      </w:r>
      <w:r w:rsidRPr="008D3278">
        <w:t>zeggen? Moet het slaan op het graf dat gedolven staat te worden voor</w:t>
      </w:r>
      <w:r>
        <w:t xml:space="preserve"> de </w:t>
      </w:r>
      <w:r w:rsidRPr="008D3278">
        <w:t>in</w:t>
      </w:r>
      <w:r>
        <w:t xml:space="preserve"> de dood wegzinkende</w:t>
      </w:r>
      <w:r w:rsidRPr="008D3278">
        <w:t xml:space="preserve"> </w:t>
      </w:r>
      <w:r>
        <w:t>mens</w:t>
      </w:r>
      <w:r w:rsidRPr="008D3278">
        <w:t>? In die bet</w:t>
      </w:r>
      <w:r>
        <w:t>eke</w:t>
      </w:r>
      <w:r w:rsidRPr="008D3278">
        <w:t xml:space="preserve">nis kan het voorkomen </w:t>
      </w:r>
      <w:r>
        <w:t>zoals</w:t>
      </w:r>
      <w:r w:rsidRPr="008D3278">
        <w:t xml:space="preserve"> </w:t>
      </w:r>
      <w:r>
        <w:t xml:space="preserve">Job </w:t>
      </w:r>
      <w:r w:rsidRPr="008D3278">
        <w:t>daar zelf over spreekt: Een wolk vaart</w:t>
      </w:r>
      <w:r>
        <w:t xml:space="preserve"> henen; alzo</w:t>
      </w:r>
      <w:r w:rsidRPr="008D3278">
        <w:t xml:space="preserve"> die in het graf daalt, zal niet weder opkomen. Soms wordt er in het algemeen mee aangeduid het d</w:t>
      </w:r>
      <w:r>
        <w:t>ode</w:t>
      </w:r>
      <w:r w:rsidRPr="008D3278">
        <w:t xml:space="preserve">nrijk met zijn duisternis en vervaarnis voor de </w:t>
      </w:r>
      <w:r>
        <w:t>mens</w:t>
      </w:r>
      <w:r w:rsidRPr="008D3278">
        <w:t>en, die zijn gegaan</w:t>
      </w:r>
      <w:r>
        <w:t xml:space="preserve"> de </w:t>
      </w:r>
      <w:r w:rsidRPr="008D3278">
        <w:t xml:space="preserve">weg van alle </w:t>
      </w:r>
      <w:r>
        <w:t>vlees. Maar zó</w:t>
      </w:r>
      <w:r w:rsidRPr="008D3278">
        <w:t xml:space="preserve"> beperkt is toch de bet</w:t>
      </w:r>
      <w:r>
        <w:t>eke</w:t>
      </w:r>
      <w:r w:rsidRPr="008D3278">
        <w:t>nis hier niet te nemen. Dan zou dus de verlossing bestaan in redding van</w:t>
      </w:r>
      <w:r>
        <w:t xml:space="preserve"> de dood; redding </w:t>
      </w:r>
      <w:r w:rsidRPr="008D3278">
        <w:t xml:space="preserve">uit zware </w:t>
      </w:r>
      <w:r>
        <w:t>ziekte</w:t>
      </w:r>
      <w:r w:rsidRPr="008D3278">
        <w:t>. Nee, we zullen het woord verderf hier zijn diepste bet</w:t>
      </w:r>
      <w:r>
        <w:t>ekenis moeten geven die het in</w:t>
      </w:r>
      <w:r w:rsidRPr="008D3278">
        <w:t xml:space="preserve"> de Schrift kan hebben, namelijk het verderf der rampzaligheid. Immers Elihu t</w:t>
      </w:r>
      <w:r>
        <w:t>eke</w:t>
      </w:r>
      <w:r w:rsidRPr="008D3278">
        <w:t>nt ons</w:t>
      </w:r>
      <w:r>
        <w:t xml:space="preserve"> de verloren gaande</w:t>
      </w:r>
      <w:r w:rsidRPr="008D3278">
        <w:t xml:space="preserve"> </w:t>
      </w:r>
      <w:r>
        <w:t>mens</w:t>
      </w:r>
      <w:r w:rsidRPr="008D3278">
        <w:t>, aangegrepen door de hel</w:t>
      </w:r>
      <w:r w:rsidRPr="008D3278">
        <w:softHyphen/>
        <w:t>lemachten, vervaard door</w:t>
      </w:r>
      <w:r>
        <w:t xml:space="preserve"> de </w:t>
      </w:r>
      <w:r w:rsidRPr="008D3278">
        <w:t>toorn Gods.</w:t>
      </w:r>
    </w:p>
    <w:p w14:paraId="7C2F03C5" w14:textId="77777777" w:rsidR="00B54AB0" w:rsidRDefault="00B54AB0" w:rsidP="00020EC6">
      <w:pPr>
        <w:jc w:val="both"/>
      </w:pPr>
      <w:r w:rsidRPr="008D3278">
        <w:t>Luister naar</w:t>
      </w:r>
      <w:r>
        <w:t xml:space="preserve"> de grote</w:t>
      </w:r>
      <w:r w:rsidRPr="008D3278">
        <w:t xml:space="preserve"> </w:t>
      </w:r>
      <w:r>
        <w:t>G</w:t>
      </w:r>
      <w:r w:rsidRPr="008D3278">
        <w:t xml:space="preserve">ezant </w:t>
      </w:r>
      <w:r>
        <w:t xml:space="preserve">van </w:t>
      </w:r>
      <w:r w:rsidRPr="008D3278">
        <w:t xml:space="preserve">de Vader: </w:t>
      </w:r>
      <w:r w:rsidRPr="002F571E">
        <w:rPr>
          <w:i/>
        </w:rPr>
        <w:t xml:space="preserve">Alzo lief heeft God de wereld gehad, dat Hij Zijn eniggeboren Zoon gegeven heeft, opdat een iegelijk die in Hem gelooft niet verderve, maar het eeuwige leven hebbe. </w:t>
      </w:r>
      <w:r w:rsidRPr="008D3278">
        <w:t xml:space="preserve">Niet verderven. Verderven, dat is verloren gaan, komen in het verderf. </w:t>
      </w:r>
      <w:r>
        <w:t>“</w:t>
      </w:r>
      <w:r w:rsidRPr="008D3278">
        <w:t xml:space="preserve">Zij zullen tot straf lijden het eeuwig verderf van voor het aangezicht des </w:t>
      </w:r>
      <w:r>
        <w:t>Heere</w:t>
      </w:r>
      <w:r w:rsidRPr="008D3278">
        <w:t>n.</w:t>
      </w:r>
      <w:r>
        <w:t xml:space="preserve">” </w:t>
      </w:r>
      <w:r w:rsidRPr="008D3278">
        <w:t xml:space="preserve">Zalig wie mag belijden: </w:t>
      </w:r>
      <w:r>
        <w:t>“</w:t>
      </w:r>
      <w:r w:rsidRPr="008D3278">
        <w:t xml:space="preserve">Gij hebt </w:t>
      </w:r>
      <w:r>
        <w:t xml:space="preserve">mijn </w:t>
      </w:r>
      <w:r w:rsidRPr="008D3278">
        <w:t>ziel opgevoerd uit het onderste des grafs, dat ik in het verderf niet nederdaalde.</w:t>
      </w:r>
      <w:r>
        <w:t>”</w:t>
      </w:r>
    </w:p>
    <w:p w14:paraId="32B0847E" w14:textId="77777777" w:rsidR="00B54AB0" w:rsidRPr="008D3278" w:rsidRDefault="00B54AB0" w:rsidP="00020EC6">
      <w:pPr>
        <w:jc w:val="both"/>
      </w:pPr>
    </w:p>
    <w:p w14:paraId="38D7AD37" w14:textId="77777777" w:rsidR="00B54AB0" w:rsidRDefault="00B54AB0" w:rsidP="00020EC6">
      <w:pPr>
        <w:jc w:val="both"/>
      </w:pPr>
      <w:r w:rsidRPr="008D3278">
        <w:t xml:space="preserve">Lezer, kent </w:t>
      </w:r>
      <w:r>
        <w:t>u</w:t>
      </w:r>
      <w:r w:rsidRPr="008D3278">
        <w:t xml:space="preserve"> het gevaar waarin </w:t>
      </w:r>
      <w:r>
        <w:t>u</w:t>
      </w:r>
      <w:r w:rsidRPr="008D3278">
        <w:t xml:space="preserve"> van nature verkeert? Op weg naar het verderf.</w:t>
      </w:r>
      <w:r>
        <w:t xml:space="preserve"> Zo </w:t>
      </w:r>
      <w:r w:rsidRPr="008D3278">
        <w:t>leert de zondaar het verstaan, die verschijnen moet voor God in de majesteit van Zijn recht. Oudtijds diende</w:t>
      </w:r>
      <w:r>
        <w:t xml:space="preserve"> voor gevangenis een diepe put.</w:t>
      </w:r>
      <w:r w:rsidRPr="008D3278">
        <w:t xml:space="preserve"> </w:t>
      </w:r>
      <w:r>
        <w:t>“</w:t>
      </w:r>
      <w:r w:rsidRPr="008D3278">
        <w:t>En zij zullen samen vergaderd worden, gelijk de gevangenen in een put.</w:t>
      </w:r>
      <w:r>
        <w:t xml:space="preserve">” </w:t>
      </w:r>
      <w:r w:rsidRPr="008D3278">
        <w:t xml:space="preserve">Die zelfde gedachte vindt </w:t>
      </w:r>
      <w:r>
        <w:t>u</w:t>
      </w:r>
      <w:r w:rsidRPr="008D3278">
        <w:t xml:space="preserve"> ook in het woord: </w:t>
      </w:r>
      <w:r>
        <w:t>“</w:t>
      </w:r>
      <w:r w:rsidRPr="008D3278">
        <w:t>De omzwevende gevangene zal haastelijk losgelaten worden, hij zal in</w:t>
      </w:r>
      <w:r>
        <w:t xml:space="preserve"> de </w:t>
      </w:r>
      <w:r w:rsidRPr="008D3278">
        <w:t>kuil niet sterven.</w:t>
      </w:r>
      <w:r>
        <w:t>” Is nu de zondaar in die</w:t>
      </w:r>
      <w:r w:rsidRPr="008D3278">
        <w:t xml:space="preserve"> kuil besloten, gebonden met de banden des doods, dan juist dreigt hij weg te zinken, in</w:t>
      </w:r>
      <w:r>
        <w:t xml:space="preserve"> de bodemloze</w:t>
      </w:r>
      <w:r w:rsidRPr="008D3278">
        <w:t xml:space="preserve"> put. Wie ervoer wat dat wegzinken is, weet ook alleen van</w:t>
      </w:r>
      <w:r>
        <w:t xml:space="preserve"> de angsten der hel die de ziel</w:t>
      </w:r>
      <w:r w:rsidRPr="008D3278">
        <w:t xml:space="preserve"> treffen en de droefheid naar God die het hart verscheurt. </w:t>
      </w:r>
      <w:r>
        <w:t>O die grondelo</w:t>
      </w:r>
      <w:r w:rsidRPr="008D3278">
        <w:t>ze mod</w:t>
      </w:r>
      <w:r w:rsidRPr="008D3278">
        <w:softHyphen/>
        <w:t>der, steeds dieper weg te zinken en geen grond onder de voeten te hebben. Het verderf! Verdiend, rechtvaardig verdiend! Bange inleving van</w:t>
      </w:r>
      <w:r>
        <w:t xml:space="preserve"> de toekomende</w:t>
      </w:r>
      <w:r w:rsidRPr="008D3278">
        <w:t xml:space="preserve"> toorn Gods. Ons leven raakte het verderf. Denk maar aan een</w:t>
      </w:r>
      <w:r>
        <w:t xml:space="preserve"> </w:t>
      </w:r>
      <w:r w:rsidRPr="008D3278">
        <w:t>zwaluw die scheert langs het watervlak.</w:t>
      </w:r>
      <w:r>
        <w:t xml:space="preserve"> Zo </w:t>
      </w:r>
      <w:r w:rsidRPr="008D3278">
        <w:t xml:space="preserve">raakten wij het verderf. Zie, dan dalen wij niet neder als de mijnwerker om goud te delven maar wij worden weggeworpen met de holligheid van Gods slinger. </w:t>
      </w:r>
      <w:r>
        <w:t>O</w:t>
      </w:r>
      <w:r w:rsidRPr="008D3278">
        <w:t xml:space="preserve"> </w:t>
      </w:r>
      <w:r>
        <w:t>we weten het wel, hoe er rond l</w:t>
      </w:r>
      <w:r w:rsidRPr="008D3278">
        <w:t xml:space="preserve">open nu </w:t>
      </w:r>
      <w:r>
        <w:t>reeds geruime</w:t>
      </w:r>
      <w:r w:rsidRPr="008D3278">
        <w:t xml:space="preserve"> tijd, wier leven wordt verteerd, die in de wereld geen vrede, noch vreugde kunnen vinden, die zichzelf tot last worden, en helaas, door anderen niet begrepen, worden geplaagd. </w:t>
      </w:r>
    </w:p>
    <w:p w14:paraId="451CEFD8" w14:textId="77777777" w:rsidR="00B54AB0" w:rsidRDefault="00B54AB0" w:rsidP="00020EC6">
      <w:pPr>
        <w:jc w:val="both"/>
      </w:pPr>
      <w:r w:rsidRPr="008D3278">
        <w:t>Ik zag hen gebogen onder</w:t>
      </w:r>
      <w:r>
        <w:t xml:space="preserve"> de </w:t>
      </w:r>
      <w:r w:rsidRPr="008D3278">
        <w:t>druk, moe vaak van het klagen, met het gelaat gekeerd naar</w:t>
      </w:r>
      <w:r>
        <w:t xml:space="preserve"> de </w:t>
      </w:r>
      <w:r w:rsidRPr="008D3278">
        <w:t>wand, eenzaam w</w:t>
      </w:r>
      <w:r>
        <w:t>ene</w:t>
      </w:r>
      <w:r w:rsidRPr="008D3278">
        <w:t xml:space="preserve">nd, soms stijf van hart, bang terwijl het klamme zweet op het gelaat der ziel parelt. Hoe gaat het nog al? Het gaat nog al! Ongelukkig? </w:t>
      </w:r>
    </w:p>
    <w:p w14:paraId="022A1BA5" w14:textId="77777777" w:rsidR="00B54AB0" w:rsidRPr="008D3278" w:rsidRDefault="00B54AB0" w:rsidP="00020EC6">
      <w:pPr>
        <w:jc w:val="both"/>
      </w:pPr>
      <w:r w:rsidRPr="008D3278">
        <w:t>Ja! Zie, er is voor deze zielen maar één leven meer, dat is Jezus, maar één vrede waarnaar zij haken, vrede door het bloed des kruises.</w:t>
      </w:r>
    </w:p>
    <w:p w14:paraId="24734B2E" w14:textId="77777777" w:rsidR="00B54AB0" w:rsidRPr="008D3278" w:rsidRDefault="00B54AB0" w:rsidP="00020EC6">
      <w:pPr>
        <w:jc w:val="both"/>
      </w:pPr>
      <w:r w:rsidRPr="008D3278">
        <w:t>Wie ha</w:t>
      </w:r>
      <w:r>
        <w:t>d ooit kunnen denken, dat ze zó</w:t>
      </w:r>
      <w:r w:rsidRPr="008D3278">
        <w:t xml:space="preserve"> arm en onge</w:t>
      </w:r>
      <w:r w:rsidRPr="008D3278">
        <w:softHyphen/>
      </w:r>
      <w:r>
        <w:t xml:space="preserve">lukkig hadden kunnen worden. Zó afgetrokken van de </w:t>
      </w:r>
      <w:r w:rsidRPr="008D3278">
        <w:t>wereld;</w:t>
      </w:r>
      <w:r>
        <w:t xml:space="preserve"> zo </w:t>
      </w:r>
      <w:r w:rsidRPr="008D3278">
        <w:t xml:space="preserve">dorstend naar God! </w:t>
      </w:r>
      <w:r>
        <w:t>O</w:t>
      </w:r>
      <w:r w:rsidRPr="008D3278">
        <w:t xml:space="preserve"> z</w:t>
      </w:r>
      <w:r>
        <w:t>eker, wij weten wel... maar nee</w:t>
      </w:r>
      <w:r w:rsidRPr="008D3278">
        <w:t>, hetgeen er is en niet is maakt hen</w:t>
      </w:r>
      <w:r>
        <w:t xml:space="preserve"> zo </w:t>
      </w:r>
      <w:r w:rsidRPr="008D3278">
        <w:t>aan</w:t>
      </w:r>
      <w:r w:rsidRPr="008D3278">
        <w:softHyphen/>
        <w:t xml:space="preserve">trekkelijk dat ik heden over </w:t>
      </w:r>
      <w:r>
        <w:t>het andere zwijg. Maar over die</w:t>
      </w:r>
      <w:r w:rsidRPr="008D3278">
        <w:t xml:space="preserve"> </w:t>
      </w:r>
      <w:r>
        <w:t>G</w:t>
      </w:r>
      <w:r w:rsidRPr="008D3278">
        <w:t>ezant wil ik hun handelen, Hem voorstellen als</w:t>
      </w:r>
      <w:r>
        <w:t xml:space="preserve"> de S</w:t>
      </w:r>
      <w:r w:rsidRPr="008D3278">
        <w:t xml:space="preserve">choonste der </w:t>
      </w:r>
      <w:r>
        <w:t>mens</w:t>
      </w:r>
      <w:r w:rsidRPr="008D3278">
        <w:t xml:space="preserve">enkinderen, als de </w:t>
      </w:r>
      <w:r>
        <w:t>Enige die</w:t>
      </w:r>
      <w:r w:rsidRPr="008D3278">
        <w:t xml:space="preserve"> zij nodig hebben, als</w:t>
      </w:r>
      <w:r>
        <w:t xml:space="preserve"> de </w:t>
      </w:r>
      <w:r w:rsidRPr="008D3278">
        <w:t xml:space="preserve">volmaakte. </w:t>
      </w:r>
      <w:r>
        <w:t>Jezus!! Zie die</w:t>
      </w:r>
      <w:r w:rsidRPr="008D3278">
        <w:t xml:space="preserve"> </w:t>
      </w:r>
      <w:r>
        <w:t>G</w:t>
      </w:r>
      <w:r w:rsidRPr="008D3278">
        <w:t xml:space="preserve">ezant, dien </w:t>
      </w:r>
      <w:r>
        <w:t>U</w:t>
      </w:r>
      <w:r w:rsidRPr="008D3278">
        <w:t xml:space="preserve">itlegger, </w:t>
      </w:r>
      <w:r>
        <w:t>T</w:t>
      </w:r>
      <w:r w:rsidRPr="008D3278">
        <w:t xml:space="preserve">olk, </w:t>
      </w:r>
      <w:r>
        <w:t>É</w:t>
      </w:r>
      <w:r w:rsidRPr="008D3278">
        <w:t xml:space="preserve">én uit duizend, Hij openbaart zichzelf als de </w:t>
      </w:r>
      <w:r>
        <w:t>Heere onze G</w:t>
      </w:r>
      <w:r w:rsidRPr="008D3278">
        <w:t>erechtigheid.</w:t>
      </w:r>
    </w:p>
    <w:p w14:paraId="7617ED11" w14:textId="77777777" w:rsidR="00B54AB0" w:rsidRPr="008D3278" w:rsidRDefault="00B54AB0" w:rsidP="00020EC6">
      <w:pPr>
        <w:jc w:val="both"/>
      </w:pPr>
      <w:r w:rsidRPr="002F571E">
        <w:rPr>
          <w:i/>
        </w:rPr>
        <w:t>Het verderf</w:t>
      </w:r>
      <w:r>
        <w:t xml:space="preserve"> </w:t>
      </w:r>
      <w:r w:rsidRPr="008D3278">
        <w:t>... dat is een dagelijks en algemeen gevaar. Onvernieuwd</w:t>
      </w:r>
      <w:r>
        <w:t>, missend</w:t>
      </w:r>
      <w:r w:rsidRPr="008D3278">
        <w:t xml:space="preserve"> de </w:t>
      </w:r>
      <w:r>
        <w:t>G</w:t>
      </w:r>
      <w:r w:rsidRPr="008D3278">
        <w:t xml:space="preserve">oddelijke genade is ieder </w:t>
      </w:r>
      <w:r>
        <w:t>mens</w:t>
      </w:r>
      <w:r w:rsidRPr="008D3278">
        <w:t xml:space="preserve"> in groot gevaar te verderven. Er is maar één schrede </w:t>
      </w:r>
      <w:r>
        <w:t>tussen</w:t>
      </w:r>
      <w:r w:rsidRPr="008D3278">
        <w:t xml:space="preserve"> ons en</w:t>
      </w:r>
      <w:r>
        <w:t xml:space="preserve"> de </w:t>
      </w:r>
      <w:r w:rsidRPr="008D3278">
        <w:t>dood.</w:t>
      </w:r>
    </w:p>
    <w:p w14:paraId="0EEE8F5A" w14:textId="77777777" w:rsidR="00B54AB0" w:rsidRPr="008D3278" w:rsidRDefault="00B54AB0" w:rsidP="00020EC6">
      <w:pPr>
        <w:jc w:val="both"/>
      </w:pPr>
      <w:r w:rsidRPr="008D3278">
        <w:t>Maar laat ik u nu met die gedachte alleen en</w:t>
      </w:r>
      <w:r>
        <w:t xml:space="preserve"> </w:t>
      </w:r>
      <w:r w:rsidRPr="008D3278">
        <w:t>...</w:t>
      </w:r>
      <w:r>
        <w:t xml:space="preserve"> de G</w:t>
      </w:r>
      <w:r w:rsidRPr="008D3278">
        <w:t>ezant!</w:t>
      </w:r>
    </w:p>
    <w:p w14:paraId="70FE3201" w14:textId="77777777" w:rsidR="00B54AB0" w:rsidRPr="002F571E" w:rsidRDefault="00B54AB0" w:rsidP="00020EC6">
      <w:pPr>
        <w:jc w:val="both"/>
        <w:rPr>
          <w:i/>
        </w:rPr>
      </w:pPr>
    </w:p>
    <w:p w14:paraId="62D1470C" w14:textId="77777777" w:rsidR="00B54AB0" w:rsidRDefault="00B54AB0" w:rsidP="00020EC6">
      <w:pPr>
        <w:jc w:val="both"/>
      </w:pPr>
      <w:r w:rsidRPr="002F571E">
        <w:rPr>
          <w:i/>
        </w:rPr>
        <w:t>In het verderf nederdalen.</w:t>
      </w:r>
      <w:r w:rsidRPr="008D3278">
        <w:t xml:space="preserve"> Is die gedachte niet huive</w:t>
      </w:r>
      <w:r w:rsidRPr="008D3278">
        <w:softHyphen/>
        <w:t>ringwekkend? Stokt uw adem niet en wordt uw aangezicht niet betrokken? In het verderf nederdalen...</w:t>
      </w:r>
      <w:r>
        <w:t>. Dit gevaar dreigt ieder</w:t>
      </w:r>
      <w:r w:rsidRPr="008D3278">
        <w:t xml:space="preserve"> </w:t>
      </w:r>
      <w:r>
        <w:t>mens</w:t>
      </w:r>
      <w:r w:rsidRPr="008D3278">
        <w:t>, die geen deel heeft aan Christus en Zijn heil. Onvernieuwd</w:t>
      </w:r>
      <w:r>
        <w:t>, zonder</w:t>
      </w:r>
      <w:r w:rsidRPr="008D3278">
        <w:t xml:space="preserve"> de </w:t>
      </w:r>
      <w:r>
        <w:t>G</w:t>
      </w:r>
      <w:r w:rsidRPr="008D3278">
        <w:t xml:space="preserve">oddelijke genade is ieder </w:t>
      </w:r>
      <w:r>
        <w:t>mens</w:t>
      </w:r>
      <w:r w:rsidRPr="008D3278">
        <w:t>, hij zij bedelaar of koning, ongeletterd of hooggeleerd, in direct eeuwigheids</w:t>
      </w:r>
      <w:r>
        <w:t xml:space="preserve"> </w:t>
      </w:r>
      <w:r w:rsidRPr="008D3278">
        <w:t>gevaar. In gevaar om</w:t>
      </w:r>
      <w:r>
        <w:t xml:space="preserve"> te verderven. Er is maar één</w:t>
      </w:r>
      <w:r w:rsidRPr="008D3278">
        <w:t xml:space="preserve"> schrede </w:t>
      </w:r>
      <w:r>
        <w:t>tussen</w:t>
      </w:r>
      <w:r w:rsidRPr="008D3278">
        <w:t xml:space="preserve"> ons en </w:t>
      </w:r>
      <w:r>
        <w:t>tussen de dood. Eén</w:t>
      </w:r>
      <w:r w:rsidRPr="008D3278">
        <w:t xml:space="preserve"> schrede, één handbreed is onze tijd gesteld. En dan zulk een hemelh</w:t>
      </w:r>
      <w:r>
        <w:t>oge</w:t>
      </w:r>
      <w:r w:rsidRPr="008D3278">
        <w:t xml:space="preserve"> berg van schuld, bedreven tegen de hoogste Majesteit Gods. </w:t>
      </w:r>
      <w:r w:rsidRPr="002F571E">
        <w:rPr>
          <w:i/>
        </w:rPr>
        <w:t>Wie zal voor Hem bestaan ten tijde Zijns toornigen aangezichts?</w:t>
      </w:r>
      <w:r>
        <w:t xml:space="preserve"> zo </w:t>
      </w:r>
      <w:r w:rsidRPr="008D3278">
        <w:t>sprak Mozes in zijn, gebed waarin hij gewaagde van de sterkte van Gods toorn en de k</w:t>
      </w:r>
      <w:r>
        <w:t>racht Zijner verbolgenheid. Nee</w:t>
      </w:r>
      <w:r w:rsidRPr="008D3278">
        <w:t xml:space="preserve">, dan behoeft ge nog geen </w:t>
      </w:r>
      <w:r>
        <w:t>mens</w:t>
      </w:r>
      <w:r w:rsidRPr="008D3278">
        <w:t xml:space="preserve"> te zijn als Farao die sprak: </w:t>
      </w:r>
      <w:r w:rsidRPr="002F571E">
        <w:rPr>
          <w:i/>
        </w:rPr>
        <w:t xml:space="preserve">Wie is de Heere? </w:t>
      </w:r>
      <w:r>
        <w:rPr>
          <w:i/>
        </w:rPr>
        <w:t>E</w:t>
      </w:r>
      <w:r w:rsidRPr="002F571E">
        <w:rPr>
          <w:i/>
        </w:rPr>
        <w:t xml:space="preserve">n wie is deze Mozes? </w:t>
      </w:r>
      <w:r w:rsidRPr="008D3278">
        <w:t xml:space="preserve">Wat is eeuwigheid? Wat is verderven? </w:t>
      </w:r>
      <w:r>
        <w:t>Laat ons eten en drin</w:t>
      </w:r>
      <w:r>
        <w:softHyphen/>
        <w:t>ken en vr</w:t>
      </w:r>
      <w:r w:rsidRPr="008D3278">
        <w:t xml:space="preserve">olijk zijn want morgen sterven wij! </w:t>
      </w:r>
    </w:p>
    <w:p w14:paraId="119F8CC6" w14:textId="77777777" w:rsidR="00B54AB0" w:rsidRPr="008D3278" w:rsidRDefault="00B54AB0" w:rsidP="00020EC6">
      <w:pPr>
        <w:jc w:val="both"/>
      </w:pPr>
      <w:r>
        <w:t>O</w:t>
      </w:r>
      <w:r w:rsidRPr="008D3278">
        <w:t xml:space="preserve"> nee, dan kunt ge een braaf </w:t>
      </w:r>
      <w:r>
        <w:t>mens zijn</w:t>
      </w:r>
      <w:r w:rsidRPr="008D3278">
        <w:t>,</w:t>
      </w:r>
      <w:r>
        <w:t xml:space="preserve"> </w:t>
      </w:r>
      <w:r w:rsidRPr="008D3278">
        <w:t>kerkelijk, rechtzinnig en nog wel meer dan dat en toch in onmiddellijk gevaar te verderven.</w:t>
      </w:r>
    </w:p>
    <w:p w14:paraId="30E8539C" w14:textId="77777777" w:rsidR="00B54AB0" w:rsidRPr="008D3278" w:rsidRDefault="00B54AB0" w:rsidP="00020EC6">
      <w:pPr>
        <w:jc w:val="both"/>
      </w:pPr>
      <w:r w:rsidRPr="008D3278">
        <w:t xml:space="preserve">Wanneer het licht de Heiligen Geestes opgaat over onze ziel dan verdwijnt onze levensvreugde als sneeuw voor de zon en wordt de hemel bedekt met donkere wolken. Als wij iets </w:t>
      </w:r>
      <w:r>
        <w:t>aan</w:t>
      </w:r>
      <w:r w:rsidRPr="008D3278">
        <w:t>schouwen van de majesteit en heiligheid Gods dan kan het niet anders of vervaardheid komt over onze ziel. Wie staat bij</w:t>
      </w:r>
      <w:r>
        <w:t xml:space="preserve"> de rokende</w:t>
      </w:r>
      <w:r w:rsidRPr="008D3278">
        <w:t xml:space="preserve"> Sinai beeft. Met dood en eeuwigheid valt niet te spotten als de dood ons aangrijnst en de eeu</w:t>
      </w:r>
      <w:r>
        <w:t>wigheid zich ontsluit, gebracht</w:t>
      </w:r>
      <w:r w:rsidRPr="008D3278">
        <w:t xml:space="preserve"> aan de grenzen van</w:t>
      </w:r>
      <w:r>
        <w:t xml:space="preserve"> de </w:t>
      </w:r>
      <w:r w:rsidRPr="008D3278">
        <w:t>tijd.</w:t>
      </w:r>
    </w:p>
    <w:p w14:paraId="5BDC4CAE" w14:textId="77777777" w:rsidR="00B54AB0" w:rsidRDefault="00B54AB0" w:rsidP="00020EC6">
      <w:pPr>
        <w:jc w:val="both"/>
      </w:pPr>
      <w:r w:rsidRPr="008D3278">
        <w:t>Er is een verderf, ja, het verderf knaagt aan</w:t>
      </w:r>
      <w:r>
        <w:t xml:space="preserve"> de </w:t>
      </w:r>
      <w:r w:rsidRPr="008D3278">
        <w:t>w</w:t>
      </w:r>
      <w:r>
        <w:t>o</w:t>
      </w:r>
      <w:r w:rsidRPr="008D3278">
        <w:t>rtel  van ons leven.</w:t>
      </w:r>
      <w:r>
        <w:t xml:space="preserve"> </w:t>
      </w:r>
    </w:p>
    <w:p w14:paraId="2D769437" w14:textId="77777777" w:rsidR="00B54AB0" w:rsidRDefault="00B54AB0" w:rsidP="00020EC6">
      <w:pPr>
        <w:jc w:val="both"/>
      </w:pPr>
      <w:r w:rsidRPr="008D3278">
        <w:t>En nu mag Elihu, door</w:t>
      </w:r>
      <w:r>
        <w:t xml:space="preserve"> de </w:t>
      </w:r>
      <w:r w:rsidRPr="008D3278">
        <w:t>Geest onderwezen, ons l</w:t>
      </w:r>
      <w:r>
        <w:t>ere</w:t>
      </w:r>
      <w:r w:rsidRPr="008D3278">
        <w:t xml:space="preserve">n hoe die </w:t>
      </w:r>
      <w:r>
        <w:t>G</w:t>
      </w:r>
      <w:r w:rsidRPr="008D3278">
        <w:t xml:space="preserve">ezant, die </w:t>
      </w:r>
      <w:r>
        <w:t>U</w:t>
      </w:r>
      <w:r w:rsidRPr="008D3278">
        <w:t>itlegger, met</w:t>
      </w:r>
      <w:r>
        <w:t xml:space="preserve"> Zijn </w:t>
      </w:r>
      <w:r w:rsidRPr="008D3278">
        <w:t>gerechtig</w:t>
      </w:r>
      <w:r w:rsidRPr="008D3278">
        <w:softHyphen/>
        <w:t>heid intreedt bij God en</w:t>
      </w:r>
      <w:r>
        <w:t xml:space="preserve"> de </w:t>
      </w:r>
      <w:r w:rsidRPr="008D3278">
        <w:t>zondaar behoudt van</w:t>
      </w:r>
      <w:r>
        <w:t xml:space="preserve"> het verderf. We hebben God beledigd, overtreden </w:t>
      </w:r>
      <w:r w:rsidRPr="008D3278">
        <w:t xml:space="preserve">tegen licht en beter weten in. </w:t>
      </w:r>
      <w:r>
        <w:t>“</w:t>
      </w:r>
      <w:r w:rsidRPr="008D3278">
        <w:t>Gij dwaas, in dezen nach</w:t>
      </w:r>
      <w:r>
        <w:t>t zal men uwe ziel van u afeis</w:t>
      </w:r>
      <w:r w:rsidRPr="008D3278">
        <w:t>en.</w:t>
      </w:r>
      <w:r>
        <w:t>”</w:t>
      </w:r>
      <w:r w:rsidRPr="008D3278">
        <w:t xml:space="preserve"> Hoe kan de aarde zulk een last dragen en de hemel nog op zijn vast peilers blijven staan? Zelfs in</w:t>
      </w:r>
      <w:r>
        <w:t xml:space="preserve"> de nacht schrikken</w:t>
      </w:r>
      <w:r w:rsidRPr="008D3278">
        <w:t xml:space="preserve"> zi</w:t>
      </w:r>
      <w:r>
        <w:t>j wakker en verwonderd het deze</w:t>
      </w:r>
      <w:r w:rsidRPr="008D3278">
        <w:t xml:space="preserve"> kinderen der verbrijzeling, dat zij nog leven. Onrustig is hun leven. De grimmige dood schuift het gordijn dicht in</w:t>
      </w:r>
      <w:r>
        <w:t xml:space="preserve"> de </w:t>
      </w:r>
      <w:r w:rsidRPr="008D3278">
        <w:t>avond en staat vaak ge</w:t>
      </w:r>
      <w:r>
        <w:t>reed bij het ont</w:t>
      </w:r>
      <w:r>
        <w:softHyphen/>
        <w:t>waken na een onrustige</w:t>
      </w:r>
      <w:r w:rsidRPr="008D3278">
        <w:t xml:space="preserve"> slaap.</w:t>
      </w:r>
      <w:r>
        <w:t xml:space="preserve"> “</w:t>
      </w:r>
      <w:r w:rsidRPr="008D3278">
        <w:t>Ik was uitgeteerd. Mijn leven raakte aan het verderf</w:t>
      </w:r>
      <w:r>
        <w:t xml:space="preserve"> </w:t>
      </w:r>
      <w:r w:rsidRPr="008D3278">
        <w:t>en er was geen ontvlieden. Ik wou vluchten, maar kon nergens heen.</w:t>
      </w:r>
      <w:r>
        <w:t>”</w:t>
      </w:r>
    </w:p>
    <w:p w14:paraId="3920D620" w14:textId="77777777" w:rsidR="00B54AB0" w:rsidRPr="008D3278" w:rsidRDefault="00B54AB0" w:rsidP="00020EC6">
      <w:pPr>
        <w:jc w:val="both"/>
      </w:pPr>
      <w:r w:rsidRPr="008D3278">
        <w:t xml:space="preserve">Zie, die </w:t>
      </w:r>
      <w:r>
        <w:t>mens</w:t>
      </w:r>
      <w:r w:rsidRPr="008D3278">
        <w:t xml:space="preserve"> wordt der rechtvaardig</w:t>
      </w:r>
      <w:r w:rsidRPr="008D3278">
        <w:softHyphen/>
        <w:t>heid Gods onderworpen. Ge kunt u dan niet meer helpen met de goedertierenheid Gods, of u te binnen brengen de uitlatingen Zijner liefde, noch peinzen aan</w:t>
      </w:r>
      <w:r>
        <w:t xml:space="preserve"> de geze</w:t>
      </w:r>
      <w:r>
        <w:softHyphen/>
        <w:t>gende</w:t>
      </w:r>
      <w:r w:rsidRPr="008D3278">
        <w:t xml:space="preserve"> </w:t>
      </w:r>
      <w:r>
        <w:t>Heere</w:t>
      </w:r>
      <w:r w:rsidRPr="008D3278">
        <w:t xml:space="preserve"> </w:t>
      </w:r>
      <w:r>
        <w:t>J</w:t>
      </w:r>
      <w:r w:rsidRPr="008D3278">
        <w:t xml:space="preserve">ezus </w:t>
      </w:r>
      <w:r>
        <w:t>en de kracht van Zijn bloed. Zo</w:t>
      </w:r>
      <w:r w:rsidRPr="008D3278">
        <w:t>lang we dát nog vermogen warden wij niet afgesneden van</w:t>
      </w:r>
      <w:r>
        <w:t xml:space="preserve"> de </w:t>
      </w:r>
      <w:r w:rsidRPr="008D3278">
        <w:t>wortel van eigen leven. Ons leven</w:t>
      </w:r>
      <w:r>
        <w:t xml:space="preserve"> nadert, raakt het verderf. Nee</w:t>
      </w:r>
      <w:r w:rsidRPr="008D3278">
        <w:t>, het gaat hier niet over de d</w:t>
      </w:r>
      <w:r>
        <w:t>ode</w:t>
      </w:r>
      <w:r w:rsidRPr="008D3278">
        <w:t xml:space="preserve"> belijdenis, dat wij naar het verderf gaan, maar over de dadelijke beleving onzer verlorenheid voor God, terwijl al onze vorige beleving wegvalt als grond voor de eeuwigheid, om voor God te kunnen bestaan. Dat wil volstrekt niet zeggen, dat op zichzelf hetgeen waarlijk werd doorleefd als bediening des Geestes, waardeloos is</w:t>
      </w:r>
      <w:r>
        <w:t>;</w:t>
      </w:r>
      <w:r w:rsidRPr="008D3278">
        <w:t xml:space="preserve"> ook niet dat de </w:t>
      </w:r>
      <w:r>
        <w:t>mens</w:t>
      </w:r>
      <w:r w:rsidRPr="008D3278">
        <w:t xml:space="preserve"> daarmede v</w:t>
      </w:r>
      <w:r>
        <w:t>erloren zou gaan, want wat de</w:t>
      </w:r>
      <w:r w:rsidRPr="008D3278">
        <w:t xml:space="preserve"> </w:t>
      </w:r>
      <w:r>
        <w:t>Heere</w:t>
      </w:r>
      <w:r w:rsidRPr="008D3278">
        <w:t xml:space="preserve"> grijpt houdt Hij eeuwig vast en de wortel des levens kan niet versterven. Het gaat hier echter om het bevestigen van</w:t>
      </w:r>
      <w:r>
        <w:t xml:space="preserve"> de </w:t>
      </w:r>
      <w:r w:rsidRPr="008D3278">
        <w:t>staat der genade, het ontdaan worden van alle eigengerechtigheid om zuiver voor God te staan in Chris</w:t>
      </w:r>
      <w:r w:rsidRPr="008D3278">
        <w:softHyphen/>
        <w:t>tus met diens gerechtigheid bekleed.</w:t>
      </w:r>
    </w:p>
    <w:p w14:paraId="3BC362CA" w14:textId="77777777" w:rsidR="00B54AB0" w:rsidRDefault="00B54AB0" w:rsidP="00020EC6">
      <w:pPr>
        <w:jc w:val="both"/>
      </w:pPr>
      <w:r w:rsidRPr="008D3278">
        <w:t xml:space="preserve">Hier is </w:t>
      </w:r>
      <w:r>
        <w:t>oo</w:t>
      </w:r>
      <w:r w:rsidRPr="008D3278">
        <w:t xml:space="preserve">k niet de wanhoop van Kaïn die zeide: </w:t>
      </w:r>
      <w:r>
        <w:t>“mijn misdaad is gro</w:t>
      </w:r>
      <w:r w:rsidRPr="008D3278">
        <w:t>ter dan dat zij vergeven w</w:t>
      </w:r>
      <w:r>
        <w:t>o</w:t>
      </w:r>
      <w:r w:rsidRPr="008D3278">
        <w:t>rde.</w:t>
      </w:r>
      <w:r>
        <w:t>”</w:t>
      </w:r>
      <w:r w:rsidRPr="008D3278">
        <w:t xml:space="preserve"> Neen, want Kaïn was niet bedroefd naar God. En wat is </w:t>
      </w:r>
      <w:r>
        <w:t xml:space="preserve">voor </w:t>
      </w:r>
      <w:r w:rsidRPr="008D3278">
        <w:t>de</w:t>
      </w:r>
      <w:r>
        <w:t xml:space="preserve"> ziel</w:t>
      </w:r>
      <w:r w:rsidRPr="008D3278">
        <w:t xml:space="preserve"> smartelijker dan het gevoel eeuwig God te zullen missen, eeuwig onze bestemming te zullen derven, nooit God </w:t>
      </w:r>
      <w:r>
        <w:t xml:space="preserve">te zullen grootmaken. </w:t>
      </w:r>
      <w:r w:rsidRPr="002C261B">
        <w:rPr>
          <w:i/>
        </w:rPr>
        <w:t>Ik vond benauwdheid en droefenis.</w:t>
      </w:r>
      <w:r w:rsidRPr="008D3278">
        <w:t xml:space="preserve"> Het hart schreit naar God, naar</w:t>
      </w:r>
      <w:r>
        <w:t xml:space="preserve"> de </w:t>
      </w:r>
      <w:r w:rsidRPr="008D3278">
        <w:t xml:space="preserve">levenden God om verzoening, maar de weg om tot God te genaken schijnt toegemuurd. </w:t>
      </w:r>
      <w:r>
        <w:t>O</w:t>
      </w:r>
      <w:r w:rsidRPr="008D3278">
        <w:t xml:space="preserve"> die doodzieke, gewonde, uitge</w:t>
      </w:r>
      <w:r w:rsidRPr="008D3278">
        <w:softHyphen/>
        <w:t>teerde zielen zijn ons</w:t>
      </w:r>
      <w:r>
        <w:t xml:space="preserve"> zo </w:t>
      </w:r>
      <w:r w:rsidRPr="008D3278">
        <w:t>dierbaar geworden omdat ze Gode aangenaam zijn .</w:t>
      </w:r>
    </w:p>
    <w:p w14:paraId="51B1BF11" w14:textId="77777777" w:rsidR="00B54AB0" w:rsidRPr="008D3278" w:rsidRDefault="00B54AB0" w:rsidP="00020EC6">
      <w:pPr>
        <w:jc w:val="both"/>
      </w:pPr>
      <w:r w:rsidRPr="008D3278">
        <w:t xml:space="preserve">Want </w:t>
      </w:r>
      <w:r>
        <w:t>u</w:t>
      </w:r>
      <w:r w:rsidRPr="008D3278">
        <w:t xml:space="preserve"> moet niet denken, dat het dáár ongeloof is, dat zij niet in Christus gel</w:t>
      </w:r>
      <w:r>
        <w:t>ove</w:t>
      </w:r>
      <w:r w:rsidRPr="008D3278">
        <w:t xml:space="preserve">n, </w:t>
      </w:r>
      <w:r>
        <w:t>zoals</w:t>
      </w:r>
      <w:r w:rsidRPr="008D3278">
        <w:t xml:space="preserve"> zij met veel ongeloof geworsteld hebben en veel vijandschap hebben geopenbaard zelfs i</w:t>
      </w:r>
      <w:r>
        <w:t>n hun beste werk</w:t>
      </w:r>
      <w:r>
        <w:softHyphen/>
        <w:t>zaamheden. Nee, dat is niet zo</w:t>
      </w:r>
      <w:r w:rsidRPr="008D3278">
        <w:t>. De zaak wordt een geheel andere. De Heilige Geest houdt Christus bedekt en overreedt ons z</w:t>
      </w:r>
      <w:r>
        <w:t>ó, dat wij klaar</w:t>
      </w:r>
      <w:r w:rsidRPr="008D3278">
        <w:t xml:space="preserve"> overtuigd zijn niet</w:t>
      </w:r>
      <w:r>
        <w:t xml:space="preserve"> </w:t>
      </w:r>
      <w:r w:rsidRPr="008D3278">
        <w:t xml:space="preserve">voor God te kunnen bestaan. </w:t>
      </w:r>
      <w:r>
        <w:t>De Heilige Geest maakt dit stuk van</w:t>
      </w:r>
      <w:r w:rsidRPr="008D3278">
        <w:t xml:space="preserve"> Zijn bediening in het verbond met ons af,</w:t>
      </w:r>
      <w:r>
        <w:t xml:space="preserve"> opdat </w:t>
      </w:r>
      <w:r w:rsidRPr="008D3278">
        <w:t>Hij ons Christus openbare en Christus zi</w:t>
      </w:r>
      <w:r>
        <w:t>ch verklare en schenke voor het</w:t>
      </w:r>
      <w:r w:rsidRPr="008D3278">
        <w:t xml:space="preserve"> aangezicht van</w:t>
      </w:r>
      <w:r>
        <w:t xml:space="preserve"> de eeuwig levende</w:t>
      </w:r>
      <w:r w:rsidRPr="008D3278">
        <w:t xml:space="preserve"> God, </w:t>
      </w:r>
      <w:r>
        <w:t>D</w:t>
      </w:r>
      <w:r w:rsidRPr="008D3278">
        <w:t>ie zeker een welgevallen zal ne</w:t>
      </w:r>
      <w:r>
        <w:t>men in het offer van Zijn lieve</w:t>
      </w:r>
      <w:r w:rsidRPr="008D3278">
        <w:t xml:space="preserve"> Zoon.</w:t>
      </w:r>
    </w:p>
    <w:p w14:paraId="2AFBC74B" w14:textId="77777777" w:rsidR="00B54AB0" w:rsidRPr="008D3278" w:rsidRDefault="00B54AB0" w:rsidP="00020EC6">
      <w:pPr>
        <w:jc w:val="both"/>
      </w:pPr>
      <w:r w:rsidRPr="008D3278">
        <w:t>O een waarachtig zondaar in wording, een waarachtig zondaar en anders niemendal</w:t>
      </w:r>
      <w:r>
        <w:t>,</w:t>
      </w:r>
      <w:r w:rsidRPr="008D3278">
        <w:t xml:space="preserve"> die bovenal</w:t>
      </w:r>
      <w:r>
        <w:t>,</w:t>
      </w:r>
      <w:r w:rsidRPr="008D3278">
        <w:t xml:space="preserve"> is een juweel der genade.</w:t>
      </w:r>
    </w:p>
    <w:p w14:paraId="1819531A" w14:textId="77777777" w:rsidR="00B54AB0" w:rsidRDefault="00B54AB0" w:rsidP="00020EC6">
      <w:pPr>
        <w:jc w:val="both"/>
      </w:pPr>
    </w:p>
    <w:p w14:paraId="1E95D188" w14:textId="77777777" w:rsidR="00B54AB0" w:rsidRPr="008D3278" w:rsidRDefault="00B54AB0" w:rsidP="00020EC6">
      <w:pPr>
        <w:jc w:val="both"/>
      </w:pPr>
      <w:r w:rsidRPr="008D3278">
        <w:t xml:space="preserve">Het kan zijn, dat deze levensgang wordt volbracht in dagen van ziekte en lijden, </w:t>
      </w:r>
      <w:r>
        <w:t>zoals</w:t>
      </w:r>
      <w:r w:rsidRPr="008D3278">
        <w:t xml:space="preserve"> Elihu hier aan</w:t>
      </w:r>
      <w:r>
        <w:t xml:space="preserve"> de lij</w:t>
      </w:r>
      <w:r>
        <w:softHyphen/>
        <w:t>dende maar nu niet lovende</w:t>
      </w:r>
      <w:r w:rsidRPr="008D3278">
        <w:t xml:space="preserve"> </w:t>
      </w:r>
      <w:r>
        <w:t xml:space="preserve">Job </w:t>
      </w:r>
      <w:r w:rsidRPr="008D3278">
        <w:t>voorlegt, wiens woorden e</w:t>
      </w:r>
      <w:r>
        <w:t>en einde hadden.</w:t>
      </w:r>
      <w:r w:rsidRPr="008D3278">
        <w:t xml:space="preserve"> Het kan geschieden in gezonde dagen, dat wij toch zijn uitgeteerd en er erger aan toe zijn dan een doodziek </w:t>
      </w:r>
      <w:r>
        <w:t>mens</w:t>
      </w:r>
      <w:r w:rsidRPr="008D3278">
        <w:t>enkind.</w:t>
      </w:r>
      <w:r>
        <w:t xml:space="preserve"> </w:t>
      </w:r>
      <w:r w:rsidRPr="008D3278">
        <w:t>Onderscheiden zijn de wegen, maar de ervaring is hier een en dezelfde.</w:t>
      </w:r>
    </w:p>
    <w:p w14:paraId="74941403" w14:textId="77777777" w:rsidR="00B54AB0" w:rsidRPr="008D3278" w:rsidRDefault="00B54AB0" w:rsidP="00020EC6">
      <w:pPr>
        <w:jc w:val="both"/>
      </w:pPr>
      <w:r w:rsidRPr="008D3278">
        <w:t>Hoort nu de sprake van</w:t>
      </w:r>
      <w:r>
        <w:t xml:space="preserve"> de G</w:t>
      </w:r>
      <w:r w:rsidRPr="008D3278">
        <w:t>ezant,</w:t>
      </w:r>
      <w:r>
        <w:t xml:space="preserve"> de U</w:t>
      </w:r>
      <w:r w:rsidRPr="008D3278">
        <w:t>itlegger.</w:t>
      </w:r>
      <w:r>
        <w:t>.. één uit duizend... de</w:t>
      </w:r>
      <w:r w:rsidRPr="008D3278">
        <w:t xml:space="preserve"> </w:t>
      </w:r>
      <w:r>
        <w:t>Eni</w:t>
      </w:r>
      <w:r w:rsidRPr="008D3278">
        <w:t>ge, die hier redden kan uit nood en dood.</w:t>
      </w:r>
    </w:p>
    <w:p w14:paraId="6FD0AD79" w14:textId="77777777" w:rsidR="00B54AB0" w:rsidRPr="002C261B" w:rsidRDefault="00B54AB0" w:rsidP="00020EC6">
      <w:pPr>
        <w:jc w:val="both"/>
        <w:rPr>
          <w:i/>
        </w:rPr>
      </w:pPr>
      <w:r w:rsidRPr="002C261B">
        <w:rPr>
          <w:i/>
        </w:rPr>
        <w:t>Verlos hem, dat hij in het verderf niet nederdale!</w:t>
      </w:r>
    </w:p>
    <w:p w14:paraId="339BFADC" w14:textId="77777777" w:rsidR="00B54AB0" w:rsidRPr="008D3278" w:rsidRDefault="00B54AB0" w:rsidP="00020EC6">
      <w:pPr>
        <w:jc w:val="both"/>
      </w:pPr>
      <w:r w:rsidRPr="008D3278">
        <w:t>De man zelf moest en wilde zich</w:t>
      </w:r>
      <w:r>
        <w:t xml:space="preserve"> overgeven in de handen van die</w:t>
      </w:r>
      <w:r w:rsidRPr="008D3278">
        <w:t xml:space="preserve"> God, die, rechtvaardig is in Zijn richten en rein in Zijn spreken, en die</w:t>
      </w:r>
      <w:r>
        <w:t xml:space="preserve"> de </w:t>
      </w:r>
      <w:r w:rsidRPr="008D3278">
        <w:t>schuldige geenszins schul</w:t>
      </w:r>
      <w:r w:rsidRPr="008D3278">
        <w:softHyphen/>
        <w:t>dig houdt. Het is als grijpt de rechterhand Gods hem aan om hem weg te slingeren in het verderf, dat hij rechtvaar</w:t>
      </w:r>
      <w:r w:rsidRPr="008D3278">
        <w:softHyphen/>
        <w:t xml:space="preserve">dig heeft verdiend. Maar daar openbaart zich die </w:t>
      </w:r>
      <w:r>
        <w:t>G</w:t>
      </w:r>
      <w:r w:rsidRPr="008D3278">
        <w:t xml:space="preserve">ezant, die </w:t>
      </w:r>
      <w:r>
        <w:t>U</w:t>
      </w:r>
      <w:r w:rsidRPr="008D3278">
        <w:t xml:space="preserve">itlegger, de </w:t>
      </w:r>
      <w:r>
        <w:t>E</w:t>
      </w:r>
      <w:r w:rsidRPr="008D3278">
        <w:t>én uit duizend, die</w:t>
      </w:r>
      <w:r>
        <w:t xml:space="preserve"> de mens</w:t>
      </w:r>
      <w:r w:rsidRPr="008D3278">
        <w:t>, wiens leven raakt aan het verderf,</w:t>
      </w:r>
      <w:r>
        <w:t xml:space="preserve"> zijn </w:t>
      </w:r>
      <w:r w:rsidRPr="008D3278">
        <w:t xml:space="preserve">gerechtigheid toont. </w:t>
      </w:r>
      <w:r>
        <w:t>O</w:t>
      </w:r>
      <w:r w:rsidRPr="008D3278">
        <w:t xml:space="preserve"> als onze </w:t>
      </w:r>
      <w:r>
        <w:t>ogen open</w:t>
      </w:r>
      <w:r w:rsidRPr="008D3278">
        <w:t xml:space="preserve">gaan voor die gerechtigheid in Hem, die volkomen gerechtigheid, als onze ziel dadelijk kennis maakt met de kracht van dat dierbare bloed des Lams, dan gaat de wereld open van </w:t>
      </w:r>
      <w:r>
        <w:t>ongeziene werkelijk</w:t>
      </w:r>
      <w:r w:rsidRPr="008D3278">
        <w:t>heden. Dan verschijnt in de vierschaar de ware Advocaat. Immers, Hij vertoont zich niet alleen aan</w:t>
      </w:r>
      <w:r>
        <w:t xml:space="preserve"> de </w:t>
      </w:r>
      <w:r w:rsidRPr="008D3278">
        <w:t>zondaar in het heilvattend geloof zich schenkend, terwijl de verbro</w:t>
      </w:r>
      <w:r w:rsidRPr="008D3278">
        <w:softHyphen/>
        <w:t>ken zondaar ook</w:t>
      </w:r>
      <w:r>
        <w:t xml:space="preserve"> Hem omhelst in het geloof, nee</w:t>
      </w:r>
      <w:r w:rsidRPr="008D3278">
        <w:t>, maar</w:t>
      </w:r>
      <w:r>
        <w:t xml:space="preserve"> </w:t>
      </w:r>
      <w:r w:rsidRPr="008D3278">
        <w:t>Hij treedt nu voor</w:t>
      </w:r>
      <w:r>
        <w:t xml:space="preserve"> de </w:t>
      </w:r>
      <w:r w:rsidRPr="008D3278">
        <w:t>Vader om de kracht van Zijn offer voor te stellen en aan te bieden.</w:t>
      </w:r>
    </w:p>
    <w:p w14:paraId="01F3A62A" w14:textId="77777777" w:rsidR="00B54AB0" w:rsidRDefault="00B54AB0" w:rsidP="00020EC6">
      <w:pPr>
        <w:jc w:val="both"/>
      </w:pPr>
      <w:r w:rsidRPr="008D3278">
        <w:t xml:space="preserve">Hier ziet ge nu hoe de Zoon vrijmaakt! Er staat toch geschreven: </w:t>
      </w:r>
      <w:r>
        <w:t>“I</w:t>
      </w:r>
      <w:r w:rsidRPr="008D3278">
        <w:t>ndien dan de Zoon u zal hebben vrijgemaakt,</w:t>
      </w:r>
      <w:r>
        <w:t xml:space="preserve"> zo </w:t>
      </w:r>
      <w:r w:rsidRPr="008D3278">
        <w:t>zult gij waarlijk vrij zijn.</w:t>
      </w:r>
      <w:r>
        <w:t>”</w:t>
      </w:r>
      <w:r w:rsidRPr="008D3278">
        <w:t xml:space="preserve"> Christus is onze </w:t>
      </w:r>
      <w:r>
        <w:t>V</w:t>
      </w:r>
      <w:r w:rsidRPr="008D3278">
        <w:t xml:space="preserve">rijdom. </w:t>
      </w:r>
    </w:p>
    <w:p w14:paraId="7B3A3D5F" w14:textId="77777777" w:rsidR="00B54AB0" w:rsidRDefault="00B54AB0" w:rsidP="00020EC6">
      <w:pPr>
        <w:jc w:val="both"/>
      </w:pPr>
    </w:p>
    <w:p w14:paraId="0451547D" w14:textId="77777777" w:rsidR="00B54AB0" w:rsidRDefault="00B54AB0" w:rsidP="00020EC6">
      <w:pPr>
        <w:jc w:val="both"/>
      </w:pPr>
      <w:r>
        <w:t>Maar</w:t>
      </w:r>
      <w:r w:rsidRPr="008D3278">
        <w:t xml:space="preserve"> de vraag doet zich voor</w:t>
      </w:r>
      <w:r>
        <w:t>,</w:t>
      </w:r>
      <w:r w:rsidRPr="008D3278">
        <w:t xml:space="preserve"> </w:t>
      </w:r>
      <w:r w:rsidRPr="002C261B">
        <w:rPr>
          <w:i/>
        </w:rPr>
        <w:t>hoe Christus dan vrijmaakt?</w:t>
      </w:r>
      <w:r>
        <w:t xml:space="preserve"> W</w:t>
      </w:r>
      <w:r w:rsidRPr="008D3278">
        <w:t>ant het blijkt meermalen dat dienaangaande geen juiste voorstellingen bestaan en men daardoor leeft boven zijn stand. Zie, daar is een ziel die in de benauwdheid zijns harten</w:t>
      </w:r>
      <w:r>
        <w:t xml:space="preserve"> de </w:t>
      </w:r>
      <w:r w:rsidRPr="008D3278">
        <w:t>Borg ontmoet en Hem omhelzen mag als Zijn Borg en Zaligmaker. Zeker daar kan de zondaar het mee doen, indien het</w:t>
      </w:r>
      <w:r>
        <w:t xml:space="preserve"> de Heere</w:t>
      </w:r>
      <w:r w:rsidRPr="008D3278">
        <w:t xml:space="preserve"> behaagt het daarbij te laten. Toch is dit niet de vrijmaking door</w:t>
      </w:r>
      <w:r>
        <w:t xml:space="preserve"> de </w:t>
      </w:r>
      <w:r w:rsidRPr="008D3278">
        <w:t>Zoon in</w:t>
      </w:r>
      <w:r>
        <w:t xml:space="preserve"> de volle</w:t>
      </w:r>
      <w:r w:rsidRPr="008D3278">
        <w:t xml:space="preserve"> zin </w:t>
      </w:r>
      <w:r>
        <w:t>van het woord</w:t>
      </w:r>
      <w:r w:rsidRPr="008D3278">
        <w:t xml:space="preserve">. Want de vraag keert terug, hoe maakt de Zoon vrij? Laat ik een andere vraag stellen. Hoe maakt een advocaat zijn cliënt vrij? Doet hij dat door hem te zeggen: </w:t>
      </w:r>
      <w:r>
        <w:t>u</w:t>
      </w:r>
      <w:r w:rsidRPr="008D3278">
        <w:t xml:space="preserve"> wint het zeker en daarmee uit? </w:t>
      </w:r>
    </w:p>
    <w:p w14:paraId="3F22E3E7" w14:textId="77777777" w:rsidR="00B54AB0" w:rsidRPr="008D3278" w:rsidRDefault="00B54AB0" w:rsidP="00020EC6">
      <w:pPr>
        <w:jc w:val="both"/>
      </w:pPr>
      <w:r w:rsidRPr="008D3278">
        <w:t>Volstrekt niet, want hij moet als pleiter optreden voor</w:t>
      </w:r>
      <w:r>
        <w:t xml:space="preserve"> de </w:t>
      </w:r>
      <w:r w:rsidRPr="008D3278">
        <w:t>rechter. Indien hij het daar in orde kan maken dan pas is de zaak gereed. De rechter spreekt vrij, niet de advocaat.</w:t>
      </w:r>
      <w:r>
        <w:t xml:space="preserve"> Zo is het in de hemels</w:t>
      </w:r>
      <w:r w:rsidRPr="008D3278">
        <w:t>e vierschaar niet anders. De Vader spreekt vrij. Hoe maakt dus de Zoon vrij? Door in te treden bij</w:t>
      </w:r>
      <w:r>
        <w:t xml:space="preserve"> de </w:t>
      </w:r>
      <w:r w:rsidRPr="008D3278">
        <w:t>Vader. Daar verheft Hij</w:t>
      </w:r>
      <w:r>
        <w:t xml:space="preserve"> zijn </w:t>
      </w:r>
      <w:r w:rsidRPr="008D3278">
        <w:t>stem, de stem des bloeds en der gerechtigheid.</w:t>
      </w:r>
    </w:p>
    <w:p w14:paraId="388DDA01" w14:textId="77777777" w:rsidR="00B54AB0" w:rsidRDefault="00B54AB0" w:rsidP="00020EC6">
      <w:pPr>
        <w:jc w:val="both"/>
      </w:pPr>
      <w:r w:rsidRPr="008D3278">
        <w:t xml:space="preserve">Maar </w:t>
      </w:r>
      <w:r>
        <w:t>u</w:t>
      </w:r>
      <w:r w:rsidRPr="008D3278">
        <w:t xml:space="preserve"> vraagt: is dan de openbaring van</w:t>
      </w:r>
      <w:r>
        <w:t xml:space="preserve"> de </w:t>
      </w:r>
      <w:r w:rsidRPr="008D3278">
        <w:t xml:space="preserve">Christus en de. geloofsomhelzing niet zalig, wordt de verdoemende kracht der wet niet gebroken en daalt geen vrede in de ziel? </w:t>
      </w:r>
    </w:p>
    <w:p w14:paraId="34F11DF9" w14:textId="77777777" w:rsidR="00B54AB0" w:rsidRDefault="00B54AB0" w:rsidP="00020EC6">
      <w:pPr>
        <w:jc w:val="both"/>
      </w:pPr>
      <w:r w:rsidRPr="008D3278">
        <w:t>Wie zou het ontkennen! En toch is dat niet de volle diepe vrijmaking door</w:t>
      </w:r>
      <w:r>
        <w:t xml:space="preserve"> de </w:t>
      </w:r>
      <w:r w:rsidRPr="008D3278">
        <w:t xml:space="preserve">Zoon, want de Zoon maakt vrij als </w:t>
      </w:r>
      <w:r>
        <w:t>A</w:t>
      </w:r>
      <w:r w:rsidRPr="008D3278">
        <w:t xml:space="preserve">dvocaat, als </w:t>
      </w:r>
      <w:r>
        <w:t>T</w:t>
      </w:r>
      <w:r w:rsidRPr="008D3278">
        <w:t xml:space="preserve">olk, als </w:t>
      </w:r>
      <w:r>
        <w:t>G</w:t>
      </w:r>
      <w:r w:rsidRPr="008D3278">
        <w:t>ezant bij</w:t>
      </w:r>
      <w:r>
        <w:t xml:space="preserve"> de </w:t>
      </w:r>
      <w:r w:rsidRPr="008D3278">
        <w:t>Vader. Echter niet buiten</w:t>
      </w:r>
      <w:r>
        <w:t xml:space="preserve"> de </w:t>
      </w:r>
      <w:r w:rsidRPr="008D3278">
        <w:t>zondaar en het geloof om. De Heilige Geest ontsluit het geloof tot de gemeenschap met Christus opdat wij</w:t>
      </w:r>
      <w:r>
        <w:t xml:space="preserve"> de W</w:t>
      </w:r>
      <w:r w:rsidRPr="008D3278">
        <w:t>aarachtige kennen en wij zijn in</w:t>
      </w:r>
      <w:r>
        <w:t xml:space="preserve"> de </w:t>
      </w:r>
      <w:r w:rsidRPr="008D3278">
        <w:t>Waarachtige nam</w:t>
      </w:r>
      <w:r>
        <w:t>elijk in Zijn</w:t>
      </w:r>
      <w:r w:rsidRPr="008D3278">
        <w:t xml:space="preserve"> Zoon Jezus Christus. Wanneer d</w:t>
      </w:r>
      <w:r>
        <w:t>é</w:t>
      </w:r>
      <w:r w:rsidRPr="008D3278">
        <w:t xml:space="preserve">ze zijde </w:t>
      </w:r>
      <w:r>
        <w:t xml:space="preserve">van </w:t>
      </w:r>
      <w:r w:rsidRPr="008D3278">
        <w:t>de vrijmaking achterwege blijft in de toepassing</w:t>
      </w:r>
      <w:r>
        <w:t>,</w:t>
      </w:r>
      <w:r w:rsidRPr="008D3278">
        <w:t xml:space="preserve"> </w:t>
      </w:r>
      <w:r>
        <w:t>ó</w:t>
      </w:r>
      <w:r w:rsidRPr="008D3278">
        <w:t>f in de schaduw terugtreedt, is er niet het kinderleven met een verzoend God; wordt misschien de Vadernaam wel eens gebruikt maar hij is niet ontsloten</w:t>
      </w:r>
      <w:r>
        <w:t xml:space="preserve"> </w:t>
      </w:r>
      <w:r w:rsidRPr="008D3278">
        <w:t xml:space="preserve">voor de ziel om van de verdere weldaden des verbonds nog te zwijgen. </w:t>
      </w:r>
    </w:p>
    <w:p w14:paraId="2117A97C" w14:textId="77777777" w:rsidR="00B54AB0" w:rsidRPr="008D3278" w:rsidRDefault="00B54AB0" w:rsidP="00020EC6">
      <w:pPr>
        <w:jc w:val="both"/>
      </w:pPr>
      <w:r w:rsidRPr="008D3278">
        <w:t xml:space="preserve">Het gevolg kan zijn, wanneer Gods kind geen oog heeft voor deze werkelijkheden des heils en zijn gemis niet gevoelt, dat hij weinig vruchtbaar is in zijn leven en weinig bediening </w:t>
      </w:r>
      <w:r>
        <w:t>kent.</w:t>
      </w:r>
      <w:r w:rsidRPr="008D3278">
        <w:t xml:space="preserve"> Anderen zijn drukker met hun vrijmaking dan met</w:t>
      </w:r>
      <w:r>
        <w:t xml:space="preserve"> de </w:t>
      </w:r>
      <w:r w:rsidRPr="008D3278">
        <w:t>Vrijmaker en het leven uit de</w:t>
      </w:r>
      <w:r>
        <w:t xml:space="preserve"> </w:t>
      </w:r>
      <w:r w:rsidRPr="008D3278">
        <w:t>bediening van</w:t>
      </w:r>
      <w:r>
        <w:t xml:space="preserve"> de </w:t>
      </w:r>
      <w:r w:rsidRPr="008D3278">
        <w:t xml:space="preserve">Geest die in al de waarheid leidt. </w:t>
      </w:r>
      <w:r>
        <w:t>“</w:t>
      </w:r>
      <w:r w:rsidRPr="008D3278">
        <w:t>Gelijk gij dan Christus Jezus</w:t>
      </w:r>
      <w:r>
        <w:t xml:space="preserve"> aangenomen hebt, wandelt alz</w:t>
      </w:r>
      <w:r w:rsidRPr="008D3278">
        <w:t>o in Hem</w:t>
      </w:r>
      <w:r>
        <w:t>.” De bek</w:t>
      </w:r>
      <w:r w:rsidRPr="008D3278">
        <w:t>ering, de vrijmaking, kortom de weldaden zijn geen doel maar middel om met</w:t>
      </w:r>
      <w:r>
        <w:t xml:space="preserve"> de Heere</w:t>
      </w:r>
      <w:r w:rsidRPr="008D3278">
        <w:t xml:space="preserve"> te leven in vrede.</w:t>
      </w:r>
    </w:p>
    <w:p w14:paraId="23CDAD3A" w14:textId="77777777" w:rsidR="00B54AB0" w:rsidRDefault="00B54AB0" w:rsidP="00020EC6">
      <w:pPr>
        <w:jc w:val="both"/>
      </w:pPr>
      <w:r w:rsidRPr="008D3278">
        <w:t>De vrijmaking door</w:t>
      </w:r>
      <w:r>
        <w:t xml:space="preserve"> de </w:t>
      </w:r>
      <w:r w:rsidRPr="008D3278">
        <w:t>Zoon, dat wil zeggen</w:t>
      </w:r>
      <w:r>
        <w:t>,</w:t>
      </w:r>
      <w:r w:rsidRPr="008D3278">
        <w:t xml:space="preserve"> het aandeel dat de Zoon in die vrijmaking heeft, en de wijze waarop Hij daarbij intreedt worden ons hier door Elihu gepredikt. </w:t>
      </w:r>
    </w:p>
    <w:p w14:paraId="247B3FDF" w14:textId="77777777" w:rsidR="00B54AB0" w:rsidRPr="008D3278" w:rsidRDefault="00B54AB0" w:rsidP="00020EC6">
      <w:pPr>
        <w:jc w:val="both"/>
      </w:pPr>
      <w:r w:rsidRPr="008D3278">
        <w:t>Hoor, Hij heft als</w:t>
      </w:r>
      <w:r>
        <w:t xml:space="preserve"> zijn </w:t>
      </w:r>
      <w:r w:rsidRPr="008D3278">
        <w:t>hand omhoog, terwijl Hij</w:t>
      </w:r>
      <w:r>
        <w:t xml:space="preserve"> de </w:t>
      </w:r>
      <w:r w:rsidRPr="008D3278">
        <w:t>zondaar omhelst en voorstelt aan</w:t>
      </w:r>
      <w:r>
        <w:t xml:space="preserve"> de </w:t>
      </w:r>
      <w:r w:rsidRPr="008D3278">
        <w:t>Vader. Tot wie richt Hij het woord? Tot</w:t>
      </w:r>
      <w:r>
        <w:t xml:space="preserve"> de </w:t>
      </w:r>
      <w:r w:rsidRPr="008D3278">
        <w:t xml:space="preserve">Vader. Hoor, daar opent Hij, Gods uitlegger, Gods </w:t>
      </w:r>
      <w:r>
        <w:t>G</w:t>
      </w:r>
      <w:r w:rsidRPr="008D3278">
        <w:t>ezant, Zijn mond en spreekt met gr</w:t>
      </w:r>
      <w:r>
        <w:t xml:space="preserve">ote </w:t>
      </w:r>
      <w:r w:rsidRPr="008D3278">
        <w:t>beslistheid in volle bewustheid van Zijn recht om te spreken</w:t>
      </w:r>
      <w:r>
        <w:t xml:space="preserve"> en te eis</w:t>
      </w:r>
      <w:r w:rsidRPr="008D3278">
        <w:t xml:space="preserve">en op grond </w:t>
      </w:r>
      <w:r>
        <w:t>van Z</w:t>
      </w:r>
      <w:r w:rsidRPr="008D3278">
        <w:t xml:space="preserve">ijn verdiensten: </w:t>
      </w:r>
      <w:r w:rsidRPr="002C261B">
        <w:rPr>
          <w:i/>
        </w:rPr>
        <w:t>Verlos hem, dat hij in het verderf niet neder</w:t>
      </w:r>
      <w:r w:rsidRPr="002C261B">
        <w:rPr>
          <w:i/>
        </w:rPr>
        <w:softHyphen/>
        <w:t>dale.</w:t>
      </w:r>
    </w:p>
    <w:p w14:paraId="274E1186" w14:textId="77777777" w:rsidR="00B54AB0" w:rsidRDefault="00B54AB0" w:rsidP="00020EC6">
      <w:pPr>
        <w:jc w:val="both"/>
      </w:pPr>
    </w:p>
    <w:p w14:paraId="79030E67" w14:textId="77777777" w:rsidR="00B54AB0" w:rsidRPr="008D3278" w:rsidRDefault="00B54AB0" w:rsidP="00020EC6">
      <w:pPr>
        <w:jc w:val="both"/>
      </w:pPr>
      <w:r>
        <w:t>U</w:t>
      </w:r>
      <w:r w:rsidRPr="008D3278">
        <w:t xml:space="preserve"> hoort dus nu hoe de Zoon vrij maakt. Door te pleiten bij</w:t>
      </w:r>
      <w:r>
        <w:t xml:space="preserve"> de </w:t>
      </w:r>
      <w:r w:rsidRPr="008D3278">
        <w:t xml:space="preserve">Vader en </w:t>
      </w:r>
      <w:r>
        <w:t>Z</w:t>
      </w:r>
      <w:r w:rsidRPr="008D3278">
        <w:t>ich te ver</w:t>
      </w:r>
      <w:r>
        <w:t>eni</w:t>
      </w:r>
      <w:r w:rsidRPr="008D3278">
        <w:t>gen met</w:t>
      </w:r>
      <w:r>
        <w:t xml:space="preserve"> de </w:t>
      </w:r>
      <w:r w:rsidRPr="008D3278">
        <w:t>zondaar wiens leven de verderving raakt en neigt ten d</w:t>
      </w:r>
      <w:r>
        <w:t>ode</w:t>
      </w:r>
      <w:r w:rsidRPr="008D3278">
        <w:t>.</w:t>
      </w:r>
    </w:p>
    <w:p w14:paraId="054C85A0" w14:textId="77777777" w:rsidR="00B54AB0" w:rsidRDefault="00B54AB0" w:rsidP="00020EC6">
      <w:pPr>
        <w:jc w:val="both"/>
      </w:pPr>
      <w:r w:rsidRPr="008D3278">
        <w:t>Meermalen hoorden we spreken van vrijmaking terwijl de gebondenheid bleef. We hebben reeds op een paar vergissingen gewezen. Doch het komt zelfs voor, dat men in zekere aandoeningen des gemoeds onder</w:t>
      </w:r>
      <w:r>
        <w:t xml:space="preserve"> de </w:t>
      </w:r>
      <w:r w:rsidRPr="008D3278">
        <w:t xml:space="preserve">druk der zonde wanneer dit woord met </w:t>
      </w:r>
      <w:r>
        <w:t>eni</w:t>
      </w:r>
      <w:r w:rsidRPr="008D3278">
        <w:t>ge kracht op het gemoed of zelfs ma</w:t>
      </w:r>
      <w:r>
        <w:t>ar in de gedachten kwam met die</w:t>
      </w:r>
      <w:r w:rsidRPr="008D3278">
        <w:t xml:space="preserve"> tekst zich vrijgemaakt waande terwijl er totaal geen rechtshandel met God had plaats gegrepen en niets was toegepast. We </w:t>
      </w:r>
      <w:r>
        <w:t>zijn ons bewust zeer onderwets</w:t>
      </w:r>
      <w:r w:rsidRPr="008D3278">
        <w:t>e taal te schrijven</w:t>
      </w:r>
      <w:r>
        <w:t>, of nee</w:t>
      </w:r>
      <w:r w:rsidRPr="008D3278">
        <w:t xml:space="preserve"> onze taal is niet ouderwe</w:t>
      </w:r>
      <w:r>
        <w:t>ts</w:t>
      </w:r>
      <w:r w:rsidRPr="008D3278">
        <w:t xml:space="preserve"> maar onze begrippen noemen ze</w:t>
      </w:r>
      <w:r>
        <w:t xml:space="preserve"> zo </w:t>
      </w:r>
      <w:r w:rsidRPr="008D3278">
        <w:t>va</w:t>
      </w:r>
      <w:r>
        <w:t>n verschillende zijden in on</w:t>
      </w:r>
      <w:r>
        <w:softHyphen/>
        <w:t>ze</w:t>
      </w:r>
      <w:r w:rsidRPr="008D3278">
        <w:t xml:space="preserve"> tijd. Toch mogen wij</w:t>
      </w:r>
      <w:r>
        <w:t xml:space="preserve"> zo </w:t>
      </w:r>
      <w:r w:rsidRPr="008D3278">
        <w:t>de waarheid verstaan gelijk zijn volk deze toegepast door</w:t>
      </w:r>
      <w:r>
        <w:t xml:space="preserve"> de Heilige</w:t>
      </w:r>
      <w:r w:rsidRPr="008D3278">
        <w:t xml:space="preserve"> Geest kent in</w:t>
      </w:r>
      <w:r>
        <w:t xml:space="preserve"> </w:t>
      </w:r>
      <w:r w:rsidRPr="008D3278">
        <w:t xml:space="preserve">de ziel. Zalig wie mag staan in de vrijheid met welke Christus ons heeft vrijgemaakt. Ook met het juk dier dienstbaarheid om </w:t>
      </w:r>
      <w:r>
        <w:t>mens</w:t>
      </w:r>
      <w:r w:rsidRPr="008D3278">
        <w:t xml:space="preserve">engunst te zoeken of </w:t>
      </w:r>
      <w:r>
        <w:t>mens</w:t>
      </w:r>
      <w:r w:rsidRPr="008D3278">
        <w:t>en</w:t>
      </w:r>
      <w:r w:rsidRPr="008D3278">
        <w:softHyphen/>
        <w:t>verachting te vr</w:t>
      </w:r>
      <w:r>
        <w:t>eze</w:t>
      </w:r>
      <w:r w:rsidRPr="008D3278">
        <w:t xml:space="preserve">n laten we ons niet bevangen. </w:t>
      </w:r>
    </w:p>
    <w:p w14:paraId="63AEF682" w14:textId="77777777" w:rsidR="00B54AB0" w:rsidRDefault="00B54AB0" w:rsidP="00020EC6">
      <w:pPr>
        <w:jc w:val="both"/>
      </w:pPr>
    </w:p>
    <w:p w14:paraId="4A33B996" w14:textId="77777777" w:rsidR="00B54AB0" w:rsidRPr="008D3278" w:rsidRDefault="00B54AB0" w:rsidP="00020EC6">
      <w:pPr>
        <w:jc w:val="both"/>
      </w:pPr>
      <w:r w:rsidRPr="008D3278">
        <w:t xml:space="preserve">Lezer, wat kent </w:t>
      </w:r>
      <w:r>
        <w:t>u</w:t>
      </w:r>
      <w:r w:rsidRPr="008D3278">
        <w:t xml:space="preserve"> nu bij bevinding van deze waarheid? De vraag is niet, of </w:t>
      </w:r>
      <w:r>
        <w:t xml:space="preserve">u </w:t>
      </w:r>
      <w:r w:rsidRPr="008D3278">
        <w:t xml:space="preserve">geleerd of ongeletterd </w:t>
      </w:r>
      <w:r>
        <w:t>ben</w:t>
      </w:r>
      <w:r w:rsidRPr="008D3278">
        <w:t xml:space="preserve">t, maar of </w:t>
      </w:r>
      <w:r>
        <w:t xml:space="preserve">u deze dingen </w:t>
      </w:r>
      <w:r w:rsidRPr="008D3278">
        <w:t>van God hebt geleerd.</w:t>
      </w:r>
    </w:p>
    <w:p w14:paraId="3D637999" w14:textId="77777777" w:rsidR="00B54AB0" w:rsidRPr="002C261B" w:rsidRDefault="00B54AB0" w:rsidP="00020EC6">
      <w:pPr>
        <w:jc w:val="both"/>
        <w:rPr>
          <w:i/>
        </w:rPr>
      </w:pPr>
      <w:r w:rsidRPr="008D3278">
        <w:t>Hoor</w:t>
      </w:r>
      <w:r>
        <w:t xml:space="preserve"> de G</w:t>
      </w:r>
      <w:r w:rsidRPr="008D3278">
        <w:t>ezant,</w:t>
      </w:r>
      <w:r>
        <w:t xml:space="preserve"> de U</w:t>
      </w:r>
      <w:r w:rsidRPr="008D3278">
        <w:t>itlegger,</w:t>
      </w:r>
      <w:r>
        <w:t xml:space="preserve"> de E</w:t>
      </w:r>
      <w:r w:rsidRPr="008D3278">
        <w:t xml:space="preserve">én uit duizend: </w:t>
      </w:r>
      <w:r w:rsidRPr="002C261B">
        <w:rPr>
          <w:i/>
        </w:rPr>
        <w:t>Verlos hem, dat hij in het verderf niet nederdale.</w:t>
      </w:r>
    </w:p>
    <w:p w14:paraId="2C3CAEB6" w14:textId="77777777" w:rsidR="00B54AB0" w:rsidRPr="008D3278" w:rsidRDefault="00B54AB0" w:rsidP="00020EC6">
      <w:pPr>
        <w:jc w:val="both"/>
      </w:pPr>
      <w:r w:rsidRPr="002C261B">
        <w:rPr>
          <w:i/>
        </w:rPr>
        <w:t>Verlos hem.</w:t>
      </w:r>
      <w:r w:rsidRPr="008D3278">
        <w:t xml:space="preserve"> Hij spreekt als machthebbende! Menige advocaat heeft zijn cliënt gevleid om zijn geld los te krij</w:t>
      </w:r>
      <w:r w:rsidRPr="008D3278">
        <w:softHyphen/>
        <w:t>gen, dat zijn zaak goed stond en hij hem vrij zou pleiten, maar de rechter verklaarde schuldig ondanks alle plei</w:t>
      </w:r>
      <w:r w:rsidRPr="008D3278">
        <w:softHyphen/>
        <w:t>dooien. Deze gezant echter zegt niets ten goede van zijn cliënt want Hij behandelt alleen zaken van bankroetiers en:</w:t>
      </w:r>
      <w:r>
        <w:t xml:space="preserve"> …</w:t>
      </w:r>
      <w:r w:rsidRPr="008D3278">
        <w:t xml:space="preserve"> Hij pleit op eigen borgtocht en rantsoen.</w:t>
      </w:r>
    </w:p>
    <w:p w14:paraId="2F074493" w14:textId="77777777" w:rsidR="00B54AB0" w:rsidRPr="002C261B" w:rsidRDefault="00B54AB0" w:rsidP="00020EC6">
      <w:pPr>
        <w:jc w:val="both"/>
        <w:rPr>
          <w:i/>
        </w:rPr>
      </w:pPr>
      <w:r w:rsidRPr="008D3278">
        <w:t xml:space="preserve">Wat beduidt dit woord verlossen? Het wil zeggen: los </w:t>
      </w:r>
      <w:r>
        <w:t>maken van een gebondene, vrijko</w:t>
      </w:r>
      <w:r w:rsidRPr="008D3278">
        <w:t>pen uit slavernij en in algem</w:t>
      </w:r>
      <w:r>
        <w:t>ene</w:t>
      </w:r>
      <w:r w:rsidRPr="008D3278">
        <w:t xml:space="preserve"> zin: bevrijden, verlossen, redden. We lezen: </w:t>
      </w:r>
      <w:r>
        <w:t>“W</w:t>
      </w:r>
      <w:r w:rsidRPr="008D3278">
        <w:t xml:space="preserve">ant de </w:t>
      </w:r>
      <w:r>
        <w:t>Heere</w:t>
      </w:r>
      <w:r w:rsidRPr="008D3278">
        <w:t xml:space="preserve"> heeft Jacob vrijgekocht en hem verlost uit de hand desgenen die sterker was dan hij.</w:t>
      </w:r>
      <w:r>
        <w:t>”</w:t>
      </w:r>
      <w:r w:rsidRPr="008D3278">
        <w:t xml:space="preserve"> En in Ps</w:t>
      </w:r>
      <w:r>
        <w:t>alm</w:t>
      </w:r>
      <w:r w:rsidRPr="008D3278">
        <w:t xml:space="preserve"> 25 h</w:t>
      </w:r>
      <w:r>
        <w:t>ore</w:t>
      </w:r>
      <w:r w:rsidRPr="008D3278">
        <w:t xml:space="preserve">n we de verzuchting slaken: </w:t>
      </w:r>
      <w:r w:rsidRPr="002C261B">
        <w:rPr>
          <w:i/>
        </w:rPr>
        <w:t>O God, verlos Israël uit alle zijn benauwdheden.</w:t>
      </w:r>
    </w:p>
    <w:p w14:paraId="44DE87AE" w14:textId="77777777" w:rsidR="00B54AB0" w:rsidRPr="008D3278" w:rsidRDefault="00B54AB0" w:rsidP="00020EC6">
      <w:pPr>
        <w:jc w:val="both"/>
      </w:pPr>
      <w:r w:rsidRPr="008D3278">
        <w:t>Deze stem heeft kracht in</w:t>
      </w:r>
      <w:r>
        <w:t xml:space="preserve"> de </w:t>
      </w:r>
      <w:r w:rsidRPr="008D3278">
        <w:t>hemel en de zondaar wordt geheel in aanbiddende verwondering gericht op het Lam, dat</w:t>
      </w:r>
      <w:r>
        <w:t xml:space="preserve"> zijn </w:t>
      </w:r>
      <w:r w:rsidRPr="008D3278">
        <w:t xml:space="preserve">zonden op </w:t>
      </w:r>
      <w:r>
        <w:t>Z</w:t>
      </w:r>
      <w:r w:rsidRPr="008D3278">
        <w:t>ich nam en inging in de versmaadheid des doods e</w:t>
      </w:r>
      <w:r>
        <w:t>n des verderfs om hem vrij te k</w:t>
      </w:r>
      <w:r w:rsidRPr="008D3278">
        <w:t xml:space="preserve">open. </w:t>
      </w:r>
      <w:r w:rsidRPr="002C261B">
        <w:rPr>
          <w:i/>
        </w:rPr>
        <w:t>Ik voor u, daar gij anders de eeuwigen dood had moet sterven.</w:t>
      </w:r>
      <w:r w:rsidRPr="008D3278">
        <w:t xml:space="preserve"> Hoe verwonderd beluistert de zondaar deze sprake: </w:t>
      </w:r>
      <w:r w:rsidRPr="00625273">
        <w:rPr>
          <w:i/>
        </w:rPr>
        <w:t>Vader, verlos hem, dat hij in het verderf niet ne</w:t>
      </w:r>
      <w:r w:rsidRPr="00625273">
        <w:rPr>
          <w:i/>
        </w:rPr>
        <w:softHyphen/>
        <w:t>derdale.</w:t>
      </w:r>
      <w:r w:rsidRPr="008D3278">
        <w:t xml:space="preserve"> </w:t>
      </w:r>
      <w:r>
        <w:t>O</w:t>
      </w:r>
      <w:r w:rsidRPr="008D3278">
        <w:t xml:space="preserve"> verlost worden als we voor eeuwig dreigen te vergaan. Gered worden als we voor eeuwig om dreigen te komen. Als iemand ter dood is veroordeeld en hij wordt ter executie geleid dan kan het gebeuren, dat op het laatste moment nog gratie wordt verleend en</w:t>
      </w:r>
      <w:r>
        <w:t xml:space="preserve"> </w:t>
      </w:r>
      <w:r w:rsidRPr="008D3278">
        <w:t>... de bijl was al opgeheven</w:t>
      </w:r>
      <w:r>
        <w:t xml:space="preserve"> </w:t>
      </w:r>
      <w:r w:rsidRPr="008D3278">
        <w:t>... al vallende</w:t>
      </w:r>
      <w:r>
        <w:t xml:space="preserve"> </w:t>
      </w:r>
      <w:r w:rsidRPr="008D3278">
        <w:t>... de bijl wordt opgevan</w:t>
      </w:r>
      <w:r w:rsidRPr="008D3278">
        <w:softHyphen/>
        <w:t>gen</w:t>
      </w:r>
      <w:r>
        <w:t xml:space="preserve"> </w:t>
      </w:r>
      <w:r w:rsidRPr="008D3278">
        <w:t>... het scheelde maar één haar! Zie,</w:t>
      </w:r>
      <w:r>
        <w:t xml:space="preserve"> zo </w:t>
      </w:r>
      <w:r w:rsidRPr="008D3278">
        <w:t>gaat het</w:t>
      </w:r>
      <w:r>
        <w:t xml:space="preserve"> met die </w:t>
      </w:r>
      <w:r w:rsidRPr="008D3278">
        <w:t>zondaar. De dood en het verderf waren nabij, ja het</w:t>
      </w:r>
      <w:r>
        <w:t xml:space="preserve"> </w:t>
      </w:r>
      <w:r w:rsidRPr="008D3278">
        <w:t xml:space="preserve">leven raakte het verderf en het zwaard der gerechtigheid ging langs zijn hart. Het trof! Zie, deze Jezus verzoekt een wettig pardon. Daar is een </w:t>
      </w:r>
      <w:r>
        <w:t>oge</w:t>
      </w:r>
      <w:r w:rsidRPr="008D3278">
        <w:t xml:space="preserve">nblik in Gods toom. Het is niet te zeggen hoe dit deel van het geding in een ondeelbaar </w:t>
      </w:r>
      <w:r>
        <w:t>oge</w:t>
      </w:r>
      <w:r w:rsidRPr="008D3278">
        <w:t>nblik wordt voltrokken. Verloren en gevonden verschilt een eeuwigheid en ligt toch vlak bij elkaar.</w:t>
      </w:r>
    </w:p>
    <w:p w14:paraId="2807F49B" w14:textId="77777777" w:rsidR="00B54AB0" w:rsidRDefault="00B54AB0" w:rsidP="00020EC6">
      <w:pPr>
        <w:jc w:val="both"/>
      </w:pPr>
    </w:p>
    <w:p w14:paraId="543FA258" w14:textId="77777777" w:rsidR="00B54AB0" w:rsidRDefault="00B54AB0" w:rsidP="00020EC6">
      <w:pPr>
        <w:jc w:val="both"/>
      </w:pPr>
      <w:r w:rsidRPr="008D3278">
        <w:t xml:space="preserve">Maar, hoe moet God dan verlossen van het verderf? </w:t>
      </w:r>
      <w:r>
        <w:t>U</w:t>
      </w:r>
      <w:r w:rsidRPr="008D3278">
        <w:t xml:space="preserve"> weet toch dat het vonnis was gestreken en moest worden uitgevoerd? De zondaar is gebonden door de banden des oordeels, geklonken in de kluisters des doods. De dienaars der gerechtigheid leveren hem</w:t>
      </w:r>
      <w:r>
        <w:t xml:space="preserve"> de </w:t>
      </w:r>
      <w:r w:rsidRPr="008D3278">
        <w:t>pijnigers over.</w:t>
      </w:r>
      <w:r>
        <w:t xml:space="preserve"> Maar zij moeten halt houden. Z</w:t>
      </w:r>
      <w:r w:rsidRPr="008D3278">
        <w:t xml:space="preserve">odra Jezus spreekt gevoelt hij geen banden meer, doch ziet enkel Hem, </w:t>
      </w:r>
      <w:r>
        <w:t>tussen</w:t>
      </w:r>
      <w:r w:rsidRPr="008D3278">
        <w:t xml:space="preserve"> </w:t>
      </w:r>
      <w:r>
        <w:t>W</w:t>
      </w:r>
      <w:r w:rsidRPr="008D3278">
        <w:t xml:space="preserve">iens </w:t>
      </w:r>
      <w:r>
        <w:t>oge</w:t>
      </w:r>
      <w:r w:rsidRPr="008D3278">
        <w:t>n de eeuwige liefde woont. Het geding is in een nieuw stadium gekomen; het stadium des levens en der verlossing. Het vonnis moet op grond der gerech</w:t>
      </w:r>
      <w:r w:rsidRPr="008D3278">
        <w:softHyphen/>
        <w:t xml:space="preserve">tigheid van Christus worden herroepen even zeker als het op grond der gerechtigheid Gods is geveld. </w:t>
      </w:r>
      <w:r w:rsidRPr="00625273">
        <w:rPr>
          <w:i/>
        </w:rPr>
        <w:t>Verlos hem!</w:t>
      </w:r>
      <w:r w:rsidRPr="008D3278">
        <w:t xml:space="preserve"> </w:t>
      </w:r>
    </w:p>
    <w:p w14:paraId="2843E11D" w14:textId="77777777" w:rsidR="00B54AB0" w:rsidRDefault="00B54AB0" w:rsidP="00020EC6">
      <w:pPr>
        <w:jc w:val="both"/>
      </w:pPr>
      <w:r w:rsidRPr="00625273">
        <w:rPr>
          <w:i/>
        </w:rPr>
        <w:t>Verlos hem, dat hij in het verderf niet nederdale.</w:t>
      </w:r>
      <w:r w:rsidRPr="008D3278">
        <w:t xml:space="preserve"> Hier komt een mandaat van</w:t>
      </w:r>
      <w:r>
        <w:t xml:space="preserve"> de </w:t>
      </w:r>
      <w:r w:rsidRPr="008D3278">
        <w:t>eeuwigen God. Zie, de gezant wijst op</w:t>
      </w:r>
      <w:r>
        <w:t xml:space="preserve"> Zijn </w:t>
      </w:r>
      <w:r w:rsidRPr="008D3278">
        <w:t>verdiensten en op de zonden die Hij droeg,</w:t>
      </w:r>
      <w:r>
        <w:t xml:space="preserve"> de vloek dien Hij tors</w:t>
      </w:r>
      <w:r w:rsidRPr="008D3278">
        <w:t xml:space="preserve">te en... daar </w:t>
      </w:r>
      <w:r>
        <w:t>is de zonde en de vloek van die zondaar in begrepen voor wie</w:t>
      </w:r>
      <w:r w:rsidRPr="008D3278">
        <w:t xml:space="preserve"> Hij pleit bij</w:t>
      </w:r>
      <w:r>
        <w:t xml:space="preserve"> de </w:t>
      </w:r>
      <w:r w:rsidRPr="008D3278">
        <w:t>Vader. Dat alles</w:t>
      </w:r>
      <w:r>
        <w:t xml:space="preserve"> blijft niet verborgen voor die</w:t>
      </w:r>
      <w:r w:rsidRPr="008D3278">
        <w:t xml:space="preserve"> zondaar, want hij ziet, ervaart, dat zijn zondedrager zijn vloekvernieler Jezus is. Hij voor mij... Hij voor mij... ook voor mij! We gevoelen als opnieuw de zonde wegglijden en geladen op</w:t>
      </w:r>
      <w:r>
        <w:t xml:space="preserve"> Hem en de Vader hoort de stem, de welluidende stem</w:t>
      </w:r>
      <w:r w:rsidRPr="008D3278">
        <w:t xml:space="preserve"> </w:t>
      </w:r>
      <w:r>
        <w:t xml:space="preserve">van </w:t>
      </w:r>
      <w:r w:rsidRPr="008D3278">
        <w:t>Zijn</w:t>
      </w:r>
      <w:r>
        <w:t xml:space="preserve"> Zoon </w:t>
      </w:r>
      <w:r w:rsidRPr="008D3278">
        <w:t>... gelijk Zijn oor open was voor het gebed des verdrukten en desgenen die g</w:t>
      </w:r>
      <w:r>
        <w:t>ene</w:t>
      </w:r>
      <w:r w:rsidRPr="008D3278">
        <w:t>n helper had,</w:t>
      </w:r>
      <w:r>
        <w:t xml:space="preserve"> zo </w:t>
      </w:r>
      <w:r w:rsidRPr="008D3278">
        <w:t>is het niet minder open voor deze sprake die hemel en aarde verbindt. Zie de zonde die overgaat op</w:t>
      </w:r>
      <w:r>
        <w:t xml:space="preserve"> de </w:t>
      </w:r>
      <w:r w:rsidRPr="008D3278">
        <w:t>Borg zal weldra wor</w:t>
      </w:r>
      <w:r>
        <w:t>den geworpen achter Gods rug in</w:t>
      </w:r>
      <w:r w:rsidRPr="008D3278">
        <w:t xml:space="preserve"> een zee van eeuwige vergetelheid. Hij zal ze niet meer gedenken. Ze komen niet meer voor Zijn aangezicht. </w:t>
      </w:r>
    </w:p>
    <w:p w14:paraId="4F1FD287" w14:textId="77777777" w:rsidR="00B54AB0" w:rsidRDefault="00B54AB0" w:rsidP="00020EC6">
      <w:pPr>
        <w:jc w:val="both"/>
      </w:pPr>
      <w:r w:rsidRPr="008D3278">
        <w:t>Verlos hem, dat hij in het verderf niet nederda</w:t>
      </w:r>
      <w:r>
        <w:t>le</w:t>
      </w:r>
      <w:r w:rsidRPr="008D3278">
        <w:t>!</w:t>
      </w:r>
      <w:r>
        <w:t xml:space="preserve"> “</w:t>
      </w:r>
      <w:r w:rsidRPr="008D3278">
        <w:t>Hij heeft bevel gegeven hem te verlossen.</w:t>
      </w:r>
      <w:r>
        <w:t>”</w:t>
      </w:r>
      <w:r w:rsidRPr="008D3278">
        <w:t xml:space="preserve"> </w:t>
      </w:r>
    </w:p>
    <w:p w14:paraId="12DC5957" w14:textId="77777777" w:rsidR="00B54AB0" w:rsidRDefault="00B54AB0" w:rsidP="00020EC6">
      <w:pPr>
        <w:jc w:val="both"/>
      </w:pPr>
    </w:p>
    <w:p w14:paraId="2A5C1F58" w14:textId="77777777" w:rsidR="00B54AB0" w:rsidRDefault="00B54AB0" w:rsidP="00020EC6">
      <w:pPr>
        <w:jc w:val="both"/>
        <w:rPr>
          <w:i/>
        </w:rPr>
      </w:pPr>
      <w:r w:rsidRPr="008D3278">
        <w:t>In vers 29</w:t>
      </w:r>
      <w:r>
        <w:t xml:space="preserve">: </w:t>
      </w:r>
      <w:r w:rsidRPr="00625273">
        <w:rPr>
          <w:i/>
        </w:rPr>
        <w:t xml:space="preserve">Zie, dit alles werkt God twee of driemaal met een mens, opdat Hij zijn ziel afkere van het verderf, en hij verlicht warde met het licht der levenden. </w:t>
      </w:r>
    </w:p>
    <w:p w14:paraId="2B2B4A69" w14:textId="77777777" w:rsidR="00B54AB0" w:rsidRPr="008D3278" w:rsidRDefault="00B54AB0" w:rsidP="00020EC6">
      <w:pPr>
        <w:jc w:val="both"/>
      </w:pPr>
      <w:r w:rsidRPr="008D3278">
        <w:t>Elihu wil zeggen met dat twee of driemaal,</w:t>
      </w:r>
      <w:r>
        <w:t xml:space="preserve"> zo </w:t>
      </w:r>
      <w:r w:rsidRPr="008D3278">
        <w:t>handelt God gewoonlijk.</w:t>
      </w:r>
      <w:r>
        <w:t xml:space="preserve"> </w:t>
      </w:r>
      <w:r w:rsidRPr="008D3278">
        <w:t xml:space="preserve">Zo omsluit die verlossing ook een gebracht worden uit de duisternis van de schaduwen des doods in het licht der levenden. </w:t>
      </w:r>
      <w:r>
        <w:t>O</w:t>
      </w:r>
      <w:r w:rsidRPr="008D3278">
        <w:t xml:space="preserve"> wie zal zeggen wat Christus daar is voor</w:t>
      </w:r>
      <w:r>
        <w:t xml:space="preserve"> de </w:t>
      </w:r>
      <w:r w:rsidRPr="008D3278">
        <w:t>zondaar en voor God? Toen Petrus uit de gevangenis ging wist hij niet of het werkelijkheid was dan wel een gezicht,</w:t>
      </w:r>
      <w:r>
        <w:t xml:space="preserve"> zo </w:t>
      </w:r>
      <w:r w:rsidRPr="008D3278">
        <w:t>wonderlijk ging het toe,</w:t>
      </w:r>
      <w:r>
        <w:t xml:space="preserve"> zo </w:t>
      </w:r>
      <w:r w:rsidRPr="008D3278">
        <w:t>ongedacht,</w:t>
      </w:r>
      <w:r>
        <w:t xml:space="preserve"> zo </w:t>
      </w:r>
      <w:r w:rsidRPr="008D3278">
        <w:t>onverwacht!</w:t>
      </w:r>
      <w:r>
        <w:t xml:space="preserve"> Zo </w:t>
      </w:r>
      <w:r w:rsidRPr="008D3278">
        <w:t>vanzelf! Maar weldra wordt hij gewaar dat het geen gezicht is maar werkelijkheid en hij zoekt de broeders op. Van</w:t>
      </w:r>
      <w:r>
        <w:t xml:space="preserve"> de </w:t>
      </w:r>
      <w:r w:rsidRPr="008D3278">
        <w:t>verloren zoon lezen wij, dat hij tot zich</w:t>
      </w:r>
      <w:r>
        <w:t>zelf</w:t>
      </w:r>
      <w:r w:rsidRPr="008D3278">
        <w:t xml:space="preserve"> kwam en zeide: </w:t>
      </w:r>
      <w:r w:rsidRPr="00625273">
        <w:rPr>
          <w:i/>
        </w:rPr>
        <w:t>hoeveel huurlingen mijns va</w:t>
      </w:r>
      <w:r w:rsidRPr="00625273">
        <w:rPr>
          <w:i/>
        </w:rPr>
        <w:softHyphen/>
        <w:t>ders hebben overvloed van brood en ik verga van honger.</w:t>
      </w:r>
      <w:r w:rsidRPr="008D3278">
        <w:t xml:space="preserve"> Toen zijn vader hem om</w:t>
      </w:r>
      <w:r>
        <w:t xml:space="preserve"> de </w:t>
      </w:r>
      <w:r w:rsidRPr="008D3278">
        <w:t>hals viel en hem kuste zonk hij zeker ook weg en moest tot zich</w:t>
      </w:r>
      <w:r>
        <w:t>zelf komen om bewust te worden wat aan die</w:t>
      </w:r>
      <w:r w:rsidRPr="008D3278">
        <w:t xml:space="preserve"> vaderhals was geschied.</w:t>
      </w:r>
    </w:p>
    <w:p w14:paraId="36D27703" w14:textId="77777777" w:rsidR="00B54AB0" w:rsidRPr="008D3278" w:rsidRDefault="00B54AB0" w:rsidP="00020EC6">
      <w:pPr>
        <w:jc w:val="both"/>
      </w:pPr>
      <w:r w:rsidRPr="008D3278">
        <w:t xml:space="preserve">Hoor ook naar de sprake van Hiskia, toen hem was aangezegd, dat hij zijn huis zou bereiden omdat hij zou sterven en niet leven. Hiskia bad en weende zeer. Maar dan zegt hij: </w:t>
      </w:r>
      <w:r>
        <w:t>“</w:t>
      </w:r>
      <w:r w:rsidRPr="008D3278">
        <w:t xml:space="preserve">In vrede is mij de bitterheid bitter geweest, maar Gij hebt </w:t>
      </w:r>
      <w:r>
        <w:t xml:space="preserve">mijn </w:t>
      </w:r>
      <w:r w:rsidRPr="008D3278">
        <w:t>ziel liefelijk omhelst</w:t>
      </w:r>
      <w:r>
        <w:t>, dat zij in de groeve der vert</w:t>
      </w:r>
      <w:r w:rsidRPr="008D3278">
        <w:t xml:space="preserve">ering niet kwame want Gij hebt alle </w:t>
      </w:r>
      <w:r>
        <w:t xml:space="preserve">mijn </w:t>
      </w:r>
      <w:r w:rsidRPr="008D3278">
        <w:t xml:space="preserve">zonden achter Uwen rug geworpen. De </w:t>
      </w:r>
      <w:r>
        <w:t>Heere</w:t>
      </w:r>
      <w:r w:rsidRPr="008D3278">
        <w:t xml:space="preserve"> was gereed om mij te verlossen, daarom zullen wij op mijn snarenspel spelen, alle de dagen onzes levens in het Huis des </w:t>
      </w:r>
      <w:r>
        <w:t>Heere</w:t>
      </w:r>
      <w:r w:rsidRPr="008D3278">
        <w:t>n.</w:t>
      </w:r>
      <w:r>
        <w:t>”</w:t>
      </w:r>
    </w:p>
    <w:p w14:paraId="432C71E6" w14:textId="77777777" w:rsidR="00B54AB0" w:rsidRDefault="00B54AB0" w:rsidP="00020EC6">
      <w:pPr>
        <w:jc w:val="both"/>
      </w:pPr>
      <w:r>
        <w:t>Jona</w:t>
      </w:r>
      <w:r w:rsidRPr="008D3278">
        <w:t xml:space="preserve"> gewaagde: </w:t>
      </w:r>
      <w:r>
        <w:t>“</w:t>
      </w:r>
      <w:r w:rsidRPr="008D3278">
        <w:t xml:space="preserve">Gij, hebt mijn leven opgevoerd uit het graf, o </w:t>
      </w:r>
      <w:r>
        <w:t>Heere</w:t>
      </w:r>
      <w:r w:rsidRPr="008D3278">
        <w:t xml:space="preserve"> mijn God.</w:t>
      </w:r>
      <w:r>
        <w:t>”</w:t>
      </w:r>
      <w:r w:rsidRPr="008D3278">
        <w:t xml:space="preserve"> Zeer aantrekkelijk is ook de be</w:t>
      </w:r>
      <w:r w:rsidRPr="008D3278">
        <w:softHyphen/>
        <w:t>lofte bij</w:t>
      </w:r>
      <w:r>
        <w:t xml:space="preserve"> de </w:t>
      </w:r>
      <w:r w:rsidRPr="008D3278">
        <w:t xml:space="preserve">profeet Zacharias voor de dochter Sions: </w:t>
      </w:r>
      <w:r>
        <w:t>“</w:t>
      </w:r>
      <w:r w:rsidRPr="008D3278">
        <w:t>U ook aangaande, o Sion, door h</w:t>
      </w:r>
      <w:r>
        <w:t>et bloed uws verbonds heb Ik uw</w:t>
      </w:r>
      <w:r w:rsidRPr="008D3278">
        <w:t xml:space="preserve"> gebondene</w:t>
      </w:r>
      <w:r>
        <w:t>n</w:t>
      </w:r>
      <w:r w:rsidRPr="008D3278">
        <w:t xml:space="preserve"> uit</w:t>
      </w:r>
      <w:r>
        <w:t xml:space="preserve"> den </w:t>
      </w:r>
      <w:r w:rsidRPr="008D3278">
        <w:t>kuil waar geen water in is, uitgelaten.</w:t>
      </w:r>
      <w:r>
        <w:t>”</w:t>
      </w:r>
    </w:p>
    <w:p w14:paraId="1B1A6D28" w14:textId="77777777" w:rsidR="00B54AB0" w:rsidRPr="008D3278" w:rsidRDefault="00B54AB0" w:rsidP="00020EC6">
      <w:pPr>
        <w:jc w:val="both"/>
      </w:pPr>
    </w:p>
    <w:p w14:paraId="5FDA60E2" w14:textId="77777777" w:rsidR="00B54AB0" w:rsidRDefault="00B54AB0" w:rsidP="00020EC6">
      <w:pPr>
        <w:jc w:val="both"/>
      </w:pPr>
      <w:r w:rsidRPr="008D3278">
        <w:t>Verlos hem, dat hij in het verderf niet nederdale: Ik</w:t>
      </w:r>
      <w:r>
        <w:t xml:space="preserve"> </w:t>
      </w:r>
      <w:r w:rsidRPr="008D3278">
        <w:t>heb verzoening gevonden. Ik heb verzoening gevonden</w:t>
      </w:r>
      <w:r>
        <w:t xml:space="preserve"> … </w:t>
      </w:r>
      <w:r w:rsidRPr="008D3278">
        <w:t>Welke is dus</w:t>
      </w:r>
      <w:r>
        <w:t xml:space="preserve"> de pleitgrond van deze</w:t>
      </w:r>
      <w:r w:rsidRPr="008D3278">
        <w:t xml:space="preserve"> </w:t>
      </w:r>
      <w:r>
        <w:t>G</w:t>
      </w:r>
      <w:r w:rsidRPr="008D3278">
        <w:t>ezant? Pleitgrond bij</w:t>
      </w:r>
      <w:r>
        <w:t xml:space="preserve"> de rechtvaardige</w:t>
      </w:r>
      <w:r w:rsidRPr="008D3278">
        <w:t xml:space="preserve"> God. Wie kent God in</w:t>
      </w:r>
      <w:r>
        <w:t xml:space="preserve"> zijn </w:t>
      </w:r>
      <w:r w:rsidRPr="008D3278">
        <w:t xml:space="preserve">gerechtigheid en heiligheid als deze </w:t>
      </w:r>
      <w:r>
        <w:t>G</w:t>
      </w:r>
      <w:r w:rsidRPr="008D3278">
        <w:t xml:space="preserve">ezant. Hij zag toch alle eeuw door de serafs het gelaat bedekken en uitroepen: </w:t>
      </w:r>
      <w:r w:rsidRPr="00625273">
        <w:rPr>
          <w:i/>
        </w:rPr>
        <w:t>Heilig, heilig, heilig is de Heere der heirscharen.</w:t>
      </w:r>
      <w:r w:rsidRPr="008D3278">
        <w:t xml:space="preserve"> Hij heeft in de volheid des tijds kennis gemaakt met het oordeel als geen ander op aarde; tot Godverlatenheid toe heeft Hij doorstaan. Toch treedt Hij toe om te pleiten.</w:t>
      </w:r>
      <w:r>
        <w:t xml:space="preserve"> Zijn </w:t>
      </w:r>
      <w:r w:rsidRPr="008D3278">
        <w:t xml:space="preserve">bloedstorting is genoegzaam om de schuld te betalen, om het rantsoen te </w:t>
      </w:r>
      <w:r>
        <w:t>brengen. Hij zegt:</w:t>
      </w:r>
      <w:r w:rsidRPr="008D3278">
        <w:t xml:space="preserve"> </w:t>
      </w:r>
      <w:r>
        <w:t>“</w:t>
      </w:r>
      <w:r w:rsidRPr="008D3278">
        <w:t>Ik heb</w:t>
      </w:r>
      <w:r>
        <w:t xml:space="preserve"> de </w:t>
      </w:r>
      <w:r w:rsidRPr="008D3278">
        <w:t>lo</w:t>
      </w:r>
      <w:r>
        <w:t>sprijs gevonden voor zijn ziel.”</w:t>
      </w:r>
    </w:p>
    <w:p w14:paraId="57C3B7A2" w14:textId="77777777" w:rsidR="00B54AB0" w:rsidRDefault="00B54AB0" w:rsidP="00020EC6">
      <w:pPr>
        <w:jc w:val="both"/>
      </w:pPr>
    </w:p>
    <w:p w14:paraId="0A68B385" w14:textId="77777777" w:rsidR="00B54AB0" w:rsidRPr="008D3278" w:rsidRDefault="00B54AB0" w:rsidP="00020EC6">
      <w:pPr>
        <w:jc w:val="both"/>
      </w:pPr>
      <w:r w:rsidRPr="008D3278">
        <w:t>Laten we de aandacht vestigen op het</w:t>
      </w:r>
      <w:r>
        <w:t xml:space="preserve"> heilsfeit van Golgotha en Pasen voor de gans</w:t>
      </w:r>
      <w:r w:rsidRPr="008D3278">
        <w:t>e Kerk. Toen voerde Hij</w:t>
      </w:r>
      <w:r>
        <w:t xml:space="preserve"> zijn gans</w:t>
      </w:r>
      <w:r w:rsidRPr="008D3278">
        <w:t>e ge</w:t>
      </w:r>
      <w:r w:rsidRPr="008D3278">
        <w:softHyphen/>
        <w:t xml:space="preserve">meente op uit het oordeel. Maar... zonder toepassing weet ik niet of ik tot die gegevenen </w:t>
      </w:r>
      <w:r>
        <w:t xml:space="preserve">van </w:t>
      </w:r>
      <w:r w:rsidRPr="008D3278">
        <w:t>de Vader behoor.</w:t>
      </w:r>
    </w:p>
    <w:p w14:paraId="6DBBBDD8" w14:textId="77777777" w:rsidR="00B54AB0" w:rsidRDefault="00B54AB0" w:rsidP="00020EC6">
      <w:pPr>
        <w:jc w:val="both"/>
      </w:pPr>
      <w:r>
        <w:t>Een losprijs tot vrijk</w:t>
      </w:r>
      <w:r w:rsidRPr="008D3278">
        <w:t>oping. Een bedekking voor Gad. Als God het bloed ziet, ziet Hij geen zonde; kan noch mag het verderf ons genaken en moet de m</w:t>
      </w:r>
      <w:r>
        <w:t>acht der hel wijken. Daar is uw</w:t>
      </w:r>
      <w:r w:rsidRPr="008D3278">
        <w:t xml:space="preserve"> ongerechtigheid. Maar Jezus bedekt haar met Zijn bloed. </w:t>
      </w:r>
      <w:r>
        <w:t>“</w:t>
      </w:r>
      <w:r w:rsidRPr="008D3278">
        <w:t xml:space="preserve">Welgelukzalig is de </w:t>
      </w:r>
      <w:r>
        <w:t>mens</w:t>
      </w:r>
      <w:r w:rsidRPr="008D3278">
        <w:t xml:space="preserve"> wiens zonden zijn vergeven en wiens overtreding bedekt is.</w:t>
      </w:r>
      <w:r>
        <w:t>”</w:t>
      </w:r>
      <w:r w:rsidRPr="008D3278">
        <w:t xml:space="preserve"> Gelijk het verzoendeksel de wet bedekte en </w:t>
      </w:r>
      <w:r>
        <w:t>een</w:t>
      </w:r>
      <w:r w:rsidRPr="008D3278">
        <w:t xml:space="preserve"> </w:t>
      </w:r>
      <w:r w:rsidRPr="00625273">
        <w:rPr>
          <w:i/>
        </w:rPr>
        <w:t>bedek</w:t>
      </w:r>
      <w:r w:rsidRPr="00625273">
        <w:rPr>
          <w:i/>
        </w:rPr>
        <w:softHyphen/>
        <w:t>king</w:t>
      </w:r>
      <w:r w:rsidRPr="008D3278">
        <w:t xml:space="preserve"> heette,</w:t>
      </w:r>
      <w:r>
        <w:t xml:space="preserve"> zo </w:t>
      </w:r>
      <w:r w:rsidRPr="008D3278">
        <w:t xml:space="preserve">is het met de verdiensten van Christus. Zij verbergt alle zonden voor Gods heilige </w:t>
      </w:r>
      <w:r>
        <w:t>oge</w:t>
      </w:r>
      <w:r w:rsidRPr="008D3278">
        <w:t>n, en wat nog meer zegt, deze verberging is door uitdelging.</w:t>
      </w:r>
      <w:r>
        <w:t xml:space="preserve"> zo </w:t>
      </w:r>
      <w:r w:rsidRPr="008D3278">
        <w:t xml:space="preserve">maakt de Zoon vrij. </w:t>
      </w:r>
      <w:r>
        <w:t>En</w:t>
      </w:r>
      <w:r w:rsidRPr="008D3278">
        <w:t xml:space="preserve"> de Vader? </w:t>
      </w:r>
    </w:p>
    <w:p w14:paraId="566F0114" w14:textId="77777777" w:rsidR="00B54AB0" w:rsidRDefault="00B54AB0" w:rsidP="00020EC6">
      <w:pPr>
        <w:jc w:val="both"/>
      </w:pPr>
      <w:r w:rsidRPr="00625273">
        <w:rPr>
          <w:i/>
        </w:rPr>
        <w:t>Ik heb verzoening gevonden!</w:t>
      </w:r>
      <w:r w:rsidRPr="008D3278">
        <w:t xml:space="preserve"> De Vader aanvaardt het rantsoen des Zoons, Hij neemt daarin een volkomen welgevallen. Hier is het merg des evangelies. </w:t>
      </w:r>
      <w:r>
        <w:t>‘</w:t>
      </w:r>
      <w:r w:rsidRPr="008D3278">
        <w:t xml:space="preserve">Is er dan een </w:t>
      </w:r>
      <w:r>
        <w:t>G</w:t>
      </w:r>
      <w:r w:rsidRPr="008D3278">
        <w:t>ezant bij hem... Ik heb verzoening gevonden.</w:t>
      </w:r>
      <w:r>
        <w:t>’</w:t>
      </w:r>
      <w:r w:rsidRPr="008D3278">
        <w:t xml:space="preserve"> </w:t>
      </w:r>
      <w:r>
        <w:t>“</w:t>
      </w:r>
      <w:r w:rsidRPr="008D3278">
        <w:t>Hij de rechtvaardige voor de onrechtvaardigen, opdat Hij ons tot God zoude brengen, die onze zonden gedragen heeft op het hout.</w:t>
      </w:r>
      <w:r>
        <w:t>”</w:t>
      </w:r>
    </w:p>
    <w:p w14:paraId="7B892E9C" w14:textId="77777777" w:rsidR="00B54AB0" w:rsidRPr="008D3278" w:rsidRDefault="00B54AB0" w:rsidP="00020EC6">
      <w:pPr>
        <w:jc w:val="both"/>
      </w:pPr>
      <w:r w:rsidRPr="00625273">
        <w:rPr>
          <w:i/>
        </w:rPr>
        <w:t>Ik heb ver</w:t>
      </w:r>
      <w:r w:rsidRPr="00625273">
        <w:rPr>
          <w:i/>
        </w:rPr>
        <w:softHyphen/>
        <w:t>zoening gevonden</w:t>
      </w:r>
      <w:r>
        <w:t>.</w:t>
      </w:r>
      <w:r w:rsidRPr="008D3278">
        <w:t xml:space="preserve"> De zondaar kon geen verzoening vinden al gave hij het leven </w:t>
      </w:r>
      <w:r>
        <w:t xml:space="preserve">van </w:t>
      </w:r>
      <w:r w:rsidRPr="008D3278">
        <w:t>zijn ziel of het bloed van zijn hart. Wij konden het niet vinden dit rantsoen bij ons</w:t>
      </w:r>
      <w:r>
        <w:t>zelf</w:t>
      </w:r>
      <w:r w:rsidRPr="008D3278">
        <w:t>, óók hadden wij het nooit in de wereld kunnen bren</w:t>
      </w:r>
      <w:r w:rsidRPr="008D3278">
        <w:softHyphen/>
        <w:t>gen. Het zou zelfs nooit in ons verdwaasd brein zijn opgekomen dat God</w:t>
      </w:r>
      <w:r>
        <w:t xml:space="preserve"> de </w:t>
      </w:r>
      <w:r w:rsidRPr="008D3278">
        <w:t>zondaar rechtvaardigt om niet en rechtvaardig is als Hij</w:t>
      </w:r>
      <w:r>
        <w:t xml:space="preserve"> de </w:t>
      </w:r>
      <w:r w:rsidRPr="008D3278">
        <w:t>goddeloze rechtvaardigt door</w:t>
      </w:r>
      <w:r>
        <w:t xml:space="preserve"> Jezus, de </w:t>
      </w:r>
      <w:r w:rsidRPr="008D3278">
        <w:t xml:space="preserve">Zoon Zijner liefde, in het </w:t>
      </w:r>
      <w:r>
        <w:t>vlees</w:t>
      </w:r>
      <w:r w:rsidRPr="008D3278">
        <w:t xml:space="preserve"> Zijner moor</w:t>
      </w:r>
      <w:r w:rsidRPr="008D3278">
        <w:softHyphen/>
        <w:t>denaars, ten toon te stellen in Zijn bloed. Als God be</w:t>
      </w:r>
      <w:r w:rsidRPr="008D3278">
        <w:softHyphen/>
        <w:t>vredigd is</w:t>
      </w:r>
      <w:r>
        <w:t>,</w:t>
      </w:r>
      <w:r w:rsidRPr="008D3278">
        <w:t xml:space="preserve"> is alles goed. Nu kan de ziel tot rust komen, tot eeuwige rust, tot vrede met God. De aarde is als ver</w:t>
      </w:r>
      <w:r w:rsidRPr="008D3278">
        <w:softHyphen/>
        <w:t>nieuwd en de hemel glanst met blijdschap over hen.</w:t>
      </w:r>
    </w:p>
    <w:p w14:paraId="58CE0869" w14:textId="77777777" w:rsidR="00B54AB0" w:rsidRDefault="00B54AB0" w:rsidP="00020EC6">
      <w:pPr>
        <w:jc w:val="both"/>
      </w:pPr>
      <w:r w:rsidRPr="008D3278">
        <w:t xml:space="preserve">Zie, dit rantsoen, deze verzoening, is </w:t>
      </w:r>
      <w:r>
        <w:t>een</w:t>
      </w:r>
      <w:r w:rsidRPr="008D3278">
        <w:t xml:space="preserve"> uitvinding </w:t>
      </w:r>
      <w:r>
        <w:t>van G</w:t>
      </w:r>
      <w:r w:rsidRPr="008D3278">
        <w:t>oddelijke wijsheid. Nooit</w:t>
      </w:r>
      <w:r>
        <w:t xml:space="preserve"> zou het scherpste vernuft deze</w:t>
      </w:r>
      <w:r w:rsidRPr="008D3278">
        <w:t xml:space="preserve"> weg van vrije genade, die al Gods deugden opluistert, uit hebben kunnen denken. Te</w:t>
      </w:r>
      <w:r>
        <w:t xml:space="preserve"> </w:t>
      </w:r>
      <w:r w:rsidRPr="008D3278">
        <w:t xml:space="preserve">minder, omdat wij </w:t>
      </w:r>
      <w:r>
        <w:t xml:space="preserve">Hem </w:t>
      </w:r>
      <w:r w:rsidRPr="008D3278">
        <w:t>niet begeerden. Het grootste verbazingwekkende nieuws onder</w:t>
      </w:r>
      <w:r>
        <w:t xml:space="preserve"> de </w:t>
      </w:r>
      <w:r w:rsidRPr="008D3278">
        <w:t xml:space="preserve">hemel blijft immer: </w:t>
      </w:r>
      <w:r w:rsidRPr="00625273">
        <w:rPr>
          <w:i/>
        </w:rPr>
        <w:t>Hij die geen zonde gekend heeft, heeft zonde voor ons gemaakt, opdat wij zouden worden rechtvaardigheid Gods in Hem.</w:t>
      </w:r>
      <w:r w:rsidRPr="008D3278">
        <w:t xml:space="preserve"> God nam op zich de zonden van zijn vloekwaardig schepsel te verzoenen, door dien gezant te schenken.</w:t>
      </w:r>
      <w:r>
        <w:t xml:space="preserve"> Zo </w:t>
      </w:r>
      <w:r w:rsidRPr="008D3278">
        <w:t>heeft God G</w:t>
      </w:r>
      <w:r>
        <w:t>ód voldaan, wie zou dit verstaan?</w:t>
      </w:r>
    </w:p>
    <w:p w14:paraId="73259A27" w14:textId="77777777" w:rsidR="00B54AB0" w:rsidRDefault="00B54AB0" w:rsidP="00020EC6">
      <w:pPr>
        <w:jc w:val="both"/>
      </w:pPr>
      <w:r w:rsidRPr="008D3278">
        <w:t>Om te kunnen vergeven nam de Borg de straf op zich. God heeft God voldaan, wie kan dat verstaan. Hier zinkt mijn ziel aanbiddend neer en geeft Gode alleen de eer! De rebel zondigt en de koning sterft voor Hem. De rechter stelt zich tot misda</w:t>
      </w:r>
      <w:r w:rsidRPr="008D3278">
        <w:softHyphen/>
        <w:t>diger. Is ooit iets dergelijks gehoord?</w:t>
      </w:r>
      <w:r>
        <w:t xml:space="preserve"> </w:t>
      </w:r>
      <w:r w:rsidRPr="008D3278">
        <w:t xml:space="preserve">Hier is de vinding </w:t>
      </w:r>
      <w:r>
        <w:t>van</w:t>
      </w:r>
      <w:r w:rsidRPr="008D3278">
        <w:t xml:space="preserve"> </w:t>
      </w:r>
      <w:r>
        <w:t>G</w:t>
      </w:r>
      <w:r w:rsidRPr="008D3278">
        <w:t xml:space="preserve">oddelijke liefde. </w:t>
      </w:r>
    </w:p>
    <w:p w14:paraId="0497CD99" w14:textId="77777777" w:rsidR="00B54AB0" w:rsidRDefault="00B54AB0" w:rsidP="00020EC6">
      <w:pPr>
        <w:jc w:val="both"/>
      </w:pPr>
    </w:p>
    <w:p w14:paraId="4EB70AC6" w14:textId="77777777" w:rsidR="00B54AB0" w:rsidRPr="008D3278" w:rsidRDefault="00B54AB0" w:rsidP="00020EC6">
      <w:pPr>
        <w:jc w:val="both"/>
      </w:pPr>
      <w:r w:rsidRPr="00625273">
        <w:rPr>
          <w:i/>
        </w:rPr>
        <w:t>Verlos hem, dat hij in het verderf niet nederdale, Ik heb verzoening gevonden.</w:t>
      </w:r>
      <w:r w:rsidRPr="008D3278">
        <w:t xml:space="preserve"> De </w:t>
      </w:r>
      <w:r>
        <w:t>mens</w:t>
      </w:r>
      <w:r w:rsidRPr="008D3278">
        <w:t xml:space="preserve"> zondigde, maar Jezus vond ver</w:t>
      </w:r>
      <w:r w:rsidRPr="008D3278">
        <w:softHyphen/>
        <w:t>zoening aan het kruis. Wij hadden ons verkocht aan de zonde en satan,</w:t>
      </w:r>
      <w:r>
        <w:t xml:space="preserve"> de </w:t>
      </w:r>
      <w:r w:rsidRPr="008D3278">
        <w:t>geweldhebber des doods. Gij, o dierbare Immanuël, hebt verzoening gevonden door een speerstoot in uw eigen har</w:t>
      </w:r>
      <w:r>
        <w:t>t. In deze boodschap is hemels</w:t>
      </w:r>
      <w:r w:rsidRPr="008D3278">
        <w:t>e</w:t>
      </w:r>
      <w:r>
        <w:t xml:space="preserve"> </w:t>
      </w:r>
      <w:r w:rsidRPr="008D3278">
        <w:softHyphen/>
        <w:t>muziek, om eeuwig van te zingen.</w:t>
      </w:r>
    </w:p>
    <w:p w14:paraId="5F251D81" w14:textId="77777777" w:rsidR="00B54AB0" w:rsidRPr="008D3278" w:rsidRDefault="00B54AB0" w:rsidP="00020EC6">
      <w:pPr>
        <w:jc w:val="both"/>
      </w:pPr>
      <w:r w:rsidRPr="008D3278">
        <w:t xml:space="preserve">Hier is nu het „Ik heb gevonden” Gods. Geen wonder, dat de Vader een welgevallen neemt in het rantsoen dat Hij zelf daarstelde. Hij aanvaardt </w:t>
      </w:r>
      <w:r>
        <w:t>Z</w:t>
      </w:r>
      <w:r w:rsidRPr="008D3278">
        <w:t xml:space="preserve">ijn </w:t>
      </w:r>
      <w:r>
        <w:t>E</w:t>
      </w:r>
      <w:r w:rsidRPr="008D3278">
        <w:t>igen werk, Hij vond</w:t>
      </w:r>
      <w:r>
        <w:t xml:space="preserve"> </w:t>
      </w:r>
      <w:r w:rsidRPr="008D3278">
        <w:t>de verzoening in de eeuwigheid en aan het kruis</w:t>
      </w:r>
      <w:r>
        <w:t>.</w:t>
      </w:r>
      <w:r w:rsidRPr="008D3278">
        <w:t xml:space="preserve"> Hier pleit de Borg op </w:t>
      </w:r>
      <w:r>
        <w:t>Z</w:t>
      </w:r>
      <w:r w:rsidRPr="008D3278">
        <w:t>ijn rantsoen. Daarom kon onze te</w:t>
      </w:r>
      <w:r>
        <w:t>ks</w:t>
      </w:r>
      <w:r w:rsidRPr="008D3278">
        <w:t>t aanvangen met de woorden:</w:t>
      </w:r>
      <w:r>
        <w:t xml:space="preserve"> </w:t>
      </w:r>
      <w:r w:rsidRPr="00625273">
        <w:rPr>
          <w:i/>
        </w:rPr>
        <w:t>zo zal Hij hem genadig zijn...</w:t>
      </w:r>
      <w:r>
        <w:t xml:space="preserve"> Dus door die</w:t>
      </w:r>
      <w:r w:rsidRPr="008D3278">
        <w:t xml:space="preserve"> </w:t>
      </w:r>
      <w:r>
        <w:t>G</w:t>
      </w:r>
      <w:r w:rsidRPr="008D3278">
        <w:t xml:space="preserve">ezant en </w:t>
      </w:r>
      <w:r>
        <w:t>Z</w:t>
      </w:r>
      <w:r w:rsidRPr="008D3278">
        <w:t>ijn zoenoffer kan God dien ten d</w:t>
      </w:r>
      <w:r>
        <w:t>ode wankelende</w:t>
      </w:r>
      <w:r w:rsidRPr="008D3278">
        <w:t xml:space="preserve"> zondaar genadig zijn. Im</w:t>
      </w:r>
      <w:r w:rsidRPr="008D3278">
        <w:softHyphen/>
        <w:t>mers, al is de verzoening door recht in</w:t>
      </w:r>
      <w:r>
        <w:t xml:space="preserve"> de </w:t>
      </w:r>
      <w:r w:rsidRPr="008D3278">
        <w:t>Borg</w:t>
      </w:r>
      <w:r>
        <w:t xml:space="preserve">, zo </w:t>
      </w:r>
      <w:r w:rsidRPr="008D3278">
        <w:t>is</w:t>
      </w:r>
      <w:r>
        <w:t xml:space="preserve"> </w:t>
      </w:r>
      <w:r w:rsidRPr="008D3278">
        <w:t xml:space="preserve">het toch louter ontferming aan de zijde </w:t>
      </w:r>
      <w:r>
        <w:t xml:space="preserve">van </w:t>
      </w:r>
      <w:r w:rsidRPr="008D3278">
        <w:t>de</w:t>
      </w:r>
      <w:r>
        <w:t xml:space="preserve"> zondaar</w:t>
      </w:r>
      <w:r w:rsidRPr="008D3278">
        <w:t xml:space="preserve">. Dat woord genadig zijn omvat een schat van zegeningen. Het wijst op vrije gunst, onverdiende zaligheid. </w:t>
      </w:r>
      <w:r>
        <w:t>“</w:t>
      </w:r>
      <w:r w:rsidRPr="008D3278">
        <w:t>Ik delg uw overtredingen uit als een nevel, en Ik gedenk uwer zonden</w:t>
      </w:r>
      <w:r>
        <w:t xml:space="preserve"> niet.”</w:t>
      </w:r>
      <w:r w:rsidRPr="008D3278">
        <w:t xml:space="preserve"> De Vader </w:t>
      </w:r>
      <w:r>
        <w:t xml:space="preserve">aanvaardt ook de gerechtigheid van </w:t>
      </w:r>
      <w:r w:rsidRPr="008D3278">
        <w:t>Zijn Zoon, die</w:t>
      </w:r>
      <w:r>
        <w:t xml:space="preserve"> de </w:t>
      </w:r>
      <w:r w:rsidRPr="008D3278">
        <w:t>zondaar worden toegerekend als zij</w:t>
      </w:r>
      <w:r>
        <w:t xml:space="preserve">n eigen. Het is nu, als had hij in eigen persoon alle </w:t>
      </w:r>
      <w:r w:rsidRPr="008D3278">
        <w:t>straf gedragen en all</w:t>
      </w:r>
      <w:r>
        <w:t>e gerechtigheid vervuld. Daarom</w:t>
      </w:r>
      <w:r w:rsidRPr="008D3278">
        <w:t xml:space="preserve"> neemt nu de </w:t>
      </w:r>
      <w:r>
        <w:t>Heere zijn smaadheid en vloek weg.</w:t>
      </w:r>
      <w:r>
        <w:tab/>
      </w:r>
    </w:p>
    <w:p w14:paraId="2DE9B3F5" w14:textId="77777777" w:rsidR="00B54AB0" w:rsidRPr="008D3278" w:rsidRDefault="00B54AB0" w:rsidP="00020EC6">
      <w:pPr>
        <w:jc w:val="both"/>
      </w:pPr>
      <w:r>
        <w:t>De godzalige Bern</w:t>
      </w:r>
      <w:r w:rsidRPr="008D3278">
        <w:t>ardus placht te zeggen: God deelt altijd eerlijk. Hem de</w:t>
      </w:r>
      <w:r>
        <w:t xml:space="preserve"> eer </w:t>
      </w:r>
      <w:r w:rsidRPr="008D3278">
        <w:t>en</w:t>
      </w:r>
      <w:r>
        <w:t xml:space="preserve"> de zondaar de vrede. Hij</w:t>
      </w:r>
      <w:r w:rsidRPr="008D3278">
        <w:t xml:space="preserve"> zegt nu niet: </w:t>
      </w:r>
      <w:r w:rsidRPr="00E75B52">
        <w:rPr>
          <w:i/>
        </w:rPr>
        <w:t>Ga weg, gij vervloekte, maar sta op gij gezegende!</w:t>
      </w:r>
      <w:r w:rsidRPr="008D3278">
        <w:t xml:space="preserve"> Wie i</w:t>
      </w:r>
      <w:r>
        <w:t xml:space="preserve">s een God als Hij? Hij doet de </w:t>
      </w:r>
      <w:r w:rsidRPr="008D3278">
        <w:t>oren wonderen op wonderen h</w:t>
      </w:r>
      <w:r>
        <w:t>ore</w:t>
      </w:r>
      <w:r w:rsidRPr="008D3278">
        <w:t>n. Hij heeft Zijn roem gr</w:t>
      </w:r>
      <w:r>
        <w:t>o</w:t>
      </w:r>
      <w:r w:rsidRPr="008D3278">
        <w:t>ot gemaakt.</w:t>
      </w:r>
    </w:p>
    <w:p w14:paraId="79A98C87" w14:textId="77777777" w:rsidR="00B54AB0" w:rsidRPr="008D3278" w:rsidRDefault="00B54AB0" w:rsidP="00020EC6">
      <w:pPr>
        <w:jc w:val="both"/>
      </w:pPr>
      <w:r w:rsidRPr="008D3278">
        <w:t xml:space="preserve">Genadig wijst op reddende </w:t>
      </w:r>
      <w:r>
        <w:t>tussen</w:t>
      </w:r>
      <w:r w:rsidRPr="008D3278">
        <w:t xml:space="preserve">komst. De </w:t>
      </w:r>
      <w:r>
        <w:t>Heere</w:t>
      </w:r>
      <w:r w:rsidRPr="008D3278">
        <w:t xml:space="preserve"> geeft een </w:t>
      </w:r>
      <w:r>
        <w:t>vles</w:t>
      </w:r>
      <w:r w:rsidRPr="008D3278">
        <w:t>en hart en neemt het st</w:t>
      </w:r>
      <w:r>
        <w:t>ene</w:t>
      </w:r>
      <w:r w:rsidRPr="008D3278">
        <w:t>n hart weg. Hij schenkt</w:t>
      </w:r>
      <w:r>
        <w:t xml:space="preserve"> de </w:t>
      </w:r>
      <w:r w:rsidRPr="008D3278">
        <w:t>Ge</w:t>
      </w:r>
      <w:r>
        <w:t xml:space="preserve">est der aanneming door Welke </w:t>
      </w:r>
      <w:r w:rsidRPr="008D3278">
        <w:t>zij</w:t>
      </w:r>
      <w:r>
        <w:t xml:space="preserve"> </w:t>
      </w:r>
      <w:r w:rsidRPr="008D3278">
        <w:t xml:space="preserve">roepen: </w:t>
      </w:r>
      <w:r w:rsidRPr="00E75B52">
        <w:rPr>
          <w:i/>
        </w:rPr>
        <w:t>Abba Vader.</w:t>
      </w:r>
      <w:r w:rsidRPr="008D3278">
        <w:t xml:space="preserve"> Het oude is voorbijgegaan, het is alles nieuw</w:t>
      </w:r>
      <w:r>
        <w:t xml:space="preserve"> geworden. Genadig zijn is het </w:t>
      </w:r>
      <w:r w:rsidRPr="008D3278">
        <w:t>geven</w:t>
      </w:r>
      <w:r>
        <w:t xml:space="preserve"> </w:t>
      </w:r>
      <w:r w:rsidRPr="008D3278">
        <w:t>van leven en vrede aan de ziel. De zondaar is van ver</w:t>
      </w:r>
      <w:r w:rsidRPr="008D3278">
        <w:softHyphen/>
        <w:t>loren gevonden</w:t>
      </w:r>
      <w:r>
        <w:t>, van verworpen aangenomen, van</w:t>
      </w:r>
      <w:r w:rsidRPr="008D3278">
        <w:t xml:space="preserve"> verwezen ten d</w:t>
      </w:r>
      <w:r>
        <w:t>ode</w:t>
      </w:r>
      <w:r w:rsidRPr="008D3278">
        <w:t xml:space="preserve">, gesteld tot eeuwig leven. </w:t>
      </w:r>
      <w:r>
        <w:t>J</w:t>
      </w:r>
      <w:r w:rsidRPr="008D3278">
        <w:t>a, hoor</w:t>
      </w:r>
      <w:r>
        <w:t>t</w:t>
      </w:r>
      <w:r w:rsidRPr="008D3278">
        <w:t xml:space="preserve"> nu zijn spreken: </w:t>
      </w:r>
      <w:r w:rsidRPr="00E75B52">
        <w:rPr>
          <w:i/>
        </w:rPr>
        <w:t>De snoeren zijn mij in liefelijke plaatsen gevallen, ene schone erfenis is mij geworden.</w:t>
      </w:r>
    </w:p>
    <w:p w14:paraId="7880FEAA" w14:textId="77777777" w:rsidR="00B54AB0" w:rsidRDefault="00B54AB0" w:rsidP="00020EC6">
      <w:pPr>
        <w:jc w:val="both"/>
      </w:pPr>
    </w:p>
    <w:p w14:paraId="07B6C80E" w14:textId="77777777" w:rsidR="00B54AB0" w:rsidRPr="008D3278" w:rsidRDefault="00B54AB0" w:rsidP="00020EC6">
      <w:pPr>
        <w:jc w:val="both"/>
      </w:pPr>
      <w:r w:rsidRPr="008D3278">
        <w:t xml:space="preserve">Let op het tijdsgewricht. </w:t>
      </w:r>
      <w:r w:rsidRPr="00E75B52">
        <w:rPr>
          <w:i/>
        </w:rPr>
        <w:t>Is er dan … zo zal Hij hem genadig zijn.</w:t>
      </w:r>
      <w:r w:rsidRPr="008D3278">
        <w:t xml:space="preserve"> Dan, als</w:t>
      </w:r>
      <w:r>
        <w:t xml:space="preserve"> die gezant intreedt, als Hij </w:t>
      </w:r>
      <w:r w:rsidRPr="008D3278">
        <w:t xml:space="preserve">pleit. En Hij deed het immer toen </w:t>
      </w:r>
      <w:r>
        <w:t>á</w:t>
      </w:r>
      <w:r w:rsidRPr="008D3278">
        <w:t>lle ho</w:t>
      </w:r>
      <w:r>
        <w:t>op gans</w:t>
      </w:r>
      <w:r w:rsidRPr="008D3278">
        <w:t xml:space="preserve"> ontviel en niemand zorgde voor onze ziel. Hij deed het steeds, bij </w:t>
      </w:r>
      <w:r>
        <w:t>Z</w:t>
      </w:r>
      <w:r w:rsidRPr="008D3278">
        <w:t>ijn verloren schaap en: verloren en versto</w:t>
      </w:r>
      <w:r>
        <w:t>t</w:t>
      </w:r>
      <w:r w:rsidRPr="008D3278">
        <w:t xml:space="preserve">en. Als Jezus </w:t>
      </w:r>
      <w:r>
        <w:t>tussen</w:t>
      </w:r>
      <w:r w:rsidRPr="008D3278">
        <w:t>treedt is God genadig. Een andere weg ten leven en tot vrede is er niet.</w:t>
      </w:r>
    </w:p>
    <w:p w14:paraId="0A258426" w14:textId="77777777" w:rsidR="00B54AB0" w:rsidRPr="008D3278" w:rsidRDefault="00B54AB0" w:rsidP="00020EC6">
      <w:pPr>
        <w:jc w:val="both"/>
      </w:pPr>
      <w:r w:rsidRPr="00E75B52">
        <w:rPr>
          <w:i/>
        </w:rPr>
        <w:t>Genadig zijn.</w:t>
      </w:r>
      <w:r w:rsidRPr="008D3278">
        <w:t xml:space="preserve"> Gratie, om niet geschonken. Hij geeft veel, maar te koop is er niets. Zonder geld en zonder prijs. Zijt gij arm genoeg, ontbloot, verloren, om gena</w:t>
      </w:r>
      <w:r>
        <w:t xml:space="preserve">de te kunnen </w:t>
      </w:r>
      <w:r w:rsidRPr="008D3278">
        <w:t>ontvangen in de vrijspraak des levens? Genade is de al</w:t>
      </w:r>
      <w:r>
        <w:t>f</w:t>
      </w:r>
      <w:r w:rsidRPr="008D3278">
        <w:t>a en de omega van het a.b</w:t>
      </w:r>
      <w:r>
        <w:t>.</w:t>
      </w:r>
      <w:r w:rsidRPr="008D3278">
        <w:t xml:space="preserve">c. van het </w:t>
      </w:r>
      <w:r>
        <w:t>Ver</w:t>
      </w:r>
      <w:r w:rsidRPr="008D3278">
        <w:t>bondsbo</w:t>
      </w:r>
      <w:r>
        <w:t>e</w:t>
      </w:r>
      <w:r w:rsidRPr="008D3278">
        <w:t>k.</w:t>
      </w:r>
    </w:p>
    <w:p w14:paraId="5C4B6F15" w14:textId="77777777" w:rsidR="00B54AB0" w:rsidRPr="008D3278" w:rsidRDefault="00B54AB0" w:rsidP="00020EC6">
      <w:pPr>
        <w:jc w:val="both"/>
      </w:pPr>
      <w:r>
        <w:t>G</w:t>
      </w:r>
      <w:r w:rsidRPr="008D3278">
        <w:t>enade is de grondtoon en de boventoon van het lied der verlossing.</w:t>
      </w:r>
    </w:p>
    <w:p w14:paraId="54F16B31" w14:textId="77777777" w:rsidR="00B54AB0" w:rsidRDefault="00B54AB0" w:rsidP="00020EC6">
      <w:pPr>
        <w:jc w:val="both"/>
      </w:pPr>
    </w:p>
    <w:p w14:paraId="4CAA2C96" w14:textId="77777777" w:rsidR="00B54AB0" w:rsidRDefault="00B54AB0" w:rsidP="00020EC6">
      <w:pPr>
        <w:jc w:val="both"/>
      </w:pPr>
      <w:r w:rsidRPr="008D3278">
        <w:t xml:space="preserve">Nog voegt Elihu eraan toe: </w:t>
      </w:r>
      <w:r w:rsidRPr="00E75B52">
        <w:rPr>
          <w:i/>
        </w:rPr>
        <w:t>“Zijn vlees zal frisser zijn dan het was in de jeugd; hij zal tot de dagen zijnet jonkheid wederkeren.”</w:t>
      </w:r>
    </w:p>
    <w:p w14:paraId="377D6503" w14:textId="77777777" w:rsidR="00B54AB0" w:rsidRDefault="00B54AB0" w:rsidP="00020EC6">
      <w:pPr>
        <w:jc w:val="both"/>
      </w:pPr>
      <w:r w:rsidRPr="008D3278">
        <w:t xml:space="preserve">God gaf </w:t>
      </w:r>
      <w:r>
        <w:t xml:space="preserve">Job </w:t>
      </w:r>
      <w:r w:rsidRPr="008D3278">
        <w:t>uit liefde dubbel weder wat Hij hem ontnomen had.</w:t>
      </w:r>
      <w:r>
        <w:t xml:space="preserve"> Maar </w:t>
      </w:r>
      <w:r w:rsidRPr="008D3278">
        <w:t>Elihu t</w:t>
      </w:r>
      <w:r>
        <w:t>eke</w:t>
      </w:r>
      <w:r w:rsidRPr="008D3278">
        <w:t>nt ons ook hoe de zondaar verbrij</w:t>
      </w:r>
      <w:r w:rsidRPr="008D3278">
        <w:softHyphen/>
        <w:t>zeld en verbroken zich schikte om God te o</w:t>
      </w:r>
      <w:r>
        <w:t xml:space="preserve">ntmoeten. </w:t>
      </w:r>
      <w:r w:rsidRPr="00E75B52">
        <w:rPr>
          <w:i/>
        </w:rPr>
        <w:t>“Hij zal tot God ernstiglijk bidden, die in hem een welgevallen nemen zal en zijn aangezicht met gejuich aanzien zal, want Hij zal den mens zijn gerechtigheid wedergeven.”</w:t>
      </w:r>
      <w:r w:rsidRPr="008D3278">
        <w:t xml:space="preserve"> Daar is een biddend worstelaar, die niets heeft in te</w:t>
      </w:r>
      <w:r>
        <w:t xml:space="preserve"> bren</w:t>
      </w:r>
      <w:r>
        <w:softHyphen/>
        <w:t>gen tegen God. Zijn gans</w:t>
      </w:r>
      <w:r w:rsidRPr="008D3278">
        <w:t>e ziel ligt open voor God. Het</w:t>
      </w:r>
      <w:r>
        <w:t xml:space="preserve"> </w:t>
      </w:r>
      <w:r w:rsidRPr="008D3278">
        <w:t xml:space="preserve">is </w:t>
      </w:r>
      <w:r>
        <w:t xml:space="preserve">een Gezant bij </w:t>
      </w:r>
      <w:r w:rsidRPr="008D3278">
        <w:t>God en</w:t>
      </w:r>
      <w:r>
        <w:t xml:space="preserve"> de </w:t>
      </w:r>
      <w:r w:rsidRPr="008D3278">
        <w:t>zondaar. Hij neemt een</w:t>
      </w:r>
      <w:r>
        <w:t xml:space="preserve"> </w:t>
      </w:r>
      <w:r w:rsidRPr="008D3278">
        <w:t>welbehagen in he</w:t>
      </w:r>
      <w:r>
        <w:t>m</w:t>
      </w:r>
      <w:r w:rsidRPr="008D3278">
        <w:t>, omdat Hij een welgevallen nam in het offer. Recht</w:t>
      </w:r>
      <w:r>
        <w:t>vaardig in Christus, Daarom zal</w:t>
      </w:r>
      <w:r w:rsidRPr="008D3278">
        <w:t xml:space="preserve"> deze zondaarrechtvaardig eeuwig vrede hebben en ervaren: die Mij vindt, vindt het leven en trekt een welgevallen van</w:t>
      </w:r>
      <w:r>
        <w:t xml:space="preserve"> de Heere</w:t>
      </w:r>
      <w:r w:rsidRPr="008D3278">
        <w:t xml:space="preserve">. </w:t>
      </w:r>
    </w:p>
    <w:p w14:paraId="6098FADB" w14:textId="77777777" w:rsidR="00B54AB0" w:rsidRDefault="00B54AB0" w:rsidP="00020EC6">
      <w:pPr>
        <w:jc w:val="both"/>
      </w:pPr>
    </w:p>
    <w:p w14:paraId="67DC8A6F" w14:textId="77777777" w:rsidR="00B54AB0" w:rsidRPr="008D3278" w:rsidRDefault="00B54AB0" w:rsidP="00020EC6">
      <w:pPr>
        <w:jc w:val="both"/>
      </w:pPr>
      <w:r w:rsidRPr="00E75B52">
        <w:rPr>
          <w:i/>
        </w:rPr>
        <w:t>Hij zal de mens zijn gerechtigheid wedergeven</w:t>
      </w:r>
      <w:r w:rsidRPr="008D3278">
        <w:t>.</w:t>
      </w:r>
      <w:r>
        <w:t xml:space="preserve"> </w:t>
      </w:r>
      <w:r w:rsidRPr="008D3278">
        <w:t xml:space="preserve">En wat zal die </w:t>
      </w:r>
      <w:r>
        <w:t>mens</w:t>
      </w:r>
      <w:r w:rsidRPr="008D3278">
        <w:t xml:space="preserve"> nu doen? Hij zal de </w:t>
      </w:r>
      <w:r>
        <w:t>mens</w:t>
      </w:r>
      <w:r w:rsidRPr="008D3278">
        <w:t xml:space="preserve">en aanschouwen (voor de </w:t>
      </w:r>
      <w:r>
        <w:t>mens</w:t>
      </w:r>
      <w:r w:rsidRPr="008D3278">
        <w:t xml:space="preserve">en zingen) en zeggen: </w:t>
      </w:r>
      <w:r>
        <w:t>“</w:t>
      </w:r>
      <w:r w:rsidRPr="008D3278">
        <w:t>Ik heb gezondigd en het recht v</w:t>
      </w:r>
      <w:r>
        <w:t>erkeerd; hetwelk mij niet heeft</w:t>
      </w:r>
      <w:r w:rsidRPr="008D3278">
        <w:t xml:space="preserve"> gebaat. Maar God heeft </w:t>
      </w:r>
      <w:r>
        <w:t xml:space="preserve">mijn </w:t>
      </w:r>
      <w:r w:rsidRPr="008D3278">
        <w:t>ziel verlost, dat zij niet</w:t>
      </w:r>
      <w:r>
        <w:t xml:space="preserve"> </w:t>
      </w:r>
      <w:r w:rsidRPr="008D3278">
        <w:t>voer</w:t>
      </w:r>
      <w:r>
        <w:t>e in het verderf, zo</w:t>
      </w:r>
      <w:r w:rsidRPr="008D3278">
        <w:t>dat</w:t>
      </w:r>
      <w:r>
        <w:t xml:space="preserve"> </w:t>
      </w:r>
      <w:r w:rsidRPr="008D3278">
        <w:t>mijn leven het licht aanziet.</w:t>
      </w:r>
      <w:r>
        <w:t>”</w:t>
      </w:r>
    </w:p>
    <w:p w14:paraId="12B7AD3A" w14:textId="77777777" w:rsidR="00B54AB0" w:rsidRPr="008D3278" w:rsidRDefault="00B54AB0" w:rsidP="00020EC6">
      <w:pPr>
        <w:jc w:val="both"/>
      </w:pPr>
      <w:r>
        <w:t>Dit is de bek</w:t>
      </w:r>
      <w:r w:rsidRPr="008D3278">
        <w:t>erings</w:t>
      </w:r>
      <w:r>
        <w:t>-</w:t>
      </w:r>
      <w:r w:rsidRPr="008D3278">
        <w:t xml:space="preserve"> en verlossingsgeschiedenis </w:t>
      </w:r>
      <w:r>
        <w:t xml:space="preserve">van een </w:t>
      </w:r>
      <w:r w:rsidRPr="008D3278">
        <w:t>zondaar</w:t>
      </w:r>
      <w:r>
        <w:t xml:space="preserve"> voor God. </w:t>
      </w:r>
      <w:r w:rsidRPr="008D3278">
        <w:t>Hier triomfeert Elihu over alle raadselen door het raadsel der reddende genade. Hier zegepraalt hij over satan en zonde. Hij onderwijst de Kerk aller eeuwen</w:t>
      </w:r>
      <w:r>
        <w:t xml:space="preserve"> de </w:t>
      </w:r>
      <w:r w:rsidRPr="008D3278">
        <w:t xml:space="preserve">weg </w:t>
      </w:r>
      <w:r>
        <w:t>van</w:t>
      </w:r>
      <w:r w:rsidRPr="008D3278">
        <w:t xml:space="preserve"> behoud,</w:t>
      </w:r>
      <w:r>
        <w:t xml:space="preserve"> de enige</w:t>
      </w:r>
      <w:r w:rsidRPr="008D3278">
        <w:t xml:space="preserve"> </w:t>
      </w:r>
      <w:r>
        <w:t>W</w:t>
      </w:r>
      <w:r w:rsidRPr="008D3278">
        <w:t>eg.</w:t>
      </w:r>
      <w:r>
        <w:t xml:space="preserve"> Zo </w:t>
      </w:r>
      <w:r w:rsidRPr="008D3278">
        <w:t>is er een lijden ter verheerlijking Gods.</w:t>
      </w:r>
    </w:p>
    <w:p w14:paraId="2B7D48F0" w14:textId="538E5EF3" w:rsidR="00B54AB0" w:rsidRDefault="00B54AB0" w:rsidP="00020EC6">
      <w:pPr>
        <w:jc w:val="both"/>
        <w:rPr>
          <w:i/>
        </w:rPr>
      </w:pPr>
      <w:r w:rsidRPr="008D3278">
        <w:t xml:space="preserve">Daarom o volk: </w:t>
      </w:r>
      <w:r w:rsidRPr="00E75B52">
        <w:rPr>
          <w:i/>
        </w:rPr>
        <w:t>Gedenk dat gij Zijn werk groot maakt!</w:t>
      </w:r>
    </w:p>
    <w:p w14:paraId="26257C96" w14:textId="77777777" w:rsidR="002F6017" w:rsidRDefault="002F6017" w:rsidP="002F6017">
      <w:pPr>
        <w:jc w:val="both"/>
      </w:pPr>
    </w:p>
    <w:p w14:paraId="072955D8" w14:textId="77777777" w:rsidR="002F6017" w:rsidRPr="008C0CC0" w:rsidRDefault="002F6017" w:rsidP="002F6017">
      <w:pPr>
        <w:jc w:val="center"/>
        <w:rPr>
          <w:color w:val="FF0000"/>
        </w:rPr>
      </w:pPr>
    </w:p>
    <w:p w14:paraId="57CF00A8" w14:textId="77777777" w:rsidR="002F6017" w:rsidRPr="008C0CC0" w:rsidRDefault="002F6017" w:rsidP="002F6017">
      <w:pPr>
        <w:jc w:val="center"/>
        <w:outlineLvl w:val="0"/>
        <w:rPr>
          <w:color w:val="FF0000"/>
          <w:sz w:val="28"/>
          <w:szCs w:val="28"/>
        </w:rPr>
      </w:pPr>
      <w:r w:rsidRPr="008C0CC0">
        <w:rPr>
          <w:b/>
          <w:i/>
          <w:color w:val="FF0000"/>
          <w:sz w:val="28"/>
          <w:szCs w:val="28"/>
        </w:rPr>
        <w:t>“Wordt veranderd door de vernieuwing uws gemoeds"</w:t>
      </w:r>
    </w:p>
    <w:p w14:paraId="3B5907EB" w14:textId="77777777" w:rsidR="002F6017" w:rsidRDefault="002F6017" w:rsidP="002F6017">
      <w:pPr>
        <w:jc w:val="both"/>
      </w:pPr>
    </w:p>
    <w:p w14:paraId="6191A8DF" w14:textId="77777777" w:rsidR="002F6017" w:rsidRDefault="002F6017" w:rsidP="002F6017">
      <w:pPr>
        <w:jc w:val="both"/>
      </w:pPr>
    </w:p>
    <w:p w14:paraId="2C085F6F" w14:textId="77777777" w:rsidR="002F6017" w:rsidRDefault="002F6017" w:rsidP="002F6017">
      <w:pPr>
        <w:jc w:val="both"/>
      </w:pPr>
    </w:p>
    <w:p w14:paraId="5841F8CB" w14:textId="77777777" w:rsidR="002F6017" w:rsidRDefault="002F6017" w:rsidP="002F6017">
      <w:pPr>
        <w:jc w:val="both"/>
      </w:pPr>
    </w:p>
    <w:p w14:paraId="75F26AEB" w14:textId="77777777" w:rsidR="002F6017" w:rsidRDefault="002F6017" w:rsidP="002F6017">
      <w:pPr>
        <w:jc w:val="both"/>
      </w:pPr>
    </w:p>
    <w:p w14:paraId="6FFCBE24" w14:textId="77777777" w:rsidR="002F6017" w:rsidRDefault="002F6017" w:rsidP="002F6017">
      <w:pPr>
        <w:jc w:val="both"/>
      </w:pPr>
    </w:p>
    <w:p w14:paraId="4E17662F" w14:textId="77777777" w:rsidR="002F6017" w:rsidRPr="008C0CC0" w:rsidRDefault="002F6017" w:rsidP="002F6017">
      <w:pPr>
        <w:jc w:val="center"/>
        <w:outlineLvl w:val="0"/>
        <w:rPr>
          <w:color w:val="0000FF"/>
        </w:rPr>
      </w:pPr>
      <w:r w:rsidRPr="008C0CC0">
        <w:rPr>
          <w:color w:val="0000FF"/>
        </w:rPr>
        <w:t xml:space="preserve">Preek over Romeinen 12:2 op HERVORMINGSDAG </w:t>
      </w:r>
      <w:smartTag w:uri="urn:schemas-microsoft-com:office:smarttags" w:element="date">
        <w:smartTagPr>
          <w:attr w:name="ls" w:val="trans"/>
          <w:attr w:name="Month" w:val="10"/>
          <w:attr w:name="Day" w:val="31"/>
          <w:attr w:name="Year" w:val="19"/>
        </w:smartTagPr>
        <w:r w:rsidRPr="008C0CC0">
          <w:rPr>
            <w:color w:val="0000FF"/>
          </w:rPr>
          <w:t>31 oktober 19</w:t>
        </w:r>
      </w:smartTag>
      <w:r w:rsidRPr="008C0CC0">
        <w:rPr>
          <w:color w:val="0000FF"/>
        </w:rPr>
        <w:t>10</w:t>
      </w:r>
    </w:p>
    <w:p w14:paraId="72B803B2" w14:textId="77777777" w:rsidR="002F6017" w:rsidRDefault="002F6017" w:rsidP="002F6017">
      <w:pPr>
        <w:jc w:val="center"/>
        <w:rPr>
          <w:color w:val="0000FF"/>
        </w:rPr>
      </w:pPr>
    </w:p>
    <w:p w14:paraId="1872AFB7" w14:textId="77777777" w:rsidR="002F6017" w:rsidRDefault="002F6017" w:rsidP="002F6017">
      <w:pPr>
        <w:jc w:val="center"/>
        <w:rPr>
          <w:color w:val="0000FF"/>
        </w:rPr>
      </w:pPr>
    </w:p>
    <w:p w14:paraId="02CBB043" w14:textId="77777777" w:rsidR="002F6017" w:rsidRDefault="002F6017" w:rsidP="002F6017">
      <w:pPr>
        <w:jc w:val="center"/>
        <w:rPr>
          <w:color w:val="0000FF"/>
        </w:rPr>
      </w:pPr>
    </w:p>
    <w:p w14:paraId="5B35B755" w14:textId="77777777" w:rsidR="002F6017" w:rsidRDefault="002F6017" w:rsidP="002F6017">
      <w:pPr>
        <w:jc w:val="center"/>
        <w:rPr>
          <w:color w:val="0000FF"/>
        </w:rPr>
      </w:pPr>
    </w:p>
    <w:p w14:paraId="36C70C2D" w14:textId="77777777" w:rsidR="002F6017" w:rsidRDefault="002F6017" w:rsidP="002F6017">
      <w:pPr>
        <w:jc w:val="center"/>
        <w:rPr>
          <w:color w:val="0000FF"/>
        </w:rPr>
      </w:pPr>
    </w:p>
    <w:p w14:paraId="0D2AF218" w14:textId="77777777" w:rsidR="002F6017" w:rsidRDefault="002F6017" w:rsidP="002F6017">
      <w:pPr>
        <w:jc w:val="center"/>
        <w:rPr>
          <w:color w:val="0000FF"/>
        </w:rPr>
      </w:pPr>
    </w:p>
    <w:p w14:paraId="43962ABB" w14:textId="77777777" w:rsidR="002F6017" w:rsidRDefault="002F6017" w:rsidP="002F6017">
      <w:pPr>
        <w:jc w:val="center"/>
        <w:rPr>
          <w:color w:val="0000FF"/>
        </w:rPr>
      </w:pPr>
    </w:p>
    <w:p w14:paraId="72F2219F" w14:textId="77777777" w:rsidR="002F6017" w:rsidRDefault="002F6017" w:rsidP="002F6017">
      <w:pPr>
        <w:jc w:val="center"/>
        <w:rPr>
          <w:color w:val="0000FF"/>
        </w:rPr>
      </w:pPr>
    </w:p>
    <w:p w14:paraId="4E00BADC" w14:textId="77777777" w:rsidR="002F6017" w:rsidRDefault="002F6017" w:rsidP="002F6017">
      <w:pPr>
        <w:jc w:val="center"/>
        <w:rPr>
          <w:color w:val="0000FF"/>
        </w:rPr>
      </w:pPr>
    </w:p>
    <w:p w14:paraId="0D0D6B8F" w14:textId="77777777" w:rsidR="002F6017" w:rsidRDefault="002F6017" w:rsidP="002F6017">
      <w:pPr>
        <w:jc w:val="center"/>
        <w:rPr>
          <w:color w:val="0000FF"/>
        </w:rPr>
      </w:pPr>
    </w:p>
    <w:p w14:paraId="56E3F410" w14:textId="77777777" w:rsidR="002F6017" w:rsidRDefault="002F6017" w:rsidP="002F6017">
      <w:pPr>
        <w:jc w:val="center"/>
        <w:rPr>
          <w:color w:val="0000FF"/>
        </w:rPr>
      </w:pPr>
    </w:p>
    <w:p w14:paraId="0216DC9D" w14:textId="77777777" w:rsidR="002F6017" w:rsidRDefault="002F6017" w:rsidP="002F6017">
      <w:pPr>
        <w:jc w:val="center"/>
        <w:rPr>
          <w:color w:val="0000FF"/>
        </w:rPr>
      </w:pPr>
    </w:p>
    <w:p w14:paraId="421A1B7F" w14:textId="77777777" w:rsidR="002F6017" w:rsidRDefault="002F6017" w:rsidP="002F6017">
      <w:pPr>
        <w:jc w:val="center"/>
        <w:rPr>
          <w:color w:val="0000FF"/>
        </w:rPr>
      </w:pPr>
    </w:p>
    <w:p w14:paraId="7E9DB445" w14:textId="77777777" w:rsidR="002F6017" w:rsidRDefault="002F6017" w:rsidP="002F6017">
      <w:pPr>
        <w:jc w:val="center"/>
        <w:rPr>
          <w:color w:val="0000FF"/>
        </w:rPr>
      </w:pPr>
    </w:p>
    <w:p w14:paraId="0319C9CF" w14:textId="77777777" w:rsidR="002F6017" w:rsidRDefault="002F6017" w:rsidP="002F6017">
      <w:pPr>
        <w:jc w:val="center"/>
        <w:rPr>
          <w:color w:val="0000FF"/>
        </w:rPr>
      </w:pPr>
    </w:p>
    <w:p w14:paraId="0F5FBEBA" w14:textId="77777777" w:rsidR="002F6017" w:rsidRPr="008C0CC0" w:rsidRDefault="002F6017" w:rsidP="002F6017">
      <w:pPr>
        <w:jc w:val="center"/>
        <w:rPr>
          <w:color w:val="0000FF"/>
        </w:rPr>
      </w:pPr>
    </w:p>
    <w:p w14:paraId="6724A5B6" w14:textId="77777777" w:rsidR="002F6017" w:rsidRPr="008C0CC0" w:rsidRDefault="002F6017" w:rsidP="002F6017">
      <w:pPr>
        <w:jc w:val="center"/>
        <w:outlineLvl w:val="0"/>
        <w:rPr>
          <w:color w:val="0000FF"/>
        </w:rPr>
      </w:pPr>
      <w:r w:rsidRPr="008C0CC0">
        <w:rPr>
          <w:color w:val="0000FF"/>
        </w:rPr>
        <w:t>Door</w:t>
      </w:r>
    </w:p>
    <w:p w14:paraId="03F6142F" w14:textId="77777777" w:rsidR="002F6017" w:rsidRPr="008C0CC0" w:rsidRDefault="002F6017" w:rsidP="002F6017">
      <w:pPr>
        <w:jc w:val="center"/>
        <w:rPr>
          <w:color w:val="0000FF"/>
        </w:rPr>
      </w:pPr>
    </w:p>
    <w:p w14:paraId="1270F31E" w14:textId="77777777" w:rsidR="002F6017" w:rsidRPr="008C0CC0" w:rsidRDefault="002F6017" w:rsidP="002F6017">
      <w:pPr>
        <w:jc w:val="center"/>
        <w:outlineLvl w:val="0"/>
        <w:rPr>
          <w:color w:val="0000FF"/>
        </w:rPr>
      </w:pPr>
      <w:r w:rsidRPr="008C0CC0">
        <w:rPr>
          <w:color w:val="0000FF"/>
        </w:rPr>
        <w:t>Ds. A. LUTEIJN</w:t>
      </w:r>
    </w:p>
    <w:p w14:paraId="122B878A" w14:textId="77777777" w:rsidR="002F6017" w:rsidRPr="008C0CC0" w:rsidRDefault="002F6017" w:rsidP="002F6017">
      <w:pPr>
        <w:jc w:val="center"/>
        <w:rPr>
          <w:color w:val="0000FF"/>
        </w:rPr>
      </w:pPr>
      <w:r w:rsidRPr="008C0CC0">
        <w:rPr>
          <w:color w:val="0000FF"/>
        </w:rPr>
        <w:t>Nederlands hervormd predikant te</w:t>
      </w:r>
    </w:p>
    <w:p w14:paraId="2AFB711B" w14:textId="77777777" w:rsidR="002F6017" w:rsidRPr="008C0CC0" w:rsidRDefault="002F6017" w:rsidP="002F6017">
      <w:pPr>
        <w:jc w:val="center"/>
        <w:rPr>
          <w:color w:val="0000FF"/>
        </w:rPr>
      </w:pPr>
    </w:p>
    <w:p w14:paraId="0B2EE696" w14:textId="77777777" w:rsidR="002F6017" w:rsidRPr="008C0CC0" w:rsidRDefault="002F6017" w:rsidP="002F6017">
      <w:pPr>
        <w:jc w:val="center"/>
        <w:outlineLvl w:val="0"/>
        <w:rPr>
          <w:color w:val="0000FF"/>
        </w:rPr>
      </w:pPr>
      <w:r w:rsidRPr="008C0CC0">
        <w:rPr>
          <w:color w:val="0000FF"/>
        </w:rPr>
        <w:t>OOLTGENSPLAAT, Zeeland</w:t>
      </w:r>
    </w:p>
    <w:p w14:paraId="2150D0CD" w14:textId="77777777" w:rsidR="002F6017" w:rsidRPr="008C0CC0" w:rsidRDefault="002F6017" w:rsidP="002F6017">
      <w:pPr>
        <w:jc w:val="center"/>
        <w:rPr>
          <w:color w:val="0000FF"/>
        </w:rPr>
      </w:pPr>
    </w:p>
    <w:p w14:paraId="346706D0" w14:textId="77777777" w:rsidR="002F6017" w:rsidRDefault="002F6017" w:rsidP="002F6017">
      <w:pPr>
        <w:jc w:val="center"/>
        <w:rPr>
          <w:color w:val="0000FF"/>
        </w:rPr>
      </w:pPr>
    </w:p>
    <w:p w14:paraId="6F7D3832" w14:textId="77777777" w:rsidR="002F6017" w:rsidRDefault="002F6017" w:rsidP="002F6017">
      <w:pPr>
        <w:jc w:val="center"/>
        <w:rPr>
          <w:color w:val="0000FF"/>
        </w:rPr>
      </w:pPr>
    </w:p>
    <w:p w14:paraId="31E1BFD0" w14:textId="77777777" w:rsidR="002F6017" w:rsidRDefault="002F6017" w:rsidP="002F6017">
      <w:pPr>
        <w:jc w:val="center"/>
        <w:rPr>
          <w:color w:val="0000FF"/>
        </w:rPr>
      </w:pPr>
    </w:p>
    <w:p w14:paraId="3C886CE6" w14:textId="77777777" w:rsidR="002F6017" w:rsidRDefault="002F6017" w:rsidP="002F6017">
      <w:pPr>
        <w:jc w:val="center"/>
        <w:rPr>
          <w:color w:val="0000FF"/>
        </w:rPr>
      </w:pPr>
    </w:p>
    <w:p w14:paraId="58C68154" w14:textId="77777777" w:rsidR="002F6017" w:rsidRDefault="002F6017" w:rsidP="002F6017">
      <w:pPr>
        <w:jc w:val="center"/>
        <w:rPr>
          <w:color w:val="0000FF"/>
        </w:rPr>
      </w:pPr>
    </w:p>
    <w:p w14:paraId="525C622F" w14:textId="77777777" w:rsidR="002F6017" w:rsidRPr="008C0CC0" w:rsidRDefault="002F6017" w:rsidP="002F6017">
      <w:pPr>
        <w:jc w:val="center"/>
        <w:rPr>
          <w:color w:val="0000FF"/>
        </w:rPr>
      </w:pPr>
    </w:p>
    <w:p w14:paraId="3D2F89C7" w14:textId="77777777" w:rsidR="002F6017" w:rsidRPr="008C0CC0" w:rsidRDefault="002F6017" w:rsidP="002F6017">
      <w:pPr>
        <w:jc w:val="center"/>
        <w:outlineLvl w:val="0"/>
        <w:rPr>
          <w:color w:val="0000FF"/>
        </w:rPr>
      </w:pPr>
      <w:r w:rsidRPr="008C0CC0">
        <w:rPr>
          <w:color w:val="0000FF"/>
        </w:rPr>
        <w:t>STICHTING DE GIHONBRON</w:t>
      </w:r>
    </w:p>
    <w:p w14:paraId="63C575ED" w14:textId="77777777" w:rsidR="002F6017" w:rsidRPr="008C0CC0" w:rsidRDefault="002F6017" w:rsidP="002F6017">
      <w:pPr>
        <w:jc w:val="center"/>
        <w:rPr>
          <w:color w:val="0000FF"/>
        </w:rPr>
      </w:pPr>
      <w:r w:rsidRPr="008C0CC0">
        <w:rPr>
          <w:color w:val="0000FF"/>
        </w:rPr>
        <w:t>MIDDELBURG</w:t>
      </w:r>
    </w:p>
    <w:p w14:paraId="2949EEC0" w14:textId="77777777" w:rsidR="002F6017" w:rsidRPr="008C0CC0" w:rsidRDefault="002F6017" w:rsidP="002F6017">
      <w:pPr>
        <w:jc w:val="center"/>
        <w:rPr>
          <w:color w:val="0000FF"/>
        </w:rPr>
      </w:pPr>
      <w:r w:rsidRPr="008C0CC0">
        <w:rPr>
          <w:color w:val="0000FF"/>
        </w:rPr>
        <w:t>2007</w:t>
      </w:r>
    </w:p>
    <w:p w14:paraId="1458F393" w14:textId="77777777" w:rsidR="002F6017" w:rsidRPr="008C0CC0" w:rsidRDefault="002F6017" w:rsidP="002F6017">
      <w:pPr>
        <w:jc w:val="center"/>
        <w:rPr>
          <w:color w:val="0000FF"/>
        </w:rPr>
      </w:pPr>
    </w:p>
    <w:p w14:paraId="33850E3E" w14:textId="77777777" w:rsidR="002F6017" w:rsidRDefault="002F6017" w:rsidP="002F6017">
      <w:pPr>
        <w:jc w:val="both"/>
      </w:pPr>
    </w:p>
    <w:p w14:paraId="12803113" w14:textId="77777777" w:rsidR="002F6017" w:rsidRDefault="002F6017" w:rsidP="002F6017">
      <w:pPr>
        <w:jc w:val="both"/>
      </w:pPr>
    </w:p>
    <w:p w14:paraId="5AE7637E" w14:textId="77777777" w:rsidR="002F6017" w:rsidRDefault="002F6017" w:rsidP="002F6017">
      <w:pPr>
        <w:jc w:val="both"/>
      </w:pPr>
    </w:p>
    <w:p w14:paraId="79E0BE73" w14:textId="32312C67" w:rsidR="002F6017" w:rsidRPr="00626DA6" w:rsidRDefault="002F6017" w:rsidP="002F6017">
      <w:pPr>
        <w:jc w:val="both"/>
      </w:pPr>
      <w:r>
        <w:br w:type="page"/>
      </w:r>
    </w:p>
    <w:p w14:paraId="3DF72E46" w14:textId="77777777" w:rsidR="002F6017" w:rsidRDefault="002F6017" w:rsidP="002F6017">
      <w:pPr>
        <w:jc w:val="both"/>
      </w:pPr>
    </w:p>
    <w:p w14:paraId="4EB70DDE" w14:textId="77777777" w:rsidR="002F6017" w:rsidRPr="00626DA6" w:rsidRDefault="002F6017" w:rsidP="002F6017">
      <w:pPr>
        <w:jc w:val="both"/>
      </w:pPr>
      <w:r w:rsidRPr="00626DA6">
        <w:t>Ps</w:t>
      </w:r>
      <w:r>
        <w:t>alm</w:t>
      </w:r>
      <w:r w:rsidRPr="00626DA6">
        <w:t xml:space="preserve"> 119:38. </w:t>
      </w:r>
    </w:p>
    <w:p w14:paraId="5F9BE0B4" w14:textId="77777777" w:rsidR="002F6017" w:rsidRPr="00626DA6" w:rsidRDefault="002F6017" w:rsidP="002F6017">
      <w:pPr>
        <w:jc w:val="both"/>
      </w:pPr>
      <w:r w:rsidRPr="00626DA6">
        <w:t xml:space="preserve">Wet des Heeren. </w:t>
      </w:r>
    </w:p>
    <w:p w14:paraId="7A08382C" w14:textId="77777777" w:rsidR="002F6017" w:rsidRPr="00626DA6" w:rsidRDefault="002F6017" w:rsidP="002F6017">
      <w:pPr>
        <w:jc w:val="both"/>
      </w:pPr>
      <w:r w:rsidRPr="00626DA6">
        <w:t xml:space="preserve">Romeinen 12 :1—12. </w:t>
      </w:r>
    </w:p>
    <w:p w14:paraId="285FE792" w14:textId="77777777" w:rsidR="002F6017" w:rsidRPr="00626DA6" w:rsidRDefault="002F6017" w:rsidP="002F6017">
      <w:pPr>
        <w:jc w:val="both"/>
      </w:pPr>
      <w:r w:rsidRPr="00626DA6">
        <w:t>Psalm 51 : 3</w:t>
      </w:r>
      <w:r>
        <w:t xml:space="preserve">, </w:t>
      </w:r>
      <w:r w:rsidRPr="00626DA6">
        <w:t xml:space="preserve">4. </w:t>
      </w:r>
    </w:p>
    <w:p w14:paraId="0243A1FC" w14:textId="77777777" w:rsidR="002F6017" w:rsidRPr="00626DA6" w:rsidRDefault="002F6017" w:rsidP="002F6017">
      <w:pPr>
        <w:jc w:val="both"/>
      </w:pPr>
      <w:r w:rsidRPr="00626DA6">
        <w:t>Ps</w:t>
      </w:r>
      <w:r>
        <w:t>alm</w:t>
      </w:r>
      <w:r w:rsidRPr="00626DA6">
        <w:t xml:space="preserve"> 27 :3. </w:t>
      </w:r>
    </w:p>
    <w:p w14:paraId="77AA0122" w14:textId="77777777" w:rsidR="002F6017" w:rsidRPr="00626DA6" w:rsidRDefault="002F6017" w:rsidP="002F6017">
      <w:pPr>
        <w:jc w:val="both"/>
      </w:pPr>
      <w:r w:rsidRPr="00626DA6">
        <w:t>Ps</w:t>
      </w:r>
      <w:r>
        <w:t>alm</w:t>
      </w:r>
      <w:r w:rsidRPr="00626DA6">
        <w:t xml:space="preserve"> 139 : 14.</w:t>
      </w:r>
    </w:p>
    <w:p w14:paraId="4FFA6539" w14:textId="77777777" w:rsidR="002F6017" w:rsidRDefault="002F6017" w:rsidP="002F6017">
      <w:pPr>
        <w:jc w:val="both"/>
      </w:pPr>
    </w:p>
    <w:p w14:paraId="540A0D74" w14:textId="77777777" w:rsidR="002F6017" w:rsidRPr="00626DA6" w:rsidRDefault="002F6017" w:rsidP="002F6017">
      <w:pPr>
        <w:jc w:val="both"/>
      </w:pPr>
    </w:p>
    <w:p w14:paraId="20B2FB80" w14:textId="77777777" w:rsidR="002F6017" w:rsidRPr="00626DA6" w:rsidRDefault="002F6017" w:rsidP="002F6017">
      <w:pPr>
        <w:jc w:val="both"/>
        <w:outlineLvl w:val="0"/>
      </w:pPr>
      <w:r w:rsidRPr="00626DA6">
        <w:t>Mijn Geliefden</w:t>
      </w:r>
      <w:r>
        <w:t>.</w:t>
      </w:r>
    </w:p>
    <w:p w14:paraId="0D67279C" w14:textId="77777777" w:rsidR="002F6017" w:rsidRPr="00626DA6" w:rsidRDefault="002F6017" w:rsidP="002F6017">
      <w:pPr>
        <w:jc w:val="both"/>
      </w:pPr>
    </w:p>
    <w:p w14:paraId="4967316F" w14:textId="77777777" w:rsidR="002F6017" w:rsidRPr="00626DA6" w:rsidRDefault="002F6017" w:rsidP="002F6017">
      <w:pPr>
        <w:jc w:val="both"/>
      </w:pPr>
      <w:r w:rsidRPr="00626DA6">
        <w:t>Zo is dan wederom de gedenkdag</w:t>
      </w:r>
      <w:r>
        <w:t xml:space="preserve"> van de </w:t>
      </w:r>
      <w:r w:rsidRPr="00626DA6">
        <w:t>Hervorming aangebroken</w:t>
      </w:r>
      <w:r>
        <w:t xml:space="preserve">, </w:t>
      </w:r>
      <w:r w:rsidRPr="00626DA6">
        <w:t>de 31</w:t>
      </w:r>
      <w:r w:rsidRPr="009048CC">
        <w:rPr>
          <w:vertAlign w:val="superscript"/>
        </w:rPr>
        <w:t>ste</w:t>
      </w:r>
      <w:r>
        <w:t xml:space="preserve"> ok</w:t>
      </w:r>
      <w:r w:rsidRPr="00626DA6">
        <w:t>tober</w:t>
      </w:r>
      <w:r>
        <w:t xml:space="preserve">, </w:t>
      </w:r>
      <w:r w:rsidRPr="00626DA6">
        <w:t xml:space="preserve">waarop in </w:t>
      </w:r>
      <w:r>
        <w:t xml:space="preserve">het </w:t>
      </w:r>
      <w:r w:rsidRPr="00626DA6">
        <w:t>ja</w:t>
      </w:r>
      <w:r>
        <w:t>a</w:t>
      </w:r>
      <w:r w:rsidRPr="00626DA6">
        <w:t>r 1517 Luther de 95 stellingen aan de slotkerk te Wittenberg hechtte. En elke ja</w:t>
      </w:r>
      <w:r>
        <w:t>a</w:t>
      </w:r>
      <w:r w:rsidRPr="00626DA6">
        <w:t>r maakt zich de gemeente op deze dag op</w:t>
      </w:r>
      <w:r>
        <w:t xml:space="preserve">, </w:t>
      </w:r>
      <w:r w:rsidRPr="00626DA6">
        <w:t>om de daden des Heeren te gedenken</w:t>
      </w:r>
      <w:r>
        <w:t xml:space="preserve">, </w:t>
      </w:r>
      <w:r w:rsidRPr="00626DA6">
        <w:t>om te aanschouwen de zegeningen en voorrechten in de Hervorming haar geschonken. Een blijde dag is het voor de gemeente des Heeren. Ja</w:t>
      </w:r>
      <w:r>
        <w:t xml:space="preserve">, </w:t>
      </w:r>
      <w:r w:rsidRPr="00626DA6">
        <w:t>als zij op</w:t>
      </w:r>
      <w:r>
        <w:t xml:space="preserve"> haar </w:t>
      </w:r>
      <w:r w:rsidRPr="00626DA6">
        <w:t>plaats wezen mag</w:t>
      </w:r>
      <w:r>
        <w:t xml:space="preserve">, </w:t>
      </w:r>
      <w:r w:rsidRPr="00626DA6">
        <w:t>zinkt zij weg onder de onverdiende weldaden haar van des Heeren hand in de Reformatie geschonken en weergalmen de tenten</w:t>
      </w:r>
      <w:r>
        <w:t xml:space="preserve"> van de </w:t>
      </w:r>
      <w:r w:rsidRPr="00626DA6">
        <w:t>vromen van lofpsalmen.</w:t>
      </w:r>
    </w:p>
    <w:p w14:paraId="16E05E25" w14:textId="77777777" w:rsidR="002F6017" w:rsidRPr="008C0CC0" w:rsidRDefault="002F6017" w:rsidP="002F6017">
      <w:pPr>
        <w:jc w:val="both"/>
        <w:rPr>
          <w:i/>
        </w:rPr>
      </w:pPr>
      <w:r w:rsidRPr="00626DA6">
        <w:t>Maar</w:t>
      </w:r>
      <w:r>
        <w:t xml:space="preserve"> </w:t>
      </w:r>
      <w:r w:rsidRPr="00626DA6">
        <w:t>ach</w:t>
      </w:r>
      <w:r>
        <w:t xml:space="preserve"> mijn geliefden, w</w:t>
      </w:r>
      <w:r w:rsidRPr="00626DA6">
        <w:t xml:space="preserve">aartoe verstijft zo </w:t>
      </w:r>
      <w:r>
        <w:t>dikwijls</w:t>
      </w:r>
      <w:r w:rsidRPr="00626DA6">
        <w:t xml:space="preserve"> de lofpsalm op de lippen</w:t>
      </w:r>
      <w:r>
        <w:t xml:space="preserve">, </w:t>
      </w:r>
      <w:r w:rsidRPr="00626DA6">
        <w:t xml:space="preserve">gaat het kind van God de </w:t>
      </w:r>
      <w:r>
        <w:t>ganse</w:t>
      </w:r>
      <w:r w:rsidRPr="00626DA6">
        <w:t xml:space="preserve"> dag in het zwart</w:t>
      </w:r>
      <w:r>
        <w:t xml:space="preserve">, </w:t>
      </w:r>
      <w:r w:rsidRPr="00626DA6">
        <w:t xml:space="preserve">en is op </w:t>
      </w:r>
      <w:r>
        <w:t>ee</w:t>
      </w:r>
      <w:r w:rsidRPr="00626DA6">
        <w:t xml:space="preserve">n dag als deze </w:t>
      </w:r>
      <w:r>
        <w:t xml:space="preserve">zijn </w:t>
      </w:r>
      <w:r w:rsidRPr="00626DA6">
        <w:t xml:space="preserve">bange klacht: </w:t>
      </w:r>
      <w:r w:rsidRPr="008C0CC0">
        <w:rPr>
          <w:i/>
        </w:rPr>
        <w:t>„och, dat mijn hoofd water ware en mijn oog een springader van tranen! zo zou ik dag en nacht bewenen de verslagenen van de dochter mijns volks. Och, dat ik in de woestijn een herberg van de wandelaars had! zo zou ik mijn volk verlaten en van hen trekken; want zij zijn allen overspelers, een trouweloze hoop!"</w:t>
      </w:r>
    </w:p>
    <w:p w14:paraId="38887DB8" w14:textId="77777777" w:rsidR="002F6017" w:rsidRPr="00626DA6" w:rsidRDefault="002F6017" w:rsidP="002F6017">
      <w:pPr>
        <w:jc w:val="both"/>
      </w:pPr>
      <w:r w:rsidRPr="00626DA6">
        <w:t>Omdat de breuk zo groot is onder de kinderen</w:t>
      </w:r>
      <w:r>
        <w:t xml:space="preserve"> van de </w:t>
      </w:r>
      <w:r w:rsidRPr="00626DA6">
        <w:t>Hervorming</w:t>
      </w:r>
      <w:r>
        <w:t xml:space="preserve">, </w:t>
      </w:r>
      <w:r w:rsidRPr="00626DA6">
        <w:t>storten zij deze klacht omhoog tot de troon</w:t>
      </w:r>
      <w:r>
        <w:t xml:space="preserve"> van de </w:t>
      </w:r>
      <w:r w:rsidRPr="00626DA6">
        <w:t>genade. De afval toch is zo groot</w:t>
      </w:r>
      <w:r>
        <w:t xml:space="preserve">, </w:t>
      </w:r>
      <w:r w:rsidRPr="00626DA6">
        <w:t>de verbastering zo algemeen. Grote scharen leven voort</w:t>
      </w:r>
      <w:r>
        <w:t xml:space="preserve">, </w:t>
      </w:r>
      <w:r w:rsidRPr="00626DA6">
        <w:t>niets verstaand van de bet</w:t>
      </w:r>
      <w:r>
        <w:t>eke</w:t>
      </w:r>
      <w:r w:rsidRPr="00626DA6">
        <w:t>nis</w:t>
      </w:r>
      <w:r>
        <w:t xml:space="preserve"> van de </w:t>
      </w:r>
      <w:r w:rsidRPr="00626DA6">
        <w:t>Hervorming. De vrijheid</w:t>
      </w:r>
      <w:r>
        <w:t xml:space="preserve">, </w:t>
      </w:r>
      <w:r w:rsidRPr="00626DA6">
        <w:t>dat kostelijke erfgoed</w:t>
      </w:r>
      <w:r>
        <w:t xml:space="preserve"> van de </w:t>
      </w:r>
      <w:r w:rsidRPr="00626DA6">
        <w:t>Hervorming</w:t>
      </w:r>
      <w:r>
        <w:t xml:space="preserve">, </w:t>
      </w:r>
      <w:r w:rsidRPr="00626DA6">
        <w:t xml:space="preserve">is ontaard in losbandigheid. Diepe smart grijpt bij de aanblik hiervan Gods volk aan. Zij toch zijn door Gods genade ontdekt aan het diep bederf </w:t>
      </w:r>
      <w:r>
        <w:t xml:space="preserve">van </w:t>
      </w:r>
      <w:r w:rsidRPr="00626DA6">
        <w:t>hun hart</w:t>
      </w:r>
      <w:r>
        <w:t xml:space="preserve">, </w:t>
      </w:r>
      <w:r w:rsidRPr="00626DA6">
        <w:t>zij hebben leren kennen de leugen van hun bestaan en weten</w:t>
      </w:r>
      <w:r>
        <w:t xml:space="preserve">, </w:t>
      </w:r>
      <w:r w:rsidRPr="00626DA6">
        <w:t>hoe de Heere alleen lust heeft tot waarheid in het gemoed. Voor Zijn oog in niets verborgen</w:t>
      </w:r>
      <w:r>
        <w:t xml:space="preserve">, </w:t>
      </w:r>
      <w:r w:rsidRPr="00626DA6">
        <w:t xml:space="preserve">voor Hem is alles open en naakt. Daarom kan de </w:t>
      </w:r>
      <w:r>
        <w:t>zond</w:t>
      </w:r>
      <w:r w:rsidRPr="00626DA6">
        <w:t xml:space="preserve">aar voor God niet volstaan met zich een uitwendig kleed over </w:t>
      </w:r>
      <w:r>
        <w:t xml:space="preserve">zijn </w:t>
      </w:r>
      <w:r w:rsidRPr="00626DA6">
        <w:t>naakte gestalte te werpen</w:t>
      </w:r>
      <w:r>
        <w:t xml:space="preserve">, </w:t>
      </w:r>
      <w:r w:rsidRPr="00626DA6">
        <w:t>is het niet voldoende</w:t>
      </w:r>
      <w:r>
        <w:t xml:space="preserve"> veel</w:t>
      </w:r>
      <w:r w:rsidRPr="00626DA6">
        <w:t xml:space="preserve"> dwalingen te verwerpen</w:t>
      </w:r>
      <w:r>
        <w:t xml:space="preserve">, </w:t>
      </w:r>
      <w:r w:rsidRPr="00626DA6">
        <w:t>is het niet genoegzaam voor de hoge God in naam Hervormd</w:t>
      </w:r>
      <w:r>
        <w:t xml:space="preserve">, </w:t>
      </w:r>
      <w:r w:rsidRPr="00626DA6">
        <w:t>Gereformeerd te zijn. Want als de Heere Zij</w:t>
      </w:r>
      <w:r>
        <w:t>n</w:t>
      </w:r>
      <w:r w:rsidRPr="00626DA6">
        <w:t xml:space="preserve"> licht in de ziel laat schijnen</w:t>
      </w:r>
      <w:r>
        <w:t>, mag zij de breuk</w:t>
      </w:r>
      <w:r w:rsidRPr="00626DA6">
        <w:t xml:space="preserve"> zien in zichzel</w:t>
      </w:r>
      <w:r>
        <w:t>f</w:t>
      </w:r>
      <w:r w:rsidRPr="00626DA6">
        <w:t xml:space="preserve">; wordt zij doordrongen van de noodzakelijkheid </w:t>
      </w:r>
      <w:r>
        <w:t>ene</w:t>
      </w:r>
      <w:r w:rsidRPr="00626DA6">
        <w:t>r geestelijke hervorming. Onmisbaar is zij voor u en voor mij</w:t>
      </w:r>
      <w:r>
        <w:t>, mijn geliefden</w:t>
      </w:r>
      <w:r w:rsidRPr="00626DA6">
        <w:t>! Want van nature zijn wij allen even blind als Rome</w:t>
      </w:r>
      <w:r>
        <w:t xml:space="preserve">, </w:t>
      </w:r>
      <w:r w:rsidRPr="00626DA6">
        <w:t xml:space="preserve">waartegen een Luther door Gods genade de strijd mocht aanbinden. En gelijk Luther eerst leren moest wat </w:t>
      </w:r>
      <w:r>
        <w:t xml:space="preserve">een </w:t>
      </w:r>
      <w:r w:rsidRPr="00626DA6">
        <w:t>persoonlijke hervorming was</w:t>
      </w:r>
      <w:r>
        <w:t xml:space="preserve">, </w:t>
      </w:r>
      <w:r w:rsidRPr="00626DA6">
        <w:t>alvorens hij openlijk getuigen kon tegen de dwalingen</w:t>
      </w:r>
      <w:r>
        <w:t xml:space="preserve"> van de </w:t>
      </w:r>
      <w:r w:rsidRPr="00626DA6">
        <w:t>kerk van Rome</w:t>
      </w:r>
      <w:r>
        <w:t xml:space="preserve">, </w:t>
      </w:r>
      <w:r w:rsidRPr="00626DA6">
        <w:t>zo is het met het oog op de toestand onzer dagen noodzakelijk</w:t>
      </w:r>
      <w:r>
        <w:t xml:space="preserve">, </w:t>
      </w:r>
      <w:r w:rsidRPr="00626DA6">
        <w:t>om elkander met klem te wijzen op de eis uit de Hervorming voortvloeiend</w:t>
      </w:r>
      <w:r>
        <w:t xml:space="preserve">, </w:t>
      </w:r>
      <w:r w:rsidRPr="00626DA6">
        <w:t>opdat wij door Gods genade mogen smaken de vruchten</w:t>
      </w:r>
      <w:r>
        <w:t xml:space="preserve"> van de </w:t>
      </w:r>
      <w:r w:rsidRPr="00626DA6">
        <w:t>reformatie. Binde de Heere dan</w:t>
      </w:r>
      <w:r>
        <w:t xml:space="preserve"> die eis</w:t>
      </w:r>
      <w:r w:rsidRPr="00626DA6">
        <w:t xml:space="preserve"> op</w:t>
      </w:r>
      <w:r>
        <w:t xml:space="preserve"> uw </w:t>
      </w:r>
      <w:r w:rsidRPr="00626DA6">
        <w:t>ziel</w:t>
      </w:r>
      <w:r>
        <w:t>, welke</w:t>
      </w:r>
      <w:r w:rsidRPr="00626DA6">
        <w:t xml:space="preserve"> u door de apostel vertolkt vindt in het woord onzer overdenking en wel naar aanleiding van Romeinen 12 : 26. </w:t>
      </w:r>
    </w:p>
    <w:p w14:paraId="674BD23C" w14:textId="77777777" w:rsidR="002F6017" w:rsidRPr="00626DA6" w:rsidRDefault="002F6017" w:rsidP="002F6017">
      <w:pPr>
        <w:jc w:val="both"/>
      </w:pPr>
    </w:p>
    <w:p w14:paraId="62CD3231" w14:textId="77777777" w:rsidR="002F6017" w:rsidRPr="00540A67" w:rsidRDefault="002F6017" w:rsidP="002F6017">
      <w:pPr>
        <w:jc w:val="both"/>
        <w:outlineLvl w:val="0"/>
        <w:rPr>
          <w:b/>
          <w:i/>
        </w:rPr>
      </w:pPr>
      <w:r w:rsidRPr="00540A67">
        <w:rPr>
          <w:b/>
          <w:i/>
        </w:rPr>
        <w:t xml:space="preserve"> “Wordt veranderd door de vernieuwing uws gemoeds"</w:t>
      </w:r>
    </w:p>
    <w:p w14:paraId="750B7F4E" w14:textId="77777777" w:rsidR="002F6017" w:rsidRDefault="002F6017" w:rsidP="002F6017">
      <w:pPr>
        <w:jc w:val="both"/>
      </w:pPr>
    </w:p>
    <w:p w14:paraId="551FB6B1" w14:textId="77777777" w:rsidR="002F6017" w:rsidRPr="00626DA6" w:rsidRDefault="002F6017" w:rsidP="002F6017">
      <w:pPr>
        <w:jc w:val="both"/>
      </w:pPr>
      <w:r w:rsidRPr="00626DA6">
        <w:t>Toen Samuel was gekomen in het huis van Isaï</w:t>
      </w:r>
      <w:r>
        <w:t xml:space="preserve">, </w:t>
      </w:r>
      <w:r w:rsidRPr="00626DA6">
        <w:t xml:space="preserve">om de </w:t>
      </w:r>
      <w:r>
        <w:t>man naar Gods hart te zalven tot koning over</w:t>
      </w:r>
      <w:r w:rsidRPr="00626DA6">
        <w:t xml:space="preserve"> Israel</w:t>
      </w:r>
      <w:r>
        <w:t xml:space="preserve">, </w:t>
      </w:r>
      <w:r w:rsidRPr="00626DA6">
        <w:t>trad het eerst een Eliab naar voren</w:t>
      </w:r>
      <w:r>
        <w:t>, een man schoon en fors</w:t>
      </w:r>
      <w:r w:rsidRPr="00626DA6">
        <w:t xml:space="preserve"> van gestalte. In hem meent Samuel de uitverkorene des Heere</w:t>
      </w:r>
      <w:r>
        <w:t xml:space="preserve">n te zien; maar nee, </w:t>
      </w:r>
      <w:r w:rsidRPr="00626DA6">
        <w:t>de Heere ziet niet aan wat voor ogen is</w:t>
      </w:r>
      <w:r>
        <w:t xml:space="preserve">, maar </w:t>
      </w:r>
      <w:r w:rsidRPr="00626DA6">
        <w:t>ziet het hart aan. Hij heeft hem verworpen. En zo worden alle z</w:t>
      </w:r>
      <w:r>
        <w:t>one</w:t>
      </w:r>
      <w:r w:rsidRPr="00626DA6">
        <w:t>n van Isaï tot Samuel gebracht</w:t>
      </w:r>
      <w:r>
        <w:t xml:space="preserve">, </w:t>
      </w:r>
      <w:r w:rsidRPr="00626DA6">
        <w:t>totdat ten laatste David</w:t>
      </w:r>
      <w:r>
        <w:t xml:space="preserve">, </w:t>
      </w:r>
      <w:r w:rsidRPr="00626DA6">
        <w:t>de jongste en kleinste zoon</w:t>
      </w:r>
      <w:r>
        <w:t xml:space="preserve">, </w:t>
      </w:r>
      <w:r w:rsidRPr="00626DA6">
        <w:t>naar voren treedt. En van deze klinkt het tot Samuel: „sta op</w:t>
      </w:r>
      <w:r>
        <w:t xml:space="preserve">, </w:t>
      </w:r>
      <w:r w:rsidRPr="00626DA6">
        <w:t xml:space="preserve">zalf hem; want deze is het." Welk </w:t>
      </w:r>
      <w:r>
        <w:t xml:space="preserve">een </w:t>
      </w:r>
      <w:r w:rsidRPr="00626DA6">
        <w:t>waarheid wordt in deze woorden niet uitgedrukt en wel deze</w:t>
      </w:r>
      <w:r>
        <w:t>, dat het niet de</w:t>
      </w:r>
      <w:r w:rsidRPr="00626DA6">
        <w:t xml:space="preserve"> vraag is</w:t>
      </w:r>
      <w:r>
        <w:t xml:space="preserve">, </w:t>
      </w:r>
      <w:r w:rsidRPr="00626DA6">
        <w:t>wat wij mensen van onszelf of van anderen voor hoge gedachten koesteren</w:t>
      </w:r>
      <w:r>
        <w:t xml:space="preserve">, </w:t>
      </w:r>
      <w:r w:rsidRPr="00626DA6">
        <w:t>maar hoe wij voor ons persoonlijk staan tegenover een heilig en rechtvaardig God. De Heere ziet alleen op het hart en niet op datgene wat slechts uitwendig wordt gezien. Hierbij wordt als van zelf onze aandacht bepaald op een dag als deze</w:t>
      </w:r>
      <w:r>
        <w:t xml:space="preserve">, </w:t>
      </w:r>
      <w:r w:rsidRPr="00626DA6">
        <w:t>waarop wij mogen herdenken</w:t>
      </w:r>
      <w:r>
        <w:t xml:space="preserve">, </w:t>
      </w:r>
      <w:r w:rsidRPr="00626DA6">
        <w:t>hoe een Luther zich door Gods genade mocht verzetten tegen de geheel verbasterde kerk van Rome</w:t>
      </w:r>
      <w:r>
        <w:t xml:space="preserve">, </w:t>
      </w:r>
      <w:r w:rsidRPr="00626DA6">
        <w:t>waarin de ziel bij alle uitwendige ceremoniën en plechtigheden nimmer rust en vrede vinden kan.</w:t>
      </w:r>
    </w:p>
    <w:p w14:paraId="3CB078BF" w14:textId="77777777" w:rsidR="002F6017" w:rsidRDefault="002F6017" w:rsidP="002F6017">
      <w:pPr>
        <w:jc w:val="both"/>
      </w:pPr>
      <w:r>
        <w:t>Maar</w:t>
      </w:r>
      <w:r w:rsidRPr="00626DA6">
        <w:t xml:space="preserve"> hebt </w:t>
      </w:r>
      <w:r>
        <w:t>u, mijn geliefden,</w:t>
      </w:r>
      <w:r w:rsidRPr="00626DA6">
        <w:t xml:space="preserve"> wel eens ernstig de </w:t>
      </w:r>
      <w:r>
        <w:t>eis</w:t>
      </w:r>
      <w:r w:rsidRPr="00626DA6">
        <w:t xml:space="preserve"> mogen overdenken</w:t>
      </w:r>
      <w:r>
        <w:t xml:space="preserve">, </w:t>
      </w:r>
      <w:r w:rsidRPr="00626DA6">
        <w:t>waarmede de Hervorming tot u komt? Groot is het voorrecht</w:t>
      </w:r>
      <w:r>
        <w:t xml:space="preserve">, </w:t>
      </w:r>
      <w:r w:rsidRPr="00626DA6">
        <w:t>dat wij de naam van protestanten</w:t>
      </w:r>
      <w:r>
        <w:t xml:space="preserve">, </w:t>
      </w:r>
      <w:r w:rsidRPr="00626DA6">
        <w:t>Hervormden</w:t>
      </w:r>
      <w:r>
        <w:t xml:space="preserve">, </w:t>
      </w:r>
      <w:r w:rsidRPr="00626DA6">
        <w:t xml:space="preserve">Gereformeerden mogen dragen. </w:t>
      </w:r>
      <w:r>
        <w:t>Maar</w:t>
      </w:r>
      <w:r w:rsidRPr="00626DA6">
        <w:t xml:space="preserve"> is het daarbij voldoende enkel en alleen de dwalingen van Rome te verwerpen</w:t>
      </w:r>
      <w:r>
        <w:t xml:space="preserve">, </w:t>
      </w:r>
      <w:r w:rsidRPr="00626DA6">
        <w:t xml:space="preserve">uitwendig alleen te behoren bij </w:t>
      </w:r>
      <w:r>
        <w:t>een protestants</w:t>
      </w:r>
      <w:r w:rsidRPr="00626DA6">
        <w:t>e kerk? Immers neen</w:t>
      </w:r>
      <w:r>
        <w:t xml:space="preserve">, </w:t>
      </w:r>
      <w:r w:rsidRPr="00626DA6">
        <w:t>en zo u het meent</w:t>
      </w:r>
      <w:r>
        <w:t xml:space="preserve">, </w:t>
      </w:r>
      <w:r w:rsidRPr="00626DA6">
        <w:t xml:space="preserve">zult u u voor </w:t>
      </w:r>
      <w:r>
        <w:t xml:space="preserve">een </w:t>
      </w:r>
      <w:r w:rsidRPr="00626DA6">
        <w:t>eeuwigheid bedriegen. Helder en klaar stelt ons daarom de apostel Paulus in ons tekstwoord voor ogen</w:t>
      </w:r>
      <w:r>
        <w:t xml:space="preserve">, </w:t>
      </w:r>
      <w:r w:rsidRPr="00626DA6">
        <w:t xml:space="preserve">waarop het aankomt en wel </w:t>
      </w:r>
      <w:r w:rsidRPr="00540A67">
        <w:rPr>
          <w:i/>
        </w:rPr>
        <w:t>„wordt veranderd, gereformeerd, door de vernieuwing uws gemoeds</w:t>
      </w:r>
      <w:r w:rsidRPr="00626DA6">
        <w:t>." Daarop komt het voor u en voor mij aan; daarin</w:t>
      </w:r>
      <w:r>
        <w:t xml:space="preserve"> </w:t>
      </w:r>
      <w:r w:rsidRPr="00626DA6">
        <w:t xml:space="preserve">spreekt zich de onafwijsbare </w:t>
      </w:r>
      <w:r>
        <w:t>eis</w:t>
      </w:r>
      <w:r w:rsidRPr="00626DA6">
        <w:t xml:space="preserve"> uit</w:t>
      </w:r>
      <w:r>
        <w:t xml:space="preserve">, </w:t>
      </w:r>
      <w:r w:rsidRPr="00626DA6">
        <w:t>waarmede de herdenking</w:t>
      </w:r>
      <w:r>
        <w:t xml:space="preserve"> van de </w:t>
      </w:r>
      <w:r w:rsidRPr="00626DA6">
        <w:t xml:space="preserve">Hervorming tot ons komt. </w:t>
      </w:r>
    </w:p>
    <w:p w14:paraId="5915060F" w14:textId="77777777" w:rsidR="002F6017" w:rsidRPr="00626DA6" w:rsidRDefault="002F6017" w:rsidP="002F6017">
      <w:pPr>
        <w:jc w:val="both"/>
      </w:pPr>
      <w:r w:rsidRPr="00626DA6">
        <w:t>Na hoeveel strijd is een Luther door Gods genade eerst tot deze belijdenis mogen komen. Welke pogingen zijn door hem niet aangewend</w:t>
      </w:r>
      <w:r>
        <w:t xml:space="preserve">, </w:t>
      </w:r>
      <w:r w:rsidRPr="00626DA6">
        <w:t>om zijn gemoed</w:t>
      </w:r>
      <w:r>
        <w:t xml:space="preserve">, </w:t>
      </w:r>
      <w:r w:rsidRPr="00626DA6">
        <w:t>hetwelk maar geen rust kon vinden</w:t>
      </w:r>
      <w:r>
        <w:t xml:space="preserve">, </w:t>
      </w:r>
      <w:r w:rsidRPr="00626DA6">
        <w:t>te bevredigen. Geen enkel middel had hij onbeproefd gelaten</w:t>
      </w:r>
      <w:r>
        <w:t xml:space="preserve">, </w:t>
      </w:r>
      <w:r w:rsidRPr="00626DA6">
        <w:t xml:space="preserve">om zelve </w:t>
      </w:r>
      <w:r>
        <w:t xml:space="preserve">zijn </w:t>
      </w:r>
      <w:r w:rsidRPr="00626DA6">
        <w:t>zaligheid uit te werken. Maar onder al die werkzaamheden bleef zijn hart ledig</w:t>
      </w:r>
      <w:r>
        <w:t xml:space="preserve">, </w:t>
      </w:r>
      <w:r w:rsidRPr="00626DA6">
        <w:t>kon hij g</w:t>
      </w:r>
      <w:r>
        <w:t xml:space="preserve">een </w:t>
      </w:r>
      <w:r w:rsidRPr="00626DA6">
        <w:t>rust vinden voor het hol van zijn voet. De onrust</w:t>
      </w:r>
      <w:r>
        <w:t xml:space="preserve">, </w:t>
      </w:r>
      <w:r w:rsidRPr="00626DA6">
        <w:t xml:space="preserve">door Gods genade in </w:t>
      </w:r>
      <w:r>
        <w:t xml:space="preserve">zijn ziel </w:t>
      </w:r>
      <w:r w:rsidRPr="00626DA6">
        <w:t>gewerkt</w:t>
      </w:r>
      <w:r>
        <w:t xml:space="preserve">, </w:t>
      </w:r>
      <w:r w:rsidRPr="00626DA6">
        <w:t>kon hij er niet mede stillen. Noch zijn zich begraven in een klooster</w:t>
      </w:r>
      <w:r>
        <w:t xml:space="preserve">, </w:t>
      </w:r>
      <w:r w:rsidRPr="00626DA6">
        <w:t xml:space="preserve">noch </w:t>
      </w:r>
      <w:r>
        <w:t xml:space="preserve">zijn </w:t>
      </w:r>
      <w:r w:rsidRPr="00626DA6">
        <w:t>zelfkastijding</w:t>
      </w:r>
      <w:r>
        <w:t xml:space="preserve">, zijn </w:t>
      </w:r>
      <w:r w:rsidRPr="00626DA6">
        <w:t xml:space="preserve">voortdurende gebeden konden hem baten. Al maakte hij zich op naar </w:t>
      </w:r>
      <w:r>
        <w:t>R</w:t>
      </w:r>
      <w:r w:rsidRPr="00626DA6">
        <w:t>ome</w:t>
      </w:r>
      <w:r>
        <w:t xml:space="preserve">, zijn </w:t>
      </w:r>
      <w:r w:rsidRPr="00626DA6">
        <w:t xml:space="preserve">matte ziel werd er niet verkwikt. Eindelijk kon Luther niet meer. Met al zijn werken had hij zich dood gewerkt en eerst </w:t>
      </w:r>
      <w:r>
        <w:t>n</w:t>
      </w:r>
      <w:r w:rsidRPr="00626DA6">
        <w:t xml:space="preserve">u laat de Heere het licht in de donkerheid </w:t>
      </w:r>
      <w:r>
        <w:t xml:space="preserve">van </w:t>
      </w:r>
      <w:r w:rsidRPr="00626DA6">
        <w:t>zijn</w:t>
      </w:r>
      <w:r>
        <w:t xml:space="preserve"> ziel</w:t>
      </w:r>
      <w:r w:rsidRPr="00626DA6">
        <w:t xml:space="preserve"> opgaan. Toen eerst werd het hem duidelijk</w:t>
      </w:r>
      <w:r>
        <w:t xml:space="preserve">, </w:t>
      </w:r>
      <w:r w:rsidRPr="00626DA6">
        <w:t xml:space="preserve">dat zijn hart moest vernieuwd worden. </w:t>
      </w:r>
      <w:r>
        <w:t xml:space="preserve">Een </w:t>
      </w:r>
      <w:r w:rsidRPr="00626DA6">
        <w:t>geh</w:t>
      </w:r>
      <w:r>
        <w:t>ele</w:t>
      </w:r>
      <w:r w:rsidRPr="00626DA6">
        <w:t xml:space="preserve"> harts</w:t>
      </w:r>
      <w:r>
        <w:t>-</w:t>
      </w:r>
      <w:r w:rsidRPr="00626DA6">
        <w:t xml:space="preserve"> en zinsverandering is n</w:t>
      </w:r>
      <w:r>
        <w:t>odi</w:t>
      </w:r>
      <w:r w:rsidRPr="00626DA6">
        <w:t>g en alleen in de vrije genade Gods in Christus is er voor Luther rust en vrede. Ja</w:t>
      </w:r>
      <w:r>
        <w:t xml:space="preserve">, </w:t>
      </w:r>
      <w:r w:rsidRPr="00626DA6">
        <w:t>alvorens Luther naar buiten zal optreden als Hervormer</w:t>
      </w:r>
      <w:r>
        <w:t xml:space="preserve">, </w:t>
      </w:r>
      <w:r w:rsidRPr="00626DA6">
        <w:t xml:space="preserve">moet er eerst </w:t>
      </w:r>
      <w:r>
        <w:t xml:space="preserve">een </w:t>
      </w:r>
      <w:r w:rsidRPr="00626DA6">
        <w:t xml:space="preserve">reformatie van binnen plaats hebben. Want bij al </w:t>
      </w:r>
      <w:r>
        <w:t xml:space="preserve">zijn </w:t>
      </w:r>
      <w:r w:rsidRPr="00626DA6">
        <w:t xml:space="preserve">werkzaamheden drong telkens als een pijl in </w:t>
      </w:r>
      <w:r>
        <w:t xml:space="preserve">zijn ziel </w:t>
      </w:r>
      <w:r w:rsidRPr="00626DA6">
        <w:t xml:space="preserve">de vraag: wat zal een </w:t>
      </w:r>
      <w:r>
        <w:t>zond</w:t>
      </w:r>
      <w:r w:rsidRPr="00626DA6">
        <w:t>aar geven tot lossing zijner met schuld beladen ziel?</w:t>
      </w:r>
    </w:p>
    <w:p w14:paraId="16966304" w14:textId="77777777" w:rsidR="002F6017" w:rsidRPr="00626DA6" w:rsidRDefault="002F6017" w:rsidP="002F6017">
      <w:pPr>
        <w:jc w:val="both"/>
      </w:pPr>
      <w:r w:rsidRPr="00626DA6">
        <w:t>Is het daarom ten onrechte</w:t>
      </w:r>
      <w:r>
        <w:t xml:space="preserve">, </w:t>
      </w:r>
      <w:r w:rsidRPr="00626DA6">
        <w:t xml:space="preserve">dat wij op deze dag elkander tegenkomen met de </w:t>
      </w:r>
      <w:r>
        <w:t>eis</w:t>
      </w:r>
      <w:r w:rsidRPr="00626DA6">
        <w:t xml:space="preserve"> tot vernieuwing clou harten? </w:t>
      </w:r>
      <w:r>
        <w:t>Bent u</w:t>
      </w:r>
      <w:r w:rsidRPr="00626DA6">
        <w:t xml:space="preserve"> Hervormd</w:t>
      </w:r>
      <w:r>
        <w:t xml:space="preserve">, maar </w:t>
      </w:r>
      <w:r w:rsidRPr="00626DA6">
        <w:t>waarin bestaat zulks? Soms alleen in een smalend neerzien op de dwalingen</w:t>
      </w:r>
      <w:r>
        <w:t xml:space="preserve"> van de Rooms</w:t>
      </w:r>
      <w:r w:rsidRPr="00626DA6">
        <w:t xml:space="preserve">e kerk? Bij </w:t>
      </w:r>
      <w:r>
        <w:t>hoeveel</w:t>
      </w:r>
      <w:r w:rsidRPr="00626DA6">
        <w:t xml:space="preserve"> protestanten is dit het </w:t>
      </w:r>
      <w:r>
        <w:t>eni</w:t>
      </w:r>
      <w:r w:rsidRPr="00626DA6">
        <w:t>ge</w:t>
      </w:r>
      <w:r>
        <w:t xml:space="preserve">, </w:t>
      </w:r>
      <w:r w:rsidRPr="00626DA6">
        <w:t>wat hun de naam van hervormd geeft! En toch</w:t>
      </w:r>
      <w:r>
        <w:t xml:space="preserve">, </w:t>
      </w:r>
      <w:r w:rsidRPr="00626DA6">
        <w:t>hoever Rome ook mag zijn afgeweken</w:t>
      </w:r>
      <w:r>
        <w:t xml:space="preserve">, </w:t>
      </w:r>
      <w:r w:rsidRPr="00626DA6">
        <w:t>wat maakt het</w:t>
      </w:r>
      <w:r>
        <w:t xml:space="preserve"> veel</w:t>
      </w:r>
      <w:r w:rsidRPr="00626DA6">
        <w:t xml:space="preserve"> protestanten niet beschaamd in belangstelling.</w:t>
      </w:r>
      <w:r>
        <w:t xml:space="preserve"> </w:t>
      </w:r>
      <w:r w:rsidRPr="00626DA6">
        <w:t xml:space="preserve">Voor </w:t>
      </w:r>
      <w:r>
        <w:t>hoe vele</w:t>
      </w:r>
      <w:r w:rsidRPr="00626DA6">
        <w:t>n is de godsdienst van g</w:t>
      </w:r>
      <w:r>
        <w:t xml:space="preserve">een </w:t>
      </w:r>
      <w:r w:rsidRPr="00626DA6">
        <w:t>bet</w:t>
      </w:r>
      <w:r>
        <w:t>eke</w:t>
      </w:r>
      <w:r w:rsidRPr="00626DA6">
        <w:t xml:space="preserve">nis </w:t>
      </w:r>
      <w:r>
        <w:t>m</w:t>
      </w:r>
      <w:r w:rsidRPr="00626DA6">
        <w:t>eer. Zeker</w:t>
      </w:r>
      <w:r>
        <w:t xml:space="preserve">, </w:t>
      </w:r>
      <w:r w:rsidRPr="00626DA6">
        <w:t>uitwendig zijn er scharen</w:t>
      </w:r>
      <w:r>
        <w:t xml:space="preserve">, </w:t>
      </w:r>
      <w:r w:rsidRPr="00626DA6">
        <w:t xml:space="preserve">die de waarheid zeggen lief te hebben; </w:t>
      </w:r>
      <w:r>
        <w:t>maar</w:t>
      </w:r>
      <w:r w:rsidRPr="00626DA6">
        <w:t xml:space="preserve"> wanneer het er op aankomt</w:t>
      </w:r>
      <w:r>
        <w:t xml:space="preserve">, </w:t>
      </w:r>
      <w:r w:rsidRPr="00626DA6">
        <w:t>om de blijken er van te geven</w:t>
      </w:r>
      <w:r>
        <w:t xml:space="preserve">, </w:t>
      </w:r>
      <w:r w:rsidRPr="00626DA6">
        <w:t>komt de ware gesteldheid des harten openbaar en wordt aanschouwd een Christendom</w:t>
      </w:r>
      <w:r>
        <w:t xml:space="preserve">, van de wereld gelijkvormig geworden. </w:t>
      </w:r>
      <w:r w:rsidRPr="00626DA6">
        <w:t>Of is het waarlijk hervormd</w:t>
      </w:r>
      <w:r>
        <w:t xml:space="preserve">, </w:t>
      </w:r>
      <w:r w:rsidRPr="00626DA6">
        <w:t xml:space="preserve">wanneer u opgaat naar </w:t>
      </w:r>
      <w:r>
        <w:t>G</w:t>
      </w:r>
      <w:r w:rsidRPr="00626DA6">
        <w:t>ods huis en onder de prediking van het Woord Gods met allerlei ijdele</w:t>
      </w:r>
      <w:r>
        <w:t>, zond</w:t>
      </w:r>
      <w:r w:rsidRPr="00626DA6">
        <w:t>ige</w:t>
      </w:r>
      <w:r>
        <w:t>, werelds</w:t>
      </w:r>
      <w:r w:rsidRPr="00626DA6">
        <w:t>e gedachten ver</w:t>
      </w:r>
      <w:r>
        <w:t>v</w:t>
      </w:r>
      <w:r w:rsidRPr="00626DA6">
        <w:t xml:space="preserve">uld </w:t>
      </w:r>
      <w:r>
        <w:t>ben</w:t>
      </w:r>
      <w:r w:rsidRPr="00626DA6">
        <w:t>t?</w:t>
      </w:r>
      <w:r>
        <w:t xml:space="preserve"> </w:t>
      </w:r>
      <w:r w:rsidRPr="00626DA6">
        <w:t>Is het waarlijk hervormd</w:t>
      </w:r>
      <w:r>
        <w:t xml:space="preserve">, </w:t>
      </w:r>
      <w:r w:rsidRPr="00626DA6">
        <w:t xml:space="preserve">wanneer </w:t>
      </w:r>
      <w:r>
        <w:t>ge</w:t>
      </w:r>
      <w:r w:rsidRPr="00626DA6">
        <w:t xml:space="preserve"> u omtrent de opvoeding </w:t>
      </w:r>
      <w:r>
        <w:t>van uw</w:t>
      </w:r>
      <w:r w:rsidRPr="00626DA6">
        <w:t xml:space="preserve"> kinderen niet bekommert</w:t>
      </w:r>
      <w:r>
        <w:t xml:space="preserve">, hun </w:t>
      </w:r>
      <w:r w:rsidRPr="00626DA6">
        <w:t>eeuwige zielsbelangen geheel en al veronachtzaamt en de eenmaal voor God en de gemeente afgelegde belofte bij de Doop met voeten vertreedt?</w:t>
      </w:r>
      <w:r>
        <w:t xml:space="preserve"> </w:t>
      </w:r>
      <w:r w:rsidRPr="00626DA6">
        <w:t>Is het waarlijk hervormd</w:t>
      </w:r>
      <w:r>
        <w:t xml:space="preserve">, </w:t>
      </w:r>
      <w:r w:rsidRPr="00626DA6">
        <w:t>om</w:t>
      </w:r>
      <w:r>
        <w:t xml:space="preserve">, </w:t>
      </w:r>
      <w:r w:rsidRPr="00626DA6">
        <w:t>gelijk</w:t>
      </w:r>
      <w:r>
        <w:t xml:space="preserve"> velen</w:t>
      </w:r>
      <w:r w:rsidRPr="00626DA6">
        <w:t xml:space="preserve"> in onze dagen de gewoonte hebben</w:t>
      </w:r>
      <w:r>
        <w:t xml:space="preserve">, </w:t>
      </w:r>
      <w:r w:rsidRPr="00626DA6">
        <w:t>anderen de schijn te geven</w:t>
      </w:r>
      <w:r>
        <w:t xml:space="preserve">, </w:t>
      </w:r>
      <w:r w:rsidRPr="00626DA6">
        <w:t>dat ge heel wat zijt</w:t>
      </w:r>
      <w:r>
        <w:t xml:space="preserve">, </w:t>
      </w:r>
      <w:r w:rsidRPr="00626DA6">
        <w:t>terwijl in de grond</w:t>
      </w:r>
      <w:r>
        <w:t xml:space="preserve"> van de zaak uw ganse</w:t>
      </w:r>
      <w:r w:rsidRPr="00626DA6">
        <w:t xml:space="preserve"> belijdenis</w:t>
      </w:r>
      <w:r>
        <w:t xml:space="preserve">, uw </w:t>
      </w:r>
      <w:r w:rsidRPr="00626DA6">
        <w:t>gestalte van vroomheid niets anders is dan een samenraapsel</w:t>
      </w:r>
      <w:r>
        <w:t xml:space="preserve">, </w:t>
      </w:r>
      <w:r w:rsidRPr="00626DA6">
        <w:t>voortvloeiend uit uw eigengerechtig</w:t>
      </w:r>
      <w:r>
        <w:t xml:space="preserve">, </w:t>
      </w:r>
      <w:r w:rsidRPr="00626DA6">
        <w:t>hoogmoedig hart?</w:t>
      </w:r>
      <w:r>
        <w:t xml:space="preserve"> </w:t>
      </w:r>
      <w:r w:rsidRPr="00626DA6">
        <w:t>Is het waarlijk hervormd</w:t>
      </w:r>
      <w:r>
        <w:t xml:space="preserve">, </w:t>
      </w:r>
      <w:r w:rsidRPr="00626DA6">
        <w:t>om de dag des Heeren te ontheiligen</w:t>
      </w:r>
      <w:r>
        <w:t xml:space="preserve">, </w:t>
      </w:r>
      <w:r w:rsidRPr="00626DA6">
        <w:t xml:space="preserve">in allerlei </w:t>
      </w:r>
      <w:r>
        <w:t>zond</w:t>
      </w:r>
      <w:r w:rsidRPr="00626DA6">
        <w:t xml:space="preserve">ige vermaken de </w:t>
      </w:r>
      <w:r>
        <w:t>Sabbat</w:t>
      </w:r>
      <w:r w:rsidRPr="00626DA6">
        <w:t xml:space="preserve"> door te brengen</w:t>
      </w:r>
      <w:r>
        <w:t xml:space="preserve">, </w:t>
      </w:r>
      <w:r w:rsidRPr="00626DA6">
        <w:t>zich niet bekommerend om God en Zijn Woord?</w:t>
      </w:r>
      <w:r>
        <w:t xml:space="preserve"> </w:t>
      </w:r>
      <w:r w:rsidRPr="00626DA6">
        <w:t>Is het waarlijk hervormd</w:t>
      </w:r>
      <w:r>
        <w:t xml:space="preserve">, </w:t>
      </w:r>
      <w:r w:rsidRPr="00626DA6">
        <w:t>om gelijk nog de laatste maanden geschied is</w:t>
      </w:r>
      <w:r>
        <w:t xml:space="preserve">, </w:t>
      </w:r>
      <w:r w:rsidRPr="00626DA6">
        <w:t>naar aanleiding van de Borromaeusencycliek zulke hevige protesten te doen horen</w:t>
      </w:r>
      <w:r>
        <w:t xml:space="preserve">, </w:t>
      </w:r>
      <w:r w:rsidRPr="00626DA6">
        <w:t>het scherpst door hen</w:t>
      </w:r>
      <w:r>
        <w:t xml:space="preserve">, </w:t>
      </w:r>
      <w:r w:rsidRPr="00626DA6">
        <w:t>die zich als vijanden van de geest</w:t>
      </w:r>
      <w:r>
        <w:t xml:space="preserve"> van de </w:t>
      </w:r>
      <w:r w:rsidRPr="00626DA6">
        <w:t>reformatie doen kennen?</w:t>
      </w:r>
    </w:p>
    <w:p w14:paraId="226143B5" w14:textId="77777777" w:rsidR="002F6017" w:rsidRDefault="002F6017" w:rsidP="002F6017">
      <w:pPr>
        <w:jc w:val="both"/>
      </w:pPr>
      <w:r>
        <w:t xml:space="preserve">Nee, </w:t>
      </w:r>
      <w:r w:rsidRPr="00626DA6">
        <w:t>dit alles bet</w:t>
      </w:r>
      <w:r>
        <w:t>eke</w:t>
      </w:r>
      <w:r w:rsidRPr="00626DA6">
        <w:t>nt weinig</w:t>
      </w:r>
      <w:r>
        <w:t xml:space="preserve">, </w:t>
      </w:r>
      <w:r w:rsidRPr="00626DA6">
        <w:t>ja niets</w:t>
      </w:r>
      <w:r>
        <w:t xml:space="preserve">, </w:t>
      </w:r>
      <w:r w:rsidRPr="00626DA6">
        <w:t xml:space="preserve">wanneer </w:t>
      </w:r>
      <w:r>
        <w:t>u</w:t>
      </w:r>
      <w:r w:rsidRPr="00626DA6">
        <w:t xml:space="preserve"> de </w:t>
      </w:r>
      <w:r>
        <w:t>zonde</w:t>
      </w:r>
      <w:r w:rsidRPr="00626DA6">
        <w:t xml:space="preserve"> naar harte</w:t>
      </w:r>
      <w:r>
        <w:t>n</w:t>
      </w:r>
      <w:r w:rsidRPr="00626DA6">
        <w:t>lust dient</w:t>
      </w:r>
      <w:r>
        <w:t>, u</w:t>
      </w:r>
      <w:r w:rsidRPr="00626DA6">
        <w:t xml:space="preserve"> opgaat in de dingen dezer wereld; </w:t>
      </w:r>
      <w:r>
        <w:t>maar</w:t>
      </w:r>
      <w:r w:rsidRPr="00626DA6">
        <w:t xml:space="preserve"> de erkenning weigert van Hem</w:t>
      </w:r>
      <w:r>
        <w:t xml:space="preserve">, </w:t>
      </w:r>
      <w:r w:rsidRPr="00626DA6">
        <w:t xml:space="preserve">Die Heere is van hemel en aarde; </w:t>
      </w:r>
      <w:r>
        <w:t>u</w:t>
      </w:r>
      <w:r w:rsidRPr="00626DA6">
        <w:t xml:space="preserve"> niet wilt neerbuigen</w:t>
      </w:r>
      <w:r>
        <w:t xml:space="preserve"> </w:t>
      </w:r>
      <w:r w:rsidRPr="00626DA6">
        <w:t>voor Christus</w:t>
      </w:r>
      <w:r>
        <w:t xml:space="preserve">, </w:t>
      </w:r>
      <w:r w:rsidRPr="00626DA6">
        <w:t xml:space="preserve">het Hoofd </w:t>
      </w:r>
      <w:r>
        <w:t xml:space="preserve">van </w:t>
      </w:r>
      <w:r w:rsidRPr="00626DA6">
        <w:t>Zijn vrijgekochte gemeente. Het is een onuitsprekelijk voorrecht</w:t>
      </w:r>
      <w:r>
        <w:t xml:space="preserve">, </w:t>
      </w:r>
      <w:r w:rsidRPr="00626DA6">
        <w:t>wanneer u verkeren m</w:t>
      </w:r>
      <w:r>
        <w:t>a</w:t>
      </w:r>
      <w:r w:rsidRPr="00626DA6">
        <w:t>g onder de zuivere prediking des Woords</w:t>
      </w:r>
      <w:r>
        <w:t xml:space="preserve">, maar wee u, </w:t>
      </w:r>
      <w:r w:rsidRPr="00626DA6">
        <w:t xml:space="preserve">wanneer u alleen daardoor iets voor God meent te bezitten. </w:t>
      </w:r>
    </w:p>
    <w:p w14:paraId="086F3386" w14:textId="77777777" w:rsidR="002F6017" w:rsidRPr="00D72866" w:rsidRDefault="002F6017" w:rsidP="002F6017">
      <w:pPr>
        <w:jc w:val="both"/>
        <w:rPr>
          <w:i/>
        </w:rPr>
      </w:pPr>
      <w:r w:rsidRPr="00626DA6">
        <w:t>De vraag toch is deze: m</w:t>
      </w:r>
      <w:r>
        <w:t>a</w:t>
      </w:r>
      <w:r w:rsidRPr="00626DA6">
        <w:t>g u verstaan</w:t>
      </w:r>
      <w:r>
        <w:t xml:space="preserve">, </w:t>
      </w:r>
      <w:r w:rsidRPr="00626DA6">
        <w:t>hetgeen u hoort</w:t>
      </w:r>
      <w:r>
        <w:t xml:space="preserve">; </w:t>
      </w:r>
      <w:r w:rsidRPr="00626DA6">
        <w:t xml:space="preserve">mag het Woord levend gemaakt </w:t>
      </w:r>
      <w:r>
        <w:t xml:space="preserve">zijn </w:t>
      </w:r>
      <w:r w:rsidRPr="00626DA6">
        <w:t xml:space="preserve">aan uw hart? Moogt </w:t>
      </w:r>
      <w:r>
        <w:t xml:space="preserve">ge uw </w:t>
      </w:r>
      <w:r w:rsidRPr="00626DA6">
        <w:t xml:space="preserve">lichamen stellen tot </w:t>
      </w:r>
      <w:r>
        <w:t xml:space="preserve">een </w:t>
      </w:r>
      <w:r w:rsidRPr="00626DA6">
        <w:t>levende</w:t>
      </w:r>
      <w:r>
        <w:t xml:space="preserve">, </w:t>
      </w:r>
      <w:r w:rsidRPr="00626DA6">
        <w:t xml:space="preserve">heilige en Gode welbehagelijke offerande? Dan </w:t>
      </w:r>
      <w:r>
        <w:t>zult</w:t>
      </w:r>
      <w:r w:rsidRPr="00626DA6">
        <w:t xml:space="preserve"> ge verstaan de onafwijsbar</w:t>
      </w:r>
      <w:r>
        <w:t>e</w:t>
      </w:r>
      <w:r w:rsidRPr="00626DA6">
        <w:t xml:space="preserve"> </w:t>
      </w:r>
      <w:r>
        <w:t>eis</w:t>
      </w:r>
      <w:r w:rsidRPr="00626DA6">
        <w:t xml:space="preserve">: </w:t>
      </w:r>
      <w:r w:rsidRPr="00D72866">
        <w:rPr>
          <w:i/>
        </w:rPr>
        <w:t>„wordt veranderd door de vernieuwing uws gemoeds."</w:t>
      </w:r>
    </w:p>
    <w:p w14:paraId="2D185B12" w14:textId="77777777" w:rsidR="002F6017" w:rsidRDefault="002F6017" w:rsidP="002F6017">
      <w:pPr>
        <w:jc w:val="both"/>
      </w:pPr>
    </w:p>
    <w:p w14:paraId="1A6A8EA5" w14:textId="77777777" w:rsidR="002F6017" w:rsidRDefault="002F6017" w:rsidP="002F6017">
      <w:pPr>
        <w:jc w:val="both"/>
      </w:pPr>
      <w:r w:rsidRPr="00626DA6">
        <w:t>Moeilijk</w:t>
      </w:r>
      <w:r>
        <w:t xml:space="preserve">, </w:t>
      </w:r>
      <w:r w:rsidRPr="00626DA6">
        <w:t>ja onmogelijk is voor het kind</w:t>
      </w:r>
      <w:r>
        <w:t xml:space="preserve"> van de </w:t>
      </w:r>
      <w:r w:rsidRPr="00626DA6">
        <w:t xml:space="preserve">Hervorming deze </w:t>
      </w:r>
      <w:r>
        <w:t>eis</w:t>
      </w:r>
      <w:r w:rsidRPr="00626DA6">
        <w:t xml:space="preserve"> te verstaan. En toch met minder kan niemand onzer voor God bestaan. En waar ligt nu de breuk? Omdat de mens van zijn God is afgevallen</w:t>
      </w:r>
      <w:r>
        <w:t xml:space="preserve">, </w:t>
      </w:r>
      <w:r w:rsidRPr="00626DA6">
        <w:t xml:space="preserve">omdat wij </w:t>
      </w:r>
      <w:r>
        <w:t>vlese</w:t>
      </w:r>
      <w:r w:rsidRPr="00626DA6">
        <w:t xml:space="preserve">lijk verkocht liggen onder de </w:t>
      </w:r>
      <w:r>
        <w:t xml:space="preserve">zonde, </w:t>
      </w:r>
      <w:r w:rsidRPr="00626DA6">
        <w:t>omdat wij van nature geheel opgaan in al datgene</w:t>
      </w:r>
      <w:r>
        <w:t xml:space="preserve">, </w:t>
      </w:r>
      <w:r w:rsidRPr="00626DA6">
        <w:t>wat voorbijgaat en zo in onze diepe verblinding worden weggevoerd. In onze dwaasheid me</w:t>
      </w:r>
      <w:r>
        <w:t>n</w:t>
      </w:r>
      <w:r w:rsidRPr="00626DA6">
        <w:t>en wij de grootste wijsheid te bezitten. En op een dag als deze wordt één ding vergeten en wel dit: dat Rome</w:t>
      </w:r>
      <w:r>
        <w:t xml:space="preserve"> veel</w:t>
      </w:r>
      <w:r w:rsidRPr="00626DA6">
        <w:t xml:space="preserve"> dwalingen bezit</w:t>
      </w:r>
      <w:r>
        <w:t>, maar de ergste Rooms</w:t>
      </w:r>
      <w:r w:rsidRPr="00626DA6">
        <w:t xml:space="preserve">e huist binnen in ons eigen hart. Daarom hebt </w:t>
      </w:r>
      <w:r>
        <w:t>ge</w:t>
      </w:r>
      <w:r w:rsidRPr="00626DA6">
        <w:t xml:space="preserve"> u zelf nauw te onderzoeken</w:t>
      </w:r>
      <w:r>
        <w:t xml:space="preserve">, </w:t>
      </w:r>
      <w:r w:rsidRPr="00626DA6">
        <w:t>of de Heere u uit het diensthuis van Rome heeft uitgeleid. In onszelf bevindt zich die eigengerechtige Farize</w:t>
      </w:r>
      <w:r>
        <w:t>e</w:t>
      </w:r>
      <w:r w:rsidRPr="00626DA6">
        <w:t>ër</w:t>
      </w:r>
      <w:r>
        <w:t xml:space="preserve">, </w:t>
      </w:r>
      <w:r w:rsidRPr="00626DA6">
        <w:t xml:space="preserve">welke met </w:t>
      </w:r>
      <w:r>
        <w:t xml:space="preserve">zijn </w:t>
      </w:r>
      <w:r w:rsidRPr="00626DA6">
        <w:t xml:space="preserve">goede werken hemelwaarts wil klimmen. </w:t>
      </w:r>
    </w:p>
    <w:p w14:paraId="04EEFFE6" w14:textId="77777777" w:rsidR="002F6017" w:rsidRDefault="002F6017" w:rsidP="002F6017">
      <w:pPr>
        <w:jc w:val="both"/>
      </w:pPr>
      <w:r w:rsidRPr="00626DA6">
        <w:t>Gods volk heeft hem leren kennen</w:t>
      </w:r>
      <w:r>
        <w:t xml:space="preserve"> bij het licht van Zijn Heilige</w:t>
      </w:r>
      <w:r w:rsidRPr="00626DA6">
        <w:t xml:space="preserve"> Geest</w:t>
      </w:r>
      <w:r>
        <w:t xml:space="preserve">, </w:t>
      </w:r>
      <w:r w:rsidRPr="00626DA6">
        <w:t>nietwaar? De Heere toch slo</w:t>
      </w:r>
      <w:r>
        <w:t>e</w:t>
      </w:r>
      <w:r w:rsidRPr="00626DA6">
        <w:t xml:space="preserve">g </w:t>
      </w:r>
      <w:r>
        <w:t xml:space="preserve">Zijn </w:t>
      </w:r>
      <w:r w:rsidRPr="00626DA6">
        <w:t>hand aan u</w:t>
      </w:r>
      <w:r>
        <w:t>. U stond zo hoog in u</w:t>
      </w:r>
      <w:r w:rsidRPr="00626DA6">
        <w:t>zelf</w:t>
      </w:r>
      <w:r>
        <w:t xml:space="preserve">, </w:t>
      </w:r>
      <w:r w:rsidRPr="00626DA6">
        <w:t>ho</w:t>
      </w:r>
      <w:r>
        <w:t>e</w:t>
      </w:r>
      <w:r w:rsidRPr="00626DA6">
        <w:t xml:space="preserve"> laag deed u de Heere zinken</w:t>
      </w:r>
      <w:r>
        <w:t>!</w:t>
      </w:r>
      <w:r w:rsidRPr="00626DA6">
        <w:t xml:space="preserve"> Hij maakte u bekend aan</w:t>
      </w:r>
      <w:r>
        <w:t xml:space="preserve"> uw zonden</w:t>
      </w:r>
      <w:r w:rsidRPr="00626DA6">
        <w:t xml:space="preserve"> en ongerechtigheden. Steeds meer deed Hij u verstaan</w:t>
      </w:r>
      <w:r>
        <w:t xml:space="preserve">, </w:t>
      </w:r>
      <w:r w:rsidRPr="00626DA6">
        <w:t>tegen Wie u ge</w:t>
      </w:r>
      <w:r>
        <w:t>zondigd had</w:t>
      </w:r>
      <w:r w:rsidRPr="00626DA6">
        <w:t xml:space="preserve">. </w:t>
      </w:r>
      <w:r>
        <w:t>U wilde u verzetten tegen die volkomen ontkle</w:t>
      </w:r>
      <w:r w:rsidRPr="00626DA6">
        <w:t>ding en ontlediging ingaan</w:t>
      </w:r>
      <w:r>
        <w:t>, u wilde</w:t>
      </w:r>
      <w:r w:rsidRPr="00626DA6">
        <w:t xml:space="preserve"> niet buigen in het stof voor Zijn aangezicht. </w:t>
      </w:r>
      <w:r>
        <w:t>Maar</w:t>
      </w:r>
      <w:r w:rsidRPr="00626DA6">
        <w:t xml:space="preserve"> als de wijze Tuinier zette de Heere</w:t>
      </w:r>
      <w:r>
        <w:t xml:space="preserve"> </w:t>
      </w:r>
      <w:r w:rsidRPr="00626DA6">
        <w:t>het snoeimes er in</w:t>
      </w:r>
      <w:r>
        <w:t xml:space="preserve">, </w:t>
      </w:r>
      <w:r w:rsidRPr="00626DA6">
        <w:t>waren de insnijdingen zo diep</w:t>
      </w:r>
      <w:r>
        <w:t xml:space="preserve">, </w:t>
      </w:r>
      <w:r w:rsidRPr="00626DA6">
        <w:t>dat g</w:t>
      </w:r>
      <w:r>
        <w:t>e aan uw verdorven bestaan werd</w:t>
      </w:r>
      <w:r w:rsidRPr="00626DA6">
        <w:t xml:space="preserve"> ontdekt. Toen zag het oog des geestes dat er van oplappen</w:t>
      </w:r>
      <w:r>
        <w:t xml:space="preserve">, </w:t>
      </w:r>
      <w:r w:rsidRPr="00626DA6">
        <w:t>van verbeteren ge</w:t>
      </w:r>
      <w:r>
        <w:t>e</w:t>
      </w:r>
      <w:r w:rsidRPr="00626DA6">
        <w:t>n sprake kon zijn. Alles had</w:t>
      </w:r>
      <w:r>
        <w:t xml:space="preserve"> u</w:t>
      </w:r>
      <w:r w:rsidRPr="00626DA6">
        <w:t xml:space="preserve"> beproefd; maar de Heere brak alles tot de fundamenten af. En zo zonk </w:t>
      </w:r>
      <w:r>
        <w:t>u</w:t>
      </w:r>
      <w:r w:rsidRPr="00626DA6">
        <w:t xml:space="preserve"> ten laatste als dood aan 's Heeren voeten</w:t>
      </w:r>
      <w:r>
        <w:t xml:space="preserve">. Uw </w:t>
      </w:r>
      <w:r w:rsidRPr="00626DA6">
        <w:t>gebeden en smekingen</w:t>
      </w:r>
      <w:r>
        <w:t xml:space="preserve">, </w:t>
      </w:r>
      <w:r w:rsidRPr="00626DA6">
        <w:t>uw innig berouw</w:t>
      </w:r>
      <w:r>
        <w:t xml:space="preserve">, uw </w:t>
      </w:r>
      <w:r w:rsidRPr="00626DA6">
        <w:t>vrome ver</w:t>
      </w:r>
      <w:r>
        <w:t>richtingen konden de vertoornde</w:t>
      </w:r>
      <w:r w:rsidRPr="00626DA6">
        <w:t xml:space="preserve"> Rechter niet vermurwen</w:t>
      </w:r>
      <w:r>
        <w:t>. U</w:t>
      </w:r>
      <w:r w:rsidRPr="00626DA6">
        <w:t>w vonnis moest ge billijken. De wapenen moest</w:t>
      </w:r>
      <w:r>
        <w:t xml:space="preserve"> u</w:t>
      </w:r>
      <w:r w:rsidRPr="00626DA6">
        <w:t xml:space="preserve"> overgegeven. En a</w:t>
      </w:r>
      <w:r>
        <w:t>ls een ter dood veroordeelde zo</w:t>
      </w:r>
      <w:r w:rsidRPr="00626DA6">
        <w:t>nk u neer aan de voeten van Hem</w:t>
      </w:r>
      <w:r>
        <w:t xml:space="preserve">, </w:t>
      </w:r>
      <w:r w:rsidRPr="00626DA6">
        <w:t xml:space="preserve">wiens vonnis </w:t>
      </w:r>
      <w:r>
        <w:t>u als gans</w:t>
      </w:r>
      <w:r w:rsidRPr="00626DA6">
        <w:t xml:space="preserve"> rechtvaardig met uw bloed ondert</w:t>
      </w:r>
      <w:r>
        <w:t>ekenen moest. E</w:t>
      </w:r>
      <w:r w:rsidRPr="00626DA6">
        <w:t>n de bede van de tollenaar: „o God</w:t>
      </w:r>
      <w:r>
        <w:t xml:space="preserve">, </w:t>
      </w:r>
      <w:r w:rsidRPr="00626DA6">
        <w:t xml:space="preserve">wees mij </w:t>
      </w:r>
      <w:r>
        <w:t>zond</w:t>
      </w:r>
      <w:r w:rsidRPr="00626DA6">
        <w:t>aar genadig"</w:t>
      </w:r>
      <w:r>
        <w:t xml:space="preserve">, </w:t>
      </w:r>
      <w:r w:rsidRPr="00626DA6">
        <w:t xml:space="preserve">rees op uit het gans verslagen en verbrijzeld hart. </w:t>
      </w:r>
    </w:p>
    <w:p w14:paraId="5FDBD79F" w14:textId="77777777" w:rsidR="002F6017" w:rsidRDefault="002F6017" w:rsidP="002F6017">
      <w:pPr>
        <w:jc w:val="both"/>
      </w:pPr>
    </w:p>
    <w:p w14:paraId="0FEBCA07" w14:textId="77777777" w:rsidR="002F6017" w:rsidRPr="00626DA6" w:rsidRDefault="002F6017" w:rsidP="002F6017">
      <w:pPr>
        <w:jc w:val="both"/>
      </w:pPr>
      <w:r w:rsidRPr="00626DA6">
        <w:t xml:space="preserve">Dit leerde een Luther en met hem al Gods volk kennen. Hoe nu de Heere in </w:t>
      </w:r>
      <w:r>
        <w:t xml:space="preserve">Zijn </w:t>
      </w:r>
      <w:r w:rsidRPr="00626DA6">
        <w:t>vrije</w:t>
      </w:r>
      <w:r>
        <w:t xml:space="preserve">, </w:t>
      </w:r>
      <w:r w:rsidRPr="00626DA6">
        <w:t xml:space="preserve">ontfermende </w:t>
      </w:r>
      <w:r>
        <w:t>zond</w:t>
      </w:r>
      <w:r w:rsidRPr="00626DA6">
        <w:t>aarsliefde de neergebogen ziel uit het modderig slijk optrekt</w:t>
      </w:r>
      <w:r>
        <w:t xml:space="preserve">, </w:t>
      </w:r>
      <w:r w:rsidRPr="00626DA6">
        <w:t xml:space="preserve">zullen wij vervolgens beschouwen. </w:t>
      </w:r>
      <w:r>
        <w:t>Maar</w:t>
      </w:r>
      <w:r w:rsidRPr="00626DA6">
        <w:t xml:space="preserve"> zingen wij eerst en wel van</w:t>
      </w:r>
      <w:r>
        <w:t xml:space="preserve"> Psalm 27:3.</w:t>
      </w:r>
    </w:p>
    <w:p w14:paraId="63B22B28" w14:textId="77777777" w:rsidR="002F6017" w:rsidRPr="00626DA6" w:rsidRDefault="002F6017" w:rsidP="002F6017">
      <w:pPr>
        <w:jc w:val="both"/>
      </w:pPr>
      <w:r w:rsidRPr="00626DA6">
        <w:t xml:space="preserve"> </w:t>
      </w:r>
    </w:p>
    <w:p w14:paraId="452E9BB6" w14:textId="77777777" w:rsidR="002F6017" w:rsidRPr="00D72866" w:rsidRDefault="002F6017" w:rsidP="002F6017">
      <w:pPr>
        <w:ind w:left="708"/>
        <w:jc w:val="both"/>
        <w:rPr>
          <w:i/>
        </w:rPr>
      </w:pPr>
      <w:r w:rsidRPr="00D72866">
        <w:rPr>
          <w:i/>
        </w:rPr>
        <w:t xml:space="preserve">Och, mocht ik in die heilige gebouwen, </w:t>
      </w:r>
    </w:p>
    <w:p w14:paraId="28186A76" w14:textId="77777777" w:rsidR="002F6017" w:rsidRPr="00D72866" w:rsidRDefault="002F6017" w:rsidP="002F6017">
      <w:pPr>
        <w:ind w:left="708"/>
        <w:jc w:val="both"/>
        <w:rPr>
          <w:i/>
        </w:rPr>
      </w:pPr>
      <w:r w:rsidRPr="00D72866">
        <w:rPr>
          <w:i/>
        </w:rPr>
        <w:t xml:space="preserve">De vrije gunst, die eeuwig Hem bewoog, </w:t>
      </w:r>
    </w:p>
    <w:p w14:paraId="4BB9066F" w14:textId="77777777" w:rsidR="002F6017" w:rsidRPr="00D72866" w:rsidRDefault="002F6017" w:rsidP="002F6017">
      <w:pPr>
        <w:ind w:left="708"/>
        <w:jc w:val="both"/>
        <w:rPr>
          <w:i/>
        </w:rPr>
      </w:pPr>
      <w:r w:rsidRPr="00D72866">
        <w:rPr>
          <w:i/>
        </w:rPr>
        <w:t xml:space="preserve">Zijn lieflijkheid en schonen dienst aanschouwen! </w:t>
      </w:r>
    </w:p>
    <w:p w14:paraId="1438BACD" w14:textId="77777777" w:rsidR="002F6017" w:rsidRPr="00D72866" w:rsidRDefault="002F6017" w:rsidP="002F6017">
      <w:pPr>
        <w:ind w:left="708"/>
        <w:jc w:val="both"/>
        <w:rPr>
          <w:i/>
        </w:rPr>
      </w:pPr>
      <w:r w:rsidRPr="00D72866">
        <w:rPr>
          <w:i/>
        </w:rPr>
        <w:t xml:space="preserve">Hier weidt mijn ziel met een verwond’rend oog. </w:t>
      </w:r>
    </w:p>
    <w:p w14:paraId="5F630238" w14:textId="77777777" w:rsidR="002F6017" w:rsidRPr="00D72866" w:rsidRDefault="002F6017" w:rsidP="002F6017">
      <w:pPr>
        <w:ind w:left="708"/>
        <w:jc w:val="both"/>
        <w:rPr>
          <w:i/>
        </w:rPr>
      </w:pPr>
      <w:r w:rsidRPr="00D72866">
        <w:rPr>
          <w:i/>
        </w:rPr>
        <w:t xml:space="preserve">Want God zal mij, opdat Hij mij beschutt', </w:t>
      </w:r>
    </w:p>
    <w:p w14:paraId="7458FD93" w14:textId="77777777" w:rsidR="002F6017" w:rsidRPr="00D72866" w:rsidRDefault="002F6017" w:rsidP="002F6017">
      <w:pPr>
        <w:ind w:left="708"/>
        <w:jc w:val="both"/>
        <w:rPr>
          <w:i/>
        </w:rPr>
      </w:pPr>
      <w:r w:rsidRPr="00D72866">
        <w:rPr>
          <w:i/>
        </w:rPr>
        <w:t xml:space="preserve">In ramp en nood versteken in Zijn hut; </w:t>
      </w:r>
    </w:p>
    <w:p w14:paraId="1504EB70" w14:textId="77777777" w:rsidR="002F6017" w:rsidRPr="00D72866" w:rsidRDefault="002F6017" w:rsidP="002F6017">
      <w:pPr>
        <w:ind w:left="708"/>
        <w:jc w:val="both"/>
        <w:rPr>
          <w:i/>
        </w:rPr>
      </w:pPr>
      <w:r w:rsidRPr="00D72866">
        <w:rPr>
          <w:i/>
        </w:rPr>
        <w:t xml:space="preserve">Mij bergen in 't verborgen van Zijn tent, </w:t>
      </w:r>
    </w:p>
    <w:p w14:paraId="78C8E50D" w14:textId="77777777" w:rsidR="002F6017" w:rsidRPr="00D72866" w:rsidRDefault="002F6017" w:rsidP="002F6017">
      <w:pPr>
        <w:ind w:left="708"/>
        <w:jc w:val="both"/>
        <w:rPr>
          <w:i/>
        </w:rPr>
      </w:pPr>
      <w:r w:rsidRPr="00D72866">
        <w:rPr>
          <w:i/>
        </w:rPr>
        <w:t>En op een rots verhogen uit d' ellend'.</w:t>
      </w:r>
    </w:p>
    <w:p w14:paraId="4E081ADC" w14:textId="77777777" w:rsidR="002F6017" w:rsidRPr="00626DA6" w:rsidRDefault="002F6017" w:rsidP="002F6017">
      <w:pPr>
        <w:jc w:val="both"/>
      </w:pPr>
    </w:p>
    <w:p w14:paraId="27FB3C92" w14:textId="77777777" w:rsidR="002F6017" w:rsidRPr="00626DA6" w:rsidRDefault="002F6017" w:rsidP="002F6017">
      <w:pPr>
        <w:jc w:val="both"/>
      </w:pPr>
      <w:r w:rsidRPr="00626DA6">
        <w:t>Als een d</w:t>
      </w:r>
      <w:r>
        <w:t>ode</w:t>
      </w:r>
      <w:r w:rsidRPr="00626DA6">
        <w:t xml:space="preserve"> </w:t>
      </w:r>
      <w:r>
        <w:t>zond</w:t>
      </w:r>
      <w:r w:rsidRPr="00626DA6">
        <w:t>aar ligt de ontdekte ziel voor God neder</w:t>
      </w:r>
      <w:r>
        <w:t xml:space="preserve">, </w:t>
      </w:r>
      <w:r w:rsidRPr="00626DA6">
        <w:t>met Mefibóseth</w:t>
      </w:r>
      <w:r>
        <w:t>,</w:t>
      </w:r>
      <w:r w:rsidRPr="00626DA6">
        <w:t xml:space="preserve"> is het </w:t>
      </w:r>
      <w:r>
        <w:t xml:space="preserve">zijn </w:t>
      </w:r>
      <w:r w:rsidRPr="00626DA6">
        <w:t>betuiging: „wat is uw knecht</w:t>
      </w:r>
      <w:r>
        <w:t xml:space="preserve">, </w:t>
      </w:r>
      <w:r w:rsidRPr="00626DA6">
        <w:t xml:space="preserve">dat u omgezien hebt naar </w:t>
      </w:r>
      <w:r>
        <w:t>ee</w:t>
      </w:r>
      <w:r w:rsidRPr="00626DA6">
        <w:t>n d</w:t>
      </w:r>
      <w:r>
        <w:t>ode</w:t>
      </w:r>
      <w:r w:rsidRPr="00626DA6">
        <w:t xml:space="preserve"> hond</w:t>
      </w:r>
      <w:r>
        <w:t xml:space="preserve">, </w:t>
      </w:r>
      <w:r w:rsidRPr="00626DA6">
        <w:t xml:space="preserve">als ik ben?" </w:t>
      </w:r>
      <w:r>
        <w:t>Maar</w:t>
      </w:r>
      <w:r w:rsidRPr="00626DA6">
        <w:t xml:space="preserve"> dan leert de </w:t>
      </w:r>
      <w:r>
        <w:t>zond</w:t>
      </w:r>
      <w:r w:rsidRPr="00626DA6">
        <w:t>aar</w:t>
      </w:r>
      <w:r>
        <w:t xml:space="preserve">, </w:t>
      </w:r>
      <w:r w:rsidRPr="00626DA6">
        <w:t>dat hij moet veranderd</w:t>
      </w:r>
      <w:r>
        <w:t xml:space="preserve">, </w:t>
      </w:r>
      <w:r w:rsidRPr="00626DA6">
        <w:t>gereformeerd worden door de vernieuwing</w:t>
      </w:r>
      <w:r>
        <w:t xml:space="preserve"> </w:t>
      </w:r>
      <w:r w:rsidRPr="00626DA6">
        <w:t>zijns gemoeds. Immers zijn hart is verdorven</w:t>
      </w:r>
      <w:r>
        <w:t>, gans</w:t>
      </w:r>
      <w:r w:rsidRPr="00626DA6">
        <w:t xml:space="preserve"> e</w:t>
      </w:r>
      <w:r>
        <w:t>n al onrein tot in zijn diepste</w:t>
      </w:r>
      <w:r w:rsidRPr="00626DA6">
        <w:t xml:space="preserve"> grond. En nu kan een m</w:t>
      </w:r>
      <w:r>
        <w:t>ens</w:t>
      </w:r>
      <w:r w:rsidRPr="00626DA6">
        <w:t xml:space="preserve"> het ver brengen in uitwendige deugd</w:t>
      </w:r>
      <w:r>
        <w:t xml:space="preserve">, </w:t>
      </w:r>
      <w:r w:rsidRPr="00626DA6">
        <w:t>gelijk wij zien in het leven van Nicodémus en Paulus voor</w:t>
      </w:r>
      <w:r>
        <w:t xml:space="preserve"> hun </w:t>
      </w:r>
      <w:r w:rsidRPr="00626DA6">
        <w:t xml:space="preserve">bekering. Want bij dit alles blijft het hart voor de Heere verachtelijk. Daarom als </w:t>
      </w:r>
      <w:r>
        <w:t xml:space="preserve">een ziel </w:t>
      </w:r>
      <w:r w:rsidRPr="00626DA6">
        <w:t>geheel verloren is</w:t>
      </w:r>
      <w:r>
        <w:t xml:space="preserve">, </w:t>
      </w:r>
      <w:r w:rsidRPr="00626DA6">
        <w:t>gevoelt zij</w:t>
      </w:r>
      <w:r>
        <w:t xml:space="preserve">, </w:t>
      </w:r>
      <w:r w:rsidRPr="00626DA6">
        <w:t>dat in de eerste plaats hartsverandering van n</w:t>
      </w:r>
      <w:r>
        <w:t>ode</w:t>
      </w:r>
      <w:r w:rsidRPr="00626DA6">
        <w:t xml:space="preserve"> is</w:t>
      </w:r>
      <w:r>
        <w:t xml:space="preserve">, </w:t>
      </w:r>
      <w:r w:rsidRPr="00626DA6">
        <w:t>heeft zij behoefte aan een nieuw hart. Dan dringt tot haar door het woord des Heeren : „tenzij iemand geboren wordt uit water en Geest</w:t>
      </w:r>
      <w:r>
        <w:t xml:space="preserve">, </w:t>
      </w:r>
      <w:r w:rsidRPr="00626DA6">
        <w:t>hij kan in het koninkrijk Gods niet ingaan." Zijn st</w:t>
      </w:r>
      <w:r>
        <w:t>enen hart moet</w:t>
      </w:r>
      <w:r w:rsidRPr="00626DA6">
        <w:t xml:space="preserve"> verbrijzeld en de Heere hem een nieuw</w:t>
      </w:r>
      <w:r>
        <w:t xml:space="preserve">, </w:t>
      </w:r>
      <w:r w:rsidRPr="00626DA6">
        <w:t>vl</w:t>
      </w:r>
      <w:r>
        <w:t>ese</w:t>
      </w:r>
      <w:r w:rsidRPr="00626DA6">
        <w:t>n</w:t>
      </w:r>
      <w:r>
        <w:t xml:space="preserve"> hart</w:t>
      </w:r>
      <w:r w:rsidRPr="00626DA6">
        <w:t xml:space="preserve"> geven. Maar nu heeft ze in zichzel</w:t>
      </w:r>
      <w:r>
        <w:t>f</w:t>
      </w:r>
      <w:r w:rsidRPr="00626DA6">
        <w:t xml:space="preserve"> geen voet om te gaan</w:t>
      </w:r>
      <w:r>
        <w:t xml:space="preserve">, </w:t>
      </w:r>
      <w:r w:rsidRPr="00626DA6">
        <w:t>geen hand om aan te grijpen. Gans dood is zij in zichzel</w:t>
      </w:r>
      <w:r>
        <w:t>f</w:t>
      </w:r>
      <w:r w:rsidRPr="00626DA6">
        <w:t xml:space="preserve"> en leert zij het nu</w:t>
      </w:r>
      <w:r>
        <w:t xml:space="preserve">, </w:t>
      </w:r>
      <w:r w:rsidRPr="00626DA6">
        <w:t>dat alles Gods werk zal moeten wezen.</w:t>
      </w:r>
    </w:p>
    <w:p w14:paraId="6C4F6DED" w14:textId="77777777" w:rsidR="002F6017" w:rsidRPr="00626DA6" w:rsidRDefault="002F6017" w:rsidP="002F6017">
      <w:pPr>
        <w:jc w:val="both"/>
      </w:pPr>
      <w:r w:rsidRPr="00626DA6">
        <w:t xml:space="preserve">Vandaar dan ook de </w:t>
      </w:r>
      <w:r>
        <w:t>eis</w:t>
      </w:r>
      <w:r w:rsidRPr="00626DA6">
        <w:t>: „wordt veranderd door de vernieuwing uws gemoeds." Ja</w:t>
      </w:r>
      <w:r>
        <w:t xml:space="preserve">, </w:t>
      </w:r>
      <w:r w:rsidRPr="00626DA6">
        <w:t xml:space="preserve">dan is de </w:t>
      </w:r>
      <w:r>
        <w:t>zondaar eerst</w:t>
      </w:r>
      <w:r w:rsidRPr="00626DA6">
        <w:t xml:space="preserve"> recht op </w:t>
      </w:r>
      <w:r>
        <w:t xml:space="preserve">zijn </w:t>
      </w:r>
      <w:r w:rsidRPr="00626DA6">
        <w:t>plaats</w:t>
      </w:r>
      <w:r>
        <w:t xml:space="preserve">, </w:t>
      </w:r>
      <w:r w:rsidRPr="00626DA6">
        <w:t xml:space="preserve">wanneer hij zich </w:t>
      </w:r>
      <w:r>
        <w:t>zelf</w:t>
      </w:r>
      <w:r w:rsidRPr="00626DA6">
        <w:t xml:space="preserve"> verliezen mag en zijn </w:t>
      </w:r>
      <w:r>
        <w:t>eni</w:t>
      </w:r>
      <w:r w:rsidRPr="00626DA6">
        <w:t>g pleiten is op de vrijmacht Gods. Toen</w:t>
      </w:r>
      <w:r>
        <w:t xml:space="preserve">, </w:t>
      </w:r>
      <w:r w:rsidRPr="00626DA6">
        <w:t>kind van God</w:t>
      </w:r>
      <w:r>
        <w:t xml:space="preserve">, </w:t>
      </w:r>
      <w:r w:rsidRPr="00626DA6">
        <w:t>werd het woord levend gemaakt aan uw ziel: „werkt u</w:t>
      </w:r>
      <w:r>
        <w:t xml:space="preserve">, </w:t>
      </w:r>
      <w:r w:rsidRPr="00626DA6">
        <w:t>zelfs zaligheid met vr</w:t>
      </w:r>
      <w:r>
        <w:t>eze en beven</w:t>
      </w:r>
      <w:r w:rsidRPr="00626DA6">
        <w:t>; wan</w:t>
      </w:r>
      <w:r>
        <w:t>t</w:t>
      </w:r>
      <w:r w:rsidRPr="00626DA6">
        <w:t xml:space="preserve"> het is God</w:t>
      </w:r>
      <w:r>
        <w:t xml:space="preserve">, </w:t>
      </w:r>
      <w:r w:rsidRPr="00626DA6">
        <w:t>Die in u werkt</w:t>
      </w:r>
      <w:r>
        <w:t xml:space="preserve">, </w:t>
      </w:r>
      <w:r w:rsidRPr="00626DA6">
        <w:t>beide het willen en werken naar Zijn welbehagen." Daarin wordt geen lijdelijk s</w:t>
      </w:r>
      <w:r>
        <w:t>til</w:t>
      </w:r>
      <w:r w:rsidRPr="00626DA6">
        <w:t>zitten</w:t>
      </w:r>
      <w:r>
        <w:t xml:space="preserve"> van de </w:t>
      </w:r>
      <w:r w:rsidRPr="00626DA6">
        <w:t xml:space="preserve">ziel gepredikt; maar wel de </w:t>
      </w:r>
      <w:r>
        <w:t>eis</w:t>
      </w:r>
      <w:r w:rsidRPr="00626DA6">
        <w:t xml:space="preserve"> op haar gebonden</w:t>
      </w:r>
      <w:r>
        <w:t xml:space="preserve">, </w:t>
      </w:r>
      <w:r w:rsidRPr="00626DA6">
        <w:t>om God</w:t>
      </w:r>
      <w:r>
        <w:t xml:space="preserve">, </w:t>
      </w:r>
      <w:r w:rsidRPr="00626DA6">
        <w:t>de Heere</w:t>
      </w:r>
      <w:r>
        <w:t xml:space="preserve">, </w:t>
      </w:r>
      <w:r w:rsidRPr="00626DA6">
        <w:t>in haar te laten werken. Want wat is uw voortdurende strijd</w:t>
      </w:r>
      <w:r>
        <w:t xml:space="preserve">, </w:t>
      </w:r>
      <w:r w:rsidRPr="00626DA6">
        <w:t>wat de donkerheid die u telkens amechtig doet neerzinken? Dat ge tegen de Heere ingaat</w:t>
      </w:r>
      <w:r>
        <w:t xml:space="preserve">, </w:t>
      </w:r>
      <w:r w:rsidRPr="00626DA6">
        <w:t>telkens van Hem afdwaalt</w:t>
      </w:r>
      <w:r>
        <w:t xml:space="preserve">, </w:t>
      </w:r>
      <w:r w:rsidRPr="00626DA6">
        <w:t xml:space="preserve">dat </w:t>
      </w:r>
      <w:r>
        <w:t>vlees</w:t>
      </w:r>
      <w:r w:rsidRPr="00626DA6">
        <w:t xml:space="preserve"> begeert tegen de geest</w:t>
      </w:r>
      <w:r>
        <w:t xml:space="preserve">, </w:t>
      </w:r>
      <w:r w:rsidRPr="00626DA6">
        <w:t>dat de klacht niet gepast is</w:t>
      </w:r>
      <w:r>
        <w:t xml:space="preserve">, </w:t>
      </w:r>
      <w:r w:rsidRPr="00626DA6">
        <w:t>waar ge</w:t>
      </w:r>
      <w:r>
        <w:t xml:space="preserve"> van de </w:t>
      </w:r>
      <w:r w:rsidRPr="00626DA6">
        <w:t xml:space="preserve">wereld zijt gelijkvormig geworden. Daarom met nadruk dat woord van Paulus: „wordt veranderd door de vernieuwing uws gemoeds." Hierin ligt </w:t>
      </w:r>
      <w:r>
        <w:t xml:space="preserve">een </w:t>
      </w:r>
      <w:r w:rsidRPr="00626DA6">
        <w:t>ernstige roepstem tot u</w:t>
      </w:r>
      <w:r>
        <w:t xml:space="preserve">, </w:t>
      </w:r>
      <w:r w:rsidRPr="00626DA6">
        <w:t>die genade hebt ontvangen</w:t>
      </w:r>
      <w:r>
        <w:t>, b</w:t>
      </w:r>
      <w:r w:rsidRPr="00626DA6">
        <w:t>ovenal op de gedenkdag</w:t>
      </w:r>
      <w:r>
        <w:t xml:space="preserve"> van de </w:t>
      </w:r>
      <w:r w:rsidRPr="00626DA6">
        <w:t>Hervorming</w:t>
      </w:r>
      <w:r>
        <w:t xml:space="preserve">, </w:t>
      </w:r>
      <w:r w:rsidRPr="00626DA6">
        <w:t xml:space="preserve">opdat u </w:t>
      </w:r>
      <w:r>
        <w:t>d</w:t>
      </w:r>
      <w:r w:rsidRPr="00626DA6">
        <w:t>agelijks m</w:t>
      </w:r>
      <w:r>
        <w:t>ag</w:t>
      </w:r>
      <w:r w:rsidRPr="00626DA6">
        <w:t xml:space="preserve"> werkzaam wezen met de </w:t>
      </w:r>
      <w:r>
        <w:t>H</w:t>
      </w:r>
      <w:r w:rsidRPr="00626DA6">
        <w:t>ervormingsharten. Dat u steeds minder word</w:t>
      </w:r>
      <w:r>
        <w:t>e in u</w:t>
      </w:r>
      <w:r w:rsidRPr="00626DA6">
        <w:t xml:space="preserve">zelf en Christus </w:t>
      </w:r>
      <w:r>
        <w:t xml:space="preserve">moge </w:t>
      </w:r>
      <w:r w:rsidRPr="00626DA6">
        <w:t>wasse</w:t>
      </w:r>
      <w:r>
        <w:t>n</w:t>
      </w:r>
      <w:r w:rsidRPr="00626DA6">
        <w:t xml:space="preserve"> en toeneme</w:t>
      </w:r>
      <w:r>
        <w:t>n</w:t>
      </w:r>
      <w:r w:rsidRPr="00626DA6">
        <w:t xml:space="preserve">. En gevoelt </w:t>
      </w:r>
      <w:r>
        <w:t>u</w:t>
      </w:r>
      <w:r w:rsidRPr="00626DA6">
        <w:t xml:space="preserve"> levendig</w:t>
      </w:r>
      <w:r>
        <w:t xml:space="preserve"> uw </w:t>
      </w:r>
      <w:r w:rsidRPr="00626DA6">
        <w:t>o</w:t>
      </w:r>
      <w:r>
        <w:t>n</w:t>
      </w:r>
      <w:r w:rsidRPr="00626DA6">
        <w:t>bekwaamheid in uzelf</w:t>
      </w:r>
      <w:r>
        <w:t>, zoek</w:t>
      </w:r>
      <w:r w:rsidRPr="00626DA6">
        <w:t xml:space="preserve"> dan</w:t>
      </w:r>
      <w:r>
        <w:t xml:space="preserve"> uw </w:t>
      </w:r>
      <w:r w:rsidRPr="00626DA6">
        <w:t xml:space="preserve">bekwaamheid </w:t>
      </w:r>
      <w:r>
        <w:t>u</w:t>
      </w:r>
      <w:r w:rsidRPr="00626DA6">
        <w:t>it Hem</w:t>
      </w:r>
      <w:r>
        <w:t xml:space="preserve">, </w:t>
      </w:r>
      <w:r w:rsidRPr="00626DA6">
        <w:t>Die het zegt:</w:t>
      </w:r>
    </w:p>
    <w:p w14:paraId="3E39027A" w14:textId="77777777" w:rsidR="002F6017" w:rsidRPr="00D72866" w:rsidRDefault="002F6017" w:rsidP="002F6017">
      <w:pPr>
        <w:ind w:left="708"/>
        <w:jc w:val="both"/>
        <w:rPr>
          <w:i/>
        </w:rPr>
      </w:pPr>
      <w:r w:rsidRPr="00D72866">
        <w:rPr>
          <w:i/>
        </w:rPr>
        <w:t xml:space="preserve">Opent uwen mond; </w:t>
      </w:r>
    </w:p>
    <w:p w14:paraId="2C20D305" w14:textId="77777777" w:rsidR="002F6017" w:rsidRPr="00D72866" w:rsidRDefault="002F6017" w:rsidP="002F6017">
      <w:pPr>
        <w:ind w:left="708"/>
        <w:jc w:val="both"/>
        <w:rPr>
          <w:i/>
        </w:rPr>
      </w:pPr>
      <w:r w:rsidRPr="00D72866">
        <w:rPr>
          <w:i/>
        </w:rPr>
        <w:t xml:space="preserve">Eist van mij vrijmoedig, </w:t>
      </w:r>
    </w:p>
    <w:p w14:paraId="024C3259" w14:textId="77777777" w:rsidR="002F6017" w:rsidRPr="00D72866" w:rsidRDefault="002F6017" w:rsidP="002F6017">
      <w:pPr>
        <w:ind w:left="708"/>
        <w:jc w:val="both"/>
        <w:rPr>
          <w:i/>
        </w:rPr>
      </w:pPr>
      <w:r w:rsidRPr="00D72866">
        <w:rPr>
          <w:i/>
        </w:rPr>
        <w:t xml:space="preserve">Op mijn trouwverbond; </w:t>
      </w:r>
    </w:p>
    <w:p w14:paraId="40343768" w14:textId="77777777" w:rsidR="002F6017" w:rsidRPr="00D72866" w:rsidRDefault="002F6017" w:rsidP="002F6017">
      <w:pPr>
        <w:ind w:left="708"/>
        <w:jc w:val="both"/>
        <w:rPr>
          <w:i/>
        </w:rPr>
      </w:pPr>
      <w:r w:rsidRPr="00D72866">
        <w:rPr>
          <w:i/>
        </w:rPr>
        <w:t xml:space="preserve">Al, wat u ontbreekt, </w:t>
      </w:r>
    </w:p>
    <w:p w14:paraId="2E3E57AB" w14:textId="77777777" w:rsidR="002F6017" w:rsidRPr="00D72866" w:rsidRDefault="002F6017" w:rsidP="002F6017">
      <w:pPr>
        <w:ind w:left="708"/>
        <w:jc w:val="both"/>
        <w:rPr>
          <w:i/>
        </w:rPr>
      </w:pPr>
      <w:r w:rsidRPr="00D72866">
        <w:rPr>
          <w:i/>
        </w:rPr>
        <w:t xml:space="preserve">Schenk Ik, zo u 't smeekt, </w:t>
      </w:r>
    </w:p>
    <w:p w14:paraId="28B5FF28" w14:textId="77777777" w:rsidR="002F6017" w:rsidRPr="00D72866" w:rsidRDefault="002F6017" w:rsidP="002F6017">
      <w:pPr>
        <w:ind w:left="708"/>
        <w:jc w:val="both"/>
        <w:rPr>
          <w:i/>
        </w:rPr>
      </w:pPr>
      <w:r w:rsidRPr="00D72866">
        <w:rPr>
          <w:i/>
        </w:rPr>
        <w:t>Mild en overvloedig.</w:t>
      </w:r>
    </w:p>
    <w:p w14:paraId="690A78AC" w14:textId="77777777" w:rsidR="002F6017" w:rsidRDefault="002F6017" w:rsidP="002F6017">
      <w:pPr>
        <w:jc w:val="both"/>
      </w:pPr>
      <w:r>
        <w:t>Dat u zo moge bidden om de Heilige</w:t>
      </w:r>
      <w:r w:rsidRPr="00626DA6">
        <w:t xml:space="preserve"> Geest</w:t>
      </w:r>
      <w:r>
        <w:t xml:space="preserve">, </w:t>
      </w:r>
      <w:r w:rsidRPr="00626DA6">
        <w:t>Die u in alle waarheid zal leide</w:t>
      </w:r>
      <w:r>
        <w:t>n. De Heere schenke u zijn vrijmoedige</w:t>
      </w:r>
      <w:r w:rsidRPr="00626DA6">
        <w:t xml:space="preserve"> Geest</w:t>
      </w:r>
      <w:r>
        <w:t xml:space="preserve">, </w:t>
      </w:r>
      <w:r w:rsidRPr="00626DA6">
        <w:t xml:space="preserve">opdat </w:t>
      </w:r>
      <w:r>
        <w:t>u mag</w:t>
      </w:r>
      <w:r w:rsidRPr="00626DA6">
        <w:t xml:space="preserve"> pal staan tegenover de leugen voor de waarheid Gods</w:t>
      </w:r>
      <w:r>
        <w:t xml:space="preserve">, </w:t>
      </w:r>
      <w:r w:rsidRPr="00626DA6">
        <w:t>die u door genade is dierbaar geworden. Zo alleen</w:t>
      </w:r>
      <w:r>
        <w:t>, wanneer ge voor uzelf</w:t>
      </w:r>
      <w:r w:rsidRPr="00626DA6">
        <w:t xml:space="preserve"> in het licht van Gods aanschijn wandelen moogt</w:t>
      </w:r>
      <w:r>
        <w:t xml:space="preserve">, </w:t>
      </w:r>
      <w:r w:rsidRPr="00626DA6">
        <w:t xml:space="preserve">zult </w:t>
      </w:r>
      <w:r>
        <w:t>u</w:t>
      </w:r>
      <w:r w:rsidRPr="00626DA6">
        <w:t xml:space="preserve"> ook naar buiten kunnen laten schijnen het heerlijk licht</w:t>
      </w:r>
      <w:r>
        <w:t xml:space="preserve"> van de </w:t>
      </w:r>
      <w:r w:rsidRPr="00626DA6">
        <w:t>Hervorming</w:t>
      </w:r>
      <w:r>
        <w:t xml:space="preserve">. Dan </w:t>
      </w:r>
      <w:r w:rsidRPr="00626DA6">
        <w:t xml:space="preserve">zult </w:t>
      </w:r>
      <w:r>
        <w:t>u</w:t>
      </w:r>
      <w:r w:rsidRPr="00626DA6">
        <w:t xml:space="preserve"> tot </w:t>
      </w:r>
      <w:r>
        <w:t>zond</w:t>
      </w:r>
      <w:r w:rsidRPr="00626DA6">
        <w:t>aren kunnen spreken van de weldaden en zegeningen Gods</w:t>
      </w:r>
      <w:r>
        <w:t xml:space="preserve">, </w:t>
      </w:r>
      <w:r w:rsidRPr="00626DA6">
        <w:t>aan</w:t>
      </w:r>
      <w:r>
        <w:t xml:space="preserve"> uw </w:t>
      </w:r>
      <w:r w:rsidRPr="00626DA6">
        <w:t>ziel gewrocht</w:t>
      </w:r>
      <w:r>
        <w:t xml:space="preserve">, </w:t>
      </w:r>
      <w:r w:rsidRPr="00626DA6">
        <w:t>zal ook uit uw mond de vermaning uitgaan om gereformeerd te zijn van hart. Als lichtende kaarsen gewandeld te midden van een krom en verdraaid geslacht</w:t>
      </w:r>
      <w:r>
        <w:t xml:space="preserve">, </w:t>
      </w:r>
      <w:r w:rsidRPr="00626DA6">
        <w:t xml:space="preserve">zal er </w:t>
      </w:r>
      <w:r>
        <w:t>een goede reuk</w:t>
      </w:r>
      <w:r w:rsidRPr="00626DA6">
        <w:t xml:space="preserve"> van u uitgaan en zult </w:t>
      </w:r>
      <w:r>
        <w:t>u</w:t>
      </w:r>
      <w:r w:rsidRPr="00626DA6">
        <w:t xml:space="preserve"> eerst dan in waarheid t</w:t>
      </w:r>
      <w:r>
        <w:t>one</w:t>
      </w:r>
      <w:r w:rsidRPr="00626DA6">
        <w:t>n geestelijke kinderen te wezen</w:t>
      </w:r>
      <w:r>
        <w:t xml:space="preserve"> van de </w:t>
      </w:r>
      <w:r w:rsidRPr="00626DA6">
        <w:t xml:space="preserve">Reformatie. </w:t>
      </w:r>
    </w:p>
    <w:p w14:paraId="51C441D7" w14:textId="77777777" w:rsidR="002F6017" w:rsidRPr="00626DA6" w:rsidRDefault="002F6017" w:rsidP="002F6017">
      <w:pPr>
        <w:jc w:val="both"/>
      </w:pPr>
      <w:r w:rsidRPr="008F5256">
        <w:rPr>
          <w:i/>
        </w:rPr>
        <w:t>Zo wordt dan steeds meer veranderd door de vernieuwing uws gemoeds, opdat gij moogt beproeven, welke de goede en welbehaaglijke en volmaakte wil van God zij.</w:t>
      </w:r>
      <w:r w:rsidRPr="00626DA6">
        <w:t xml:space="preserve"> Voortg</w:t>
      </w:r>
      <w:r>
        <w:t xml:space="preserve">aande, </w:t>
      </w:r>
      <w:r w:rsidRPr="00626DA6">
        <w:t>kind des Heeren</w:t>
      </w:r>
      <w:r>
        <w:t xml:space="preserve">, </w:t>
      </w:r>
      <w:r w:rsidRPr="00626DA6">
        <w:t>alleen in Gods kracht</w:t>
      </w:r>
      <w:r>
        <w:t xml:space="preserve">, </w:t>
      </w:r>
      <w:r w:rsidRPr="00626DA6">
        <w:t>alleen</w:t>
      </w:r>
      <w:r>
        <w:t xml:space="preserve"> uw </w:t>
      </w:r>
      <w:r w:rsidRPr="00626DA6">
        <w:t>levenssappen indrinkend uit die geestelijke steenrots</w:t>
      </w:r>
      <w:r>
        <w:t xml:space="preserve">, </w:t>
      </w:r>
      <w:r w:rsidRPr="00626DA6">
        <w:t>Jezus Christus. Nog is het strijd</w:t>
      </w:r>
      <w:r>
        <w:t xml:space="preserve">, </w:t>
      </w:r>
      <w:r w:rsidRPr="00626DA6">
        <w:t xml:space="preserve">nog is daar de grote worsteling </w:t>
      </w:r>
      <w:r>
        <w:t>tuss</w:t>
      </w:r>
      <w:r w:rsidRPr="00626DA6">
        <w:t>en het koninkrijk van de vorst</w:t>
      </w:r>
      <w:r>
        <w:t xml:space="preserve"> van de </w:t>
      </w:r>
      <w:r w:rsidRPr="00626DA6">
        <w:t>duisternis en het onbewegelijk</w:t>
      </w:r>
      <w:r>
        <w:t xml:space="preserve"> </w:t>
      </w:r>
      <w:r w:rsidRPr="00626DA6">
        <w:t>koninkrijk Gods. Ook u hebt daarin de strijd te strijden. Welnu</w:t>
      </w:r>
      <w:r>
        <w:t xml:space="preserve">, </w:t>
      </w:r>
      <w:r w:rsidRPr="00626DA6">
        <w:t>volhardt dan ten einde toe. Want eens komt de ure</w:t>
      </w:r>
      <w:r>
        <w:t xml:space="preserve">, </w:t>
      </w:r>
      <w:r w:rsidRPr="00626DA6">
        <w:t>dat u het lichaam</w:t>
      </w:r>
      <w:r>
        <w:t xml:space="preserve"> van de zonde</w:t>
      </w:r>
      <w:r w:rsidRPr="00626DA6">
        <w:t xml:space="preserve"> en des doods zult afleggen en dan zal eeuwig en altoos het nieuwe schepsel in Christus volmaakt wezen</w:t>
      </w:r>
      <w:r>
        <w:t xml:space="preserve">, </w:t>
      </w:r>
      <w:r w:rsidRPr="00626DA6">
        <w:t xml:space="preserve">dat ook u zult schitteren in de </w:t>
      </w:r>
      <w:r>
        <w:t>h</w:t>
      </w:r>
      <w:r w:rsidRPr="00626DA6">
        <w:t xml:space="preserve">eerlijke </w:t>
      </w:r>
      <w:r>
        <w:t>M</w:t>
      </w:r>
      <w:r w:rsidRPr="00626DA6">
        <w:t>iddelaarskroon van Hem</w:t>
      </w:r>
      <w:r>
        <w:t xml:space="preserve">, </w:t>
      </w:r>
      <w:r w:rsidRPr="00626DA6">
        <w:t xml:space="preserve">Die u heeft liefgehad met </w:t>
      </w:r>
      <w:r>
        <w:t xml:space="preserve">een </w:t>
      </w:r>
      <w:r w:rsidRPr="00626DA6">
        <w:t>eeuwige liefde.</w:t>
      </w:r>
    </w:p>
    <w:p w14:paraId="711EA966" w14:textId="77777777" w:rsidR="002F6017" w:rsidRDefault="002F6017" w:rsidP="002F6017">
      <w:pPr>
        <w:jc w:val="both"/>
      </w:pPr>
    </w:p>
    <w:p w14:paraId="40559528" w14:textId="77777777" w:rsidR="002F6017" w:rsidRPr="008F5256" w:rsidRDefault="002F6017" w:rsidP="002F6017">
      <w:pPr>
        <w:jc w:val="both"/>
        <w:outlineLvl w:val="0"/>
        <w:rPr>
          <w:b/>
        </w:rPr>
      </w:pPr>
      <w:r w:rsidRPr="008F5256">
        <w:rPr>
          <w:b/>
        </w:rPr>
        <w:t>Toepassing</w:t>
      </w:r>
    </w:p>
    <w:p w14:paraId="2E47F6F9" w14:textId="77777777" w:rsidR="002F6017" w:rsidRDefault="002F6017" w:rsidP="002F6017">
      <w:pPr>
        <w:jc w:val="both"/>
      </w:pPr>
    </w:p>
    <w:p w14:paraId="19DA8753" w14:textId="77777777" w:rsidR="002F6017" w:rsidRPr="008F5256" w:rsidRDefault="002F6017" w:rsidP="002F6017">
      <w:pPr>
        <w:jc w:val="both"/>
        <w:rPr>
          <w:i/>
        </w:rPr>
      </w:pPr>
      <w:r w:rsidRPr="00626DA6">
        <w:t>Zijn wij Hervormd</w:t>
      </w:r>
      <w:r>
        <w:t xml:space="preserve">, </w:t>
      </w:r>
      <w:r w:rsidRPr="00626DA6">
        <w:t>Gereformeerd</w:t>
      </w:r>
      <w:r>
        <w:t>?</w:t>
      </w:r>
      <w:r w:rsidRPr="00626DA6">
        <w:t xml:space="preserve"> Mocht u met deze vraag eens tot u</w:t>
      </w:r>
      <w:r>
        <w:t>zelf</w:t>
      </w:r>
      <w:r w:rsidRPr="00626DA6">
        <w:t xml:space="preserve"> inkeren</w:t>
      </w:r>
      <w:r>
        <w:t xml:space="preserve">, </w:t>
      </w:r>
      <w:r w:rsidRPr="00626DA6">
        <w:t xml:space="preserve">mijn </w:t>
      </w:r>
      <w:r>
        <w:t>gelieden</w:t>
      </w:r>
      <w:r w:rsidRPr="00626DA6">
        <w:t>.</w:t>
      </w:r>
      <w:r>
        <w:t xml:space="preserve"> Ben</w:t>
      </w:r>
      <w:r w:rsidRPr="00626DA6">
        <w:t>t u inderdaad hervormd</w:t>
      </w:r>
      <w:r>
        <w:t xml:space="preserve">, </w:t>
      </w:r>
      <w:r w:rsidRPr="00626DA6">
        <w:t>m</w:t>
      </w:r>
      <w:r>
        <w:t>et andere woorden,</w:t>
      </w:r>
      <w:r w:rsidRPr="00626DA6">
        <w:t xml:space="preserve"> hebt u reeds geleerd de oude mens af te leggen met </w:t>
      </w:r>
      <w:r>
        <w:t xml:space="preserve">zijn </w:t>
      </w:r>
      <w:r w:rsidRPr="00626DA6">
        <w:t>b</w:t>
      </w:r>
      <w:r>
        <w:t>oze</w:t>
      </w:r>
      <w:r w:rsidRPr="00626DA6">
        <w:t xml:space="preserve"> begeerlijkheden?</w:t>
      </w:r>
      <w:r>
        <w:t xml:space="preserve"> Wie </w:t>
      </w:r>
      <w:r w:rsidRPr="00626DA6">
        <w:t>hebt u lief? Och</w:t>
      </w:r>
      <w:r>
        <w:t xml:space="preserve">, </w:t>
      </w:r>
      <w:r w:rsidRPr="00626DA6">
        <w:t>uw antwoord behoeft niet onzeker te wezen. Immers de boom zal aan de vruchten worden gekend. Hoe vr</w:t>
      </w:r>
      <w:r>
        <w:t>ese</w:t>
      </w:r>
      <w:r w:rsidRPr="00626DA6">
        <w:t>lijk zal het dus voor u wezen</w:t>
      </w:r>
      <w:r>
        <w:t xml:space="preserve">, </w:t>
      </w:r>
      <w:r w:rsidRPr="00626DA6">
        <w:t xml:space="preserve">wanneer u </w:t>
      </w:r>
      <w:r>
        <w:t xml:space="preserve">niet behoort tot heden tot die </w:t>
      </w:r>
      <w:r w:rsidRPr="00626DA6">
        <w:t>éne Hervormde</w:t>
      </w:r>
      <w:r>
        <w:t xml:space="preserve">, </w:t>
      </w:r>
      <w:r w:rsidRPr="00626DA6">
        <w:t>Gereformeerde Kerk</w:t>
      </w:r>
      <w:r>
        <w:t xml:space="preserve">, </w:t>
      </w:r>
      <w:r w:rsidRPr="00626DA6">
        <w:t xml:space="preserve">waarvan Jezus Christus het hoofd en de uiterste </w:t>
      </w:r>
      <w:r>
        <w:t>H</w:t>
      </w:r>
      <w:r w:rsidRPr="00626DA6">
        <w:t>oeksteen is. Bedenk het wel</w:t>
      </w:r>
      <w:r>
        <w:t xml:space="preserve">, </w:t>
      </w:r>
      <w:r w:rsidRPr="00626DA6">
        <w:t>niets kan u voor God baten</w:t>
      </w:r>
      <w:r>
        <w:t xml:space="preserve">, </w:t>
      </w:r>
      <w:r w:rsidRPr="00626DA6">
        <w:t>al staat ook uw naam in een lidmatenregister opget</w:t>
      </w:r>
      <w:r>
        <w:t>eke</w:t>
      </w:r>
      <w:r w:rsidRPr="00626DA6">
        <w:t>nd</w:t>
      </w:r>
      <w:r>
        <w:t xml:space="preserve">, </w:t>
      </w:r>
      <w:r w:rsidRPr="00626DA6">
        <w:t>al gaat u trouw op onder de bediening des Woords</w:t>
      </w:r>
      <w:r>
        <w:t xml:space="preserve">, </w:t>
      </w:r>
      <w:r w:rsidRPr="00626DA6">
        <w:t xml:space="preserve">al hebt </w:t>
      </w:r>
      <w:r>
        <w:t>u</w:t>
      </w:r>
      <w:r w:rsidRPr="00626DA6">
        <w:t xml:space="preserve"> misschien menigmaal aan de tafel des Heeren aangezeten</w:t>
      </w:r>
      <w:r>
        <w:t xml:space="preserve">, </w:t>
      </w:r>
      <w:r w:rsidRPr="00626DA6">
        <w:t>al is</w:t>
      </w:r>
      <w:r>
        <w:t xml:space="preserve"> uw </w:t>
      </w:r>
      <w:r w:rsidRPr="00626DA6">
        <w:t>rechtzinnigheid boven alle bedenking verheven. Want één ding is n</w:t>
      </w:r>
      <w:r>
        <w:t>odi</w:t>
      </w:r>
      <w:r w:rsidRPr="00626DA6">
        <w:t>g en zolang u dat mist</w:t>
      </w:r>
      <w:r>
        <w:t xml:space="preserve">, </w:t>
      </w:r>
      <w:r w:rsidRPr="00626DA6">
        <w:t xml:space="preserve">bezit u niets anders dan een </w:t>
      </w:r>
      <w:r>
        <w:t>vlese</w:t>
      </w:r>
      <w:r w:rsidRPr="00626DA6">
        <w:t>lijk</w:t>
      </w:r>
      <w:r>
        <w:t>, zond</w:t>
      </w:r>
      <w:r w:rsidRPr="00626DA6">
        <w:t>ig hart</w:t>
      </w:r>
      <w:r>
        <w:t xml:space="preserve">, </w:t>
      </w:r>
      <w:r w:rsidRPr="00626DA6">
        <w:t>hebt u met de Hervorming slechts de naam gemeen</w:t>
      </w:r>
      <w:r>
        <w:t>schappelijk</w:t>
      </w:r>
      <w:r w:rsidRPr="00626DA6">
        <w:t xml:space="preserve"> en is</w:t>
      </w:r>
      <w:r>
        <w:t xml:space="preserve"> uw hart nog door en door Rooms, </w:t>
      </w:r>
      <w:r w:rsidRPr="00626DA6">
        <w:t xml:space="preserve">een poel van allerlei eigengerechtigheid. En dat éne is de </w:t>
      </w:r>
      <w:r>
        <w:t>eis</w:t>
      </w:r>
      <w:r w:rsidRPr="00626DA6">
        <w:t xml:space="preserve"> van Paulus: </w:t>
      </w:r>
      <w:r w:rsidRPr="008F5256">
        <w:rPr>
          <w:i/>
        </w:rPr>
        <w:t xml:space="preserve">„wordt veranderd </w:t>
      </w:r>
      <w:r>
        <w:rPr>
          <w:i/>
        </w:rPr>
        <w:t>door de vernieuwing uws gemoed?</w:t>
      </w:r>
      <w:r w:rsidRPr="008F5256">
        <w:rPr>
          <w:i/>
        </w:rPr>
        <w:t>"</w:t>
      </w:r>
    </w:p>
    <w:p w14:paraId="6F863EF6" w14:textId="77777777" w:rsidR="002F6017" w:rsidRPr="00626DA6" w:rsidRDefault="002F6017" w:rsidP="002F6017">
      <w:pPr>
        <w:jc w:val="both"/>
      </w:pPr>
      <w:r w:rsidRPr="00626DA6">
        <w:t>Bedenk</w:t>
      </w:r>
      <w:r>
        <w:t xml:space="preserve">, </w:t>
      </w:r>
      <w:r w:rsidRPr="00626DA6">
        <w:t>hoe groot de weldaden zijn</w:t>
      </w:r>
      <w:r>
        <w:t xml:space="preserve">, </w:t>
      </w:r>
      <w:r w:rsidRPr="00626DA6">
        <w:t xml:space="preserve">welke de Heere in </w:t>
      </w:r>
      <w:r>
        <w:t>Zijn ne</w:t>
      </w:r>
      <w:r w:rsidRPr="00626DA6">
        <w:t>erbuigende goedheid nog schenkt. Hij stelt u nog in de gelegenheid om te bedenken</w:t>
      </w:r>
      <w:r>
        <w:t xml:space="preserve">, </w:t>
      </w:r>
      <w:r w:rsidRPr="00626DA6">
        <w:t>hetgeen</w:t>
      </w:r>
      <w:r>
        <w:t xml:space="preserve"> tot uwe</w:t>
      </w:r>
      <w:r w:rsidRPr="00626DA6">
        <w:t xml:space="preserve"> vrede</w:t>
      </w:r>
      <w:r>
        <w:t>, tot uw eeuwige</w:t>
      </w:r>
      <w:r w:rsidRPr="00626DA6">
        <w:t xml:space="preserve"> vrede dient. Nog leeft </w:t>
      </w:r>
      <w:r>
        <w:t>u</w:t>
      </w:r>
      <w:r w:rsidRPr="00626DA6">
        <w:t xml:space="preserve"> in het liefelijk heden</w:t>
      </w:r>
      <w:r>
        <w:t xml:space="preserve"> van de </w:t>
      </w:r>
      <w:r w:rsidRPr="00626DA6">
        <w:t>genade</w:t>
      </w:r>
      <w:r>
        <w:t xml:space="preserve">, </w:t>
      </w:r>
      <w:r w:rsidRPr="00626DA6">
        <w:t>waarin u de zaligheid</w:t>
      </w:r>
      <w:r>
        <w:t xml:space="preserve"> </w:t>
      </w:r>
      <w:r w:rsidRPr="00626DA6">
        <w:t>om niet</w:t>
      </w:r>
      <w:r>
        <w:t xml:space="preserve">, </w:t>
      </w:r>
      <w:r w:rsidRPr="00626DA6">
        <w:t>alleen om de zoen en kruisverdiensten van Christus</w:t>
      </w:r>
      <w:r>
        <w:t xml:space="preserve">, </w:t>
      </w:r>
      <w:r w:rsidRPr="00626DA6">
        <w:t xml:space="preserve">wordt aangeboden. Waarom dan zou u in uwe </w:t>
      </w:r>
      <w:r>
        <w:t>zonden</w:t>
      </w:r>
      <w:r w:rsidRPr="00626DA6">
        <w:t xml:space="preserve"> sterven</w:t>
      </w:r>
      <w:r>
        <w:t xml:space="preserve">, </w:t>
      </w:r>
      <w:r w:rsidRPr="00626DA6">
        <w:t xml:space="preserve">de dood kiezen boven het leven? </w:t>
      </w:r>
      <w:r>
        <w:t>U</w:t>
      </w:r>
      <w:r w:rsidRPr="00626DA6">
        <w:t xml:space="preserve"> handelt zo jammerlijk verkeerd door voort te dartelen in de wereld</w:t>
      </w:r>
      <w:r>
        <w:t xml:space="preserve">, </w:t>
      </w:r>
      <w:r w:rsidRPr="00626DA6">
        <w:t>die g</w:t>
      </w:r>
      <w:r>
        <w:t xml:space="preserve">een </w:t>
      </w:r>
      <w:r w:rsidRPr="00626DA6">
        <w:t xml:space="preserve">andere dan </w:t>
      </w:r>
      <w:r>
        <w:t xml:space="preserve">een </w:t>
      </w:r>
      <w:r w:rsidRPr="00626DA6">
        <w:t>bittere vrucht nawerkt. Wat het leidend beginsel</w:t>
      </w:r>
      <w:r>
        <w:t xml:space="preserve"> van de </w:t>
      </w:r>
      <w:r w:rsidRPr="00626DA6">
        <w:t>hervorming was</w:t>
      </w:r>
      <w:r>
        <w:t xml:space="preserve">, </w:t>
      </w:r>
      <w:r w:rsidRPr="00626DA6">
        <w:t>laat u volkomen koud. Och</w:t>
      </w:r>
      <w:r>
        <w:t>, mocht u nog eens uit uw</w:t>
      </w:r>
      <w:r w:rsidRPr="00626DA6">
        <w:t xml:space="preserve"> doodslaap opgericht</w:t>
      </w:r>
      <w:r>
        <w:t xml:space="preserve">, </w:t>
      </w:r>
      <w:r w:rsidRPr="00626DA6">
        <w:t xml:space="preserve">de Heere in </w:t>
      </w:r>
      <w:r>
        <w:t>Z</w:t>
      </w:r>
      <w:r w:rsidRPr="00626DA6">
        <w:t>ijn vrij welbehagen u wekken. De vorst</w:t>
      </w:r>
      <w:r>
        <w:t xml:space="preserve"> der </w:t>
      </w:r>
      <w:r w:rsidRPr="00626DA6">
        <w:t>duisternis heeft u dermate verblind</w:t>
      </w:r>
      <w:r>
        <w:t>, dat u voortdurend bezig ben</w:t>
      </w:r>
      <w:r w:rsidRPr="00626DA6">
        <w:t>t met verbeteringen buiten u om. Daarvan geven onze dagen de sprekendste bewijzen. Dat u dan nog heden leert verstaan</w:t>
      </w:r>
      <w:r>
        <w:t xml:space="preserve">, </w:t>
      </w:r>
      <w:r w:rsidRPr="00626DA6">
        <w:t>dat vóór alle verbetering</w:t>
      </w:r>
      <w:r>
        <w:t xml:space="preserve">, </w:t>
      </w:r>
      <w:r w:rsidRPr="00626DA6">
        <w:t>op welke terreinen des levens ook</w:t>
      </w:r>
      <w:r>
        <w:t xml:space="preserve">, </w:t>
      </w:r>
      <w:r w:rsidRPr="00626DA6">
        <w:t>u moet worden veranderd door de vernieuwing uws gemoeds. Dat is het werk van Gods vrije genade</w:t>
      </w:r>
      <w:r>
        <w:t xml:space="preserve">, </w:t>
      </w:r>
      <w:r w:rsidRPr="00626DA6">
        <w:t>van Hem</w:t>
      </w:r>
      <w:r>
        <w:t>, Die niemand onzer ook maar één</w:t>
      </w:r>
      <w:r w:rsidRPr="00626DA6">
        <w:t xml:space="preserve"> zegening verplicht is. Hoe groot is dan niet de barmhartigheid Gods</w:t>
      </w:r>
      <w:r>
        <w:t xml:space="preserve">, </w:t>
      </w:r>
      <w:r w:rsidRPr="00626DA6">
        <w:t xml:space="preserve">welke in Christus </w:t>
      </w:r>
      <w:r>
        <w:t>zond</w:t>
      </w:r>
      <w:r w:rsidRPr="00626DA6">
        <w:t>aren tot bekering roept</w:t>
      </w:r>
      <w:r>
        <w:t xml:space="preserve">, </w:t>
      </w:r>
      <w:r w:rsidRPr="00626DA6">
        <w:t>in zich zelf dood</w:t>
      </w:r>
      <w:r>
        <w:t xml:space="preserve"> </w:t>
      </w:r>
      <w:r w:rsidRPr="00626DA6">
        <w:t>én doemsc</w:t>
      </w:r>
      <w:r>
        <w:t>huldigen het leven wil schenken!</w:t>
      </w:r>
    </w:p>
    <w:p w14:paraId="0C2A4BF8" w14:textId="77777777" w:rsidR="002F6017" w:rsidRDefault="002F6017" w:rsidP="002F6017">
      <w:pPr>
        <w:jc w:val="both"/>
      </w:pPr>
      <w:r w:rsidRPr="00626DA6">
        <w:t>Dat u onder dit wonder van 's Heeren mededogen nog eens leert wegzinken. Want zo u nu niet bukken wilt</w:t>
      </w:r>
      <w:r>
        <w:t xml:space="preserve">, </w:t>
      </w:r>
      <w:r w:rsidRPr="00626DA6">
        <w:t>eens komt de ure</w:t>
      </w:r>
      <w:r>
        <w:t xml:space="preserve">, </w:t>
      </w:r>
      <w:r w:rsidRPr="00626DA6">
        <w:t>dat u voor Zijn oog</w:t>
      </w:r>
      <w:r>
        <w:t xml:space="preserve">, </w:t>
      </w:r>
      <w:r w:rsidRPr="00626DA6">
        <w:t>f</w:t>
      </w:r>
      <w:r>
        <w:t>onkelend van heilige</w:t>
      </w:r>
      <w:r w:rsidRPr="00626DA6">
        <w:t xml:space="preserve"> toorn</w:t>
      </w:r>
      <w:r>
        <w:t xml:space="preserve">, </w:t>
      </w:r>
      <w:r w:rsidRPr="00626DA6">
        <w:t>zult ineenkrimpen en voor eeuwig die plaats uw deel zal wezen</w:t>
      </w:r>
      <w:r>
        <w:t xml:space="preserve">, </w:t>
      </w:r>
      <w:r w:rsidRPr="00626DA6">
        <w:t>waar zal zijn w</w:t>
      </w:r>
      <w:r>
        <w:t>eni</w:t>
      </w:r>
      <w:r w:rsidRPr="00626DA6">
        <w:t>ng en knersi</w:t>
      </w:r>
      <w:r>
        <w:t>n</w:t>
      </w:r>
      <w:r w:rsidRPr="00626DA6">
        <w:t>g</w:t>
      </w:r>
      <w:r>
        <w:t xml:space="preserve"> van de </w:t>
      </w:r>
      <w:r w:rsidRPr="00626DA6">
        <w:t>tanden. Mocht dan de herdenking</w:t>
      </w:r>
      <w:r>
        <w:t xml:space="preserve"> van de </w:t>
      </w:r>
      <w:r w:rsidRPr="00626DA6">
        <w:t xml:space="preserve">Hervorming en de </w:t>
      </w:r>
      <w:r>
        <w:t>eis</w:t>
      </w:r>
      <w:r w:rsidRPr="00626DA6">
        <w:t>: „wordt veranderd door de vernieuwing uws gemoeds"</w:t>
      </w:r>
      <w:r>
        <w:t xml:space="preserve">, </w:t>
      </w:r>
      <w:r w:rsidRPr="00626DA6">
        <w:t>u</w:t>
      </w:r>
      <w:r>
        <w:t xml:space="preserve"> uw </w:t>
      </w:r>
      <w:r w:rsidRPr="00626DA6">
        <w:t>knieën eens doen buigen</w:t>
      </w:r>
      <w:r>
        <w:t>. N</w:t>
      </w:r>
      <w:r w:rsidRPr="00626DA6">
        <w:t>eige de Heere zelf uw hart</w:t>
      </w:r>
      <w:r>
        <w:t xml:space="preserve">, </w:t>
      </w:r>
      <w:r w:rsidRPr="00626DA6">
        <w:t>opdat u als een arm</w:t>
      </w:r>
      <w:r>
        <w:t xml:space="preserve">, </w:t>
      </w:r>
      <w:r w:rsidRPr="00626DA6">
        <w:t xml:space="preserve">ellendig </w:t>
      </w:r>
      <w:r>
        <w:t>zond</w:t>
      </w:r>
      <w:r w:rsidRPr="00626DA6">
        <w:t>aar Hem moogt sm</w:t>
      </w:r>
      <w:r>
        <w:t>eke</w:t>
      </w:r>
      <w:r w:rsidRPr="00626DA6">
        <w:t xml:space="preserve">n: „genade en geen recht". </w:t>
      </w:r>
    </w:p>
    <w:p w14:paraId="4DB13273" w14:textId="77777777" w:rsidR="002F6017" w:rsidRDefault="002F6017" w:rsidP="002F6017">
      <w:pPr>
        <w:jc w:val="both"/>
      </w:pPr>
    </w:p>
    <w:p w14:paraId="21E938F3" w14:textId="77777777" w:rsidR="002F6017" w:rsidRPr="00626DA6" w:rsidRDefault="002F6017" w:rsidP="002F6017">
      <w:pPr>
        <w:jc w:val="both"/>
      </w:pPr>
      <w:r w:rsidRPr="00626DA6">
        <w:t xml:space="preserve">Of </w:t>
      </w:r>
      <w:r>
        <w:t>ben</w:t>
      </w:r>
      <w:r w:rsidRPr="00626DA6">
        <w:t xml:space="preserve">t u </w:t>
      </w:r>
      <w:r>
        <w:t>een aanvankelijk ontdekte ziel,</w:t>
      </w:r>
      <w:r w:rsidRPr="00626DA6">
        <w:t xml:space="preserve"> dan voorzeker is er bij u veel veranderd</w:t>
      </w:r>
      <w:r>
        <w:t>. U</w:t>
      </w:r>
      <w:r w:rsidRPr="00626DA6">
        <w:t xml:space="preserve"> hebt door Gods genade een onderscheid leren kennen </w:t>
      </w:r>
      <w:r>
        <w:t>tussen een eertijds en een heden. Maar</w:t>
      </w:r>
      <w:r w:rsidRPr="00626DA6">
        <w:t xml:space="preserve"> u kunt maar niet verstaan</w:t>
      </w:r>
      <w:r>
        <w:t xml:space="preserve">, </w:t>
      </w:r>
      <w:r w:rsidRPr="00626DA6">
        <w:t>dat dit alles de ontfermingen en eeuwige barmhartigheden Gods zijn</w:t>
      </w:r>
      <w:r>
        <w:t xml:space="preserve">, </w:t>
      </w:r>
      <w:r w:rsidRPr="00626DA6">
        <w:t>die zich daarin openbaren. Immers in</w:t>
      </w:r>
      <w:r>
        <w:t xml:space="preserve"> </w:t>
      </w:r>
      <w:r w:rsidRPr="00626DA6">
        <w:t>pla</w:t>
      </w:r>
      <w:r>
        <w:t>ats van in vrede zit u in zware</w:t>
      </w:r>
      <w:r w:rsidRPr="00626DA6">
        <w:t xml:space="preserve"> strijd</w:t>
      </w:r>
      <w:r>
        <w:t xml:space="preserve">, </w:t>
      </w:r>
      <w:r w:rsidRPr="00626DA6">
        <w:t>in</w:t>
      </w:r>
      <w:r>
        <w:t xml:space="preserve"> </w:t>
      </w:r>
      <w:r w:rsidRPr="00626DA6">
        <w:t>plaats van te wandelen in het licht</w:t>
      </w:r>
      <w:r>
        <w:t xml:space="preserve">, </w:t>
      </w:r>
      <w:r w:rsidRPr="00626DA6">
        <w:t>wordt het steeds donkerder voor uw oog. En toch</w:t>
      </w:r>
      <w:r>
        <w:t xml:space="preserve"> ziel, </w:t>
      </w:r>
      <w:r w:rsidRPr="00626DA6">
        <w:t>zo is 's Heeren weg met al zijn volk</w:t>
      </w:r>
      <w:r>
        <w:t>. U</w:t>
      </w:r>
      <w:r w:rsidRPr="00626DA6">
        <w:t>it de donkerheid doet Hij het licht dagen. Gelijk de Heere in de donkerheid van Luthers ziel zijn „daar zij licht" deed horen en eerst toen de wolken braken en het heerlijk schijnsel van de Zoon</w:t>
      </w:r>
      <w:r>
        <w:t xml:space="preserve"> van de </w:t>
      </w:r>
      <w:r w:rsidRPr="00626DA6">
        <w:t xml:space="preserve">gerechtigheid </w:t>
      </w:r>
      <w:r>
        <w:t xml:space="preserve">zijn </w:t>
      </w:r>
      <w:r w:rsidRPr="00626DA6">
        <w:t>matte ziel verkwikte</w:t>
      </w:r>
      <w:r>
        <w:t xml:space="preserve">, </w:t>
      </w:r>
      <w:r w:rsidRPr="00626DA6">
        <w:t xml:space="preserve">zo is het ook met u. Hoe lang en ernstig heeft Luther niet aan eigen zaligheid gewerkt. Zo ook zijt u dag en nacht aan het werk. </w:t>
      </w:r>
      <w:r>
        <w:t>Maar</w:t>
      </w:r>
      <w:r w:rsidRPr="00626DA6">
        <w:t xml:space="preserve"> nimmer komt u daarmede gereed. Wel wordt de onrust heviger. Alleen </w:t>
      </w:r>
      <w:r>
        <w:t>een volkomen</w:t>
      </w:r>
      <w:r w:rsidRPr="00626DA6">
        <w:t xml:space="preserve"> overgave op Gods soevereine genade</w:t>
      </w:r>
      <w:r>
        <w:t>, zal u rust</w:t>
      </w:r>
      <w:r w:rsidRPr="00626DA6">
        <w:t xml:space="preserve"> kunnen geven.</w:t>
      </w:r>
    </w:p>
    <w:p w14:paraId="0B3A8D95" w14:textId="77777777" w:rsidR="002F6017" w:rsidRDefault="002F6017" w:rsidP="002F6017">
      <w:pPr>
        <w:jc w:val="both"/>
      </w:pPr>
      <w:r>
        <w:t>Uw</w:t>
      </w:r>
      <w:r w:rsidRPr="00626DA6">
        <w:t xml:space="preserve"> begeerten gaan naar Hem uit. Welnu Hij alleen kan volkomen u schenken</w:t>
      </w:r>
      <w:r>
        <w:t xml:space="preserve">, wat u </w:t>
      </w:r>
      <w:r w:rsidRPr="00626DA6">
        <w:t>n</w:t>
      </w:r>
      <w:r>
        <w:t>odig</w:t>
      </w:r>
      <w:r w:rsidRPr="00626DA6">
        <w:t xml:space="preserve"> hebt. Bedenk het wel</w:t>
      </w:r>
      <w:r>
        <w:t>, van uzelf</w:t>
      </w:r>
      <w:r w:rsidRPr="00626DA6">
        <w:t xml:space="preserve"> is nimmer </w:t>
      </w:r>
      <w:r>
        <w:t>eni</w:t>
      </w:r>
      <w:r w:rsidRPr="00626DA6">
        <w:t>ge verwachting. In</w:t>
      </w:r>
      <w:r>
        <w:t xml:space="preserve"> van de </w:t>
      </w:r>
      <w:r w:rsidRPr="00626DA6">
        <w:t>eeuwigheid g</w:t>
      </w:r>
      <w:r>
        <w:t xml:space="preserve">een </w:t>
      </w:r>
      <w:r w:rsidRPr="00626DA6">
        <w:t>vrucht van deze vijge</w:t>
      </w:r>
      <w:r>
        <w:t>n</w:t>
      </w:r>
      <w:r w:rsidRPr="00626DA6">
        <w:t>boom</w:t>
      </w:r>
      <w:r>
        <w:t xml:space="preserve">, </w:t>
      </w:r>
      <w:r w:rsidRPr="00626DA6">
        <w:t>geldt ook van u. Alleen in de Heere is er verwachting voor alle gebrokenen van hart. Hij wil u schenken die verandering</w:t>
      </w:r>
      <w:r>
        <w:t xml:space="preserve">, </w:t>
      </w:r>
      <w:r w:rsidRPr="00626DA6">
        <w:t>die vernieuwing uws</w:t>
      </w:r>
      <w:r>
        <w:t xml:space="preserve"> </w:t>
      </w:r>
      <w:r w:rsidRPr="00626DA6">
        <w:t>gemoeds. Dat u dan maar gedurig moogt vragen</w:t>
      </w:r>
      <w:r>
        <w:t xml:space="preserve">, </w:t>
      </w:r>
      <w:r w:rsidRPr="00626DA6">
        <w:t xml:space="preserve">om </w:t>
      </w:r>
      <w:r>
        <w:t xml:space="preserve">het licht </w:t>
      </w:r>
      <w:r w:rsidRPr="00626DA6">
        <w:t>des Heiligen Geestes</w:t>
      </w:r>
      <w:r>
        <w:t xml:space="preserve">, </w:t>
      </w:r>
      <w:r w:rsidRPr="00626DA6">
        <w:t>opdat u alles</w:t>
      </w:r>
      <w:r>
        <w:t xml:space="preserve">, </w:t>
      </w:r>
      <w:r w:rsidRPr="00626DA6">
        <w:t>wat in en aan u is</w:t>
      </w:r>
      <w:r>
        <w:t xml:space="preserve">, </w:t>
      </w:r>
      <w:r w:rsidRPr="00626DA6">
        <w:t xml:space="preserve">voor de </w:t>
      </w:r>
      <w:r>
        <w:t>G</w:t>
      </w:r>
      <w:r w:rsidRPr="00626DA6">
        <w:t>oddelijke vierschaar m</w:t>
      </w:r>
      <w:r>
        <w:t>ag</w:t>
      </w:r>
      <w:r w:rsidRPr="00626DA6">
        <w:t xml:space="preserve"> beschouwen</w:t>
      </w:r>
      <w:r>
        <w:t>, maar</w:t>
      </w:r>
      <w:r w:rsidRPr="00626DA6">
        <w:t xml:space="preserve"> dan ook </w:t>
      </w:r>
      <w:r>
        <w:t>alleen</w:t>
      </w:r>
      <w:r w:rsidRPr="00626DA6">
        <w:t xml:space="preserve"> aanl</w:t>
      </w:r>
      <w:r>
        <w:t>ope</w:t>
      </w:r>
      <w:r w:rsidRPr="00626DA6">
        <w:t>n op Hem</w:t>
      </w:r>
      <w:r>
        <w:t>, W</w:t>
      </w:r>
      <w:r w:rsidRPr="00626DA6">
        <w:t>iens offer volmaakt</w:t>
      </w:r>
      <w:r>
        <w:t>, W</w:t>
      </w:r>
      <w:r w:rsidRPr="00626DA6">
        <w:t>iens werk volkomen is</w:t>
      </w:r>
      <w:r>
        <w:t>. E</w:t>
      </w:r>
      <w:r w:rsidRPr="00626DA6">
        <w:t>n Die het aan alle door onweder voortgedrevenen</w:t>
      </w:r>
      <w:r>
        <w:t xml:space="preserve">, </w:t>
      </w:r>
      <w:r w:rsidRPr="00626DA6">
        <w:t>ook aan u verzekert</w:t>
      </w:r>
      <w:r>
        <w:t xml:space="preserve">, </w:t>
      </w:r>
      <w:r w:rsidRPr="00626DA6">
        <w:t xml:space="preserve">dat Hij het in u begonnen werk op </w:t>
      </w:r>
      <w:r>
        <w:t>Z</w:t>
      </w:r>
      <w:r w:rsidRPr="00626DA6">
        <w:t xml:space="preserve">ijn tijd zal voleinden. </w:t>
      </w:r>
    </w:p>
    <w:p w14:paraId="605655A8" w14:textId="77777777" w:rsidR="002F6017" w:rsidRDefault="002F6017" w:rsidP="002F6017">
      <w:pPr>
        <w:jc w:val="both"/>
      </w:pPr>
    </w:p>
    <w:p w14:paraId="6B2107A3" w14:textId="77777777" w:rsidR="002F6017" w:rsidRPr="00626DA6" w:rsidRDefault="002F6017" w:rsidP="002F6017">
      <w:pPr>
        <w:jc w:val="both"/>
      </w:pPr>
      <w:r w:rsidRPr="00626DA6">
        <w:t>Of m</w:t>
      </w:r>
      <w:r>
        <w:t>a</w:t>
      </w:r>
      <w:r w:rsidRPr="00626DA6">
        <w:t>g u in het voorrecht verkeren</w:t>
      </w:r>
      <w:r>
        <w:t xml:space="preserve">, </w:t>
      </w:r>
      <w:r w:rsidRPr="00626DA6">
        <w:t>meer bevestigd te wezen</w:t>
      </w:r>
      <w:r>
        <w:t xml:space="preserve">, </w:t>
      </w:r>
      <w:r w:rsidRPr="00626DA6">
        <w:t>kind van God</w:t>
      </w:r>
      <w:r>
        <w:t xml:space="preserve">, </w:t>
      </w:r>
      <w:r w:rsidRPr="00626DA6">
        <w:t>dan op een dag als deze vindt de ta</w:t>
      </w:r>
      <w:r>
        <w:t>a</w:t>
      </w:r>
      <w:r w:rsidRPr="00626DA6">
        <w:t xml:space="preserve">l van de dichter weerklank in uw hart: </w:t>
      </w:r>
    </w:p>
    <w:p w14:paraId="6D2EF0D9" w14:textId="77777777" w:rsidR="002F6017" w:rsidRPr="00670BF3" w:rsidRDefault="002F6017" w:rsidP="002F6017">
      <w:pPr>
        <w:ind w:left="708"/>
        <w:jc w:val="both"/>
        <w:rPr>
          <w:i/>
        </w:rPr>
      </w:pPr>
      <w:r w:rsidRPr="00670BF3">
        <w:rPr>
          <w:i/>
        </w:rPr>
        <w:t xml:space="preserve">'k Zal gedenken, hoe voor deze </w:t>
      </w:r>
    </w:p>
    <w:p w14:paraId="3CDA9FC1" w14:textId="77777777" w:rsidR="002F6017" w:rsidRPr="00670BF3" w:rsidRDefault="002F6017" w:rsidP="002F6017">
      <w:pPr>
        <w:ind w:left="708"/>
        <w:jc w:val="both"/>
        <w:rPr>
          <w:i/>
        </w:rPr>
      </w:pPr>
      <w:r w:rsidRPr="00670BF3">
        <w:rPr>
          <w:i/>
        </w:rPr>
        <w:t xml:space="preserve">Ons de Heer' heeft gunst bewezen, </w:t>
      </w:r>
    </w:p>
    <w:p w14:paraId="2A2F90BF" w14:textId="77777777" w:rsidR="002F6017" w:rsidRPr="00670BF3" w:rsidRDefault="002F6017" w:rsidP="002F6017">
      <w:pPr>
        <w:ind w:left="708"/>
        <w:jc w:val="both"/>
        <w:rPr>
          <w:i/>
        </w:rPr>
      </w:pPr>
      <w:r w:rsidRPr="00670BF3">
        <w:rPr>
          <w:i/>
        </w:rPr>
        <w:t xml:space="preserve">'k Zal de wonderen gadeslaan, </w:t>
      </w:r>
    </w:p>
    <w:p w14:paraId="7DD0BCDC" w14:textId="77777777" w:rsidR="002F6017" w:rsidRPr="00670BF3" w:rsidRDefault="002F6017" w:rsidP="002F6017">
      <w:pPr>
        <w:ind w:left="708"/>
        <w:jc w:val="both"/>
        <w:rPr>
          <w:i/>
        </w:rPr>
      </w:pPr>
      <w:r w:rsidRPr="00670BF3">
        <w:rPr>
          <w:i/>
        </w:rPr>
        <w:t>Die</w:t>
      </w:r>
      <w:r>
        <w:rPr>
          <w:i/>
        </w:rPr>
        <w:t xml:space="preserve"> u hebt van</w:t>
      </w:r>
      <w:r w:rsidRPr="00670BF3">
        <w:rPr>
          <w:i/>
        </w:rPr>
        <w:t xml:space="preserve">ouds gedaan; </w:t>
      </w:r>
    </w:p>
    <w:p w14:paraId="4BEA3D15" w14:textId="77777777" w:rsidR="002F6017" w:rsidRPr="00670BF3" w:rsidRDefault="002F6017" w:rsidP="002F6017">
      <w:pPr>
        <w:ind w:left="708"/>
        <w:jc w:val="both"/>
        <w:rPr>
          <w:i/>
        </w:rPr>
      </w:pPr>
      <w:r w:rsidRPr="00670BF3">
        <w:rPr>
          <w:i/>
        </w:rPr>
        <w:t xml:space="preserve">'k Zal nauwkeurig op Uw werken </w:t>
      </w:r>
    </w:p>
    <w:p w14:paraId="74361D87" w14:textId="77777777" w:rsidR="002F6017" w:rsidRPr="00670BF3" w:rsidRDefault="002F6017" w:rsidP="002F6017">
      <w:pPr>
        <w:ind w:left="708"/>
        <w:jc w:val="both"/>
        <w:rPr>
          <w:i/>
        </w:rPr>
      </w:pPr>
      <w:r w:rsidRPr="00670BF3">
        <w:rPr>
          <w:i/>
        </w:rPr>
        <w:t xml:space="preserve">En derzelver uitkomst merken, </w:t>
      </w:r>
    </w:p>
    <w:p w14:paraId="5B17A825" w14:textId="77777777" w:rsidR="002F6017" w:rsidRPr="00670BF3" w:rsidRDefault="002F6017" w:rsidP="002F6017">
      <w:pPr>
        <w:ind w:left="708"/>
        <w:jc w:val="both"/>
        <w:rPr>
          <w:i/>
        </w:rPr>
      </w:pPr>
      <w:r w:rsidRPr="00670BF3">
        <w:rPr>
          <w:i/>
        </w:rPr>
        <w:t xml:space="preserve">En, in plaats van bitt're klacht, </w:t>
      </w:r>
    </w:p>
    <w:p w14:paraId="359A870F" w14:textId="77777777" w:rsidR="002F6017" w:rsidRPr="00670BF3" w:rsidRDefault="002F6017" w:rsidP="002F6017">
      <w:pPr>
        <w:ind w:left="708"/>
        <w:jc w:val="both"/>
        <w:rPr>
          <w:i/>
        </w:rPr>
      </w:pPr>
      <w:r>
        <w:rPr>
          <w:i/>
        </w:rPr>
        <w:t>Daarvan spreken dag en nacht.</w:t>
      </w:r>
    </w:p>
    <w:p w14:paraId="043C0858" w14:textId="77777777" w:rsidR="002F6017" w:rsidRPr="00626DA6" w:rsidRDefault="002F6017" w:rsidP="002F6017">
      <w:pPr>
        <w:jc w:val="both"/>
      </w:pPr>
    </w:p>
    <w:p w14:paraId="0E18CCCC" w14:textId="77777777" w:rsidR="002F6017" w:rsidRPr="00626DA6" w:rsidRDefault="002F6017" w:rsidP="002F6017">
      <w:pPr>
        <w:jc w:val="both"/>
      </w:pPr>
      <w:r w:rsidRPr="00626DA6">
        <w:t>Immers als vanzelf zijt u teruggeleid tot de reformatie</w:t>
      </w:r>
      <w:r>
        <w:t xml:space="preserve">, </w:t>
      </w:r>
      <w:r w:rsidRPr="00626DA6">
        <w:t>maar ook in het bij</w:t>
      </w:r>
      <w:r>
        <w:t>zonder</w:t>
      </w:r>
      <w:r w:rsidRPr="00626DA6">
        <w:t xml:space="preserve"> tot de hervorming uws harten. </w:t>
      </w:r>
      <w:r>
        <w:t>Maar</w:t>
      </w:r>
      <w:r w:rsidRPr="00626DA6">
        <w:t xml:space="preserve"> ach</w:t>
      </w:r>
      <w:r>
        <w:t>, hoeveel</w:t>
      </w:r>
      <w:r w:rsidRPr="00626DA6">
        <w:t xml:space="preserve"> zijn niet de klachten</w:t>
      </w:r>
      <w:r>
        <w:t xml:space="preserve">, </w:t>
      </w:r>
      <w:r w:rsidRPr="00626DA6">
        <w:t>welke oprijzen in uw hart. Met schaamte moet u erkennen</w:t>
      </w:r>
      <w:r>
        <w:t>, dat u op de voortgaande</w:t>
      </w:r>
      <w:r w:rsidRPr="00626DA6">
        <w:t xml:space="preserve"> weg nog zo</w:t>
      </w:r>
      <w:r>
        <w:t xml:space="preserve"> veel Rooms</w:t>
      </w:r>
      <w:r w:rsidRPr="00626DA6">
        <w:t>e dwalingen hebt overgehouden. Wel is er de keus</w:t>
      </w:r>
      <w:r>
        <w:t xml:space="preserve">, </w:t>
      </w:r>
      <w:r w:rsidRPr="00626DA6">
        <w:t>om heilig en rein voor God te leven</w:t>
      </w:r>
      <w:r>
        <w:t xml:space="preserve">, </w:t>
      </w:r>
      <w:r w:rsidRPr="00626DA6">
        <w:t xml:space="preserve">om veranderd te worden door de vernieuwing uws gemoeds. Maar telkens </w:t>
      </w:r>
      <w:r>
        <w:t>bent u uit de rechte</w:t>
      </w:r>
      <w:r w:rsidRPr="00626DA6">
        <w:t xml:space="preserve"> koers. Vanwaar dit alles? Omdat u de Heere niet wilt laten werken</w:t>
      </w:r>
      <w:r>
        <w:t xml:space="preserve">, </w:t>
      </w:r>
      <w:r w:rsidRPr="00626DA6">
        <w:t xml:space="preserve">en zelf aan het werk gaat en daarmede het werk des Heiligen Geestes wederstaat. En nu is uw </w:t>
      </w:r>
      <w:r>
        <w:t>ganse</w:t>
      </w:r>
      <w:r w:rsidRPr="00626DA6">
        <w:t xml:space="preserve"> leven er toe n</w:t>
      </w:r>
      <w:r>
        <w:t>odi</w:t>
      </w:r>
      <w:r w:rsidRPr="00626DA6">
        <w:t>g</w:t>
      </w:r>
      <w:r>
        <w:t xml:space="preserve">, </w:t>
      </w:r>
      <w:r w:rsidRPr="00626DA6">
        <w:t xml:space="preserve">om dit te leren. Veertig jaren lang moest een Israël vanwege </w:t>
      </w:r>
      <w:r>
        <w:t xml:space="preserve">zijn zonden, </w:t>
      </w:r>
      <w:r w:rsidRPr="00626DA6">
        <w:t>zijn ongeloof en opstand zwerven door de woestijn. Ja</w:t>
      </w:r>
      <w:r>
        <w:t xml:space="preserve">, </w:t>
      </w:r>
      <w:r w:rsidRPr="00626DA6">
        <w:t>dan kan ook voor u de weg zo donker wezen</w:t>
      </w:r>
      <w:r>
        <w:t xml:space="preserve">, </w:t>
      </w:r>
      <w:r w:rsidRPr="00626DA6">
        <w:t>kunt u in akelig duister rondtasten. Dan is uw leven zo koud</w:t>
      </w:r>
      <w:r>
        <w:t xml:space="preserve">, </w:t>
      </w:r>
      <w:r w:rsidRPr="00626DA6">
        <w:t>zo dor en zo d</w:t>
      </w:r>
      <w:r>
        <w:t>odi</w:t>
      </w:r>
      <w:r w:rsidRPr="00626DA6">
        <w:t>g</w:t>
      </w:r>
      <w:r>
        <w:t xml:space="preserve">, </w:t>
      </w:r>
      <w:r w:rsidRPr="00626DA6">
        <w:t>is er geen greintje medelijden</w:t>
      </w:r>
      <w:r>
        <w:t xml:space="preserve">, </w:t>
      </w:r>
      <w:r w:rsidRPr="00626DA6">
        <w:t>als u neerblikt op zo</w:t>
      </w:r>
      <w:r>
        <w:t xml:space="preserve"> veel</w:t>
      </w:r>
      <w:r w:rsidRPr="00626DA6">
        <w:t xml:space="preserve"> miljoenen kinderen</w:t>
      </w:r>
      <w:r>
        <w:t xml:space="preserve"> van de </w:t>
      </w:r>
      <w:r w:rsidRPr="00626DA6">
        <w:t>Hervorming</w:t>
      </w:r>
      <w:r>
        <w:t xml:space="preserve">, </w:t>
      </w:r>
      <w:r w:rsidRPr="00626DA6">
        <w:t>welke slechts bastaarden zijn en geen z</w:t>
      </w:r>
      <w:r>
        <w:t>one</w:t>
      </w:r>
      <w:r w:rsidRPr="00626DA6">
        <w:t>n.</w:t>
      </w:r>
    </w:p>
    <w:p w14:paraId="687563C2" w14:textId="77777777" w:rsidR="002F6017" w:rsidRPr="00626DA6" w:rsidRDefault="002F6017" w:rsidP="002F6017">
      <w:pPr>
        <w:jc w:val="both"/>
      </w:pPr>
      <w:r w:rsidRPr="00626DA6">
        <w:t>Dat de Heere u dan opwekke</w:t>
      </w:r>
      <w:r>
        <w:t xml:space="preserve">, dat </w:t>
      </w:r>
      <w:r w:rsidRPr="00626DA6">
        <w:t>Hij u door zijn Geest uitdrijve</w:t>
      </w:r>
      <w:r>
        <w:t xml:space="preserve">, </w:t>
      </w:r>
      <w:r w:rsidRPr="00626DA6">
        <w:t>om eigen nood en die van land en volk voor de</w:t>
      </w:r>
      <w:r>
        <w:t xml:space="preserve"> troon Zijner genade ne</w:t>
      </w:r>
      <w:r w:rsidRPr="00626DA6">
        <w:t xml:space="preserve">er te leggen. </w:t>
      </w:r>
      <w:r>
        <w:t>Dat</w:t>
      </w:r>
      <w:r w:rsidRPr="00626DA6">
        <w:t xml:space="preserve"> Paulus' woord op uw hart gebonden</w:t>
      </w:r>
      <w:r>
        <w:t xml:space="preserve"> worde</w:t>
      </w:r>
      <w:r w:rsidRPr="00626DA6">
        <w:t xml:space="preserve">: „wordt veranderd door de vernieuwing uws gemoeds." Daarin ligt voor u het </w:t>
      </w:r>
      <w:r>
        <w:t>eni</w:t>
      </w:r>
      <w:r w:rsidRPr="00626DA6">
        <w:t>ge richtsnoer van uw leven</w:t>
      </w:r>
      <w:r>
        <w:t xml:space="preserve">, </w:t>
      </w:r>
      <w:r w:rsidRPr="00626DA6">
        <w:t>opdat u daaruit steeds meer m</w:t>
      </w:r>
      <w:r>
        <w:t>ag</w:t>
      </w:r>
      <w:r w:rsidRPr="00626DA6">
        <w:t xml:space="preserve"> beproeven</w:t>
      </w:r>
      <w:r>
        <w:t xml:space="preserve">, </w:t>
      </w:r>
      <w:r w:rsidRPr="00626DA6">
        <w:t xml:space="preserve">welke de goede en welbehagelijke en volmaakte wil van God </w:t>
      </w:r>
      <w:r>
        <w:t>is. U</w:t>
      </w:r>
      <w:r w:rsidRPr="00626DA6">
        <w:t xml:space="preserve"> </w:t>
      </w:r>
      <w:r>
        <w:t>ben</w:t>
      </w:r>
      <w:r w:rsidRPr="00626DA6">
        <w:t>t door genade het eigend</w:t>
      </w:r>
      <w:r>
        <w:t>om van Jezus Christus eeuwig</w:t>
      </w:r>
      <w:r w:rsidRPr="00626DA6">
        <w:t xml:space="preserve"> en altoos. Dat</w:t>
      </w:r>
      <w:r>
        <w:t xml:space="preserve"> </w:t>
      </w:r>
      <w:r w:rsidRPr="00626DA6">
        <w:t>dan de liefde van Christus u dringe en de bede levend zij in</w:t>
      </w:r>
      <w:r>
        <w:t xml:space="preserve"> uw ziel</w:t>
      </w:r>
      <w:r w:rsidRPr="00626DA6">
        <w:t xml:space="preserve">: </w:t>
      </w:r>
      <w:r w:rsidRPr="008C0CC0">
        <w:rPr>
          <w:i/>
        </w:rPr>
        <w:t>„Uw koninkrijk kome!"</w:t>
      </w:r>
      <w:r w:rsidRPr="00626DA6">
        <w:t xml:space="preserve"> Hij doe het woord Zijner Almacht uitgaan: „Daar zij licht!" in de eerste plaats in uw eigen hart; </w:t>
      </w:r>
      <w:r>
        <w:t>maar vervolgens ook om u he</w:t>
      </w:r>
      <w:r w:rsidRPr="00626DA6">
        <w:t>en</w:t>
      </w:r>
      <w:r>
        <w:t xml:space="preserve">, </w:t>
      </w:r>
      <w:r w:rsidRPr="00626DA6">
        <w:t xml:space="preserve">ja aan alle plaatsen Zijner </w:t>
      </w:r>
      <w:r>
        <w:t>heerschap</w:t>
      </w:r>
      <w:r w:rsidRPr="00626DA6">
        <w:t>pij.</w:t>
      </w:r>
    </w:p>
    <w:p w14:paraId="7A80E569" w14:textId="77777777" w:rsidR="002F6017" w:rsidRPr="00626DA6" w:rsidRDefault="002F6017" w:rsidP="002F6017">
      <w:pPr>
        <w:jc w:val="both"/>
      </w:pPr>
      <w:r w:rsidRPr="00626DA6">
        <w:t xml:space="preserve">Gestreden de strijd des geloofs in 's Heeren mogendheden tegen uw </w:t>
      </w:r>
      <w:r>
        <w:t>zond</w:t>
      </w:r>
      <w:r w:rsidRPr="00626DA6">
        <w:t xml:space="preserve">ig </w:t>
      </w:r>
      <w:r>
        <w:t>vlees</w:t>
      </w:r>
      <w:r w:rsidRPr="00626DA6">
        <w:t>. In eigen oog een dwaas</w:t>
      </w:r>
      <w:r>
        <w:t xml:space="preserve">, </w:t>
      </w:r>
      <w:r w:rsidRPr="00626DA6">
        <w:t>arm</w:t>
      </w:r>
      <w:r>
        <w:t xml:space="preserve">, </w:t>
      </w:r>
      <w:r w:rsidRPr="00626DA6">
        <w:t>naakt en ellendig</w:t>
      </w:r>
      <w:r>
        <w:t xml:space="preserve">, </w:t>
      </w:r>
      <w:r w:rsidRPr="00626DA6">
        <w:t>leert u bevindelijk kennen dat zalig opwassen in de Heere Jezus Christus</w:t>
      </w:r>
      <w:r>
        <w:t xml:space="preserve">. </w:t>
      </w:r>
      <w:r w:rsidRPr="00626DA6">
        <w:t>Hier beneden zal slechts alles ten d</w:t>
      </w:r>
      <w:r>
        <w:t>ele</w:t>
      </w:r>
      <w:r w:rsidRPr="00626DA6">
        <w:t xml:space="preserve"> wezen; </w:t>
      </w:r>
      <w:r>
        <w:t>maar</w:t>
      </w:r>
      <w:r w:rsidRPr="00626DA6">
        <w:t xml:space="preserve"> eens aan de overzijde van het graf</w:t>
      </w:r>
      <w:r>
        <w:t xml:space="preserve">, </w:t>
      </w:r>
      <w:r w:rsidRPr="00626DA6">
        <w:t xml:space="preserve">zal de vernieuwing uws gemoeds volkomen </w:t>
      </w:r>
      <w:r>
        <w:t xml:space="preserve">wezen </w:t>
      </w:r>
      <w:r w:rsidRPr="00626DA6">
        <w:t>en Christus</w:t>
      </w:r>
      <w:r>
        <w:t xml:space="preserve">, </w:t>
      </w:r>
      <w:r w:rsidRPr="00626DA6">
        <w:t>uw Koning</w:t>
      </w:r>
      <w:r>
        <w:t xml:space="preserve">, </w:t>
      </w:r>
      <w:r w:rsidRPr="00626DA6">
        <w:t>Profeet en Priester alles in allen zijn voor de schapen Zijner weide.</w:t>
      </w:r>
      <w:r>
        <w:t xml:space="preserve"> </w:t>
      </w:r>
      <w:r w:rsidRPr="00626DA6">
        <w:t xml:space="preserve">AMEN. </w:t>
      </w:r>
    </w:p>
    <w:p w14:paraId="3DEDE87A" w14:textId="77777777" w:rsidR="002F6017" w:rsidRDefault="002F6017" w:rsidP="002F6017">
      <w:pPr>
        <w:jc w:val="both"/>
      </w:pPr>
    </w:p>
    <w:p w14:paraId="6AFC698F" w14:textId="77777777" w:rsidR="002F6017" w:rsidRPr="00626DA6" w:rsidRDefault="002F6017" w:rsidP="002F6017">
      <w:pPr>
        <w:jc w:val="both"/>
      </w:pPr>
    </w:p>
    <w:p w14:paraId="706A7999" w14:textId="77777777" w:rsidR="002F6017" w:rsidRPr="00626DA6" w:rsidRDefault="002F6017" w:rsidP="002F6017">
      <w:pPr>
        <w:jc w:val="both"/>
        <w:outlineLvl w:val="0"/>
      </w:pPr>
      <w:r w:rsidRPr="00626DA6">
        <w:t xml:space="preserve"> Psalm 139:14.</w:t>
      </w:r>
    </w:p>
    <w:p w14:paraId="3FC7DD17" w14:textId="77777777" w:rsidR="002F6017" w:rsidRDefault="002F6017" w:rsidP="002F6017">
      <w:pPr>
        <w:jc w:val="both"/>
      </w:pPr>
    </w:p>
    <w:p w14:paraId="71799498" w14:textId="77777777" w:rsidR="002F6017" w:rsidRPr="008C0CC0" w:rsidRDefault="002F6017" w:rsidP="002F6017">
      <w:pPr>
        <w:ind w:left="708"/>
        <w:jc w:val="both"/>
        <w:outlineLvl w:val="0"/>
        <w:rPr>
          <w:i/>
        </w:rPr>
      </w:pPr>
      <w:r w:rsidRPr="008C0CC0">
        <w:rPr>
          <w:i/>
        </w:rPr>
        <w:t xml:space="preserve">Doorgrond m', en ken mijn hart, o Heer' </w:t>
      </w:r>
    </w:p>
    <w:p w14:paraId="604671DE" w14:textId="77777777" w:rsidR="002F6017" w:rsidRPr="008C0CC0" w:rsidRDefault="002F6017" w:rsidP="002F6017">
      <w:pPr>
        <w:ind w:left="708"/>
        <w:jc w:val="both"/>
        <w:rPr>
          <w:i/>
        </w:rPr>
      </w:pPr>
      <w:r w:rsidRPr="008C0CC0">
        <w:rPr>
          <w:i/>
        </w:rPr>
        <w:t xml:space="preserve">Is 't geen ik denk niet tot Uw eer? </w:t>
      </w:r>
    </w:p>
    <w:p w14:paraId="098B4C29" w14:textId="77777777" w:rsidR="002F6017" w:rsidRPr="008C0CC0" w:rsidRDefault="002F6017" w:rsidP="002F6017">
      <w:pPr>
        <w:ind w:left="708"/>
        <w:jc w:val="both"/>
        <w:rPr>
          <w:i/>
        </w:rPr>
      </w:pPr>
      <w:r w:rsidRPr="008C0CC0">
        <w:rPr>
          <w:i/>
        </w:rPr>
        <w:t xml:space="preserve">Beproef m', en zie, of mijn gemoed </w:t>
      </w:r>
    </w:p>
    <w:p w14:paraId="3FF573B2" w14:textId="77777777" w:rsidR="002F6017" w:rsidRPr="008C0CC0" w:rsidRDefault="002F6017" w:rsidP="002F6017">
      <w:pPr>
        <w:ind w:left="708"/>
        <w:jc w:val="both"/>
        <w:rPr>
          <w:i/>
        </w:rPr>
      </w:pPr>
      <w:r w:rsidRPr="008C0CC0">
        <w:rPr>
          <w:i/>
        </w:rPr>
        <w:t xml:space="preserve">Iets kwaads, iets onbehoorlijks voed'; </w:t>
      </w:r>
    </w:p>
    <w:p w14:paraId="46645359" w14:textId="77777777" w:rsidR="002F6017" w:rsidRPr="008C0CC0" w:rsidRDefault="002F6017" w:rsidP="002F6017">
      <w:pPr>
        <w:ind w:left="708"/>
        <w:jc w:val="both"/>
        <w:rPr>
          <w:i/>
        </w:rPr>
      </w:pPr>
      <w:r w:rsidRPr="008C0CC0">
        <w:rPr>
          <w:i/>
        </w:rPr>
        <w:t xml:space="preserve">En doe mij toch met vaste schreden </w:t>
      </w:r>
    </w:p>
    <w:p w14:paraId="11DE5573" w14:textId="77777777" w:rsidR="002F6017" w:rsidRPr="008C0CC0" w:rsidRDefault="002F6017" w:rsidP="002F6017">
      <w:pPr>
        <w:ind w:left="708"/>
        <w:jc w:val="both"/>
        <w:rPr>
          <w:i/>
        </w:rPr>
      </w:pPr>
      <w:r w:rsidRPr="008C0CC0">
        <w:rPr>
          <w:i/>
        </w:rPr>
        <w:t>De weg ter zaligheid betreden.</w:t>
      </w:r>
    </w:p>
    <w:p w14:paraId="1980E7A2" w14:textId="77777777" w:rsidR="002F6017" w:rsidRPr="00626DA6" w:rsidRDefault="002F6017" w:rsidP="002F6017">
      <w:pPr>
        <w:jc w:val="both"/>
      </w:pPr>
    </w:p>
    <w:p w14:paraId="0142F6F1" w14:textId="77777777" w:rsidR="002F6017" w:rsidRPr="00626DA6" w:rsidRDefault="002F6017" w:rsidP="002F6017">
      <w:pPr>
        <w:jc w:val="both"/>
      </w:pPr>
    </w:p>
    <w:p w14:paraId="01081ACD" w14:textId="77777777" w:rsidR="002F6017" w:rsidRPr="00626DA6" w:rsidRDefault="002F6017" w:rsidP="002F6017">
      <w:pPr>
        <w:jc w:val="both"/>
      </w:pPr>
    </w:p>
    <w:p w14:paraId="2EF8D423" w14:textId="77777777" w:rsidR="002F6017" w:rsidRPr="00626DA6" w:rsidRDefault="002F6017" w:rsidP="002F6017">
      <w:pPr>
        <w:jc w:val="both"/>
      </w:pPr>
    </w:p>
    <w:p w14:paraId="1AEF0165" w14:textId="77777777" w:rsidR="002F6017" w:rsidRDefault="002F6017" w:rsidP="002F6017"/>
    <w:p w14:paraId="17DD76DB" w14:textId="77777777" w:rsidR="002F6017" w:rsidRPr="008D3278" w:rsidRDefault="002F6017" w:rsidP="00020EC6">
      <w:pPr>
        <w:jc w:val="both"/>
      </w:pPr>
    </w:p>
    <w:p w14:paraId="0063E1E1" w14:textId="77777777" w:rsidR="00B54AB0" w:rsidRDefault="00B54AB0">
      <w:pPr>
        <w:widowControl/>
        <w:autoSpaceDE/>
        <w:autoSpaceDN/>
        <w:spacing w:after="160" w:line="259" w:lineRule="auto"/>
        <w:rPr>
          <w:b/>
          <w:bCs/>
        </w:rPr>
      </w:pPr>
      <w:r>
        <w:rPr>
          <w:b/>
          <w:bCs/>
        </w:rPr>
        <w:br w:type="page"/>
      </w:r>
    </w:p>
    <w:p w14:paraId="12DD1B2E" w14:textId="77777777" w:rsidR="00B54AB0" w:rsidRDefault="00B54AB0" w:rsidP="00020EC6">
      <w:pPr>
        <w:jc w:val="both"/>
      </w:pPr>
    </w:p>
    <w:p w14:paraId="47686E28" w14:textId="77777777" w:rsidR="00B54AB0" w:rsidRDefault="00B54AB0" w:rsidP="00020EC6">
      <w:pPr>
        <w:jc w:val="both"/>
      </w:pPr>
    </w:p>
    <w:p w14:paraId="0C56D074" w14:textId="77777777" w:rsidR="00B54AB0" w:rsidRDefault="00B54AB0" w:rsidP="00020EC6">
      <w:pPr>
        <w:jc w:val="both"/>
      </w:pPr>
    </w:p>
    <w:p w14:paraId="7987A89C" w14:textId="77777777" w:rsidR="00B54AB0" w:rsidRDefault="00B54AB0" w:rsidP="00020EC6">
      <w:pPr>
        <w:jc w:val="both"/>
      </w:pPr>
    </w:p>
    <w:p w14:paraId="645C6AE5" w14:textId="77777777" w:rsidR="00B54AB0" w:rsidRDefault="00B54AB0" w:rsidP="00020EC6">
      <w:pPr>
        <w:jc w:val="both"/>
      </w:pPr>
    </w:p>
    <w:p w14:paraId="487DC7B4" w14:textId="77777777" w:rsidR="00B54AB0" w:rsidRDefault="00B54AB0" w:rsidP="00020EC6">
      <w:pPr>
        <w:jc w:val="both"/>
      </w:pPr>
    </w:p>
    <w:p w14:paraId="1C632F8A" w14:textId="77777777" w:rsidR="00B54AB0" w:rsidRPr="007069C8" w:rsidRDefault="00B54AB0" w:rsidP="00020EC6">
      <w:pPr>
        <w:jc w:val="both"/>
        <w:rPr>
          <w:b/>
          <w:color w:val="FF0000"/>
        </w:rPr>
      </w:pPr>
    </w:p>
    <w:p w14:paraId="2423913C" w14:textId="77777777" w:rsidR="00B54AB0" w:rsidRPr="007069C8" w:rsidRDefault="00B54AB0" w:rsidP="00020EC6">
      <w:pPr>
        <w:jc w:val="both"/>
        <w:rPr>
          <w:b/>
          <w:color w:val="FF0000"/>
        </w:rPr>
      </w:pPr>
      <w:r w:rsidRPr="007069C8">
        <w:rPr>
          <w:b/>
          <w:color w:val="FF0000"/>
        </w:rPr>
        <w:t xml:space="preserve"> DE GEBEDSWORSTELING VAN CHRISTUS IN GETHSÉMANÉ</w:t>
      </w:r>
    </w:p>
    <w:p w14:paraId="038764F2" w14:textId="77777777" w:rsidR="00B54AB0" w:rsidRDefault="00B54AB0" w:rsidP="00020EC6">
      <w:pPr>
        <w:jc w:val="center"/>
        <w:rPr>
          <w:b/>
          <w:color w:val="0000FF"/>
        </w:rPr>
      </w:pPr>
    </w:p>
    <w:p w14:paraId="7C384997" w14:textId="77777777" w:rsidR="00B54AB0" w:rsidRDefault="00B54AB0" w:rsidP="00020EC6">
      <w:pPr>
        <w:jc w:val="center"/>
        <w:rPr>
          <w:b/>
          <w:color w:val="0000FF"/>
        </w:rPr>
      </w:pPr>
    </w:p>
    <w:p w14:paraId="166C101B" w14:textId="77777777" w:rsidR="00B54AB0" w:rsidRDefault="00B54AB0" w:rsidP="00020EC6">
      <w:pPr>
        <w:jc w:val="center"/>
        <w:rPr>
          <w:b/>
          <w:color w:val="0000FF"/>
        </w:rPr>
      </w:pPr>
    </w:p>
    <w:p w14:paraId="4AB2A52A" w14:textId="77777777" w:rsidR="00B54AB0" w:rsidRDefault="00B54AB0" w:rsidP="00020EC6">
      <w:pPr>
        <w:jc w:val="center"/>
        <w:rPr>
          <w:b/>
          <w:color w:val="0000FF"/>
        </w:rPr>
      </w:pPr>
    </w:p>
    <w:p w14:paraId="42770F6E" w14:textId="77777777" w:rsidR="00B54AB0" w:rsidRDefault="00B54AB0" w:rsidP="00020EC6">
      <w:pPr>
        <w:jc w:val="center"/>
        <w:rPr>
          <w:b/>
          <w:color w:val="0000FF"/>
        </w:rPr>
      </w:pPr>
    </w:p>
    <w:p w14:paraId="6C97BA43" w14:textId="77777777" w:rsidR="00B54AB0" w:rsidRDefault="00B54AB0" w:rsidP="00020EC6">
      <w:pPr>
        <w:jc w:val="center"/>
        <w:rPr>
          <w:b/>
          <w:color w:val="0000FF"/>
        </w:rPr>
      </w:pPr>
    </w:p>
    <w:p w14:paraId="13D18B3D" w14:textId="77777777" w:rsidR="00B54AB0" w:rsidRDefault="00B54AB0" w:rsidP="00020EC6">
      <w:pPr>
        <w:jc w:val="center"/>
        <w:rPr>
          <w:b/>
          <w:color w:val="0000FF"/>
        </w:rPr>
      </w:pPr>
    </w:p>
    <w:p w14:paraId="68D7500A" w14:textId="77777777" w:rsidR="00B54AB0" w:rsidRDefault="00B54AB0" w:rsidP="00020EC6">
      <w:pPr>
        <w:jc w:val="center"/>
        <w:rPr>
          <w:b/>
          <w:color w:val="0000FF"/>
        </w:rPr>
      </w:pPr>
    </w:p>
    <w:p w14:paraId="27268845" w14:textId="77777777" w:rsidR="00B54AB0" w:rsidRDefault="00B54AB0" w:rsidP="00020EC6">
      <w:pPr>
        <w:jc w:val="center"/>
        <w:rPr>
          <w:b/>
          <w:color w:val="0000FF"/>
        </w:rPr>
      </w:pPr>
    </w:p>
    <w:p w14:paraId="0C46837B" w14:textId="77777777" w:rsidR="00B54AB0" w:rsidRDefault="00B54AB0" w:rsidP="00020EC6">
      <w:pPr>
        <w:jc w:val="center"/>
        <w:rPr>
          <w:b/>
          <w:color w:val="0000FF"/>
        </w:rPr>
      </w:pPr>
    </w:p>
    <w:p w14:paraId="082EB2F2" w14:textId="77777777" w:rsidR="00B54AB0" w:rsidRDefault="00B54AB0" w:rsidP="00020EC6">
      <w:pPr>
        <w:jc w:val="center"/>
        <w:rPr>
          <w:b/>
          <w:color w:val="0000FF"/>
        </w:rPr>
      </w:pPr>
    </w:p>
    <w:p w14:paraId="0293964E" w14:textId="77777777" w:rsidR="00B54AB0" w:rsidRDefault="00B54AB0" w:rsidP="00020EC6">
      <w:pPr>
        <w:jc w:val="center"/>
        <w:rPr>
          <w:b/>
          <w:color w:val="0000FF"/>
        </w:rPr>
      </w:pPr>
    </w:p>
    <w:p w14:paraId="72F9DE23" w14:textId="77777777" w:rsidR="00B54AB0" w:rsidRDefault="00B54AB0" w:rsidP="00020EC6">
      <w:pPr>
        <w:jc w:val="center"/>
        <w:rPr>
          <w:b/>
          <w:color w:val="0000FF"/>
        </w:rPr>
      </w:pPr>
    </w:p>
    <w:p w14:paraId="76CBE092" w14:textId="77777777" w:rsidR="00B54AB0" w:rsidRDefault="00B54AB0" w:rsidP="00020EC6">
      <w:pPr>
        <w:jc w:val="center"/>
        <w:rPr>
          <w:b/>
          <w:color w:val="0000FF"/>
        </w:rPr>
      </w:pPr>
    </w:p>
    <w:p w14:paraId="06733B8D" w14:textId="77777777" w:rsidR="00B54AB0" w:rsidRDefault="00B54AB0" w:rsidP="00020EC6">
      <w:pPr>
        <w:jc w:val="center"/>
        <w:rPr>
          <w:b/>
          <w:color w:val="0000FF"/>
        </w:rPr>
      </w:pPr>
    </w:p>
    <w:p w14:paraId="0DC0431A" w14:textId="77777777" w:rsidR="00B54AB0" w:rsidRPr="007069C8" w:rsidRDefault="00B54AB0" w:rsidP="00020EC6">
      <w:pPr>
        <w:jc w:val="center"/>
        <w:rPr>
          <w:b/>
          <w:color w:val="0000FF"/>
        </w:rPr>
      </w:pPr>
    </w:p>
    <w:p w14:paraId="23DAFCBC" w14:textId="77777777" w:rsidR="00B54AB0" w:rsidRPr="007069C8" w:rsidRDefault="00B54AB0" w:rsidP="00020EC6">
      <w:pPr>
        <w:jc w:val="center"/>
        <w:rPr>
          <w:color w:val="0000FF"/>
        </w:rPr>
      </w:pPr>
      <w:r w:rsidRPr="007069C8">
        <w:rPr>
          <w:color w:val="0000FF"/>
        </w:rPr>
        <w:t>door</w:t>
      </w:r>
    </w:p>
    <w:p w14:paraId="231E8C4B" w14:textId="77777777" w:rsidR="00B54AB0" w:rsidRPr="007069C8" w:rsidRDefault="00B54AB0" w:rsidP="00020EC6">
      <w:pPr>
        <w:jc w:val="center"/>
        <w:rPr>
          <w:color w:val="0000FF"/>
        </w:rPr>
      </w:pPr>
    </w:p>
    <w:p w14:paraId="65F8E479" w14:textId="77777777" w:rsidR="00B54AB0" w:rsidRPr="007069C8" w:rsidRDefault="00B54AB0" w:rsidP="00020EC6">
      <w:pPr>
        <w:jc w:val="center"/>
        <w:rPr>
          <w:color w:val="0000FF"/>
        </w:rPr>
      </w:pPr>
      <w:r w:rsidRPr="007069C8">
        <w:rPr>
          <w:color w:val="0000FF"/>
        </w:rPr>
        <w:t>HUGH MARTIN</w:t>
      </w:r>
    </w:p>
    <w:p w14:paraId="1861DDE3" w14:textId="77777777" w:rsidR="00B54AB0" w:rsidRPr="007069C8" w:rsidRDefault="00B54AB0" w:rsidP="00020EC6">
      <w:pPr>
        <w:jc w:val="center"/>
        <w:rPr>
          <w:color w:val="0000FF"/>
        </w:rPr>
      </w:pPr>
    </w:p>
    <w:p w14:paraId="7D89FE77" w14:textId="77777777" w:rsidR="00B54AB0" w:rsidRDefault="00B54AB0" w:rsidP="00020EC6">
      <w:pPr>
        <w:jc w:val="center"/>
        <w:rPr>
          <w:color w:val="0000FF"/>
          <w:lang w:val="de-DE"/>
        </w:rPr>
      </w:pPr>
    </w:p>
    <w:p w14:paraId="31F4137E" w14:textId="77777777" w:rsidR="00B54AB0" w:rsidRDefault="00B54AB0" w:rsidP="00020EC6">
      <w:pPr>
        <w:jc w:val="center"/>
        <w:rPr>
          <w:color w:val="0000FF"/>
          <w:lang w:val="de-DE"/>
        </w:rPr>
      </w:pPr>
    </w:p>
    <w:p w14:paraId="7B9C90C7" w14:textId="77777777" w:rsidR="00B54AB0" w:rsidRDefault="00B54AB0" w:rsidP="00020EC6">
      <w:pPr>
        <w:jc w:val="center"/>
        <w:rPr>
          <w:color w:val="0000FF"/>
          <w:lang w:val="de-DE"/>
        </w:rPr>
      </w:pPr>
    </w:p>
    <w:p w14:paraId="406B117D" w14:textId="77777777" w:rsidR="00B54AB0" w:rsidRDefault="00B54AB0" w:rsidP="00020EC6">
      <w:pPr>
        <w:jc w:val="center"/>
        <w:rPr>
          <w:color w:val="0000FF"/>
          <w:lang w:val="de-DE"/>
        </w:rPr>
      </w:pPr>
    </w:p>
    <w:p w14:paraId="668AB12A" w14:textId="77777777" w:rsidR="00B54AB0" w:rsidRDefault="00B54AB0" w:rsidP="00020EC6">
      <w:pPr>
        <w:jc w:val="center"/>
        <w:rPr>
          <w:color w:val="0000FF"/>
          <w:lang w:val="de-DE"/>
        </w:rPr>
      </w:pPr>
    </w:p>
    <w:p w14:paraId="71BB8068" w14:textId="77777777" w:rsidR="00B54AB0" w:rsidRDefault="00B54AB0" w:rsidP="00020EC6">
      <w:pPr>
        <w:jc w:val="center"/>
        <w:rPr>
          <w:color w:val="0000FF"/>
          <w:lang w:val="de-DE"/>
        </w:rPr>
      </w:pPr>
    </w:p>
    <w:p w14:paraId="413A020E" w14:textId="77777777" w:rsidR="00B54AB0" w:rsidRPr="007069C8" w:rsidRDefault="00B54AB0" w:rsidP="00020EC6">
      <w:pPr>
        <w:jc w:val="center"/>
        <w:rPr>
          <w:color w:val="0000FF"/>
          <w:lang w:val="de-DE"/>
        </w:rPr>
      </w:pPr>
    </w:p>
    <w:p w14:paraId="696D98B1" w14:textId="77777777" w:rsidR="00B54AB0" w:rsidRPr="007069C8" w:rsidRDefault="00B54AB0" w:rsidP="00020EC6">
      <w:pPr>
        <w:jc w:val="center"/>
        <w:rPr>
          <w:b/>
          <w:color w:val="0000FF"/>
        </w:rPr>
      </w:pPr>
    </w:p>
    <w:p w14:paraId="2C87B4B0" w14:textId="77777777" w:rsidR="00B54AB0" w:rsidRPr="002F2E34" w:rsidRDefault="00B54AB0" w:rsidP="00020EC6">
      <w:pPr>
        <w:jc w:val="center"/>
        <w:rPr>
          <w:color w:val="0000FF"/>
        </w:rPr>
      </w:pPr>
    </w:p>
    <w:p w14:paraId="6D2B9D79" w14:textId="77777777" w:rsidR="00B54AB0" w:rsidRPr="002F2E34" w:rsidRDefault="00B54AB0" w:rsidP="00020EC6">
      <w:pPr>
        <w:jc w:val="center"/>
        <w:rPr>
          <w:color w:val="0000FF"/>
        </w:rPr>
      </w:pPr>
    </w:p>
    <w:p w14:paraId="3D452D7C" w14:textId="77777777" w:rsidR="00B54AB0" w:rsidRPr="002F2E34" w:rsidRDefault="00B54AB0" w:rsidP="00020EC6">
      <w:pPr>
        <w:jc w:val="center"/>
        <w:rPr>
          <w:color w:val="0000FF"/>
        </w:rPr>
      </w:pPr>
    </w:p>
    <w:p w14:paraId="21EEB1B6" w14:textId="77777777" w:rsidR="00B54AB0" w:rsidRPr="002F2E34" w:rsidRDefault="00B54AB0" w:rsidP="00020EC6">
      <w:pPr>
        <w:jc w:val="center"/>
        <w:rPr>
          <w:color w:val="0000FF"/>
        </w:rPr>
      </w:pPr>
    </w:p>
    <w:p w14:paraId="5D24476A" w14:textId="77777777" w:rsidR="00B54AB0" w:rsidRPr="002F2E34" w:rsidRDefault="00B54AB0" w:rsidP="00020EC6">
      <w:pPr>
        <w:jc w:val="center"/>
        <w:rPr>
          <w:color w:val="0000FF"/>
        </w:rPr>
      </w:pPr>
      <w:r w:rsidRPr="002F2E34">
        <w:rPr>
          <w:color w:val="0000FF"/>
        </w:rPr>
        <w:t>STICHTING DE GIHONBRON</w:t>
      </w:r>
    </w:p>
    <w:p w14:paraId="53D4A578" w14:textId="77777777" w:rsidR="00B54AB0" w:rsidRPr="002F2E34" w:rsidRDefault="00B54AB0" w:rsidP="00020EC6">
      <w:pPr>
        <w:jc w:val="center"/>
        <w:rPr>
          <w:color w:val="0000FF"/>
        </w:rPr>
      </w:pPr>
      <w:r w:rsidRPr="002F2E34">
        <w:rPr>
          <w:color w:val="0000FF"/>
        </w:rPr>
        <w:t>MIDDELBURG</w:t>
      </w:r>
    </w:p>
    <w:p w14:paraId="1FDCBF04" w14:textId="77777777" w:rsidR="00B54AB0" w:rsidRPr="002F2E34" w:rsidRDefault="00B54AB0" w:rsidP="00020EC6">
      <w:pPr>
        <w:jc w:val="center"/>
        <w:rPr>
          <w:color w:val="0000FF"/>
        </w:rPr>
      </w:pPr>
      <w:r w:rsidRPr="002F2E34">
        <w:rPr>
          <w:color w:val="0000FF"/>
        </w:rPr>
        <w:t>2007</w:t>
      </w:r>
    </w:p>
    <w:p w14:paraId="7298CECC" w14:textId="77777777" w:rsidR="00B54AB0" w:rsidRPr="002F2E34" w:rsidRDefault="00B54AB0" w:rsidP="00020EC6">
      <w:pPr>
        <w:jc w:val="center"/>
        <w:rPr>
          <w:color w:val="0000FF"/>
        </w:rPr>
      </w:pPr>
    </w:p>
    <w:p w14:paraId="6B4259D9" w14:textId="77777777" w:rsidR="00B54AB0" w:rsidRDefault="00B54AB0" w:rsidP="00020EC6">
      <w:pPr>
        <w:jc w:val="center"/>
      </w:pPr>
    </w:p>
    <w:p w14:paraId="6B7DCFD7" w14:textId="77777777" w:rsidR="00B54AB0" w:rsidRDefault="00B54AB0" w:rsidP="00020EC6">
      <w:pPr>
        <w:jc w:val="both"/>
      </w:pPr>
    </w:p>
    <w:p w14:paraId="549B6E9B" w14:textId="77777777" w:rsidR="00B54AB0" w:rsidRDefault="00B54AB0" w:rsidP="00020EC6">
      <w:pPr>
        <w:jc w:val="both"/>
      </w:pPr>
    </w:p>
    <w:p w14:paraId="69EF01C1" w14:textId="77777777" w:rsidR="00B54AB0" w:rsidRDefault="00B54AB0" w:rsidP="00020EC6">
      <w:pPr>
        <w:jc w:val="both"/>
      </w:pPr>
    </w:p>
    <w:p w14:paraId="112333F7" w14:textId="77777777" w:rsidR="00B54AB0" w:rsidRDefault="00B54AB0" w:rsidP="00020EC6">
      <w:pPr>
        <w:jc w:val="both"/>
      </w:pPr>
    </w:p>
    <w:p w14:paraId="0E8D3EF5" w14:textId="77777777" w:rsidR="00B54AB0" w:rsidRDefault="00B54AB0" w:rsidP="00020EC6">
      <w:pPr>
        <w:jc w:val="both"/>
      </w:pPr>
    </w:p>
    <w:p w14:paraId="5BB507A2" w14:textId="77777777" w:rsidR="00B54AB0" w:rsidRDefault="00B54AB0" w:rsidP="00020EC6">
      <w:pPr>
        <w:jc w:val="both"/>
      </w:pPr>
    </w:p>
    <w:p w14:paraId="4AF2A865" w14:textId="77777777" w:rsidR="00B54AB0" w:rsidRPr="007069C8" w:rsidRDefault="00B54AB0" w:rsidP="00020EC6">
      <w:pPr>
        <w:jc w:val="center"/>
        <w:rPr>
          <w:b/>
        </w:rPr>
      </w:pPr>
      <w:r w:rsidRPr="007069C8">
        <w:rPr>
          <w:b/>
        </w:rPr>
        <w:t>De gebedsworteling van Christus in Gethsémané</w:t>
      </w:r>
    </w:p>
    <w:p w14:paraId="5A32FCA9" w14:textId="77777777" w:rsidR="00B54AB0" w:rsidRDefault="00B54AB0" w:rsidP="00020EC6">
      <w:pPr>
        <w:jc w:val="both"/>
      </w:pPr>
    </w:p>
    <w:p w14:paraId="7113D4A8" w14:textId="77777777" w:rsidR="00B54AB0" w:rsidRDefault="00B54AB0" w:rsidP="00020EC6">
      <w:pPr>
        <w:jc w:val="both"/>
      </w:pPr>
    </w:p>
    <w:p w14:paraId="20D21523" w14:textId="77777777" w:rsidR="00B54AB0" w:rsidRDefault="00B54AB0" w:rsidP="00020EC6">
      <w:pPr>
        <w:jc w:val="both"/>
      </w:pPr>
      <w:r w:rsidRPr="007069C8">
        <w:rPr>
          <w:b/>
          <w:i/>
        </w:rPr>
        <w:t>,,En in zware strijd zijnde, bad Hij te ernstiger. En Zijn zweet werd gelijk grote droppelen bloeds, die op de aarde afliepen."</w:t>
      </w:r>
      <w:r>
        <w:t xml:space="preserve"> Lukas 22 : 44.</w:t>
      </w:r>
    </w:p>
    <w:p w14:paraId="3681ACF8" w14:textId="77777777" w:rsidR="00B54AB0" w:rsidRDefault="00B54AB0" w:rsidP="00020EC6">
      <w:pPr>
        <w:jc w:val="both"/>
      </w:pPr>
    </w:p>
    <w:p w14:paraId="27D563FC" w14:textId="77777777" w:rsidR="00B54AB0" w:rsidRDefault="00B54AB0" w:rsidP="00020EC6">
      <w:pPr>
        <w:jc w:val="both"/>
      </w:pPr>
      <w:r>
        <w:t>Voordat wij gaan overdenken, wat het gebed van Christus in de hof inhoudt, willen wij eerst onze aandacht vestigen op enkele zaken, die daaraan voorafgaan.</w:t>
      </w:r>
    </w:p>
    <w:p w14:paraId="406995BC" w14:textId="77777777" w:rsidR="00B54AB0" w:rsidRDefault="00B54AB0" w:rsidP="00020EC6">
      <w:pPr>
        <w:jc w:val="both"/>
      </w:pPr>
      <w:r>
        <w:t>1e. De Heilige Schrift stelt ons Jezus voor als een Man des gebeds. Reeds aan het begin van Zijn openbare bediening lezen we, Markus l : 35: „En des morgens vroeg, als het nog diep in de nacht was, opgestaan zijnde, ging Hij uit en ging henen in een woeste plaats en bad aldaar".</w:t>
      </w:r>
    </w:p>
    <w:p w14:paraId="2DA2294F" w14:textId="77777777" w:rsidR="00B54AB0" w:rsidRDefault="00B54AB0" w:rsidP="00020EC6">
      <w:pPr>
        <w:jc w:val="both"/>
      </w:pPr>
      <w:r>
        <w:t>Ook, nadat Hij de vijfduizend had gevoed en Zijn discipelen gedwongen had in het schip te gaan, en Hij de schare had laten weggaan, ging Hij op de berg om te bidden, Markus 6 :46. Matthéüs zegt: „En als het nu avond was geworden, zo was Hij daar alleen... tot de vierde wake des nachts", Hoofdstuk 14:23, 25.</w:t>
      </w:r>
    </w:p>
    <w:p w14:paraId="411797A3" w14:textId="77777777" w:rsidR="00B54AB0" w:rsidRDefault="00B54AB0" w:rsidP="00020EC6">
      <w:pPr>
        <w:jc w:val="both"/>
      </w:pPr>
      <w:r>
        <w:t>Eveneens ging Hij in de nacht, die aan de verkiezing der twaalf Apostelen voorafging, naar de berg en Hij bleef de nacht over in het gebed tot God. Luk. 6: 12. Deze en andere voorbeelden wijzen ons aan, dat Jezus bij uitnemendheid een Man des gebeds was.</w:t>
      </w:r>
    </w:p>
    <w:p w14:paraId="41211D2F" w14:textId="77777777" w:rsidR="00B54AB0" w:rsidRDefault="00B54AB0" w:rsidP="00020EC6">
      <w:pPr>
        <w:jc w:val="both"/>
      </w:pPr>
    </w:p>
    <w:p w14:paraId="2E696D2A" w14:textId="77777777" w:rsidR="00B54AB0" w:rsidRDefault="00B54AB0" w:rsidP="00020EC6">
      <w:pPr>
        <w:jc w:val="both"/>
      </w:pPr>
      <w:r>
        <w:t>2e. Dit moest zo zijn, want ook daarin was Hij Zijn broederen gelijk, uitgenomen de zonde.</w:t>
      </w:r>
    </w:p>
    <w:p w14:paraId="1D8DBCFA" w14:textId="77777777" w:rsidR="00B54AB0" w:rsidRDefault="00B54AB0" w:rsidP="00020EC6">
      <w:pPr>
        <w:jc w:val="both"/>
      </w:pPr>
      <w:r>
        <w:t>Het doel, waartoe de Verlosser hun natuur aannam, was, dat Hij Zich gelijk met Zijn volk zou stellen in al hun verantwoordelijkheden, in al hun noden en in al hun onzondige zwakheden. Hij wilde bij ondervinding alles doorleven, wat tot hun staat behoorde. Hij droeg door toerekening al de zonden, die in die staat opgesloten lagen. Hij ging door een persoonlijk medelijden in, in al hetgeen niet zondig was.</w:t>
      </w:r>
    </w:p>
    <w:p w14:paraId="619778B1" w14:textId="77777777" w:rsidR="00B54AB0" w:rsidRDefault="00B54AB0" w:rsidP="00020EC6">
      <w:pPr>
        <w:jc w:val="both"/>
      </w:pPr>
      <w:r>
        <w:t>Daarom was het onvermijdelijk, dat Hij een staat innam, die duidelijk zwakheid en gebrek openbaarde — die Hem volkomen afhankelijk maakte van God — een afhankelijkheid, die Hij openbaarde in Zijn smekingen tot en aanbidding van God.</w:t>
      </w:r>
    </w:p>
    <w:p w14:paraId="0AFE0F25" w14:textId="77777777" w:rsidR="00B54AB0" w:rsidRDefault="00B54AB0" w:rsidP="00020EC6">
      <w:pPr>
        <w:jc w:val="both"/>
      </w:pPr>
      <w:r>
        <w:t>Hij was geworden uit een vrouw, geworden onder de wet — ook onder de wet van het gebed — onder de wet, die bepaalde, dat niemand iets kan ontvangen of aannemen, tenzij het hem vanuit de hemel gegeven wordt en tenzij de Heere HEERE hierom van het huis Israëls verzocht wordt, Ezech. 36 : 37.</w:t>
      </w:r>
    </w:p>
    <w:p w14:paraId="4F97C70C" w14:textId="77777777" w:rsidR="00B54AB0" w:rsidRDefault="00B54AB0" w:rsidP="00020EC6">
      <w:pPr>
        <w:jc w:val="both"/>
      </w:pPr>
    </w:p>
    <w:p w14:paraId="0CBBF194" w14:textId="77777777" w:rsidR="00B54AB0" w:rsidRDefault="00B54AB0" w:rsidP="00020EC6">
      <w:pPr>
        <w:jc w:val="both"/>
      </w:pPr>
      <w:r>
        <w:t>3e. Dat Christus een Man des gebeds moest zijn, werd vereist door de voorwaarden van het Verbond tussen de Vader en Hem.</w:t>
      </w:r>
    </w:p>
    <w:p w14:paraId="212F628E" w14:textId="77777777" w:rsidR="00B54AB0" w:rsidRDefault="00B54AB0" w:rsidP="00020EC6">
      <w:pPr>
        <w:jc w:val="both"/>
      </w:pPr>
      <w:r>
        <w:t>Dat Verbond, dat verplichtingen op Hem legde, maakte Hem ook de Erfgenaam van vele beloften. Echter hing de vervulling van deze beloften af van de voorwaarde, dat Jezus daarom zou bidden. Al wat nodig was om Zijn Persoon te behoeden, of om Zijn Koninkrijk op te richten, zou de Vader Hem geven. Hij eiste alleen, dat de Zoon erom zou vragen.</w:t>
      </w:r>
    </w:p>
    <w:p w14:paraId="31E4A65F" w14:textId="77777777" w:rsidR="00B54AB0" w:rsidRDefault="00B54AB0" w:rsidP="00020EC6">
      <w:pPr>
        <w:jc w:val="both"/>
      </w:pPr>
      <w:r>
        <w:t>Al de kracht, de genade, de ondersteuning en de troost, die Christus persoonlijk nodig had, moest Hij in het gebed afsmeken; daarbij ook de vruchten van Zijn dood en het vergaderen van Zijn kinderen. Hij ook moest Zijn begeerten in alles, door bidden en smeken, met dankzegging bekend laten worden bij God. Zo was de wet van Zijn ambt. Zo was daarmee in overeenstemming het Besluit aangaande Hem, zoals Hij Zelf in de tweede Psalm zegt, vers 7 en 8. „Ik zal van het besluit verhalen: de HEERE heeft tot Mij gezegd: Gij zijt Mijn Zoon, heden heb Ik u gegenereerd. Eis van Mij en Ik zal de heidenen geven tot Uw erfdeel en de einden der aarde tot Uw bezitting". Ook worden de gebeden van de Zoon van God, die ook Davids Zoon en Davids Heere was, voorzegd, als Jehovah in Ps. 89 in een gezicht van deze Heilige spreekt en zegt, vers 27: „Hij zal Mij noemen: Gij zijt Mijn Vader! Mijn God, en de Rotssteen Mijns heils".</w:t>
      </w:r>
    </w:p>
    <w:p w14:paraId="2BCF5A9D" w14:textId="77777777" w:rsidR="00B54AB0" w:rsidRDefault="00B54AB0" w:rsidP="00020EC6">
      <w:pPr>
        <w:jc w:val="both"/>
      </w:pPr>
    </w:p>
    <w:p w14:paraId="4CD3F32E" w14:textId="77777777" w:rsidR="00B54AB0" w:rsidRDefault="00B54AB0" w:rsidP="00020EC6">
      <w:pPr>
        <w:jc w:val="both"/>
      </w:pPr>
      <w:r>
        <w:t>4e. Dat Christus' goddelijk Persoon, in Zijn Middelaarsambt, Zich onderwerpt aan de noodzakelijkheid van het gebed, toont ons de ware aard van Zijn vernedering. Het gebed is een belijdenis van zwakheid, van ongenoegzaamheid. Maar hoe wonderlijk is dit in Een, die een Goddelijk Persoon — de eeuwige Zoon van God is ! Zeker, daarom was Hij God in een staat van vernedering, want Hij die zo bad was God geopenbaard in het vlees. Laten we eens letten op het volgende: Van Wie zoekt Jezus de genade en kracht, die Zijn broze menselijke natuur nodig had? Uit welke Bron begeerde en verwachtte Hij de genade, die genoegzaam voor Hem was om met kracht volmaakt gemaakt te worden in Zijn zwakheid? Dit was ongetwijfeld uit de Godheid — uit de eeuwige bronnen en algenoegzaamheid van de Godheid in de Persoon van de Vader.</w:t>
      </w:r>
    </w:p>
    <w:p w14:paraId="7A2503C0" w14:textId="77777777" w:rsidR="00B54AB0" w:rsidRDefault="00B54AB0" w:rsidP="00020EC6">
      <w:pPr>
        <w:jc w:val="both"/>
      </w:pPr>
      <w:r>
        <w:t>Maar woonde al de volheid der Godheid niet lichamelijk in Zijn eigen Persoon ? Zo ja, waarom heeft Hij dan niet rechtstreeks en zonder het van de Vader af te smeken al de bronnen van sterkte en troost, die Zijn eigen Godheid in vereniging met Zijn Middelaarpersoon had kunnen geven, niet aangesproken? Waarom verrijkte Hij die zwakke menselijke natuur, die Hij in vereniging met Zijn Godheid had verhoogd, niet onmiddellijk uit de schatten van Zijn eigen goddelijke krachten? Hij was toch in Zijn eigen Persoon waarachtig God?</w:t>
      </w:r>
    </w:p>
    <w:p w14:paraId="790DC6FF" w14:textId="77777777" w:rsidR="00B54AB0" w:rsidRDefault="00B54AB0" w:rsidP="00020EC6">
      <w:pPr>
        <w:jc w:val="both"/>
      </w:pPr>
      <w:r>
        <w:t>Zeker, omdat Hij onbelemmerd en rechtstreeks toegang had tot de gehele volheid Gods, die de mens Christus Jezus bezat, uit kracht van de persoonlijke inwoning der Godheid, had Hij rechtstreeks Zijn hand op de gave of mate der goddelijke genade en kracht kunnen leggen zonder, om zo te spreken, smekingen op te offeren aan Zijn Vader.</w:t>
      </w:r>
    </w:p>
    <w:p w14:paraId="2098145B" w14:textId="77777777" w:rsidR="00B54AB0" w:rsidRDefault="00B54AB0" w:rsidP="00020EC6">
      <w:pPr>
        <w:jc w:val="both"/>
      </w:pPr>
      <w:r>
        <w:t>Maar Christus eigende Zich zo uit Zichzelf en op eigen gezag die ondersteunende kracht, die Hij zo ernstig begeerde, uit Zijn eigen Godheid niet toe. Hij zocht en verwachtte die ootmoedig en lijdzaam van Zijn Vader. Dit is een bewijs voor de wonderlijke woorden van Paulus, als hij van Christus zegt: „Die in de gestaltenis Gods zijnde, geen roof geacht heeft Gode evengelijk te zijn; maar heeft Zichzelf vernietigd, de gestaltenis eens dienstknechts aangenomen hebbende en is de mensen gelijk geworden; en in gedaante gevonden als een mens, heeft Hij Zichzelf vernederd, gehoorzaam geworden zijnde tot de dood, ja, de dood des kruises, Fil. 2:6-8.</w:t>
      </w:r>
    </w:p>
    <w:p w14:paraId="0551BA4F" w14:textId="77777777" w:rsidR="00B54AB0" w:rsidRDefault="00B54AB0" w:rsidP="00020EC6">
      <w:pPr>
        <w:jc w:val="both"/>
      </w:pPr>
      <w:r>
        <w:t>Al de deugden der Godheid had Hij tot Zijn beschikking; al de sterkte, genaden en gaven, die de Godheid kan schenken. Uit Zijn eigen Godheid had Hij, de God-mens, Zijn eigen menselijke natuur kunnen voorzien, zoals Hij alle andere geschapen naturen voorziet van al wat voor hun onderhoud en welzijn nodig is. Het zou geen roof geweest zijn, als Hij zo gehandeld had. Nochtans heeft Hij Zichzelf ontledigd.</w:t>
      </w:r>
    </w:p>
    <w:p w14:paraId="2B65149C" w14:textId="77777777" w:rsidR="00B54AB0" w:rsidRDefault="00B54AB0" w:rsidP="00020EC6">
      <w:pPr>
        <w:jc w:val="both"/>
      </w:pPr>
      <w:r>
        <w:t>Zijn vernedering hield in, dat Hij Zich weerhield om op deze manier Zijn mensheid te versterken. Hij werd eenvoudig „in gedaante gevonden als een mens" en zag er van af om al de aanspraken, die Hij ten bate van Zichzelf kon aanwenden, te doen gelden, hoewel Hij nog steeds als God Zijn almacht onverzwakt, maar wel verborgen, bezat.</w:t>
      </w:r>
    </w:p>
    <w:p w14:paraId="5FD46914" w14:textId="77777777" w:rsidR="00B54AB0" w:rsidRDefault="00B54AB0" w:rsidP="00020EC6">
      <w:pPr>
        <w:jc w:val="both"/>
      </w:pPr>
      <w:r>
        <w:t>Hoewel Hij „in de gestaltenis Gods" was en daarom de rechten van God bezat en kon doen gelden, nam Hij „de gestaltenis van een dienstknecht aan" en onderwierp Zich volkomen als een dienstknecht. Zijn dienstknechtgestalte was zichtbaar, de gestaltenis Gods onttrok zich aan het gezicht. Daarvandaan, hoewel Hij waarlijk God bleef, werden de zwakheden en noden van de mens de Zijne. De Godheid Zijns Vaders werd Zijn toevlucht en Zijn sterkte; Zijn hulp in iedere tijd van benauwdheid. Daarom heeft Jezus gebeden. Hij had het gebed nodig, want in Zijn vernedering ontledigde Hij Zichzelf en Hij wendde Zich tot Zijn Vader, opdat Hij ter bekwamer tijd bekrachtigd mocht worden.</w:t>
      </w:r>
    </w:p>
    <w:p w14:paraId="72D01E3F" w14:textId="77777777" w:rsidR="00B54AB0" w:rsidRDefault="00B54AB0" w:rsidP="00020EC6">
      <w:pPr>
        <w:jc w:val="both"/>
      </w:pPr>
      <w:r>
        <w:t>Zo werden Zijn wonderen verricht door de kracht van Zijn Vader: „Mijn Vader doet de werken". Hij ontving die kracht door het gebed. Zo lezen wij bij het grote wonder van Lazarus' opwekking: En Jezus hief de ogen opwaarts en zeide: Vader! Ik dank U, dat Gij Mij gehoord hebt; doch Ik wist, dat Gij Mij altijd hoort, maar om der schare wil, die rondom staat, heb Ik dit gezegd, opdat zij zouden geloven, dat Gij Mij gezonden hebt. En als Hij dit gezegd had, riep Hij met grote stem: „Lazarus, kom uit!" Joh. 11 :41-43. Door de kracht Zijns Vaders werd dit wonderwerk verricht en deze werd Hem geschonken als antwoord op Zijn gebed.</w:t>
      </w:r>
    </w:p>
    <w:p w14:paraId="35254C00" w14:textId="77777777" w:rsidR="00B54AB0" w:rsidRDefault="00B54AB0" w:rsidP="00020EC6">
      <w:pPr>
        <w:jc w:val="both"/>
      </w:pPr>
      <w:r>
        <w:t>Jezus had in het binnenste Zijner ziel gebeden en ontving in het verborgen de wetenschap, dat Hij verhoord werd. Alleen voor het volk, dat rondom Hem was, maakt Hij dit bekend, opdat zij zouden geloven, dat de Vader Hem gezonden had en dat de Vader de werken deed.</w:t>
      </w:r>
    </w:p>
    <w:p w14:paraId="72E1723D" w14:textId="77777777" w:rsidR="00B54AB0" w:rsidRDefault="00B54AB0" w:rsidP="00020EC6">
      <w:pPr>
        <w:jc w:val="both"/>
      </w:pPr>
      <w:r>
        <w:t>Zo verklaart de aard van Christus' vernedering, dat Hij Zich aan de instelling van het gebed moest onderwerpen. Ze maakte het gebed even onmisbaar voor Hem als voor Zijn gelovig volk. Hij werd arm evenals Zijn arme en nooddruftige kinderen en Hij hield ook alleen over, waaruit zij tot hun sterkte kunnen putten, namelijk: de volheid van de Godheid Zijns Vaders en Zijn beloften.</w:t>
      </w:r>
    </w:p>
    <w:p w14:paraId="4DE890FC" w14:textId="77777777" w:rsidR="00B54AB0" w:rsidRDefault="00B54AB0" w:rsidP="00020EC6">
      <w:pPr>
        <w:jc w:val="both"/>
      </w:pPr>
      <w:r>
        <w:t>Hoe is Hij waarlijk Zijn broederen gelijk geworden! Als Hij „later" in onze natuur verheerlijkt wordt, herneemt Hij weer Zijn goddelijke rechten en gebruikt Hij weer alles, wat Hem als de Zoon, die de Vader evengelijk is, toekomt, ja eigen is.</w:t>
      </w:r>
    </w:p>
    <w:p w14:paraId="6E0EF314" w14:textId="77777777" w:rsidR="00B54AB0" w:rsidRDefault="00B54AB0" w:rsidP="00020EC6">
      <w:pPr>
        <w:jc w:val="both"/>
      </w:pPr>
      <w:r>
        <w:t>Daarom heeft Hij op aarde reeds gebeden: „Vader, verheerlijk Mij met de heerlijkheid, die Ik bij U had, eer de wereld was". En zoals Hij Zich vernederde om Zijn broederen gelijk te worden, zo wordt Hij in onze natuur verhoogd, opdat Zijn broederen Hem gelijk zullen worden. Daarvan getuigt Hij ook in Zijn voorbede: „Ik heb hun de heerlijkheid gegeven, die Gij Mij gegeven hebt", Joh. 17 : 5 en 22.</w:t>
      </w:r>
    </w:p>
    <w:p w14:paraId="4E9036CF" w14:textId="77777777" w:rsidR="00B54AB0" w:rsidRDefault="00B54AB0" w:rsidP="00020EC6">
      <w:pPr>
        <w:jc w:val="both"/>
      </w:pPr>
    </w:p>
    <w:p w14:paraId="0D937673" w14:textId="77777777" w:rsidR="00B54AB0" w:rsidRDefault="00B54AB0" w:rsidP="00020EC6">
      <w:pPr>
        <w:jc w:val="both"/>
      </w:pPr>
      <w:r>
        <w:t>Laat ons nu het gebed in Gethsémané in dit licht bezien.</w:t>
      </w:r>
    </w:p>
    <w:p w14:paraId="6D33C5AF" w14:textId="77777777" w:rsidR="00B54AB0" w:rsidRDefault="00B54AB0" w:rsidP="00020EC6">
      <w:pPr>
        <w:jc w:val="both"/>
      </w:pPr>
      <w:r>
        <w:t>Drie zaken vragen onze aandacht:</w:t>
      </w:r>
    </w:p>
    <w:p w14:paraId="7633B558" w14:textId="77777777" w:rsidR="00B54AB0" w:rsidRDefault="00B54AB0" w:rsidP="00020EC6">
      <w:pPr>
        <w:jc w:val="both"/>
      </w:pPr>
      <w:r>
        <w:t>I.</w:t>
      </w:r>
      <w:r>
        <w:tab/>
        <w:t>De inhoud van dit gebed</w:t>
      </w:r>
    </w:p>
    <w:p w14:paraId="38C0EB07" w14:textId="77777777" w:rsidR="00B54AB0" w:rsidRDefault="00B54AB0" w:rsidP="00020EC6">
      <w:pPr>
        <w:jc w:val="both"/>
      </w:pPr>
      <w:r>
        <w:t>II.</w:t>
      </w:r>
      <w:r>
        <w:tab/>
        <w:t>De aard van dit gebed</w:t>
      </w:r>
    </w:p>
    <w:p w14:paraId="5C054156" w14:textId="77777777" w:rsidR="00B54AB0" w:rsidRDefault="00B54AB0" w:rsidP="00020EC6">
      <w:pPr>
        <w:jc w:val="both"/>
      </w:pPr>
      <w:r>
        <w:t>III.</w:t>
      </w:r>
      <w:r>
        <w:tab/>
        <w:t>De verhoring van dit gebed.</w:t>
      </w:r>
    </w:p>
    <w:p w14:paraId="50A85942" w14:textId="77777777" w:rsidR="00B54AB0" w:rsidRDefault="00B54AB0" w:rsidP="00020EC6">
      <w:pPr>
        <w:jc w:val="both"/>
      </w:pPr>
    </w:p>
    <w:p w14:paraId="65750AB9" w14:textId="77777777" w:rsidR="00B54AB0" w:rsidRPr="0031567C" w:rsidRDefault="00B54AB0" w:rsidP="00020EC6">
      <w:pPr>
        <w:jc w:val="both"/>
        <w:rPr>
          <w:b/>
        </w:rPr>
      </w:pPr>
      <w:r w:rsidRPr="0031567C">
        <w:rPr>
          <w:b/>
        </w:rPr>
        <w:t>I.   De inhoud van dit gebed:</w:t>
      </w:r>
    </w:p>
    <w:p w14:paraId="56293B90" w14:textId="77777777" w:rsidR="00B54AB0" w:rsidRDefault="00B54AB0" w:rsidP="00020EC6">
      <w:pPr>
        <w:jc w:val="both"/>
      </w:pPr>
      <w:r w:rsidRPr="0031567C">
        <w:rPr>
          <w:i/>
        </w:rPr>
        <w:t>„Mijn Vader! indien deze drinkbeker van Mij niet voorbij kan gaan, tenzij dat Ik hem drinke, Uw wil geschiede".</w:t>
      </w:r>
      <w:r>
        <w:t xml:space="preserve"> Wij zijn geneigd te denken, dat dit niets meer dan woorden van berusting en onderwerping zijn — een „lijdelijke" gewilligheid om de wil van God te doen. Dit kunnen deze woorden ook vaak alleen uitdrukken.</w:t>
      </w:r>
    </w:p>
    <w:p w14:paraId="06DEF3C9" w14:textId="77777777" w:rsidR="00B54AB0" w:rsidRDefault="00B54AB0" w:rsidP="00020EC6">
      <w:pPr>
        <w:jc w:val="both"/>
      </w:pPr>
      <w:r>
        <w:t>Als de profeet Agabus voorzegt, wat Paulus in Jeruzalem zal overkomen, willen zijn vrienden, dat hij daar niet heen zal gaan. Als Paulus zich niet laat overreden, houden ze zich tevreden, zeggende: „De wil des Heeren geschiede". Zij geven wel een eerbiedige, nochtans niet meer dan alleen een toestemming, omdat het niet anders kon. Ze zijn wel gewillig, maar helemaal niet verlangend, dat Paulus naar Jeruzalem zal gaan.</w:t>
      </w:r>
    </w:p>
    <w:p w14:paraId="323B0BC9" w14:textId="77777777" w:rsidR="00B54AB0" w:rsidRDefault="00B54AB0" w:rsidP="00020EC6">
      <w:pPr>
        <w:jc w:val="both"/>
      </w:pPr>
      <w:r>
        <w:t xml:space="preserve">Maar in dit gebed van Jezus: </w:t>
      </w:r>
      <w:r w:rsidRPr="0031567C">
        <w:rPr>
          <w:i/>
        </w:rPr>
        <w:t>„Uw wil geschiede",</w:t>
      </w:r>
      <w:r>
        <w:t xml:space="preserve"> wordt veel meer dan dit gevonden. Als Hij Zijn discipelen leert bidden: </w:t>
      </w:r>
      <w:r w:rsidRPr="0031567C">
        <w:rPr>
          <w:i/>
        </w:rPr>
        <w:t>„Onze Vader, die in de hemelen zijt, Uw wil geschiede gelijk in de hemel, alzo ook op de aarde",</w:t>
      </w:r>
      <w:r>
        <w:t xml:space="preserve"> bedoelt Hij daarmede, dat we vragen, of we Zijn wil in alle dingen mogen kennen, ons daaraan mogen onderwerpen en die mogen gehoorzamen gelijk de engelen m de hemel doen.</w:t>
      </w:r>
    </w:p>
    <w:p w14:paraId="1E3FE67A" w14:textId="77777777" w:rsidR="00B54AB0" w:rsidRDefault="00B54AB0" w:rsidP="00020EC6">
      <w:pPr>
        <w:jc w:val="both"/>
      </w:pPr>
      <w:r>
        <w:t>Zo geeft Christus hier in Zijn eigen Persoon een voorbeeld van een stellige en sterke begeerte, dat de wil van God geschiede. Hij bidt daarom „te ernstiger" dan de eerste keer, toen Hij zeide: Vader, indien het mogelijk is, laat deze beker van Mij voorbijgaan". Hij bidt daarom „met sterke roeping en tranen". Hij bidt dit in een hevige zieleworsteling, heviger dan die van Jakob, die de Engel des Verbond s niet wilde laten gaan, tenzij Hij hem zegende. Hij bidt dit in een bloedige zielestrijd. Wij doen tekort aan Christus' gewilligheid, als we die alleen lijdelijk noemen. Wij moeten Hem daar zien als de Zaligmaker, die met sterke aandrang begeert, dat de wil van God geschiede.</w:t>
      </w:r>
    </w:p>
    <w:p w14:paraId="1479A29A" w14:textId="77777777" w:rsidR="00B54AB0" w:rsidRPr="0031567C" w:rsidRDefault="00B54AB0" w:rsidP="00020EC6">
      <w:pPr>
        <w:jc w:val="both"/>
        <w:rPr>
          <w:i/>
        </w:rPr>
      </w:pPr>
      <w:r w:rsidRPr="0031567C">
        <w:rPr>
          <w:i/>
        </w:rPr>
        <w:t>Wat was nu de wil van God?</w:t>
      </w:r>
    </w:p>
    <w:p w14:paraId="195F9DFA" w14:textId="77777777" w:rsidR="00B54AB0" w:rsidRDefault="00B54AB0" w:rsidP="00020EC6">
      <w:pPr>
        <w:jc w:val="both"/>
      </w:pPr>
      <w:r>
        <w:t>Vooreerst: Gij wilt, dat de drinkbeker niet aan Mij voorbijgaat. Daarom begeer Ik deze beker te drinken; zo volkomen te drinken, dat Gij het volkomen goedkeurt en zo, dat al uw allerheiligst en allergenadigst eeuwig voornemen in vervulling gaat.</w:t>
      </w:r>
    </w:p>
    <w:p w14:paraId="043C43DC" w14:textId="77777777" w:rsidR="00B54AB0" w:rsidRDefault="00B54AB0" w:rsidP="00020EC6">
      <w:pPr>
        <w:jc w:val="both"/>
      </w:pPr>
      <w:r>
        <w:t xml:space="preserve">Voorts: </w:t>
      </w:r>
      <w:r w:rsidRPr="0031567C">
        <w:rPr>
          <w:i/>
        </w:rPr>
        <w:t>Mijn Vader Uw wil geschiede.</w:t>
      </w:r>
    </w:p>
    <w:p w14:paraId="1703FFB4" w14:textId="77777777" w:rsidR="00B54AB0" w:rsidRDefault="00B54AB0" w:rsidP="00020EC6">
      <w:pPr>
        <w:jc w:val="both"/>
      </w:pPr>
      <w:r>
        <w:t>Gij hebt geen lust gehad aan slachtoffer en spijsoffer, maar Gij hebt Mij het lichaam toebereid. Brandofferen en offer voor de zonde hebben U niet behaagd. Toen sprak Ik: Zie, Ik kom (in het begin des boeks is van Mij geschreven) om Uw wil te doen, o God! In welke wil zij, die Gij Mij gegeven hebt, geheiligd zullen worden door de offerande Mijns lichaams, eenmaal geschied. Hebr. 10:5-10. „En ik heilig Mijzelf voor hen, opdat ook zij geheiligd mogen zijn", Joh. 17 :19. De wil des Vaders was duidelijk, dat Jezus een offerande voor de zonde zou worden — de Borg in plaats van de schuldigen — dat Hij zonde gemaakt zou worden. Slachtoffer en offerande hebt Gij niet gewild, maar Gij hebt Mij het lichaam toebereid".</w:t>
      </w:r>
    </w:p>
    <w:p w14:paraId="0F755963" w14:textId="77777777" w:rsidR="00B54AB0" w:rsidRDefault="00B54AB0" w:rsidP="00020EC6">
      <w:pPr>
        <w:jc w:val="both"/>
      </w:pPr>
      <w:r>
        <w:t>Ook was de wil des Vaders, dat hierdoor de Kerk geheiligd zou worden, of met een eeuwige verlossing en met zeer grote blijdschap verlost zou worden. Vandaar zijn er in Christus' gebed twee zaken begrepen:</w:t>
      </w:r>
    </w:p>
    <w:p w14:paraId="23F2D8E6" w14:textId="77777777" w:rsidR="00B54AB0" w:rsidRDefault="00B54AB0" w:rsidP="00020EC6">
      <w:pPr>
        <w:jc w:val="both"/>
      </w:pPr>
      <w:r>
        <w:t>l. Hij bidt om genade en ondersteuning, die Hem genoegzaam in staat stellen om de gehele wil en beschikking van God door Zijn dood te vervullen, Die dood was niet alleen een lijdelijk ondergaan van wat Hem opgelegd was, maar Hij moest Zich dadelijk, stellig en in gehoorzaamheid aan God opofferen — Hij moest Zijn ziel uitstorten in de dood, Zijn ziel tot een schuldoffer stellen. Met dit vóór Zich, bidt Hij om zoveel goddelijke genade — zulk een ondersteuning van de Geest van God — zoveel mededelingen van geloof, liefde en ijver — zoveel vurige liefde tot God en Zijn Kerk, dat Hij Zich niet alleen zonder murmureren zal onderwerpen, maar ook gewillig en zonder terug te deinzen tot het einde zal gehoorzamen.</w:t>
      </w:r>
    </w:p>
    <w:p w14:paraId="3677B04B" w14:textId="77777777" w:rsidR="00B54AB0" w:rsidRDefault="00B54AB0" w:rsidP="00020EC6">
      <w:pPr>
        <w:jc w:val="both"/>
      </w:pPr>
      <w:r>
        <w:t>Zo lang Hij Zichzelf in de geest van dadelijke toewijding, in de geest van naarstige gehoorzaamheid aan Zijn lijden overgaf en alle droefheid en verdrukkingen, die Hij — „de Rechtvaardige stervende voor de onrechtvaardigen" — moest ondergaan, aanvaardde; zo lang zou Hij Overwinnaar zijn.</w:t>
      </w:r>
    </w:p>
    <w:p w14:paraId="28B304B0" w14:textId="77777777" w:rsidR="00B54AB0" w:rsidRDefault="00B54AB0" w:rsidP="00020EC6">
      <w:pPr>
        <w:jc w:val="both"/>
      </w:pPr>
      <w:r>
        <w:t>Door zo gehoorzaam te zijn tot de dood, zou Hij de dood overwinnen en door nauwkeurig op die manier te sterven, zou Hij uit de dood verlost worden. Daarom zegt de Heilige Schrift, als ze op dit gebed zinspeelde, dat Hij gebeden en smekingen tot Degene, die Hem uit de dood verlossen kon, met sterke roeping en tranen geofferd heeft", Hebr. 5 : 7.</w:t>
      </w:r>
    </w:p>
    <w:p w14:paraId="76C7ACCD" w14:textId="77777777" w:rsidR="00B54AB0" w:rsidRDefault="00B54AB0" w:rsidP="00020EC6">
      <w:pPr>
        <w:jc w:val="both"/>
      </w:pPr>
      <w:r>
        <w:t>Dit betekent niet dat Jezus gebeden heeft, of Hij verlost mocht worden van het sterven, maar in het sterven. Hij bad, of Hij niet verslonden mocht worden door de dood, maar bekwaam gemaakt mocht worden om door Zijn dood de dood te verslinden tot overwinning.</w:t>
      </w:r>
    </w:p>
    <w:p w14:paraId="653D1EA5" w14:textId="77777777" w:rsidR="00B54AB0" w:rsidRDefault="00B54AB0" w:rsidP="00020EC6">
      <w:pPr>
        <w:jc w:val="both"/>
      </w:pPr>
      <w:r>
        <w:t>Hij bad tot Hem, die door de grenzenloze rijkdommen van Zijn ondersteunende genade Hem in staat kon stellen de dood tegemoet te treden in de geest van gehoorzaamheid en ijver voor het gebod van Zijn Vader, namelijk, dat Hij Zijn leven zou afleggen voor Zijn verloren schapen.</w:t>
      </w:r>
    </w:p>
    <w:p w14:paraId="74CD889D" w14:textId="77777777" w:rsidR="00B54AB0" w:rsidRDefault="00B54AB0" w:rsidP="00020EC6">
      <w:pPr>
        <w:jc w:val="both"/>
      </w:pPr>
      <w:r>
        <w:t>Hij bad tot Hem, die Hem versterken kon in die oneindige liefde, waardoor Hij Zich door een dadelijke „gehoorzaamheid tot de dood" als de Plaatsbekleder voor zondaren Gode kon offeren.</w:t>
      </w:r>
    </w:p>
    <w:p w14:paraId="0BFEE5BA" w14:textId="77777777" w:rsidR="00B54AB0" w:rsidRDefault="00B54AB0" w:rsidP="00020EC6">
      <w:pPr>
        <w:jc w:val="both"/>
      </w:pPr>
      <w:r>
        <w:t>Als Hij Zich zo in de dood over zou geven in volhardende gehoorzaamheid, zou de dood Hem nooit overwinnen.</w:t>
      </w:r>
    </w:p>
    <w:p w14:paraId="4CBFB942" w14:textId="77777777" w:rsidR="00B54AB0" w:rsidRDefault="00B54AB0" w:rsidP="00020EC6">
      <w:pPr>
        <w:jc w:val="both"/>
      </w:pPr>
      <w:r>
        <w:t>Hij zou, als Hij zo in Zijn gehoorzaamheid tot de dood ondersteund werd, juist door te sterven, van de dood verlost worden en</w:t>
      </w:r>
    </w:p>
    <w:p w14:paraId="7232E4A7" w14:textId="77777777" w:rsidR="00B54AB0" w:rsidRDefault="00B54AB0" w:rsidP="00020EC6">
      <w:pPr>
        <w:jc w:val="both"/>
      </w:pPr>
      <w:r>
        <w:t>Hij zou door Zijn dood te niet doen degene, die het geweld des doods had, dat is de duivel.</w:t>
      </w:r>
    </w:p>
    <w:p w14:paraId="257AC60B" w14:textId="77777777" w:rsidR="00B54AB0" w:rsidRDefault="00B54AB0" w:rsidP="00020EC6">
      <w:pPr>
        <w:jc w:val="both"/>
      </w:pPr>
      <w:r>
        <w:t>Daarom bad Hij, of God Zijn zwakheid wilde ondersteunen door hernieuwde mededelingen van Zijn kracht.</w:t>
      </w:r>
    </w:p>
    <w:p w14:paraId="720C52B5" w14:textId="77777777" w:rsidR="00B54AB0" w:rsidRDefault="00B54AB0" w:rsidP="00020EC6">
      <w:pPr>
        <w:jc w:val="both"/>
      </w:pPr>
      <w:r>
        <w:t>De last van de schuld van Zijn Kerk lag op Hem; de wrekende straf voor die schuld werd van Hem geëist door de toorn van God, in Zijn ziel uitgegoten.</w:t>
      </w:r>
    </w:p>
    <w:p w14:paraId="5DCDEB3A" w14:textId="77777777" w:rsidR="00B54AB0" w:rsidRDefault="00B54AB0" w:rsidP="00020EC6">
      <w:pPr>
        <w:jc w:val="both"/>
      </w:pPr>
      <w:r>
        <w:t>Ja, Zijn eigen ziel goot zich onder die toorn uit als een rantsoen aan de goddelijke rechtvaardigheid, als een offerande en slachtoffer Gode, tot een welriekende reuk. Nu gevoelt Hij, dat Zijn zwakke menselijke natuur van haarzelf ten uiterste onbekwaam is om deze last te dragen. Hij kan zo met Zijn ongeschonden gehoorzaamheid niet onder dit oordeel uitkomen. Daarom roept Hij tot de Heere. In Zijn zielestrijd worstelt Hij te ernstiger. Hij offert gebeden en smekingen met sterke roeping en tranen. Hij is met heilige vrees vervuld.</w:t>
      </w:r>
    </w:p>
    <w:p w14:paraId="3FC60B7A" w14:textId="77777777" w:rsidR="00B54AB0" w:rsidRDefault="00B54AB0" w:rsidP="00020EC6">
      <w:pPr>
        <w:jc w:val="both"/>
      </w:pPr>
      <w:r>
        <w:t>„Naar dat Gij te vrezen zijt, o God, zo is Uw toorn", Ps. 90 : 11. Daarom, naar Zijn vreze, kent de Messias de sterkte van Zijns Vaders toorn, zoals niemand die ooit gekend heeft. Hij beeft vol ontsteltenis. Hij werpt Zich voorover op de grond. In Psalm 40, dat voluit Zijn gebed is, roept Hij, die gezegd heeft: „Ik kom om Uw wil te doen" en Hij, wie de zonden van Zijn volk toegerekend zijn, uit: „Mijn ongerechtigheden hebben Mij aangegrepen, dat Ik niet heb kunnen zien". Maar ook, als Hij de toorn aanschouwt, die in die toerekening begrepen is, roept Hij uit: „Het behage U, HEERE! mij te verlossen; HEERE! haast U tot Mijn hulp. Ik ben wel ellendig en nooddruftig, maar de HEERE denkt aan mij; Gij zijt Mijn Hulp en Mijn Bevrijder; o mijn God, vertoef niet".</w:t>
      </w:r>
    </w:p>
    <w:p w14:paraId="2BB32761" w14:textId="77777777" w:rsidR="00B54AB0" w:rsidRDefault="00B54AB0" w:rsidP="00020EC6">
      <w:pPr>
        <w:jc w:val="both"/>
      </w:pPr>
      <w:r>
        <w:t>Met welk een ernst en sterke roeping Jezus Zijn stem ophief en de sterkte Zijns Vaders zocht, kunnen we onder meer ook leren uit Ps. 22 en Psalm 69, die duidelijk van de Messias profeteren en dan óók Zijn gebeden bevatten.</w:t>
      </w:r>
    </w:p>
    <w:p w14:paraId="12FA88D6" w14:textId="77777777" w:rsidR="00B54AB0" w:rsidRDefault="00B54AB0" w:rsidP="00020EC6">
      <w:pPr>
        <w:jc w:val="both"/>
      </w:pPr>
      <w:r>
        <w:t>Let slechts op de volgende smekingen, Ps. 69: „Verlos mij o God! want de wateren zijn gekomen tot aan de ziel. Ik ben gezonken in grondeloze modder, waar men niet kan staan; Ik ben gekomen in de diepten der wateren en de vloed overstroomt Mij. Ik ben vermoeid van Mijn roepen, Mijn keel is ontstoken; Mijn ogen zijn bezweken, daar Ik ben hopende op Mijn God...  Maar Mij aangaande, Mijn gebed is tot U, o HEERE... Verhoor Mij. o HEERE door de getrouwheid Uws heils... Laat de watervloed Mij niet overstromen en laat de diepte Mij niet verslinden en laat de put zijn mond over Mij niet toesluiten...". En Ps. 22: „Wees niet verre van Mij, want benauwdheid is nabij, want er is geen helper...  Ik ben  uitgestort als water... Mijn hart is als was... Gij legt Mij in het stof des doods... Maar Gij, HEERE! wees niet verre; mijn Sterkte haast U tot Mijn hulp. Red Mijn ziel van het zwaard, Mijn eenzame van het geweld des honds".</w:t>
      </w:r>
    </w:p>
    <w:p w14:paraId="30602FFE" w14:textId="77777777" w:rsidR="00B54AB0" w:rsidRDefault="00B54AB0" w:rsidP="00020EC6">
      <w:pPr>
        <w:jc w:val="both"/>
      </w:pPr>
      <w:r>
        <w:t>In deze smekingen is het enige, wat Hij telkens begeert: goddelijke hulp en genade, opdat Hij de volkomen wil van God zal doen. Zijn drukkende zorg is, dat Hij in Zijn gehoorzaamheid niet zal wankelen of terugdeinzen, zolang Hij die wil van God niet heeft volbracht, wegens welke Hem een lichaam was toebereid. Hij bidt om de ondersteunende kracht van Zijn Verbondsgod, opdat Hij niet zal bezwijken onder de last van de veroordeling van Zijn Kerk en onder de toorn van Zijn Vader over haar ongerechtigheden. Zijn werk is Hem zeer dierbaar en Hij worstelt in het gebed, of Hij ondersteund mag worden in het volbrengen van dat werk. Het was Hem door de wil Zijns Vaders opgelegd en met een innig verlangen roept Hij: „Uw wil geschiede".</w:t>
      </w:r>
    </w:p>
    <w:p w14:paraId="751DEA3A" w14:textId="77777777" w:rsidR="00B54AB0" w:rsidRDefault="00B54AB0" w:rsidP="00020EC6">
      <w:pPr>
        <w:jc w:val="both"/>
      </w:pPr>
    </w:p>
    <w:p w14:paraId="17AFB3CD" w14:textId="77777777" w:rsidR="00B54AB0" w:rsidRDefault="00B54AB0" w:rsidP="00020EC6">
      <w:pPr>
        <w:jc w:val="both"/>
      </w:pPr>
      <w:r>
        <w:t>2. Maar Zijn gebed sluit nog een andere zaak in. Hij begeert ook de vruchten van Zijn arbeid — de verheerlijking van de Vader in de verlossing van Zijn volk. Als de Heilige Schrift van deze wil van God spreekt, zegt ze: In welke wil wij geheiligd zijn, door de offerande des lichaams van Jezus Christus, éénmaal geschied".</w:t>
      </w:r>
    </w:p>
    <w:p w14:paraId="4A917559" w14:textId="77777777" w:rsidR="00B54AB0" w:rsidRDefault="00B54AB0" w:rsidP="00020EC6">
      <w:pPr>
        <w:jc w:val="both"/>
      </w:pPr>
      <w:r>
        <w:t>Het gebed van Jezus is dan ook een smeking voor Zijn Kerk, of zij geheiligd, van de wereld gescheiden en aan God gewijd mag worden. Hij bidt, of Hij de wil van God zo mag doen, dat Hij als vrucht van het Verbond vele kinderen tot de heerlijkheid zal leiden. Daarom komen in de genoemde Psalmen temidden van Zijn smekingen om ondersteuning, ook vaak gebeden voor, die betrekking hebben op Zijn volk en hun verlossing. Zijn zorg om voor bezwijken in Zijn werk bewaard te worden, wordt vermeerderd door de gedachte, dat anders alle hoop op verlossing voor Zijn Kerk afgesneden wordt.</w:t>
      </w:r>
    </w:p>
    <w:p w14:paraId="494FA1CF" w14:textId="77777777" w:rsidR="00B54AB0" w:rsidRDefault="00B54AB0" w:rsidP="00020EC6">
      <w:pPr>
        <w:jc w:val="both"/>
      </w:pPr>
      <w:r>
        <w:t>Als Hij in Psalm 69 Zich als de Borg voor de schuldigen voorstelt, Zich verantwoordelijk stellend voor zonden, die de Zijne niet zijn, maar die Hij toch als de Zijne aanvaard en daarvoor lijden wil, zegt Hij: „Wat Ik niet geroofd heb, moet Ik alsdan wedergeven. O God! Gij weet van Mijn dwaasheid en Mijn schulden zijn voor U niet verborgen". En dan volgt: Laat hen door Mij niet beschaamd worden, die U verwachten, o Heere HEERE der heirscharen! Laat hen door Mij niet te schande worden, die U zoeken, O God Israëls!"</w:t>
      </w:r>
    </w:p>
    <w:p w14:paraId="0EFF712C" w14:textId="77777777" w:rsidR="00B54AB0" w:rsidRDefault="00B54AB0" w:rsidP="00020EC6">
      <w:pPr>
        <w:jc w:val="both"/>
      </w:pPr>
      <w:r>
        <w:t>En als Hij vooruitziet op de algenoegzame genade, die Hij afsmeekt en op het heerlijk einde, namelijk de volkomen verzoening van de zonden van Zijn volk en de volkomen voldoening aan de rechtvaardigheid van Zijn Vader, zegt Hij in dezelfde Psalm: „De zachtmoedigen, dit gezien hebbende, zullen zich verblijden; en gij die God zoekt! ulieder hart zal leven, want de HEERE hoort de nooddruftigen en Hij veracht Zijn gevangenen niet". Hetzelfde vinden we in Psalm 40. Christus smeekt dus: Laat Mij Uw wil zo genadig en heilig gehoorzamen, dat Mijn Zelfofferande werkelijk U aangenaam is —een oneindig kostbaar rantsoen — een grond van verlossing en eeuwige hoop voor allen, die Jehovah en Zijn aangezicht zoeken — een fontein van zulk een wonderlijke verlossende genade, dat allen, die Uw heil beminnen van vreugde zullen juichen en met Mij de Heere eeuwig zullen verheerlijken.</w:t>
      </w:r>
    </w:p>
    <w:p w14:paraId="78A558D5" w14:textId="77777777" w:rsidR="00B54AB0" w:rsidRDefault="00B54AB0" w:rsidP="00020EC6">
      <w:pPr>
        <w:jc w:val="both"/>
      </w:pPr>
      <w:r>
        <w:t>Dit dus waren de twee zaken in dit wonderbaar gebed namelijk:</w:t>
      </w:r>
    </w:p>
    <w:p w14:paraId="7A4DD7E4" w14:textId="77777777" w:rsidR="00B54AB0" w:rsidRDefault="00B54AB0" w:rsidP="00020EC6">
      <w:pPr>
        <w:jc w:val="both"/>
      </w:pPr>
      <w:r>
        <w:t>a. De Heere Jezus smeekt om alle genade, die nodig is om tot de dood gehoorzaam te blijven — om getrouw aan Zijn priesterlijk ambt Zich door de Eeuwige Geest als een vlekkeloze offerande Gode op te offeren.</w:t>
      </w:r>
    </w:p>
    <w:p w14:paraId="1760310E" w14:textId="77777777" w:rsidR="00B54AB0" w:rsidRDefault="00B54AB0" w:rsidP="00020EC6">
      <w:pPr>
        <w:jc w:val="both"/>
      </w:pPr>
      <w:r>
        <w:t>b. Hij smeekt daarin ook om de eeuwige verlossing van Zijn volk tot verheerlijking van Zijn Vader. Deze twee zaken had Hij in het oog, toen Hij bad: „Mijn Vader, Uw wil geschiede".</w:t>
      </w:r>
    </w:p>
    <w:p w14:paraId="604696DD" w14:textId="77777777" w:rsidR="00B54AB0" w:rsidRDefault="00B54AB0" w:rsidP="00020EC6">
      <w:pPr>
        <w:jc w:val="both"/>
      </w:pPr>
    </w:p>
    <w:p w14:paraId="0F167FA5" w14:textId="77777777" w:rsidR="00B54AB0" w:rsidRDefault="00B54AB0" w:rsidP="00020EC6">
      <w:pPr>
        <w:jc w:val="both"/>
      </w:pPr>
      <w:r w:rsidRPr="00224282">
        <w:rPr>
          <w:b/>
        </w:rPr>
        <w:t xml:space="preserve">II.   Laten we nu trachten de aard van dit gebed te overdenken. </w:t>
      </w:r>
      <w:r w:rsidRPr="00224282">
        <w:t xml:space="preserve">Het </w:t>
      </w:r>
      <w:r>
        <w:t>was in één woord een gebed des geloofs met zeer veel aandrang uitgesproken.</w:t>
      </w:r>
    </w:p>
    <w:p w14:paraId="6D2B8ADF" w14:textId="77777777" w:rsidR="00B54AB0" w:rsidRDefault="00B54AB0" w:rsidP="00020EC6">
      <w:pPr>
        <w:jc w:val="both"/>
      </w:pPr>
      <w:r>
        <w:t xml:space="preserve">1.   </w:t>
      </w:r>
      <w:r w:rsidRPr="00224282">
        <w:rPr>
          <w:i/>
        </w:rPr>
        <w:t>Het was een gebed des geloofs.</w:t>
      </w:r>
    </w:p>
    <w:p w14:paraId="3A7B741D" w14:textId="77777777" w:rsidR="00B54AB0" w:rsidRDefault="00B54AB0" w:rsidP="00020EC6">
      <w:pPr>
        <w:jc w:val="both"/>
      </w:pPr>
      <w:r>
        <w:t>Jezus, de eeuwige Zoon van God, was een Man des geloofs. Door Zijn vleeswording nam Hij een natuur aan en een staat, waarin niets dan geloof Hem kon ondersteunen.</w:t>
      </w:r>
    </w:p>
    <w:p w14:paraId="2D2253FA" w14:textId="77777777" w:rsidR="00B54AB0" w:rsidRDefault="00B54AB0" w:rsidP="00020EC6">
      <w:pPr>
        <w:jc w:val="both"/>
      </w:pPr>
      <w:r>
        <w:t>Dat Hij het mogelijk en noodzakelijk achtte om geloof te oefenen, niettegenstaande dat de volheid der Godheid in Hem woonde, ontstond door de vernedering, waaraan Hij Zich onderwierp. Hoewel Hij in de gestaltenis Gods was, ontledigde Hij Zichzelf en werd gevonden in de gedaante van een mens, Zijn broederen in alles gelijk, uitgenomen de zonde. Vandaar wordt het geloof van de mens Christus Jezus als een bewijs gegeven, dat Jezus, het levende Hoofd van de Kerk, Zich ten volle gelijk gesteld heeft met Zijn leden, Hebr. 2: 11 - 13: Want én Hij, die heiligt, én zij, die geheiligd worden, zijn allen uit één; om welke oorzaak Hij Zich niet schaamt hen broeders te noemen, zeggende: Ik zal Uw Naam Mijn broederen verkondigen; in het midden der gemeente zal Ik U lof zingen; en wederom: Ik zal Mijn betrouwen op Hem stellen".</w:t>
      </w:r>
    </w:p>
    <w:p w14:paraId="18FC76B0" w14:textId="77777777" w:rsidR="00B54AB0" w:rsidRDefault="00B54AB0" w:rsidP="00020EC6">
      <w:pPr>
        <w:jc w:val="both"/>
      </w:pPr>
      <w:r>
        <w:t>Het geloof, waardoor Jezus in God rustte, was zo uitnemend en duidelijk merkbaar, dat Zijn vijanden Hem daarover bespotten: „Allen, die Mij zien, bespotten Mij; zij steken de lip uit, zij schudden het hoofd, zeggende: Hij heeft het op de HEERE gewenteld, dat Hij Hem nu uithelpe", Ps. 22: 8, 9. Dit nu werd letterlijk vervuld, want de overpriesters met de Schiftgeleerden, ouderlingen en Farizeeën gebruiken dezelfde woorden in hun spot, Matth. 27 :43.</w:t>
      </w:r>
    </w:p>
    <w:p w14:paraId="286201C0" w14:textId="77777777" w:rsidR="00B54AB0" w:rsidRDefault="00B54AB0" w:rsidP="00020EC6">
      <w:pPr>
        <w:jc w:val="both"/>
      </w:pPr>
      <w:r>
        <w:t>Nu moeten er in het ware gebed des geloofs beide het Woord en de Geest des Heeren gevonden worden. Het moet een gebed in de Geest en een gebed overeenkomstig het Woord zijn. Dit moet zo bij iedere ware gelovige zijn. Nu, Jezus, het Hoofd van Zijn Kerk, stelde Zich onder dezelfde wet. Hij moest om verhoord te worden ook in de Geest bidden. Het Woord Gods moest ook in Hem blijvende zijn. Dan mocht Hij vragen, wat Hij wilde en het zou Hem gegeven worden.</w:t>
      </w:r>
    </w:p>
    <w:p w14:paraId="52E9E4FC" w14:textId="77777777" w:rsidR="00B54AB0" w:rsidRDefault="00B54AB0" w:rsidP="00020EC6">
      <w:pPr>
        <w:jc w:val="both"/>
      </w:pPr>
      <w:r>
        <w:t>Het Verbond nu, waaronder Hij leeft, sterft en wederom opstaat, voorziet hierin overvloedig, Jes. 59 : 21 : Mij aangaande, dit is Mijn verbond met hen, zegt de HEERE: „Mijn Geest, die op U is en Mijn woorden, die Ik in Uw mond gelegd heb, die zullen van Uw mond niet wijken, noch van de mond van Uw zaad, noch van de mond van het zaad Uws zaads, zegt de HEERE van nu aan tot in eeuwigheid".</w:t>
      </w:r>
    </w:p>
    <w:p w14:paraId="72028743" w14:textId="77777777" w:rsidR="00B54AB0" w:rsidRDefault="00B54AB0" w:rsidP="00020EC6">
      <w:pPr>
        <w:jc w:val="both"/>
      </w:pPr>
    </w:p>
    <w:p w14:paraId="660C0EDF" w14:textId="77777777" w:rsidR="00B54AB0" w:rsidRDefault="00B54AB0" w:rsidP="00020EC6">
      <w:pPr>
        <w:jc w:val="both"/>
      </w:pPr>
      <w:r>
        <w:t xml:space="preserve">Vraag 1. </w:t>
      </w:r>
      <w:r w:rsidRPr="0031567C">
        <w:rPr>
          <w:i/>
        </w:rPr>
        <w:t>Had Jezus de volmacht van het Woord voor Zijn gebed? Pleitte Hij op de belofte van Jehovah? Kon Hij zeggen: „Gedenk aan het woord tot Uw knecht gesproken, op hetwelk Gij Mij hebt doen hopen?"</w:t>
      </w:r>
    </w:p>
    <w:p w14:paraId="77A372D3" w14:textId="77777777" w:rsidR="00B54AB0" w:rsidRDefault="00B54AB0" w:rsidP="00020EC6">
      <w:pPr>
        <w:jc w:val="both"/>
      </w:pPr>
      <w:r>
        <w:t>Antwoord.  Ongetwijfeld. Als Hij de ondersteunende kracht van Zijn Vader begeert, behoeft Hij slechts de Verbondsbelofte, die Zijn Vader Hem heeft gedaan, te noemen: „Ziet Mijn Knecht, die Ik ondersteun, Mijn Uitverkorene, in Wie Mijn ziel een welbehagen heeft. Ik heb Mijn Geest op Hem gegeven; Hij zal het recht den heidenen voortbrengen.... Hij zal niet verdonkerd worden en Hij zal niet verbroken worden, totdat Hij het recht op aarde zal hebben besteld", Jes. 42 : l - 4. Daarom zegt Jehovah tot de Man, die door de mensen veracht werd: „In de tijd des welbehagens heb Ik U verhoord en ten dage des heils heb Ik U geholpen en Ik zal U bewaren en Ik zal U geven tot een verbond des volks", Jes. 49 : 8. Daarom zei Christus in het geloof: „De Heere HEERE helpt Mij, daarom word Ik niet te schande; daarom heb Ik Mijn aangezicht gesteld als een keisteen, want Ik weet, dat Ik niet zal beschaamd worden", Jes. 50 : 7. Zo had de Messias overvloedige, oneindige grote en dierbare beloften, die alle in Hem ja en amen zijn. Om de vervulling van deze beloften bidt Hij nu. —</w:t>
      </w:r>
    </w:p>
    <w:p w14:paraId="5479057B" w14:textId="77777777" w:rsidR="00B54AB0" w:rsidRDefault="00B54AB0" w:rsidP="00020EC6">
      <w:pPr>
        <w:jc w:val="both"/>
      </w:pPr>
    </w:p>
    <w:p w14:paraId="41D43133" w14:textId="77777777" w:rsidR="00B54AB0" w:rsidRDefault="00B54AB0" w:rsidP="00020EC6">
      <w:pPr>
        <w:jc w:val="both"/>
      </w:pPr>
      <w:r>
        <w:t xml:space="preserve">Vraag 2.   </w:t>
      </w:r>
      <w:r w:rsidRPr="00224282">
        <w:rPr>
          <w:i/>
        </w:rPr>
        <w:t>Maar was Christus' gebed ook in de Geest?</w:t>
      </w:r>
    </w:p>
    <w:p w14:paraId="0470527D" w14:textId="77777777" w:rsidR="00B54AB0" w:rsidRDefault="00B54AB0" w:rsidP="00020EC6">
      <w:pPr>
        <w:jc w:val="both"/>
      </w:pPr>
      <w:r>
        <w:t>Antwoord. Wij weten, dat de Geest des Heeren Hem zonder mate gegeven was. dus moet Hij ook in de Geest gebeden hebben. De gelovigen ontvangen van Christus de belofte des Geestes en elk lid ontvangt, naar de mate der gave van Christus, de Geest. Als nu de Heilige Geest in de gelovige een Geest der genade en der gebeden is, moet deze Geest dit in al Zijn volheid en in Zijn hoogste kracht ook in Christus geweest zijn.</w:t>
      </w:r>
    </w:p>
    <w:p w14:paraId="64193A88" w14:textId="77777777" w:rsidR="00B54AB0" w:rsidRDefault="00B54AB0" w:rsidP="00020EC6">
      <w:pPr>
        <w:jc w:val="both"/>
      </w:pPr>
      <w:r>
        <w:t>Hoewel niet uitdrukkelijk gezegd wordt, dat Jezus in de Heilige Geest heeft gebeden, zijn er bij gevolgtrekking zeer zeker bewijzen voor in de Heilige Schrift. Paulus zegt, dat de Geest ook mede onze zwakheden te hulp komt — dat Hij Zelf voor ons bidt met onuitsprekelijke zuchtingen en dat Hij naar (de wil van) God bidt. Zo lezen we in Joh. 11, dat Jezus, toen Hij Maria en ook de Joden zag wenen over Lazarus, zeer bewogen werd in de geest. (Eng. vert.: Hij zuchtte in de Geest). Mogen wij dan niet aannemen, dat Hij daar in de Geest, niet hardop, maar met zuchtingen en tranen (want Hij weende en ontroerde Zichzelf) gebeden en smekingen heeft opgeofferd? Immers Hij dankt daarna Zijn Vader, dat Hij Hem gehoord heeft? Bovendien is de Geest der genade en der gebeden in de Kerk, juist de Geest van de Zoon, Die in hun harten roept: „Abba, Vader!" Dit was ontwijfelbaar dezelfde Geest, door Wie Christus heeft geroepen: „Abba, Vader, o Mijn Vader, Uw wil geschiede".</w:t>
      </w:r>
    </w:p>
    <w:p w14:paraId="36E76B4B" w14:textId="77777777" w:rsidR="00B54AB0" w:rsidRDefault="00B54AB0" w:rsidP="00020EC6">
      <w:pPr>
        <w:jc w:val="both"/>
      </w:pPr>
      <w:r>
        <w:t>Hoe nauw worden de broederen aan de Eerstgeborene gelijk gemaakt. Hij werd hen in alle dingen gelijk, opdat zij het Beeld van de Zoon gelijkvormig gemaakt zouden worden! Merk het nauwkeurig op! Hij is Zelf een Man des gebeds, zoals zij het moeten zijn. Zijn gebed is een gebed des geloofs, zoals het hunne dat moet zijn. Zijn gebed des geloofs is in de kracht des Geestes en met de belofte van het Woord als waarborg, zoals ook zij moeten bidden in de Heilige Geest en met het Woord Gods in hen blijvende.</w:t>
      </w:r>
    </w:p>
    <w:p w14:paraId="670BE7B2" w14:textId="77777777" w:rsidR="00B54AB0" w:rsidRDefault="00B54AB0" w:rsidP="00020EC6">
      <w:pPr>
        <w:jc w:val="both"/>
      </w:pPr>
    </w:p>
    <w:p w14:paraId="4EC4947E" w14:textId="77777777" w:rsidR="00B54AB0" w:rsidRDefault="00B54AB0" w:rsidP="00020EC6">
      <w:pPr>
        <w:jc w:val="both"/>
      </w:pPr>
      <w:r>
        <w:t xml:space="preserve">2. </w:t>
      </w:r>
      <w:r w:rsidRPr="00224282">
        <w:rPr>
          <w:i/>
        </w:rPr>
        <w:t>Maar, ten tweede, dit gebed des geloofs, was ook met zeer sterke aandrang.</w:t>
      </w:r>
    </w:p>
    <w:p w14:paraId="66819723" w14:textId="77777777" w:rsidR="00B54AB0" w:rsidRDefault="00B54AB0" w:rsidP="00020EC6">
      <w:pPr>
        <w:jc w:val="both"/>
      </w:pPr>
      <w:r>
        <w:t>Dit gebed wilde geen „neen" aanvaarden. Het was buitengewoon ernstig, het geschiedde met sterke en luide roepingen tot God; het werd met tranen en in bloed uitgesproken: „Zijn zweet werd als grote droppelen bloed, die op de aarde afliepen". Jakobs gebed bij de Jabbok was ernstig, volhardend, stoutmoedig en hij werd verhoord. Maar als Jezus worstelt, strijdt en zieleangsten doorleeft in Zijn bidden, vindt dat zijnsgelijke niet. Er werd nooit zulk een gebed op aarde of in de hemel gehoord. Hij moest de eer van Zijn Vader handhaven. — Hij moest de wet Zijns Vaders gehoorzamen en een eeuwige verlossing van een ontelbare schare verwerven. Hij kon dit alles maar in één weg volbrengen. Daartoe moest Hij in al de krachten en vermogens van Zijn geschapen natuur lijden, in ziel en in lichaam. Deze striemen moesten de goddelijke rechtvaardigheid bevredigen; dit lijden en deze dood moesten in de weegschaal van het heiligdom een evenredige betaling zijn voor de tweede en eeuwige dood van al die miljoenen, voor wie Hij Zich overgaf. Hij had een verbazingwekkende en vreselijke aanblik van de rechtvaardigheid en schrikkelijkheid van zulk een oordeel en Zijn ziel werd zeer bedroefd tot de dood toe. Hij moest dit oordeel ondergaan met een lichaam als het onze, maar zondeloos en daarom in alle delen onuitdrukkelijk gevoelig voor elke pijn.</w:t>
      </w:r>
    </w:p>
    <w:p w14:paraId="1490131A" w14:textId="77777777" w:rsidR="00B54AB0" w:rsidRDefault="00B54AB0" w:rsidP="00020EC6">
      <w:pPr>
        <w:jc w:val="both"/>
      </w:pPr>
      <w:r>
        <w:t>Zijn ziel was in haar smetteloze reinheid nog veel gevoeliger voor die geestelijke smarten, die het eeuwig ongenoegen van de Almachtige en Alheilige God Hem aandeden. Het is dan ook geen wonder, dat Hij in Zijn zieleangst aandringend en onweerstaanbaar gearbeid heeft om in het gebed des geloof s de goddelijke ondersteunende kracht aan te grijpen, waardoor Hij alleen het eeuwige wonder van een gehoorzaam lijden aan het komende Kruis kon volbrengen. —</w:t>
      </w:r>
    </w:p>
    <w:p w14:paraId="763989CF" w14:textId="77777777" w:rsidR="00B54AB0" w:rsidRDefault="00B54AB0" w:rsidP="00020EC6">
      <w:pPr>
        <w:jc w:val="both"/>
      </w:pPr>
      <w:r>
        <w:t>Daarbij had Hij Zijn volk lief met een eeuwige liefde. Hij was Zich de eeuwige verdoemenis bewust, waarvan Hij ze moest verlossen. Hij verstond nu, als nooit tevoren, in de diepten van Zijn geschapen geest, het bittere oneindige wee en de eeuwige schande, waarvan Hij ze zou gaan verlossen. Hij zag het vreselijk lot, dat hun zou treffen en dat eeuwig onveranderlijk zou blijven, als Hij niet gehoorzaam, gewillig volkomen en met vrucht dit alles in hun plaats zou ondergaan. Zijn liefde jegens hen nam in diepte en kracht toe, naarmate Hij meer en meer de eeuwige pijn gevoelde, waarvan Hij de Zijnen door Zijn ambt en werk moest verlossen. Hoe meer Hij dat gevoelt, des te meer gevoelt Hij Zich onbekwaam om door dat lijden en die dood heen te gaan, maar ook des te meer is Hij besloten door die prijs Zijn volk te verlossen.</w:t>
      </w:r>
    </w:p>
    <w:p w14:paraId="1868C157" w14:textId="77777777" w:rsidR="00B54AB0" w:rsidRDefault="00B54AB0" w:rsidP="00020EC6">
      <w:pPr>
        <w:jc w:val="both"/>
      </w:pPr>
      <w:r>
        <w:t>Het is dan wederom geen wonder, dat Hij, bij het vooruitzicht van die toorn Gods en nog meer bij de gedachte, dat Hij zou kunnen terugdeinzen en missen, waardoor Zijn geliefde uitverkorenen die toorn zelf eeuwig zouden moeten dragen, Zich in Zijn zieleangst op Jehovah als Zijn Toevlucht en Sterkte werpt en de profetie vervult: Hij zal tot Mij roepen: Gij zijt Mijn Vader! Mijn God en de Rotssteen Mijns heils! Met luide roepingen pleit Hij op de belofte Zijns Vaders nl.: Mijn hand zal met Hem vast blijven, ook zal Mijn arm Hem versterken. Mijn getrouwheid en Mijn goedertierenheid zullen met Hem zijn; en Zijn hoorn zal in Mijn Naam verhoogd worden".</w:t>
      </w:r>
    </w:p>
    <w:p w14:paraId="05CDD2E4" w14:textId="77777777" w:rsidR="00B54AB0" w:rsidRDefault="00B54AB0" w:rsidP="00020EC6">
      <w:pPr>
        <w:jc w:val="both"/>
      </w:pPr>
    </w:p>
    <w:p w14:paraId="442035B7" w14:textId="77777777" w:rsidR="00B54AB0" w:rsidRPr="00224282" w:rsidRDefault="00B54AB0" w:rsidP="00020EC6">
      <w:pPr>
        <w:jc w:val="both"/>
        <w:rPr>
          <w:b/>
        </w:rPr>
      </w:pPr>
      <w:r>
        <w:rPr>
          <w:b/>
        </w:rPr>
        <w:t>III</w:t>
      </w:r>
      <w:r w:rsidRPr="00224282">
        <w:rPr>
          <w:b/>
        </w:rPr>
        <w:t>.   De verhoring van dit gebed.</w:t>
      </w:r>
    </w:p>
    <w:p w14:paraId="22B992DC" w14:textId="77777777" w:rsidR="00B54AB0" w:rsidRDefault="00B54AB0" w:rsidP="00020EC6">
      <w:pPr>
        <w:jc w:val="both"/>
      </w:pPr>
      <w:r>
        <w:t>Dit was een zeer genadig antwoord: Hij werd verhoord uit de vreze" (in hetgeen Hij vreesde). Hij ontving alle genade, die nodig was; alle ondersteunende kracht, die Hem in staat stelde het kruis te verdragen en de schande te verachten, en daardoor te verkrijgen de vreugde, die Hem was voorgesteld. Gelijk we reeds gezegd hebben, begeerde Hij in Zijn gebed twee voorname zaken.</w:t>
      </w:r>
    </w:p>
    <w:p w14:paraId="4443D28B" w14:textId="77777777" w:rsidR="00B54AB0" w:rsidRDefault="00B54AB0" w:rsidP="00020EC6">
      <w:pPr>
        <w:jc w:val="both"/>
      </w:pPr>
      <w:r>
        <w:t>a. Hij begeerde zoveel genade, ijver en liefde, dat Hij bleef gehoorzamen tot de dood, opdat Hij daardoor de dood te niet zou doen en tot de volkomenheid van Zijn eigen ambt en macht als de Vorst des Levens zou geraken.</w:t>
      </w:r>
    </w:p>
    <w:p w14:paraId="78F1096A" w14:textId="77777777" w:rsidR="00B54AB0" w:rsidRDefault="00B54AB0" w:rsidP="00020EC6">
      <w:pPr>
        <w:jc w:val="both"/>
      </w:pPr>
      <w:r>
        <w:t>b. Hij begeerde als een vrucht daarvan de arbeid van Zijn ziel te zien, namelijk de verlossing van allen, die de Vader Hem gegeven had. De Heilige Schrift getuigt, dat Hij deze twee zaken als antwoord op Zijn gebed ook ontvangen heeft.</w:t>
      </w:r>
    </w:p>
    <w:p w14:paraId="52032F6D" w14:textId="77777777" w:rsidR="00B54AB0" w:rsidRDefault="00B54AB0" w:rsidP="00020EC6">
      <w:pPr>
        <w:ind w:left="360"/>
        <w:jc w:val="both"/>
      </w:pPr>
      <w:r>
        <w:t>1e. „Hij werd gehoord uit de vreze en hoewel Hij de Zoon was — de eniggeboren Zoon van God — heeft Hij gehoorzaamheid geleerd uit hetgeen Hij geleden heeft", Hebr. 5:7, 8. Hij begeerde in het sterven behouden te blijven. God antwoordde, onderwees Hem — God gaf Hem kracht om gehoorzaam die dood te sterven, waardoor de dood te niet gedaan zou worden. De Vader gaf Hem alle genade om Zich gewillig in de dood over te geven en om met priesterlijke, heilige ijver het gebod om Zijn leven voor de schapen af te leggen, te gehoorzamen. God leerde Hem de grote les de dood te niet te doen en toch Zelf niet door de dood verslonden te worden. Dit deed Hij niet lijdelijk en willoos, maar in grote werkzaamheid en gehoorzaamheid. God leerde Hem die les, toen Hij in die nood kwam. God gaf Hem raad en Zijn nieren onderwezen Hem bij nacht, dat, als Hij zo gehoorzaam werd tot de dood, Zijn ziel niet in de hel werd verlaten en Zijn Heilige geen verderving zou zien, Ps. 16. En Jezus heeft deze les geleerd; Hij leerde gehoorzaamheid uit hetgeen Hij heeft geleden. Ook werd Hij door gehoorzaam te sterven van de dood verlost en heeft uitgeroepen: „Het is volbracht". Zo toonde Hij Zich in geheel Zijn ambt en in al Zijn werk volmaakt.</w:t>
      </w:r>
    </w:p>
    <w:p w14:paraId="5F3F559E" w14:textId="77777777" w:rsidR="00B54AB0" w:rsidRDefault="00B54AB0" w:rsidP="00020EC6">
      <w:pPr>
        <w:ind w:left="360"/>
        <w:jc w:val="both"/>
      </w:pPr>
      <w:r>
        <w:t>2e. Zijn gebed ging echter niet alleen persoonlijk over Hemzelf alleen, maar over Hemzelf als het Hoofd en de Hogepriester van Zijn Kerk, dus ook over de zaligheid van geheel Zijn volk. Hij bad, of Hij uit de kaken van de koning der verschrikking gered mocht worden niet voor Zichzelf alleen, maar ook, of Hij uit de dood ook de eeuwige verlossing van allen, voor wie Hij stierf, mee mocht brengen. De Heilige Schrift getuigt, dat Hij ook in deze zaak werd verhoord. Hij heeft in en met Zijn eigen verlossing die van Zijn volk ontvangen, zodat, als zij in Zijn dood sterven en in Zijn opstanding tot een nieuw leven verrijzen, Hij een oorzaak der eeuwige zaligheid geworden is.</w:t>
      </w:r>
    </w:p>
    <w:p w14:paraId="1BC47341" w14:textId="77777777" w:rsidR="00B54AB0" w:rsidRDefault="00B54AB0" w:rsidP="00020EC6">
      <w:pPr>
        <w:ind w:left="360"/>
        <w:jc w:val="both"/>
      </w:pPr>
      <w:r>
        <w:t>De Schriftgedeelten, die de inhoud van Christus' gebed profetisch uitdrukken, wijzen ook alle op de verlossing van de Kerk — het beloofde zaad — het welbehagen des HEEREN en de vergadering van al de uitverkorenen in Christus.</w:t>
      </w:r>
    </w:p>
    <w:p w14:paraId="5A864AD2" w14:textId="77777777" w:rsidR="00B54AB0" w:rsidRDefault="00B54AB0" w:rsidP="00020EC6">
      <w:pPr>
        <w:ind w:left="360"/>
        <w:jc w:val="both"/>
      </w:pPr>
      <w:r>
        <w:t>Als Christus in Psalm 40 getuigt van Zijn verlossing uit de ruisende kuil en het modderig slijk en daarvan een nieuw lied zingt, volgt er: „Velen zullen het zien en vrezen en op de HEERE vertrouwen, vers l - 4. Velen zullen geloven tot zaligheid hunner ziel en velen zullen hun vertrouwen stellen in de overste Leidsman des geloofs.</w:t>
      </w:r>
    </w:p>
    <w:p w14:paraId="6CF13BB2" w14:textId="77777777" w:rsidR="00B54AB0" w:rsidRDefault="00B54AB0" w:rsidP="00020EC6">
      <w:pPr>
        <w:ind w:left="360"/>
        <w:jc w:val="both"/>
      </w:pPr>
      <w:r>
        <w:t>Zo eindigt Ps. 69 met de woorden: „Want God zal Sion verlossen en de steden van Juda bouwen. En het zaad Zijner knechten zal haar beërven en de liefhebbers Zijns Naams zullen daarin wonen". Zo hoort de Vader Hem altijd: „Alsnu weet Ik, dat de HEERE Zijn Gezalfde behoudt; Hij zal hem verhoren uit de hemel Zijner heiligheid. De koning is verblijd over Uwe sterkte — Gij hebt Hem Zijns harten wens gegeven".</w:t>
      </w:r>
    </w:p>
    <w:p w14:paraId="7D8BFA98" w14:textId="77777777" w:rsidR="00B54AB0" w:rsidRDefault="00B54AB0" w:rsidP="00020EC6">
      <w:pPr>
        <w:ind w:left="360"/>
        <w:jc w:val="both"/>
      </w:pPr>
      <w:r>
        <w:t>Dit waren dus de inhoud, de aard en de vrucht van Christus' gebed in de hof.</w:t>
      </w:r>
    </w:p>
    <w:p w14:paraId="7E199ED0" w14:textId="77777777" w:rsidR="00B54AB0" w:rsidRDefault="00B54AB0" w:rsidP="00020EC6">
      <w:pPr>
        <w:jc w:val="both"/>
      </w:pPr>
    </w:p>
    <w:p w14:paraId="37EE8CAC" w14:textId="77777777" w:rsidR="00B54AB0" w:rsidRPr="00224282" w:rsidRDefault="00B54AB0" w:rsidP="00020EC6">
      <w:pPr>
        <w:jc w:val="both"/>
        <w:rPr>
          <w:b/>
        </w:rPr>
      </w:pPr>
      <w:r w:rsidRPr="00224282">
        <w:rPr>
          <w:b/>
        </w:rPr>
        <w:t>TOEPASSING.</w:t>
      </w:r>
    </w:p>
    <w:p w14:paraId="559766BE" w14:textId="77777777" w:rsidR="00B54AB0" w:rsidRDefault="00B54AB0" w:rsidP="00020EC6">
      <w:pPr>
        <w:jc w:val="both"/>
      </w:pPr>
    </w:p>
    <w:p w14:paraId="2C4D7312" w14:textId="77777777" w:rsidR="00B54AB0" w:rsidRDefault="00B54AB0" w:rsidP="00020EC6">
      <w:pPr>
        <w:jc w:val="both"/>
      </w:pPr>
      <w:r>
        <w:t>Vergun mij, dat ik met drie vermaningen besluit.</w:t>
      </w:r>
    </w:p>
    <w:p w14:paraId="32445088" w14:textId="77777777" w:rsidR="00B54AB0" w:rsidRDefault="00B54AB0" w:rsidP="00020EC6">
      <w:pPr>
        <w:jc w:val="both"/>
      </w:pPr>
      <w:r>
        <w:t>1e. U, die niet om uw eigen verlossing bidt, behoort beschaamd en ontsteld te zijn. Zal de Koning der gerechtigheid en des vredes, de Zoon van God, zo in smekingen, met roepingen en tranen, in zieleangst en bloed worstelen voor de zaligheid van zondaren en zult u niet worstelen om die verlossing, die Zijn gebeden en Zijn bloed hebben verworven? Zult gij zulk een grote zaligheid verwaarlozen en verachten? Die zaligheid, die voor de Heere der heerlijkheid zulk een eeuwige waarde had, dat Hij gewillig was om in angst uiterste nood en in bloed op de aarde neder te liggen? Zelfs werd Hij door onuitsprekelijke verschrikking en verbazing aangegrepen bij de gedachte, dat Hij er niet in zou slagen om zeker te stellen, wat gij veracht. Als ge zo biddeloos voortleeft, zal het eeuwige verlies van uw ziel onvermijdelijk en rechtvaardig zijn.</w:t>
      </w:r>
    </w:p>
    <w:p w14:paraId="01D246D4" w14:textId="77777777" w:rsidR="00B54AB0" w:rsidRDefault="00B54AB0" w:rsidP="00020EC6">
      <w:pPr>
        <w:jc w:val="both"/>
      </w:pPr>
      <w:r>
        <w:t>2e. Gij, die God zoekt, grijpt moed. Wendt u voor uw verlossing met vertrouwen tot Jezus.</w:t>
      </w:r>
    </w:p>
    <w:p w14:paraId="7AF3E92F" w14:textId="77777777" w:rsidR="00B54AB0" w:rsidRDefault="00B54AB0" w:rsidP="00020EC6">
      <w:pPr>
        <w:jc w:val="both"/>
      </w:pPr>
      <w:r>
        <w:t>Hij heeft met tranen en bloed, in hevige zieleworsteling verworven, hetgeen Hij nu met grote blijdschap en zeer gewillig aan u wil schenken. Wees echter alleen met Christus, zoals Hij u tot Zich roept. Even zeker als Hijzelf werd verhoord en „de Oorzaak der eeuwige verlossing werd", even zeker zal Hij u horen en aannemen. Hij zal u van al uw zielsverwoestingen genezen en gij zult Hem voortaan liefhebben en gehoorzamen.</w:t>
      </w:r>
    </w:p>
    <w:p w14:paraId="7A45BCCA" w14:textId="77777777" w:rsidR="00B54AB0" w:rsidRDefault="00B54AB0" w:rsidP="00020EC6">
      <w:pPr>
        <w:jc w:val="both"/>
      </w:pPr>
      <w:r>
        <w:t>3e. Laten de ware gelovigen gebeden en smekingen opofferen in de kracht van die van Christus. Ga door het geloof in de rijke erfenis van de gebeden van uw levend Hoofd en in de rijkdommen van hun beantwoording. Wees in het gebed bij de Zaligmaker en meng uw sterke roepingen en tranen met de Zijne; ja, met wat Hij nu als uw Voorspraak voor u bidt.</w:t>
      </w:r>
    </w:p>
    <w:p w14:paraId="606886F2" w14:textId="77777777" w:rsidR="00B54AB0" w:rsidRDefault="00B54AB0" w:rsidP="00020EC6">
      <w:pPr>
        <w:jc w:val="both"/>
      </w:pPr>
      <w:r>
        <w:t>Als Jehovah Zijn Gezalfde aanschouwt, zal Hij het licht van Zijn aanschijn over u doen lichten en al uw begeerten vervullen. Amen.</w:t>
      </w:r>
    </w:p>
    <w:p w14:paraId="250DCB9B" w14:textId="77777777" w:rsidR="00B54AB0" w:rsidRDefault="00B54AB0" w:rsidP="00020EC6">
      <w:pPr>
        <w:jc w:val="both"/>
      </w:pPr>
      <w:r>
        <w:t xml:space="preserve"> </w:t>
      </w:r>
    </w:p>
    <w:p w14:paraId="1D48BD0C" w14:textId="77777777" w:rsidR="00B54AB0" w:rsidRDefault="00B54AB0">
      <w:pPr>
        <w:widowControl/>
        <w:autoSpaceDE/>
        <w:autoSpaceDN/>
        <w:spacing w:after="160" w:line="259" w:lineRule="auto"/>
        <w:rPr>
          <w:b/>
          <w:bCs/>
        </w:rPr>
      </w:pPr>
      <w:r>
        <w:rPr>
          <w:b/>
          <w:bCs/>
        </w:rPr>
        <w:br w:type="page"/>
      </w:r>
    </w:p>
    <w:p w14:paraId="0A8930A2" w14:textId="77777777" w:rsidR="00B54AB0" w:rsidRDefault="00B54AB0" w:rsidP="00020EC6">
      <w:pPr>
        <w:jc w:val="center"/>
        <w:rPr>
          <w:b/>
          <w:snapToGrid w:val="0"/>
          <w:color w:val="0000FF"/>
        </w:rPr>
      </w:pPr>
    </w:p>
    <w:p w14:paraId="4C1B5DF7" w14:textId="77777777" w:rsidR="00B54AB0" w:rsidRDefault="00B54AB0" w:rsidP="00020EC6">
      <w:pPr>
        <w:jc w:val="center"/>
        <w:rPr>
          <w:b/>
          <w:snapToGrid w:val="0"/>
          <w:color w:val="0000FF"/>
        </w:rPr>
      </w:pPr>
    </w:p>
    <w:p w14:paraId="50F09F87" w14:textId="77777777" w:rsidR="00B54AB0" w:rsidRDefault="00B54AB0" w:rsidP="00020EC6">
      <w:pPr>
        <w:jc w:val="center"/>
        <w:rPr>
          <w:b/>
          <w:snapToGrid w:val="0"/>
          <w:color w:val="0000FF"/>
        </w:rPr>
      </w:pPr>
    </w:p>
    <w:p w14:paraId="3A24CCDE" w14:textId="77777777" w:rsidR="00B54AB0" w:rsidRDefault="00B54AB0" w:rsidP="00020EC6">
      <w:pPr>
        <w:jc w:val="center"/>
        <w:rPr>
          <w:b/>
          <w:snapToGrid w:val="0"/>
          <w:color w:val="0000FF"/>
        </w:rPr>
      </w:pPr>
    </w:p>
    <w:p w14:paraId="30D43DC9" w14:textId="77777777" w:rsidR="00B54AB0" w:rsidRDefault="00B54AB0" w:rsidP="00020EC6">
      <w:pPr>
        <w:jc w:val="center"/>
        <w:rPr>
          <w:b/>
          <w:snapToGrid w:val="0"/>
          <w:color w:val="FF0000"/>
          <w:sz w:val="28"/>
        </w:rPr>
      </w:pPr>
      <w:r>
        <w:rPr>
          <w:b/>
          <w:snapToGrid w:val="0"/>
          <w:color w:val="FF0000"/>
          <w:sz w:val="28"/>
        </w:rPr>
        <w:t>Twee boosheden</w:t>
      </w:r>
    </w:p>
    <w:p w14:paraId="59531964" w14:textId="77777777" w:rsidR="00B54AB0" w:rsidRDefault="00B54AB0" w:rsidP="00020EC6">
      <w:pPr>
        <w:jc w:val="center"/>
        <w:rPr>
          <w:b/>
          <w:snapToGrid w:val="0"/>
          <w:color w:val="0000FF"/>
        </w:rPr>
      </w:pPr>
    </w:p>
    <w:p w14:paraId="6401F535" w14:textId="77777777" w:rsidR="00B54AB0" w:rsidRDefault="00B54AB0" w:rsidP="00020EC6">
      <w:pPr>
        <w:jc w:val="center"/>
        <w:rPr>
          <w:b/>
          <w:snapToGrid w:val="0"/>
          <w:color w:val="0000FF"/>
        </w:rPr>
      </w:pPr>
      <w:r>
        <w:rPr>
          <w:b/>
          <w:snapToGrid w:val="0"/>
          <w:color w:val="0000FF"/>
        </w:rPr>
        <w:t>Preek over Jeremia 2:13</w:t>
      </w:r>
    </w:p>
    <w:p w14:paraId="3A28D0F7" w14:textId="77777777" w:rsidR="00B54AB0" w:rsidRDefault="00B54AB0" w:rsidP="00020EC6">
      <w:pPr>
        <w:jc w:val="center"/>
        <w:rPr>
          <w:b/>
          <w:snapToGrid w:val="0"/>
          <w:color w:val="0000FF"/>
        </w:rPr>
      </w:pPr>
    </w:p>
    <w:p w14:paraId="4AE55DFC" w14:textId="77777777" w:rsidR="00B54AB0" w:rsidRDefault="00B54AB0" w:rsidP="00020EC6">
      <w:pPr>
        <w:jc w:val="center"/>
        <w:rPr>
          <w:b/>
          <w:snapToGrid w:val="0"/>
          <w:color w:val="0000FF"/>
        </w:rPr>
      </w:pPr>
    </w:p>
    <w:p w14:paraId="5C53669C" w14:textId="77777777" w:rsidR="00B54AB0" w:rsidRDefault="00B54AB0" w:rsidP="00020EC6">
      <w:pPr>
        <w:jc w:val="center"/>
        <w:rPr>
          <w:b/>
          <w:snapToGrid w:val="0"/>
          <w:color w:val="0000FF"/>
        </w:rPr>
      </w:pPr>
    </w:p>
    <w:p w14:paraId="06945541" w14:textId="77777777" w:rsidR="00B54AB0" w:rsidRDefault="00B54AB0" w:rsidP="00020EC6">
      <w:pPr>
        <w:jc w:val="center"/>
        <w:rPr>
          <w:b/>
          <w:snapToGrid w:val="0"/>
          <w:color w:val="0000FF"/>
        </w:rPr>
      </w:pPr>
    </w:p>
    <w:p w14:paraId="03974548" w14:textId="77777777" w:rsidR="00B54AB0" w:rsidRDefault="00B54AB0" w:rsidP="00020EC6">
      <w:pPr>
        <w:jc w:val="center"/>
        <w:rPr>
          <w:b/>
          <w:snapToGrid w:val="0"/>
          <w:color w:val="0000FF"/>
        </w:rPr>
      </w:pPr>
    </w:p>
    <w:p w14:paraId="5D498424" w14:textId="77777777" w:rsidR="00B54AB0" w:rsidRDefault="00B54AB0" w:rsidP="00020EC6">
      <w:pPr>
        <w:jc w:val="center"/>
        <w:rPr>
          <w:b/>
          <w:snapToGrid w:val="0"/>
          <w:color w:val="0000FF"/>
        </w:rPr>
      </w:pPr>
    </w:p>
    <w:p w14:paraId="685F40A0" w14:textId="77777777" w:rsidR="00B54AB0" w:rsidRDefault="00B54AB0" w:rsidP="00020EC6">
      <w:pPr>
        <w:jc w:val="center"/>
        <w:rPr>
          <w:b/>
          <w:snapToGrid w:val="0"/>
          <w:color w:val="0000FF"/>
        </w:rPr>
      </w:pPr>
    </w:p>
    <w:p w14:paraId="293F3B61" w14:textId="77777777" w:rsidR="00B54AB0" w:rsidRDefault="00B54AB0" w:rsidP="00020EC6">
      <w:pPr>
        <w:jc w:val="center"/>
        <w:rPr>
          <w:b/>
          <w:snapToGrid w:val="0"/>
          <w:color w:val="0000FF"/>
        </w:rPr>
      </w:pPr>
    </w:p>
    <w:p w14:paraId="79D5B860" w14:textId="77777777" w:rsidR="00B54AB0" w:rsidRDefault="00B54AB0" w:rsidP="00020EC6">
      <w:pPr>
        <w:jc w:val="center"/>
        <w:rPr>
          <w:b/>
          <w:snapToGrid w:val="0"/>
          <w:color w:val="0000FF"/>
        </w:rPr>
      </w:pPr>
    </w:p>
    <w:p w14:paraId="170F274D" w14:textId="77777777" w:rsidR="00B54AB0" w:rsidRDefault="00B54AB0" w:rsidP="00020EC6">
      <w:pPr>
        <w:jc w:val="center"/>
        <w:rPr>
          <w:b/>
          <w:snapToGrid w:val="0"/>
          <w:color w:val="0000FF"/>
        </w:rPr>
      </w:pPr>
    </w:p>
    <w:p w14:paraId="3B636228" w14:textId="77777777" w:rsidR="00B54AB0" w:rsidRDefault="00B54AB0" w:rsidP="00020EC6">
      <w:pPr>
        <w:jc w:val="center"/>
        <w:rPr>
          <w:b/>
          <w:snapToGrid w:val="0"/>
          <w:color w:val="0000FF"/>
        </w:rPr>
      </w:pPr>
    </w:p>
    <w:p w14:paraId="6EB9604F" w14:textId="77777777" w:rsidR="00B54AB0" w:rsidRDefault="00B54AB0" w:rsidP="00020EC6">
      <w:pPr>
        <w:jc w:val="center"/>
        <w:rPr>
          <w:b/>
          <w:snapToGrid w:val="0"/>
          <w:color w:val="0000FF"/>
        </w:rPr>
      </w:pPr>
    </w:p>
    <w:p w14:paraId="58B0B75A" w14:textId="77777777" w:rsidR="00B54AB0" w:rsidRDefault="00B54AB0" w:rsidP="00020EC6">
      <w:pPr>
        <w:jc w:val="center"/>
        <w:rPr>
          <w:b/>
          <w:snapToGrid w:val="0"/>
          <w:color w:val="0000FF"/>
        </w:rPr>
      </w:pPr>
    </w:p>
    <w:p w14:paraId="0E76CCE4" w14:textId="77777777" w:rsidR="00B54AB0" w:rsidRDefault="00B54AB0" w:rsidP="00020EC6">
      <w:pPr>
        <w:jc w:val="center"/>
        <w:rPr>
          <w:b/>
          <w:snapToGrid w:val="0"/>
          <w:color w:val="0000FF"/>
        </w:rPr>
      </w:pPr>
    </w:p>
    <w:p w14:paraId="7E9F0E75" w14:textId="77777777" w:rsidR="00B54AB0" w:rsidRDefault="00B54AB0" w:rsidP="00020EC6">
      <w:pPr>
        <w:jc w:val="center"/>
        <w:rPr>
          <w:b/>
          <w:snapToGrid w:val="0"/>
          <w:color w:val="0000FF"/>
        </w:rPr>
      </w:pPr>
    </w:p>
    <w:p w14:paraId="36FA9138" w14:textId="77777777" w:rsidR="00B54AB0" w:rsidRDefault="00B54AB0" w:rsidP="00020EC6">
      <w:pPr>
        <w:jc w:val="center"/>
        <w:rPr>
          <w:b/>
          <w:snapToGrid w:val="0"/>
          <w:color w:val="0000FF"/>
        </w:rPr>
      </w:pPr>
      <w:r>
        <w:rPr>
          <w:b/>
          <w:snapToGrid w:val="0"/>
          <w:color w:val="0000FF"/>
        </w:rPr>
        <w:t>door</w:t>
      </w:r>
    </w:p>
    <w:p w14:paraId="45A1EEC8" w14:textId="77777777" w:rsidR="00B54AB0" w:rsidRDefault="00B54AB0" w:rsidP="00020EC6">
      <w:pPr>
        <w:jc w:val="center"/>
        <w:rPr>
          <w:b/>
          <w:snapToGrid w:val="0"/>
          <w:color w:val="0000FF"/>
        </w:rPr>
      </w:pPr>
      <w:r>
        <w:rPr>
          <w:b/>
          <w:snapToGrid w:val="0"/>
          <w:color w:val="0000FF"/>
        </w:rPr>
        <w:t>ds. Bern. Moorrees</w:t>
      </w:r>
    </w:p>
    <w:p w14:paraId="70523589" w14:textId="77777777" w:rsidR="00B54AB0" w:rsidRDefault="00B54AB0" w:rsidP="00020EC6">
      <w:pPr>
        <w:jc w:val="center"/>
        <w:rPr>
          <w:b/>
          <w:snapToGrid w:val="0"/>
          <w:color w:val="0000FF"/>
        </w:rPr>
      </w:pPr>
    </w:p>
    <w:p w14:paraId="1CDCC288" w14:textId="77777777" w:rsidR="00B54AB0" w:rsidRDefault="00B54AB0" w:rsidP="00020EC6">
      <w:pPr>
        <w:jc w:val="center"/>
        <w:rPr>
          <w:b/>
          <w:snapToGrid w:val="0"/>
          <w:color w:val="0000FF"/>
        </w:rPr>
      </w:pPr>
      <w:r>
        <w:rPr>
          <w:b/>
          <w:snapToGrid w:val="0"/>
          <w:color w:val="0000FF"/>
        </w:rPr>
        <w:t>Nederlands Hervormd predikant</w:t>
      </w:r>
    </w:p>
    <w:p w14:paraId="5C1F9553" w14:textId="77777777" w:rsidR="00B54AB0" w:rsidRDefault="00B54AB0" w:rsidP="00020EC6">
      <w:pPr>
        <w:jc w:val="center"/>
        <w:rPr>
          <w:b/>
          <w:snapToGrid w:val="0"/>
          <w:color w:val="0000FF"/>
        </w:rPr>
      </w:pPr>
    </w:p>
    <w:p w14:paraId="42B07AA7" w14:textId="77777777" w:rsidR="00B54AB0" w:rsidRDefault="00B54AB0" w:rsidP="00020EC6">
      <w:pPr>
        <w:jc w:val="center"/>
        <w:rPr>
          <w:b/>
          <w:snapToGrid w:val="0"/>
          <w:color w:val="0000FF"/>
        </w:rPr>
      </w:pPr>
    </w:p>
    <w:p w14:paraId="075E28EC" w14:textId="77777777" w:rsidR="00B54AB0" w:rsidRDefault="00B54AB0" w:rsidP="00020EC6">
      <w:pPr>
        <w:jc w:val="center"/>
        <w:rPr>
          <w:b/>
          <w:snapToGrid w:val="0"/>
          <w:color w:val="0000FF"/>
        </w:rPr>
      </w:pPr>
    </w:p>
    <w:p w14:paraId="42548774" w14:textId="77777777" w:rsidR="00B54AB0" w:rsidRDefault="00B54AB0" w:rsidP="00020EC6">
      <w:pPr>
        <w:jc w:val="center"/>
        <w:rPr>
          <w:b/>
          <w:snapToGrid w:val="0"/>
          <w:color w:val="0000FF"/>
        </w:rPr>
      </w:pPr>
    </w:p>
    <w:p w14:paraId="3FDD3CF1" w14:textId="77777777" w:rsidR="00B54AB0" w:rsidRDefault="00B54AB0" w:rsidP="00020EC6">
      <w:pPr>
        <w:jc w:val="center"/>
        <w:rPr>
          <w:b/>
          <w:snapToGrid w:val="0"/>
          <w:color w:val="0000FF"/>
        </w:rPr>
      </w:pPr>
    </w:p>
    <w:p w14:paraId="2577AE30" w14:textId="77777777" w:rsidR="00B54AB0" w:rsidRDefault="00B54AB0" w:rsidP="00020EC6">
      <w:pPr>
        <w:jc w:val="center"/>
        <w:rPr>
          <w:b/>
          <w:snapToGrid w:val="0"/>
          <w:color w:val="0000FF"/>
        </w:rPr>
      </w:pPr>
    </w:p>
    <w:p w14:paraId="7B622999" w14:textId="77777777" w:rsidR="00B54AB0" w:rsidRDefault="00B54AB0" w:rsidP="00020EC6">
      <w:pPr>
        <w:jc w:val="center"/>
        <w:rPr>
          <w:b/>
          <w:snapToGrid w:val="0"/>
          <w:color w:val="0000FF"/>
        </w:rPr>
      </w:pPr>
    </w:p>
    <w:p w14:paraId="7FE2BB54" w14:textId="77777777" w:rsidR="00B54AB0" w:rsidRDefault="00B54AB0" w:rsidP="00020EC6">
      <w:pPr>
        <w:jc w:val="center"/>
        <w:rPr>
          <w:b/>
          <w:snapToGrid w:val="0"/>
          <w:color w:val="0000FF"/>
        </w:rPr>
      </w:pPr>
    </w:p>
    <w:p w14:paraId="38398352" w14:textId="77777777" w:rsidR="00B54AB0" w:rsidRDefault="00B54AB0" w:rsidP="00020EC6">
      <w:pPr>
        <w:jc w:val="center"/>
        <w:rPr>
          <w:b/>
          <w:snapToGrid w:val="0"/>
          <w:color w:val="0000FF"/>
        </w:rPr>
      </w:pPr>
    </w:p>
    <w:p w14:paraId="116FB9BB" w14:textId="77777777" w:rsidR="00B54AB0" w:rsidRDefault="00B54AB0" w:rsidP="00020EC6">
      <w:pPr>
        <w:jc w:val="center"/>
        <w:rPr>
          <w:b/>
          <w:snapToGrid w:val="0"/>
          <w:color w:val="0000FF"/>
        </w:rPr>
      </w:pPr>
    </w:p>
    <w:p w14:paraId="063505B7" w14:textId="77777777" w:rsidR="00B54AB0" w:rsidRDefault="00B54AB0" w:rsidP="00020EC6">
      <w:pPr>
        <w:jc w:val="center"/>
        <w:rPr>
          <w:b/>
          <w:snapToGrid w:val="0"/>
          <w:color w:val="0000FF"/>
        </w:rPr>
      </w:pPr>
    </w:p>
    <w:p w14:paraId="3B28FB99" w14:textId="77777777" w:rsidR="00B54AB0" w:rsidRDefault="00B54AB0" w:rsidP="00020EC6">
      <w:pPr>
        <w:jc w:val="center"/>
        <w:rPr>
          <w:snapToGrid w:val="0"/>
          <w:color w:val="0000FF"/>
        </w:rPr>
      </w:pPr>
      <w:r>
        <w:rPr>
          <w:snapToGrid w:val="0"/>
          <w:color w:val="0000FF"/>
        </w:rPr>
        <w:t>STICHTING DE GIHONBRON</w:t>
      </w:r>
    </w:p>
    <w:p w14:paraId="2E48E650" w14:textId="77777777" w:rsidR="00B54AB0" w:rsidRDefault="00B54AB0" w:rsidP="00020EC6">
      <w:pPr>
        <w:jc w:val="center"/>
        <w:rPr>
          <w:snapToGrid w:val="0"/>
          <w:color w:val="0000FF"/>
        </w:rPr>
      </w:pPr>
      <w:r>
        <w:rPr>
          <w:snapToGrid w:val="0"/>
          <w:color w:val="0000FF"/>
        </w:rPr>
        <w:t>MIDDELBURG</w:t>
      </w:r>
    </w:p>
    <w:p w14:paraId="3DB85AB6" w14:textId="77777777" w:rsidR="00B54AB0" w:rsidRDefault="00B54AB0" w:rsidP="00020EC6">
      <w:pPr>
        <w:jc w:val="center"/>
        <w:rPr>
          <w:snapToGrid w:val="0"/>
          <w:color w:val="0000FF"/>
        </w:rPr>
      </w:pPr>
      <w:r>
        <w:rPr>
          <w:snapToGrid w:val="0"/>
          <w:color w:val="0000FF"/>
        </w:rPr>
        <w:t>2004</w:t>
      </w:r>
    </w:p>
    <w:p w14:paraId="647CD52D" w14:textId="77777777" w:rsidR="00B54AB0" w:rsidRDefault="00B54AB0" w:rsidP="00020EC6">
      <w:pPr>
        <w:jc w:val="both"/>
        <w:rPr>
          <w:snapToGrid w:val="0"/>
        </w:rPr>
      </w:pPr>
    </w:p>
    <w:p w14:paraId="240B101E" w14:textId="77777777" w:rsidR="00B54AB0" w:rsidRDefault="00B54AB0" w:rsidP="00020EC6">
      <w:pPr>
        <w:jc w:val="both"/>
        <w:rPr>
          <w:snapToGrid w:val="0"/>
        </w:rPr>
      </w:pPr>
    </w:p>
    <w:p w14:paraId="57761089" w14:textId="77777777" w:rsidR="00B54AB0" w:rsidRDefault="00B54AB0" w:rsidP="00020EC6">
      <w:pPr>
        <w:jc w:val="both"/>
        <w:rPr>
          <w:snapToGrid w:val="0"/>
        </w:rPr>
      </w:pPr>
    </w:p>
    <w:p w14:paraId="6765361A" w14:textId="77777777" w:rsidR="00B54AB0" w:rsidRDefault="00B54AB0" w:rsidP="00020EC6">
      <w:pPr>
        <w:jc w:val="both"/>
        <w:rPr>
          <w:snapToGrid w:val="0"/>
        </w:rPr>
      </w:pPr>
    </w:p>
    <w:p w14:paraId="30D97796" w14:textId="77777777" w:rsidR="00B54AB0" w:rsidRDefault="00B54AB0" w:rsidP="00020EC6">
      <w:pPr>
        <w:jc w:val="both"/>
        <w:rPr>
          <w:snapToGrid w:val="0"/>
        </w:rPr>
      </w:pPr>
    </w:p>
    <w:p w14:paraId="21CD7DCD" w14:textId="77777777" w:rsidR="00B54AB0" w:rsidRDefault="00B54AB0" w:rsidP="00020EC6">
      <w:pPr>
        <w:jc w:val="both"/>
        <w:rPr>
          <w:snapToGrid w:val="0"/>
        </w:rPr>
      </w:pPr>
    </w:p>
    <w:p w14:paraId="635FDFD0" w14:textId="77777777" w:rsidR="00B54AB0" w:rsidRDefault="00B54AB0" w:rsidP="00020EC6">
      <w:pPr>
        <w:jc w:val="both"/>
        <w:rPr>
          <w:snapToGrid w:val="0"/>
        </w:rPr>
      </w:pPr>
    </w:p>
    <w:p w14:paraId="701A0D32" w14:textId="77777777" w:rsidR="00B54AB0" w:rsidRDefault="00B54AB0" w:rsidP="00020EC6">
      <w:pPr>
        <w:jc w:val="both"/>
        <w:rPr>
          <w:snapToGrid w:val="0"/>
        </w:rPr>
      </w:pPr>
    </w:p>
    <w:p w14:paraId="327920D0" w14:textId="77777777" w:rsidR="00B54AB0" w:rsidRDefault="00B54AB0" w:rsidP="00020EC6">
      <w:pPr>
        <w:jc w:val="both"/>
        <w:rPr>
          <w:snapToGrid w:val="0"/>
        </w:rPr>
      </w:pPr>
    </w:p>
    <w:p w14:paraId="6BECA9E5" w14:textId="77777777" w:rsidR="00B54AB0" w:rsidRDefault="00B54AB0" w:rsidP="00020EC6">
      <w:pPr>
        <w:jc w:val="both"/>
        <w:rPr>
          <w:snapToGrid w:val="0"/>
        </w:rPr>
      </w:pPr>
    </w:p>
    <w:p w14:paraId="713EAA54" w14:textId="77777777" w:rsidR="00B54AB0" w:rsidRDefault="00B54AB0" w:rsidP="00020EC6">
      <w:pPr>
        <w:jc w:val="both"/>
        <w:rPr>
          <w:snapToGrid w:val="0"/>
        </w:rPr>
      </w:pPr>
    </w:p>
    <w:p w14:paraId="0C194757" w14:textId="77777777" w:rsidR="00B54AB0" w:rsidRDefault="00B54AB0" w:rsidP="00020EC6">
      <w:pPr>
        <w:jc w:val="both"/>
        <w:rPr>
          <w:snapToGrid w:val="0"/>
        </w:rPr>
      </w:pPr>
      <w:r>
        <w:rPr>
          <w:snapToGrid w:val="0"/>
        </w:rPr>
        <w:t xml:space="preserve">Mijn hoorders! </w:t>
      </w:r>
    </w:p>
    <w:p w14:paraId="40D27A98" w14:textId="77777777" w:rsidR="00B54AB0" w:rsidRDefault="00B54AB0" w:rsidP="00020EC6">
      <w:pPr>
        <w:jc w:val="both"/>
        <w:rPr>
          <w:snapToGrid w:val="0"/>
        </w:rPr>
      </w:pPr>
    </w:p>
    <w:p w14:paraId="65B5F694" w14:textId="77777777" w:rsidR="00B54AB0" w:rsidRDefault="00B54AB0" w:rsidP="00020EC6">
      <w:pPr>
        <w:jc w:val="both"/>
        <w:rPr>
          <w:snapToGrid w:val="0"/>
        </w:rPr>
      </w:pPr>
      <w:r>
        <w:rPr>
          <w:snapToGrid w:val="0"/>
        </w:rPr>
        <w:t xml:space="preserve">Dat de toestand van ons vaderland, en kerk daarin door God geplant, in onze dagen zeer treurig is, en het gevaar groot, dat beide, vaderland en kerk, zoals zij sinds de grondlegging van onze staat bestonden, te gronde gaan, is een waarheid, die niet meer verborgen kan worden, en voor de ogen van ons allen openligt. </w:t>
      </w:r>
    </w:p>
    <w:p w14:paraId="10C1720C" w14:textId="77777777" w:rsidR="00B54AB0" w:rsidRDefault="00B54AB0" w:rsidP="00020EC6">
      <w:pPr>
        <w:jc w:val="both"/>
        <w:rPr>
          <w:snapToGrid w:val="0"/>
        </w:rPr>
      </w:pPr>
      <w:r>
        <w:rPr>
          <w:snapToGrid w:val="0"/>
        </w:rPr>
        <w:t xml:space="preserve">Wij zagen reeds in het jaar 1795 de kerk, vroeger met de staat verbonden, vaneen gescheurd, en vanaf die tijd onze vorige voorspoed verdwijnen, en ons vaderland aan de rand van het verderf gebracht. Wij hoopten op hereniging van kerk en staat, na de terugkeer van onze wettige vorst, uit het stamhuis van Oranje, in het jaar 1813; maar zagen dit, tot onze smart en tot smart van alle vrienden van de gereformeerde kerk, het vaderland en Oranje, niet verwezenlijkt. </w:t>
      </w:r>
    </w:p>
    <w:p w14:paraId="6840E783" w14:textId="77777777" w:rsidR="00B54AB0" w:rsidRDefault="00B54AB0" w:rsidP="00020EC6">
      <w:pPr>
        <w:jc w:val="both"/>
        <w:rPr>
          <w:snapToGrid w:val="0"/>
        </w:rPr>
      </w:pPr>
      <w:r>
        <w:rPr>
          <w:snapToGrid w:val="0"/>
        </w:rPr>
        <w:t>Het drievoudig snoer bleef verbroken. En zelfs de vaderlandse kerk, waardoor zoveel zegen over het vaderland was gekomen, werd, hoewel niet met de staat verenigd, echter aan de ketenen van de staat gelegd, van zijn vrijheid beroofd, en in een liberale kerk veranderd. De heugelijke dagen van onze verlossing uit de slavernij van onze overheersers, werden weldra afgewisseld met droefheid en smart voor de vrienden van het vaderland en van de kerk. Herstel van de vaderlandse kerk volgde niet op de herstelling van het vaderland. Zij werd, integendeel, van haar fondamenten afgerukt, of liever de fondamenten ervan werden weggenomen om het heerlijk gebouw te doen instorten, opdat het plaats zou maken voor een nieuw gebouw zonder fondamenten; maar naar de smaak van de eeuw ingericht.</w:t>
      </w:r>
    </w:p>
    <w:p w14:paraId="1CFE6C6D" w14:textId="77777777" w:rsidR="00B54AB0" w:rsidRDefault="00B54AB0" w:rsidP="00020EC6">
      <w:pPr>
        <w:jc w:val="both"/>
        <w:rPr>
          <w:snapToGrid w:val="0"/>
        </w:rPr>
      </w:pPr>
      <w:r>
        <w:rPr>
          <w:snapToGrid w:val="0"/>
        </w:rPr>
        <w:t>In deze weg, dacht men, zou de oude voorspoed en bloei van het vaderland terugkeren. Maar men vond zich al spoedig teleurgesteld. En in plaats van zegen, was er vloek, in plaats van voorspoed, tegenspoed, in plaats van vorige welvaart, zonk ons vaderland al dieper onder rampen en ellenden weg, totdat het in die toestand gekomen is, waarin wij het nu aanschouwen.</w:t>
      </w:r>
    </w:p>
    <w:p w14:paraId="67925149" w14:textId="77777777" w:rsidR="00B54AB0" w:rsidRDefault="00B54AB0" w:rsidP="00020EC6">
      <w:pPr>
        <w:jc w:val="both"/>
        <w:rPr>
          <w:snapToGrid w:val="0"/>
        </w:rPr>
      </w:pPr>
    </w:p>
    <w:p w14:paraId="7345467E" w14:textId="77777777" w:rsidR="00B54AB0" w:rsidRDefault="00B54AB0" w:rsidP="00020EC6">
      <w:pPr>
        <w:jc w:val="both"/>
        <w:rPr>
          <w:snapToGrid w:val="0"/>
        </w:rPr>
      </w:pPr>
      <w:r>
        <w:rPr>
          <w:snapToGrid w:val="0"/>
        </w:rPr>
        <w:t>Maar wat is toch de oorzaak, van dit diep verval, beide, van het vaderland, en de kerk door God voor eeuwen daarin geplant? Velen zullen in onze tijd zo’n onderzoek afkeuren, of omdat zij aan geen Godsbestuur, ten minste aan geen bijzonder Godsbestuur over de koninkrijken en volken van de aarde, vooral over die koninkrijken en volken geloven, die met de ware godsdienst zijn begunstigd. Of omdat zij dit Godsbestuur als zo hoog en ondoorgrondelijk beschouwen, dat het ons niet betaamt om naar de redenen, waarom de Heere van de gehele aarde ons tegenkomt, onderzoek te doen. Zij halen liever de schouders op, en antwoorden: wij weten dit niet, wij kunnen en mogen dit niet onderzoeken. Alsof God ons de redenen waarom Hij met volken, aan welke Hij Zijn openbaring schonk, en waaronder Hij Zijn ware dienst geplant heeft, zo handelt, niet duidelijk in Zijn Woord bekend gemaakt had. Wij, die het Woord van God hebben, hoeven, gelijk de heidenen, in de duisternis niet rond te tasten bij het beantwoorden van deze vraag. Het antwoord vindt u overal in de Heilige Schriften, zowel van het Oude als van het Nieuwe Verbond. En wij willen daarom deze vraag in dit uur u beantwoorden.</w:t>
      </w:r>
    </w:p>
    <w:p w14:paraId="43AE3BF8" w14:textId="77777777" w:rsidR="00B54AB0" w:rsidRDefault="00B54AB0" w:rsidP="00020EC6">
      <w:pPr>
        <w:jc w:val="both"/>
        <w:rPr>
          <w:snapToGrid w:val="0"/>
        </w:rPr>
      </w:pPr>
    </w:p>
    <w:p w14:paraId="0E3F7E07" w14:textId="77777777" w:rsidR="00B54AB0" w:rsidRDefault="00B54AB0" w:rsidP="00020EC6">
      <w:pPr>
        <w:jc w:val="both"/>
        <w:rPr>
          <w:snapToGrid w:val="0"/>
        </w:rPr>
      </w:pPr>
      <w:r>
        <w:rPr>
          <w:snapToGrid w:val="0"/>
        </w:rPr>
        <w:t>Wenden wij ons vooraf tot de troon der genade, en bidden wij om de uitstorting van de Heilige Geest over ons en over ons volk.</w:t>
      </w:r>
    </w:p>
    <w:p w14:paraId="34D2795B" w14:textId="77777777" w:rsidR="00B54AB0" w:rsidRDefault="00B54AB0" w:rsidP="00020EC6">
      <w:pPr>
        <w:jc w:val="both"/>
        <w:rPr>
          <w:snapToGrid w:val="0"/>
        </w:rPr>
      </w:pPr>
    </w:p>
    <w:p w14:paraId="09867559" w14:textId="77777777" w:rsidR="00B54AB0" w:rsidRDefault="00B54AB0" w:rsidP="00020EC6">
      <w:pPr>
        <w:jc w:val="both"/>
        <w:rPr>
          <w:snapToGrid w:val="0"/>
        </w:rPr>
      </w:pPr>
      <w:r>
        <w:rPr>
          <w:snapToGrid w:val="0"/>
        </w:rPr>
        <w:t>Tekst: Jeremia 2:13</w:t>
      </w:r>
    </w:p>
    <w:p w14:paraId="06509048" w14:textId="77777777" w:rsidR="00B54AB0" w:rsidRDefault="00B54AB0" w:rsidP="00020EC6">
      <w:pPr>
        <w:jc w:val="both"/>
        <w:rPr>
          <w:b/>
          <w:i/>
          <w:snapToGrid w:val="0"/>
        </w:rPr>
      </w:pPr>
      <w:r>
        <w:rPr>
          <w:b/>
          <w:i/>
          <w:snapToGrid w:val="0"/>
        </w:rPr>
        <w:t>Want Mijn volk heeft twee boosheden gedaan; Mij, den Springader des levenden waters, hebben zij verlaten, om zichzelven bakken uit te houwen, gebroken bakken, die geen water houden.</w:t>
      </w:r>
    </w:p>
    <w:p w14:paraId="5BBBCF6E" w14:textId="77777777" w:rsidR="00B54AB0" w:rsidRDefault="00B54AB0" w:rsidP="00020EC6">
      <w:pPr>
        <w:jc w:val="both"/>
        <w:rPr>
          <w:snapToGrid w:val="0"/>
        </w:rPr>
      </w:pPr>
    </w:p>
    <w:p w14:paraId="4F118E6B" w14:textId="77777777" w:rsidR="00B54AB0" w:rsidRDefault="00B54AB0" w:rsidP="00020EC6">
      <w:pPr>
        <w:jc w:val="both"/>
        <w:rPr>
          <w:snapToGrid w:val="0"/>
        </w:rPr>
      </w:pPr>
      <w:r>
        <w:rPr>
          <w:snapToGrid w:val="0"/>
        </w:rPr>
        <w:t>Inleiding</w:t>
      </w:r>
    </w:p>
    <w:p w14:paraId="6F918871" w14:textId="77777777" w:rsidR="00B54AB0" w:rsidRDefault="00B54AB0" w:rsidP="00020EC6">
      <w:pPr>
        <w:jc w:val="both"/>
        <w:rPr>
          <w:snapToGrid w:val="0"/>
        </w:rPr>
      </w:pPr>
    </w:p>
    <w:p w14:paraId="3D2C54A2" w14:textId="77777777" w:rsidR="00B54AB0" w:rsidRDefault="00B54AB0" w:rsidP="00020EC6">
      <w:pPr>
        <w:jc w:val="both"/>
        <w:rPr>
          <w:snapToGrid w:val="0"/>
        </w:rPr>
      </w:pPr>
      <w:r>
        <w:rPr>
          <w:snapToGrid w:val="0"/>
        </w:rPr>
        <w:t>Mijn hoorders! Onze tekstwoorden behoren tot een profetische redevoering van de profeet Jeremia, die aanvangt met het begin van dit hoofddeel, en eindigt met het 6</w:t>
      </w:r>
      <w:r>
        <w:rPr>
          <w:snapToGrid w:val="0"/>
          <w:vertAlign w:val="superscript"/>
        </w:rPr>
        <w:t>e</w:t>
      </w:r>
      <w:r>
        <w:rPr>
          <w:snapToGrid w:val="0"/>
        </w:rPr>
        <w:t xml:space="preserve"> vers van het volgende. Jeremia verklaart uitdrukkelijk in het begin van dit hoofddeel, dat de Heere de inhoud van deze redevoering aan hem geopenbaard had, en dat dus wat hij tot de inwoners van Jeruzalem, de stad van God, sprak, het eigen woord van de Heere was. Vers 1: </w:t>
      </w:r>
      <w:r>
        <w:rPr>
          <w:i/>
          <w:snapToGrid w:val="0"/>
        </w:rPr>
        <w:t>En des Heeren woord geschiedde tot mij, zeggende</w:t>
      </w:r>
      <w:r>
        <w:rPr>
          <w:snapToGrid w:val="0"/>
        </w:rPr>
        <w:t xml:space="preserve">. De inhoud van deze Godspraak bevat in zich eerst een treffende en roerende beschrijving van de betrekking waarin Israël tot Jehovah stond, van hun eerste liefde tot Jehovah, hun Verbondsgod, en de uitnemende liefde van Jehovah tot hen, en Zijn handelwijze met hen. U leest dit in vers 2,3: </w:t>
      </w:r>
      <w:r>
        <w:rPr>
          <w:i/>
          <w:snapToGrid w:val="0"/>
        </w:rPr>
        <w:t xml:space="preserve">Ga en roep voor de oren van Jeruzalem, zeggende: Zo zegt de Heere: Ik gedenk der weldadigheid uwer jeugd, der liefde uwer ondertrouw, toen gij Mij nawandeldet in de woestijn, in onbezaaid land. Israël was den Heere een heiligheid, de eerstelingen Zijner inkomste; allen, die hem opaten, werden voor schuldig gehouden; kwaad kwam hun over, spreekt de Heere. </w:t>
      </w:r>
      <w:r>
        <w:rPr>
          <w:snapToGrid w:val="0"/>
        </w:rPr>
        <w:t>Ten 2</w:t>
      </w:r>
      <w:r>
        <w:rPr>
          <w:snapToGrid w:val="0"/>
          <w:vertAlign w:val="superscript"/>
        </w:rPr>
        <w:t>e</w:t>
      </w:r>
      <w:r>
        <w:rPr>
          <w:snapToGrid w:val="0"/>
        </w:rPr>
        <w:t xml:space="preserve">, een aandoenlijke beschrijving van het ondankbare en onverantwoordelijke gedrag van het nageslacht van die vrome vaderen, en hun afval van Jehovah en Zijn ware dienst, vs. 4-7: </w:t>
      </w:r>
      <w:r>
        <w:rPr>
          <w:i/>
          <w:snapToGrid w:val="0"/>
        </w:rPr>
        <w:t xml:space="preserve">Hoort des Heeren woord, gij huis van Jakob, en alle geslachten van het huis Israëls! Zo zegt de Heere: Wat voor onrecht hebben uw vaders aan Mij gevonden, dat zij verre van Mij geweken zijn, en hebben de ijdelheid nagewandeld, en zij zijn ijdel geworden? En zeiden niet: Waar is de Heere, Die ons opvoerde uit Egypteland, Die ons leidde in de woestijn, in een land van wildernissen en kuilen, in een land van dorheid en schaduw des doods, in een land, waar niemand doorging, en waar geen mens woonde? En Ik bracht u in een vruchtbaar land, om de vrucht van hetzelve en het goede er van te eten; maar toen gij daarin kwaamt, verontreinigdet gij Mijn land, en steldet Mijn erfenis tot een gruwel. </w:t>
      </w:r>
      <w:r>
        <w:rPr>
          <w:snapToGrid w:val="0"/>
        </w:rPr>
        <w:t xml:space="preserve">Daarna vinden wij een aftekening van het hoogst onwaardig gedrag van de voorgangers van het volk, die, in plaats van ze tot Jehovah en Zijn ware dienst te leiden, integendeel juist de verleiders en bedervers ervan geworden waren. Dit onwaardig gedrag van priesters, overheden en profeten wordt voorgesteld, vs. 8-11: </w:t>
      </w:r>
      <w:r>
        <w:rPr>
          <w:i/>
          <w:snapToGrid w:val="0"/>
        </w:rPr>
        <w:t xml:space="preserve">De priesters zeiden niet: Waar is de Heere? En die de wet handelden, kenden Mij niet; en de herders overtraden tegen Mij; en de profeten profeteerden door Baäl, en wandelden naar dingen, die geen nut doen. Daarom zal Ik nog met ulieden twisten, spreekt de Heere; ja, met uw kindskinderen zal Ik twisten. Want, gaat over in de eilanden der Chitteeërs, en ziet toe, en zendt naar Kedar, en merkt er wel op; en ziet, of diesgelijks geschied zij? Heeft ook een volk de goden veranderd, hoewel dezelve geen goden zijn? Nochtans heeft Mijn volk zijn Eer veranderd in hetgeen geen nut doet. </w:t>
      </w:r>
      <w:r>
        <w:rPr>
          <w:snapToGrid w:val="0"/>
        </w:rPr>
        <w:t>Wie, mijn hoorders! kan dit hoofddeel lezen zonder dadelijk de toepassing ervan te maken op ons vaderland?</w:t>
      </w:r>
    </w:p>
    <w:p w14:paraId="68B78ECF" w14:textId="77777777" w:rsidR="00B54AB0" w:rsidRDefault="00B54AB0" w:rsidP="00020EC6">
      <w:pPr>
        <w:jc w:val="both"/>
        <w:rPr>
          <w:i/>
          <w:snapToGrid w:val="0"/>
        </w:rPr>
      </w:pPr>
      <w:r>
        <w:rPr>
          <w:snapToGrid w:val="0"/>
        </w:rPr>
        <w:t xml:space="preserve">Na deze treffende en roerende beschrijving openbaart de Heere Zich als een Koning, Die bij de beschouwing van dit snood en onverantwoordelijk gedrag van Zijn onderdanen diep getroffen en ontroerd is, vs. 12: </w:t>
      </w:r>
      <w:r>
        <w:rPr>
          <w:i/>
          <w:snapToGrid w:val="0"/>
        </w:rPr>
        <w:t>Ontzet u hierover, gij hemelen, en zijt verschrikt, wordt zeer woest, spreekt de Heere.</w:t>
      </w:r>
    </w:p>
    <w:p w14:paraId="64EE91BC" w14:textId="77777777" w:rsidR="00B54AB0" w:rsidRDefault="00B54AB0" w:rsidP="00020EC6">
      <w:pPr>
        <w:jc w:val="both"/>
        <w:rPr>
          <w:snapToGrid w:val="0"/>
        </w:rPr>
      </w:pPr>
      <w:r>
        <w:rPr>
          <w:snapToGrid w:val="0"/>
        </w:rPr>
        <w:t>Hierop stelt hun de Heere het dwaas, onverantwoordelijk en gevaarlijk gedrag in het verlaten van Hem en Zijn dienst als de oorzaak van die vreselijke oordelen, waaronder zij nu reeds zuchtten, en die hun verder overkomen zouden, levendig voor ogen, in onze tekst, vs. 13.</w:t>
      </w:r>
    </w:p>
    <w:p w14:paraId="2F59C0C6" w14:textId="77777777" w:rsidR="00B54AB0" w:rsidRDefault="00B54AB0" w:rsidP="00020EC6">
      <w:pPr>
        <w:jc w:val="both"/>
        <w:rPr>
          <w:snapToGrid w:val="0"/>
        </w:rPr>
      </w:pPr>
      <w:r>
        <w:rPr>
          <w:snapToGrid w:val="0"/>
        </w:rPr>
        <w:t>Verdeling</w:t>
      </w:r>
    </w:p>
    <w:p w14:paraId="21453FDA" w14:textId="77777777" w:rsidR="00B54AB0" w:rsidRDefault="00B54AB0" w:rsidP="00B64456">
      <w:pPr>
        <w:numPr>
          <w:ilvl w:val="0"/>
          <w:numId w:val="40"/>
        </w:numPr>
        <w:autoSpaceDE/>
        <w:autoSpaceDN/>
        <w:jc w:val="both"/>
        <w:rPr>
          <w:snapToGrid w:val="0"/>
        </w:rPr>
      </w:pPr>
      <w:r>
        <w:rPr>
          <w:snapToGrid w:val="0"/>
        </w:rPr>
        <w:t>Wij zullen eerst Jehovah beschouwen in tegenstelling met de afgoden.</w:t>
      </w:r>
    </w:p>
    <w:p w14:paraId="78AF5274" w14:textId="77777777" w:rsidR="00B54AB0" w:rsidRDefault="00B54AB0" w:rsidP="00B64456">
      <w:pPr>
        <w:numPr>
          <w:ilvl w:val="0"/>
          <w:numId w:val="40"/>
        </w:numPr>
        <w:autoSpaceDE/>
        <w:autoSpaceDN/>
        <w:jc w:val="both"/>
        <w:rPr>
          <w:snapToGrid w:val="0"/>
        </w:rPr>
      </w:pPr>
      <w:r>
        <w:rPr>
          <w:snapToGrid w:val="0"/>
        </w:rPr>
        <w:t>Dan de aard en de grootheid van de misdaad van Gods volk tegen Jehovah, hun Verbondsgod.</w:t>
      </w:r>
    </w:p>
    <w:p w14:paraId="78FB182F" w14:textId="77777777" w:rsidR="00B54AB0" w:rsidRDefault="00B54AB0" w:rsidP="00B64456">
      <w:pPr>
        <w:numPr>
          <w:ilvl w:val="0"/>
          <w:numId w:val="40"/>
        </w:numPr>
        <w:autoSpaceDE/>
        <w:autoSpaceDN/>
        <w:jc w:val="both"/>
        <w:rPr>
          <w:snapToGrid w:val="0"/>
        </w:rPr>
      </w:pPr>
      <w:r>
        <w:rPr>
          <w:snapToGrid w:val="0"/>
        </w:rPr>
        <w:t>Het dwaze, onverantwoordelijke en gevaarlijke van deze misdaad.</w:t>
      </w:r>
    </w:p>
    <w:p w14:paraId="53DBC094" w14:textId="77777777" w:rsidR="00B54AB0" w:rsidRDefault="00B54AB0" w:rsidP="00020EC6">
      <w:pPr>
        <w:jc w:val="both"/>
        <w:rPr>
          <w:snapToGrid w:val="0"/>
        </w:rPr>
      </w:pPr>
    </w:p>
    <w:p w14:paraId="3077D132" w14:textId="77777777" w:rsidR="00B54AB0" w:rsidRDefault="00B54AB0" w:rsidP="00020EC6">
      <w:pPr>
        <w:jc w:val="both"/>
        <w:rPr>
          <w:snapToGrid w:val="0"/>
        </w:rPr>
      </w:pPr>
      <w:r>
        <w:rPr>
          <w:snapToGrid w:val="0"/>
        </w:rPr>
        <w:t xml:space="preserve">I. </w:t>
      </w:r>
      <w:r>
        <w:rPr>
          <w:b/>
          <w:i/>
          <w:snapToGrid w:val="0"/>
        </w:rPr>
        <w:t>Wij zullen eerst Jehovah beschouwen in tegenstelling met de afgoden.</w:t>
      </w:r>
    </w:p>
    <w:p w14:paraId="7FA1466C" w14:textId="77777777" w:rsidR="00B54AB0" w:rsidRDefault="00B54AB0" w:rsidP="00020EC6">
      <w:pPr>
        <w:jc w:val="both"/>
        <w:rPr>
          <w:snapToGrid w:val="0"/>
        </w:rPr>
      </w:pPr>
      <w:r>
        <w:rPr>
          <w:snapToGrid w:val="0"/>
        </w:rPr>
        <w:t>De Heere stelt Zichzelf voor in onze tekst, als de Springader van het levende water, en de afgoden als uitgehouwen bakken, gebroken bakken, die geen water houden.</w:t>
      </w:r>
    </w:p>
    <w:p w14:paraId="6917A693" w14:textId="77777777" w:rsidR="00B54AB0" w:rsidRDefault="00B54AB0" w:rsidP="00020EC6">
      <w:pPr>
        <w:jc w:val="both"/>
        <w:rPr>
          <w:snapToGrid w:val="0"/>
        </w:rPr>
      </w:pPr>
      <w:r>
        <w:rPr>
          <w:snapToGrid w:val="0"/>
        </w:rPr>
        <w:t xml:space="preserve">Jehovah spreekt hier van Zichzelf in tegenstelling met de afgoden. </w:t>
      </w:r>
      <w:r>
        <w:rPr>
          <w:i/>
          <w:snapToGrid w:val="0"/>
        </w:rPr>
        <w:t xml:space="preserve">Mij. </w:t>
      </w:r>
      <w:r>
        <w:rPr>
          <w:snapToGrid w:val="0"/>
        </w:rPr>
        <w:t>Hier spreekt de Schepper van hemel en aarde, van Wie alle schepselen afhangen, in Wie zij leven, zich bewegen en zijn, zonder Wie ze zich noch roeren, noch bewegen kunnen. De Onderhouder en Regeerder van alle dingen, die Zijn eeuwige, wijze en onveranderlijke raad op deze aarde uitvoert, zonder dat iemand in staat is de uitvoering ervan te verhinderen. De hoge Wetgever en Rechter van de aarde, aan Wie al Zijn redelijke schepselen moeten gehoorzamen, als zij Zijn zware toorn niet op zich willen laden. De getrouwe Verbondsgod van Zijn volk Israël, Die uit onbegrijpelijke liefde, naar Zijn eeuwig welbehagen, dit volk uit alle volken van de aarde verkoos, met hen Zijn verbond oprichtte, en als Zijn volk aannam, om het tot een God te zijn. De Vader van de Heere Jezus Christus, de eeuwige Zoon van God, door Wie Hij Zich aan Zijn volk Israël openbaarde, en door Wie Hij het leidde, en die Hij in de volheid van de tijd in onze natuur zond, om in onze natuur, en in de plaats van zondaars, de straf van de zonde te dragen, de gehoorzaamheid te volbrengen, om zo aan Zijn gerechtigheid te voldoen, en aan de eis van de wet, en de vrede, de gerechtigheid en het eeuwige leven te verwerven, opdat Hij, in een Hem betamende weg, zondaars zou kunnen vrijspreken, tot Zijn kinderen aannemen, en tot erfgenamen van het eeuwige leven stellen. Opdat Hij Zijn Heilige Geest, zonder krenking van Zijn deugden, in de harten van zondaars zou kunnen uitstorten, om ze te herscheppen, te heiligen, te leren, te troosten, en tot Inwoner en Leidsman op de weg naar de hemel te zijn, en zo te vormen voor de heilige en zalige hemel.</w:t>
      </w:r>
    </w:p>
    <w:p w14:paraId="4B5E53A8" w14:textId="77777777" w:rsidR="00B54AB0" w:rsidRDefault="00B54AB0" w:rsidP="00020EC6">
      <w:pPr>
        <w:jc w:val="both"/>
        <w:rPr>
          <w:snapToGrid w:val="0"/>
        </w:rPr>
      </w:pPr>
      <w:r>
        <w:rPr>
          <w:snapToGrid w:val="0"/>
        </w:rPr>
        <w:t>Dit heerlijk en volzalig Wezen stelt Zich, in onze tekst, tegenover de afgoden, die door de volken van de aarde tot goden gemaakt waren, en waarvoor zij zich neerbogen, uit gebrek aan kennis van Jehovah, de enige ware God. Deze afgoden waren goden van hout of steen, van goud of zilver, of waren schepselen, door de Schepper van hemel en aarde voortgebracht.</w:t>
      </w:r>
    </w:p>
    <w:p w14:paraId="7CBC3057" w14:textId="77777777" w:rsidR="00B54AB0" w:rsidRDefault="00B54AB0" w:rsidP="00020EC6">
      <w:pPr>
        <w:jc w:val="both"/>
        <w:rPr>
          <w:snapToGrid w:val="0"/>
        </w:rPr>
      </w:pPr>
      <w:r>
        <w:rPr>
          <w:snapToGrid w:val="0"/>
        </w:rPr>
        <w:t xml:space="preserve">Jehovah spreekt van Zichzelf, in onze tekst, </w:t>
      </w:r>
      <w:r>
        <w:rPr>
          <w:i/>
          <w:snapToGrid w:val="0"/>
        </w:rPr>
        <w:t xml:space="preserve">als de Springader des levenden waters, </w:t>
      </w:r>
      <w:r>
        <w:rPr>
          <w:snapToGrid w:val="0"/>
        </w:rPr>
        <w:t xml:space="preserve">terwijl Hij de afgoden noemt, </w:t>
      </w:r>
      <w:r>
        <w:rPr>
          <w:i/>
          <w:snapToGrid w:val="0"/>
        </w:rPr>
        <w:t>uitgehouwen bakken, gebroken bakken, die geen water houden</w:t>
      </w:r>
      <w:r>
        <w:rPr>
          <w:snapToGrid w:val="0"/>
        </w:rPr>
        <w:t>. Dat de Heere hier van Zichzelf en van de afgoden zinnebeeldig spreekt, heeft geen bewijs nodig. Maar het is nodig, om te onderzoeken wat Hij onder deze beelden van Zichzelf en de afgoden leren wil.</w:t>
      </w:r>
    </w:p>
    <w:p w14:paraId="5A97716A" w14:textId="77777777" w:rsidR="00B54AB0" w:rsidRDefault="00B54AB0" w:rsidP="00020EC6">
      <w:pPr>
        <w:jc w:val="both"/>
        <w:rPr>
          <w:snapToGrid w:val="0"/>
        </w:rPr>
      </w:pPr>
      <w:r>
        <w:rPr>
          <w:snapToGrid w:val="0"/>
        </w:rPr>
        <w:t xml:space="preserve">Wij beginnen met de ontvouwing van het beeld, waaronder Jehovah Zichzelf aan Zijn volk, en dus ook aan ons voorstelt. </w:t>
      </w:r>
      <w:r>
        <w:rPr>
          <w:i/>
          <w:snapToGrid w:val="0"/>
        </w:rPr>
        <w:t xml:space="preserve">Mij, de Springader des levenden waters. </w:t>
      </w:r>
      <w:r>
        <w:rPr>
          <w:snapToGrid w:val="0"/>
        </w:rPr>
        <w:t xml:space="preserve">Een springader van levend water is een waterbron, die uit een ader voortvloeit, die nooit uitdrogen kan, maar steeds nieuwe toevoer van water geeft, zodat deze bron altijd vol water blijft, en overvloed van water voor de dorstige oplevert. Van water, dat steeds fris, gezond en aangenaam is, zodat geen dorstige ooit tevergeefs zich tot die bron begeven kan. Maar hoe meer de dorstige daaruit drinken, hoe meer het water toevloeit Zo’n een springader van levend water te bezitten, was in de hete oosterse landen, waar dikwijls schaarsheid van water was, vooral bij het gemis van de vroege of late regen, een van de onschatbaarste voorrechten. Met zo’n springader van levend water vergelijkt nu de Heere Zichzelf. </w:t>
      </w:r>
      <w:r>
        <w:rPr>
          <w:i/>
          <w:snapToGrid w:val="0"/>
        </w:rPr>
        <w:t>Mij, de Springader des levenden waters.</w:t>
      </w:r>
      <w:r>
        <w:rPr>
          <w:snapToGrid w:val="0"/>
        </w:rPr>
        <w:t xml:space="preserve"> Hij openbaart Zich hiermee niet slechts, hoe Hij in Zichzelf is, maar bijzonder hoe Hij is ten opzichte van Zijn volk Israël, en dus ook ten opzichte van ons. De Heere stelt Zich hiermee voor als de algenoegzame voor Zichzelf, maar vooral als de algenoegzame voor Zijn redelijke, maar van Hem afgevallen schepselen, bij Wie alles te vinden is dat tot hun tijdelijk en lichamelijk, tot hun geestelijk en eeuwig geluk en zaligheid nodig is. Hij, onze Schepper, is ook onze Onderhouder, Verzorger en bestuurder van al onze lotgevallen. In Zijn hand is onze adem, bij Hem zijn al onze paden. Hij geeft ons de adem, het leven en alle dingen. Hij opent Zijn beide handen, en verzadigt alles wat leeft op deze aarde. Hij doet het gras uitspruiten voor de beesten en het kruid tot dienst van de mensen. Hij leidt ons door alle zichtbare en onzichtbare gevaren, en bewaart en beschermt Zijn volk op hun reis door dit land van hun vreemdelingschap, onder alles wat hun op deze reis ontmoet, en tegen al hun lichamelijke en geestelijke vijanden, zodat zij bij Hem een veilige schuilplaats hebben, en zij ook met opzicht op hun tijdelijke en lichamelijke belangen mogen zeggen: de Heere is mijn Herder, mij zal niets ontbreken. De Heere is vooral de Algenoegzame voor hen met opzicht op hun geestelijke en eeuwige belangen. De mens, oorspronkelijk naar het beeld van God en tot geluk geschapen, maar in onze eerste vader en hoofd van God afgevallen, en daardoor beroofd van Gods beeld en van de zaligheid in Gods gemeenschap, en onder de zonden en vloek gekomen, heeft onberekenbare behoeften naar de geest, en voor de eeuwigheid. Behoeften, waarin hij zelf niet voorzien kan, en die geen schepsel in de hemel of op aarde kan vervullen. In deze behoeften naar de geest en voor de eeuwigheid is in de Heere de vervulling te vinden. In Hem is alles, wat wij tot ons waar geluk voor dit en het toekomende leven behoeven. Hij is de Fontein van licht en leven, troost en zaligheid voor verloren Adamskinderen. Zo openbaarde de Heere Zich reeds direct na de val in het paradijs. Zo openbaarde Hij Zich aan de aartsvaders Abraham, Izak en Jacob. Zo openbaarde Hij Zich aan Jacobs nageslacht, door de schaduwen en voorbeelden, beloften en voorspellingen. Zo openbaarde de Heere Zich vooral onder de dagen van het Nieuwe Verbond, toen Gods Zoon in het vlees verscheen en de volle raad van God en van de mens vervulde, de vrede, het leven, de gerechtigheid en zaligheid verwierf en mededeelde. Toen Hij, verhoogd in de hemel, de Heilige Geest als die andere Trooster zond, om Zijn verworven heil in de harten van de Zijnen toe te passen, en hun tot een inwendige Leraar, Herschepper, Trooster en Leidsman te zijn. In deze enige en drie-enige God, Vader, Zoon en Heilige Geest, vindt de dorstige en behoeftige zondaar zijn geestelijke behoeften voor eeuwig bevredigd. In Jezus Christus, Gods Zoon, vindt hij de van de Vader Gegevene, tot wijsheid, gerechtigheid, heiligmaking en verlossing, bij Wie hij de ware wijsheid, de vrijspraak van schuld en straf van de zonde, de herschepping en heiliging van zijn hart, de verlossing van alle rampzalige gevolgen van de zonde, en het eeuwige leven vindt. In de Heilige Geest vindt hij die heilige en zalige Trooster, Die hem in de gemeenschap met Jezus Christus en in het genot van Zijn heil doet delen, en Die hem door Christus tot de Vader brengt, en in Zijn gemeenschap. Die hem vergewist van zijn aanneming tot een kind van God in Christus, en van Zijn deelgenootschap aan de hemelse erfenis. In de Vader van Jezus Christus vindt hij zijn God en Vader, in Wiens gunst en gemeenschap hij nu staat, en van Wie hij in Jezus Christus de grootste en dierbaarste belofte ontving, belofte van geluk voor dit en het toekomende leven, en Die nu als een Vader hem verzorgen, regeren, bewaren en beschermen zal, hem leiden naar Zijn raad en daarna in heerlijkheid zal opnemen. O verheven en dierbare Springader van levend water! Dit was de Heere voor Zijn volk door alle eeuwen heen. Dit is Hij nog, dit zal Hij blijven tot in alle eeuwigheid. Dit getuigden alle gelovigen door alle eeuwen van Hem. Dit getuigen zij nog eenparig, en dit getuigenis zullen zij, hoezeer de hel ook woeden mag, tot in alle eeuwigheid van Hem geven. Dit ondervonden steeds de dorstigen, dat Hij zo’n verheven en dierbare Springader van levend water is. Geen dorstige kwam ooit tevergeefs tot Hem, die het waarlijk te doen was om uit deze Springader te drinken. Hij ontving steeds oneindig meer dan hij meende te zullen ontvangen.</w:t>
      </w:r>
    </w:p>
    <w:p w14:paraId="7EE6DA6D" w14:textId="77777777" w:rsidR="00B54AB0" w:rsidRDefault="00B54AB0" w:rsidP="00020EC6">
      <w:pPr>
        <w:jc w:val="both"/>
        <w:rPr>
          <w:snapToGrid w:val="0"/>
        </w:rPr>
      </w:pPr>
    </w:p>
    <w:p w14:paraId="79568F84" w14:textId="77777777" w:rsidR="00B54AB0" w:rsidRDefault="00B54AB0" w:rsidP="00020EC6">
      <w:pPr>
        <w:jc w:val="both"/>
        <w:rPr>
          <w:snapToGrid w:val="0"/>
        </w:rPr>
      </w:pPr>
      <w:r>
        <w:rPr>
          <w:snapToGrid w:val="0"/>
        </w:rPr>
        <w:t>Ziedaar dan, mijn geliefden! Jehovah u voorgesteld als de Springader des levenden waters! De Heere stelt de afgoden tegenover Hem, onder het beeld van uitgehouwen bakken, gebroken bakken, die geen water houden. Letterlijk wordt hier gesproken van bakken die door mensenhanden worden uitgehouwen of gemaakt, om de regen daarin op te vangen, tot gebruik voor de dorstigen, als er geen fris bronwater of water uit de stromende rivieren of beken te krijgen was. Van bakken, die tot dat doeleinde onbruikbaar waren geworden, omdat zij gebroken waren, en dus het water, dat door de regen in deze bakken kwam, weer lieten lopen. Het waren dus lege bakken, die geen water houden. Bij deze bakken zochten de dorstigen tevergeefs hun dorst te stillen. Zij vonden zich teleurgesteld. Zij gingen er dorstig van terug, en zouden van dorst versmacht en omgekomen zijn, als zij van elders niet gedrenkt werden. Bij zulke bakken vergelijkt de Heere de afgoden, die de heidenen dienden, en waarbij ook Israël zijn heil zocht. Deze afgoden zijn van nature geen goden, zoals de God van hemel en aarde. Zij waren door mensen tot goden gemaakt, gelijk de regenbakken, die door mensen uitgehouwen waren. Deze afgoden waren gebroken bakken, die geen water houden, en bij welke de dorstigen tevergeefs de vervulling van hun aardse en lichamelijke behoeften niet alleen, maar ook de vervulling van hun geestelijke behoeften voor de eeuwigheid zochten. Zij konden geen hulp, geen heil, geen troost, geen heiligheid, geen zaligheid bij deze afgoden vinden. Zij bleven in hun duisternis, onder hun schuld, zonden en rampzaligheid neerliggen, zonder uitzicht en hoop. Zij vonden zich teleurgesteld en bedrogen, en zonken des te dieper neer in jammeren en ellenden, naarmate zij het meer bij deze afgoden zochten. En de dorstigen werden als teruggewezen met deze woorden: bij mij, bij mij is het niet! Zo was het, is het, en zal het steeds zijn met de letterlijke afgodsdienst. Maar zo is het ook met de geestelijke afgodsdienst. Alle voorwerpen, waarvan wij onze goden maken, hetzij onszelf, of de schepselen buiten God, zijn zulke uitgehouwen bakken, gebroken bakken, die geen water houden. Alle godsdiensten, door onszelf, of door mensen uitgedacht, en dus uit de mensen van menselijke oorsprong, zijn zulke uitgehouwen bakken, gebroken bakken, die geen water houden. De dienaars van deze geestelijke afgoden zijn niet minder afgodendienaars dan zij, die voor de afgoden in de letterlijke zin zich buigen, en hun dienen. Zij zoeken heil buiten de ware God en Zijn dienst, daar, waar geen heil te vinden is. Zij worden met zichzelf, de schepselen en valse godsdiensten bedrogen. De dorstigen vinden geen lafenis tot stilling van hun dorst. Het zijn lege bakken, die geen water houden, zij roepen ze toe: bij mij, bij mij is het niet.</w:t>
      </w:r>
    </w:p>
    <w:p w14:paraId="08CCA7FA" w14:textId="77777777" w:rsidR="00B54AB0" w:rsidRDefault="00B54AB0" w:rsidP="00020EC6">
      <w:pPr>
        <w:jc w:val="both"/>
        <w:rPr>
          <w:snapToGrid w:val="0"/>
        </w:rPr>
      </w:pPr>
      <w:r>
        <w:rPr>
          <w:snapToGrid w:val="0"/>
        </w:rPr>
        <w:t>Ziedaar dan, Jehovah beschouwd in tegenstelling met de afgoden!</w:t>
      </w:r>
    </w:p>
    <w:p w14:paraId="2E54E063" w14:textId="77777777" w:rsidR="00B54AB0" w:rsidRDefault="00B54AB0" w:rsidP="00020EC6">
      <w:pPr>
        <w:jc w:val="both"/>
        <w:rPr>
          <w:snapToGrid w:val="0"/>
        </w:rPr>
      </w:pPr>
    </w:p>
    <w:p w14:paraId="09310325" w14:textId="77777777" w:rsidR="00B54AB0" w:rsidRDefault="00B54AB0" w:rsidP="00020EC6">
      <w:pPr>
        <w:jc w:val="both"/>
        <w:rPr>
          <w:snapToGrid w:val="0"/>
        </w:rPr>
      </w:pPr>
    </w:p>
    <w:p w14:paraId="3852595D" w14:textId="77777777" w:rsidR="00B54AB0" w:rsidRDefault="00B54AB0" w:rsidP="00020EC6">
      <w:pPr>
        <w:jc w:val="both"/>
        <w:rPr>
          <w:snapToGrid w:val="0"/>
        </w:rPr>
      </w:pPr>
      <w:r>
        <w:rPr>
          <w:snapToGrid w:val="0"/>
        </w:rPr>
        <w:t>II.</w:t>
      </w:r>
    </w:p>
    <w:p w14:paraId="4A3B2418" w14:textId="77777777" w:rsidR="00B54AB0" w:rsidRDefault="00B54AB0" w:rsidP="00020EC6">
      <w:pPr>
        <w:jc w:val="both"/>
        <w:rPr>
          <w:b/>
          <w:i/>
          <w:snapToGrid w:val="0"/>
        </w:rPr>
      </w:pPr>
      <w:r>
        <w:rPr>
          <w:b/>
          <w:i/>
          <w:snapToGrid w:val="0"/>
        </w:rPr>
        <w:t>Wij zullen, naar het tweede deel, de aard en de grootheid van de misdaad beschouwen, waaraan Gods volk schuldig stond.</w:t>
      </w:r>
    </w:p>
    <w:p w14:paraId="59E4885B" w14:textId="77777777" w:rsidR="00B54AB0" w:rsidRDefault="00B54AB0" w:rsidP="00020EC6">
      <w:pPr>
        <w:jc w:val="both"/>
        <w:rPr>
          <w:snapToGrid w:val="0"/>
        </w:rPr>
      </w:pPr>
      <w:r>
        <w:rPr>
          <w:snapToGrid w:val="0"/>
        </w:rPr>
        <w:t xml:space="preserve">De aard van de misdaad stelt Jehovah voor in deze woorden: </w:t>
      </w:r>
      <w:r>
        <w:rPr>
          <w:i/>
          <w:snapToGrid w:val="0"/>
        </w:rPr>
        <w:t xml:space="preserve">Mij, de Springader des levenden waters, hebben zij verlaten, om zichzelven bakken uit te houwen, gebroken hakken, die geen water houden. </w:t>
      </w:r>
      <w:r>
        <w:rPr>
          <w:snapToGrid w:val="0"/>
        </w:rPr>
        <w:t xml:space="preserve">Gods volk had dan Jehovah, de Springader des levenden waters, verlaten. Wat veronderstelt dit? Waarin bestond het? Welke waren de oorzaken? Wat veronderstelde dit verlaten van Jehovah, de Springader des levenden waters? </w:t>
      </w:r>
    </w:p>
    <w:p w14:paraId="2F4FEA85" w14:textId="77777777" w:rsidR="00B54AB0" w:rsidRDefault="00B54AB0" w:rsidP="00020EC6">
      <w:pPr>
        <w:jc w:val="both"/>
        <w:rPr>
          <w:snapToGrid w:val="0"/>
        </w:rPr>
      </w:pPr>
    </w:p>
    <w:p w14:paraId="27E4B387" w14:textId="77777777" w:rsidR="00B54AB0" w:rsidRDefault="00B54AB0" w:rsidP="00B64456">
      <w:pPr>
        <w:numPr>
          <w:ilvl w:val="0"/>
          <w:numId w:val="41"/>
        </w:numPr>
        <w:autoSpaceDE/>
        <w:autoSpaceDN/>
        <w:jc w:val="both"/>
        <w:rPr>
          <w:snapToGrid w:val="0"/>
        </w:rPr>
      </w:pPr>
      <w:r>
        <w:rPr>
          <w:snapToGrid w:val="0"/>
        </w:rPr>
        <w:t>Vooreerst, dat zij in betrekking tot Jehovah stonden als Zijn volk, en zij te voren Hem dienden naar Zijn verbond, met hun voorvaders gemaakt. Zij stonden in betrekking tot Jehovah als Zijn volk. God had het nageslacht van Jacob uit alle volken uitverkoren, met hen Zijn verbond opgericht, en als het volk van Zijn bijzonder eigendom aangenomen. Hij openbaarde Zich aan hen als hun God en Koning, schreef ze Zijn wetten en inzettingen voor. De wijze waarop Hij door hen gediend wilde worden, deed hen de grootste en dierbaarste belofte, zowel van aardse als geestelijke zegeningen, schonk hun het beloofde land Kanaän tot een erfelijke bezitting, en zorgde voor hen door een bijzondere voorzienigheid, zodat zij het gezegende en gelukkige volk van de aardbodem waren, wanneer zij vasthielden aan Gods verbond, en daarnaar Hem dienden.</w:t>
      </w:r>
    </w:p>
    <w:p w14:paraId="0BC81943" w14:textId="77777777" w:rsidR="00B54AB0" w:rsidRDefault="00B54AB0" w:rsidP="00B64456">
      <w:pPr>
        <w:numPr>
          <w:ilvl w:val="0"/>
          <w:numId w:val="41"/>
        </w:numPr>
        <w:autoSpaceDE/>
        <w:autoSpaceDN/>
        <w:jc w:val="both"/>
        <w:rPr>
          <w:snapToGrid w:val="0"/>
        </w:rPr>
      </w:pPr>
      <w:r>
        <w:rPr>
          <w:snapToGrid w:val="0"/>
        </w:rPr>
        <w:t>Ten tweede veronderstelde dit, dat zij op het duurst verplicht waren om bij Jehovah te blijven, Zijn verbond te onderhouden, en als Zijn bondgenoten zich te gedragen. Deze verplichting was reeds gegrond op de betrekking, waarin zij als zedelijke, afhankelijke en behoeftige schepselen tot Jehovah, hun Schepper en Weldoener, stonden, maar werd nog krachtiger aangedrongen door de nadere betrekking, waarin zij tot Hem gebracht waren, als Zijn verbondsvolk, en de uitnemende gunstbewijzen, waarin zij boven alle volken van de aarde deelden. Zij moesten nu niet slechts gedrongen worden tot gehoorzaamheid aan Jehovah, en het blijven bij Hem uit gevoel van verplichting als redelijke schepselen van God jegens hun Schepper, maar daarenboven uit liefde en dankbaarheid voor Zijn bijzondere liefde en uitnemende weldaden.</w:t>
      </w:r>
    </w:p>
    <w:p w14:paraId="167DE34D" w14:textId="77777777" w:rsidR="00B54AB0" w:rsidRDefault="00B54AB0" w:rsidP="00020EC6">
      <w:pPr>
        <w:jc w:val="both"/>
        <w:rPr>
          <w:snapToGrid w:val="0"/>
        </w:rPr>
      </w:pPr>
    </w:p>
    <w:p w14:paraId="7685D125" w14:textId="77777777" w:rsidR="00B54AB0" w:rsidRDefault="00B54AB0" w:rsidP="00020EC6">
      <w:pPr>
        <w:jc w:val="both"/>
        <w:rPr>
          <w:snapToGrid w:val="0"/>
        </w:rPr>
      </w:pPr>
      <w:r>
        <w:rPr>
          <w:snapToGrid w:val="0"/>
        </w:rPr>
        <w:t xml:space="preserve">Maar waarin bestond dit verlaten van Jehovah, de Springader des levenden waters? </w:t>
      </w:r>
    </w:p>
    <w:p w14:paraId="06B55FEC" w14:textId="77777777" w:rsidR="00B54AB0" w:rsidRDefault="00B54AB0" w:rsidP="00020EC6">
      <w:pPr>
        <w:jc w:val="both"/>
        <w:rPr>
          <w:snapToGrid w:val="0"/>
        </w:rPr>
      </w:pPr>
      <w:r>
        <w:rPr>
          <w:snapToGrid w:val="0"/>
        </w:rPr>
        <w:t>Dit bestond hierin, dat zij, in plaats van de betrekking, waarin zij tot Hem stonden, levendig en dankbaar te erkennen, daarmee als hun onschatbaar voorrecht hoog opgenomen te zijn, Hem met het hart te erkennen als hun Verbondsgod, boven alles lief te hebben, en Hem te verheerlijken; met diep ootmoedige harten de grootheid van dit gunstbewijs te roemen, en betuigen: "waarom ons, o Jehovah! zo genadig onderscheiden van de volken van de wereld?" Integendeel, deze betrekking te verloochenen met woord of gedrag, ze op geen prijs te stellen, en zich te gedragen, alsof God hun God niet was, en zij Zijn volk niet waren. Het bestond hierin, dat zij, in plaats van Gods verbond te houden, Zijn wetten en inzettingen te gehoorzamen, Hem te dienen naar Zijn voorschriften, integendeel, Zijn verbond verzaakten, Zijn wetten en inzettingen vertraden, en naar het goeddunken van hun eigen hart wandelden. Het bestond hierin, dat zij, in plaats van in Jehovah, de Springader des levenden waters, de vervulling van hun geestelijke en lichamelijke behoeften te zoeken, en in Zijn gunst, gemeenschap en dienst hun waar geluk voor dit en het toekomende leven, integendeel deze Springader des levenden waters tevergeefs lieten vloeien; ja, zich te gedragen, alsof Jehovah Zich onder hen niet openbaarde als zo’n heerlijke Bron en dierbare Bron van heil en zaligheid. Het was dus afval van Jehovah, hun Verbondsgod.</w:t>
      </w:r>
    </w:p>
    <w:p w14:paraId="772D8E5D" w14:textId="77777777" w:rsidR="00B54AB0" w:rsidRDefault="00B54AB0" w:rsidP="00020EC6">
      <w:pPr>
        <w:jc w:val="both"/>
        <w:rPr>
          <w:snapToGrid w:val="0"/>
        </w:rPr>
      </w:pPr>
    </w:p>
    <w:p w14:paraId="29BB7761" w14:textId="77777777" w:rsidR="00B54AB0" w:rsidRDefault="00B54AB0" w:rsidP="00020EC6">
      <w:pPr>
        <w:jc w:val="both"/>
        <w:rPr>
          <w:snapToGrid w:val="0"/>
        </w:rPr>
      </w:pPr>
      <w:r>
        <w:rPr>
          <w:snapToGrid w:val="0"/>
        </w:rPr>
        <w:t>De oorzaken van dezen afval lagen niet in Jehovah. Hij had Zijn tempel in Jeruzalem gevestigd. Daarin wilde Hij wonen, daarin wilde Hij gediend worden, daarheen meesten zij gaan om de hoge feesten te houden, daarheen moesten zij met hun offeranden gaan, daarin moesten zij de Heere loven met gebeden en dankzeggingen. Daar moesten zij de mond van de Heere vragen, opdat zij leren mochten, zich te gedragen naar de wetten van de Heere. De priesters, de profeten en de hoofden van het volk waren geroepen om het volk voor te gaan in de dienst van de Heere, het te onderwijzen. En, als deze hun roeping en plicht vergaten en de Heere verlieten, dan zond Hij Zijn profeten, onmiddellijk door Hem geroepen en door Wie Jehovah Zijn volk liet vermanen tot bekering, en waarschuwen, opdat zij op de weg van de afval het verderf van land en volk zich niet zouden berokkenen. De oorzaken dan lagen in henzelf. Met betrekking tot de priesters, profeten en overheden, lagen zij in de vijandschap van hun harten tegen Jehovah, Zijn verbond, Zijn wetten, inzettingen en dienst. Deze streden tegen hun begrippen, neigingen, begeerlijkheden en leven; tegen hun eigen wijsheid, zin en wil, hoogmoed en eigenzinnigheid en aardsgezindheid. Daarom konden zij Jehovah, Zijn waarheid en dienst niet verdragen. Daarom verbraken zij hun betrekking tot hun God en Zijn verbond. Daarom weigerden zij, naar Zijn Woord en bevelen te horen. Daarom verzetten zij zich tegen Zijn profeten, die Hij zond. Daarom probeerden zij die te doden, zoals ook het geval met Jeremia was. Met betrekking tot het volk was het ook wel de, na de zondeval ons allen eigen geworden, natuurlijke vijandschap tegen Jehovah en Zijn dienst, maar vooral het voorbeeld van de afval van de priesters, profeten en overheden, en hun verleiding. In plaats van het volk te onderwijzen in de ware dienst van hun Verbondsgod, en ze tot Hem te leiden, verkondigden ze afval van de Heere. De leiders van het volks waren hun verleiders geworden, vs. 8-12.</w:t>
      </w:r>
    </w:p>
    <w:p w14:paraId="17DF85CE" w14:textId="77777777" w:rsidR="00B54AB0" w:rsidRDefault="00B54AB0" w:rsidP="00020EC6">
      <w:pPr>
        <w:jc w:val="both"/>
        <w:rPr>
          <w:snapToGrid w:val="0"/>
        </w:rPr>
      </w:pPr>
    </w:p>
    <w:p w14:paraId="751CE0D6" w14:textId="77777777" w:rsidR="00B54AB0" w:rsidRDefault="00B54AB0" w:rsidP="00020EC6">
      <w:pPr>
        <w:jc w:val="both"/>
        <w:rPr>
          <w:snapToGrid w:val="0"/>
        </w:rPr>
      </w:pPr>
      <w:r>
        <w:rPr>
          <w:snapToGrid w:val="0"/>
        </w:rPr>
        <w:t>O, mijn hoorders! Als wij hierbij onszelf, onze leraars, onze overheden, ons volk vergelijken, zouden wij in dit gedrag van Gods oude volk ons beeld niet zien?</w:t>
      </w:r>
    </w:p>
    <w:p w14:paraId="6FEA6A00" w14:textId="77777777" w:rsidR="00B54AB0" w:rsidRDefault="00B54AB0" w:rsidP="00020EC6">
      <w:pPr>
        <w:jc w:val="both"/>
        <w:rPr>
          <w:snapToGrid w:val="0"/>
        </w:rPr>
      </w:pPr>
      <w:r>
        <w:rPr>
          <w:snapToGrid w:val="0"/>
        </w:rPr>
        <w:t>Het volk van de Heere deed nog meer. Zij verlieten Jehovah, om zich bakken uit te houwen, gebroken bakken, die geen water houden. Hier stelt de Heere het oogmerk voor met dit verlaten van Jehovah. Dit was, om de afgoden van de heidenen te dienen. Zo afkerig zij waren van Jehovah, Zijn verbond en dienst. Zo geneigd waren zij tot de afgoden en hun dienst. De zelfgemaakte goden van de heidenen, de schepselen, door God geschapen, die de heidenen dienden, de goden van goud of zilver, van hout of steen, hadden zij liever dan de enige ware God. Zij kozen de niet-goden, de dode afgoden, waarbij geen hulp, troost of zaligheid te vinden was, boven de levende God, de Springader des levenden waters, Deze niet-goden dienden zij met hart en ziel, en met de grootste nauwgezetheid en getrouwheid, alsof het waarlijk goden waren. En, hoe duidelijk ook werd betoogd door de profeten van de Heere, dat zij de onredelijkste en onzinnigste dwaasheid begingen, en deze afgoden geen goden waren, verlieten zij toch Jehovah, de ware God, om deze afgoden vrij en ongehinderd te dienen. En, als zij nog niet geheel hun betrekking tot Hem wilden opgeven, dan verenigden zij Zijn dienst met die van de afgoden; wat niet minder ontering was van de Heere, dan een gehele verlating van Hem. Deze afgodendienst kozen zij boven Jehovah en Zijn dienst, omdat die niet streed met hun natuurlijke verdorvenheden, en zij de dienst van de wereld en zonden daarbij tevens konden volhouden. De afgoden eisten geen bekering, maar gaven voedsel aan de hoogmoed, eigenzinnigheid, aardsgezindheid, en tevens een valse rust en vrede, waardoor men in slaap gewiegd wordt, met betrekking tot zijn eeuwige belangen, alsof er geen verschrikkelijk ontwaken na de dood op volgen zou. Ziedaar de misdaad van het volk van God!</w:t>
      </w:r>
    </w:p>
    <w:p w14:paraId="0EF1705F" w14:textId="77777777" w:rsidR="00B54AB0" w:rsidRDefault="00B54AB0" w:rsidP="00020EC6">
      <w:pPr>
        <w:jc w:val="both"/>
        <w:rPr>
          <w:snapToGrid w:val="0"/>
        </w:rPr>
      </w:pPr>
    </w:p>
    <w:p w14:paraId="5F70B56A" w14:textId="77777777" w:rsidR="00B54AB0" w:rsidRDefault="00B54AB0" w:rsidP="00020EC6">
      <w:pPr>
        <w:jc w:val="both"/>
        <w:rPr>
          <w:snapToGrid w:val="0"/>
        </w:rPr>
      </w:pPr>
      <w:r>
        <w:rPr>
          <w:snapToGrid w:val="0"/>
        </w:rPr>
        <w:t xml:space="preserve">De grootheid van deze misdaad stelt Jehovah aan Zijn volk voor in het eerste lid van onze tekst: </w:t>
      </w:r>
      <w:r>
        <w:rPr>
          <w:i/>
          <w:snapToGrid w:val="0"/>
        </w:rPr>
        <w:t xml:space="preserve">Mijn volk heeft twee boosheden gedaan. </w:t>
      </w:r>
      <w:r>
        <w:rPr>
          <w:snapToGrid w:val="0"/>
        </w:rPr>
        <w:t>Het was dus een dubbele boosheid, gepleegd tegen Jehovah en Zijn duidelijk gebod door Zijn Eigen volk, uit boze beginselen, en met de afschuwelijkste bedoelingen.</w:t>
      </w:r>
    </w:p>
    <w:p w14:paraId="01EC9999" w14:textId="77777777" w:rsidR="00B54AB0" w:rsidRDefault="00B54AB0" w:rsidP="00020EC6">
      <w:pPr>
        <w:jc w:val="both"/>
        <w:rPr>
          <w:i/>
          <w:snapToGrid w:val="0"/>
        </w:rPr>
      </w:pPr>
      <w:r>
        <w:rPr>
          <w:snapToGrid w:val="0"/>
        </w:rPr>
        <w:t xml:space="preserve">Het was een dubbele misdaad: niet slechts afval van Jehovah, de Springader des levenden waters, maar ook het maken en kiezen van valse goden in de plaats van Hem. Het was openbare opstand tegen hun God en Koning. Onttroning van de Heere, met het doel, om andere goden en koningen in Zijn plaats op de troon te zetten, en die in plaats van Hem te dienen. Zij maakten zich aan een misdaad schuldig, die zonder voorbeeld was onder de heidense volken, vs. 10, 11: </w:t>
      </w:r>
      <w:r>
        <w:rPr>
          <w:i/>
          <w:snapToGrid w:val="0"/>
        </w:rPr>
        <w:t>Want, gaat over in de eilanden der Chitteeërs, en ziet toe, en zendt naar Kedar, en merkt er wel op; en ziet, of diesgelijks geschied zij? Heeft ook een volk de goden veranderd, hoewel dezelve geen goden zijn? Nochtans heeft Mijn volk zijn Eer veranderd in hetgeen geen nut doet.</w:t>
      </w:r>
      <w:r>
        <w:rPr>
          <w:snapToGrid w:val="0"/>
        </w:rPr>
        <w:t xml:space="preserve"> Zij pleegden een misdaad, waarover de hemelen zich moesten ontzetten en zeer woest worden, vs. 12: </w:t>
      </w:r>
      <w:r>
        <w:rPr>
          <w:i/>
          <w:snapToGrid w:val="0"/>
        </w:rPr>
        <w:t>Ontzet u hierover, gij hemelen, en zijt verschrikt, wordt zeer woest, spreekt de Heere.</w:t>
      </w:r>
      <w:r>
        <w:rPr>
          <w:snapToGrid w:val="0"/>
        </w:rPr>
        <w:t xml:space="preserve"> Zo’n misdaad pleegden zij tegen Jehovah en Zijn duidelijk gebod. Zij vielen af van de Schepper van hemel en aarde, de hoogste Wetgever en Rechter, de Fontein van alle geestelijke en lichamelijke zegeningen, van hun Verbondsgod, Die ze uit alle volken van de wereld uitverkoos, en tot Zijn volk aannam, die ze uit de dienstbaarheid van Egypte door zichtbare wonderen en tekenen uitvoerde, en in het beloofde Kanaän bracht, en aan Wie zij alles wat zij waren, bezaten en genoten, schuldig waren. Van Wie zij de heiligste, wijste en beste wetten ontvingen, in het doen waarvan het leven en de zaligheid lag. Zij pleegden deze dubbele misdaad tegen de duidelijke en klare wet van Jehovah, Die ze in het eerste en tweede gebod beval:</w:t>
      </w:r>
      <w:r>
        <w:rPr>
          <w:i/>
          <w:snapToGrid w:val="0"/>
        </w:rPr>
        <w:t xml:space="preserve"> Gij zult geen andere goden voor Mijn aangezicht hebben. Gij zult u geen gesneden beeld, noch enige gelijkenis maken, van hetgeen boven in den hemel is, noch van hetgeen onder op de aarde is, noch van hetgeen in de wateren onder de aarde is. Gij zult u voor die niet buigen, noch hen dienen; want Ik, de Heere uw God, ben een ijverig God, Die de misdaad der vaderen bezoek aan de kinderen, aan het derde, en aan het vierde lid dergenen, die Mij haten; en doe barmhartigheid aan duizenden dergenen, die Mij liefhebben, en Mijn geboden onderhouden. </w:t>
      </w:r>
    </w:p>
    <w:p w14:paraId="6CCD403F" w14:textId="77777777" w:rsidR="00B54AB0" w:rsidRDefault="00B54AB0" w:rsidP="00020EC6">
      <w:pPr>
        <w:jc w:val="both"/>
        <w:rPr>
          <w:i/>
          <w:snapToGrid w:val="0"/>
        </w:rPr>
      </w:pPr>
    </w:p>
    <w:p w14:paraId="19269D8A" w14:textId="77777777" w:rsidR="00B54AB0" w:rsidRDefault="00B54AB0" w:rsidP="00020EC6">
      <w:pPr>
        <w:jc w:val="both"/>
        <w:rPr>
          <w:snapToGrid w:val="0"/>
        </w:rPr>
      </w:pPr>
      <w:r>
        <w:rPr>
          <w:snapToGrid w:val="0"/>
        </w:rPr>
        <w:t xml:space="preserve">Deze dubbele misdaad pleegden zij als Gods volk. </w:t>
      </w:r>
      <w:r>
        <w:rPr>
          <w:i/>
          <w:snapToGrid w:val="0"/>
        </w:rPr>
        <w:t>Mijn volk,</w:t>
      </w:r>
      <w:r>
        <w:rPr>
          <w:snapToGrid w:val="0"/>
        </w:rPr>
        <w:t xml:space="preserve"> spreekt de Heere, </w:t>
      </w:r>
      <w:r>
        <w:rPr>
          <w:i/>
          <w:snapToGrid w:val="0"/>
        </w:rPr>
        <w:t>heeft twee boosheden gedaan!</w:t>
      </w:r>
      <w:r>
        <w:rPr>
          <w:snapToGrid w:val="0"/>
        </w:rPr>
        <w:t xml:space="preserve"> Was het zonde, onder de heidenen de heerlijkheid van de onverderfelijke God te veranderen in de gelijkenis van een beeld van een verderfelijk mens, en van gevogelte, viervoetig en kruipend gedierte; ja, de waarheid van God te veranderen in de leugen, en het schepsel te eren boven de Schepper, Die te prijzen is in der eeuwigheid: hoewel zwaarder was dan deze misdaad van het volk van God, dat boven het licht van de natuur met Gods openbaring begunstigd was, en waaronder de Heere Zijn ware dienst had bekend gemaakt. Groot was deze misdaad, als wij op de bron letten, de boze beginselen waaruit zij voortvloeide. Zij kwam voort uit vijandschap tegen de Heere en Zijn dienst. Zij konden Hem, Die Algenoegzame, dat beminnenswaardige Wezen, niet verdragen, omdat zij de duisternis liever hadden dan het licht. Het was hun boze taal: </w:t>
      </w:r>
      <w:r>
        <w:rPr>
          <w:i/>
          <w:snapToGrid w:val="0"/>
        </w:rPr>
        <w:t xml:space="preserve">Wij zijn heren, wij zullen tot U niet komen. Wijk van ons, want aan de kennis Uwer wegen hebben wij geen lust. </w:t>
      </w:r>
      <w:r>
        <w:rPr>
          <w:snapToGrid w:val="0"/>
        </w:rPr>
        <w:t xml:space="preserve">Groot was deze dubbele misdaad, als wij op de afschuwelijke bedoelingen letten. Hun doel was, de afgoden van de heidenen in het land </w:t>
      </w:r>
      <w:r>
        <w:rPr>
          <w:i/>
          <w:snapToGrid w:val="0"/>
        </w:rPr>
        <w:t xml:space="preserve">Kanaän, </w:t>
      </w:r>
      <w:r>
        <w:rPr>
          <w:snapToGrid w:val="0"/>
        </w:rPr>
        <w:t>de erfenis van Jehovah ontvangen, te planten, in de plaats van Hem, hun Verbondsgod, en Hem, hun God, de hoogste smaad aan te doen.</w:t>
      </w:r>
    </w:p>
    <w:p w14:paraId="797669DB" w14:textId="77777777" w:rsidR="00B54AB0" w:rsidRDefault="00B54AB0" w:rsidP="00020EC6">
      <w:pPr>
        <w:jc w:val="both"/>
        <w:rPr>
          <w:snapToGrid w:val="0"/>
        </w:rPr>
      </w:pPr>
    </w:p>
    <w:p w14:paraId="4EC7F5A3" w14:textId="77777777" w:rsidR="00B54AB0" w:rsidRDefault="00B54AB0" w:rsidP="00020EC6">
      <w:pPr>
        <w:jc w:val="both"/>
        <w:rPr>
          <w:snapToGrid w:val="0"/>
        </w:rPr>
      </w:pPr>
      <w:r>
        <w:rPr>
          <w:snapToGrid w:val="0"/>
        </w:rPr>
        <w:t>III.</w:t>
      </w:r>
    </w:p>
    <w:p w14:paraId="68274A73" w14:textId="77777777" w:rsidR="00B54AB0" w:rsidRDefault="00B54AB0" w:rsidP="00020EC6">
      <w:pPr>
        <w:jc w:val="both"/>
        <w:rPr>
          <w:b/>
          <w:i/>
          <w:snapToGrid w:val="0"/>
        </w:rPr>
      </w:pPr>
      <w:r>
        <w:rPr>
          <w:b/>
          <w:i/>
          <w:snapToGrid w:val="0"/>
        </w:rPr>
        <w:t>Wij zouden in de derde plaats het dwaze, onverantwoordelijke en gevaarlijke van deze misdaad aanwijzen.</w:t>
      </w:r>
    </w:p>
    <w:p w14:paraId="46600E9F" w14:textId="77777777" w:rsidR="00B54AB0" w:rsidRDefault="00B54AB0" w:rsidP="00020EC6">
      <w:pPr>
        <w:jc w:val="both"/>
        <w:rPr>
          <w:snapToGrid w:val="0"/>
        </w:rPr>
      </w:pPr>
      <w:r>
        <w:rPr>
          <w:snapToGrid w:val="0"/>
        </w:rPr>
        <w:t>Het dwaze van deze misdaad van Gods volk was Jehovah, de Springader des levenden waters, te verlaten, en zichzelven bakken uit te houwen, gebroken bakken, die geen water houden. Reeds naar de letterlijke zin zou men een mens als in de hoogste trap dwaas en van zijn verstand beroofd aanmerken, die, terwijl bij zijn woning een waterwel zich bevond, die steeds overvloed van gezond en fris bronwater opleverde, een regenbak maakte, om de regen op te vangen, een gebroken bak, die zelfs geen water kon houden, en de bron bij zijn woning tevergeefs liet vloeien, om bij de gebroken en lege regenbak stilling van zijn dorst te zoeken. Maar deze dwaasheid klimt tot de hoogste trap van onzinnigheid, de enige ware God, Die van nature God is en door Zichzelf bestaat, ja, de Schepper en Onderhouder van alles, wat buiten Hem bestaat, van Wie alles afhangt, zonder Wie zich geen schepsel roeren of bewegen kan, en Zijn eeuwige en onveranderlijke raad op aarde uitvoert, zonder daarin door enig wezen te kunnen worden verhinderd, te verlaten. In plaats van de God der goden, voor zichzelf goden te maken, die hun bestaan niet aan zichzelf, maar aan ons te danken hebben, en deze te eren, in plaats van de ene ware God, alsof zij waarlijk goden waren. Wat een hoge trap van onzinnigheid, God, de Springader des levenden waters, de Algenoegzame, Die niet slechts algenoegzaam is voor zichzelf, maar ook voor alle schepselen, en in Wie alles is, dat wij naar ziel en lichaam voor de tijd en de eeuwigheid behoeven, te verlaten, om voor onszelf goden te maken, die in zichzelf niets zijn, en niets hebben of geven kunnen, wat wij behoeven, naar lichaam of ziel, voor de tijd of de eeuwigheid; dode goden, die niet helpen kunnen in het uur van benauwdheid, en hun dienaars tevergeefs om hulp roepen laten. Wat een onzinnige dwaasheid, Jehovah, de Springader des levenden waters, tevergeefs te laten roepen, om bij en in Hem ons geluk te zoeken, met verzekering, dat wij niet tevergeefs bij Hem hulp zullen vragen, om zich tot onze eigen gemaakte gebroken regenbakken te begeven, om daar vruchteloos de vervulling van onze ziels- en lichaamsbehoeften te begeren. Zijn er woorden te vinden, mijn hoorders, in de menselijke taal, om deze onzinnige dwaasheid naar waarheid af te schilderen?</w:t>
      </w:r>
    </w:p>
    <w:p w14:paraId="6E1DB25D" w14:textId="77777777" w:rsidR="00B54AB0" w:rsidRDefault="00B54AB0" w:rsidP="00020EC6">
      <w:pPr>
        <w:jc w:val="both"/>
        <w:rPr>
          <w:snapToGrid w:val="0"/>
        </w:rPr>
      </w:pPr>
    </w:p>
    <w:p w14:paraId="04509A5E" w14:textId="77777777" w:rsidR="00B54AB0" w:rsidRDefault="00B54AB0" w:rsidP="00020EC6">
      <w:pPr>
        <w:jc w:val="both"/>
        <w:rPr>
          <w:snapToGrid w:val="0"/>
        </w:rPr>
      </w:pPr>
      <w:r>
        <w:rPr>
          <w:snapToGrid w:val="0"/>
        </w:rPr>
        <w:t xml:space="preserve">Onverantwoordelijk was deze misdaad van Gods volk. Indien Jehovah, hun God en Koning, Zijn volk opriep, zoals Hij zeker eens doen zal, waarmee zouden zij hun onzinnig gedrag kunnen verantwoorden? Welke gegronde verschoning zouden zij kunnen inbrengen? Zouden zij zich kunnen beroepen op hun onwetendheid, gelijk de heidenen, die de afgoden dienden bij gebrek aan kennis van de ware God? Maar had dan Jehovah Zich niet duidelijk aan Zijn volk geopenbaard als de Springader des levenden waters? Hadden zij in de geschiedenis van hun volk niet de sprekendste bewijzen, dat Hij dit waarlijk was? Ondervonden zij het niet in het bezit en genot van Kanaän, het land van de belofte? Hoorden zij het niet uit de mond van Jehovah’s profeten, die hun zending door duidelijke bewijzen staafden? Of zouden zij kunnen inbrengen: Jehovah is voor ons verborgen, wij zien Hem niet, Hij is ver van ons, wij weten niet waar wij Hem, die Springader des levenden waters, vinden zullen? Maar, hoewel de Heere voor het lichamelijk oog niet zichtbaar is, zoals de afgoden, was Hij toch voor Zijn volk niet verborgen. Zij behoefden niet op te klimmen in de hemel, of in de afgrond neer te dalen. Nabij hun was het Woord van de Heere, waardoor Hij Zich aan Zijn volk openbaarde. In dat Woord van God moesten zij Hem zoeken. Door het geloof zou Hij in hun harten en in hun monden zijn. En als ze met hun noden en behoeften tot die Onzichtbare en Alomtegenwoordige zouden komen, zouden zij de zaligste ondervinding hebben, dat Jehovah oneindig verheven is boven de stomme afgoden, ja de Springader des levenden waters, Die alle behoeften overvloedig vervult. Of zouden zij kunnen inbrengen: Jehovah mag de Springader des levenden waters voor anderen zijn, maar ik weet niet, of Hij dit voor mij wil zijn? Mijn noden en behoeften zijn zo veel en groot. Ik ben te gering en te onwaardig. Ik durf mij tot Hem niet te begeven? Maar Jehovah is de oneindig algenoegzame Springader van levend water. Geen noden en behoeften kunnen zo groot zijn, dat het Hem aan vermogen zou ontbreken, om ze te vervullen. Hij roept geen mensen, die iets zijn, geen rechtvaardigen en heiligen, maar geringen en onwaardigen, ja de slechtsten onder de slechten. Hij roept hen onvoorwaardelijk, om, zoals zij zijn, tot Hem te komen, en het levende water om niet, als een vrij geschenk van Zijn genade, te ontvangen. Hij voegt er de belofte bij dat zij, die zo in waarheid en oprechtheid komen, wie zij ook zijn, vervulling van hun behoeften zullen ontvangen. Ja maar, zouden zij kunnen inbrengen: Jehovah is een verterend vuur. Hij is een vreselijke Majesteit. Hij openbaarde Zich onder de geduchte tekens van donder en bliksem op Sinaï. Hij is een God, Die alle dagen toornt, en Zijn geduchte gerichten uitgiet op aarde, en de vloek bedreigt op elke overtreding. En daarom vrezen wij tot Hem te komen. Wij verbergen ons liever voor Zijn aangezicht, en vluchten voor Hem. Ja, vreselijk is de Heere voor al Zijn vijanden, en die Hem verlaten om de afgoden te dienen. En er is reden om te schrikken en te vrezen voor Zijn ontzaglijke Majesteit. Maar het zal ons weinig baten, ons te verbergen voor Zijn aangezicht, of Hem te ontvluchten, van Wie de ogen de gehele aarde doorlopen, en Die overal tegenwoordig is. Maar zo vreselijk Jehovah is voor degenen die Hem verlaten, zo rijk in genade en ontferming is Hij in Zijn Eigen weg, en volgens Zijn genadeverbond over degenen, die boetvaardig en gelovig tot Hem komen, de Springader des levenden waters. Of zou men zich kunnen verschonen door zich te beroepen op de zwaarte van de geboden van de Heere, als veel te zwaar en moeilijk voor de mens; dat de Heere te veel eist van Zijn volk, dat men te veel verlaten, verloochenen, opofferen moet, dat deze weg te nauw, dit pad te eng is. </w:t>
      </w:r>
    </w:p>
    <w:p w14:paraId="233EAFF0" w14:textId="77777777" w:rsidR="00B54AB0" w:rsidRDefault="00B54AB0" w:rsidP="00020EC6">
      <w:pPr>
        <w:jc w:val="both"/>
        <w:rPr>
          <w:snapToGrid w:val="0"/>
        </w:rPr>
      </w:pPr>
      <w:r>
        <w:rPr>
          <w:snapToGrid w:val="0"/>
        </w:rPr>
        <w:t>Het is waar, deze dienst van de Heere is voor de verdorven mens een zware last, een moeilijke taak; maar niet voor de mens die de besnijdenis van het hart deelachtig is, en in wie de liefde van God in het hart is uitgestort. Deze vinden de geboden van de Heere niet zwaar, zij dienen Jehovah uit liefde en met vreugde, zij vinden daarin hun zaligheid. Zij ontvangen uit Hem, de Springader des levenden waters, de sterkte en de kracht, de lust en moed om Jehovah geheel en alleen te dienen. Maar zou men zich niet mogen beroepen op zijn onvermogen? Ja, onvermogend zijn wij. Maar wij waren dit niet oorspronkelijk. Wij zijn het door onze afval in onze eerste Vader en Hoofd geworden. Dit onvermogen is niet Gods schuld, maar de onze. Dit onvermogen staat ons echter niet meer in de weg, als wij slechts willen komen tot Jehovah, de Springader des levenden waters. In de Heere immers zijn gerechtigheid en sterkte, tot Hem zal men komen. Het is dan niet ons onvermogen, waarop wij ons tot onze verschoning beroepen mogen. Het is onze onwil en vijandschap, die ons in de weg staat. En daarom zijn wij schuldig en strafwaardig, en was het gedrag van het volk van de Heere onverantwoordelijk in het verlaten van Hem, de Springader des levenden waters, en in het uithouwen van bakken, gebroken bakken, die geen water houden.</w:t>
      </w:r>
    </w:p>
    <w:p w14:paraId="36F04EF9" w14:textId="77777777" w:rsidR="00B54AB0" w:rsidRDefault="00B54AB0" w:rsidP="00020EC6">
      <w:pPr>
        <w:jc w:val="both"/>
        <w:rPr>
          <w:snapToGrid w:val="0"/>
        </w:rPr>
      </w:pPr>
      <w:r>
        <w:rPr>
          <w:snapToGrid w:val="0"/>
        </w:rPr>
        <w:t>Het gevaarlijke van deze misdaad van het volk van de Heere is het derde, dat wij moeten aanwijzen. Het gevaarlijke van deze misdaad, het verlaten van Jehovah, de Springader des levenden waters, om zichzelven bakken uit te houwen, gebroken bakken, die geen water houden, zien wij uit de gevolgen, die deze misdaad reeds voor het volk van de Heere gehad had, daadwerkelijk had, en verder hebben zou.</w:t>
      </w:r>
    </w:p>
    <w:p w14:paraId="3C12768E" w14:textId="77777777" w:rsidR="00B54AB0" w:rsidRDefault="00B54AB0" w:rsidP="00020EC6">
      <w:pPr>
        <w:jc w:val="both"/>
        <w:rPr>
          <w:snapToGrid w:val="0"/>
        </w:rPr>
      </w:pPr>
    </w:p>
    <w:p w14:paraId="2B5B0618" w14:textId="77777777" w:rsidR="00B54AB0" w:rsidRDefault="00B54AB0" w:rsidP="00020EC6">
      <w:pPr>
        <w:jc w:val="both"/>
        <w:rPr>
          <w:i/>
          <w:snapToGrid w:val="0"/>
        </w:rPr>
      </w:pPr>
      <w:r>
        <w:rPr>
          <w:i/>
          <w:snapToGrid w:val="0"/>
        </w:rPr>
        <w:t xml:space="preserve">Letten wij op de gevolgen die deze misdaad voor het volk van de Heere gehad had. </w:t>
      </w:r>
    </w:p>
    <w:p w14:paraId="5E059EC2" w14:textId="77777777" w:rsidR="00B54AB0" w:rsidRDefault="00B54AB0" w:rsidP="00020EC6">
      <w:pPr>
        <w:jc w:val="both"/>
        <w:rPr>
          <w:snapToGrid w:val="0"/>
        </w:rPr>
      </w:pPr>
      <w:r>
        <w:rPr>
          <w:snapToGrid w:val="0"/>
        </w:rPr>
        <w:t>Treurig waren reeds de natuurlijke gevolgen van deze misdaad voor hen. Het ging hun in de geestelijke zin, zoals het zulken gaat, die, met verlating van een springbron, zich tot de zelfgemaakte en gebroken regenbakken begeven. Deze, in plaats van hun dorst gestild te krijgen, en verfrist te worden door het smakelijk en gezonde bronwater, versmachten van dorst. Zo ging het ook met het volk van de Heere. In plaats van door Jehovah, de Springader des levenden waters, hun geestelijke behoeften vervuld te krijgen, en in Hem, Zijn gunst, gemeenschap en dienst zich zalig te gevoelen, versmachtten zij van dorst, en vonden de geestelijke dood bij de afgoden. Tevergeefs riepen zij tot deze dode goden. Zij werden in alles beschaamd, bedrogen en teleurgesteld. Maar niet minder rampzalig waren steeds de gevolgen van dit verlaten van Jehovah, om de afgoden van de heidenen te dienen, die hun door Zijn hand als stellige straffen werden toegezonden. De geschiedenis van Gods handelwijze met Zijn oude volk, ons in de Heilige Schriften bewaard, wijst ons deze rampzalige gevolgen duidelijk aan. O hoe geducht waren de oordelen van God over hen reeds in de tijd van de richteren na de dood van Jozua? Vooral na de dood van Salomo, Israëls tweede koning, door de jammerlijke scheuring van Israël in twee verschillende, en elkaar vijandige koninkrijken! Hoe geducht waren Gods oordelen over het rijk van de tien stammen! Hoe geducht over het koninkrijk van Juda!</w:t>
      </w:r>
    </w:p>
    <w:p w14:paraId="18A862BA" w14:textId="77777777" w:rsidR="00B54AB0" w:rsidRDefault="00B54AB0" w:rsidP="00020EC6">
      <w:pPr>
        <w:jc w:val="both"/>
        <w:rPr>
          <w:snapToGrid w:val="0"/>
        </w:rPr>
      </w:pPr>
    </w:p>
    <w:p w14:paraId="0EE042C7" w14:textId="77777777" w:rsidR="00B54AB0" w:rsidRDefault="00B54AB0" w:rsidP="00020EC6">
      <w:pPr>
        <w:jc w:val="both"/>
        <w:rPr>
          <w:snapToGrid w:val="0"/>
        </w:rPr>
      </w:pPr>
      <w:r>
        <w:rPr>
          <w:snapToGrid w:val="0"/>
        </w:rPr>
        <w:t>Vreselijk waren de gevolgen van dit verlaten van Jehovah om de afgoden te dienen, voor het Joodse volk, toen Jehovah deze Godsspraak door de mond van Jeremia tot hen sprak. Het rijk van de tien stammen was reeds weggevoerd in ballingschap naar Assyrië. Het rijk van Juda stond als aan de rand van zijn ondergang. De laatste koningen uit Davids huis waren toen op zijn troon gezeten. En in plaats van in Davids voetstappen te treden, deelden zij niet slechts in de afval van het volk, maar gingen het voor. En, hoe geducht ook de hand van de Heere op Zijn volk rustte, hoe vreselijk Zijn gerichten waren over vorst en volk, hoe donker de uitzichten waren, toch sloegen zij de vermaningen en waarschuwingen van Jehovah door de mond van Zijn profeten in de wind, en gingen de vreselijke toekomst zorgeloos tegemoet. Totdat de laatste slag kwam, en zowel de vorst als het volk door Nebucadnezar, de koning van Babel, gevankelijk werd weggevoerd, en stad en tempel van Jeruzalem werd verbrand en geheel verwoest en omgekeerd. Ziedaar de rampzalige gevolgen van dit verlaten van Jehovah, de Springader des levenden waters, om zichzelven bakken uit te houwen, gebroken bakken, die geen water houden. Lees, mijn hoorder, dit gehele volgende hoofddeel, dat hoogst merkwaardig is ten opzichte van de misdaad van het volk van de Heere, en zijn gevolgen.</w:t>
      </w:r>
    </w:p>
    <w:p w14:paraId="4C6E9187" w14:textId="77777777" w:rsidR="00B54AB0" w:rsidRDefault="00B54AB0" w:rsidP="00020EC6">
      <w:pPr>
        <w:jc w:val="both"/>
        <w:rPr>
          <w:snapToGrid w:val="0"/>
        </w:rPr>
      </w:pPr>
    </w:p>
    <w:p w14:paraId="48D1BB96" w14:textId="77777777" w:rsidR="00B54AB0" w:rsidRDefault="00B54AB0" w:rsidP="00020EC6">
      <w:pPr>
        <w:jc w:val="both"/>
        <w:rPr>
          <w:b/>
          <w:snapToGrid w:val="0"/>
        </w:rPr>
      </w:pPr>
      <w:r>
        <w:rPr>
          <w:b/>
          <w:snapToGrid w:val="0"/>
        </w:rPr>
        <w:t>Toepassing</w:t>
      </w:r>
    </w:p>
    <w:p w14:paraId="311657A3" w14:textId="77777777" w:rsidR="00B54AB0" w:rsidRDefault="00B54AB0" w:rsidP="00020EC6">
      <w:pPr>
        <w:jc w:val="both"/>
        <w:rPr>
          <w:snapToGrid w:val="0"/>
        </w:rPr>
      </w:pPr>
      <w:r>
        <w:rPr>
          <w:snapToGrid w:val="0"/>
        </w:rPr>
        <w:t>Wij gaan over om deze Godspraak van Jeremia op ons en ons volk toe te passen. Wij zullen hierbij de volgende bijzonderheden overwegen.</w:t>
      </w:r>
    </w:p>
    <w:p w14:paraId="412CE281" w14:textId="77777777" w:rsidR="00B54AB0" w:rsidRDefault="00B54AB0" w:rsidP="00B64456">
      <w:pPr>
        <w:numPr>
          <w:ilvl w:val="0"/>
          <w:numId w:val="42"/>
        </w:numPr>
        <w:autoSpaceDE/>
        <w:autoSpaceDN/>
        <w:jc w:val="both"/>
        <w:rPr>
          <w:snapToGrid w:val="0"/>
        </w:rPr>
      </w:pPr>
      <w:r>
        <w:rPr>
          <w:snapToGrid w:val="0"/>
        </w:rPr>
        <w:t>Vooreerst, de zonde van het Joodse volk is onze zonde als volk beschouwd.</w:t>
      </w:r>
    </w:p>
    <w:p w14:paraId="71FA43FB" w14:textId="77777777" w:rsidR="00B54AB0" w:rsidRDefault="00B54AB0" w:rsidP="00B64456">
      <w:pPr>
        <w:numPr>
          <w:ilvl w:val="0"/>
          <w:numId w:val="42"/>
        </w:numPr>
        <w:autoSpaceDE/>
        <w:autoSpaceDN/>
        <w:jc w:val="both"/>
        <w:rPr>
          <w:snapToGrid w:val="0"/>
        </w:rPr>
      </w:pPr>
      <w:r>
        <w:rPr>
          <w:snapToGrid w:val="0"/>
        </w:rPr>
        <w:t>Ten tweede, deze zonde van ons volk is niet minder groot, ja groter dan van Gods oude volk.</w:t>
      </w:r>
    </w:p>
    <w:p w14:paraId="290EDB36" w14:textId="77777777" w:rsidR="00B54AB0" w:rsidRDefault="00B54AB0" w:rsidP="00B64456">
      <w:pPr>
        <w:numPr>
          <w:ilvl w:val="0"/>
          <w:numId w:val="42"/>
        </w:numPr>
        <w:autoSpaceDE/>
        <w:autoSpaceDN/>
        <w:jc w:val="both"/>
        <w:rPr>
          <w:snapToGrid w:val="0"/>
        </w:rPr>
      </w:pPr>
      <w:r>
        <w:rPr>
          <w:snapToGrid w:val="0"/>
        </w:rPr>
        <w:t>Ten derde, de gevolgen van deze zonden bij ons zijn niet minder zichtbaar dan bij dat volk.</w:t>
      </w:r>
    </w:p>
    <w:p w14:paraId="39FC772A" w14:textId="77777777" w:rsidR="00B54AB0" w:rsidRDefault="00B54AB0" w:rsidP="00B64456">
      <w:pPr>
        <w:numPr>
          <w:ilvl w:val="0"/>
          <w:numId w:val="42"/>
        </w:numPr>
        <w:autoSpaceDE/>
        <w:autoSpaceDN/>
        <w:jc w:val="both"/>
        <w:rPr>
          <w:snapToGrid w:val="0"/>
        </w:rPr>
      </w:pPr>
      <w:r>
        <w:rPr>
          <w:snapToGrid w:val="0"/>
        </w:rPr>
        <w:t>Ten vierde, onze ondergang is ontwijfelbaar zeker, als er geen terugkeer tot Jehovah, de Springader des levenden waters, bij ons plaats heeft.</w:t>
      </w:r>
    </w:p>
    <w:p w14:paraId="25746A37" w14:textId="77777777" w:rsidR="00B54AB0" w:rsidRDefault="00B54AB0" w:rsidP="00020EC6">
      <w:pPr>
        <w:jc w:val="both"/>
        <w:rPr>
          <w:snapToGrid w:val="0"/>
        </w:rPr>
      </w:pPr>
    </w:p>
    <w:p w14:paraId="7E1B7F4B" w14:textId="77777777" w:rsidR="00B54AB0" w:rsidRDefault="00B54AB0" w:rsidP="00020EC6">
      <w:pPr>
        <w:jc w:val="both"/>
        <w:rPr>
          <w:snapToGrid w:val="0"/>
        </w:rPr>
      </w:pPr>
      <w:r>
        <w:rPr>
          <w:snapToGrid w:val="0"/>
        </w:rPr>
        <w:t xml:space="preserve">Vooreerst, de </w:t>
      </w:r>
      <w:r>
        <w:rPr>
          <w:i/>
          <w:snapToGrid w:val="0"/>
        </w:rPr>
        <w:t>zonde van het Joodse volk is de onze als volk beschouwd.</w:t>
      </w:r>
    </w:p>
    <w:p w14:paraId="7FEF4CBD" w14:textId="77777777" w:rsidR="00B54AB0" w:rsidRDefault="00B54AB0" w:rsidP="00020EC6">
      <w:pPr>
        <w:jc w:val="both"/>
        <w:rPr>
          <w:snapToGrid w:val="0"/>
        </w:rPr>
      </w:pPr>
      <w:r>
        <w:rPr>
          <w:snapToGrid w:val="0"/>
        </w:rPr>
        <w:t xml:space="preserve">In de eerste opslag schijnt deze beschuldiging ongegrond te zijn. Nee! Het christenvolk van Nederland, zoals het vroeger als Nederlands volk bestond, heeft, in de letterlijke zin, voor zichzelf geen afgoden gemaakt, zoals Israël en Juda, Gods oude volk. De kerk van Rome mag voor haar broodgod en voor de beelden knielen, en ze aanbidden, maar zo doet zelfs in onze dagen de diep gevallen protestantse of gereformeerde christenheid niet. Maar zou daarom deze beschuldiging van grond ontbloot zijn? Zou het van ons niet evenzeer waar zijn, als van Gods oude volk, wat Jehovah aan ze verwijt, vs. 10—12. </w:t>
      </w:r>
      <w:r>
        <w:rPr>
          <w:i/>
          <w:snapToGrid w:val="0"/>
        </w:rPr>
        <w:t xml:space="preserve">Want, gaat over in de eilanden der Chitteeërs, en ziet toe, en zendt naar Kedar, en merkt er wel op; en ziet, of diesgelijks geschied zij? Heeft ook een volk de goden veranderd, hoewel dezelve geen goden zijn? Nochtans heeft Mijn volk zijn Eer veranderd in hetgeen geen nut doet. Ontzet u hierover, gij hemelen, en zijt verschrikt, wordt zeer woest, spreekt de Heere. </w:t>
      </w:r>
      <w:r>
        <w:rPr>
          <w:snapToGrid w:val="0"/>
        </w:rPr>
        <w:t xml:space="preserve">Ja, zeker heeft ons volk de goden veranderd, hoewel zij geen goden zijn. Het heeft haar Eer veranderd in hetgeen geen nut doet. Of heeft men in onze dagen de God van onze vaderen, Die Zich in Zijn Woord geopenbaard heeft, de enige, eeuwige en drie-enige Verbondsgod, door onze vaderen naar Zijn Eigen Woord gediend, niet verwisseld met een in het wijsgerig verstand gesneden god, om Hem te dienen naar onze eigen zin, zoals dit het meest welgevallig is aan onze wijsheid, en het meest dient tot het stijven van de gevallen mens om in zijn afval voort te gaan, onder de leus van verlichting, beschaving en zelfvolmaking. Vergelijken wij slechts de belijdenis van onze vaderen, en de ware godsdienst, daarop gegrond, met de losse en onvaste begrippen over God en godsdienst, en het leven van ons, hun nageslacht. Vergelijken wij de belijdenis en godsdienst van onze vaderen met de Schriften van het Oude en Nieuwe Verbond, het Eigen Woord van God, en toetsen wij de onvaste en losse denkbeelden van het tegenwoordig geslacht aan deze Schriften, dan waarlijk behoeven wij niet verder te gaan om de gegrondheid van dit verwijt op ons toegepast te zien, dat Jehovah in vs. 11 aan Zijn oude volk doet. Ja, hieraan maakt zich het volk van Nederland schuldig, dat boven andere volken met de ware godsdienst van God begunstigd was, gelijk Israël en Juda, en deze als zijn grootste eer en voorrecht, ons boven alles dierbaar had behoren te bewaren, te verdedigen en te handhaven, en liever alles te verliezen, dan deze. Toch heeft Nederlands volk zijn Eer veranderd in hetgeen geen nut doet. Zo deden zij, als volk beschouwd, ten aanzien van de ware godsdienst, terwijl de afgodische kerk van Rome onveranderlijk dezelfde blijft in de dienst van zijn afgoden en in zijn bijgeloof. En past dan ook dit verwijt niet op ons volk, dat Jehovah Zijn oude volk doet, vs. 10? </w:t>
      </w:r>
      <w:r>
        <w:rPr>
          <w:i/>
          <w:snapToGrid w:val="0"/>
        </w:rPr>
        <w:t xml:space="preserve">Want, gaat over in de eilanden der Chitteeërs, en ziet toe, en zendt naar Kedar, en merkt er wel op; en ziet, of desgelijks geschied zij. </w:t>
      </w:r>
      <w:r>
        <w:rPr>
          <w:snapToGrid w:val="0"/>
        </w:rPr>
        <w:t xml:space="preserve">Maar het is niet alleen het volk. Het zijn vooral de herders van het volk, en hun leraars, die de goden veranderd hebben, en onze Eer in hetgeen geen nut doet. Op die mag met recht in onze dagen worden toegepast, wat wij in vs. 8 vinden: </w:t>
      </w:r>
      <w:r>
        <w:rPr>
          <w:i/>
          <w:snapToGrid w:val="0"/>
        </w:rPr>
        <w:t xml:space="preserve">De priesters zeiden niet: Waar is de Heere? en die de wet handelden, kenden Mij niet; en de herders overtraden tegen Mij; en de profeten profeteerden door Baäl, en wandelden naar dingen, die geen nut doen. </w:t>
      </w:r>
      <w:r>
        <w:rPr>
          <w:snapToGrid w:val="0"/>
        </w:rPr>
        <w:t xml:space="preserve">Van ons, als volk beschouwd, is het dus waarheid, mijn hoorders, wat de Heere in onze tekst van Zijn oude volk getuigt: </w:t>
      </w:r>
      <w:r>
        <w:rPr>
          <w:i/>
          <w:snapToGrid w:val="0"/>
        </w:rPr>
        <w:t xml:space="preserve">Want Mijn volk heeft twee boosheden gedaan; Mij, den Springader des levenden waters, hebben zij verlaten, om zichzelven bakken uit te houwen, gebroken bakken, die geen water houden. </w:t>
      </w:r>
      <w:r>
        <w:rPr>
          <w:snapToGrid w:val="0"/>
        </w:rPr>
        <w:t>De leer en belijdenis van onze vaderen, uit Gods Heilig Woord gescherpt, strekt niet slechts om God op het hoogst te verheerlijken, maar daarin vindt ook de mens, die zichzelf kennen leert zoals de Heilige Schrift hem voorstelt en zoals zijn ondervinding hem doet gevoelen, dat Hij waarlijk is, de vervulling van zijn geestelijke behoeften. Voor hem is de drie-enige Verbondsgod, en de raad van Gods tot zaligheid, die met deze verborgenheid van ons geloof in het nauwste verband staat, de Springader des levenden waters, waaruit zijn ziel gedrenkt wordt tot het eeuwige leven. En wat is die wijsgerige god van deze tijd? Of liever de menigte van wijsgerige afgoden in het hoofd van die zogenaamde zelfdenkers gesmeed? Wat zijn die laffe en onvaste leringen van de tegenwoordige tijd anders, dan zelfgemaakte regenbakken, gebroken bakken, die geen water houden? De uitvinders, voorstanders en verdedigers van deze valse goden en godsdiensten vergaan zelf van dorst, en vinden alleen een vervulling van hun hoofd met valse godsdienstbegrippen, waardoor zij zeer opgeblazen worden, maar geen bevrediging van hun hart. Zijzelf vinden deze bakken van troost en heil leeg, en laten hun navolgers met hen van dorst versmachten, en onder de zonde en de vloek omkomen, die op Adams nakroost rust. Het is dan waarheid, mijn hoorders! dat de zonde van Gods oude volk onze zonde is.</w:t>
      </w:r>
    </w:p>
    <w:p w14:paraId="1A5FEF77" w14:textId="77777777" w:rsidR="00B54AB0" w:rsidRDefault="00B54AB0" w:rsidP="00020EC6">
      <w:pPr>
        <w:jc w:val="both"/>
        <w:rPr>
          <w:snapToGrid w:val="0"/>
        </w:rPr>
      </w:pPr>
    </w:p>
    <w:p w14:paraId="6D7264FF" w14:textId="77777777" w:rsidR="00B54AB0" w:rsidRDefault="00B54AB0" w:rsidP="00020EC6">
      <w:pPr>
        <w:jc w:val="both"/>
        <w:rPr>
          <w:snapToGrid w:val="0"/>
        </w:rPr>
      </w:pPr>
      <w:r>
        <w:rPr>
          <w:snapToGrid w:val="0"/>
        </w:rPr>
        <w:t>Ten tweede, d</w:t>
      </w:r>
      <w:r>
        <w:rPr>
          <w:i/>
          <w:snapToGrid w:val="0"/>
        </w:rPr>
        <w:t>eze zonde van ons volk is niet minder groot, ja groter dan van Gods oude volk.</w:t>
      </w:r>
    </w:p>
    <w:p w14:paraId="58997063" w14:textId="77777777" w:rsidR="00B54AB0" w:rsidRDefault="00B54AB0" w:rsidP="00020EC6">
      <w:pPr>
        <w:jc w:val="both"/>
        <w:rPr>
          <w:snapToGrid w:val="0"/>
        </w:rPr>
      </w:pPr>
      <w:r>
        <w:rPr>
          <w:snapToGrid w:val="0"/>
        </w:rPr>
        <w:t>De Heere noemt de misdaad van Zijn oude volk een dubbele misdaad, waarover de hemelen zich ontzetten, zeer verschrikten en woest werden. Maar niet minder mag de misdaad van ons volk zo genoemd worden. En zeer zeker ontzet de hemel zich ook daarover, en wordt verschrikt en zeer woest. Onze misdaad is ook een dubbele misdaad. Het is niet slechts verlating van Jehovah, de God van onze vaderen, de Springader des levenden waters, Die zich aan ons ook, door onze verlossing van de Spaanse dwingelandij, de vestiging van onze staat, en het planten van Zijn tempel onder ons, als de God van onze vaderen aan ons openbaarde, ja ook door een reeks van bijzondere tussenkomsten, met recht "wonderen van de Allerhoogste" genoemd. Maar het is ook verloochening, ondankbare versmading van al deze bewijzen van Zijn liefde, en een hoogst strafbaar in de plaats stellen van andere goden en andere godsdiensten, met verzaking van Hem, de enige ware God, en van Zijn geopenbaarde waarheid en dienst. Deze misdaad pleegden wij tegen die God, Die ons land als een tweede Kanaän met Zijn zegeningen boven alle volken van Europa overladen had, Die ons land als een tweede Kapernaüm, tot de hemel toe verhoogd had. Zo deden wij, die, met Gods Woord begunstigd, daarin het klaarste onderwijs aangaande de raad van God tot zaligheid vinden. Als wij dit Woord slechts zonder verdraaiing willen opvatten, zoals God het ons geeft en door Zijn Heilige Geest ons daaruit als kindertjes willen laten onderwijzen. En die in onze dierbare belijdenissen, met het bloed van onze vaderen bezegeld, als uit Gods Woord geschept, duidelijk zien wat wij, naar Gods Woord, geloven, belijden en betrachten moeten, om de ware troost in het leven en de zaligheid na het sterven deelachtig te worden. En waarom pleegden wij deze dubbele misdaad tegen de God van onze vaderen, tegen zoveel licht en beter weten, tegen zulke sprekende bewijzen van Gods onbegrijpelijke liefde jegens ons? Het was en is vijandschap tegen Jehovah en Zijn openbaring, vijandschap tegen waarheden, die in strijd zijn met onze ingebeelde wijsheid, met onze hoge dunk van onze eigenwaarde, van onze eigen genoegzaamheid en kracht, met onze verdorven smaak, met onze hoogmoed en eerzucht, met onze aardsgezindheid, en zondeliefde! Liever wil men afvallen van de oude en beproefde waarheid, en de geest van deze eeuw volgen, onder de leus van voortgang in verlichting, beschaving en zelfvolmaking, dan zich de naam van duisterlingen, die niet kunnen, niet weten voort te gaan, te laten geven. De eer van de mensen liever te hebben, dan de eer van God, is de klip, waarop, in onze dagen, duizenden schipbreuk lijden aan het geloof van hun vaderen.</w:t>
      </w:r>
    </w:p>
    <w:p w14:paraId="11797995" w14:textId="77777777" w:rsidR="00B54AB0" w:rsidRDefault="00B54AB0" w:rsidP="00020EC6">
      <w:pPr>
        <w:jc w:val="both"/>
        <w:rPr>
          <w:snapToGrid w:val="0"/>
        </w:rPr>
      </w:pPr>
      <w:r>
        <w:rPr>
          <w:snapToGrid w:val="0"/>
        </w:rPr>
        <w:t>Is dan onze misdaad groot, zowel als die van Gods oude volk, het is niet minder waar, dat zij groter is, dan hun misdaad. Zwaarder wordt een misdaad, naarmate zij tegen meer licht bedreven wordt. Maar dan klimt ook onze misdaad ver boven de misdaad van Israël en Juda. Zij leefden onder het Sinaïtische verbond, het verbond van de belofte. Maar wij leven onder het Nieuwe Verbond, de vervulling van de belofte. Tegen de volle raad tot zaligheid, ons verkondigd door de Zoon van God, God Zelf, geopenbaard in het vlees, zondigen wij. Tegen die grote zaligheid, die begonnen zijnde verkondigd te worden door de Heere, aan ons is bevestigd geworden van degenen, die Hem gehoord hebben, God bovendien mede getuigende door tekenen en wonderen en menigerlei krachten en bedoelingen des Heiligen Geestes, naar Zijn wil.</w:t>
      </w:r>
    </w:p>
    <w:p w14:paraId="7C3A0704" w14:textId="77777777" w:rsidR="00B54AB0" w:rsidRDefault="00B54AB0" w:rsidP="00020EC6">
      <w:pPr>
        <w:jc w:val="both"/>
        <w:rPr>
          <w:snapToGrid w:val="0"/>
        </w:rPr>
      </w:pPr>
    </w:p>
    <w:p w14:paraId="592C2601" w14:textId="77777777" w:rsidR="00B54AB0" w:rsidRDefault="00B54AB0" w:rsidP="00020EC6">
      <w:pPr>
        <w:jc w:val="both"/>
        <w:rPr>
          <w:snapToGrid w:val="0"/>
        </w:rPr>
      </w:pPr>
      <w:r>
        <w:rPr>
          <w:snapToGrid w:val="0"/>
        </w:rPr>
        <w:t xml:space="preserve">Ten derde, </w:t>
      </w:r>
      <w:r>
        <w:rPr>
          <w:i/>
          <w:snapToGrid w:val="0"/>
        </w:rPr>
        <w:t>de gevolgen van deze misdaad bij ons zijn niet minder zichtbaar dan bij Gods oude volk.</w:t>
      </w:r>
    </w:p>
    <w:p w14:paraId="0DBAD074" w14:textId="77777777" w:rsidR="00B54AB0" w:rsidRDefault="00B54AB0" w:rsidP="00020EC6">
      <w:pPr>
        <w:jc w:val="both"/>
        <w:rPr>
          <w:snapToGrid w:val="0"/>
        </w:rPr>
      </w:pPr>
      <w:r>
        <w:rPr>
          <w:snapToGrid w:val="0"/>
        </w:rPr>
        <w:t xml:space="preserve">Zal het nodig zijn, mijn hoorders! u die reeks van oordelen van God te noemen, die ons volk getroffen hebben, sedert dit verlaten van de God van onze vaderen, die Springader des levenden waters, sinds wij de dwaasheid trapswijs hoe langer hoe meer begingen, om in plaats van Hem, bakken voor onszelf uit te houwen, gebroken bakken, die geen water houden? Moet ik u wijzen op de afgrond, waarin wij met dat weleer van God gezegend land van onze vaders reeds gezonken zijn? Zijn de rampzalige gevolgen niet voor de ogen van allen geopend? Duldt deze waarheid wel enige tegenspraak meer na al het gebeurde in de laatst verlopen jaren? Zijn de klachten niet algemeen onder alle standen van de maatschappij? Is Gods handelwijze hierin niet met ons als met Zijn oude volk? Is het niet alsof de God van onze vaderen door deze oordelen tot ons zegt, wat Hij tot Zijn oude volk sprak, vs. 9: </w:t>
      </w:r>
      <w:r>
        <w:rPr>
          <w:i/>
          <w:snapToGrid w:val="0"/>
        </w:rPr>
        <w:t xml:space="preserve">Daarom zal Ik nog met ulieden twisten, spreekt de Heere; ja, met uw kindskinderen zal Ik twisten. </w:t>
      </w:r>
      <w:r>
        <w:rPr>
          <w:snapToGrid w:val="0"/>
        </w:rPr>
        <w:t xml:space="preserve">Of zou het bij toeval zijn, dat al deze rampen ons volk getroffen hebben en treffen? Maar is er dan iets toevalligs aan de zijde van God, Die de haren van ons hoofd telt, en zonder Wie geen musje valt op aarde, Die als de oneindige Wijsheid niets doet zonder reden, en altijd handelt overeenkomstig met Zijn volmaaktheden, Zijn wet en Woord aan ons gegeven? Ja maar (zeggen sommigen) Gods wegen zijn voor ons te hoog en te ondoorgrondelijk. Wij kunnen niet weten, waarom God zo en niet anders handelt.—Maar staat dan de reden, waarom God volken met Zijn openbaring begunstigd en met Zijn ware dienst, met Zijn oordelen bezoekt, in Zijn Heilig Woord niet duidelijk beschreven? Daar staat immers: </w:t>
      </w:r>
      <w:r>
        <w:rPr>
          <w:i/>
          <w:snapToGrid w:val="0"/>
        </w:rPr>
        <w:t xml:space="preserve">Want de toorn van God wordt geopenbaard van de hemel over alle goddeloosheid en ongerechtigheid der mensen, als die de waarheid in ongerechtigheid ten onder houden. </w:t>
      </w:r>
      <w:r>
        <w:rPr>
          <w:snapToGrid w:val="0"/>
        </w:rPr>
        <w:t>Rom. 1:18. Ja, lezen wij de reden niet in onze tekst?</w:t>
      </w:r>
    </w:p>
    <w:p w14:paraId="52DBAEAF" w14:textId="77777777" w:rsidR="00B54AB0" w:rsidRDefault="00B54AB0" w:rsidP="00020EC6">
      <w:pPr>
        <w:jc w:val="both"/>
        <w:rPr>
          <w:snapToGrid w:val="0"/>
        </w:rPr>
      </w:pPr>
    </w:p>
    <w:p w14:paraId="50C9406C" w14:textId="77777777" w:rsidR="00B54AB0" w:rsidRDefault="00B54AB0" w:rsidP="00020EC6">
      <w:pPr>
        <w:jc w:val="both"/>
        <w:rPr>
          <w:snapToGrid w:val="0"/>
        </w:rPr>
      </w:pPr>
      <w:r>
        <w:rPr>
          <w:snapToGrid w:val="0"/>
        </w:rPr>
        <w:t xml:space="preserve">Ten vierde, </w:t>
      </w:r>
      <w:r>
        <w:rPr>
          <w:i/>
          <w:snapToGrid w:val="0"/>
        </w:rPr>
        <w:t>onze ondergang is ontwijfelbaar zeker, als er terugkeer tot Jehovah, de Springader des levenden waters, plaats heeft.</w:t>
      </w:r>
    </w:p>
    <w:p w14:paraId="53B948B3" w14:textId="77777777" w:rsidR="00B54AB0" w:rsidRDefault="00B54AB0" w:rsidP="00020EC6">
      <w:pPr>
        <w:jc w:val="both"/>
        <w:rPr>
          <w:snapToGrid w:val="0"/>
        </w:rPr>
      </w:pPr>
      <w:r>
        <w:rPr>
          <w:snapToGrid w:val="0"/>
        </w:rPr>
        <w:t>Ik heb geen openbaring van de Heere, gelijk de profeet Jeremia had, om deze ondergang van ons vaderland, gelijk bij Juda’s koninkrijk, aan te kondigen. En toch sta ik in de zekere overtuiging, dat deze ondergang zal plaats hebben, als er geen terugkeer tot Jehovah, de Springader des levenden waters, onder ons volk plaats heeft. Deze zekere overtuiging is gegrond op het Eigen Woord van God. En liet de tijd het ook toe, ik zou dit met vele bewijsredenen kunnen staven. Ik zou op God, op Zijn volkomenheden, op Zijn verklaring, op Zijn bedreigingen, op Zijn handelwijze met Zijn oude volk, kunnen wijzen. Nu zeg ik alleen maar, dat ons vaderland zijn grondlegging, voorspoed, zegen en grootheid aan de ware godsdienst, door God onder ons geplant, schuldig is. Maar is dit zo, dan staat ook de ondergang van ons vaderland met de verwerping van die onwaardeerbare schat, dat ons toebetrouwde pand, in het nauwste verband. Zien wij, mijn toehoorders! niet reeds voorboden van deze ondergang in de toestand, waarin nu ons vaderland verkeert? Zien wij het niet in de dreigende houding van de kerk van Rome, van de rampzalige overheersing van wie God onze vaders bevrijdde? Zien wij het niet in de gesteldheid en toestand van de volken van ons werelddeel?</w:t>
      </w:r>
    </w:p>
    <w:p w14:paraId="0626D03A" w14:textId="77777777" w:rsidR="00B54AB0" w:rsidRDefault="00B54AB0" w:rsidP="00020EC6">
      <w:pPr>
        <w:jc w:val="both"/>
        <w:rPr>
          <w:snapToGrid w:val="0"/>
        </w:rPr>
      </w:pPr>
      <w:r>
        <w:rPr>
          <w:snapToGrid w:val="0"/>
        </w:rPr>
        <w:t>Bekering tot de God van onze vaderen, de Springader des levenden waters, is de enige weg, om deze ondergang te voorkomen.</w:t>
      </w:r>
    </w:p>
    <w:p w14:paraId="1A0EE257" w14:textId="77777777" w:rsidR="00B54AB0" w:rsidRDefault="00B54AB0" w:rsidP="00020EC6">
      <w:pPr>
        <w:jc w:val="both"/>
        <w:rPr>
          <w:snapToGrid w:val="0"/>
        </w:rPr>
      </w:pPr>
    </w:p>
    <w:p w14:paraId="480DEFF5" w14:textId="77777777" w:rsidR="00B54AB0" w:rsidRDefault="00B54AB0" w:rsidP="00020EC6">
      <w:pPr>
        <w:jc w:val="both"/>
        <w:rPr>
          <w:snapToGrid w:val="0"/>
        </w:rPr>
      </w:pPr>
      <w:r>
        <w:rPr>
          <w:snapToGrid w:val="0"/>
        </w:rPr>
        <w:t xml:space="preserve">Hiertoe moet ik dan, hoewel kort, opwekken en vermanen. </w:t>
      </w:r>
      <w:r>
        <w:rPr>
          <w:i/>
          <w:snapToGrid w:val="0"/>
        </w:rPr>
        <w:t>O land! land! land! hoort des Heeren Woord!</w:t>
      </w:r>
    </w:p>
    <w:p w14:paraId="59BB675D" w14:textId="77777777" w:rsidR="00B54AB0" w:rsidRDefault="00B54AB0" w:rsidP="00020EC6">
      <w:pPr>
        <w:jc w:val="both"/>
        <w:rPr>
          <w:snapToGrid w:val="0"/>
        </w:rPr>
      </w:pPr>
      <w:r>
        <w:rPr>
          <w:snapToGrid w:val="0"/>
        </w:rPr>
        <w:t>Bekering kan niet plaats hebben zonder de rechte en grondige kennis van onze afval van Jehovah, de God van onze vaderen. En hoewel deze bekering, als zij de ondergang van ons vaderland zal voorkomen, een volksbekering moet zijn, dan moet zij toch persoonlijk, bij elk voor zichzelf beginnen. Deze rechte en grondige kennis van onze afval moet van boven komen. Maar ook wij behoren onszelf biddend en voor het aangezicht van de Heere nauw, ja zeer nauw te onderzoeken, of wij ook God, de Springader des levenden waters, hebben verlaten en ons bakken hebben uitgehouwen, gebroken bakken, die geen water houden.</w:t>
      </w:r>
    </w:p>
    <w:p w14:paraId="05794111" w14:textId="77777777" w:rsidR="00B54AB0" w:rsidRDefault="00B54AB0" w:rsidP="00020EC6">
      <w:pPr>
        <w:jc w:val="both"/>
        <w:rPr>
          <w:snapToGrid w:val="0"/>
        </w:rPr>
      </w:pPr>
      <w:r>
        <w:rPr>
          <w:snapToGrid w:val="0"/>
        </w:rPr>
        <w:t xml:space="preserve">O, hoe velen zijn er, van wie dat openbaar is in hun denkwijzen, gezindheden, woorden en gedragingen! Zij komen daar openlijk voor uit, dat zij in de voetstappen van de ongelovigen treden, die Gods Woord, waarheid en dienst verwerpen; of onder de onverschilligen behoren, van wie de taal is: laat een ieder geloven dat en zo veel en zo weinig als hij wil; een braaf en deugdzaam leven, dat is het voornaamste, waar het op aan komt. Of men volgt de geest van de eeuw en beroemt zich, met verachting van onze vaderen en hun (gelijk zij het noemen) bekrompen denkwijze, op voortgang en verlichting, beschaving en zelfvolmaking. Men wil van geen terugtreden horen, maar alleen van voortgang. Deze weigeren alle zelfonderzoek. Zij willen zich niet toetsen aan Gods Woord. Zij komen niet voor het aangezicht van de Heere met de bede van David: </w:t>
      </w:r>
      <w:r>
        <w:rPr>
          <w:i/>
          <w:snapToGrid w:val="0"/>
        </w:rPr>
        <w:t xml:space="preserve">Doorgrond mij en beproef mij, en zie of een schadelijke weg bij mij is en leid mij op de eeuwige weg. </w:t>
      </w:r>
      <w:r>
        <w:rPr>
          <w:snapToGrid w:val="0"/>
        </w:rPr>
        <w:t>Zij menen boven dat onderzoek verheven te zijn, en schijnen zeker van hun zaak.</w:t>
      </w:r>
    </w:p>
    <w:p w14:paraId="17C1DA55" w14:textId="77777777" w:rsidR="00B54AB0" w:rsidRDefault="00B54AB0" w:rsidP="00020EC6">
      <w:pPr>
        <w:jc w:val="both"/>
        <w:rPr>
          <w:snapToGrid w:val="0"/>
        </w:rPr>
      </w:pPr>
      <w:r>
        <w:rPr>
          <w:snapToGrid w:val="0"/>
        </w:rPr>
        <w:t xml:space="preserve">Gaf God, dat zulken de ogen eens opengingen, zodat zij zagen, dat zij het zijn, die aan deze dubbele misdaad in nadruk schuldig staan: </w:t>
      </w:r>
      <w:r>
        <w:rPr>
          <w:i/>
          <w:snapToGrid w:val="0"/>
        </w:rPr>
        <w:t xml:space="preserve">Mij, de Springader des levenden waters hebben zij verlaten en zich bakken uitgehouwen, gebroken bakken, die geen water houden. </w:t>
      </w:r>
      <w:r>
        <w:rPr>
          <w:snapToGrid w:val="0"/>
        </w:rPr>
        <w:t>Gaf God hen eens, naar Zijn grote barmhartigheid, de bekering tot het leven! O, hoe geheel anders zou dan hun denkwijze, gezindheid, woorden en daden zijn! Dan zouden zij niet langer van voortgang dromen, die tot verderf van hun personen en ons vaderland strekt; maar zouden zichzelf schuldig kennen. En men zou uit hun mond de woorden van terugkeren horen en in hun gedrag aanschouwen.</w:t>
      </w:r>
    </w:p>
    <w:p w14:paraId="02E1A85A" w14:textId="77777777" w:rsidR="00B54AB0" w:rsidRDefault="00B54AB0" w:rsidP="00020EC6">
      <w:pPr>
        <w:jc w:val="both"/>
        <w:rPr>
          <w:snapToGrid w:val="0"/>
        </w:rPr>
      </w:pPr>
      <w:r>
        <w:rPr>
          <w:snapToGrid w:val="0"/>
        </w:rPr>
        <w:t xml:space="preserve">Maar daar zijn er ook, die zich vasthouden in hun belijdenis aan de leer en godsdienst van onze vaderen, deze belijdenis voorstaan en daarvoor ijveren. Die in deze dagen van afval herstel van de leer en kerk wensen, en dus in deze zin de God van onze vaderen, de Springader des levenden waters, niet verlaten hebben, en ook niet zich bakken uitgehouwen, die geen water houden. Maar hoe staat het met uw beoefening, ondervinding en leven? Komt dit overeen met uw belijdenis? O, hoe velen zijn er in onze dagen van afval, die de Heere met de mond roemen, maar met het hart en daden tot de afvalligen behoren. Terwijl zij met de mond Jehovah roemen als de Springader des levenden waters, verloochenen zij Hem met de werken. En in plaats van de vervulling van hun behoeften en hun zaligheid bij God en Zijn dienst te zoeken, zoeken zij het bij gebroken bakken, die geen water houden, bij zichzelf, de wereld, de schepselen. Zij zeggen met de mond, Jehovah is de enige ware God; en met hart en daden buigen zij zich voor een menigte afgoden. Vooral ziet men deze ongestalten van het hart te voorschijn komen, als het er op aan komt om voor de zaak van de Heere te staan en te strijden. Dan ziet men direct om, en onderzoekt, of dit ook schadelijk zou kunnen zijn voor onze eer bij de mensen, of dit ook zou nadelig zijn voor onze aardse bezittingen of inkomsten, of dit ook ons van onze rust en gemak, van onze gezondheid en leven zou kunnen beroven. Dan openbaren zich een menigte redenen, ontleend uit het vlees. Hieraan wordt gehoor gegeven, en men zoekt er de schijn van gegrondheid aan te geven, men verdedigt zich achter dit rampzalige bolwerk, alsof wij zo moesten handelen tot heil van de kerk, om rust en vrede te bewaren. O, arglistig is het hart, meer dan enig ding, dodelijk is het, wie zal het kennen? O, dat wij onszelf nauw, ja zeer nauw onderzoeken, of wij ook Jehovah, de Springader des levenden waters, verlaten hebben en ons bakken uitgehouwen, gebroken bakken, die geen water houden. Gaf God, dat de ogen van zulken eens opengingen—o, hoe geheel anders zou hun bestaan en gedrag zijn! Dan zouden zij zichzelf niet meer rechtvaardigen voor de mensen, maar zich schuldig kennen en veroordelen, en zich als behoeftigen wenden tot Jehovah, de Springader des levenden waters, en hun zaligheid alleen en geheel in en bij Hem zoeken, en niets te dierbaar achten om het te verloochenen, op te offeren en te verlaten omwille van Hem. </w:t>
      </w:r>
    </w:p>
    <w:p w14:paraId="26044463" w14:textId="77777777" w:rsidR="00B54AB0" w:rsidRDefault="00B54AB0" w:rsidP="00020EC6">
      <w:pPr>
        <w:jc w:val="both"/>
        <w:rPr>
          <w:snapToGrid w:val="0"/>
        </w:rPr>
      </w:pPr>
    </w:p>
    <w:p w14:paraId="0CC04C95" w14:textId="77777777" w:rsidR="00B54AB0" w:rsidRDefault="00B54AB0" w:rsidP="00020EC6">
      <w:pPr>
        <w:jc w:val="both"/>
        <w:rPr>
          <w:snapToGrid w:val="0"/>
        </w:rPr>
      </w:pPr>
      <w:r>
        <w:rPr>
          <w:snapToGrid w:val="0"/>
        </w:rPr>
        <w:t>Zijn wij inderdaad afkerig van die zelfgemaakte en gebroken bakken en zoeken wij in waarheid en oprechtheid ons heil In Jehovah, de Springader des levenden waters, of hebben wij Hem als die Springader gevonden? O hoe zalig bent u dan, oprechte liefhebbers van de Heere! U vindt in uw Verbondsgod alles, u behoort onder het overblijfsel naar de verkiezing van de genade van God in ons vaderland. Maar op u ziet de Heere. O, staan wij dan in de bres voor het vaderland en de kerk van God! Bidden wij om de uitstorting van de Heilige Geest over leraars en gemeenten, hoogleraars, en die daar geleerd worden, over onze regenten en volk, vooral over onze geëerbiedigde koning. Wie weet, de Heere mocht Zich nog wenden. En zo niet, dan zijn wij hierdoor toch in Gods werk bezig. En al vergaat dan ons vaderland, wij worden dan toch overgebracht in een beter vaderland. Amen.</w:t>
      </w:r>
    </w:p>
    <w:p w14:paraId="4846A69A" w14:textId="77777777" w:rsidR="00B54AB0" w:rsidRDefault="00B54AB0" w:rsidP="00020EC6">
      <w:pPr>
        <w:jc w:val="both"/>
        <w:rPr>
          <w:snapToGrid w:val="0"/>
        </w:rPr>
      </w:pPr>
    </w:p>
    <w:p w14:paraId="59723DCE" w14:textId="77777777" w:rsidR="00B54AB0" w:rsidRDefault="00B54AB0" w:rsidP="00020EC6">
      <w:pPr>
        <w:jc w:val="both"/>
        <w:rPr>
          <w:snapToGrid w:val="0"/>
        </w:rPr>
      </w:pPr>
      <w:r>
        <w:rPr>
          <w:snapToGrid w:val="0"/>
        </w:rPr>
        <w:t>Nazang: Psalm 130:4.</w:t>
      </w:r>
    </w:p>
    <w:p w14:paraId="0EB9FC34" w14:textId="77777777" w:rsidR="00B54AB0" w:rsidRDefault="00B54AB0" w:rsidP="00020EC6">
      <w:pPr>
        <w:jc w:val="both"/>
      </w:pPr>
    </w:p>
    <w:p w14:paraId="100D0DBE" w14:textId="77777777" w:rsidR="00B54AB0" w:rsidRDefault="00B54AB0">
      <w:pPr>
        <w:widowControl/>
        <w:autoSpaceDE/>
        <w:autoSpaceDN/>
        <w:spacing w:after="160" w:line="259" w:lineRule="auto"/>
        <w:rPr>
          <w:b/>
          <w:bCs/>
        </w:rPr>
      </w:pPr>
      <w:r>
        <w:rPr>
          <w:b/>
          <w:bCs/>
        </w:rPr>
        <w:br w:type="page"/>
      </w:r>
    </w:p>
    <w:p w14:paraId="5FD4E400" w14:textId="77777777" w:rsidR="00B54AB0" w:rsidRDefault="00B54AB0" w:rsidP="009A6D1D">
      <w:pPr>
        <w:jc w:val="center"/>
        <w:rPr>
          <w:szCs w:val="20"/>
        </w:rPr>
      </w:pPr>
    </w:p>
    <w:p w14:paraId="053BB3C3" w14:textId="77777777" w:rsidR="00B54AB0" w:rsidRDefault="00B54AB0" w:rsidP="009A6D1D">
      <w:pPr>
        <w:jc w:val="center"/>
      </w:pPr>
    </w:p>
    <w:p w14:paraId="5E6BF88F" w14:textId="77777777" w:rsidR="00B54AB0" w:rsidRDefault="00B54AB0" w:rsidP="009A6D1D">
      <w:pPr>
        <w:jc w:val="center"/>
      </w:pPr>
    </w:p>
    <w:p w14:paraId="6F2B730B" w14:textId="77777777" w:rsidR="00B54AB0" w:rsidRDefault="00B54AB0" w:rsidP="009A6D1D">
      <w:pPr>
        <w:jc w:val="center"/>
      </w:pPr>
    </w:p>
    <w:p w14:paraId="70E958D1" w14:textId="77777777" w:rsidR="00B54AB0" w:rsidRDefault="00B54AB0" w:rsidP="009A6D1D">
      <w:pPr>
        <w:jc w:val="center"/>
        <w:rPr>
          <w:b/>
          <w:color w:val="FF0000"/>
        </w:rPr>
      </w:pPr>
      <w:r>
        <w:rPr>
          <w:b/>
          <w:color w:val="FF0000"/>
        </w:rPr>
        <w:t>HET WEGGELEGDE GOED</w:t>
      </w:r>
    </w:p>
    <w:p w14:paraId="43013273" w14:textId="77777777" w:rsidR="00B54AB0" w:rsidRDefault="00B54AB0" w:rsidP="009A6D1D">
      <w:pPr>
        <w:jc w:val="center"/>
        <w:rPr>
          <w:color w:val="0000FF"/>
        </w:rPr>
      </w:pPr>
    </w:p>
    <w:p w14:paraId="1FF94E9B" w14:textId="77777777" w:rsidR="00B54AB0" w:rsidRDefault="00B54AB0" w:rsidP="009A6D1D">
      <w:pPr>
        <w:jc w:val="center"/>
        <w:rPr>
          <w:color w:val="0000FF"/>
        </w:rPr>
      </w:pPr>
      <w:r>
        <w:rPr>
          <w:color w:val="0000FF"/>
        </w:rPr>
        <w:t>Preek over</w:t>
      </w:r>
    </w:p>
    <w:p w14:paraId="3A494835" w14:textId="77777777" w:rsidR="00B54AB0" w:rsidRDefault="00B54AB0" w:rsidP="009A6D1D">
      <w:pPr>
        <w:jc w:val="center"/>
        <w:rPr>
          <w:color w:val="0000FF"/>
        </w:rPr>
      </w:pPr>
    </w:p>
    <w:p w14:paraId="2863E010" w14:textId="77777777" w:rsidR="00B54AB0" w:rsidRDefault="00B54AB0" w:rsidP="009A6D1D">
      <w:pPr>
        <w:jc w:val="both"/>
        <w:rPr>
          <w:color w:val="0000FF"/>
        </w:rPr>
      </w:pPr>
      <w:r>
        <w:rPr>
          <w:b/>
          <w:i/>
          <w:color w:val="0000FF"/>
        </w:rPr>
        <w:t>O, hoe groot is uw goed, dat u weggelegd hebt voor degenen, die u vrezen</w:t>
      </w:r>
      <w:r>
        <w:rPr>
          <w:color w:val="0000FF"/>
        </w:rPr>
        <w:t>! Psalm 31:20a.</w:t>
      </w:r>
    </w:p>
    <w:p w14:paraId="1A97923E" w14:textId="77777777" w:rsidR="00B54AB0" w:rsidRDefault="00B54AB0" w:rsidP="009A6D1D">
      <w:pPr>
        <w:jc w:val="center"/>
        <w:rPr>
          <w:color w:val="0000FF"/>
        </w:rPr>
      </w:pPr>
    </w:p>
    <w:p w14:paraId="43D2127D" w14:textId="77777777" w:rsidR="00B54AB0" w:rsidRDefault="00B54AB0" w:rsidP="009A6D1D">
      <w:pPr>
        <w:jc w:val="center"/>
        <w:rPr>
          <w:color w:val="0000FF"/>
        </w:rPr>
      </w:pPr>
    </w:p>
    <w:p w14:paraId="6D1C2790" w14:textId="77777777" w:rsidR="00B54AB0" w:rsidRDefault="00B54AB0" w:rsidP="009A6D1D">
      <w:pPr>
        <w:jc w:val="center"/>
        <w:rPr>
          <w:color w:val="0000FF"/>
        </w:rPr>
      </w:pPr>
    </w:p>
    <w:p w14:paraId="6C26BD90" w14:textId="77777777" w:rsidR="00B54AB0" w:rsidRDefault="00B54AB0" w:rsidP="009A6D1D">
      <w:pPr>
        <w:jc w:val="center"/>
        <w:rPr>
          <w:color w:val="0000FF"/>
        </w:rPr>
      </w:pPr>
    </w:p>
    <w:p w14:paraId="25434010" w14:textId="77777777" w:rsidR="00B54AB0" w:rsidRDefault="00B54AB0" w:rsidP="009A6D1D">
      <w:pPr>
        <w:jc w:val="center"/>
        <w:rPr>
          <w:color w:val="0000FF"/>
        </w:rPr>
      </w:pPr>
    </w:p>
    <w:p w14:paraId="1FFD7E4E" w14:textId="77777777" w:rsidR="00B54AB0" w:rsidRDefault="00B54AB0" w:rsidP="009A6D1D">
      <w:pPr>
        <w:jc w:val="center"/>
        <w:rPr>
          <w:color w:val="0000FF"/>
        </w:rPr>
      </w:pPr>
    </w:p>
    <w:p w14:paraId="5AE33DAB" w14:textId="77777777" w:rsidR="00B54AB0" w:rsidRDefault="00B54AB0" w:rsidP="009A6D1D">
      <w:pPr>
        <w:jc w:val="center"/>
        <w:rPr>
          <w:color w:val="0000FF"/>
        </w:rPr>
      </w:pPr>
      <w:r>
        <w:rPr>
          <w:color w:val="0000FF"/>
        </w:rPr>
        <w:t>door</w:t>
      </w:r>
    </w:p>
    <w:p w14:paraId="5AC19FF6" w14:textId="77777777" w:rsidR="00B54AB0" w:rsidRDefault="00B54AB0" w:rsidP="009A6D1D">
      <w:pPr>
        <w:jc w:val="center"/>
        <w:rPr>
          <w:color w:val="0000FF"/>
        </w:rPr>
      </w:pPr>
    </w:p>
    <w:p w14:paraId="51228E36" w14:textId="77777777" w:rsidR="00B54AB0" w:rsidRDefault="00B54AB0" w:rsidP="009A6D1D">
      <w:pPr>
        <w:jc w:val="center"/>
        <w:rPr>
          <w:color w:val="0000FF"/>
        </w:rPr>
      </w:pPr>
      <w:r>
        <w:rPr>
          <w:color w:val="0000FF"/>
        </w:rPr>
        <w:t>PETRUS NAHUYS</w:t>
      </w:r>
    </w:p>
    <w:p w14:paraId="35B69266" w14:textId="77777777" w:rsidR="00B54AB0" w:rsidRDefault="00B54AB0" w:rsidP="009A6D1D">
      <w:pPr>
        <w:jc w:val="center"/>
        <w:rPr>
          <w:color w:val="0000FF"/>
        </w:rPr>
      </w:pPr>
    </w:p>
    <w:p w14:paraId="381B124C" w14:textId="77777777" w:rsidR="00B54AB0" w:rsidRDefault="00B54AB0" w:rsidP="009A6D1D">
      <w:pPr>
        <w:jc w:val="center"/>
        <w:rPr>
          <w:color w:val="0000FF"/>
        </w:rPr>
      </w:pPr>
    </w:p>
    <w:p w14:paraId="0199ACC7" w14:textId="77777777" w:rsidR="00B54AB0" w:rsidRDefault="00B54AB0" w:rsidP="009A6D1D">
      <w:pPr>
        <w:jc w:val="center"/>
        <w:rPr>
          <w:color w:val="0000FF"/>
        </w:rPr>
      </w:pPr>
    </w:p>
    <w:p w14:paraId="7F86067C" w14:textId="77777777" w:rsidR="00B54AB0" w:rsidRDefault="00B54AB0" w:rsidP="009A6D1D">
      <w:pPr>
        <w:jc w:val="center"/>
        <w:rPr>
          <w:color w:val="0000FF"/>
        </w:rPr>
      </w:pPr>
    </w:p>
    <w:p w14:paraId="53B3CC17" w14:textId="77777777" w:rsidR="00B54AB0" w:rsidRDefault="00B54AB0" w:rsidP="009A6D1D">
      <w:pPr>
        <w:jc w:val="center"/>
        <w:rPr>
          <w:color w:val="0000FF"/>
        </w:rPr>
      </w:pPr>
    </w:p>
    <w:p w14:paraId="33A97C47" w14:textId="77777777" w:rsidR="00B54AB0" w:rsidRDefault="00B54AB0" w:rsidP="009A6D1D">
      <w:pPr>
        <w:jc w:val="center"/>
        <w:rPr>
          <w:color w:val="0000FF"/>
        </w:rPr>
      </w:pPr>
    </w:p>
    <w:p w14:paraId="0811752E" w14:textId="77777777" w:rsidR="00B54AB0" w:rsidRDefault="00B54AB0" w:rsidP="009A6D1D">
      <w:pPr>
        <w:jc w:val="center"/>
        <w:rPr>
          <w:color w:val="0000FF"/>
        </w:rPr>
      </w:pPr>
    </w:p>
    <w:p w14:paraId="20C920D5" w14:textId="77777777" w:rsidR="00B54AB0" w:rsidRDefault="00B54AB0" w:rsidP="009A6D1D">
      <w:pPr>
        <w:jc w:val="center"/>
        <w:rPr>
          <w:color w:val="0000FF"/>
        </w:rPr>
      </w:pPr>
    </w:p>
    <w:p w14:paraId="5EFD4AEB" w14:textId="77777777" w:rsidR="00B54AB0" w:rsidRDefault="00B54AB0" w:rsidP="009A6D1D">
      <w:pPr>
        <w:jc w:val="center"/>
        <w:rPr>
          <w:color w:val="0000FF"/>
        </w:rPr>
      </w:pPr>
    </w:p>
    <w:p w14:paraId="362FF469" w14:textId="77777777" w:rsidR="00B54AB0" w:rsidRDefault="00B54AB0" w:rsidP="009A6D1D">
      <w:pPr>
        <w:jc w:val="center"/>
        <w:rPr>
          <w:color w:val="0000FF"/>
        </w:rPr>
      </w:pPr>
    </w:p>
    <w:p w14:paraId="68C02E38" w14:textId="77777777" w:rsidR="00B54AB0" w:rsidRDefault="00B54AB0" w:rsidP="009A6D1D">
      <w:pPr>
        <w:jc w:val="center"/>
        <w:rPr>
          <w:color w:val="0000FF"/>
        </w:rPr>
      </w:pPr>
    </w:p>
    <w:p w14:paraId="2FB9FE86" w14:textId="77777777" w:rsidR="00B54AB0" w:rsidRDefault="00B54AB0" w:rsidP="009A6D1D">
      <w:pPr>
        <w:jc w:val="center"/>
        <w:rPr>
          <w:color w:val="0000FF"/>
        </w:rPr>
      </w:pPr>
    </w:p>
    <w:p w14:paraId="0D662EE7" w14:textId="77777777" w:rsidR="00B54AB0" w:rsidRDefault="00B54AB0" w:rsidP="009A6D1D">
      <w:pPr>
        <w:jc w:val="center"/>
        <w:rPr>
          <w:color w:val="0000FF"/>
        </w:rPr>
      </w:pPr>
    </w:p>
    <w:p w14:paraId="24220DB1" w14:textId="77777777" w:rsidR="00B54AB0" w:rsidRDefault="00B54AB0" w:rsidP="009A6D1D">
      <w:pPr>
        <w:jc w:val="center"/>
        <w:rPr>
          <w:color w:val="0000FF"/>
        </w:rPr>
      </w:pPr>
    </w:p>
    <w:p w14:paraId="4973F480" w14:textId="77777777" w:rsidR="00B54AB0" w:rsidRDefault="00B54AB0" w:rsidP="009A6D1D">
      <w:pPr>
        <w:jc w:val="center"/>
        <w:rPr>
          <w:color w:val="0000FF"/>
        </w:rPr>
      </w:pPr>
    </w:p>
    <w:p w14:paraId="0077AAFF" w14:textId="77777777" w:rsidR="00B54AB0" w:rsidRDefault="00B54AB0" w:rsidP="009A6D1D">
      <w:pPr>
        <w:jc w:val="center"/>
        <w:rPr>
          <w:color w:val="0000FF"/>
        </w:rPr>
      </w:pPr>
    </w:p>
    <w:p w14:paraId="09E7999C" w14:textId="77777777" w:rsidR="00B54AB0" w:rsidRDefault="00B54AB0" w:rsidP="009A6D1D">
      <w:pPr>
        <w:jc w:val="center"/>
        <w:rPr>
          <w:color w:val="0000FF"/>
        </w:rPr>
      </w:pPr>
    </w:p>
    <w:p w14:paraId="14FCA628" w14:textId="77777777" w:rsidR="00B54AB0" w:rsidRDefault="00B54AB0" w:rsidP="009A6D1D">
      <w:pPr>
        <w:jc w:val="center"/>
        <w:rPr>
          <w:color w:val="0000FF"/>
        </w:rPr>
      </w:pPr>
    </w:p>
    <w:p w14:paraId="3B7EF927" w14:textId="77777777" w:rsidR="00B54AB0" w:rsidRDefault="00B54AB0" w:rsidP="009A6D1D">
      <w:pPr>
        <w:jc w:val="center"/>
        <w:rPr>
          <w:color w:val="0000FF"/>
        </w:rPr>
      </w:pPr>
    </w:p>
    <w:p w14:paraId="11291A3C" w14:textId="77777777" w:rsidR="00B54AB0" w:rsidRDefault="00B54AB0" w:rsidP="009A6D1D">
      <w:pPr>
        <w:jc w:val="center"/>
        <w:rPr>
          <w:color w:val="0000FF"/>
        </w:rPr>
      </w:pPr>
    </w:p>
    <w:p w14:paraId="70E02F7C" w14:textId="77777777" w:rsidR="00B54AB0" w:rsidRDefault="00B54AB0" w:rsidP="009A6D1D">
      <w:pPr>
        <w:jc w:val="center"/>
        <w:rPr>
          <w:color w:val="0000FF"/>
        </w:rPr>
      </w:pPr>
    </w:p>
    <w:p w14:paraId="638A9105" w14:textId="77777777" w:rsidR="00B54AB0" w:rsidRDefault="00B54AB0" w:rsidP="009A6D1D">
      <w:pPr>
        <w:jc w:val="center"/>
        <w:rPr>
          <w:color w:val="0000FF"/>
        </w:rPr>
      </w:pPr>
      <w:r>
        <w:rPr>
          <w:color w:val="0000FF"/>
        </w:rPr>
        <w:t>STICHTING DE GIHONBRON</w:t>
      </w:r>
    </w:p>
    <w:p w14:paraId="55EA5916" w14:textId="77777777" w:rsidR="00B54AB0" w:rsidRDefault="00B54AB0" w:rsidP="009A6D1D">
      <w:pPr>
        <w:jc w:val="center"/>
        <w:rPr>
          <w:color w:val="0000FF"/>
        </w:rPr>
      </w:pPr>
      <w:r>
        <w:rPr>
          <w:color w:val="0000FF"/>
        </w:rPr>
        <w:t>MIDDELBURG</w:t>
      </w:r>
    </w:p>
    <w:p w14:paraId="1A688CE4" w14:textId="77777777" w:rsidR="00B54AB0" w:rsidRDefault="00B54AB0" w:rsidP="009A6D1D">
      <w:pPr>
        <w:jc w:val="center"/>
        <w:rPr>
          <w:color w:val="0000FF"/>
        </w:rPr>
      </w:pPr>
      <w:r>
        <w:rPr>
          <w:color w:val="0000FF"/>
        </w:rPr>
        <w:t>2007</w:t>
      </w:r>
    </w:p>
    <w:p w14:paraId="37F1CFE2" w14:textId="77777777" w:rsidR="00B54AB0" w:rsidRDefault="00B54AB0" w:rsidP="009A6D1D">
      <w:pPr>
        <w:jc w:val="center"/>
        <w:rPr>
          <w:color w:val="0000FF"/>
        </w:rPr>
      </w:pPr>
    </w:p>
    <w:p w14:paraId="52C0EEC3" w14:textId="77777777" w:rsidR="00B54AB0" w:rsidRDefault="00B54AB0" w:rsidP="009A6D1D">
      <w:pPr>
        <w:jc w:val="center"/>
        <w:rPr>
          <w:color w:val="0000FF"/>
        </w:rPr>
      </w:pPr>
    </w:p>
    <w:p w14:paraId="4E948AA0" w14:textId="77777777" w:rsidR="00B54AB0" w:rsidRDefault="00B54AB0" w:rsidP="009A6D1D">
      <w:pPr>
        <w:jc w:val="center"/>
        <w:rPr>
          <w:color w:val="0000FF"/>
        </w:rPr>
      </w:pPr>
    </w:p>
    <w:p w14:paraId="33970985" w14:textId="77777777" w:rsidR="00B54AB0" w:rsidRDefault="00B54AB0" w:rsidP="009A6D1D">
      <w:pPr>
        <w:jc w:val="center"/>
        <w:rPr>
          <w:color w:val="0000FF"/>
        </w:rPr>
      </w:pPr>
    </w:p>
    <w:p w14:paraId="445514A6" w14:textId="77777777" w:rsidR="00B54AB0" w:rsidRDefault="00B54AB0" w:rsidP="009A6D1D">
      <w:pPr>
        <w:jc w:val="center"/>
        <w:rPr>
          <w:color w:val="0000FF"/>
        </w:rPr>
      </w:pPr>
    </w:p>
    <w:p w14:paraId="0F05FC46" w14:textId="77777777" w:rsidR="00B54AB0" w:rsidRDefault="00B54AB0" w:rsidP="009A6D1D">
      <w:pPr>
        <w:jc w:val="center"/>
        <w:rPr>
          <w:color w:val="0000FF"/>
        </w:rPr>
      </w:pPr>
    </w:p>
    <w:p w14:paraId="73ABC658" w14:textId="77777777" w:rsidR="00B54AB0" w:rsidRDefault="00B54AB0" w:rsidP="009A6D1D">
      <w:pPr>
        <w:jc w:val="center"/>
        <w:rPr>
          <w:color w:val="0000FF"/>
        </w:rPr>
      </w:pPr>
    </w:p>
    <w:p w14:paraId="1FE511A9" w14:textId="77777777" w:rsidR="00B54AB0" w:rsidRDefault="00B54AB0" w:rsidP="009A6D1D">
      <w:pPr>
        <w:jc w:val="center"/>
        <w:rPr>
          <w:color w:val="0000FF"/>
        </w:rPr>
      </w:pPr>
    </w:p>
    <w:p w14:paraId="31E34541" w14:textId="77777777" w:rsidR="00B54AB0" w:rsidRDefault="00B54AB0" w:rsidP="009A6D1D">
      <w:pPr>
        <w:jc w:val="center"/>
        <w:rPr>
          <w:color w:val="0000FF"/>
        </w:rPr>
      </w:pPr>
    </w:p>
    <w:p w14:paraId="76E4A5AD" w14:textId="77777777" w:rsidR="00B54AB0" w:rsidRDefault="00B54AB0" w:rsidP="009A6D1D">
      <w:pPr>
        <w:jc w:val="both"/>
        <w:rPr>
          <w:color w:val="0000FF"/>
        </w:rPr>
      </w:pPr>
    </w:p>
    <w:p w14:paraId="3CB4E099" w14:textId="77777777" w:rsidR="00B54AB0" w:rsidRDefault="00B54AB0" w:rsidP="009A6D1D">
      <w:pPr>
        <w:jc w:val="both"/>
      </w:pPr>
    </w:p>
    <w:p w14:paraId="02192614" w14:textId="77777777" w:rsidR="00B54AB0" w:rsidRDefault="00B54AB0" w:rsidP="009A6D1D">
      <w:pPr>
        <w:jc w:val="center"/>
        <w:rPr>
          <w:b/>
        </w:rPr>
      </w:pPr>
      <w:r>
        <w:rPr>
          <w:b/>
        </w:rPr>
        <w:t>HET WEGGELEGDE GOED</w:t>
      </w:r>
    </w:p>
    <w:p w14:paraId="19D66E3D" w14:textId="77777777" w:rsidR="00B54AB0" w:rsidRDefault="00B54AB0" w:rsidP="009A6D1D">
      <w:pPr>
        <w:jc w:val="both"/>
      </w:pPr>
    </w:p>
    <w:p w14:paraId="524FCAA4" w14:textId="77777777" w:rsidR="00B54AB0" w:rsidRDefault="00B54AB0" w:rsidP="009A6D1D">
      <w:pPr>
        <w:jc w:val="both"/>
      </w:pPr>
      <w:r>
        <w:rPr>
          <w:b/>
          <w:i/>
        </w:rPr>
        <w:t>O, hoe groot is uw goed, dat u weggelegd hebt voor degenen, die u vrezen</w:t>
      </w:r>
      <w:r>
        <w:t>! Psalm 31:20a.</w:t>
      </w:r>
    </w:p>
    <w:p w14:paraId="5A1DD410" w14:textId="77777777" w:rsidR="00B54AB0" w:rsidRDefault="00B54AB0" w:rsidP="009A6D1D">
      <w:pPr>
        <w:jc w:val="both"/>
      </w:pPr>
    </w:p>
    <w:p w14:paraId="455D4586" w14:textId="77777777" w:rsidR="00B54AB0" w:rsidRDefault="00B54AB0" w:rsidP="009A6D1D">
      <w:pPr>
        <w:jc w:val="both"/>
      </w:pPr>
      <w:r>
        <w:t xml:space="preserve">Het is een overheerlijk getuigenis, wat Paulus van de Godzaligheid geeft; zeggende, </w:t>
      </w:r>
      <w:r>
        <w:rPr>
          <w:i/>
        </w:rPr>
        <w:t xml:space="preserve">dat ze de belofte heeft des tegenwoordigen en des toekomenden levens. </w:t>
      </w:r>
      <w:r>
        <w:t xml:space="preserve">Gelijk wij dat zien kunnen l Tim. 4 : 8. Door de Godzaligheid of Godvruchtigheid verstaat hij </w:t>
      </w:r>
      <w:r>
        <w:rPr>
          <w:i/>
        </w:rPr>
        <w:t xml:space="preserve">die hoofddeugd van het Christendom, waardoor men uit een rechte kennis van en liefde tot God met al zijn vermogen het daar op toelegt, om van harte en gewillig te betrachten, wat God heerlijk is, en Zijn wet van ons eist. </w:t>
      </w:r>
      <w:r>
        <w:t>De Godzaligheid bevat dan in zich al de plichten die het redelijk schepsel de mens aan God als zijn Schepper, Heere en Wetgever schuldig is.</w:t>
      </w:r>
    </w:p>
    <w:p w14:paraId="26410C1C" w14:textId="77777777" w:rsidR="00B54AB0" w:rsidRDefault="00B54AB0" w:rsidP="009A6D1D">
      <w:pPr>
        <w:jc w:val="both"/>
      </w:pPr>
      <w:r>
        <w:t xml:space="preserve">Van deze Godzaligheid zegt hier nu de Apostel, </w:t>
      </w:r>
      <w:r>
        <w:rPr>
          <w:i/>
        </w:rPr>
        <w:t>dat de belofte heeft en van het tegenwoordige, en ook van het toekomende leven.</w:t>
      </w:r>
      <w:r>
        <w:t xml:space="preserve"> Door de belofte van het tegenwoordige leven, - of van het leven dat nu is, gelijk de woorden eigenlijk in de grondtaal staan; - willen sommigen alleen maar verstaan hebben geestelijke voorrechten en goederen; omdat het Koninkrijk Gods nu niet meer, als voorheen onder de ouden dag, bestaat of gelegen is in spijs drank, maar in gerechtigheid, in vrede en blijdschap door de Heilige Geest, Rom. 14 : 17. Maar wij zien geen reden, waarom de belofte van aardse en tijdelijke zegeningen aan de Godvruchtigheid ook niet gehecht zoude zijn. Immers de Apostel zegt even te voren met klare en duidelijke woorden, dat de Godzaligheid tot álle dingen nut is. En zo wel tot tijdelijk geluk en voorspoed, als tot geestelijk heil en welvaren; om zo met een gezonde ziel in een gezond lichaam God in vrolijkheid des harten te kunnen dienen, danken en verheerlijken. Het staat dan vast, dat de belofte van het tegenwoordige leven, aan de Godzaligheid hier vastgemaakt, tijdelijke en geestelijke goederen beide insluit.</w:t>
      </w:r>
    </w:p>
    <w:p w14:paraId="287A4D43" w14:textId="77777777" w:rsidR="00B54AB0" w:rsidRDefault="00B54AB0" w:rsidP="009A6D1D">
      <w:pPr>
        <w:jc w:val="both"/>
      </w:pPr>
      <w:r>
        <w:t xml:space="preserve">Ja, maar zij heeft ook inzonderheid de belofte van het toekomende leven. Dat is van die goederen, welke na dit leven bij God in heerlijkheid genoten zullen worden, en die de volmaking zullen uitleveren van alles, wat de Godzaligheid hier nog ontbroken heeft. Goederen die wezenlijk duurzaam en bestendig zijn; alles in zich bevattende een volle verzadiging en vreugde, Ps. 16: 11. </w:t>
      </w:r>
      <w:r>
        <w:rPr>
          <w:i/>
        </w:rPr>
        <w:t>Ja, een gans zeer uitnemend eeuwig gewicht van de heerlijkheid,</w:t>
      </w:r>
      <w:r>
        <w:t xml:space="preserve"> 2 Cor. 4 : 17. Ziet, zulk een dierbare belofte heeft de Godzaligheid; als zich uitstrekkende tot in de eindeloze eeuwigheid, en haar bezitters een goed aanbrengende, dat geen oog hier gezien; geen oor gehoord heeft, en nooit in het hart van de mens is opgeklommen; hetgeen echter God bereid heeft dien, die Hem lief hebben, l Cor. 2: 9. Wel mocht dan Paulus van de Godzaligheid ook zeggen, dat ze een groot gewin is, l Tim. 6: 6. Omdat zij voor tijd en eeuwigheid de mens gelukkig maakt.</w:t>
      </w:r>
    </w:p>
    <w:p w14:paraId="76F2DAEE" w14:textId="77777777" w:rsidR="00B54AB0" w:rsidRDefault="00B54AB0" w:rsidP="009A6D1D">
      <w:pPr>
        <w:jc w:val="both"/>
      </w:pPr>
      <w:r>
        <w:t>En hierop kunnen de Godvruchtigen, die in waarheid de Heere vrezen, en in oprechtheid Hem dienen, ten volle zich verlaten. Zelfs dan, wanneer zij in angst en zwarigheden, in druk en verlegenheid zich bevinden. Ja, ja, de goddelozen mogen hun verwachting bespotten, het blijft echter vast en zeker; de Godzaligheid baart gelukzaligheid.</w:t>
      </w:r>
    </w:p>
    <w:p w14:paraId="5DC5C343" w14:textId="77777777" w:rsidR="00B54AB0" w:rsidRDefault="00B54AB0" w:rsidP="009A6D1D">
      <w:pPr>
        <w:jc w:val="both"/>
      </w:pPr>
    </w:p>
    <w:p w14:paraId="06E0C346" w14:textId="77777777" w:rsidR="00B54AB0" w:rsidRDefault="00B54AB0" w:rsidP="009A6D1D">
      <w:pPr>
        <w:jc w:val="both"/>
        <w:rPr>
          <w:b/>
          <w:i/>
        </w:rPr>
      </w:pPr>
      <w:r>
        <w:t xml:space="preserve">Twijfelt iemand aan de waarheid van dit ons zeggen, hij beschouwt het nader in de woorden van onze tekst. Alwaar een Godvruchtig spreker, verrukt en opgetogen in verwondering over het onuitsprekelijk heil wat de betrachters van deugd en ware Godzaligheid hiernamaals zal te beurt vallen in dezer voege zich laat horen. </w:t>
      </w:r>
      <w:r>
        <w:rPr>
          <w:b/>
          <w:i/>
        </w:rPr>
        <w:t>O, hoe groot is uw goed, dat u weggelegd hebt voor degenen, die U vrezen!</w:t>
      </w:r>
    </w:p>
    <w:p w14:paraId="77B0176A" w14:textId="77777777" w:rsidR="00B54AB0" w:rsidRDefault="00B54AB0" w:rsidP="009A6D1D">
      <w:pPr>
        <w:jc w:val="both"/>
      </w:pPr>
    </w:p>
    <w:p w14:paraId="397F262F" w14:textId="77777777" w:rsidR="00B54AB0" w:rsidRDefault="00B54AB0" w:rsidP="009A6D1D">
      <w:pPr>
        <w:jc w:val="both"/>
      </w:pPr>
      <w:r>
        <w:t xml:space="preserve">Dat David deze psalm gedicht heeft, kan men zien uit het opschrift. </w:t>
      </w:r>
      <w:r>
        <w:rPr>
          <w:i/>
        </w:rPr>
        <w:t xml:space="preserve">Een psalm van David voor de opperzangmeester, </w:t>
      </w:r>
      <w:r>
        <w:t>vers 1. En wel schijnt het mij toe, dat hij dit snaarlied aan de Opperzangmeester heeft overhandigd, om onder de offerdiensten in de tempel gespeeld en gezongen te worden. Dit zeggen wij te meer, om dat dit verheven zangstuk onder andere ook in zich bevat een klaar vertoog van het lijden, dat op de Messias komen moest, en waarvan de slachtingen van de offerdieren ook schaduwen en voorbeelden waren.</w:t>
      </w:r>
    </w:p>
    <w:p w14:paraId="5DE8A979" w14:textId="77777777" w:rsidR="00B54AB0" w:rsidRDefault="00B54AB0" w:rsidP="009A6D1D">
      <w:pPr>
        <w:jc w:val="both"/>
      </w:pPr>
      <w:r>
        <w:t xml:space="preserve">Immers dat deze Psalm niet op David zelf toepasselijk is, blijkt ons bedunkens klaar genoeg uit het ganse beloop van dit uitmuntend snaarlied. Hetwelk bij de Griekse overzetters (Septuaginta) niet te onrecht genaamd wordt </w:t>
      </w:r>
      <w:r>
        <w:rPr>
          <w:i/>
        </w:rPr>
        <w:t>een psalm van verrukking.</w:t>
      </w:r>
      <w:r>
        <w:t xml:space="preserve"> Terwijl daarin meer dan een spreker zich opdoet; die, als buiten zichzelf vervoerd, hun klachten, smekingen en dankzeggingen gans beweeglijk uitbrengen.</w:t>
      </w:r>
    </w:p>
    <w:p w14:paraId="41BA5CFA" w14:textId="77777777" w:rsidR="00B54AB0" w:rsidRDefault="00B54AB0" w:rsidP="009A6D1D">
      <w:pPr>
        <w:jc w:val="both"/>
      </w:pPr>
      <w:r>
        <w:t xml:space="preserve">Het dichtkundig beleid is zodanig dan geschikt en in gericht, dat drie onderscheiden sprekers in deze psalm beurtelings elkander vervangen. </w:t>
      </w:r>
    </w:p>
    <w:p w14:paraId="258DAA61" w14:textId="77777777" w:rsidR="00B54AB0" w:rsidRDefault="00B54AB0" w:rsidP="009A6D1D">
      <w:pPr>
        <w:ind w:firstLine="708"/>
        <w:jc w:val="both"/>
      </w:pPr>
      <w:r>
        <w:t xml:space="preserve">Van vers 2 tot 9 menen wij, dat </w:t>
      </w:r>
      <w:r>
        <w:rPr>
          <w:b/>
          <w:i/>
        </w:rPr>
        <w:t>de Messias</w:t>
      </w:r>
      <w:r>
        <w:t xml:space="preserve"> wordt ingevoerd, als een treurig gesprek houdende met God Zijn Vader. En wel, zoals Hij aan het kruis hangende gereed stond, om zo zijn ziel in de dood uit te storten. Hij bidt en smeekt dan in die ure van de duisternis zijn Vader om uitredding en haastige verlossing uit dit Zijn bang lijden; ten einde om niet beschaamd en te schande uit te komen. Mitsgaders om verhoging en weder opneming bij Hem in heerlijkheid; als ten volle op zijn Vader zich verlatende, vers 2, 3. </w:t>
      </w:r>
      <w:r>
        <w:rPr>
          <w:i/>
        </w:rPr>
        <w:t>Op U o Heere betrouw ik, en laat mij niet beschaamd worden in eeuwigheid; help mij uit door uw gerechtigheid. Neig uw oren tot mij, red mij haastiglijk; wees mij tot enen sterken rotssteen, tot een zeer vast huis, om mij te behouden.</w:t>
      </w:r>
    </w:p>
    <w:p w14:paraId="46CE109F" w14:textId="77777777" w:rsidR="00B54AB0" w:rsidRDefault="00B54AB0" w:rsidP="009A6D1D">
      <w:pPr>
        <w:jc w:val="both"/>
      </w:pPr>
      <w:r>
        <w:t xml:space="preserve">Hij ontdekt ook de grond, waarop dit zijn vertrouwen steunt en rust ter verkrijging van een gewenste uitkomst, vers 4, 5. </w:t>
      </w:r>
      <w:r>
        <w:rPr>
          <w:i/>
        </w:rPr>
        <w:t>Want Gij zijt mijn steenrots, en mijn burcht; leid mij dan en voer men om Uws naams wil. Doe mij uitgaan uit het net, dat zij voor mij verborgen hebben, want Gij zijt mijn sterkte.</w:t>
      </w:r>
    </w:p>
    <w:p w14:paraId="6A60853E" w14:textId="77777777" w:rsidR="00B54AB0" w:rsidRDefault="00B54AB0" w:rsidP="009A6D1D">
      <w:pPr>
        <w:jc w:val="both"/>
        <w:rPr>
          <w:i/>
        </w:rPr>
      </w:pPr>
      <w:r>
        <w:t xml:space="preserve">Daarop, laat hij nu volgen Zijn laatste afscheidsredenen; waarmede Hij, niet twijfelende aan de Goddelijke bijstand, Zijn worsteling besluit. Gevende zijn ziel gerust over in de hand van God, zijn Hemelse Vader. Hij zegt dan met het begin van vers 6: </w:t>
      </w:r>
      <w:r>
        <w:rPr>
          <w:i/>
        </w:rPr>
        <w:t>In uw handen beveel ik mijn geest.</w:t>
      </w:r>
      <w:r>
        <w:t xml:space="preserve"> Tegelijk een lof en danklied daar nog blijvende, ter oorzaak hij nu zag en metterdaad ook ondervond het einde van zijn strijd, zodat het gevoel van Gods toorn al van hem afweek. Hij zegt dan ook aan het slot van dat vers: </w:t>
      </w:r>
      <w:r>
        <w:rPr>
          <w:i/>
        </w:rPr>
        <w:t>Gij hebt mij verlost, Heere, Gij God der Waarheid.</w:t>
      </w:r>
    </w:p>
    <w:p w14:paraId="13E4816E" w14:textId="77777777" w:rsidR="00B54AB0" w:rsidRDefault="00B54AB0" w:rsidP="009A6D1D">
      <w:pPr>
        <w:jc w:val="both"/>
      </w:pPr>
      <w:r>
        <w:t xml:space="preserve">Hij toont verder, dat ook die verlossing niet kon achter blijven; maar noodwendig hem geworden moest uit bewustheid van zijn wel gekweten plicht, vers 7. </w:t>
      </w:r>
      <w:r>
        <w:rPr>
          <w:i/>
        </w:rPr>
        <w:t>Ik haat, of liever, Ik heb gehaat degenen, die op valse ijdelheden acht nemen; en Ik betrouwde op de Heere.</w:t>
      </w:r>
    </w:p>
    <w:p w14:paraId="40460DA3" w14:textId="77777777" w:rsidR="00B54AB0" w:rsidRDefault="00B54AB0" w:rsidP="009A6D1D">
      <w:pPr>
        <w:jc w:val="both"/>
      </w:pPr>
      <w:r>
        <w:t xml:space="preserve">Ten laatste drukt hij ook Zijn vreugde uit over het heil hun aangebracht, en over Zijn zegepralende vrijmaking uit de macht en het geweld van Zijn hoofdvijand, de satan; wiens kop hij nu vermorzeld zag, vers 8, 9: </w:t>
      </w:r>
      <w:r>
        <w:rPr>
          <w:i/>
        </w:rPr>
        <w:t>Ik zal mij verheugen en verblijden in uw goedertierenheid, omdat Gij mijn ellende hebt aangezien, en mijn ziel in benauwdheid gekend. En hebt mij niet overgeleverd in de hand des vijands; Gij hebt mijn voeten doen staan in de ruimte.</w:t>
      </w:r>
    </w:p>
    <w:p w14:paraId="5A85F44A" w14:textId="77777777" w:rsidR="00B54AB0" w:rsidRDefault="00B54AB0" w:rsidP="009A6D1D">
      <w:pPr>
        <w:jc w:val="both"/>
      </w:pPr>
    </w:p>
    <w:p w14:paraId="5FF99F0F" w14:textId="77777777" w:rsidR="00B54AB0" w:rsidRDefault="00B54AB0" w:rsidP="009A6D1D">
      <w:pPr>
        <w:ind w:firstLine="708"/>
        <w:jc w:val="both"/>
        <w:rPr>
          <w:i/>
        </w:rPr>
      </w:pPr>
      <w:r>
        <w:t xml:space="preserve">Hierop komt nu van vers 10 tot 19 een tweede klager of smeker te voorschijn. Die, zal men Gods Geest van nutteloze herhaling of van wanorde niet verdenken, noodzakelijk van de eerste dient onderscheiden te worden. Wij verbeelden ons dan hier een navolger van de Messias, en wel in Zijn persoon </w:t>
      </w:r>
      <w:r>
        <w:rPr>
          <w:b/>
          <w:i/>
        </w:rPr>
        <w:t>de gelovigen, of de ware leden van Christus' Kerk;</w:t>
      </w:r>
      <w:r>
        <w:t xml:space="preserve"> die in navolging van hun hoofd tot strijd en lijden ook geroepen worden. Deze met angst en druk beladen heft ook zijn klaagstem op, en smeekt God op het weemoedigste om een genadige uitkomst en redding uit al zijn noden en zwarigheden. Hij stelt dan op een beklaaglijke wijze de Heere voor zijn inwendige benauwdheden; veroorzaakt door het gezicht en het gevoel van zijn zonden, die zijn krachten als verteerden; en waaromtrent hij zeer ernstig aandringt op een gunstrijke vergeving en kwijtschelding. Vers 10, 11: </w:t>
      </w:r>
      <w:r>
        <w:rPr>
          <w:i/>
        </w:rPr>
        <w:t>Wees mij genadig, Heere, want mij is het bang. Van verdriet is doorknaagd mijn oog, mijn ziel en mijn buik. Want mijn leven is verteerd van droefenis, en mijn jaren van zuchten; mijn kracht is vervallen door mijn ongerechtigheid, en mijn beenderen zijn doorknaagd.</w:t>
      </w:r>
    </w:p>
    <w:p w14:paraId="0657FD09" w14:textId="77777777" w:rsidR="00B54AB0" w:rsidRDefault="00B54AB0" w:rsidP="009A6D1D">
      <w:pPr>
        <w:jc w:val="both"/>
      </w:pPr>
      <w:r>
        <w:t xml:space="preserve">Hierbij legt hij voor de Heere ook open zijn uitwendige verdrukkingen, die hem van zijn vijanden werden aangedaan; staande zelfs naar zijn leven. Zijnde, wat meer is, zijn geburen en bekenden ook geworden tot een voorwerp van hoon en smaad, van wangunst en afkerigheid. Waardoor zijn inwendige zielsbenauwdheid merkelijk nog verzwaard werd. Want dus vervolgt hij zijn klacht, vers 12, 13, 14. </w:t>
      </w:r>
      <w:r>
        <w:rPr>
          <w:i/>
        </w:rPr>
        <w:t xml:space="preserve">Vanwege al mijn wederpartijders ben ik ook mijn naburen grotelijks tot enen smaad geworden en mijn bekenden tot een schrik; die mij op de straten zien, vlieden van mij weg. Ik ben uit het hart vergeten, als een dode: ik ben geworden als een bedorven vat, want ik hoorde de naspraak van velen; vrees is van rondom, dewijl ze samen tegen mij raadslaan; zij denken, mijn ziel te nemen. </w:t>
      </w:r>
      <w:r>
        <w:t xml:space="preserve">In deze nare en benauwde omstandigheden neemt hij ook zijn toevlucht tot Jehovah zijn Bondsgod; op Wie hij zijn vertrouwen stelde, en die hij wist bekend te zijn; hoe lang de tijd van zijn lijden nog duren zou. Hem smekende om redding uit de macht en het geweld van zijn vijanden; alsmede om het troostrijk gevoel van zijn genade naar de rijkdom zijner grote goedertierenheid, vers 15, 16, 17. </w:t>
      </w:r>
      <w:r>
        <w:rPr>
          <w:i/>
        </w:rPr>
        <w:t>Maar ik vertrouw op u, o Heere; Ik zeg, Gij zijt mijn God. Mijn tijden zijn in Uw hand; red mij van de hand mijner vijanden, en van mijn vervolgers. Laat uw aangezicht over uwen knecht lichten; verlos mij door uw goedertierenheid.</w:t>
      </w:r>
    </w:p>
    <w:p w14:paraId="7892FC09" w14:textId="77777777" w:rsidR="00B54AB0" w:rsidRDefault="00B54AB0" w:rsidP="009A6D1D">
      <w:pPr>
        <w:jc w:val="both"/>
      </w:pPr>
      <w:r>
        <w:t xml:space="preserve">Ja, gelijk de Messias bad, om niet beschaamd te worden, vers 2. Zo dringt hij daarop aan, met wensen en begeerte, dat zijn haters en vijanden zulks mocht overkomen, vers 18, 19. Het is: </w:t>
      </w:r>
      <w:r>
        <w:rPr>
          <w:i/>
        </w:rPr>
        <w:t>Heere, laat mij niet beschaamd worden want ik roep U aan; laat de goddelozen beschaamd worden, laat ze zwijgen in het graf. Laat de valse lippen stom worden, die hard spreken tegen de rechtvaardige, in hoogmoed en verachting.</w:t>
      </w:r>
    </w:p>
    <w:p w14:paraId="39DBE732" w14:textId="77777777" w:rsidR="00B54AB0" w:rsidRDefault="00B54AB0" w:rsidP="009A6D1D">
      <w:pPr>
        <w:jc w:val="both"/>
      </w:pPr>
    </w:p>
    <w:p w14:paraId="444141CE" w14:textId="77777777" w:rsidR="00B54AB0" w:rsidRDefault="00B54AB0" w:rsidP="009A6D1D">
      <w:pPr>
        <w:ind w:firstLine="708"/>
        <w:jc w:val="both"/>
      </w:pPr>
      <w:r>
        <w:t xml:space="preserve">Na zijn klacht en bede dus uitgestort te hebben doet een </w:t>
      </w:r>
      <w:r>
        <w:rPr>
          <w:b/>
          <w:i/>
        </w:rPr>
        <w:t>derde spreker</w:t>
      </w:r>
      <w:r>
        <w:t xml:space="preserve"> zich voor van vers 20 tot aan het einde van deze psalm. Zijnde met verbaasdheid aangedaan over het grote en onbegrijpelijk heil, door de Messias teweeg gebracht, en dat een Godvrezende nog eenmaal te verwachten heeft daarboven in de hemel. Waarover hij in lof en dankzegging zich uitlaat; tegelijk des Heeren gunstgenoten daarmee vertroostende en aanmoedigende tot standvastheid in het geloof en betrouwen op hunnen Bondsgod, Hij zegt dan in de woorden van onze tekst. </w:t>
      </w:r>
      <w:r>
        <w:rPr>
          <w:i/>
        </w:rPr>
        <w:t>O, hoe groot is uw goed, dat u weggelegd hebt voor degenen die u vrezen!</w:t>
      </w:r>
    </w:p>
    <w:p w14:paraId="1686511B" w14:textId="77777777" w:rsidR="00B54AB0" w:rsidRDefault="00B54AB0" w:rsidP="009A6D1D">
      <w:pPr>
        <w:jc w:val="both"/>
      </w:pPr>
      <w:r>
        <w:t>Deze woorden bevatten dan in zich een verwonderende toejuiching tot God, uit aanmerking van dat uitnemend eeuwig gewicht van de heerlijkheid, hetgeen hij bereid heeft voor degenen die Hem vrezen en liefhebben. Dienende tot openbaring, vertroosting en moedgeving van ware Godzaligen in hun druk en lijden, om daaronder niet te bezwijken; maar in het midden van dezelve kloekhartig en manmoedig zich te gedragen.</w:t>
      </w:r>
    </w:p>
    <w:p w14:paraId="39E24769" w14:textId="77777777" w:rsidR="00B54AB0" w:rsidRDefault="00B54AB0" w:rsidP="009A6D1D">
      <w:pPr>
        <w:jc w:val="both"/>
      </w:pPr>
    </w:p>
    <w:p w14:paraId="38DA4F60" w14:textId="77777777" w:rsidR="00B54AB0" w:rsidRDefault="00B54AB0" w:rsidP="009A6D1D">
      <w:pPr>
        <w:jc w:val="both"/>
      </w:pPr>
      <w:r>
        <w:t>Men let dan op deze twee bijzonderheden:</w:t>
      </w:r>
    </w:p>
    <w:p w14:paraId="2A23F39D" w14:textId="77777777" w:rsidR="00B54AB0" w:rsidRDefault="00B54AB0" w:rsidP="00B64456">
      <w:pPr>
        <w:widowControl/>
        <w:numPr>
          <w:ilvl w:val="0"/>
          <w:numId w:val="43"/>
        </w:numPr>
        <w:autoSpaceDE/>
        <w:autoSpaceDN/>
        <w:jc w:val="both"/>
      </w:pPr>
      <w:r>
        <w:t>Op het weggelegde goed van Jehova voor degenen die Hem vrezen.</w:t>
      </w:r>
    </w:p>
    <w:p w14:paraId="40458A6D" w14:textId="77777777" w:rsidR="00B54AB0" w:rsidRDefault="00B54AB0" w:rsidP="00B64456">
      <w:pPr>
        <w:widowControl/>
        <w:numPr>
          <w:ilvl w:val="0"/>
          <w:numId w:val="43"/>
        </w:numPr>
        <w:autoSpaceDE/>
        <w:autoSpaceDN/>
        <w:jc w:val="both"/>
      </w:pPr>
      <w:r>
        <w:t>Op de verrukkende uitroep van de spreker over en omtrent dit goed.</w:t>
      </w:r>
    </w:p>
    <w:p w14:paraId="46DC60DF" w14:textId="77777777" w:rsidR="00B54AB0" w:rsidRDefault="00B54AB0" w:rsidP="009A6D1D">
      <w:pPr>
        <w:jc w:val="both"/>
      </w:pPr>
    </w:p>
    <w:p w14:paraId="0F7D2CB9" w14:textId="77777777" w:rsidR="00B54AB0" w:rsidRDefault="00B54AB0" w:rsidP="009A6D1D">
      <w:pPr>
        <w:jc w:val="both"/>
      </w:pPr>
    </w:p>
    <w:p w14:paraId="5029634A" w14:textId="77777777" w:rsidR="00B54AB0" w:rsidRDefault="00B54AB0" w:rsidP="00B64456">
      <w:pPr>
        <w:widowControl/>
        <w:numPr>
          <w:ilvl w:val="0"/>
          <w:numId w:val="44"/>
        </w:numPr>
        <w:autoSpaceDE/>
        <w:autoSpaceDN/>
        <w:jc w:val="both"/>
        <w:rPr>
          <w:b/>
        </w:rPr>
      </w:pPr>
      <w:r>
        <w:rPr>
          <w:b/>
        </w:rPr>
        <w:t>Op het weggelegde goed van Jehova voor degenen die Hem vrezen.</w:t>
      </w:r>
    </w:p>
    <w:p w14:paraId="5ED2DC8E" w14:textId="77777777" w:rsidR="00B54AB0" w:rsidRDefault="00B54AB0" w:rsidP="009A6D1D">
      <w:pPr>
        <w:jc w:val="both"/>
      </w:pPr>
    </w:p>
    <w:p w14:paraId="5A642926" w14:textId="77777777" w:rsidR="00B54AB0" w:rsidRDefault="00B54AB0" w:rsidP="009A6D1D">
      <w:pPr>
        <w:jc w:val="both"/>
      </w:pPr>
      <w:r>
        <w:t xml:space="preserve">Wij horen dan hier gewag maken van </w:t>
      </w:r>
      <w:r>
        <w:rPr>
          <w:i/>
        </w:rPr>
        <w:t>een zeker goed;</w:t>
      </w:r>
      <w:r>
        <w:t xml:space="preserve"> nader uitgedrukt door </w:t>
      </w:r>
      <w:r>
        <w:rPr>
          <w:i/>
        </w:rPr>
        <w:t>Zijn goed,</w:t>
      </w:r>
      <w:r>
        <w:t xml:space="preserve"> het </w:t>
      </w:r>
      <w:r>
        <w:rPr>
          <w:i/>
        </w:rPr>
        <w:t>goed van Jehovah;</w:t>
      </w:r>
      <w:r>
        <w:t xml:space="preserve"> en daarvan zegt spreker </w:t>
      </w:r>
      <w:r>
        <w:rPr>
          <w:i/>
        </w:rPr>
        <w:t>dat God het heeft weggelegd</w:t>
      </w:r>
      <w:r>
        <w:t xml:space="preserve">; en vooral voor </w:t>
      </w:r>
      <w:r>
        <w:rPr>
          <w:i/>
        </w:rPr>
        <w:t>degenen die Hem vrezen.</w:t>
      </w:r>
    </w:p>
    <w:p w14:paraId="4F8B706B" w14:textId="77777777" w:rsidR="00B54AB0" w:rsidRDefault="00B54AB0" w:rsidP="009A6D1D">
      <w:pPr>
        <w:jc w:val="both"/>
      </w:pPr>
      <w:r>
        <w:rPr>
          <w:i/>
        </w:rPr>
        <w:t>Goed</w:t>
      </w:r>
      <w:r>
        <w:t xml:space="preserve"> is in het algemeen datgene, hetwelk voordeel kan toebrengen, en stof verwekt tot blijdschap. Doch in de volste kracht en nadruk betekent goed zo iets, dat uit en door zichzelf genoegzaam is, om een redelijke geest te volmaken, en met een bestendige vreugde te vervullen. Te dezen opzichte kan God alleen maar gezegd worden goed te zijn; als Die in het kennen, liefhebben en genieten van zichzelf een eindeloos en God waardig vergenoegen vindt, zonder iets buiten Zich te behoeven. Daar Hij oorspronkelijk, volstrekt en volmaakt goed is. Daar bijgevolg niets tot meerder goedheid kan worden bij of toegedaan.</w:t>
      </w:r>
    </w:p>
    <w:p w14:paraId="33649C01" w14:textId="77777777" w:rsidR="00B54AB0" w:rsidRDefault="00B54AB0" w:rsidP="009A6D1D">
      <w:pPr>
        <w:jc w:val="both"/>
      </w:pPr>
      <w:r>
        <w:t xml:space="preserve">Hier nu wordt gesproken niet van het goed, dat God alleen voor Zichzelf bezit, bestaande in zijn hoogste gelukzaligheid; maar van dat goed, hetgeen hij uit Zijn volheid en uit de rijkdom Zijner algenoegzaamheid aan Zijn bond en gunstgenoten schenkt en mededeelt. Waarom Hij ook gezegd wordt, </w:t>
      </w:r>
      <w:r>
        <w:rPr>
          <w:i/>
        </w:rPr>
        <w:t>goed en goed doende te zijn</w:t>
      </w:r>
      <w:r>
        <w:t>, Ps. 119: 68.</w:t>
      </w:r>
    </w:p>
    <w:p w14:paraId="35C191C1" w14:textId="77777777" w:rsidR="00B54AB0" w:rsidRDefault="00B54AB0" w:rsidP="009A6D1D">
      <w:pPr>
        <w:jc w:val="both"/>
      </w:pPr>
      <w:r>
        <w:t>Het zal dan maar inzonderheid hierop aankomen, dat wij nasporen, welk goed het is, dat de spreker bepaaldelijk hier in het oog heeft.</w:t>
      </w:r>
    </w:p>
    <w:p w14:paraId="5E016637" w14:textId="77777777" w:rsidR="00B54AB0" w:rsidRDefault="00B54AB0" w:rsidP="009A6D1D">
      <w:pPr>
        <w:jc w:val="both"/>
      </w:pPr>
    </w:p>
    <w:p w14:paraId="76BB224B" w14:textId="77777777" w:rsidR="00B54AB0" w:rsidRDefault="00B54AB0" w:rsidP="009A6D1D">
      <w:pPr>
        <w:ind w:firstLine="708"/>
        <w:jc w:val="both"/>
      </w:pPr>
      <w:r>
        <w:t xml:space="preserve">Sommigen nemen dit goed in die ruimte, dat ze daar onder begrijpen al de geestelijke voorrechten en goederen van het genadeverbond, die tot dit leven behoren, en indertijd genoten worden. Als de inwendige roeping, de wedergeboorte, het geloof, de rechtvaardigmaking, de aanneming tot kinderen, het geestelijk huwelijk, de troostrijke bewaring en verzegeling; en wel zoals die bij uitnemendheid plaats hebben en stand grijpen onder de nieuwe en betere huishouding boven de dagen van het Oude Testament. Het is zeker, dat men op deze wijze voor zich een ruim veld opent, om in de verklaring van dit goed breedvoerig te kunnen uitweiden. Wij ontkennen ook niet, de bediening van het Evangelie, als waarin God wat beters over ons voorzien heeft, van die goederen, zo even gemeld, ook kan en mag gezegd worden, dat ze groot zijn. Echter menen wij, alzo dit goed hier inkomt </w:t>
      </w:r>
      <w:r>
        <w:rPr>
          <w:i/>
        </w:rPr>
        <w:t>als een schat, die nog weggelegd is,</w:t>
      </w:r>
      <w:r>
        <w:t xml:space="preserve"> dat men zich enger hier bepalen moet.</w:t>
      </w:r>
    </w:p>
    <w:p w14:paraId="041FA10B" w14:textId="77777777" w:rsidR="00B54AB0" w:rsidRDefault="00B54AB0" w:rsidP="009A6D1D">
      <w:pPr>
        <w:jc w:val="both"/>
      </w:pPr>
      <w:r>
        <w:t>Het goed dan hier bedoeld, is dat goed, hetwelk na dit leven eerst zal genoten worden daar boven in de hemel. Hetgeen naar de bevatting die wij er hier van hebben, daarin wel meest bestaan zal; dat men verlost en bevrijd van alle kwaad, zo van de zonde als van de straffen, God Drie-enig, als het hoogste, het beminnelijkste en allerwenselijkste Goed, en die hemelse gelukzaligheid, volmaakt zal kennen, volmaakt lieven, volmaakt bezitten, volmaakt gelijkvormig zijn. En wel met de grootste blijdschap, met de uiterste vreugde en vergenoeging. Zodat men op die God, als op de God van de blijdschap onzer verhoging met het zoetste vermaak gedurig zich zal ter neerleggen; om maar door Zijn rijkdom verrijkt, door Zijn goedheid verkwikt, door Zijn volheid verzadigd en door Zijn algenoegzaamheid vervuld te worden. Ontvangende dus naar de ziel zo veel licht in het verstand, en zo veel heiligheid in de wil; gelijk ook naar het lichaam zo veel glans en luister en volmaaktheid als er in een eindig schepsel vallen kan. En dat voor altijd, zonder ophouden, zonder einde en zonder enige vermindering. Gelijk wij er stamelende uit en volgens Gods Woord zo maar van kunnen spreken. Zijnde dit goed ons nog ten volle niet geopenbaard, en ook niet vatbaar voor onze geest, zo lang die in een lichaam des doods en van de zonde hier nog huisvest.</w:t>
      </w:r>
    </w:p>
    <w:p w14:paraId="4C71D7F8" w14:textId="77777777" w:rsidR="00B54AB0" w:rsidRDefault="00B54AB0" w:rsidP="009A6D1D">
      <w:pPr>
        <w:jc w:val="both"/>
      </w:pPr>
    </w:p>
    <w:p w14:paraId="46772F0B" w14:textId="77777777" w:rsidR="00B54AB0" w:rsidRDefault="00B54AB0" w:rsidP="009A6D1D">
      <w:pPr>
        <w:ind w:firstLine="708"/>
        <w:jc w:val="both"/>
      </w:pPr>
      <w:r>
        <w:t xml:space="preserve">Dit goed wordt nader nu beschreven als het goed van Jehovah; </w:t>
      </w:r>
      <w:r>
        <w:rPr>
          <w:i/>
        </w:rPr>
        <w:t>Uw goed,</w:t>
      </w:r>
      <w:r>
        <w:t xml:space="preserve"> zegt spreker. En waarlijk, ofschoon de Godzaligen te zijner tijd nog eens bezitters en deelgenoten daarvan zullen worden. Hoewel zij hier zelfs de zoete voorsmaak en eerstelingen van dit goed al genieten mogen; het is en blijft nochtans des Heeren goed, het goed van Jehovah, de Drie-enige en algenoegzame Verbondsgod. Hij is er de eigenaar van, en behoudt zijn onbepaald recht, gelijk over Zijn volk, zo ook over het goed, dat hij naar het vrije van Zijn welbehagen hun schenken wil en mededelen. </w:t>
      </w:r>
    </w:p>
    <w:p w14:paraId="65548CB0" w14:textId="77777777" w:rsidR="00B54AB0" w:rsidRDefault="00B54AB0" w:rsidP="009A6D1D">
      <w:pPr>
        <w:jc w:val="both"/>
      </w:pPr>
      <w:r>
        <w:rPr>
          <w:i/>
        </w:rPr>
        <w:t>Uw</w:t>
      </w:r>
      <w:r>
        <w:t xml:space="preserve"> goed dan; dat de Vader al van eeuwigheid bereid en voorgeschikt; de Zoon verdiend en verworven heeft voor Zijn uitverkoren erfdeel. Dat God de Heilige Geest ook toepast en toeëigent aan de erfgenamen van de zaligheid. </w:t>
      </w:r>
    </w:p>
    <w:p w14:paraId="77A63804" w14:textId="77777777" w:rsidR="00B54AB0" w:rsidRDefault="00B54AB0" w:rsidP="009A6D1D">
      <w:pPr>
        <w:jc w:val="both"/>
      </w:pPr>
      <w:r>
        <w:rPr>
          <w:i/>
        </w:rPr>
        <w:t>Uw</w:t>
      </w:r>
      <w:r>
        <w:t xml:space="preserve"> goed nog eens; dat in het overzalige van Uw gemeenschap enig en alleen zal genoten worden; als die alles zijn zult in allen, l Cor. 15 : 28. </w:t>
      </w:r>
    </w:p>
    <w:p w14:paraId="3EBFE9DD" w14:textId="77777777" w:rsidR="00B54AB0" w:rsidRDefault="00B54AB0" w:rsidP="009A6D1D">
      <w:pPr>
        <w:jc w:val="both"/>
      </w:pPr>
      <w:r>
        <w:t xml:space="preserve">Ja, </w:t>
      </w:r>
      <w:r>
        <w:rPr>
          <w:i/>
        </w:rPr>
        <w:t>Uw</w:t>
      </w:r>
      <w:r>
        <w:t xml:space="preserve"> goed; waarvan de eer en lof en dankzegging alleen U ook toekomt en toegebracht zal worden tot in de eindeloze eeuwigheden.</w:t>
      </w:r>
    </w:p>
    <w:p w14:paraId="637B993A" w14:textId="77777777" w:rsidR="00B54AB0" w:rsidRDefault="00B54AB0" w:rsidP="009A6D1D">
      <w:pPr>
        <w:jc w:val="both"/>
      </w:pPr>
    </w:p>
    <w:p w14:paraId="17B22D06" w14:textId="77777777" w:rsidR="00B54AB0" w:rsidRDefault="00B54AB0" w:rsidP="009A6D1D">
      <w:pPr>
        <w:ind w:firstLine="708"/>
        <w:jc w:val="both"/>
      </w:pPr>
      <w:r>
        <w:t xml:space="preserve">Van dit goed getuigt hier nu verder de spreker, dat God of de Heere </w:t>
      </w:r>
      <w:r>
        <w:rPr>
          <w:i/>
        </w:rPr>
        <w:t>het heeft weggelegd.</w:t>
      </w:r>
      <w:r>
        <w:t xml:space="preserve"> Het grondwoord dat hier gevonden wordt, betekend ook wel bewaren, opsluiten, verbergen. Gelijk wij het dus vertolkt vinden in Job 10 : 13. Ps. 119 : 2. En andere plaatsen meer. Vooral wordt het zo genomen van kostelijke schatten, die men in gesloten plaatsen verbergt, en ter bewaring weglegt en opsluit; om ze vandaar op zijn tijd voort te brengen en ook hem daarmede te begunstigen; voor wie men dezelve bewaard heeft. En zo drukt de spreker met dit wegleggen hier dan uit:</w:t>
      </w:r>
    </w:p>
    <w:p w14:paraId="297608B0" w14:textId="77777777" w:rsidR="00B54AB0" w:rsidRDefault="00B54AB0" w:rsidP="00B64456">
      <w:pPr>
        <w:widowControl/>
        <w:numPr>
          <w:ilvl w:val="1"/>
          <w:numId w:val="43"/>
        </w:numPr>
        <w:autoSpaceDE/>
        <w:autoSpaceDN/>
        <w:ind w:left="540" w:hanging="540"/>
        <w:jc w:val="both"/>
      </w:pPr>
      <w:r>
        <w:t xml:space="preserve">De uitnemende dierbaarheid en kostelijkheid van dit goed. Juwelen en kostelijkheden werden daarom bij de Grieken genoemd „keimèlia", van „keimai" leggen, wegleggen. En inderdaad dit goed gaat alles in waardij en voortreffelijkheid te boven. Gelijk uit het vervolg nog nader blijken zal. De Zaligmaker noemt het met nadruk </w:t>
      </w:r>
      <w:r>
        <w:rPr>
          <w:i/>
        </w:rPr>
        <w:t>een schat in de hemel,</w:t>
      </w:r>
      <w:r>
        <w:t xml:space="preserve"> Lukas 18: 22. En Petrus </w:t>
      </w:r>
      <w:r>
        <w:rPr>
          <w:i/>
        </w:rPr>
        <w:t xml:space="preserve">een kroon der heerlijkheid, </w:t>
      </w:r>
      <w:r>
        <w:t>l Petrus 5 : 4.</w:t>
      </w:r>
    </w:p>
    <w:p w14:paraId="303802AF" w14:textId="77777777" w:rsidR="00B54AB0" w:rsidRDefault="00B54AB0" w:rsidP="00B64456">
      <w:pPr>
        <w:widowControl/>
        <w:numPr>
          <w:ilvl w:val="1"/>
          <w:numId w:val="43"/>
        </w:numPr>
        <w:autoSpaceDE/>
        <w:autoSpaceDN/>
        <w:ind w:left="540" w:hanging="540"/>
        <w:jc w:val="both"/>
      </w:pPr>
      <w:r>
        <w:t xml:space="preserve">Hij geeft er ook mede te kennen, dat dit goed als nog bedekt, en voor het oog onzichtbaar en verholen is. Een goed derhalve, dat in volle kracht bewaard wordt en opgesloten blijft voor de eeuwigheid. Hierom zegt ook Paulus van de gelovigen, </w:t>
      </w:r>
      <w:r>
        <w:rPr>
          <w:i/>
        </w:rPr>
        <w:t>dat hun leven, en dus ook hun goed met Christus verborgen is in God.</w:t>
      </w:r>
      <w:r>
        <w:t xml:space="preserve"> Col. 3: 3. En Johannes </w:t>
      </w:r>
      <w:r>
        <w:rPr>
          <w:i/>
        </w:rPr>
        <w:t>dat het nog niet geopenbaard is, wat wij zijn zullen,</w:t>
      </w:r>
      <w:r>
        <w:t xml:space="preserve"> l Joh. 3 : 2. Terwijl ook Petrus ons verklaart </w:t>
      </w:r>
      <w:r>
        <w:rPr>
          <w:i/>
        </w:rPr>
        <w:t>dat die openbaring eerst zal geschieden in de laatsten tijd,</w:t>
      </w:r>
      <w:r>
        <w:t xml:space="preserve"> l Petrus 1: 5.</w:t>
      </w:r>
    </w:p>
    <w:p w14:paraId="6FCBB6A2" w14:textId="77777777" w:rsidR="00B54AB0" w:rsidRDefault="00B54AB0" w:rsidP="00B64456">
      <w:pPr>
        <w:widowControl/>
        <w:numPr>
          <w:ilvl w:val="1"/>
          <w:numId w:val="43"/>
        </w:numPr>
        <w:autoSpaceDE/>
        <w:autoSpaceDN/>
        <w:ind w:left="540" w:hanging="540"/>
        <w:jc w:val="both"/>
      </w:pPr>
      <w:r>
        <w:t xml:space="preserve">Ja, maar dit wegleggen sluit hier ook in de duurzaamheid van dit goed; als zijnde een </w:t>
      </w:r>
      <w:r>
        <w:rPr>
          <w:i/>
        </w:rPr>
        <w:t>bestendig wezen,</w:t>
      </w:r>
      <w:r>
        <w:t xml:space="preserve"> Spr. 2: 7. Dus, de veilige bewaring van hetzelve. Zodat geen satan, noch helse machten in staat zijn, des Heeren gunstgenoten van dit goed te ontzetten. Nee! </w:t>
      </w:r>
      <w:r>
        <w:rPr>
          <w:i/>
        </w:rPr>
        <w:t>Het is een erfenis, die in de hemelen voor hen bewaard wordt.</w:t>
      </w:r>
      <w:r>
        <w:t xml:space="preserve"> l Petrus 1:4. En alzo buiten en boven het bereik van hun vijanden. Waarom Paulus te recht ook zeide 2 Tim. 1:12. </w:t>
      </w:r>
      <w:r>
        <w:rPr>
          <w:i/>
        </w:rPr>
        <w:t>Ik weet wie ik geloofd heb, en ik ben verzekerd, dat Hij machtig is mijn pand bij Hem weggelegd te bewaren tot die dag.</w:t>
      </w:r>
    </w:p>
    <w:p w14:paraId="752A547E" w14:textId="77777777" w:rsidR="00B54AB0" w:rsidRDefault="00B54AB0" w:rsidP="00B64456">
      <w:pPr>
        <w:widowControl/>
        <w:numPr>
          <w:ilvl w:val="1"/>
          <w:numId w:val="43"/>
        </w:numPr>
        <w:autoSpaceDE/>
        <w:autoSpaceDN/>
        <w:ind w:left="540" w:hanging="540"/>
        <w:jc w:val="both"/>
      </w:pPr>
      <w:r>
        <w:t xml:space="preserve">Eindelijk dit wegleggen wijst ook zeer duidelijk aan, dat dit goed niet altijd zal opgesloten blijven; maar dat het eenmaal voorzeker en gewis des Heeren volk nog eens geworden zal; als zijnde voor hen slechts bewaard en verzegeld in de hemelse schatkist. Och ja; </w:t>
      </w:r>
      <w:r>
        <w:rPr>
          <w:i/>
        </w:rPr>
        <w:t>het is een weggelegde kroon, die de rechtvaardige Richter ten genen dage ook geven zal,</w:t>
      </w:r>
      <w:r>
        <w:t xml:space="preserve"> 2 Tim. IX : 8. Dit goed komt daarom ook voor als </w:t>
      </w:r>
      <w:r>
        <w:rPr>
          <w:i/>
        </w:rPr>
        <w:t>een erfenis,</w:t>
      </w:r>
      <w:r>
        <w:t xml:space="preserve"> Coll. 3: 24. Nu kan immers het testament van de hemelse Vader niet liegen; maar de goederen daarin besproken moeten de erfgenamen te Zijner tijd ontegenzeggelijk te beurt vallen.</w:t>
      </w:r>
    </w:p>
    <w:p w14:paraId="73F8587C" w14:textId="77777777" w:rsidR="00B54AB0" w:rsidRDefault="00B54AB0" w:rsidP="009A6D1D">
      <w:pPr>
        <w:jc w:val="both"/>
      </w:pPr>
    </w:p>
    <w:p w14:paraId="196790D9" w14:textId="77777777" w:rsidR="00B54AB0" w:rsidRDefault="00B54AB0" w:rsidP="009A6D1D">
      <w:pPr>
        <w:ind w:firstLine="540"/>
        <w:jc w:val="both"/>
      </w:pPr>
      <w:r>
        <w:t xml:space="preserve">Doch laat ons voortgaan, en eens wat nader beschouwen wie het zijn, voor wie dit goed zo wordt bewaard en weggelegd is. De spreker zegt: </w:t>
      </w:r>
      <w:r>
        <w:rPr>
          <w:i/>
        </w:rPr>
        <w:t>voor degenen, die U vrezen.</w:t>
      </w:r>
    </w:p>
    <w:p w14:paraId="352C9BCA" w14:textId="77777777" w:rsidR="00B54AB0" w:rsidRDefault="00B54AB0" w:rsidP="009A6D1D">
      <w:pPr>
        <w:jc w:val="both"/>
      </w:pPr>
      <w:r>
        <w:t>Het is zeker, dat door het voornaamwoordje U niemand anders verstaan moet worden dan de Heere, de Jehovah als de eigenaar van dit weggelegde goed. Wiens lof de spreker ook vermeldt aan het volgende 22e vers. En tot Wie hij vers 10, 15 en 18 zijn smeekbede had ingericht.</w:t>
      </w:r>
    </w:p>
    <w:p w14:paraId="0B616EC0" w14:textId="77777777" w:rsidR="00B54AB0" w:rsidRDefault="00B54AB0" w:rsidP="009A6D1D">
      <w:pPr>
        <w:jc w:val="both"/>
        <w:rPr>
          <w:i/>
        </w:rPr>
      </w:pPr>
      <w:r>
        <w:t xml:space="preserve">Aan deze kent hij nu </w:t>
      </w:r>
      <w:r>
        <w:rPr>
          <w:i/>
        </w:rPr>
        <w:t>een vreze</w:t>
      </w:r>
      <w:r>
        <w:t xml:space="preserve"> toe. Vreze is eigenlijk zodanig een hartstocht, waardoor men met ongenoegen en droefheid een toekomend kwaad dat men zelf niet af kan weren, tegemoet ziet; gepaard met enen wens dat men daarvan mag bevrijd worden. En deze vrees heeft haar oorsprong en wordt geboren uit een zucht en trek, die alle mensen ingeschapen is, om te zijn en te blijven in enen staat van geluk en voorspoed. Wordt nu enig kwaad verwacht, hetgeen daartegen strijdt en aanloopt; terstond vreest men. Terwijl ook met die vrees een begeerte in de ziel oprijst ter afwending van dit naderende of gevreesde onheil. De vrees als vrees is dan op zichzelf geen aangename noch wenselijke zaak, omdat ze altijd enige bekommering van kwaad insluit. Waarom de vrees dikwerf in het heilig Blad ook wordt afgekeurd, en des Heeren kinderen ontraden. Gelijk zo Gen. 15 : 1: </w:t>
      </w:r>
      <w:r>
        <w:rPr>
          <w:i/>
        </w:rPr>
        <w:t>Vrees niet Abraham, Ik ben u een Schild, uw Loon zeer groot.</w:t>
      </w:r>
    </w:p>
    <w:p w14:paraId="33E2717A" w14:textId="77777777" w:rsidR="00B54AB0" w:rsidRDefault="00B54AB0" w:rsidP="009A6D1D">
      <w:pPr>
        <w:jc w:val="both"/>
      </w:pPr>
      <w:r>
        <w:t xml:space="preserve">Daar is echter een vrees die goed is; en overal in de Schrift als een te prijzen deugd wordt opgegeven. Een vrees, waaraan zelfs de grootste en dierbaarste beloften zijn vast gemaakt; </w:t>
      </w:r>
      <w:r>
        <w:rPr>
          <w:i/>
        </w:rPr>
        <w:t>de vrees des Heeren,</w:t>
      </w:r>
      <w:r>
        <w:t xml:space="preserve"> van welke dat eigenlijk hier gesproken wordt. </w:t>
      </w:r>
    </w:p>
    <w:p w14:paraId="112811DE" w14:textId="77777777" w:rsidR="00B54AB0" w:rsidRDefault="00B54AB0" w:rsidP="009A6D1D">
      <w:pPr>
        <w:jc w:val="both"/>
      </w:pPr>
      <w:r>
        <w:t xml:space="preserve">a. Niet gans die </w:t>
      </w:r>
      <w:r>
        <w:rPr>
          <w:i/>
        </w:rPr>
        <w:t xml:space="preserve">slaafse </w:t>
      </w:r>
      <w:r>
        <w:t>vrees, welke doorgaans heerst in de boezem van de goddelozen; omdat zij God moeten aanmerken als een vergramd en toornig Rechter; de zonde onverzoend; de wet met haar ijselijke dondervloeken tegen hen gewapend; de duivel als hun tiran en moordbeul; de dood als hun schuldeiser; ja de hel en helse verdoemenis als hun verwezen kerker.</w:t>
      </w:r>
    </w:p>
    <w:p w14:paraId="49421C22" w14:textId="77777777" w:rsidR="00B54AB0" w:rsidRDefault="00B54AB0" w:rsidP="009A6D1D">
      <w:pPr>
        <w:jc w:val="both"/>
      </w:pPr>
      <w:r>
        <w:t xml:space="preserve">b. Maar de </w:t>
      </w:r>
      <w:r>
        <w:rPr>
          <w:i/>
        </w:rPr>
        <w:t xml:space="preserve">kinderlijke </w:t>
      </w:r>
      <w:r>
        <w:t xml:space="preserve">vrees, die in het hart van Jehovah’s bond- en gunstgenoten als de schoonste deugd alleen haar zitplaats heeft. Die ook het beginsel is van de ware wijsheid; en zonder welke de wereld', niet kan staande blijven, noch enige deugd plaats hebben. Nadrukkelijk zijn hier de woorden van Lactantius. “De vreze Gods, zegt hij, is de bron van alle menselijke samenleving; want zo die bron in het schepsel uitgedroogd is, zal er geen deugd in gevonden worden.” Het lust ons die vrees wat meer van nabij te overwegen. </w:t>
      </w:r>
    </w:p>
    <w:p w14:paraId="083E1DD2" w14:textId="77777777" w:rsidR="00B54AB0" w:rsidRDefault="00B54AB0" w:rsidP="009A6D1D">
      <w:pPr>
        <w:jc w:val="both"/>
      </w:pPr>
    </w:p>
    <w:p w14:paraId="520AB01E" w14:textId="77777777" w:rsidR="00B54AB0" w:rsidRDefault="00B54AB0" w:rsidP="009A6D1D">
      <w:pPr>
        <w:jc w:val="both"/>
      </w:pPr>
      <w:r>
        <w:t xml:space="preserve">(1) Zij bestaat dan uit aanmerking van Gods aanbiddelijke deugden en volmaaktheden, macht en werken; oordelen en gerichtsoefeningen; die Hem dus gevreesd en ontzaggelijk maken. Als waardoor Hij zelfs grotelijks geducht is in de raad Zijner heiligen en vreselijk boven allen die rondom Hem zijn. Gelijk er staat in Psalm 89 : 8. Vergeleken met Openb. 15 : 3, 4. </w:t>
      </w:r>
      <w:r>
        <w:rPr>
          <w:i/>
        </w:rPr>
        <w:t xml:space="preserve">Groot en wonderlijk zijn Uw werken, Heere, Gij almachtige God; rechtvaardig en waarachtig zijn Uw wegen, Gij Koning de heiligen, wie zou U niet vrezen, en Uw Naam niet verheerlijken? Want Gij zijt alleen heilig. </w:t>
      </w:r>
      <w:r>
        <w:t xml:space="preserve">Dat is die wandeling en vreze, daar Petrus van spreekt l Petrus 1:17. Dat ootmoedig wandelen met de Heere onze God, waarvan men leest Micha 6: 8. Zijnde voor hem en voor al wat Goddelijk is met een heilige beving en eerbiedigheid aangedaan. Inzonderheid mede voor Zijn Woord en dienst, Jes. 66 : 2. </w:t>
      </w:r>
    </w:p>
    <w:p w14:paraId="7F135CE4" w14:textId="77777777" w:rsidR="00B54AB0" w:rsidRDefault="00B54AB0" w:rsidP="009A6D1D">
      <w:pPr>
        <w:jc w:val="both"/>
      </w:pPr>
      <w:r>
        <w:t xml:space="preserve">(2) Maar ten tweede zij bestaat ook: In een vurige liefde tot God; waarom de spreker aan het volgende 24e vers met nadruk ook zegt: </w:t>
      </w:r>
      <w:r>
        <w:rPr>
          <w:i/>
        </w:rPr>
        <w:t>Hebt den Heere lief, gij al Zijn gunstgenoten.</w:t>
      </w:r>
      <w:r>
        <w:t xml:space="preserve"> Uit welke liefde dan ook voortvloeit een zorgvuldige wachthouding en bekommering om die hooggeduchte God nimmer te vertoornen om nooit zijn gunst en invloed te verliezen; of in enig misdrijf tot smaad en laster te zijn van Hem en Zijn geduchte Naam. Houdende in al ons denken, doen en spreken gedurig Hem voor de ogen. En zijnde </w:t>
      </w:r>
      <w:r>
        <w:rPr>
          <w:i/>
        </w:rPr>
        <w:t>het verderf Gods ons een schrik,</w:t>
      </w:r>
      <w:r>
        <w:t xml:space="preserve"> Job 31: 23. Zie, </w:t>
      </w:r>
      <w:r>
        <w:rPr>
          <w:i/>
        </w:rPr>
        <w:t>zo wijkt men door de vreze des Heeren ook al van het kwade.</w:t>
      </w:r>
      <w:r>
        <w:t xml:space="preserve"> Naar Salomo's woord Spr. 16: 6. En inderdaad, dat brengen ook de aard en natuur van die vrees alleszins mede. Niets toch kan de ziel van ware Godvrezenden meer doorgrieven, gevoeliger wonden en smartelijker aandoening geven, dan dat zij de Heere bedroefd hebben, al ware het slechts met de minste zonde. Dit brengt hen tot tranen, tot schaamte en tot kleinheid. Dit doet hen omzichtig wandelen en steeds de boosheid met een afkeer van de hand wijzen, haten en verfoeien. In dier voege dat zij met een Jozef de verlokkende wereld tegemoet voeren ten tijde</w:t>
      </w:r>
    </w:p>
    <w:p w14:paraId="24DF898C" w14:textId="77777777" w:rsidR="00B54AB0" w:rsidRDefault="00B54AB0" w:rsidP="009A6D1D">
      <w:pPr>
        <w:jc w:val="both"/>
        <w:rPr>
          <w:i/>
        </w:rPr>
      </w:pPr>
      <w:r>
        <w:t xml:space="preserve">der verzoeking. Zou ik zulk een kwaad doen en zondigen tegen God? Als er staat Gen. 39 : 9. (3) Eindelijk bestaat ook die vrees: In een gerede en volvaardige gehoorzaamheid aan God en aan al Zijn geboden, wetten en bevelen. Trachtende zo in alles Hem te behagen en naar het voorschrift van zijn wil oprecht Hem te dienen. Gelijk zo de Rubenieten, de Gaditen en de halve stam Manasse tegen de andere Israëlieten eens zeide Jozua 22 : 25. </w:t>
      </w:r>
      <w:r>
        <w:rPr>
          <w:i/>
        </w:rPr>
        <w:t>Uw kinderen mochten onze kinderen doen ophouden, dat zij de Heere niet vreesden.</w:t>
      </w:r>
      <w:r>
        <w:t xml:space="preserve"> Dat is dienen naar de ingestelde wet van Mozes. En zeker hierin openbaart zich wel meest het eerbiedig ontzag voor de Heere, en dat ja waarlijk, ons hart verenigd is tot die vrees van Zijn Naam; als men geheel tot Zijn dienst zich overgeeft, en lust toont te hebben aan de kennis van Zijn wegen; wandelende in Zijn paden. God te vrezen en Zijn geboden te houden vindt men daarom dikwerf bij elkander gevoegd. Zo belastte Mozes het oude Israël, de woorden van de wet waar te nemen, </w:t>
      </w:r>
      <w:r>
        <w:rPr>
          <w:i/>
        </w:rPr>
        <w:t>om te vrezen de Heere hun God.</w:t>
      </w:r>
      <w:r>
        <w:t xml:space="preserve"> Dus begreep het ook de koninklijke dichter, Ps. 28:1. </w:t>
      </w:r>
      <w:r>
        <w:rPr>
          <w:i/>
        </w:rPr>
        <w:t>Welgelukzalig is een iegelijk, die de Heere vreest, die in Zijn wegen wandelt.</w:t>
      </w:r>
      <w:r>
        <w:t xml:space="preserve"> En wat duidelijker bij hetgeen wij lezen Pred. 12: 13: </w:t>
      </w:r>
      <w:r>
        <w:rPr>
          <w:i/>
        </w:rPr>
        <w:t>Vreest God en houdt Zijn geboden, want dit betaamt allen mensen.</w:t>
      </w:r>
    </w:p>
    <w:p w14:paraId="2EAC76EF" w14:textId="77777777" w:rsidR="00B54AB0" w:rsidRDefault="00B54AB0" w:rsidP="009A6D1D">
      <w:pPr>
        <w:jc w:val="both"/>
      </w:pPr>
    </w:p>
    <w:p w14:paraId="295B75B5" w14:textId="77777777" w:rsidR="00B54AB0" w:rsidRDefault="00B54AB0" w:rsidP="009A6D1D">
      <w:pPr>
        <w:ind w:firstLine="708"/>
        <w:jc w:val="both"/>
        <w:rPr>
          <w:i/>
        </w:rPr>
      </w:pPr>
      <w:r>
        <w:t xml:space="preserve">O, weergaloze en voortreffelijke deugd Een deugd, waarin al de plichten van Godzaligheid zijn opgesloten. Zij is de baarmoeder van geloof, hoop, liefde en vertrouwen. Het sieraad en steunsel van de Godsdienst. Met een woord, de grondslag van leven en zaligheid, van welvaart en eeuwige behoudenis. Doende haar bezitters aangenaam en kostelijk zijn in de ogen des Heeren. Niet vreemd, dat hier dan ook de spreker de zodanigen verzekert van een toekomend goed, hetgeen zij in Gods gemeenschap eenmaal te verwachten hebben. Ja, om het geluk van zulken, die de Heere stellen tot het voorwerp van hun vrees, nog al hoger in top op te vijzelen, zo laat hij verder over en omtrent dit goed in die verrukkende uitroep zich horen. Zeggende in ons gestelde tweede deel: </w:t>
      </w:r>
      <w:r>
        <w:rPr>
          <w:i/>
        </w:rPr>
        <w:t>O, hoe groot is uw goed, dat Gij weggelegd hebt voor degenen, die U vrezen.</w:t>
      </w:r>
    </w:p>
    <w:p w14:paraId="34BF7426" w14:textId="77777777" w:rsidR="00B54AB0" w:rsidRDefault="00B54AB0" w:rsidP="009A6D1D">
      <w:pPr>
        <w:jc w:val="both"/>
      </w:pPr>
    </w:p>
    <w:p w14:paraId="2FD7B604" w14:textId="77777777" w:rsidR="00B54AB0" w:rsidRDefault="00B54AB0" w:rsidP="009A6D1D">
      <w:pPr>
        <w:jc w:val="both"/>
        <w:rPr>
          <w:b/>
        </w:rPr>
      </w:pPr>
      <w:r>
        <w:rPr>
          <w:b/>
        </w:rPr>
        <w:t>II. Op de verrukkende uitroep van de spreker over en omtrent dit goed.</w:t>
      </w:r>
    </w:p>
    <w:p w14:paraId="016E73A0" w14:textId="77777777" w:rsidR="00B54AB0" w:rsidRDefault="00B54AB0" w:rsidP="009A6D1D">
      <w:pPr>
        <w:jc w:val="both"/>
        <w:rPr>
          <w:i/>
        </w:rPr>
      </w:pPr>
      <w:r>
        <w:t xml:space="preserve">De spreker dan, zullende dit goed nader voorstellen en uitmeten in deszelfs uitnemende voortreffelijkheid, roept er in verbaasdheid en verwondering opgetogen, over uit: </w:t>
      </w:r>
      <w:r>
        <w:rPr>
          <w:i/>
        </w:rPr>
        <w:t>o, hoe groot is Uw goed.</w:t>
      </w:r>
    </w:p>
    <w:p w14:paraId="05566F23" w14:textId="77777777" w:rsidR="00B54AB0" w:rsidRDefault="00B54AB0" w:rsidP="009A6D1D">
      <w:pPr>
        <w:jc w:val="both"/>
      </w:pPr>
      <w:r>
        <w:t>Het woord in de grondtaal door groot vertaald, heeft ook wel de betekenis van veel, menigvuldig, overvloedig. En zo kan dit goed hier aangemerkt worden niet alleen als groot in waarde, maar ook als veel en oneindig in getal.</w:t>
      </w:r>
    </w:p>
    <w:p w14:paraId="5FF2330F" w14:textId="77777777" w:rsidR="00B54AB0" w:rsidRDefault="00B54AB0" w:rsidP="009A6D1D">
      <w:pPr>
        <w:jc w:val="both"/>
        <w:rPr>
          <w:i/>
        </w:rPr>
      </w:pPr>
      <w:r>
        <w:t xml:space="preserve">Voegt hier de spreker nu nog bij: </w:t>
      </w:r>
      <w:r>
        <w:rPr>
          <w:i/>
        </w:rPr>
        <w:t>o hoe groot is het!</w:t>
      </w:r>
      <w:r>
        <w:t xml:space="preserve"> Met deze uitdrukking geeft hij te kennen de sterke aandoening en drift van zijn gemoed; veroorzaakt door het diep beseffen en overpeinzen van de uitnemende geluksstaat van de kinderen Gods en ware Godvrezenden na dit leven. Hetgeen zo in verbaasdheid zijn geest wegrukte en wegsleepte, dat hij, het gewicht, de veelheid en grootheid en onbegrijpelijkheid van dit aanstaande goed aandachtig en met een heilig oog beschouwende, daarover als buiten zichzelf vervoerd, met woorden, die zijn verwondering te kennen gaven, vol vreugde uitbarst: </w:t>
      </w:r>
      <w:r>
        <w:rPr>
          <w:i/>
        </w:rPr>
        <w:t>O, hoe groot, hoe nadenkelijk groot is Uw goed!</w:t>
      </w:r>
      <w:r>
        <w:t xml:space="preserve"> Evenals er staat Zach. 9 : 17: </w:t>
      </w:r>
      <w:r>
        <w:rPr>
          <w:i/>
        </w:rPr>
        <w:t>Hoe groot zal zijn goed wezen! en hoe groot zal Zijn schoonheid wezen! het koren zal de jongelingen, en de mos zal de jonkvrouwen sprekende maken.</w:t>
      </w:r>
    </w:p>
    <w:p w14:paraId="699DA544" w14:textId="77777777" w:rsidR="00B54AB0" w:rsidRDefault="00B54AB0" w:rsidP="009A6D1D">
      <w:pPr>
        <w:jc w:val="both"/>
      </w:pPr>
      <w:r>
        <w:t>En inderdaad zo wij dit goed dat voor de Godvrezenden is weggelegd, maar een weinig nader bij de stukken inzien, het zal meer dan overtuigend blijken, dat het ja een onuitsprekelijk groot en menigvuldig en overheerlijk goed is. Waardig om er dus met verheffing en verwondering zich over uit te laten. Want:</w:t>
      </w:r>
    </w:p>
    <w:p w14:paraId="5FDA01FC" w14:textId="77777777" w:rsidR="00B54AB0" w:rsidRDefault="00B54AB0" w:rsidP="009A6D1D">
      <w:pPr>
        <w:jc w:val="both"/>
      </w:pPr>
    </w:p>
    <w:p w14:paraId="498B0A0C" w14:textId="77777777" w:rsidR="00B54AB0" w:rsidRDefault="00B54AB0" w:rsidP="009A6D1D">
      <w:pPr>
        <w:jc w:val="both"/>
      </w:pPr>
      <w:r>
        <w:t xml:space="preserve">(1) Ziet men op het goed zelve. Wat is het niet een groot een veeltallig goed! Het bevat in zich </w:t>
      </w:r>
      <w:r>
        <w:rPr>
          <w:i/>
        </w:rPr>
        <w:t>een gans zeer uitnemend eeuwig gewicht van de heerlijkheid,</w:t>
      </w:r>
      <w:r>
        <w:t xml:space="preserve"> 2 Cor. 4 : 17. </w:t>
      </w:r>
      <w:r>
        <w:rPr>
          <w:i/>
        </w:rPr>
        <w:t>Het is een onverderfelijke, onbevlekkelijke en onverwelkelijke erfenis,</w:t>
      </w:r>
      <w:r>
        <w:t xml:space="preserve"> l Petrus 1:4. </w:t>
      </w:r>
      <w:r>
        <w:rPr>
          <w:i/>
        </w:rPr>
        <w:t>Een zeer heerlijke en onuitsprekelijke vreugde,</w:t>
      </w:r>
      <w:r>
        <w:t xml:space="preserve"> l Petrus 4 : 8. </w:t>
      </w:r>
      <w:r>
        <w:rPr>
          <w:i/>
        </w:rPr>
        <w:t>Een kroon der rechtvaardigheid,</w:t>
      </w:r>
      <w:r>
        <w:t xml:space="preserve"> 2 Tim. 4 : 8. </w:t>
      </w:r>
      <w:r>
        <w:rPr>
          <w:i/>
        </w:rPr>
        <w:t>Een verzadiging met Gods beeld,</w:t>
      </w:r>
      <w:r>
        <w:t xml:space="preserve"> Ps. 17: 15. </w:t>
      </w:r>
      <w:r>
        <w:rPr>
          <w:i/>
        </w:rPr>
        <w:t>Een opnemen in heerlijkheid.</w:t>
      </w:r>
      <w:r>
        <w:t xml:space="preserve"> Psalm 73: 24. </w:t>
      </w:r>
      <w:r>
        <w:rPr>
          <w:i/>
        </w:rPr>
        <w:t>Het is God aanschouwen,</w:t>
      </w:r>
      <w:r>
        <w:t xml:space="preserve"> Job 19 : 26. </w:t>
      </w:r>
      <w:r>
        <w:rPr>
          <w:i/>
        </w:rPr>
        <w:t>God zien van aangezicht tot aangezicht,</w:t>
      </w:r>
      <w:r>
        <w:t xml:space="preserve"> l Cor. 13: 12. </w:t>
      </w:r>
      <w:r>
        <w:rPr>
          <w:i/>
        </w:rPr>
        <w:t>Het is met Christus te zijn,</w:t>
      </w:r>
      <w:r>
        <w:t xml:space="preserve"> Die het toppunt is van alle gelukzaligheid, Philip. 1 : 23. </w:t>
      </w:r>
      <w:r>
        <w:rPr>
          <w:i/>
        </w:rPr>
        <w:t>Hem te zien zo als Hij is, Hem gelijk te wezen,</w:t>
      </w:r>
      <w:r>
        <w:t xml:space="preserve"> l Joh. 3: 2. Ja, </w:t>
      </w:r>
      <w:r>
        <w:rPr>
          <w:i/>
        </w:rPr>
        <w:t>met Christus te zitten en te heersen op Zijn troon,</w:t>
      </w:r>
      <w:r>
        <w:t xml:space="preserve"> 2 Tim. 2: 12. </w:t>
      </w:r>
      <w:r>
        <w:rPr>
          <w:i/>
        </w:rPr>
        <w:t xml:space="preserve">Te eten van de boom des levens, van het manna dat verborgen is, </w:t>
      </w:r>
      <w:r>
        <w:t xml:space="preserve">Openb. 2: 7 en 17. </w:t>
      </w:r>
      <w:r>
        <w:rPr>
          <w:i/>
        </w:rPr>
        <w:t>Met witte klederen bekleed te worden, en alles te beërven,</w:t>
      </w:r>
      <w:r>
        <w:t xml:space="preserve"> Openb. 3: 5, vergeleken met kap. 11: 7. Met één woord het is een goed, waardoor men ten enenmale verlost is en blijft van al wat schandelijk, schadelijk en smartelijk is. Hierdoor geraakt men </w:t>
      </w:r>
      <w:r>
        <w:rPr>
          <w:i/>
        </w:rPr>
        <w:t>in die stad, die fundamenten heeft, welker kunstenaar en bouwmeester God is,</w:t>
      </w:r>
      <w:r>
        <w:t xml:space="preserve"> Hebr. 11: 10. Ja bij en onder het gezelschap van de hemelingen, Hebr. 12: 22, 23. Hierdoor wordt ons vernederd lichaam veranderd, en het heerlijk lichaam van Christus gelijkvormig gemaakt. Phil. 3 : 21. Hierdoor wordt de ziel ook vervrolijkt, en met vreugde op vreugde vervuld. Het verstand toegelaten tot die hoge kennistrap. Terwijl ook de wil geheel wordt geheiligd en als verslonden in de liefde Gods. O, weergaloos groot en kostelijk goed!</w:t>
      </w:r>
    </w:p>
    <w:p w14:paraId="760D3E9B" w14:textId="77777777" w:rsidR="00B54AB0" w:rsidRDefault="00B54AB0" w:rsidP="009A6D1D">
      <w:pPr>
        <w:jc w:val="both"/>
      </w:pPr>
      <w:r>
        <w:t xml:space="preserve">(2) Ziet men daarenboven op de Gever van dit goed. Het is de grote, de oneindige en onbegrijpelijke God, die </w:t>
      </w:r>
      <w:r>
        <w:rPr>
          <w:i/>
        </w:rPr>
        <w:t>een Koning der Koningen en een Heere van de Heeren is,</w:t>
      </w:r>
      <w:r>
        <w:t xml:space="preserve"> l Tim. 4: 15. Wordt nu een geschenk groot geacht naar de waardigheid van de persoon, die het geeft. Zeker het moet dan al een groot goed zijn, dat de rijke God, de alleen Zalig en machtige Heere uit de volheid van Zijn algenoegzaamheid, en dus als uit Zijn eigen schatten aan het mensdom mededeelt. Een goed, waar omtrent Hijzelf al van eeuwigheid is bezig geweest, en waarover Hij een raad des vredes ook heeft aangegaan met Zijn Zoon; om op een wijze Hem betamelijk de God te kunnen worden van de uitverkoren zondaar, en zo dit goed hem te schenken en dadelijk te doen genieten. Waarom dit goed in de Godgewijde bladeren ook beschreven wordt als </w:t>
      </w:r>
      <w:r>
        <w:rPr>
          <w:i/>
        </w:rPr>
        <w:t>een genade en zaligheid die ons gegeven is in Christus Jezus voor de tijden van de eeuwen,</w:t>
      </w:r>
      <w:r>
        <w:t xml:space="preserve"> 2 Tim. 1: 9.</w:t>
      </w:r>
    </w:p>
    <w:p w14:paraId="7527AEC0" w14:textId="77777777" w:rsidR="00B54AB0" w:rsidRDefault="00B54AB0" w:rsidP="009A6D1D">
      <w:pPr>
        <w:jc w:val="both"/>
      </w:pPr>
      <w:r>
        <w:t>(3) Te groter nog wordt dit goed, als men overweegt, dat zij die daarmede bevoorrecht en begunstigd worden, in en op zichzelf arme, dood en doemwaardige zondaars zijn. Dat nu deze echter boven en tegen verdiensten uit zo enen grote dood verlost, uit zulk een diepte van ellende gered, van 't eeuwig verderf bevrijd en bekwaam worden gemaakt, om deel te hebben in die erve van de heiligen in het licht. Ja dat een hater van God, een afvallige en trotse weerspannige een kind des toorns en van de hel, waardig om als een onreine pad vertreden te worden, tot zulk een hoogte van geluk verheven wordt, om eeuwig zalig en met die woonstede uit de hemel te zullen overkleed worden.</w:t>
      </w:r>
    </w:p>
    <w:p w14:paraId="0E67F211" w14:textId="77777777" w:rsidR="00B54AB0" w:rsidRDefault="00B54AB0" w:rsidP="009A6D1D">
      <w:pPr>
        <w:jc w:val="both"/>
      </w:pPr>
      <w:r>
        <w:t>O, wat is dat niet onbegrijpelijk! En wat strekt dat niet tot vergroting van dit goed! Het was voorwaar een groot goed, dat God aan Adam gaf; doende hem met zijn beeld pralende te voorschijn komen. Nog groter, dat aan de engelen gegeven werd, wanneer zij in hun rechtheid voor altijd bevestigd werden. Maar die verdoemelijke wanschepsels en snode hellewichten, die God onteerd en Zijn beeld geschonden hebben, nochtans de zaligheid verkrijgen en tot het leven worden opgeleid. Dit gaat alles nog te boven, en geen tong is bekwaam en machtig, om de grootheid van dit goed naar eis van zaken uit te spreken.</w:t>
      </w:r>
    </w:p>
    <w:p w14:paraId="44BE2275" w14:textId="77777777" w:rsidR="00B54AB0" w:rsidRDefault="00B54AB0" w:rsidP="009A6D1D">
      <w:pPr>
        <w:jc w:val="both"/>
      </w:pPr>
      <w:r>
        <w:t>(4) Ziet men al verder op de prijs, die voor dit goed is opgewogen; niet minder groot zal het ten deze opzichte aan onze bevatting zich opdoen. Want is dat zo, dat men doorgaans de dingen hoog waardeert en schat naar de prijs, die er voor betaald is, wie staat dan niet verbaasd over de grootheid en heerlijkheid van dit goed? Immers kon hetzelve niet verkregen worden dan door de dood des Zoons Gods. Het koste Hem Zijn bloed, Zijn leven. Geen goud of zilver; geen bloed van stieren, van kalveren en van bokken was hier toe bekwaam. Geen duizenden van rammen, nog tien duizend van oliebeken. Die prijs was te nietig, te gering. Het moest een rantsoen zijn van oneindige waarde; zoude het een eeuwige gerechtigheid teweeg brengen, om er eeuwig door te leven. Daar de Heere van de heerlijkheid, de grote God en Zaligmaker Christus Jezus, ja Gods eigen en teder geliefde Zoon met de prijs van Zijn dierbaar en kostelijk bloed dit goed heeft moeten kopen; Zijn ziel daarvoor heeft moeten verpanden en in de dood uitstorten. Dan moet ook dit goed noodwendig een groot goed zijn.</w:t>
      </w:r>
    </w:p>
    <w:p w14:paraId="4D3CC9C1" w14:textId="77777777" w:rsidR="00B54AB0" w:rsidRDefault="00B54AB0" w:rsidP="009A6D1D">
      <w:pPr>
        <w:jc w:val="both"/>
      </w:pPr>
      <w:r>
        <w:t>(5) Wil men voorts dit goed nog eens vergelijken met het goed van deze aarde, daar wereldlingen zoveel mede op hebben, en dat zij met zoveel drift zoeken en begeren, het zal wederom blijken, dat het een uitnemend groot goed is; waartegen al het goed, dat in de wijde wereld is, niet kan opwegen. Het is waar, groot en menigvuldig zijn de goederen van dit leven, en die de wereld aan haar liefhebbers mededeelt. Hier is rijkdom, wellust en eer. In het heilig blad uitgedrukt door de begeerlijkheid van de ogen, begeerlijkheid des vleses en grootheid des levens. Maar wat kan dit allemaal opwegen tegen het goed van Jehovah? Moet men van die aardse goederen niet zeggen, dat ze los, onzeker, vergankelijk en onbestending zijn? Hoe menigmaal gebeurd het, dat men zelfs daarvan in dit leven als ontzet wordt? Zodat ze met arendsvleugelen van ons wegvliegen. En schoon men tot zijn dood toe zich al baden kon in allerlei wellustigheden; in zijn schatten zich kon indompelen en zich vermaken in de grootheid van dit leven. Het is en blijft echter het goed van deze aarde. Waarvan men voorzeker en gewis nog eens zal moeten scheiden; wanneer, hetzij vroeg of laat de tabernakel van ons lichaams ons begeven, en die lemen hut zal instorten. Daar integendeel dit goed in eeuwigheid voortduren zal, en nooit van ons zal weggenomen worden. Als voortvloeiende uit de liefde des Vaders, die een eeuwige liefde is; en uit de liefde des Zoons, die een eeuwige zaligheid voor de Zijnen heeft teweeg gebracht. O wonder groot dan en bij uitnemendheid heerlijk goed!</w:t>
      </w:r>
    </w:p>
    <w:p w14:paraId="3014D67E" w14:textId="77777777" w:rsidR="00B54AB0" w:rsidRDefault="00B54AB0" w:rsidP="009A6D1D">
      <w:pPr>
        <w:jc w:val="both"/>
      </w:pPr>
      <w:r>
        <w:t xml:space="preserve">(6) Ja, zou het geen uitmuntend en onvergelijkelijk groot goed zijn. Daar een kleine voorproef en voorsmaak van hetzelve hier al Gods kinderen zo verrukken, zo verblijden en vervrolijken kan, dat zij als buiten zichzelf worden weggevoerd? Ja, mogen zij in het licht van Jehovah's vriendelijk aanschijn wandelen, zijn gunst en liefde ondervinden, en met Zijn heil bezocht worden. Mogen zij, al ware het slechts voor een ogenblik, in Zijn goedertierenheid vernachten. Dan is het: </w:t>
      </w:r>
      <w:r>
        <w:rPr>
          <w:i/>
        </w:rPr>
        <w:t>Gij hebt vreugde in mijn hart gegeven, meer dan te allen tijde, als van de goddelozen koren en most vermenigvuldigd zijn!</w:t>
      </w:r>
      <w:r>
        <w:t xml:space="preserve"> Dan juichen zij met vrolijk zingende lippen. En worden van blijdschap als overstelpt. Wel zijn dit nog maar eerstelingen? En kunnen die des Heeren gunstgenoten zulk een hartstrelend genoegen geven, dat zij van vreugde bijna opspringen in de God huns heils. Wat zal de volle genieting van dit goed dan niet geestverheugend en uitermate zielverkwikkend zijn? Dan, wanneer zij in kracht en in volkomenheid eerst ondervinden zullen, wat dit goed al in heeft; hetgeen nu met lijdzaamheid nog verwacht, en in hoop wordt tegemoet gezien.</w:t>
      </w:r>
    </w:p>
    <w:p w14:paraId="2A757066" w14:textId="77777777" w:rsidR="00B54AB0" w:rsidRDefault="00B54AB0" w:rsidP="009A6D1D">
      <w:pPr>
        <w:ind w:firstLine="708"/>
        <w:jc w:val="both"/>
      </w:pPr>
      <w:r>
        <w:t xml:space="preserve">Neemt nu al deze dingen eens bij elkaar en oordeelt zelf; of de spreker dan geen reden had, om over dat goed met zulk een verheffing en verwondering zich uit te laten? </w:t>
      </w:r>
      <w:r>
        <w:rPr>
          <w:i/>
        </w:rPr>
        <w:t>O hoe groot is uw goed!</w:t>
      </w:r>
      <w:r>
        <w:t xml:space="preserve"> Gewis, men mag en moet er van zeggen, dat het alle verstand te boven gaat. Hier is een hoogte, die men niet bereiken, een diepte die men niet doorgronden kan; een lengte zonder palen, een breedte die men niet kan overzien. O, weergaloos groot en kostelijk goed dan! Een goed daar men zo groot niet van denken noch spreken kan; of is het en blijft nog ver, ja zeer ver beneden de zaak. Terwijl het oneindig beter, oneindig groter bij de ondervinding zich zal opdoen, als wij het hier beschrijven kunnen, en al stamelende daarvan deelsgewijze en gebrekkelijk nu ook maar gesproken hebben.</w:t>
      </w:r>
    </w:p>
    <w:p w14:paraId="7665BD9C" w14:textId="77777777" w:rsidR="00B54AB0" w:rsidRDefault="00B54AB0" w:rsidP="009A6D1D">
      <w:pPr>
        <w:jc w:val="both"/>
      </w:pPr>
    </w:p>
    <w:p w14:paraId="38281198" w14:textId="77777777" w:rsidR="00B54AB0" w:rsidRDefault="00B54AB0" w:rsidP="009A6D1D">
      <w:pPr>
        <w:ind w:firstLine="708"/>
        <w:jc w:val="both"/>
      </w:pPr>
      <w:r>
        <w:t>Hoe krachtig diende zulks nu ook tot opbeuring, vertroosting en moedgeving van ware godzaligen in het midden van hun druk en lijden. Want hadden zij, die de Heere vreesden, zodanig een groot goed te verwachten? Werd dit voor hen bewaard en weggelegd in de hemelen, en zouden ze na dit leven hetzelve nog eens deelachtig worden? Hierdoor konden zij al hun leed dan ook gemakkelijk verzetten. Als zijnde maar lichte verdrukkingen; in tegenstelling van dit gans zeer uitnemend eeuwig gewicht van de heerlijkheid. Zij hadden op dit goed dan maar te starogen, en gedurig zich dat te vertegenwoordigen. Ja, maar dit moest hen alleszins nu ook aansporen om hoe zeer zij vanwege hun godzaligheid gesmaad, verdrukt en kwalijk gehandeld werden, echter kloekmoedig daaronder zich te gedragen, en standvastig hunnen Bondsgod aan te kleven; zonder ooit van Zijn vreze af te wijken. Hetgeen de spreker in het bijzonder zich ten doel stelde, en wij ook kostelijk betogen moesten.</w:t>
      </w:r>
    </w:p>
    <w:p w14:paraId="7437BAE0" w14:textId="77777777" w:rsidR="00B54AB0" w:rsidRDefault="00B54AB0" w:rsidP="009A6D1D">
      <w:pPr>
        <w:jc w:val="both"/>
      </w:pPr>
    </w:p>
    <w:p w14:paraId="1909083B" w14:textId="77777777" w:rsidR="00B54AB0" w:rsidRDefault="00B54AB0" w:rsidP="009A6D1D">
      <w:pPr>
        <w:jc w:val="both"/>
        <w:rPr>
          <w:b/>
        </w:rPr>
      </w:pPr>
      <w:r>
        <w:rPr>
          <w:b/>
        </w:rPr>
        <w:t>TOEPASSING</w:t>
      </w:r>
    </w:p>
    <w:p w14:paraId="0A8D85CB" w14:textId="77777777" w:rsidR="00B54AB0" w:rsidRDefault="00B54AB0" w:rsidP="009A6D1D">
      <w:pPr>
        <w:jc w:val="both"/>
      </w:pPr>
      <w:r>
        <w:t>Dus zagen wij dan geliefden, het overgroot geluk dergenen, die de Heere vrezen; als zullende Zijn aangezicht nog eens in gerechtigheid aanschouwen, en met Zijn beeld verzadigd worden, wanneer zij zullen opwaken.</w:t>
      </w:r>
    </w:p>
    <w:p w14:paraId="725285B9" w14:textId="77777777" w:rsidR="00B54AB0" w:rsidRDefault="00B54AB0" w:rsidP="009A6D1D">
      <w:pPr>
        <w:jc w:val="both"/>
      </w:pPr>
      <w:r>
        <w:t>O, mocht dit wereldlingen die geen hoger goed kennen dan het goed van dit kortstondig leven, eens tot betere gedachten brengen. Mochten zij, die niets anders zoeken dan maar tijdelijke schatten en rijkdommen, terwijl zij tot het goud zeggen, u zijt mijn hoop, en tot het fijn goud, gij zijt mijn vertrouwen. Mochten zij op dit groot, op dit bestendig en wezenlijk goed eens zo verliefd worden, dat zij de wereld en al het schijngoed dat daarin is, een scheidbrief gaven!</w:t>
      </w:r>
    </w:p>
    <w:p w14:paraId="62E10743" w14:textId="77777777" w:rsidR="00B54AB0" w:rsidRDefault="00B54AB0" w:rsidP="009A6D1D">
      <w:pPr>
        <w:jc w:val="both"/>
      </w:pPr>
      <w:r>
        <w:t>Komt hier dan dwaze en verdwaalde mensen, die met het goed van deze aarde nog zoveel op hebt, en meer aan tijdelijk gewin en voordeel u laat gelegen zijn, dan aan hetgeen u voor eeuwig gelukkig kan maken. Die meer zorgt, meer bekommert zijt voor het lichaam, dan voor de welstand uwer ziel. Hoe kunt u zó verkeerd en zinneloos te werk gaan? Ligt dan uw edele geest zo in het bloed versmoord, zo in het vlees begraven, dat u niet zien kunt, wat tot uw vrede dient? Kan dit van uw hart, dat u om het kort genot van een zondige wereldvreugde, om een aards en tijdelijk gewin uw kostelijke ziel en dat voor eeuwig, zo moedwillens gaat verderven? Of meent u, dat uw waarachtig en bestendig goed, uw wezenlijk geluk en schat daarin gelegen is? Weet u dan niet, dat het goederen zijn die verdwijnen en als met arendsvleugelen nog eens met u zullen wegvlieden? Dat men hier geen blijvende plaats heeft, en dat de gedaante dezer wereld voorbijgaat met al haar begeerlijkheid? Wat zal het u dan wel baten kunnen, al had u hier zelfs de gehele wereld tot uw bezitting verkregen, en u moet stervende dan schade lijden aan uw ziel? Daar legt dan al uw goed, uw rijkdom en schatten, die u zo onrechtvaardig dikwijls gezocht, zo doldriftig nagejaagd, en als uw god hebt aangebeden, in het graf ter neergedaald; wég zijn dan alle vermakelijkheden, en daar blijft na uwen dood niets anders voor u over dan toorn en verbolgenheid, die u als een schat vergaderd hebt in de dag des toorns en van de openbaring van Gods rechtvaardig oordeel.</w:t>
      </w:r>
    </w:p>
    <w:p w14:paraId="6DE07552" w14:textId="77777777" w:rsidR="00B54AB0" w:rsidRDefault="00B54AB0" w:rsidP="009A6D1D">
      <w:pPr>
        <w:jc w:val="both"/>
      </w:pPr>
      <w:r>
        <w:t xml:space="preserve">Och! dat ge wijs waart, u zou in tijds dan nog op uw einde merken; en niet langer uw geld zo uitwegen voor hetgeen geen brood is, en uw arbeid voor hetgeen niet verzadigen kan. Zoekt dan een beter, een duurzamer en bestendiger goed; het goed van Jehovah, dat Hij voor Zijn gunstgenoten heeft weggelegd. Dit alleen is een goed, hetwelk blijft tot in van de eeuwigheid. Een schat die geen mot of roest kan verderven; geen dief kan wegstelen. Ja een pand, dat nooit van u zal weggenomen worden. Of is dat voor u te gering? Kan het genieten van God u geen genoegen geven? Is dan uw lust niet om in te wonen bij de Heere, en voor altijd Zijn gunst te smaken, Zijn liefde te ondervinden, en met Zijn beeld verzadigd te worden? Kunt u wel een groter goed bedenken, dan eeuwig in Zijn gemeenschap en overheugelijke nabijheid te leven? Eeuwig uit Zijn volheid en algenoegzaamheid te ontvangen stromen en beken van wellusten, en in Zijn licht het licht te zien? Eeuwig in de roem en luister van Zijn deugden u te verkwikken en te vervrolijken met een zeer heerlijke en onuitsprekelijke vreugde? Ja eeuwig en eindeloos bij en onder het gezelschap van de hemelingen zijn lof uit te galmen en met vlekkeloze Hosanna’s en Hallelujah's onophoudelijk Hem groot te maken? O wiens hart wordt niet in een brandende begeerte hier ontvonkt, om met verzaking van wereld en wereldse goederen dat schone gezicht, die zoete invloed, dat licht, die glans deelachtig te worden? </w:t>
      </w:r>
    </w:p>
    <w:p w14:paraId="5701BEC7" w14:textId="77777777" w:rsidR="00B54AB0" w:rsidRDefault="00B54AB0" w:rsidP="009A6D1D">
      <w:pPr>
        <w:jc w:val="both"/>
      </w:pPr>
      <w:r>
        <w:t xml:space="preserve">Ach zondaars! zondaars! had u daar uw lippen maar eens aangezet; was slechts een druppel uit die heilfontein op uw hart gevallen; was een straal van 's Konings oog op u maar neergedaald; zag u maar eens van ver, de uitnemende dierbaarheid en schoonheid en kostelijkheid van dit weggelegde goed; u zou verrukt en als buiten uzelf in verwondering zijn weggevoerd en weggesleept. Dwaas! dwaas! had u dat heerlijke ooit gezien, daar zou terstond een hemel bij u op de aarde zijn. </w:t>
      </w:r>
    </w:p>
    <w:p w14:paraId="7900B906" w14:textId="77777777" w:rsidR="00B54AB0" w:rsidRDefault="00B54AB0" w:rsidP="009A6D1D">
      <w:pPr>
        <w:jc w:val="both"/>
      </w:pPr>
      <w:r>
        <w:t>O het is niet uit te drukken, wat vreugd en blijdschap in het hart van de mens verwekt worden; wanneer hij de voorsmaak van dit goed, die hemelse gelukzaligheid bevindelijk en op een gevoelige wijze maar eens genieten mag. Dit zet zijn geest en gemoed in zulk een staat en toestand, dat er niets meer van node schijnt, dan dat het lichaam met enen slag verbroken wordt. Al zijn begeerten, zijn zielzuchtingen en verlangens zijn dan maar uitgestrekt naar God, naar de levende God, om in te gaan en voor Zijn aangezicht te verschijnen.</w:t>
      </w:r>
    </w:p>
    <w:p w14:paraId="2BC70821" w14:textId="77777777" w:rsidR="00B54AB0" w:rsidRDefault="00B54AB0" w:rsidP="009A6D1D">
      <w:pPr>
        <w:jc w:val="both"/>
      </w:pPr>
    </w:p>
    <w:p w14:paraId="0D8F91AA" w14:textId="77777777" w:rsidR="00B54AB0" w:rsidRDefault="00B54AB0" w:rsidP="009A6D1D">
      <w:pPr>
        <w:jc w:val="both"/>
      </w:pPr>
      <w:r>
        <w:t>Welaan dan u allen, die tot hier toe uw deel gezocht hebt in dit leven. wenst u eenmaal tot dit groot en weergaloos goed ook opgeleid te worden, dient dan de Heere met vreze en verheugd u in Zijn Naam met beving. Stelt Hem tot het Voorwerp van uw verlustiging. Laat Hij alleen uw overvloedig goud en uw krachtig zilver zijn. Zoekt Hem in alles te behagen; en ziet wel toe, dat u nimmer door het schijngoed van deze aarde u laat verlokken, om van achter de Heere en van zijn dienst af te wijken. Hij zij en blijve dan uw vrees en uw verschrikking. Wandelt steeds in de weg van Zijn geboden en inzettingen met een volkomen hart, en met een gewillige ziel. Met Asaf buiten of nevens Hem niets hebbende; noch lustende in de hemel en op de aarde. Treedt zo al het ondermaanse grootmachtig onder uw voeten, en geeft aan de leiding van Jehovah u geheel en al over. Dus zou u ondervinden, dat bij het bezwijken van uw vlees en hart de Heere dan ook wezen zou de rotssteen van uw hart en uw onwankelbaar deel tot in der eeuwigheid.</w:t>
      </w:r>
    </w:p>
    <w:p w14:paraId="57D3D8A9" w14:textId="77777777" w:rsidR="00B54AB0" w:rsidRDefault="00B54AB0" w:rsidP="009A6D1D">
      <w:pPr>
        <w:jc w:val="both"/>
      </w:pPr>
    </w:p>
    <w:p w14:paraId="752BA42E" w14:textId="77777777" w:rsidR="00B54AB0" w:rsidRDefault="00B54AB0" w:rsidP="009A6D1D">
      <w:pPr>
        <w:jc w:val="both"/>
      </w:pPr>
      <w:r>
        <w:t>Wie is er ondertussen, wie is er onder ulieden, die de Heere vreest, die in Zijn wegen wandelt? O kinderen van God, ware Godvrezenden! Wat is uw staat niet een uitnemende, een voortreffelijke, allerwenselijkste en allerzaligste staat! Ziet hier uw geluk en heerlijkheid. U zijt het, voor wie dit grote goed is weggelegd. Ja Godzaligen, wier hart verenigd is tot de vrees van Jehovah's naam: zulk een schat, zulk een rijkdom, zulk een erfenis en kroon hebt u op Zijn tijd nog eens te verwachten.</w:t>
      </w:r>
    </w:p>
    <w:p w14:paraId="26468248" w14:textId="77777777" w:rsidR="00B54AB0" w:rsidRDefault="00B54AB0" w:rsidP="009A6D1D">
      <w:pPr>
        <w:jc w:val="both"/>
      </w:pPr>
      <w:r>
        <w:t xml:space="preserve">Moet u dan hier in bijtende armoede dikwerf uw dagen slijten, en mist u de goederen van dit leven? Is menigmaal tranenbrood uw spijs, en wordt u om uw godzaligheid van wereldlingen beschimpt, bespot, veracht? Houden zij u voor een uitvaagsel, en tot een spreekwoord van verwijten? Hoe licht en gemakkelijk valt het u, dit allemaal met lijdzaamheid te dragen en te verdragen; als u het oog van uw ziel maar geslagen houdt op dat bestendig Wezen, dat duurzaam en waarachtig goed, dat in de hemelen voor u bewaard wordt. O, dan zijn al deze rampspoeden en versmaadheden maar lichte verdrukkingen, die haast voorbijgaan en in u eens werken zullen een eeuwig gewicht van de heerlijkheid. Dan is de schade en het gemis van het tegenwoordige goed, dat goed van deze wereld als niets te achten bij hetgeen u gewinnen zult. </w:t>
      </w:r>
    </w:p>
    <w:p w14:paraId="7A00CA83" w14:textId="77777777" w:rsidR="00B54AB0" w:rsidRDefault="00B54AB0" w:rsidP="009A6D1D">
      <w:pPr>
        <w:jc w:val="both"/>
      </w:pPr>
      <w:r>
        <w:t>En ziet gunstgenoten des Heeren, dat goed, die kroon zal niemand van u kunnen nemen. Nee, het ligt zo wel bewaard in de schatkist van uwen hemelse Vader, dat het ten enenmale is en blijft buiten en boven het bereik van uw vijanden en haters. Het zal dan ook ontwijfelbaar op zijn tijd u geworden. Ja, het licht is voor de rechtvaardige gezaaid en vrolijkheid voor de oprechte van harte. Hier mag u geschud en geslingerd worden. Het deel uwer erve nochtans staat vast, en uw verwachting is zeker.</w:t>
      </w:r>
    </w:p>
    <w:p w14:paraId="0B65F2F0" w14:textId="77777777" w:rsidR="00B54AB0" w:rsidRDefault="00B54AB0" w:rsidP="009A6D1D">
      <w:pPr>
        <w:jc w:val="both"/>
      </w:pPr>
      <w:r>
        <w:t>Wel roemt dan vrij in die hoop van de heerlijkheid. Verblijdt u over dat heil, hetgeen voor u aanstaande is; en verheugd u in die onbevlekkelijke, onverderfelijke en onverwelkelijke erfenis. Ziet u de goddelozen rust en voorspoed hebben in de wereld; benijdt noch misgunt hun dit schijngeluk niet, hetgeen zij ten koste van hun zielsbehoudenis en zaligheid duur genoeg bezitten. Uw deel is een beter deel; dat zal u brengen in de rust van de hemel, en rijk doen zijn in God; die alles daar voor u wezen zal.</w:t>
      </w:r>
    </w:p>
    <w:p w14:paraId="612591AA" w14:textId="77777777" w:rsidR="00B54AB0" w:rsidRDefault="00B54AB0" w:rsidP="009A6D1D">
      <w:pPr>
        <w:jc w:val="both"/>
      </w:pPr>
      <w:r>
        <w:t>Laat te dien einde uw begeerte zich maar uitstrekken naar dat goed, hetgeen alleen de ziel verzadigen en uw schatkamers vervullen kan. Zijt dan verloochend aan uzelf, aan de wereld en aan al die dingen, die geen God en buiten dit goed zijn. Toont dat u door een hoger Geest gedreven wordt, dan dat u aan zulke nietige dingen u zou verslaven. Vergadert hier dan geen schatten op de aarde; maar vergadert u schatten in de hemel. Stelt daarin al uw vreugd, uw lust en vermaak; ja het hoogst van uw blijdschap en vergenoeging.</w:t>
      </w:r>
    </w:p>
    <w:p w14:paraId="79521499" w14:textId="77777777" w:rsidR="00B54AB0" w:rsidRDefault="00B54AB0" w:rsidP="009A6D1D">
      <w:pPr>
        <w:jc w:val="both"/>
      </w:pPr>
      <w:r>
        <w:t>Wandelt daartoe dan ook in vreze de tijd uwer inwoning. Vreest gedurig de Heere uw God. Houdt Hem in al uw doen voor ogen, en dient Hem trouw. Moet u daarom in de wereld verdrukkingen hebben. Wat zwarigheid? Ziet maar op de vergelding des loons. De tijd nadert vast, dat u haast met die woonstede uit de hemel overkleed zult worden; om daar uw weggelegd goed te ontvangen. En al duurde het nog duizend jaren, wat is dat bij de eeuwigheid? Laat niets dan u weerhouden, om u in de loop van de Godzaligheid te doen vertragen. Volbrengt uw heiligmaking in de vreze Gods. Wees getrouw tot de dood, en blijft standvastig uwen Bonds-God aankleven.</w:t>
      </w:r>
    </w:p>
    <w:p w14:paraId="5CED3CB9" w14:textId="77777777" w:rsidR="00B54AB0" w:rsidRDefault="00B54AB0" w:rsidP="009A6D1D">
      <w:pPr>
        <w:jc w:val="both"/>
      </w:pPr>
      <w:r>
        <w:t xml:space="preserve">Indien u deze dingen betracht, en daarin overvloedig zijt; ik kan u verzekeren broeders en zusters, u zult, aan het einde van uw loopbaan gekomen zijnde, met Paulus op uw dood- en sterfbed met veel vrijmoedigheid dan ook kunnen en mogen zeggen: </w:t>
      </w:r>
      <w:r>
        <w:rPr>
          <w:i/>
        </w:rPr>
        <w:t>Ik heb den goeden strijd gestreden, de loop geëindigd; ik heb het geloof behouden; voorts is mij nu ook weggelegd de kroon der rechtvaardigheid, welke mij de rechtvaardige Rechter in dien dag geven zal; en niet alleen mij, maar ook allen, die Zijn verschijning hebben liefgehad.</w:t>
      </w:r>
      <w:r>
        <w:t xml:space="preserve"> Wat zeg ik? Ja zo ras zal uw lemen hut niet instorten; het aardse huis uws tabernakels niet verbroken zijn, of uw ziel zal terstond al, bij de verhuizing uit het lichaam, dat weergaloos groot en onuitsprekelijk goed in Gods gemeenschap deelachtig worden en alzo genieten verzadiging van de vreugde bij Zijn aangezicht, en lieflijkheden, die in Zijn rechterhand zijn, eeuwiglijk. Amen! Dat zij zo!</w:t>
      </w:r>
    </w:p>
    <w:p w14:paraId="143F6AE3" w14:textId="77777777" w:rsidR="00B54AB0" w:rsidRDefault="00B54AB0" w:rsidP="009A6D1D">
      <w:pPr>
        <w:jc w:val="both"/>
      </w:pPr>
    </w:p>
    <w:p w14:paraId="5FF44C99" w14:textId="77777777" w:rsidR="00B54AB0" w:rsidRDefault="00B54AB0" w:rsidP="009A6D1D">
      <w:pPr>
        <w:jc w:val="both"/>
      </w:pPr>
      <w:r>
        <w:t xml:space="preserve"> </w:t>
      </w:r>
    </w:p>
    <w:p w14:paraId="3A2B6405" w14:textId="77777777" w:rsidR="00B54AB0" w:rsidRDefault="00B54AB0" w:rsidP="009A6D1D">
      <w:pPr>
        <w:pStyle w:val="H1"/>
        <w:spacing w:before="0" w:after="0"/>
        <w:jc w:val="center"/>
        <w:outlineLvl w:val="9"/>
        <w:rPr>
          <w:color w:val="FF0000"/>
          <w:sz w:val="24"/>
        </w:rPr>
      </w:pPr>
    </w:p>
    <w:p w14:paraId="2DA8F6E0" w14:textId="77777777" w:rsidR="00B54AB0" w:rsidRDefault="00B54AB0">
      <w:pPr>
        <w:widowControl/>
        <w:autoSpaceDE/>
        <w:autoSpaceDN/>
        <w:spacing w:after="160" w:line="259" w:lineRule="auto"/>
      </w:pPr>
      <w:r>
        <w:br w:type="page"/>
      </w:r>
    </w:p>
    <w:p w14:paraId="4613A7CC" w14:textId="77777777" w:rsidR="00B54AB0" w:rsidRDefault="00B54AB0" w:rsidP="009A6D1D">
      <w:pPr>
        <w:jc w:val="center"/>
      </w:pPr>
    </w:p>
    <w:p w14:paraId="7B190E54" w14:textId="77777777" w:rsidR="00B54AB0" w:rsidRDefault="00B54AB0" w:rsidP="009A6D1D">
      <w:pPr>
        <w:jc w:val="center"/>
      </w:pPr>
    </w:p>
    <w:p w14:paraId="0B47A8D3" w14:textId="77777777" w:rsidR="00B54AB0" w:rsidRDefault="00B54AB0" w:rsidP="009A6D1D">
      <w:pPr>
        <w:jc w:val="center"/>
      </w:pPr>
    </w:p>
    <w:p w14:paraId="57246750" w14:textId="77777777" w:rsidR="00B54AB0" w:rsidRDefault="00B54AB0" w:rsidP="009A6D1D">
      <w:pPr>
        <w:pStyle w:val="H1"/>
        <w:spacing w:before="0" w:after="0"/>
        <w:jc w:val="center"/>
        <w:outlineLvl w:val="9"/>
        <w:rPr>
          <w:color w:val="FF0000"/>
          <w:sz w:val="24"/>
        </w:rPr>
      </w:pPr>
      <w:r>
        <w:rPr>
          <w:color w:val="FF0000"/>
          <w:sz w:val="24"/>
        </w:rPr>
        <w:t>BELIJDENDE CHRISTENEN, ONTWAAK!</w:t>
      </w:r>
    </w:p>
    <w:p w14:paraId="2A9C5EE7" w14:textId="77777777" w:rsidR="00B54AB0" w:rsidRDefault="00B54AB0" w:rsidP="009A6D1D">
      <w:pPr>
        <w:pStyle w:val="H1"/>
        <w:spacing w:before="0" w:after="0"/>
        <w:jc w:val="center"/>
        <w:outlineLvl w:val="9"/>
        <w:rPr>
          <w:color w:val="0000FF"/>
          <w:sz w:val="24"/>
        </w:rPr>
      </w:pPr>
    </w:p>
    <w:p w14:paraId="4BF17A8A" w14:textId="77777777" w:rsidR="00B54AB0" w:rsidRDefault="00B54AB0" w:rsidP="009A6D1D">
      <w:pPr>
        <w:jc w:val="center"/>
        <w:rPr>
          <w:color w:val="0000FF"/>
        </w:rPr>
      </w:pPr>
    </w:p>
    <w:p w14:paraId="09F6E9EF" w14:textId="77777777" w:rsidR="00B54AB0" w:rsidRDefault="00B54AB0" w:rsidP="009A6D1D">
      <w:pPr>
        <w:jc w:val="center"/>
        <w:rPr>
          <w:color w:val="0000FF"/>
        </w:rPr>
      </w:pPr>
    </w:p>
    <w:p w14:paraId="60793B95" w14:textId="77777777" w:rsidR="00B54AB0" w:rsidRDefault="00B54AB0" w:rsidP="009A6D1D">
      <w:pPr>
        <w:jc w:val="center"/>
        <w:rPr>
          <w:color w:val="0000FF"/>
        </w:rPr>
      </w:pPr>
    </w:p>
    <w:p w14:paraId="25EFA117" w14:textId="77777777" w:rsidR="00B54AB0" w:rsidRDefault="00B54AB0" w:rsidP="009A6D1D">
      <w:pPr>
        <w:jc w:val="center"/>
        <w:rPr>
          <w:color w:val="0000FF"/>
        </w:rPr>
      </w:pPr>
    </w:p>
    <w:p w14:paraId="7503C0A6" w14:textId="77777777" w:rsidR="00B54AB0" w:rsidRDefault="00B54AB0" w:rsidP="009A6D1D">
      <w:pPr>
        <w:jc w:val="center"/>
        <w:rPr>
          <w:color w:val="0000FF"/>
        </w:rPr>
      </w:pPr>
    </w:p>
    <w:p w14:paraId="2C02A395" w14:textId="77777777" w:rsidR="00B54AB0" w:rsidRDefault="00B54AB0" w:rsidP="009A6D1D">
      <w:pPr>
        <w:jc w:val="center"/>
        <w:rPr>
          <w:color w:val="0000FF"/>
        </w:rPr>
      </w:pPr>
    </w:p>
    <w:p w14:paraId="7C4A4798" w14:textId="77777777" w:rsidR="00B54AB0" w:rsidRDefault="00B54AB0" w:rsidP="009A6D1D">
      <w:pPr>
        <w:jc w:val="center"/>
        <w:rPr>
          <w:color w:val="0000FF"/>
        </w:rPr>
      </w:pPr>
    </w:p>
    <w:p w14:paraId="48A98276" w14:textId="77777777" w:rsidR="00B54AB0" w:rsidRDefault="00B54AB0" w:rsidP="009A6D1D">
      <w:pPr>
        <w:jc w:val="center"/>
        <w:rPr>
          <w:color w:val="0000FF"/>
        </w:rPr>
      </w:pPr>
    </w:p>
    <w:p w14:paraId="29FEC69B" w14:textId="77777777" w:rsidR="00B54AB0" w:rsidRDefault="00B54AB0" w:rsidP="009A6D1D">
      <w:pPr>
        <w:jc w:val="center"/>
        <w:rPr>
          <w:color w:val="0000FF"/>
        </w:rPr>
      </w:pPr>
    </w:p>
    <w:p w14:paraId="2E15E4B4" w14:textId="77777777" w:rsidR="00B54AB0" w:rsidRDefault="00B54AB0" w:rsidP="009A6D1D">
      <w:pPr>
        <w:jc w:val="center"/>
        <w:rPr>
          <w:color w:val="0000FF"/>
        </w:rPr>
      </w:pPr>
    </w:p>
    <w:p w14:paraId="18F3904E" w14:textId="77777777" w:rsidR="00B54AB0" w:rsidRDefault="00B54AB0" w:rsidP="009A6D1D">
      <w:pPr>
        <w:jc w:val="center"/>
        <w:rPr>
          <w:color w:val="0000FF"/>
        </w:rPr>
      </w:pPr>
    </w:p>
    <w:p w14:paraId="52F3BBAE" w14:textId="77777777" w:rsidR="00B54AB0" w:rsidRDefault="00B54AB0" w:rsidP="009A6D1D">
      <w:pPr>
        <w:jc w:val="center"/>
        <w:rPr>
          <w:color w:val="0000FF"/>
        </w:rPr>
      </w:pPr>
    </w:p>
    <w:p w14:paraId="6B73D6A7" w14:textId="77777777" w:rsidR="00B54AB0" w:rsidRDefault="00B54AB0" w:rsidP="009A6D1D">
      <w:pPr>
        <w:jc w:val="center"/>
        <w:rPr>
          <w:color w:val="0000FF"/>
        </w:rPr>
      </w:pPr>
    </w:p>
    <w:p w14:paraId="55FEB9B4" w14:textId="77777777" w:rsidR="00B54AB0" w:rsidRDefault="00B54AB0" w:rsidP="009A6D1D">
      <w:pPr>
        <w:jc w:val="center"/>
        <w:rPr>
          <w:color w:val="0000FF"/>
        </w:rPr>
      </w:pPr>
    </w:p>
    <w:p w14:paraId="2827241B" w14:textId="77777777" w:rsidR="00B54AB0" w:rsidRDefault="00B54AB0" w:rsidP="009A6D1D">
      <w:pPr>
        <w:jc w:val="center"/>
        <w:rPr>
          <w:color w:val="0000FF"/>
        </w:rPr>
      </w:pPr>
    </w:p>
    <w:p w14:paraId="00A0E100" w14:textId="77777777" w:rsidR="00B54AB0" w:rsidRDefault="00B54AB0" w:rsidP="009A6D1D">
      <w:pPr>
        <w:jc w:val="center"/>
        <w:rPr>
          <w:color w:val="0000FF"/>
        </w:rPr>
      </w:pPr>
    </w:p>
    <w:p w14:paraId="36E47187" w14:textId="77777777" w:rsidR="00B54AB0" w:rsidRDefault="00B54AB0" w:rsidP="009A6D1D">
      <w:pPr>
        <w:jc w:val="center"/>
        <w:rPr>
          <w:color w:val="0000FF"/>
        </w:rPr>
      </w:pPr>
    </w:p>
    <w:p w14:paraId="74E4082E" w14:textId="77777777" w:rsidR="00B54AB0" w:rsidRDefault="00B54AB0" w:rsidP="009A6D1D">
      <w:pPr>
        <w:jc w:val="center"/>
        <w:rPr>
          <w:color w:val="0000FF"/>
        </w:rPr>
      </w:pPr>
    </w:p>
    <w:p w14:paraId="6B1AC498" w14:textId="77777777" w:rsidR="00B54AB0" w:rsidRDefault="00B54AB0" w:rsidP="009A6D1D">
      <w:pPr>
        <w:jc w:val="center"/>
        <w:rPr>
          <w:color w:val="0000FF"/>
        </w:rPr>
      </w:pPr>
    </w:p>
    <w:p w14:paraId="7CF4ED08" w14:textId="77777777" w:rsidR="00B54AB0" w:rsidRDefault="00B54AB0" w:rsidP="009A6D1D">
      <w:pPr>
        <w:jc w:val="center"/>
        <w:rPr>
          <w:color w:val="0000FF"/>
        </w:rPr>
      </w:pPr>
      <w:r>
        <w:rPr>
          <w:color w:val="0000FF"/>
        </w:rPr>
        <w:t>OPWEKKINGSPREEK</w:t>
      </w:r>
    </w:p>
    <w:p w14:paraId="5B3648CF" w14:textId="77777777" w:rsidR="00B54AB0" w:rsidRDefault="00B54AB0" w:rsidP="009A6D1D">
      <w:pPr>
        <w:jc w:val="center"/>
        <w:rPr>
          <w:color w:val="0000FF"/>
        </w:rPr>
      </w:pPr>
    </w:p>
    <w:p w14:paraId="4C94259C" w14:textId="77777777" w:rsidR="00B54AB0" w:rsidRDefault="00B54AB0" w:rsidP="009A6D1D">
      <w:pPr>
        <w:jc w:val="center"/>
        <w:rPr>
          <w:color w:val="0000FF"/>
        </w:rPr>
      </w:pPr>
    </w:p>
    <w:p w14:paraId="6A73A78A" w14:textId="77777777" w:rsidR="00B54AB0" w:rsidRDefault="00B54AB0" w:rsidP="009A6D1D">
      <w:pPr>
        <w:jc w:val="center"/>
        <w:rPr>
          <w:color w:val="0000FF"/>
        </w:rPr>
      </w:pPr>
    </w:p>
    <w:p w14:paraId="71EF391D" w14:textId="77777777" w:rsidR="00B54AB0" w:rsidRDefault="00B54AB0" w:rsidP="009A6D1D">
      <w:pPr>
        <w:jc w:val="center"/>
        <w:rPr>
          <w:color w:val="0000FF"/>
        </w:rPr>
      </w:pPr>
      <w:r>
        <w:rPr>
          <w:color w:val="0000FF"/>
        </w:rPr>
        <w:t>Door</w:t>
      </w:r>
    </w:p>
    <w:p w14:paraId="016F0187" w14:textId="77777777" w:rsidR="00B54AB0" w:rsidRDefault="00B54AB0" w:rsidP="009A6D1D">
      <w:pPr>
        <w:jc w:val="center"/>
        <w:rPr>
          <w:color w:val="0000FF"/>
        </w:rPr>
      </w:pPr>
    </w:p>
    <w:p w14:paraId="1A9A526A" w14:textId="77777777" w:rsidR="00B54AB0" w:rsidRDefault="00B54AB0" w:rsidP="009A6D1D">
      <w:pPr>
        <w:pStyle w:val="Heading1"/>
        <w:rPr>
          <w:color w:val="0000FF"/>
        </w:rPr>
      </w:pPr>
    </w:p>
    <w:p w14:paraId="2D587318" w14:textId="77777777" w:rsidR="00B54AB0" w:rsidRDefault="00B54AB0" w:rsidP="009A6D1D">
      <w:pPr>
        <w:jc w:val="both"/>
        <w:rPr>
          <w:color w:val="0000FF"/>
        </w:rPr>
      </w:pPr>
    </w:p>
    <w:p w14:paraId="354422BE" w14:textId="77777777" w:rsidR="00B54AB0" w:rsidRDefault="00B54AB0" w:rsidP="009A6D1D">
      <w:pPr>
        <w:jc w:val="center"/>
        <w:rPr>
          <w:color w:val="0000FF"/>
        </w:rPr>
      </w:pPr>
      <w:r>
        <w:rPr>
          <w:color w:val="0000FF"/>
        </w:rPr>
        <w:t>Asahel Nettleton (1783-1844)</w:t>
      </w:r>
    </w:p>
    <w:p w14:paraId="11F5AC01" w14:textId="77777777" w:rsidR="00B54AB0" w:rsidRDefault="00B54AB0" w:rsidP="009A6D1D">
      <w:pPr>
        <w:jc w:val="center"/>
        <w:rPr>
          <w:color w:val="0000FF"/>
        </w:rPr>
      </w:pPr>
    </w:p>
    <w:p w14:paraId="18D45D72" w14:textId="77777777" w:rsidR="00B54AB0" w:rsidRDefault="00B54AB0" w:rsidP="009A6D1D">
      <w:pPr>
        <w:jc w:val="center"/>
        <w:rPr>
          <w:color w:val="0000FF"/>
        </w:rPr>
      </w:pPr>
    </w:p>
    <w:p w14:paraId="2611ADA7" w14:textId="77777777" w:rsidR="00B54AB0" w:rsidRDefault="00B54AB0" w:rsidP="009A6D1D">
      <w:pPr>
        <w:jc w:val="center"/>
        <w:rPr>
          <w:color w:val="0000FF"/>
        </w:rPr>
      </w:pPr>
    </w:p>
    <w:p w14:paraId="0F3FA997" w14:textId="77777777" w:rsidR="00B54AB0" w:rsidRDefault="00B54AB0" w:rsidP="009A6D1D">
      <w:pPr>
        <w:jc w:val="center"/>
        <w:rPr>
          <w:color w:val="0000FF"/>
        </w:rPr>
      </w:pPr>
    </w:p>
    <w:p w14:paraId="1859AD62" w14:textId="77777777" w:rsidR="00B54AB0" w:rsidRDefault="00B54AB0" w:rsidP="009A6D1D">
      <w:pPr>
        <w:jc w:val="center"/>
        <w:rPr>
          <w:color w:val="0000FF"/>
        </w:rPr>
      </w:pPr>
      <w:r>
        <w:rPr>
          <w:color w:val="0000FF"/>
        </w:rPr>
        <w:t>STICHTING DE GIHONBRON</w:t>
      </w:r>
    </w:p>
    <w:p w14:paraId="435D482E" w14:textId="77777777" w:rsidR="00B54AB0" w:rsidRDefault="00B54AB0" w:rsidP="009A6D1D">
      <w:pPr>
        <w:jc w:val="center"/>
        <w:rPr>
          <w:color w:val="0000FF"/>
        </w:rPr>
      </w:pPr>
      <w:r>
        <w:rPr>
          <w:color w:val="0000FF"/>
        </w:rPr>
        <w:t>MIDDELBURG</w:t>
      </w:r>
    </w:p>
    <w:p w14:paraId="6CA6D80D" w14:textId="77777777" w:rsidR="00B54AB0" w:rsidRDefault="00B54AB0" w:rsidP="009A6D1D">
      <w:pPr>
        <w:jc w:val="center"/>
        <w:rPr>
          <w:color w:val="0000FF"/>
        </w:rPr>
      </w:pPr>
      <w:r>
        <w:rPr>
          <w:color w:val="0000FF"/>
        </w:rPr>
        <w:t>2005</w:t>
      </w:r>
    </w:p>
    <w:p w14:paraId="57BB49E1" w14:textId="77777777" w:rsidR="00B54AB0" w:rsidRDefault="00B54AB0" w:rsidP="009A6D1D">
      <w:pPr>
        <w:jc w:val="center"/>
      </w:pPr>
    </w:p>
    <w:p w14:paraId="470E30F4" w14:textId="77777777" w:rsidR="00B54AB0" w:rsidRDefault="00B54AB0" w:rsidP="009A6D1D">
      <w:pPr>
        <w:jc w:val="center"/>
      </w:pPr>
    </w:p>
    <w:p w14:paraId="0678CFEB" w14:textId="77777777" w:rsidR="00B54AB0" w:rsidRDefault="00B54AB0" w:rsidP="009A6D1D">
      <w:pPr>
        <w:jc w:val="center"/>
      </w:pPr>
    </w:p>
    <w:p w14:paraId="63CD2497" w14:textId="77777777" w:rsidR="00B54AB0" w:rsidRDefault="00B54AB0" w:rsidP="009A6D1D">
      <w:pPr>
        <w:jc w:val="center"/>
      </w:pPr>
    </w:p>
    <w:p w14:paraId="500193DD" w14:textId="77777777" w:rsidR="00B54AB0" w:rsidRDefault="00B54AB0" w:rsidP="009A6D1D">
      <w:pPr>
        <w:jc w:val="center"/>
      </w:pPr>
    </w:p>
    <w:p w14:paraId="67926B69" w14:textId="77777777" w:rsidR="00B54AB0" w:rsidRDefault="00B54AB0" w:rsidP="009A6D1D">
      <w:pPr>
        <w:jc w:val="center"/>
      </w:pPr>
    </w:p>
    <w:p w14:paraId="772F8B16" w14:textId="77777777" w:rsidR="00B54AB0" w:rsidRDefault="00B54AB0" w:rsidP="009A6D1D">
      <w:pPr>
        <w:jc w:val="both"/>
      </w:pPr>
    </w:p>
    <w:p w14:paraId="75F7B311" w14:textId="77777777" w:rsidR="00B54AB0" w:rsidRDefault="00B54AB0" w:rsidP="009A6D1D">
      <w:pPr>
        <w:jc w:val="both"/>
      </w:pPr>
    </w:p>
    <w:p w14:paraId="3A9D788E" w14:textId="77777777" w:rsidR="00B54AB0" w:rsidRDefault="00B54AB0" w:rsidP="009A6D1D">
      <w:pPr>
        <w:jc w:val="both"/>
      </w:pPr>
    </w:p>
    <w:p w14:paraId="4626B049" w14:textId="77777777" w:rsidR="00B54AB0" w:rsidRDefault="00B54AB0" w:rsidP="009A6D1D">
      <w:pPr>
        <w:jc w:val="both"/>
      </w:pPr>
    </w:p>
    <w:p w14:paraId="5545AC0C" w14:textId="77777777" w:rsidR="00B54AB0" w:rsidRPr="009A6D1D" w:rsidRDefault="00B54AB0" w:rsidP="009A6D1D">
      <w:pPr>
        <w:pStyle w:val="Heading1"/>
        <w:rPr>
          <w:sz w:val="28"/>
          <w:szCs w:val="28"/>
        </w:rPr>
      </w:pPr>
      <w:r w:rsidRPr="009A6D1D">
        <w:rPr>
          <w:sz w:val="28"/>
          <w:szCs w:val="28"/>
        </w:rPr>
        <w:t>ASAHEL NETTLETON</w:t>
      </w:r>
    </w:p>
    <w:p w14:paraId="6CE625CB" w14:textId="77777777" w:rsidR="00B54AB0" w:rsidRDefault="00B54AB0" w:rsidP="009A6D1D">
      <w:pPr>
        <w:jc w:val="both"/>
      </w:pPr>
    </w:p>
    <w:p w14:paraId="5444C9FE" w14:textId="77777777" w:rsidR="00B54AB0" w:rsidRDefault="00B54AB0" w:rsidP="009A6D1D">
      <w:pPr>
        <w:jc w:val="both"/>
      </w:pPr>
      <w:r>
        <w:t>Asahel Nettleton (1783-1844) werd bekeerd op de leeftijd van achttien jaar. Nadat hij een graad van Bachelor of Arts uit Yale in 1809 verkreeg, voelde hij zich geroepen tot het evangeliewerk. In 1811 werd hij verordend door de Litchfield (Connecticut) Consociation was, en heeft gediend voor meer een decennium als een rondtrekkende opwekkingsprediker in New England en New York.</w:t>
      </w:r>
    </w:p>
    <w:p w14:paraId="6E05E8D1" w14:textId="77777777" w:rsidR="00B54AB0" w:rsidRDefault="00B54AB0" w:rsidP="009A6D1D">
      <w:pPr>
        <w:jc w:val="both"/>
      </w:pPr>
    </w:p>
    <w:p w14:paraId="73C18811" w14:textId="77777777" w:rsidR="00B54AB0" w:rsidRDefault="00B54AB0" w:rsidP="009A6D1D">
      <w:pPr>
        <w:jc w:val="both"/>
      </w:pPr>
      <w:r>
        <w:t xml:space="preserve">Nettleton's bijbelse en conservatieve benadering van evangelisatie en opwekking stonden tegenover de progressieve "nieuwe maatregelen" van Charles Finney's. Spanningen zoals tussen deze mensen en groepen die zij vertegenwoordigden, leidden tot een conferentie die gehouden werd in New Libanon, New York, in 1827. Achttien bekende evangelisten van Second Great Awakening woonden deze bij, maar tot zware teleurstelling van Nettleton, diende de conferentie om de strijdende partijen te verenigen. Het resultaat was dat zelfs één van de dichts bijzijnde bondgenoot van Nettleton, Lyman Beecher, gewonnen werd voor de methoden van Finney. </w:t>
      </w:r>
    </w:p>
    <w:p w14:paraId="628DF4FA" w14:textId="77777777" w:rsidR="00B54AB0" w:rsidRDefault="00B54AB0" w:rsidP="009A6D1D">
      <w:pPr>
        <w:jc w:val="both"/>
      </w:pPr>
    </w:p>
    <w:p w14:paraId="7AFBFDF2" w14:textId="77777777" w:rsidR="00B54AB0" w:rsidRDefault="00B54AB0" w:rsidP="009A6D1D">
      <w:pPr>
        <w:jc w:val="both"/>
      </w:pPr>
      <w:r>
        <w:t>In 1833 richtten Neltleton, Bennet Tyler en anderen de conservatieve Theological Institute van Connecticut (recenter anders genoemd Hartford Theological Seminary) om de „nieuwe maatregelen“  en de meer en meer progressieve theologie van New Haven van Yale's Nathaniel Taylor en Lyman Beecher te bestrijden.</w:t>
      </w:r>
    </w:p>
    <w:p w14:paraId="304A3908" w14:textId="77777777" w:rsidR="00B54AB0" w:rsidRDefault="00B54AB0" w:rsidP="009A6D1D">
      <w:pPr>
        <w:jc w:val="both"/>
      </w:pPr>
      <w:r>
        <w:t>Het prediken van Nettleton werd gebruikt voor de bekering van honderden mensen. Zijn preken zijn bijbels, leerstellig, bevindelijk, en praktisch. Zij zijn rijk aan Godvruchtige raad, hartelijke troost en ernstige vermaningen.</w:t>
      </w:r>
    </w:p>
    <w:p w14:paraId="2A7AB529" w14:textId="77777777" w:rsidR="00B54AB0" w:rsidRDefault="00B54AB0" w:rsidP="009A6D1D">
      <w:pPr>
        <w:jc w:val="both"/>
      </w:pPr>
    </w:p>
    <w:p w14:paraId="4084A3C9" w14:textId="77777777" w:rsidR="00B54AB0" w:rsidRDefault="00B54AB0" w:rsidP="009A6D1D">
      <w:pPr>
        <w:jc w:val="both"/>
      </w:pPr>
    </w:p>
    <w:p w14:paraId="3B8C3135" w14:textId="77777777" w:rsidR="00B54AB0" w:rsidRDefault="00B54AB0" w:rsidP="009A6D1D">
      <w:pPr>
        <w:jc w:val="both"/>
      </w:pPr>
    </w:p>
    <w:p w14:paraId="0C489A45" w14:textId="77777777" w:rsidR="00B54AB0" w:rsidRDefault="00B54AB0" w:rsidP="009A6D1D">
      <w:pPr>
        <w:jc w:val="both"/>
      </w:pPr>
    </w:p>
    <w:p w14:paraId="5852FEA4" w14:textId="77777777" w:rsidR="00B54AB0" w:rsidRDefault="00B54AB0" w:rsidP="009A6D1D">
      <w:pPr>
        <w:jc w:val="both"/>
      </w:pPr>
    </w:p>
    <w:p w14:paraId="02FFAE8D" w14:textId="77777777" w:rsidR="00B54AB0" w:rsidRDefault="00B54AB0" w:rsidP="009A6D1D">
      <w:pPr>
        <w:jc w:val="both"/>
      </w:pPr>
    </w:p>
    <w:p w14:paraId="25D809F3" w14:textId="77777777" w:rsidR="00B54AB0" w:rsidRDefault="00B54AB0" w:rsidP="009A6D1D">
      <w:pPr>
        <w:jc w:val="both"/>
      </w:pPr>
    </w:p>
    <w:p w14:paraId="6C0287FE" w14:textId="77777777" w:rsidR="00B54AB0" w:rsidRDefault="00B54AB0" w:rsidP="009A6D1D">
      <w:pPr>
        <w:jc w:val="both"/>
      </w:pPr>
    </w:p>
    <w:p w14:paraId="38280E84" w14:textId="77777777" w:rsidR="00B54AB0" w:rsidRDefault="00B54AB0" w:rsidP="009A6D1D">
      <w:pPr>
        <w:jc w:val="both"/>
      </w:pPr>
    </w:p>
    <w:p w14:paraId="73C19F83" w14:textId="77777777" w:rsidR="00B54AB0" w:rsidRDefault="00B54AB0" w:rsidP="009A6D1D">
      <w:pPr>
        <w:jc w:val="both"/>
      </w:pPr>
    </w:p>
    <w:p w14:paraId="66116251" w14:textId="77777777" w:rsidR="00B54AB0" w:rsidRDefault="00B54AB0" w:rsidP="009A6D1D">
      <w:pPr>
        <w:jc w:val="both"/>
      </w:pPr>
    </w:p>
    <w:p w14:paraId="43F5B5D6" w14:textId="77777777" w:rsidR="00B54AB0" w:rsidRDefault="00B54AB0" w:rsidP="009A6D1D">
      <w:pPr>
        <w:jc w:val="both"/>
      </w:pPr>
    </w:p>
    <w:p w14:paraId="444DA89C" w14:textId="77777777" w:rsidR="00B54AB0" w:rsidRDefault="00B54AB0" w:rsidP="009A6D1D">
      <w:pPr>
        <w:jc w:val="both"/>
      </w:pPr>
    </w:p>
    <w:p w14:paraId="724A48A7" w14:textId="77777777" w:rsidR="00B54AB0" w:rsidRDefault="00B54AB0" w:rsidP="009A6D1D">
      <w:pPr>
        <w:jc w:val="both"/>
      </w:pPr>
    </w:p>
    <w:p w14:paraId="26D222A9" w14:textId="77777777" w:rsidR="00B54AB0" w:rsidRDefault="00B54AB0" w:rsidP="009A6D1D">
      <w:pPr>
        <w:jc w:val="both"/>
      </w:pPr>
    </w:p>
    <w:p w14:paraId="668867C3" w14:textId="77777777" w:rsidR="00B54AB0" w:rsidRDefault="00B54AB0" w:rsidP="009A6D1D">
      <w:pPr>
        <w:jc w:val="both"/>
      </w:pPr>
    </w:p>
    <w:p w14:paraId="1A0190CA" w14:textId="77777777" w:rsidR="00B54AB0" w:rsidRDefault="00B54AB0" w:rsidP="009A6D1D">
      <w:pPr>
        <w:jc w:val="both"/>
      </w:pPr>
    </w:p>
    <w:p w14:paraId="491C4CE8" w14:textId="77777777" w:rsidR="00B54AB0" w:rsidRDefault="00B54AB0" w:rsidP="009A6D1D">
      <w:pPr>
        <w:jc w:val="both"/>
      </w:pPr>
    </w:p>
    <w:p w14:paraId="5DBF2A9C" w14:textId="77777777" w:rsidR="00B54AB0" w:rsidRDefault="00B54AB0" w:rsidP="009A6D1D">
      <w:pPr>
        <w:jc w:val="both"/>
      </w:pPr>
    </w:p>
    <w:p w14:paraId="09D283B5" w14:textId="77777777" w:rsidR="00B54AB0" w:rsidRDefault="00B54AB0" w:rsidP="009A6D1D">
      <w:pPr>
        <w:jc w:val="both"/>
      </w:pPr>
    </w:p>
    <w:p w14:paraId="6C1372D8" w14:textId="77777777" w:rsidR="00B54AB0" w:rsidRDefault="00B54AB0" w:rsidP="009A6D1D">
      <w:pPr>
        <w:jc w:val="both"/>
      </w:pPr>
    </w:p>
    <w:p w14:paraId="4129BC3C" w14:textId="77777777" w:rsidR="00B54AB0" w:rsidRDefault="00B54AB0" w:rsidP="009A6D1D">
      <w:pPr>
        <w:jc w:val="both"/>
      </w:pPr>
    </w:p>
    <w:p w14:paraId="792715B2" w14:textId="77777777" w:rsidR="00B54AB0" w:rsidRDefault="00B54AB0" w:rsidP="009A6D1D">
      <w:pPr>
        <w:jc w:val="both"/>
      </w:pPr>
    </w:p>
    <w:p w14:paraId="6B784DF0" w14:textId="77777777" w:rsidR="00B54AB0" w:rsidRDefault="00B54AB0" w:rsidP="009A6D1D">
      <w:pPr>
        <w:jc w:val="both"/>
      </w:pPr>
    </w:p>
    <w:p w14:paraId="0152EF32" w14:textId="77777777" w:rsidR="00B54AB0" w:rsidRDefault="00B54AB0" w:rsidP="009A6D1D">
      <w:pPr>
        <w:jc w:val="both"/>
      </w:pPr>
    </w:p>
    <w:p w14:paraId="65AF0024" w14:textId="77777777" w:rsidR="00B54AB0" w:rsidRDefault="00B54AB0" w:rsidP="009A6D1D">
      <w:pPr>
        <w:jc w:val="both"/>
      </w:pPr>
    </w:p>
    <w:p w14:paraId="05A56104" w14:textId="77777777" w:rsidR="00B54AB0" w:rsidRDefault="00B54AB0" w:rsidP="009A6D1D">
      <w:pPr>
        <w:jc w:val="both"/>
      </w:pPr>
    </w:p>
    <w:p w14:paraId="34877FAA" w14:textId="77777777" w:rsidR="00B54AB0" w:rsidRDefault="00B54AB0" w:rsidP="009A6D1D">
      <w:pPr>
        <w:jc w:val="center"/>
      </w:pPr>
      <w:r>
        <w:t>BELIJDENDE CHRISTENEN, ONTWAAK!</w:t>
      </w:r>
    </w:p>
    <w:p w14:paraId="4D3972DA" w14:textId="77777777" w:rsidR="00B54AB0" w:rsidRDefault="00B54AB0" w:rsidP="009A6D1D">
      <w:pPr>
        <w:jc w:val="both"/>
      </w:pPr>
    </w:p>
    <w:p w14:paraId="2FF7E3B9" w14:textId="77777777" w:rsidR="00B54AB0" w:rsidRPr="009A6D1D" w:rsidRDefault="00B54AB0" w:rsidP="009A6D1D">
      <w:pPr>
        <w:pStyle w:val="BodyText2"/>
        <w:rPr>
          <w:b/>
          <w:bCs/>
          <w:i/>
          <w:iCs/>
        </w:rPr>
      </w:pPr>
      <w:r w:rsidRPr="009A6D1D">
        <w:rPr>
          <w:b/>
          <w:bCs/>
          <w:i/>
          <w:iCs/>
        </w:rPr>
        <w:t>En dit zeg ik te meer, dewijl wij de gelegenheid des tijds weten, dat het de ure is, dat wij nu uit den slaap opwaken.</w:t>
      </w:r>
    </w:p>
    <w:p w14:paraId="53E7F178" w14:textId="77777777" w:rsidR="00B54AB0" w:rsidRDefault="00B54AB0" w:rsidP="009A6D1D">
      <w:pPr>
        <w:jc w:val="both"/>
      </w:pPr>
      <w:r>
        <w:t>Romeinen 13:11</w:t>
      </w:r>
    </w:p>
    <w:p w14:paraId="04276A74" w14:textId="77777777" w:rsidR="00B54AB0" w:rsidRDefault="00B54AB0" w:rsidP="009A6D1D">
      <w:pPr>
        <w:jc w:val="both"/>
      </w:pPr>
    </w:p>
    <w:p w14:paraId="772BA028" w14:textId="77777777" w:rsidR="00B54AB0" w:rsidRDefault="00B54AB0" w:rsidP="009A6D1D">
      <w:pPr>
        <w:jc w:val="both"/>
      </w:pPr>
      <w:r>
        <w:t>De tekst is gericht aan christenen. Dit taalgebruik is ontleend aan de natuurlijke slaap waarin een persoon in grote mate ongevoelig is voor de omgeving en niet weet wat rond hem gebeurt, maar het leven blijft in het lichaam. En zo is het wanneer er veel ongevoeligheid over Goddelijke zaken onder christenen is; ze slapen, maar het leven blijft in de ziel. Dezelfde taal wordt vaak gericht tot zondaars, maar dan wordt het beeld geleend van de doden die in het stof slapen. Vandaar de aansporing: Ontwaak gij die slaapt, en staat op uit den dood en Christus zal over u lichten, (Eféze 5:14).</w:t>
      </w:r>
    </w:p>
    <w:p w14:paraId="5FAC0B53" w14:textId="77777777" w:rsidR="00B54AB0" w:rsidRDefault="00B54AB0" w:rsidP="009A6D1D">
      <w:pPr>
        <w:jc w:val="both"/>
      </w:pPr>
      <w:r>
        <w:t>De wijze en dwaze maagden gingen allebei uit om de bruidegom te ontmoeten — en terwijl hij vertoefde, werden zij allen sluimerig, en vielen in slaap. Maar let op het verschil tussen deze twee. De één heeft olie in haar lamp, maar de ander heeft niets. De één heeft het leven, maar de andere is dood. Onze tekst dan, is gericht aan de christen die dood was maar opnieuw leeft; aan de christen die in slaap is en opnieuw het beeld van de dood draagt. En nu is het hoog tijd om te ontwaken uit deze slaap.</w:t>
      </w:r>
    </w:p>
    <w:p w14:paraId="663B6576" w14:textId="77777777" w:rsidR="00B54AB0" w:rsidRDefault="00B54AB0" w:rsidP="009A6D1D">
      <w:pPr>
        <w:jc w:val="both"/>
      </w:pPr>
    </w:p>
    <w:p w14:paraId="0FB058CE" w14:textId="77777777" w:rsidR="00B54AB0" w:rsidRDefault="00B54AB0" w:rsidP="009A6D1D">
      <w:pPr>
        <w:jc w:val="both"/>
      </w:pPr>
      <w:r>
        <w:t>Het wordt voorgesteld:</w:t>
      </w:r>
    </w:p>
    <w:p w14:paraId="7B4B90C1" w14:textId="77777777" w:rsidR="00B54AB0" w:rsidRDefault="00B54AB0" w:rsidP="00B64456">
      <w:pPr>
        <w:numPr>
          <w:ilvl w:val="0"/>
          <w:numId w:val="45"/>
        </w:numPr>
        <w:autoSpaceDE/>
        <w:autoSpaceDN/>
        <w:ind w:left="284" w:hanging="284"/>
        <w:jc w:val="both"/>
      </w:pPr>
      <w:r>
        <w:t>Om te onderzoeken wanneer van de christen gezegd kan worden dat hij slaapt.</w:t>
      </w:r>
    </w:p>
    <w:p w14:paraId="1CFD259D" w14:textId="77777777" w:rsidR="00B54AB0" w:rsidRDefault="00B54AB0" w:rsidP="00B64456">
      <w:pPr>
        <w:numPr>
          <w:ilvl w:val="0"/>
          <w:numId w:val="45"/>
        </w:numPr>
        <w:autoSpaceDE/>
        <w:autoSpaceDN/>
        <w:ind w:left="284" w:hanging="284"/>
        <w:jc w:val="both"/>
      </w:pPr>
      <w:r>
        <w:t>Om motieven aan te bieden die bedoeld zijn om hem tot ontwaken te brengen.</w:t>
      </w:r>
    </w:p>
    <w:p w14:paraId="3698C849" w14:textId="77777777" w:rsidR="00B54AB0" w:rsidRDefault="00B54AB0" w:rsidP="009A6D1D">
      <w:pPr>
        <w:jc w:val="both"/>
      </w:pPr>
    </w:p>
    <w:p w14:paraId="1E48609A" w14:textId="77777777" w:rsidR="00B54AB0" w:rsidRDefault="00B54AB0" w:rsidP="009A6D1D">
      <w:pPr>
        <w:jc w:val="both"/>
        <w:rPr>
          <w:b/>
        </w:rPr>
      </w:pPr>
      <w:r>
        <w:rPr>
          <w:b/>
        </w:rPr>
        <w:t>I. Wanneer slaapt een christen?</w:t>
      </w:r>
    </w:p>
    <w:p w14:paraId="59AEC3BE" w14:textId="77777777" w:rsidR="00B54AB0" w:rsidRDefault="00B54AB0" w:rsidP="009A6D1D">
      <w:pPr>
        <w:jc w:val="both"/>
      </w:pPr>
      <w:r>
        <w:t xml:space="preserve">   1. In het algemeen wenst hij zijn eigen belang, en begint dat te raadplegen, wanneer dit in het gedrang met de plicht komt. De godsdienst is de grote zaak van zijn leven. Het legt hem vele plichten op die pijnlijk en tegen een bedorven aard zijn. Aldus de broederlijke waarschuwing: "Maar vermaant elkander te allen dage, zolang als het heden genaamd wordt, opdat niet iemand uit u verhad worde door de verleiding der zonde," (Hebr. 3:13), en "gij zult uw broeder in uw hart niet haten; gij zult uw naaste naarstiglijk berispen, en zult de zonde in hem niet verdragen," (Lev. 19:17). Dit is het bevel van God. Het verwaarlozen van dit en soortgelijke plichten uit vrees om beschimpt te worden is zich overgeven aan een geestelijke luiheid. U kunt gaan zitten en stil rusten als u uw medezondaars rond u niet wilt storen met een gezicht van hun zonde en gevaar. Dit vereist geen inspanning. En hier leggen zich duizenden neer om te rusten. Personen of een kerk kunnen hun ogen voor het gedrag van een zondaar sluiten en stil zijn, en deze vreselijke onverschilligheid voor de ziel van de zondaar matigt zich de naam van liefdadigheid aan, zonder een vinger op te heffen om zo'n zondaar in de geest van volgzaamheid terug te brengen. De luie dienstknecht zal altijd rekening houden met zijn eigen gemak om door zondige listen zijn plicht te ontvluchten.</w:t>
      </w:r>
    </w:p>
    <w:p w14:paraId="20983B06" w14:textId="77777777" w:rsidR="00B54AB0" w:rsidRDefault="00B54AB0" w:rsidP="009A6D1D">
      <w:pPr>
        <w:pStyle w:val="BodyText"/>
      </w:pPr>
      <w:r>
        <w:t xml:space="preserve">   2. Als iemand slaapt, is hij ongevoelig voor zijn omgeving en voor wat rond hem gebeurt, in die mate is het soms met de christen. Hoewel ze niet geheel een gevoel van de betekenis van Goddelijke zaken missen, maken zij nu nog maar een zwakke of lichte indruk op zijn ziel. In deze gemoedsgesteldheid gaan zij naar Gods huis, en geen wonder dat zij spoedig vergeten wat zij nooit hebben gevoeld. Eens zagen zij de glorie van God in het aangezicht van Jezus Christus, maar nu lopen zij in duisternis. Eens voelden ze de betekenis van de waarde van zielen en konden ze wenen over stervende zondaars rond hen. "Ik heb gezien degenen die trouwelooslijk handelen, en het verdroot mij, dat zij Uw woord niet onderhielden." (Ps. 119:158),  maar nu kunnen zij het aanblik bijna zonder aandoening verdragen.</w:t>
      </w:r>
    </w:p>
    <w:p w14:paraId="0B1D1758" w14:textId="77777777" w:rsidR="00B54AB0" w:rsidRDefault="00B54AB0" w:rsidP="009A6D1D">
      <w:pPr>
        <w:jc w:val="both"/>
      </w:pPr>
      <w:r>
        <w:t>Deze ongelukkige gemoedsgesteldheid is verder duidelijk uit hun gesprek. Eens schenen zij aan deze wereld gestorven, ze spraken vaak, de één tegen de ander, hun gesprek was hemels. Maar nu is al hun aandacht in beslag genomen door de wereld; zij converseren vrolijk en met gemak over de kleinigheden van de tijd, maar over de grote zaken van de eeuwigheid hebben ze weinig of niets te zeggen. Of misschien spreken zij over deze hoge en hemelse zaken, maar het is op een flauwe en levenloze manier. Het lijkt dat ze in hun hart denken dat het kleinigheden zijn. Zij schijnen niet een directe belang in het onderwerp te hebben. Zij voelen niet het indrukwekkende gewicht van de eeuwige waarheden. Wanneer dit het geval is, spreken zij als een slapend persoon. Hij weet niet wat hij zegt.</w:t>
      </w:r>
    </w:p>
    <w:p w14:paraId="76154D5A" w14:textId="77777777" w:rsidR="00B54AB0" w:rsidRDefault="00B54AB0" w:rsidP="009A6D1D">
      <w:pPr>
        <w:jc w:val="both"/>
      </w:pPr>
      <w:r>
        <w:t xml:space="preserve">    3. Een ander teken van deze ongelukkige gemoedsgesteldheid is een tegenzin tot het verborgen gebed, dat geheel juist de adem van een christen wordt genoemd. Als iemand lang zonder de geest van het gebed blijft doorgaan, is het een teken dat hij in slaap is. En als hij niet binnenkort uit deze ademloze staat ontwaakt, zijn wij gedwongen om te geloven dat hij dood is. Hoe ver deze en soortgelijke opmerkingen op de aanwezigheid van de belijdende christenen van toepassing zijn, zult u me begrijpen, is het best bekend bij henzelf. Één ding is zeker. Ik ben er van overtuigd dat het niet mijn zaken zijn om vrede te schreeuwen in de oren van iedereen die slaapt.</w:t>
      </w:r>
    </w:p>
    <w:p w14:paraId="2A45735A" w14:textId="77777777" w:rsidR="00B54AB0" w:rsidRDefault="00B54AB0" w:rsidP="009A6D1D">
      <w:pPr>
        <w:jc w:val="both"/>
      </w:pPr>
      <w:r>
        <w:t>Maar ik ga verder.</w:t>
      </w:r>
    </w:p>
    <w:p w14:paraId="45670EB3" w14:textId="77777777" w:rsidR="00B54AB0" w:rsidRDefault="00B54AB0" w:rsidP="009A6D1D">
      <w:pPr>
        <w:jc w:val="both"/>
      </w:pPr>
    </w:p>
    <w:p w14:paraId="1DABBC0D" w14:textId="77777777" w:rsidR="00B54AB0" w:rsidRDefault="00B54AB0" w:rsidP="009A6D1D">
      <w:pPr>
        <w:jc w:val="both"/>
        <w:rPr>
          <w:b/>
        </w:rPr>
      </w:pPr>
      <w:r>
        <w:t xml:space="preserve"> </w:t>
      </w:r>
      <w:r>
        <w:rPr>
          <w:b/>
        </w:rPr>
        <w:t>II. Welke motieven moeten hen tot ontwaken brengen?</w:t>
      </w:r>
    </w:p>
    <w:p w14:paraId="6059FC16" w14:textId="77777777" w:rsidR="00B54AB0" w:rsidRDefault="00B54AB0" w:rsidP="009A6D1D">
      <w:pPr>
        <w:jc w:val="both"/>
      </w:pPr>
      <w:r>
        <w:t xml:space="preserve">   Ten eerste, overweeg de 'tijd'. Mijn broeders, het is Evangelie-tijd. Het licht van het Evangelie rijst boven ons op. En zij die hun ogen voor de glorie van dit licht niet openen, moeten in eeuwige duisternis en wanhoop blijven. "Doch indien ook ons Evangelie bedekt is, zo is het bedekt in degenen, die verloren gaan; in dewelke de god dezer eeuw de zinnen verblind heeft, namelijk der ongelovigen, opdat hen niet bestrale de verlichting van het Evangelie der heerlijkheid van Christus, Die het Beeld Gods is."  (2 Kor. 4:3-4).</w:t>
      </w:r>
    </w:p>
    <w:p w14:paraId="7728CF20" w14:textId="77777777" w:rsidR="00B54AB0" w:rsidRDefault="00B54AB0" w:rsidP="009A6D1D">
      <w:pPr>
        <w:jc w:val="both"/>
      </w:pPr>
      <w:r>
        <w:t xml:space="preserve">   Het licht van de hemel schijnt op ons. En kunt u slapen? "Ziet, nu is het de welaangename tijd, ziet, nu is het de dag der zaligheid." (2 Kor. 6:2). Het is geen tijd om te slapen. Het is de dag waarvan wij ooit zullen getuigen: </w:t>
      </w:r>
      <w:r>
        <w:rPr>
          <w:i/>
        </w:rPr>
        <w:t>de dag der zaligheid</w:t>
      </w:r>
      <w:r>
        <w:t xml:space="preserve">. De zaken van deze dag laten slapen niet toe. Het roept u luidkeels toe: </w:t>
      </w:r>
      <w:r>
        <w:rPr>
          <w:i/>
        </w:rPr>
        <w:t>ontwaak</w:t>
      </w:r>
      <w:r>
        <w:t>! Bedenk, mijn broeders, heeft u niets voor uzelf te doen? Heeft u geen zonden waarover u berouw moet hebben, geen slechte lusten om te doden? Zijn uw kenmerken van genade helder genoeg? Hebt u God lief met geheel uw hart, en leeft u volkomen in overeenstemming met Zijn heilige wet? Kortom, bent u bereid te sterven zoals u bent? Als u iets voor uzelf te doen hebt, is het hoog tijd om te ontwaken uit uw slaap. "Zo schik u, o Israël! Om uw God te ontmoeten." ( Amos 4:12).</w:t>
      </w:r>
    </w:p>
    <w:p w14:paraId="739EF77B" w14:textId="77777777" w:rsidR="00B54AB0" w:rsidRDefault="00B54AB0" w:rsidP="009A6D1D">
      <w:pPr>
        <w:jc w:val="both"/>
      </w:pPr>
    </w:p>
    <w:p w14:paraId="34892970" w14:textId="77777777" w:rsidR="00B54AB0" w:rsidRDefault="00B54AB0" w:rsidP="009A6D1D">
      <w:pPr>
        <w:jc w:val="both"/>
      </w:pPr>
      <w:r>
        <w:t xml:space="preserve">   Heeft u niets voor uw broeders te doen? Dwaalt geen broeder of zuster van de weg van plicht af? Ga, en vertel hem onder vier ogen op een gevoelvolle en vriendschappelijke wijze zijn fout. Waarom aarzelt u? Vertraag niet. De plicht roept. Gods bevel, en liefde tot zijn ziel eisen dat u zonder uitstel gaat. "Indien hij u hoort, zo hebt gij uw broeder gewonnen." ( Mattheüs 18:15).</w:t>
      </w:r>
    </w:p>
    <w:p w14:paraId="0D077BFE" w14:textId="77777777" w:rsidR="00B54AB0" w:rsidRDefault="00B54AB0" w:rsidP="009A6D1D">
      <w:pPr>
        <w:jc w:val="both"/>
      </w:pPr>
      <w:r>
        <w:t xml:space="preserve">   Ouders, waar zijn uw kinderen? Zijn zij allen veilig gebracht in de ark van behoud? Zeker, u bidt met hen en voor hen. Maar uw plicht is groter. Hebt u ooit hen onderwezen dat zij zondaars, die zij wedergeboren moeten worden? Heeft u hen aangespoord om hun Schepper nu, in dagen van hun jongelingschap, te gedenken? Wanneer u deze dag geroepen werd om te scheiden van één van uw kinderen, kunt u tevreden rusten omdat u uw plicht hebt gedaan? Hebt u niet één woord van lering, advies, of waarschuwing voor uw kinderen alvorens u hen aantreft voor de rechtbank van God? Als dat zo is, dan is het hoog tijd dat ouders ontwaken om hun plicht te verstaan: </w:t>
      </w:r>
      <w:r>
        <w:rPr>
          <w:i/>
        </w:rPr>
        <w:t>bereidt uw huis en maak u gereed voor de dood</w:t>
      </w:r>
      <w:r>
        <w:t>.</w:t>
      </w:r>
    </w:p>
    <w:p w14:paraId="732C6BA1" w14:textId="77777777" w:rsidR="00B54AB0" w:rsidRDefault="00B54AB0" w:rsidP="009A6D1D">
      <w:pPr>
        <w:jc w:val="both"/>
      </w:pPr>
    </w:p>
    <w:p w14:paraId="0A29EDB6" w14:textId="77777777" w:rsidR="00B54AB0" w:rsidRDefault="00B54AB0" w:rsidP="009A6D1D">
      <w:pPr>
        <w:jc w:val="both"/>
      </w:pPr>
      <w:r>
        <w:t xml:space="preserve">   Opnieuw, het is hoog tijd te ontwaken omdat anderen opgestaan zijn en werkzaam bij ons zijn. Wereldse mensen beschamen ons door hun gedrag. Zij staan vroeg op en blijven laat op. Zij maken plannen en voeren die uit. De arbeid, de vermoeidheid, en de ontbering zijn niets voor hen als zij maar wat kunnen verzamelen van deze wereld alvorens zij die verlaten. Zij hebben schatten verzameld, die de mot en de roest spoedig zullen verderven. En zult u niet ernstig zoeken om een duurzaam deel weg te leggen, een schat in de hemel? Zij werken voor de spijze die vergaat, maar u wordt geroepen te werken voor dat, wat blijft tot in het eeuwige leven. Voelt u zich niet berispt niet door hun gedrag dat de kinderen dezer wereld voorzichtiger zijn dan de kinderen des lichts, in hun geslacht?</w:t>
      </w:r>
    </w:p>
    <w:p w14:paraId="05911A17" w14:textId="77777777" w:rsidR="00B54AB0" w:rsidRDefault="00B54AB0" w:rsidP="009A6D1D">
      <w:pPr>
        <w:jc w:val="both"/>
      </w:pPr>
    </w:p>
    <w:p w14:paraId="2AA295F6" w14:textId="77777777" w:rsidR="00B54AB0" w:rsidRDefault="00B54AB0" w:rsidP="009A6D1D">
      <w:pPr>
        <w:jc w:val="both"/>
      </w:pPr>
      <w:r>
        <w:t xml:space="preserve">   Opnieuw, mijn broeders, u bent op het slagveld. En het is hoog tijd om te ontwaken, want de vijand is op en werkzaam bij ons. De [prins van duisternis met al de verscheidene rangen] van kwade engelen is uw vijand. De boosheid van hun legioenen is gericht tegen het koninkrijk van de Zaligmaker van deze wereld. De oorlog is verklaard aan alle heiligen. En de legioenen van de hel zijn opgekomen op de breedte der aarde. Hij is reeds in het bezit van de harten van alle slechte mensen. Zij zijn de dienstknechten van hem. De duivel wordt genoemd  "de eeuw dezer wereld, den overste van de macht der lucht, van den geest, die nu werkt in de kinderen der ongehoorzaamheid." Terwijl u slaapt, zaaien zij onkruid en verdelgen ons. De Meester van uw verlossing zegt: "Wie met Mij niet is, die is tegen Mij; en die met Mij niet vergadert, die verstrooit is ( Matth. 12:30).</w:t>
      </w:r>
    </w:p>
    <w:p w14:paraId="3A5FBB49" w14:textId="77777777" w:rsidR="00B54AB0" w:rsidRDefault="00B54AB0" w:rsidP="009A6D1D">
      <w:pPr>
        <w:jc w:val="both"/>
      </w:pPr>
      <w:r>
        <w:t xml:space="preserve">   Merk op dat het geen zwakke vijand is waartegen u moet strijden. U wordt geroepen om te strijden, niet slechts tegen 'vlees en bloed', maar alvorens de slag is gewonnen zult u moeten strijden en worstelen 'tegen de overheden en de machten, tegen de duisternis dezer eeuw'.</w:t>
      </w:r>
    </w:p>
    <w:p w14:paraId="05A0ACD9" w14:textId="77777777" w:rsidR="00B54AB0" w:rsidRDefault="00B54AB0" w:rsidP="009A6D1D">
      <w:pPr>
        <w:jc w:val="both"/>
      </w:pPr>
      <w:r>
        <w:t xml:space="preserve">   Merk op dat uw vijand listig is. Talrijke strikken en verzoekingen omringen u, en tenzij u waakt bent u zeker van onkundig van zijn plannen. Op het ogenblik toen uw waakzaamheid verslapte, begon de vijand over u te komen als een vloed. Terwijl u sliep, waren de Filistijnen over u. En ik zou komen om de trompet te blazen en het alarm doen klinken. "Ontwaakt gij die slaapt." "Doe af de werken der duisternis en doe de wapenen des lichts aan." Denk niet een bed van zorgeloosheid op het slagveld te kunnen vinden. Ontwaak en "doet aan de gehele wapenrusting Gods, opdat gij kunt staan tegen de listige omleidingen des duivels. Want wij strijden niet tegen vlees en bloed, maar tegen de overheden, tegen de machten, tegen de geweldhebbers dezer wereld, der duisternis dezer eeuw, tegen de geestelijke boosheden in de lucht. Daarom doet aan de gehele wapenrusting Gods, opdat gij kunt wederstaan in den bozen dag, en alles verricht hebbende, staande te blijven. Staat dan, uw lenden omgord hebbende met waarheid, en aangedaan hebbende het borstwapen der gerechtigheid; en uw voeten geschoeid hebbende met bereidheid van het Evangelie des vredes; Bovenal aangenomen hebbende het schild des geloofs, met hetwelk gij al de vurige pijlen des bozen zult kunnen uitblussen."( Ef. 6:11-16). Ontwaak dan, want uw vijanden zijn velen, machtig en listig.</w:t>
      </w:r>
    </w:p>
    <w:p w14:paraId="0013C5B2" w14:textId="77777777" w:rsidR="00B54AB0" w:rsidRDefault="00B54AB0" w:rsidP="009A6D1D">
      <w:pPr>
        <w:jc w:val="both"/>
      </w:pPr>
      <w:r>
        <w:t xml:space="preserve">   </w:t>
      </w:r>
    </w:p>
    <w:p w14:paraId="1193EE5F" w14:textId="77777777" w:rsidR="00B54AB0" w:rsidRDefault="00B54AB0" w:rsidP="009A6D1D">
      <w:pPr>
        <w:jc w:val="both"/>
      </w:pPr>
      <w:r>
        <w:t xml:space="preserve">   Een andere reden waarom u moet ontwaken is dat zondaren rond u verloren liggen. Terwijl u slaapt, zal uw voorbeeld een medeoorzaak zijn tot hun verderf. Ja, terwijl u slaapt kan de wereld nu over u struikelen tot hun ondergang. Onbekeerde belijders van de waarheid beseffen nauwelijks wat een stroom van onsterfelijke zielen zij meeslepen naar de hel. Het is een niet te verbergen feit dat één onbekeerde belijder van de waarheid meer doet om de bekering van zondaars te verhinderen dan vele ongelovigen. Ik weet dat het zeer onredelijk is dat een mens er lijdelijk onder blijft om   op deze wijze voor eeuwig verloren te gaan. Het kan zeker geen troost zijn voor de zondaar in de hel dat hij door een huichelaar daarheen werd geleid.</w:t>
      </w:r>
    </w:p>
    <w:p w14:paraId="732C6889" w14:textId="77777777" w:rsidR="00B54AB0" w:rsidRDefault="00B54AB0" w:rsidP="009A6D1D">
      <w:pPr>
        <w:jc w:val="both"/>
      </w:pPr>
      <w:r>
        <w:t xml:space="preserve">   Broeders, is hemel en hel een mythe? Als dat zo is, laten wij dan hen als zodanig behandelen. Of zijn zij eeuwige werkelijkheid? Waarom dan, deze stilte, deze schijnende onverschilligheid voor de zielen van mensen dat uw medezondaars zouden moeten verkrijgen en aan andere ontsnappen? Gelooft u zeker dat u binnen een paar dagen in hemel zult zijn,  het lied zingend van de verlossende liefde — óf voor eeuwig en altijd in de hel met duivels en vervloekte geesten? Hebt u ooit uw eigen gevaar  en vlucht voor bescherming tegen de toorn, en voelt u geen zorg voor de zielen van mensen? Of zijn er geen zondaars in deze plaats? Zijn zij allen rechtvaardigen? Belijdt iedereen de Heere te kennen, van de kleinste tot de grootste? Is daar geen gezin in deze plaats zonder gebed, van wie God heeft verklaard dat Hij Zijn woede over hen zal uitgieten? Is er geen jeugd die niet bidt, van wie God heeft gezegd: "Ik zal u voor eeuwig afsnijden"?</w:t>
      </w:r>
    </w:p>
    <w:p w14:paraId="09B335D8" w14:textId="77777777" w:rsidR="00B54AB0" w:rsidRDefault="00B54AB0" w:rsidP="009A6D1D">
      <w:pPr>
        <w:jc w:val="both"/>
      </w:pPr>
      <w:r>
        <w:t xml:space="preserve">   Mijn broeders, als er één onboetvaardige zondaar onder ons is, die in gevaar is om in die plaats van eeuwige kwelling te gaan, kunt u slapen? Één zondaar in dit huis! Één inwoner van de hel! Gewichtige gedachte! Één aanwezige ziel die voor eeuwig verloren zal gaan. Wie kan het zijn? Kon u het dragen om de naam te horen? Wie onder ons zal rusten in het verterende vuur? Wie onder ons zal rusten in het eeuwige vuur? Heeft u geen reden om  te geloven dat velen nu leven "zonder God en zonder hoop in deze wereld"? "Wijd is de poort, en breed is de weg, die tot het verderf leidt, en velen zijn er, die door dezelve ingaan; Want de poort is eng, en de weg is smal, die tot het leven leidt, en weinigen zijn er, die denzelven vinden." ( Matth 7:13-14) </w:t>
      </w:r>
    </w:p>
    <w:p w14:paraId="3B255A4A" w14:textId="77777777" w:rsidR="00B54AB0" w:rsidRDefault="00B54AB0" w:rsidP="009A6D1D">
      <w:pPr>
        <w:jc w:val="both"/>
      </w:pPr>
      <w:r>
        <w:t xml:space="preserve">   Waar God besloten heeft om Zijn Geest uit te gieten en de aandacht van zondaars tot ontwaken roept voor Goddelijke zaken, zal Hij bij Zijn kinderen onderzoeken of zij het ook voor hen doen. Dit heeft Hij ons in Zijn Woord en vaak door de stem van Zijn voorzienigheid onderwezen. Het is hoog tijd voor u om te ontwaken uit uw slaap, want anderen zijn ontwaakt — zondaars op een afstand zijn opgeschrikt — en honderden komen nu tot Christus. En kunt u rusten? Zijn er niet meer zielen om gered te worden voordat ze voor eeuwig verloren gaan? Zijn ze niet even kostbaar als tevoren? En is Hij niet een gebedsverhorend God? Is God vergeten om genadig te zijn? Is Zijn goedertierenheid voor eeuwig, geheel vergaan? En wil Hij niet meer gunstig zijn? Nee, mijn broeders, "ziet des Heeren hand is niet verkort, dat zij niet zou kunnen verlossen; en Zijn oor is niet zwaar geworden dat het niet zou kunnen horen." ( Jes. 59:1). Kom dan "o gij, die des HEEREN doet gedenken,  laat  een stilzwijgen bij ulieden wezen!"( Jes. 62:6). "Als ik tot den goddeloze zeg: Gij zult den dood sterven, en gij waarschuwt hem niet, en spreekt hem niet, om den goddeloze van zijn goddelozen weg te waarschuwen, opdat gij hem in het leven behoudt; die goddeloze zal in zijn ongerechtigheid sterven, maar zijn bloed zal Ik van uw hand eisen." (Ezech. 3:18).</w:t>
      </w:r>
    </w:p>
    <w:p w14:paraId="230592EA" w14:textId="77777777" w:rsidR="00B54AB0" w:rsidRDefault="00B54AB0" w:rsidP="009A6D1D">
      <w:pPr>
        <w:jc w:val="both"/>
      </w:pPr>
      <w:r>
        <w:t xml:space="preserve">   Broeders, hoe wordt uw ijver voor het redden van zielen vergeleken met dat van Zoon van God? Hij zag de stad en weende over haar — "o Jeruzalem, Jeruzalem."</w:t>
      </w:r>
    </w:p>
    <w:p w14:paraId="27E1E02B" w14:textId="77777777" w:rsidR="00B54AB0" w:rsidRDefault="00B54AB0" w:rsidP="009A6D1D">
      <w:pPr>
        <w:ind w:firstLine="720"/>
        <w:jc w:val="both"/>
        <w:rPr>
          <w:i/>
        </w:rPr>
      </w:pPr>
      <w:r>
        <w:rPr>
          <w:i/>
        </w:rPr>
        <w:t xml:space="preserve">Weende Christus over zondaren? </w:t>
      </w:r>
    </w:p>
    <w:p w14:paraId="1F619E33" w14:textId="77777777" w:rsidR="00B54AB0" w:rsidRDefault="00B54AB0" w:rsidP="009A6D1D">
      <w:pPr>
        <w:ind w:firstLine="720"/>
        <w:jc w:val="both"/>
      </w:pPr>
      <w:r>
        <w:rPr>
          <w:i/>
        </w:rPr>
        <w:t>En zullen onze tranen opdrogen?</w:t>
      </w:r>
    </w:p>
    <w:p w14:paraId="7EFED66D" w14:textId="77777777" w:rsidR="00B54AB0" w:rsidRDefault="00B54AB0" w:rsidP="009A6D1D">
      <w:pPr>
        <w:ind w:firstLine="720"/>
        <w:jc w:val="both"/>
      </w:pPr>
    </w:p>
    <w:p w14:paraId="117513E1" w14:textId="77777777" w:rsidR="00B54AB0" w:rsidRDefault="00B54AB0" w:rsidP="009A6D1D">
      <w:pPr>
        <w:pStyle w:val="BodyText"/>
      </w:pPr>
      <w:r>
        <w:t>Hoe is uw ijver vergeleken met de ijver van Paulus? "Ik zeg de waarheid in Christus, ik lieg niet, (...) dat het mij een grote droefheid, en mijn hart een gedurige smart is. Want ik zou zelf wel wensen te verbannen te zijn van Christus, voor mijn broederen, die mijn maagschap zijn naar het vlees." (Rom. 9:2-3) "Want velen wandelen anders; van dewelken ik u dikmaals gezegd heb, en nu ook wenende zeg, dat zij vijanden des kruisen van Christus zijn." (Filip. 3:18). Er is een vreselijke  storm van Goddelijke toorn aanstaande, die komt op de wereld van de goddelozen. Het is hoog tijd om te ontwaken uit uw slaap, want hun verdoemenis sluimert niet.</w:t>
      </w:r>
    </w:p>
    <w:p w14:paraId="53885104" w14:textId="77777777" w:rsidR="00B54AB0" w:rsidRDefault="00B54AB0" w:rsidP="009A6D1D">
      <w:pPr>
        <w:jc w:val="both"/>
      </w:pPr>
      <w:r>
        <w:t xml:space="preserve">   </w:t>
      </w:r>
    </w:p>
    <w:p w14:paraId="2F98DBB9" w14:textId="77777777" w:rsidR="00B54AB0" w:rsidRDefault="00B54AB0" w:rsidP="009A6D1D">
      <w:pPr>
        <w:jc w:val="both"/>
      </w:pPr>
      <w:r>
        <w:t xml:space="preserve">   Opnieuw, overweeg hoe lang u hebt geslapen en u zult zien dat het hoog tijd is om te ontwaken.  Hoeveel  maanden — en wat wij sommigen moeten vragen, hoeveel jaar —  heeft u geslapen in de wijngaard Gods? En steeds slaapt u door, verder weg van de dag der zaligheid. Laat me u vertellen dat uw slaap erg gevaarlijk is. Als u niet binnenkort ontwaakt, zal God in toorn zeggen: "Dat hun ogen verduisterd worden, om niet te zien." (Rom. 11:10).</w:t>
      </w:r>
    </w:p>
    <w:p w14:paraId="163216CF" w14:textId="77777777" w:rsidR="00B54AB0" w:rsidRDefault="00B54AB0" w:rsidP="009A6D1D">
      <w:pPr>
        <w:jc w:val="both"/>
      </w:pPr>
      <w:r>
        <w:t xml:space="preserve">   Verder, overweeg welk uur van de dag het is met u en u zult zien dat het hoog tijd is om te ontwaken. Hoe lang heeft uw zon al geschenen? Uw beste tijd is al voorbij. Bij sommigen, zie ik, heeft de zon reeds zijn hoogste stand gepasseerd. Ja, hij haast zich al tot een snelle ondergang. Oude vaders, uw zon werpt nu zijn laatste stralen op de bergen. "Nog een kleine tijd is het Licht bij ulieden. Wandelt terwijl gij het Licht hebt." (Joh. 12:35) "De nacht komt, waarin niemand werken kan" (Joh. 9:4). Als u dan  welk werk dan ook te doen hebt, welk woord dan ook hebt achter te laten voor uw broeders of uw kinderen, zij wachten nu om te horen. Vertraag niet, want terwijl ik spreek komt de nacht naderbij. "Alles wat uw hand vindt om te doen, doe dat met uw macht; want er is geen werk, noch verzinning, noch wetenschap, noch wijsheid in het graf, daar gij heengaat."(Pred. 9:10).</w:t>
      </w:r>
    </w:p>
    <w:p w14:paraId="1AA1CB6F" w14:textId="77777777" w:rsidR="00B54AB0" w:rsidRDefault="00B54AB0" w:rsidP="009A6D1D">
      <w:pPr>
        <w:jc w:val="both"/>
      </w:pPr>
      <w:r>
        <w:t xml:space="preserve">   De gelovige moet ontwaken en een blik werpen op het glorieuze vooruitzicht dat vlak vóór hem ligt. Kom dan, u treurende pelgrim, u die lang de wildernis doorgetrokken hebt, de weg vragend naar Sion, u die lang werkte, bidde en hunkerde om van de slavernij van zonde verlost te worden, uw strijd voor het eeuwige leven zal een einde hebben. "Zo ziet omhoog, en heft uw hoofden opwaarts, omdat uw verlossing nabij is." (Luk. 21:28). "En dit zeg te meer, dewijl wij de gelegenheid des tijds weten, dat het de ure is, dat wij nu uit den slaap opwaken; want de zaligheid is ons nu nader, dan toen wij eerst geloofd hebben."(Rom. 13:11). Het is meer dichtbij dan het vorig jaar was. Meer dichtbij dan de laatste Sabbat was — meer dichtbij dan ooit, op alle vleugels van de tijd vliegt het. Deze nacht kunt u midden in het lied van de engelen ontwaken— een kroon van glorie, van het eeuwige leven, kan op uw hoofd worden geplaatst.</w:t>
      </w:r>
    </w:p>
    <w:p w14:paraId="4C0618B2" w14:textId="77777777" w:rsidR="00B54AB0" w:rsidRDefault="00B54AB0" w:rsidP="009A6D1D">
      <w:pPr>
        <w:jc w:val="both"/>
      </w:pPr>
    </w:p>
    <w:p w14:paraId="20EE476C" w14:textId="77777777" w:rsidR="00B54AB0" w:rsidRDefault="00B54AB0" w:rsidP="009A6D1D">
      <w:pPr>
        <w:jc w:val="both"/>
        <w:rPr>
          <w:i/>
        </w:rPr>
      </w:pPr>
      <w:r>
        <w:tab/>
      </w:r>
      <w:r>
        <w:rPr>
          <w:i/>
        </w:rPr>
        <w:t>Kort is mijn reis, de afstand is klein,</w:t>
      </w:r>
    </w:p>
    <w:p w14:paraId="7036BD25" w14:textId="77777777" w:rsidR="00B54AB0" w:rsidRDefault="00B54AB0" w:rsidP="009A6D1D">
      <w:pPr>
        <w:jc w:val="both"/>
        <w:rPr>
          <w:i/>
        </w:rPr>
      </w:pPr>
      <w:r>
        <w:rPr>
          <w:i/>
        </w:rPr>
        <w:tab/>
        <w:t>Straks zal ik in mijn heerlijke woning zijn.</w:t>
      </w:r>
    </w:p>
    <w:p w14:paraId="7F031625" w14:textId="77777777" w:rsidR="00B54AB0" w:rsidRDefault="00B54AB0" w:rsidP="009A6D1D">
      <w:pPr>
        <w:jc w:val="both"/>
        <w:rPr>
          <w:i/>
        </w:rPr>
      </w:pPr>
      <w:r>
        <w:rPr>
          <w:i/>
        </w:rPr>
        <w:tab/>
        <w:t>Ik zie al de stralen van 't hemelse huis.</w:t>
      </w:r>
    </w:p>
    <w:p w14:paraId="34758440" w14:textId="77777777" w:rsidR="00B54AB0" w:rsidRDefault="00B54AB0" w:rsidP="009A6D1D">
      <w:pPr>
        <w:jc w:val="both"/>
      </w:pPr>
      <w:r>
        <w:rPr>
          <w:i/>
        </w:rPr>
        <w:tab/>
        <w:t>Nog enkele stappen en dan ben ik thuis.</w:t>
      </w:r>
    </w:p>
    <w:p w14:paraId="1B5F5A01" w14:textId="77777777" w:rsidR="00B54AB0" w:rsidRDefault="00B54AB0" w:rsidP="009A6D1D">
      <w:pPr>
        <w:jc w:val="both"/>
      </w:pPr>
    </w:p>
    <w:p w14:paraId="340C882B" w14:textId="77777777" w:rsidR="00B54AB0" w:rsidRDefault="00B54AB0" w:rsidP="009A6D1D">
      <w:pPr>
        <w:jc w:val="both"/>
      </w:pPr>
      <w:r>
        <w:t>Ontwaak dan, en aanschouw de glorieuze dageraad van een heldere nieuwe dag. "Uw zon zal niet meer ondergaan, en uw maan zal haar licht niet intrekken; want de HEERE zal u tot een eeuwig licht wezen, en de dagen uwer treuring zullen een einde nemen.  (Jes. 60:20).</w:t>
      </w:r>
    </w:p>
    <w:p w14:paraId="5FD0AF1D" w14:textId="77777777" w:rsidR="00B54AB0" w:rsidRDefault="00B54AB0" w:rsidP="009A6D1D">
      <w:pPr>
        <w:jc w:val="both"/>
      </w:pPr>
      <w:r>
        <w:t xml:space="preserve">   </w:t>
      </w:r>
    </w:p>
    <w:p w14:paraId="63DACF0A" w14:textId="77777777" w:rsidR="00B54AB0" w:rsidRDefault="00B54AB0" w:rsidP="009A6D1D">
      <w:pPr>
        <w:jc w:val="both"/>
      </w:pPr>
      <w:r>
        <w:t xml:space="preserve">   Tot slot is het hoog tijd om te ontwaken, want iedereen wie niet in deze tijd ontwaakt zal plotseling ontwaken in de hel. Er is groot gevaar om zich te misleiden en zo alleen dromend van de hemel zijn. De christen kan nooit vast in slaap zijn, maar is altijd verontrust. "Ik sliep, (zegt de kerk,) maar mijn hart waakte." Hij kan niet lang slapen. Hij zal spoedig bevreesd worden en ontwaken, vreselijk opgeschrikt. Maar anderen zijn in een vaste slaap gezonken. "Zij zijn de gerusten in Sion." Zij huilen niet over hun zonden noch verheugen zich in de hoop van de heerlijkheid Gods. Hun hoop op de hemel is een aangename droom die niet kan worden verbroken. En hier vallen zij in een diepe slaap.</w:t>
      </w:r>
    </w:p>
    <w:p w14:paraId="5C4594DD" w14:textId="77777777" w:rsidR="00B54AB0" w:rsidRDefault="00B54AB0" w:rsidP="009A6D1D">
      <w:pPr>
        <w:jc w:val="both"/>
      </w:pPr>
      <w:r>
        <w:t xml:space="preserve">   De christelijke kerk is een net dat elk soort verzamelt. Tien maagden beweerden volgelingen van Christus te zijn. Van dit aantal waren er slechts vijf echte christenen. '' Want velen zijn geroepen, maar weinigen uitverkorenen." Velen zullen gaan naar de Rechtbank van God met een hoop die niet beter is dan het web van een spin. Velen van degenen die nu op de aarde godsdienstige omgang hebben met elkaar zullen nooit in de hemel samenkomen. Velen van degenen die nu echte christenen voor ons schijnen te zijn, zullen, zonder twijfel tot onze verrassing, gevonden worden aan de linkerhand van Christus.</w:t>
      </w:r>
    </w:p>
    <w:p w14:paraId="746CC124" w14:textId="77777777" w:rsidR="00B54AB0" w:rsidRDefault="00B54AB0" w:rsidP="009A6D1D">
      <w:pPr>
        <w:jc w:val="both"/>
      </w:pPr>
      <w:r>
        <w:t xml:space="preserve">    De zondaar die de godsdienst belijdt met een valse hoop kan er nauwelijks toe worden aangezet om het op te geven. De hoop van een huichelaar is als de uitblazing van zijn ziel. Wat meent u wel, o slaper? Als u niet ontwaakt, smeek ik u vanwege de waarde van uw ziel, om de hoop op de hemel weg te werpen. "Aldaar zal zijn wening en knarsing der tanden, wanneer gij zult zien Abraham, en Izak, en Jacob, en al de profeten in het koninkrijk Gods, maar ulieden buiten uitgeworpen. (…) En ziet, er zijn laatsten, die de eersten zullen zijn; en er zijn eersten, die de laatsten zullen zijn. ( Luk. 13:28, 30) </w:t>
      </w:r>
    </w:p>
    <w:p w14:paraId="0B3A80A3" w14:textId="77777777" w:rsidR="00B54AB0" w:rsidRDefault="00B54AB0" w:rsidP="009A6D1D">
      <w:pPr>
        <w:jc w:val="both"/>
      </w:pPr>
      <w:r>
        <w:t xml:space="preserve">    Het is beter uw hoop weg te werpen en besluiten dat u verloren bent dan iets langer door te slapen, want dan zult u ontwaken voor een ernstig zelfonderzoek. "Wat moet ik doen, opdat ik zalig worde?" (Hand. 16:30). "Zo waakt dan (Want gij weet niet, wanneer de heer des huizes komen zal, des avonds laat, of ter middernacht, of met het hanengekraai, of in de morgenstond); opdat hij niet onvoorziens kome, en u slapende vinde." (Mark. 13:35-36). "En ter middernacht geschiedde een geroep: Ziet, de bruidegom komt, gaat uit hem tegemoet."(Matth. 25:6). Dan zal er een grote verwarring ontstaan, want duizenden zullen zich bedriegen. "Zo dan, die meent te staan, zie toe, dat hij niet valle." (1 Kor. 10:12).</w:t>
      </w:r>
    </w:p>
    <w:p w14:paraId="5E6598BF" w14:textId="77777777" w:rsidR="00B54AB0" w:rsidRDefault="00B54AB0" w:rsidP="009A6D1D">
      <w:pPr>
        <w:pStyle w:val="BodyText"/>
      </w:pPr>
      <w:r>
        <w:t xml:space="preserve">"En schrijf aan den engel der Gemeente, die te Sardis is: Dit zeg, Die de zeven geesten Gods heef, en de zeven sterren: Ik weet uw werken, dat gij den naam hebt, dat gij leeft, maar gij zijt dood. Zijt wakende, en versterk het overige, dat sterven zou; want Ik heb uw niet vol gevonden voor God. Gedenk dan, hoe gij het ontvangen en gehoord hebt, en bewaar het, en bekeer u. Indien gij dan niet waakt, zo zal Ik over u komen als een dief, en gij zult niet weten, op wat ure Ik over u komen zal." (Openb. 3:1 - 3) </w:t>
      </w:r>
    </w:p>
    <w:p w14:paraId="7AA1C5AE" w14:textId="77777777" w:rsidR="00B54AB0" w:rsidRDefault="00B54AB0" w:rsidP="009A6D1D">
      <w:pPr>
        <w:jc w:val="both"/>
      </w:pPr>
      <w:r>
        <w:t xml:space="preserve">   En nu is het tijd — het is hoog tijd om te ontwaken uit slaap, want velen zullen gedwongen worden te ontwaken wanneer zij plotseling hun ogen zullen opheffen in hel, zijnde in de pijniging.</w:t>
      </w:r>
    </w:p>
    <w:p w14:paraId="776F1878" w14:textId="41CDB2FE" w:rsidR="00EE2D00" w:rsidRPr="00EE2D00" w:rsidRDefault="00EE2D00" w:rsidP="00EE2D00">
      <w:pPr>
        <w:jc w:val="both"/>
        <w:rPr>
          <w:b/>
          <w:bCs/>
          <w:color w:val="FF0000"/>
        </w:rPr>
      </w:pPr>
      <w:r>
        <w:br w:type="page"/>
      </w:r>
    </w:p>
    <w:p w14:paraId="40501A10" w14:textId="77777777" w:rsidR="00EE2D00" w:rsidRPr="00EE2D00" w:rsidRDefault="00EE2D00" w:rsidP="009A6D1D">
      <w:pPr>
        <w:jc w:val="both"/>
        <w:rPr>
          <w:b/>
          <w:bCs/>
          <w:color w:val="FF0000"/>
        </w:rPr>
      </w:pPr>
    </w:p>
    <w:p w14:paraId="2B298C70" w14:textId="70AA0742" w:rsidR="00B54AB0" w:rsidRDefault="00EE2D00" w:rsidP="00EE2D00">
      <w:pPr>
        <w:jc w:val="center"/>
        <w:rPr>
          <w:b/>
          <w:bCs/>
          <w:color w:val="FF0000"/>
        </w:rPr>
      </w:pPr>
      <w:r w:rsidRPr="00EE2D00">
        <w:rPr>
          <w:b/>
          <w:bCs/>
          <w:color w:val="FF0000"/>
        </w:rPr>
        <w:t>PREEK TIJDENS DE CHOLERA</w:t>
      </w:r>
    </w:p>
    <w:p w14:paraId="45E55E05" w14:textId="0B54C727" w:rsidR="00EE2D00" w:rsidRDefault="00EE2D00" w:rsidP="00EE2D00">
      <w:pPr>
        <w:jc w:val="center"/>
        <w:rPr>
          <w:b/>
          <w:bCs/>
          <w:color w:val="FF0000"/>
        </w:rPr>
      </w:pPr>
    </w:p>
    <w:p w14:paraId="4E68D4C5" w14:textId="20E0C1E4" w:rsidR="00EE2D00" w:rsidRDefault="00EE2D00" w:rsidP="00EE2D00">
      <w:pPr>
        <w:jc w:val="center"/>
        <w:rPr>
          <w:b/>
          <w:bCs/>
          <w:color w:val="FF0000"/>
        </w:rPr>
      </w:pPr>
    </w:p>
    <w:p w14:paraId="697B0019" w14:textId="2EBFA8BB" w:rsidR="00EE2D00" w:rsidRDefault="00EE2D00" w:rsidP="00EE2D00">
      <w:pPr>
        <w:jc w:val="center"/>
        <w:rPr>
          <w:b/>
          <w:bCs/>
          <w:color w:val="FF0000"/>
        </w:rPr>
      </w:pPr>
    </w:p>
    <w:p w14:paraId="1647211A" w14:textId="0A0C4D21" w:rsidR="00EE2D00" w:rsidRPr="00EE2D00" w:rsidRDefault="00EE2D00" w:rsidP="00EE2D00">
      <w:pPr>
        <w:pStyle w:val="NormalWeb"/>
        <w:shd w:val="clear" w:color="auto" w:fill="FFFFFF"/>
        <w:spacing w:before="270" w:beforeAutospacing="0" w:after="0" w:afterAutospacing="0"/>
        <w:jc w:val="center"/>
        <w:rPr>
          <w:color w:val="000000"/>
          <w:sz w:val="28"/>
          <w:szCs w:val="28"/>
        </w:rPr>
      </w:pPr>
      <w:r w:rsidRPr="00EE2D00">
        <w:rPr>
          <w:rStyle w:val="Strong"/>
          <w:color w:val="000000"/>
          <w:sz w:val="28"/>
          <w:szCs w:val="28"/>
        </w:rPr>
        <w:t>Dr. Johannes Jacobus van  (1817-1882)</w:t>
      </w:r>
    </w:p>
    <w:p w14:paraId="09B8EC1F" w14:textId="77777777" w:rsidR="00EE2D00" w:rsidRDefault="00EE2D00" w:rsidP="00EE2D00">
      <w:pPr>
        <w:jc w:val="center"/>
        <w:rPr>
          <w:b/>
          <w:bCs/>
          <w:color w:val="FF0000"/>
        </w:rPr>
      </w:pPr>
    </w:p>
    <w:p w14:paraId="65D78E28" w14:textId="01A80761" w:rsidR="00EE2D00" w:rsidRDefault="00EE2D00" w:rsidP="009A6D1D">
      <w:pPr>
        <w:jc w:val="both"/>
        <w:rPr>
          <w:b/>
          <w:bCs/>
          <w:color w:val="FF0000"/>
        </w:rPr>
      </w:pPr>
    </w:p>
    <w:p w14:paraId="262FB4AF" w14:textId="778600B8" w:rsidR="00EE2D00" w:rsidRPr="00EE2D00" w:rsidRDefault="00EE2D00" w:rsidP="00EE2D00">
      <w:pPr>
        <w:jc w:val="center"/>
        <w:rPr>
          <w:b/>
          <w:bCs/>
        </w:rPr>
      </w:pPr>
      <w:r w:rsidRPr="00EE2D00">
        <w:rPr>
          <w:b/>
          <w:bCs/>
        </w:rPr>
        <w:t>Gepubliceerd tijdens de Coronacrises 2020</w:t>
      </w:r>
    </w:p>
    <w:p w14:paraId="433A4B2F" w14:textId="77777777" w:rsidR="00EE2D00" w:rsidRDefault="00EE2D00" w:rsidP="00EE2D00">
      <w:pPr>
        <w:pStyle w:val="storylead"/>
        <w:shd w:val="clear" w:color="auto" w:fill="FFFFFF"/>
        <w:spacing w:before="0" w:beforeAutospacing="0" w:after="0" w:afterAutospacing="0"/>
        <w:jc w:val="both"/>
        <w:rPr>
          <w:b/>
          <w:bCs/>
          <w:color w:val="262626"/>
        </w:rPr>
      </w:pPr>
    </w:p>
    <w:p w14:paraId="2E7961C1" w14:textId="77777777" w:rsidR="00EE2D00" w:rsidRDefault="00EE2D00" w:rsidP="00EE2D00">
      <w:pPr>
        <w:pStyle w:val="storylead"/>
        <w:shd w:val="clear" w:color="auto" w:fill="FFFFFF"/>
        <w:spacing w:before="0" w:beforeAutospacing="0" w:after="0" w:afterAutospacing="0"/>
        <w:jc w:val="both"/>
        <w:rPr>
          <w:b/>
          <w:bCs/>
          <w:color w:val="262626"/>
        </w:rPr>
      </w:pPr>
    </w:p>
    <w:p w14:paraId="5B5490DB" w14:textId="2E6331C7" w:rsidR="00EE2D00" w:rsidRPr="00EE2D00" w:rsidRDefault="00EE2D00" w:rsidP="00EE2D00">
      <w:pPr>
        <w:pStyle w:val="storylead"/>
        <w:shd w:val="clear" w:color="auto" w:fill="FFFFFF"/>
        <w:spacing w:before="0" w:beforeAutospacing="0" w:after="0" w:afterAutospacing="0"/>
        <w:jc w:val="both"/>
        <w:rPr>
          <w:color w:val="262626"/>
        </w:rPr>
      </w:pPr>
      <w:r w:rsidRPr="00EE2D00">
        <w:rPr>
          <w:color w:val="262626"/>
        </w:rPr>
        <w:t>In de winter van 1848 op 1849 overleden in Nederland ruim 22.000 mensen aan cholera. In 1853 brak deze ziekte opnieuw uit. De meeste slachtoffers vielen in Zuid-Holland. De Rotterdamse predikant dr. J.J. van Oosterzee sprak daarbij onderstaande preek uit.</w:t>
      </w:r>
    </w:p>
    <w:p w14:paraId="5645FF11" w14:textId="77777777" w:rsidR="00EE2D00" w:rsidRDefault="00EE2D00" w:rsidP="00EE2D00">
      <w:pPr>
        <w:pStyle w:val="NormalWeb"/>
        <w:shd w:val="clear" w:color="auto" w:fill="FFFFFF"/>
        <w:spacing w:before="270" w:beforeAutospacing="0" w:after="0" w:afterAutospacing="0"/>
        <w:jc w:val="both"/>
        <w:rPr>
          <w:color w:val="262626"/>
        </w:rPr>
      </w:pPr>
    </w:p>
    <w:p w14:paraId="56572363" w14:textId="77777777" w:rsidR="00EE2D00" w:rsidRPr="00346616" w:rsidRDefault="00EE2D00" w:rsidP="00EE2D00">
      <w:pPr>
        <w:pStyle w:val="NormalWeb"/>
        <w:shd w:val="clear" w:color="auto" w:fill="FFFFFF"/>
        <w:spacing w:before="270" w:beforeAutospacing="0" w:after="0" w:afterAutospacing="0"/>
        <w:jc w:val="both"/>
        <w:rPr>
          <w:color w:val="262626"/>
        </w:rPr>
      </w:pPr>
      <w:r w:rsidRPr="00EE2D00">
        <w:rPr>
          <w:b/>
          <w:bCs/>
          <w:i/>
          <w:iCs/>
          <w:color w:val="262626"/>
        </w:rPr>
        <w:t>„Zo Ik pest onder Mijn volk zende, en Mijn volk, over dewelke Mijn Naam genoemd wordt, zich verootmoedigen en bidden, en Mijn aangezicht zoeken en zich bekeren van hun boze wegen, zo zal Ik uit den hemel horen en hun zonden vergeven en hun land genezen”</w:t>
      </w:r>
      <w:r w:rsidRPr="00346616">
        <w:rPr>
          <w:color w:val="262626"/>
        </w:rPr>
        <w:t xml:space="preserve"> </w:t>
      </w:r>
      <w:bookmarkStart w:id="0" w:name="_Hlk53732081"/>
      <w:r w:rsidRPr="00346616">
        <w:rPr>
          <w:color w:val="262626"/>
        </w:rPr>
        <w:t>(2 Kronieken 7:13b, 14).</w:t>
      </w:r>
    </w:p>
    <w:bookmarkEnd w:id="0"/>
    <w:p w14:paraId="67F5829A"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Net als in Egypte in de tijd van Mozes, zo worden ook onder ons de vroegere straffen vervangen door nieuwe plagen. De verderfengel is over onze grens gekomen en wandelt in de duisternis door ons land. Maar de woningen zijn niet getekend die de engel voorbijgaan zal, of binnen zal treden.</w:t>
      </w:r>
    </w:p>
    <w:p w14:paraId="50A02E87"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Wat zullen wij tot deze dingen zeggen, geliefden? Zullen we raad van de wereld volgen, om zo min mogelijk aan die slaande engel te denken? Die raad zou goed zijn als dat ertoe leidde dat die verderfengel dan ook niet aan óns en onze kinderen dacht.</w:t>
      </w:r>
    </w:p>
    <w:p w14:paraId="2C25D00E"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rStyle w:val="Strong"/>
          <w:color w:val="58696B"/>
        </w:rPr>
        <w:t>Geruststellen</w:t>
      </w:r>
    </w:p>
    <w:p w14:paraId="41AB68DA"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Of zullen we ons geruststellen met de gedachte dat er toch méér mensen gespaard blijven dan er ziek worden? Of dat de kwaal tijdig kan worden afgewend door goede voorzorg? Of dat deze meestal alleen de armen treft? Alsof ú daarom niet onder dat kleine getal kon horen dat voor deze week op de dodenlijst geschreven staat? Alsof een onzeker voorbehoedmiddel zou baten tegen een dreigend doodvonnis? Alsof de koning der verschrikking terugwijkt voor dons en satijn – en zich alleen durft vertonen in een armoedige hut!</w:t>
      </w:r>
    </w:p>
    <w:p w14:paraId="67E23CC6"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Of zullen we u dan onvoorwaardelijk opwekken tot moed en vertrouwen, en aan allen zonder onderscheid het woord van de dichter uit Psalm 91 herhalen: „Gij zult niet vrezen voor de schrik des nachts, voor de pijl die des daags vliegt, voor de pestilentie die in de donkerheid wandelt, voor het verderf dat op de middag verwoest?”</w:t>
      </w:r>
    </w:p>
    <w:p w14:paraId="6D426001"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O, onschatbaar is zo’n moed, mijn vrienden – maar... het wordt óvermoed als er geen ware óótmoed aan voorafgegaan is. Om tot zo’n hoogte te stijgen, moet iemand eerst tot God geroepen hebben uit de diepte van schuld en van nood. Leven en dood, we zullen er alleen dán zo over kunnen spreken als we in waarheid Christus ten eigendom zijn. Niemand kan die dreigende verderver met een lied van hoop verwachten, die niet eerst, door het geloof, deze slaande engel vrij en zelfverzekerd in het loerend oog heeft gezien.</w:t>
      </w:r>
    </w:p>
    <w:p w14:paraId="2669EBAB"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„Wat?” vraagt iemand. „Zouden we die verderfengel vrij en zelfverzekerd kunnen aanstaren, alsof hij dicht bij ons is? Dan zal ons toch het schrikbeeld bijblijven dat we juist tot elke prijs zouden willen ontwijken?” Maar ik stel u een tegenvraag: „Waar zou u méér moed hebben om aan de koning der verschrikking te denken, dan juist daar waar u zich buigt voor de troon van de Koning der koningen?” Ja, zie hier tegelijk de grote beproeving én de schone triomf van het geloof. Het geloof durft vrijuit te spreken over wat in de wereld liefst verzwegen wordt. Het geloof heeft de moed om u heden twee stemmen in het oor te laten klinken. De stem van het Woord des levens – en de stem van de engel des doods.</w:t>
      </w:r>
    </w:p>
    <w:p w14:paraId="4882C8C7"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De slaande engel, geplaatst in het licht van het geloof – dat is het onderwerp van onze verhandeling. Laat het voor ons zijn alsof we die doodsengel nu in ons midden zien verschijnen, niet om iemand van ons neer te vellen, maar om ernstige, wat zeg ik, om troostvolle woorden tot onze zielen te spreken. Wij laten die slaande engel niet gaan voor we hem hebben gevraagd (1) naar zijn Zender, (2) naar zijn lastbrief, (3) en naar het tijdstip van zijn vertrek. Wij vragen hem, in de Naam van de Heere onze God, (1) Wie hem zendt, (2) wat hij eist en (3) hoe hij wijkt. En op die drieledige vraag zoeken wij het antwoord in het Woord dat alle levensvragen bevredigend oplost, en we luisteren daartoe naar de Godsspraak in 2 Kronieken 7:13b en 14.</w:t>
      </w:r>
    </w:p>
    <w:p w14:paraId="5C5D42F9"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Zo waren de beste dagen voorbijgesneld in het leven van de jonge Salomo. Met een plechtig gebed had hij de pas voltooide tempel toegewijd aan de Heere zijn God. Het vuur van de hemel had geantwoord op de stem van zijn smeking. Acht dagen achtereen had de feestvreugde van de schare geduurd. Met opgetogen gemoed zag het volk nu de tijd van het Loofhuttenfeest naderen.</w:t>
      </w:r>
    </w:p>
    <w:p w14:paraId="00DF2BA5"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Al zegenend laat de koning zijn volk heengaan. En zegenend openbaart Zich opeens de God van hemel en aarde aan Zijn bevoorrechte dienaar. In de stilte van de nacht herhaalt zich in Jeruzalem wat eerder gebeurde in Gibeon. In een droom spreekt Jehova tot Salomo, nu niet andermaal om hem een beslissende levensvraag voor te leggen, maar om hem te verblijden met een heerlijke toezegging. Het wordt de koning geopenbaard dat zijn gebed is verhoord, dat het nieuw gestichte heiligdom de Heere tot een woonplaats zal blijven, en dat God elk deel van het uitgestorte smeekgebed gunstrijk zal verhoren.</w:t>
      </w:r>
    </w:p>
    <w:p w14:paraId="0C99FC9C"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rStyle w:val="Strong"/>
          <w:color w:val="58696B"/>
        </w:rPr>
        <w:t>Hoorbare echo</w:t>
      </w:r>
    </w:p>
    <w:p w14:paraId="0A7CB1D6"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Als met een hoorbare echo van de woorden van Salomo’s gebed telt God de bijzondere volksrampen op. God voegt daaraan de verzekering toe dat bij oprechte verootmoediging en bekering van de zijde van het volk, de verhoring van dat noodgebed zeker niet achterwege zou blijven.</w:t>
      </w:r>
    </w:p>
    <w:p w14:paraId="6CBF1074"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In het bijzonder wordt er ook gesproken over de pest, omdat die in oosterse landen vaak zulke grote verwoestingen aanrichtte. Zo neemt God voor Salomo de vrees weg voor dat onheil, dat nog maar enkele jaren voor zijn troonsbestijging niet minder dan 70.000 slachtoffers in Israël velde.</w:t>
      </w:r>
    </w:p>
    <w:p w14:paraId="78E7330D"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Kom dan, geliefden, laten we deze Godsspraak aan Salomo in het licht van het Evangelie, met toepassing op onszelf beschouwen. Alsof we uit Gods eigen mond het antwoord gehoord hebben op de vragen die we zojuist hebben gesteld aan de verderfengel. En waar de roepstem van boven ons nog toeklinkt in het heden van genade, daar moeten we biddend toezien dat we ons hart niet verharden. Amen.</w:t>
      </w:r>
    </w:p>
    <w:p w14:paraId="589E7A86"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1. De eerste vraag die we stellen aan de verderfengel is Wie zijn Zender is. „Wie heeft u opnieuw afgevaardigd, Wie heeft u gezonden, naar ons nevelige westen, u, die vreselijke ziekte vanuit het oosten?” Voor het antwoord daarop wijst de engel ons naar het veelbetekenende begin van onze tekst: „Als Ík pest onder Mijn volk zende.” Zo noemt de engel zich een afgezant van de Majesteit Gods, Die Zijn troon hoog boven lucht en wolken gesticht heeft.</w:t>
      </w:r>
    </w:p>
    <w:p w14:paraId="52CF49CF"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Maar ik spreek nu tot hoorders van wie het verstand u wel overtuigd zal hebben: in de letterlijke zin van het woord bestaat er geen toeval of noodlot. Uw gevoel zal het u wel verkondigd hebben dat wij diep afhankelijk zijn van een hogere Macht, zonder Wiens wil wij ons niet kunnen bewegen of roeren. Ik spreek tot toehoorders van wie het geweten hen gedurig dagvaart voor de enige Wetgever Die behouden kan, of Die, als Hij veroordeelt, verderven kan.</w:t>
      </w:r>
    </w:p>
    <w:p w14:paraId="754F6FF3"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Ik spreek tot belijders van een Evangelie dat ons de troostrijke verzekering bracht: „Worden niet twee musjes om één penning verkocht, en niet één van deze zal ter aarde vallen, zonder uw Vader, en ook de haren uws hoofds zijn alle geteld.” Ik spreek in een tijd waarin het voor ieder die nog niet horende doof en ziende blind is geworden, als met luide stem geroepen wordt en met vlammende letters op de wanden geschreven wordt: „Ik formeer het licht en schep de duisternis, Ik maak de vrede en schep het kwaad, Ik, de Heere, doe al deze dingen!”</w:t>
      </w:r>
    </w:p>
    <w:p w14:paraId="0386B0BF"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En ik durf na dit alles niet aan te nemen dat iemand van u één tittel of jota zou willen uitwissen van de goede belijdenis die onze vaderen aflegden, „dat loof en gras, regen en droogte, vruchtbare en onvruchtbare jaren, spijs en drank, gezondheid én krankheid, ja alle dingen, niet bij geval, maar van een Vaderlijke hand tot ons komen.” Niet bij geval. O, ik weet het, men spreekt nu over natuurwetten, men onderzoekt de verschijnselen waardoor de nieuwe uitbraak van deze ziekte werd voorbereid of bevorderd. Men wijst de tweede oorzaken aan, waardoor in veel gevallen de dood werd verhaast of juist tegengehouden.</w:t>
      </w:r>
    </w:p>
    <w:p w14:paraId="61373F6A"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Maar, terwijl wij niets daarvan ontkennen, daar stellen wij eenvoudig de vraag: Wie heeft die natuurwetten vastgesteld? Niet als ketenen waaraan Hij Zichzelf heeft verbonden, maar als teugels die Hij laat vieren of strakker aanhaalt in Zijn oppermachtige hand? Wie bestuurde het dat die ziekte zich juist dáár en toen en zó openbaarde? Wie is de eerste, en in werkelijkheid de enige en eeuwige Oorzaak, waar alle tweede en derde oorzaken onvoorwaardelijk aan ondergeschikt zijn? God, dat is God – zo roept het gelovige hart en het staart met diepe eerbied op de almachtige en alomtegenwoordige Kracht waardoor we leven, ons bewegen en zijn.</w:t>
      </w:r>
    </w:p>
    <w:p w14:paraId="1F88AFE9"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rStyle w:val="Strong"/>
          <w:color w:val="58696B"/>
        </w:rPr>
        <w:t>Slagorde</w:t>
      </w:r>
    </w:p>
    <w:p w14:paraId="59D12E6C"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Hij is het Die daar zit boven de kloot der aarde, en al haar inwoners zijn voor Hem als sprinkhanen. Hij heeft engelen om te verlóssen en engelen om te sláán en te dóden. Beiden behoren tot de slagorde van de vaardige helden, die Zijn woord doen, gehoorzamende de stem van Zijn woord. God spreekt, en Zijn hemelwacht schaart zich rond de slapende Jakob. God spreekt opnieuw en Zijn wraakgezant velt 185.000 mannen terneer in het leger van de Assyriërs. „Ziet nu”, zo spreekt de Heere tot ons, zoals tot Israël in het lied van de scheidende Mozes, „ziet nu, dat Ik, Ik DIE ben, en geen God met Mij; Ik dood en maak levend, Ik versla en Ik heel; en er is niemand die uit Mijn hand redt” (Deuteronomium 32:39).</w:t>
      </w:r>
    </w:p>
    <w:p w14:paraId="48EEC897"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„Wat een verschrikkelijke gedachte”, zegt u, „is er niemand die ons redden kan uit die éne hand, die slechts te wenken heeft en Adams kinderen keren bij duizenden terug naar het stof?” U vergist zich, geliefden. Beschouwd in het licht van het geloof is het geen verschrikkelijke maar juist een verblijdende gedachte. Immers, de slaande engel wordt nu een dienaar van de voorzienigheid van God. „Als Ik pest onder Mijn volk zend”, wat denkt u, klinkt dat woord niet héél anders dan wanneer er zou staan: „Als de pést het goed vindt om onder Mijn volk te verschijnen…”</w:t>
      </w:r>
    </w:p>
    <w:p w14:paraId="0B921D27"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rStyle w:val="Strong"/>
          <w:color w:val="58696B"/>
        </w:rPr>
        <w:t>Cholera heerst niet</w:t>
      </w:r>
    </w:p>
    <w:p w14:paraId="7F7521E7"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Menig bekommerd hart is verschrikt, ver weg en dichtbij, door het treurige bericht dat de cholera in ons midden heerst. Wij zouden geen ogenblik rust hebben als dat waar was, geliefden, maar zo waarachtig als de Heere leeft en uw ziel leeft, gelóóf zulke jobsboden niet, want ze hebben een leugen in hun rechterhand. De Héére in de hemel regeert. De cholera heerst niet, maar dient. Zijn zij niet alle gedienstige geesten, zowel de engelen der vertroosting als de engelen des doods, die uitgezonden worden om dergenen wil die de zaligheid beërven zullen? Nee, de bode van het verderf grijpt niet in het blinde om zich heen waar hij zijn slachtoffers telt en velt in ons midden. Zijn reiskaart is door een hogere vinger getekend, voor hij zijn noodlottige wandeling begon. En als zijn Zender hem roept, dan verschijnt die bode met gebogen hoofd om te vragen: Wat spreekt mijn Heere tot Zijn knecht?</w:t>
      </w:r>
    </w:p>
    <w:p w14:paraId="4BA298B9"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„Zo Ik pest onder mijn volk zend”, zo lezen we. Wie is die ”Ik”, mijn hoorders? Ja, het is de Vrijmachtige, Wiens hand niemand kan afslaan als Hij met de hemelse legerscharen en met de inwoners der aarde doet naar Zijn welbehagen. Maar Hij is ook de Vader van alle barmhartigheid, de God en Vader van onze Heere Jezus Christus, Wiens vrijmacht door wijsheid bestuurd wordt, Wiens heiligheid gepaard gaat met genade, Wiens oppermacht gegrond is in liefde. Die hand, u gevoelt het, kán geen doodvonnis schrijven dat de mens mag verscheuren en zeggen: onrechtvaardig oordeel. Wat meer is, van die hand kunnen ons, ook in de donkerste dagen, niet anders dan goede gaven en volmaakte giften toekomen.</w:t>
      </w:r>
    </w:p>
    <w:p w14:paraId="37C9CA26"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Maar waarom laat ik u alleen de stem van ménsen horen, al is het van gestorvenen? Het eigen woord van de levende God roept ons toe dat de Heere rechtvaardig is in al Zijn wegen en goedertieren in al Zijn werken. Het roept ons toe dat Hij de mensenkinderen niet van harte plaagt en bedroeft. Dat in Zijn hand onze adem is. Dat bij Hem ál onze paden zijn. Wat een verblijdende gedachte voor het geloof, mijn hoorders. Het getal van de doden staat geschreven in het register van God. Ons leven is veilig in het grootste gevaar, zolang wij Zijn raad nog niet uitgediend hebben. Onze polsslagen zijn geteld, door dezelfde liefdezorg die onze tranen in zijn fles vergadert. Slaande engel van God, hoe verandert u ineens van gedaante. Voorwaar, voorwaar, u zou geen macht tegen ons hebben, als die u niet van boven gegeven was!</w:t>
      </w:r>
    </w:p>
    <w:p w14:paraId="535CDE95"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Nog eens: „Zo Ik pest onder het volk zende” – gevoelt u het niet, geliefden, hoe deze gedachte even ernstig is, als verblijdend voor het geloof, en wáár genoemd mag worden? De slaande engel is dus, ten slotte, de volvoerder van de oordelen Gods. Dat was hij in de volle betekenis van het woord toen hij verscheen onder Israël. Het behoorde tot de bijzondere godsregering dat Jehova nationale zonden bestrafte met nationale rampen. Hij zond Zijn profeten om het het volk aan te zeggen door welk misdrijf het oordeel verdiend was. Hier, we weten het, mag dat buitengewone geval zeker niet tot een algemene regel verheven worden. Geen hemelstem heeft ons opgeroepen om het aan iemand van ons te zeggen dat de ramp van onze dagen een bijzonder godsgericht is over een bijzondere schuld. Nee, uw bent niet misdadiger dan wij, u, slachtoffers van deze ziekte. De huizen waar de verderfengel voorbijging bevatten wellicht grotere overtreders dan de huizen waarin hij binnengegaan is.</w:t>
      </w:r>
    </w:p>
    <w:p w14:paraId="2CD3DE9C"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Maar al kunnen wij het rechtstreekse verband tussen de bezoeking in onze tijd en een bepaalde zonde niet aanwijzen, dat betekent in het geheel niet dat deze ziekte geen enkel verband met zonde zou hebben. Waren de achttien op wie de toren van Siloam viel, geen grótere zondaren dan de anderen, de Heere noemt hen toch óók zondaren, net als deze. En de Heere zag in hun ongeval een voorproef van wat állen te wachten stond als zij zich niet tijdig bekeerden.</w:t>
      </w:r>
    </w:p>
    <w:p w14:paraId="570FD066"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Laten we niet denken dat we de vraag „Waarom heeft ons de Heere al deze dingen gedaan”, volstrekt niet mogen stellen. Het zou alleen overmoedig zijn als iemand buiten de stem van Gods Woord een onfeilbaar antwoord op zo’n vraag verwacht. En als we het dáár geschreven vinden, voor alle volgende eeuwen: „Die Mij eren, zal Ik eren, maar die Mij versmaden zullen licht geacht worden, verdrukking en benauwdheid komt over alle ziel des mensen die het kwade werkt, de toorn Gods wordt geopenbaard over alle ongerechtigheid en goddeloosheid des mensen” – geliefden, krijgt het dan geen zeer ernstige betekenis dat God een nieuwe doodsengel wapent? Dan hoeven we niet te vrezen dat we de Oneindige iets ongerijmds toeschrijven als we spreken over een opgeheven tuchtroede. Nee, hoe hoge denkbeelden we ook mogen vormen van de liefde Gods, de Schrift predikt nergens een God Die te zwak is om te toornen en te zachtaardig is om te straffen. „Wie kent de sterkte Uws toorns, en Uw verbolgenheid, naar dat Gij te vrezen zijt?”</w:t>
      </w:r>
    </w:p>
    <w:p w14:paraId="14BACF12"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God kán de zonde niet aanzien, nog net zo min als in de dagen van Salomo – of Hij zou moeten ophouden de Naam van heilige Liefde te dragen. Wat zeg ik, juist omdát Hij ons liefheeft, zou Hij eerder wonderen geven in de hemel boven en tekenen op de aarde beneden, dan dat Hij de zonde onbeteugeld in en rond ons liet woeden. God bestrijdt de zonde met alle middelen die Zijn almacht en liefde ten dienste staan. Hij gebruikt zelfs de dood, de bezoldiging van de zonde, om de voortgang van de zonde te stuiten. Als wij voor gewone roepstemmen doof zijn, dan laat Hij buitengewone roepstemmen in onze oren weerklinken; waar de Evangeliepredikers geen gehoor kunnen vinden, laat Hij stemmen van boetpredikers klinken: geruchten van oorlogen en geruchten van hongersnood. En waar ook die niet baten, klinken noodkreten van ziekten en dood. Zo wil Hij de zondeslaaf wakker schudden uit zijn noodlottige sluimering, en zo tuchtigt Hij Zijn liefhebbend kind, opdat de ziel genezen wordt van kwalen die erger zijn dan de ziekte die het lichaam bedreigt.</w:t>
      </w:r>
    </w:p>
    <w:p w14:paraId="5DA69C3C"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Als Hij de pest voor Zijn aangezicht uit zendt, dan is het een teken dat Hij wat te zeggen heeft aan een land en een volk: zo’n buitengewone gezant wordt niet gestuurd zonder een belangrijke opdracht. Verderfengel, open ons eens uw lastbrief, en zeg ons wat u komt eisen!</w:t>
      </w:r>
    </w:p>
    <w:p w14:paraId="5BC49A90"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2. Dat is de tweede vraag die we stellen aan de verderfengel. Wat eist hij, die slaande engel, die in ons midden verscheen? Hij eist niet dat we zijn wil doen, maar de wil Desgenen Die hem gezonden heeft. De tekst wijst het aan, in weinige maar gewichtige woorden: verootmoediging, gebed en bekering. „En Mijn volk, over dewelke Mijn Naam genoemd wordt, zich verootmoedigen en bidden, en Mijn aangezicht zoeken en zich bekeren van hun boze wegen.”</w:t>
      </w:r>
    </w:p>
    <w:p w14:paraId="206A6E51"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rStyle w:val="Strong"/>
          <w:color w:val="58696B"/>
        </w:rPr>
        <w:t>Treurige dagen</w:t>
      </w:r>
    </w:p>
    <w:p w14:paraId="2E16D166"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Verootmoediging, dat is het eerste wat Jehova van Israël eist, als Hij een doodvonnis aan velen in dat volk liet voltrekken. Zou het ook niet Zijn eis zijn aan een ieder van óns, in deze treurige dagen? Ja, „vernedert u onder de krachtige hand Gods, opdat Hij te Zijner tijd u verhoge.” Ziedaar de vermaning die telkens klinkt, uit ieder doodsbericht aan onze poort, van iedere zieke in onze woning, bij iedere lijkstoet in onze straten. De trotse mens heeft altijd zulke lessen dringend nodig – maar zeker in de huidige dagen. Is hoogmoed de éérste zonde geweest, dat is ook nu in volle nadruk de héérsende zonde. Men moet wel willens blind zijn om niet te zien hoe God opnieuw bezig is die hoogmoedige mens voor onze ogen te vernederen.</w:t>
      </w:r>
    </w:p>
    <w:p w14:paraId="3C6C03D5"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Als er ooit een tijd geweest is waarin de godsdienst van veel mensen lijkt te zijn dat de méns op het hoogst verheerlijk wordt en God ten diepste vernederd, dan is het wel onze tijd, mijn hoorders. „Wat kán de mens veel”, zo roepen ontelbare stemmen ons van alle kanten toe, kennelijk ingenomen met zichzelf. Duizend armen bouwen met onvermoeide vlijt aan de tempel van menselijke wijsheid, grootsheid, gelukzaligheid, evenals Salomo aan de tempel des Heeren – en steeds meer lijkt de sterveling het hoogtepunt te bereiken waarbij hij koning op aarde zal zijn. Hij kan de bliksem van de hemel geleiden. Hij kan de diepte van de afgrond doorwoelen. Hij kan de loopbaan van de sterren berekenen. Met ijzeren armen perst hij de afstand van tijd en ruimte tezamen, zodat er geen afstanden meer lijken te bestaan en zodat uren ineenkrimpen tot minuten.</w:t>
      </w:r>
    </w:p>
    <w:p w14:paraId="16DBCAB0"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Maar, o mens, wat krimpt u daar zelf plotseling ineen, vorst van de aarde, terwijl uw knieën knikken van vrees? Daar verschijnt een bode voor uw ogen, van een Macht Die u bijna helemaal vergeten was. Als een doodsvijand sluipt hij uw muren binnen, hoe veilig de wachter ook waakt. En waar deze bode heerst, o, wat een overgang, in enkele dagen en uren. Het huis der maaltijden verandert in een somber klaaghuis. Liefdesbanden, sterker dan metaal, worden als spinrag uit elkaar gescheurd. De kerken zijn te klein om de klagende levenden te bergen, en als God het niet verhoedt, zijn de kerkhoven te klein om de zwijgende doden te bergen.</w:t>
      </w:r>
    </w:p>
    <w:p w14:paraId="08FB8048"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Waar groeit het geneesmiddel, artsen, aan wie om raad wordt gevraagd? Hoe heet het tegengif, dat het vergif in de aderen kan stuiten? U aarzelt. U zwijgt. U onderzoekt. En intussen omcirkelt de slaande engel ook u, en hij snijdt, op Gods bevel, met een enkele zwaai van zijn zwaard ook de draad van uw leven en de draad van uw onderzoek af. De Heere zegt: „Zo Ik wil verscheuren, wie zal verbinden? Zo Ik wil verwoesten, wie zal dan bouwen?”</w:t>
      </w:r>
    </w:p>
    <w:p w14:paraId="3375026E"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Zegt u nu nóg: wat kan de mensheid veel, mijn hoorders? Alle rijkdom is niet in staat om één seconde leven te kopen. Alle wijsheid is niet in staat om één redmiddel uit te vinden. Al haar legers kunnen dit ene zwaard niet tegenhouden.</w:t>
      </w:r>
    </w:p>
    <w:p w14:paraId="2AEAF940"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„Het aangezicht in het stof”, zo roept de engel, die het zwaard draagt, aan alle levenden. „O land, land, land, hoort des Heeren Woord, en buig u voor Zijn machtige hand! Trotse Adamszoon, daal toch eens af van die hoogte waarop de verblinde geest van deze eeuw u heeft geplaatst, tegenover uw God. U die zich inbeeldt dat u koning van de aarde bent, leer het inzien dat u niets bent dan een afhankelijke dienaar, dat u op z’n hoogst onderkoning kunt worden, als u eerst Gods priester wilt zijn!</w:t>
      </w:r>
    </w:p>
    <w:p w14:paraId="1368C413"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Schuldige overtreder, bereken, als u dat kunt, eens uw aandeel in die onafzienbare schuldenlast van een door God getuchtigd land. Bedek u met het kleed van ootmoed, voor men u morgen wellicht wikkelt in uw doodskleed.</w:t>
      </w:r>
    </w:p>
    <w:p w14:paraId="3536CCBE"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Zie, dáármee moet het beginnen, met iedere zondaar, geliefden: dat God in onze ogen weer Gód wordt, en de mens in zijn eigen achting weer niets. Dát moet de eerste vrucht zijn van deze tijd van beproeving. Er moet een geest van heilige ernst zijn in plaats van lichtzinnigheid. Diepe verootmoediging moet er zijn, bij arm en rijk, bij koning en onderdaan. Dat allen „amen” zeggen op de belijdenis dat ieder van ons duizendmaal dit doodvonnis verdiend heeft dat nu over velen voltrokken wordt. Zolang die geest van verootmoediging nog ontbreekt, hebben we geen reden om te hopen dat de tuchtroede geweerd zal worden. Ja, wat meer is, dan hebben we niet éénmaal vrijmoedigheid om te vragen of de roede weggenomen zal worden.</w:t>
      </w:r>
    </w:p>
    <w:p w14:paraId="12596593"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Wie zo in waarheid verootmoedigd is, zal ook gewillig biddend Gods aangezicht zoeken. Dat is het tweede wat de slaande engel in de naam van zijn Zender eist.</w:t>
      </w:r>
    </w:p>
    <w:p w14:paraId="0A9A75FF"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rStyle w:val="Strong"/>
          <w:color w:val="58696B"/>
        </w:rPr>
        <w:t>Overbodig</w:t>
      </w:r>
    </w:p>
    <w:p w14:paraId="62AD76F3"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Zou er wel iemand in ons midden zijn die zo’n eis overbodig noemt? O, het is alleen in de hemel bekend hoe velen van de schare, die op deze dag samenkomen in het huis van gebed, nog nooit gebeden hebben, in de ware betekenis van het woord.</w:t>
      </w:r>
    </w:p>
    <w:p w14:paraId="33B934C6"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En zelfs dan, wanneer we die dagelijkse toegang tot de troon der genade kennen, geliefden, hoeveel bidden is er dan nog dat nauwelijks bidden mag heten? Hoeveel spreken is er zonder te smeken? Hoeveel smeken is er zonder te geloven? Hoeveel geloven is er zonder vreugde en kracht en volharding! Al hoefden we ons over niets anders te verootmoedigen dan over ons gebrekkig bidden, dan zou er al bijna oneindig stof zijn om onszelf te beschuldigen…</w:t>
      </w:r>
    </w:p>
    <w:p w14:paraId="632A6A5E"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Ere zij de wijsheid en liefde van onze God, die ons, als met opgeheven tuchtroede, terugdringt naar de plaats waar we nooit vandaan moesten wijken: naar Zijn troon, voor Zijn voeten, aan Zijn hart.</w:t>
      </w:r>
    </w:p>
    <w:p w14:paraId="6D3F7B34"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Bid, zo roept die slaande engel ons toe. En waar de engel met de ene hand ons dreigt met zijn zwaard, daar wijst hij met de andere hand ons naar zijn machtige Zender, Die hem terugroepen en ontwapenen kan.</w:t>
      </w:r>
    </w:p>
    <w:p w14:paraId="376658AD"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Waarom beeft u zo, kleinmoedige, vanwege het gevaar dat uw woning bedreigt? Bid dat Israëls Wachter u bewake, als u uw hoofd neerlegt om te slapen. Om gezeten te zijn in de schuilplaats des Allerhoogsten, moet men eerst geknield hebben aan de voeten der Almachtige!</w:t>
      </w:r>
    </w:p>
    <w:p w14:paraId="6C64B624"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Wat staat gij van verre, verontruste, als uw schuldige geweten ontwaakt? Bid dat u door het geloof de Christus des Heeren mag zien, voor de doodsengel u opwacht. God, Die u omringt met de tijdelijke dood, heeft geen lust in uw eeuwige dood.</w:t>
      </w:r>
    </w:p>
    <w:p w14:paraId="6EAC865A"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Wat wringt u wanhopig uw handen, verlatene, u die klaagt dat die slaande engel alles van u afgenomen heeft? Alles – maar u hebt God nog behouden… bid dat Hij uw Rots en uw Deel worde en blijve in eeuwigheid!</w:t>
      </w:r>
    </w:p>
    <w:p w14:paraId="6BAB0D86" w14:textId="77777777" w:rsidR="00EE2D00" w:rsidRPr="00346616" w:rsidRDefault="00EE2D00" w:rsidP="00EE2D00">
      <w:pPr>
        <w:pStyle w:val="NormalWeb"/>
        <w:shd w:val="clear" w:color="auto" w:fill="FFFFFF"/>
        <w:spacing w:before="0" w:beforeAutospacing="0" w:after="0" w:afterAutospacing="0"/>
        <w:jc w:val="both"/>
        <w:rPr>
          <w:color w:val="262626"/>
        </w:rPr>
      </w:pPr>
      <w:r w:rsidRPr="00346616">
        <w:rPr>
          <w:color w:val="262626"/>
        </w:rPr>
        <w:t>Bid, u, bedroefde, want u bezwijkt als u geen troost vindt van boven.</w:t>
      </w:r>
    </w:p>
    <w:p w14:paraId="1C32BE00" w14:textId="77777777" w:rsidR="00EE2D00" w:rsidRPr="00346616" w:rsidRDefault="00EE2D00" w:rsidP="00EE2D00">
      <w:pPr>
        <w:pStyle w:val="NormalWeb"/>
        <w:shd w:val="clear" w:color="auto" w:fill="FFFFFF"/>
        <w:spacing w:before="0" w:beforeAutospacing="0" w:after="0" w:afterAutospacing="0"/>
        <w:jc w:val="both"/>
        <w:rPr>
          <w:color w:val="262626"/>
        </w:rPr>
      </w:pPr>
      <w:r w:rsidRPr="00346616">
        <w:rPr>
          <w:color w:val="262626"/>
        </w:rPr>
        <w:t>Bid, u, die gespaard bent, want uw uren zijn wellicht geteld dat uw laatste zucht wordt geslaakt.</w:t>
      </w:r>
    </w:p>
    <w:p w14:paraId="61AFC444" w14:textId="77777777" w:rsidR="00EE2D00" w:rsidRPr="00346616" w:rsidRDefault="00EE2D00" w:rsidP="00EE2D00">
      <w:pPr>
        <w:pStyle w:val="NormalWeb"/>
        <w:shd w:val="clear" w:color="auto" w:fill="FFFFFF"/>
        <w:spacing w:before="0" w:beforeAutospacing="0" w:after="0" w:afterAutospacing="0"/>
        <w:jc w:val="both"/>
        <w:rPr>
          <w:color w:val="262626"/>
        </w:rPr>
      </w:pPr>
      <w:r w:rsidRPr="00346616">
        <w:rPr>
          <w:color w:val="262626"/>
        </w:rPr>
        <w:t>Bid, u die hersteld bent, dat u in waarheid danken mocht leren.</w:t>
      </w:r>
    </w:p>
    <w:p w14:paraId="2F093C5F" w14:textId="77777777" w:rsidR="00EE2D00" w:rsidRPr="00346616" w:rsidRDefault="00EE2D00" w:rsidP="00EE2D00">
      <w:pPr>
        <w:pStyle w:val="NormalWeb"/>
        <w:shd w:val="clear" w:color="auto" w:fill="FFFFFF"/>
        <w:spacing w:before="0" w:beforeAutospacing="0" w:after="0" w:afterAutospacing="0"/>
        <w:jc w:val="both"/>
        <w:rPr>
          <w:color w:val="262626"/>
        </w:rPr>
      </w:pPr>
      <w:r w:rsidRPr="00346616">
        <w:rPr>
          <w:color w:val="262626"/>
        </w:rPr>
        <w:t>Bid voor uzelf, u hebt dubbel veel nodig, in deze dubbel zorgelijke dagen.</w:t>
      </w:r>
    </w:p>
    <w:p w14:paraId="105DCFEC" w14:textId="77777777" w:rsidR="00EE2D00" w:rsidRPr="00346616" w:rsidRDefault="00EE2D00" w:rsidP="00EE2D00">
      <w:pPr>
        <w:pStyle w:val="NormalWeb"/>
        <w:shd w:val="clear" w:color="auto" w:fill="FFFFFF"/>
        <w:spacing w:before="0" w:beforeAutospacing="0" w:after="0" w:afterAutospacing="0"/>
        <w:jc w:val="both"/>
        <w:rPr>
          <w:color w:val="262626"/>
        </w:rPr>
      </w:pPr>
      <w:r w:rsidRPr="00346616">
        <w:rPr>
          <w:color w:val="262626"/>
        </w:rPr>
        <w:t>Bid voor elkaar en voor allen, ach, onze liefde is zo machteloos, maar machtig is het gebed des geloofs.</w:t>
      </w:r>
    </w:p>
    <w:p w14:paraId="79FE482E" w14:textId="77777777" w:rsidR="00EE2D00" w:rsidRPr="00346616" w:rsidRDefault="00EE2D00" w:rsidP="00EE2D00">
      <w:pPr>
        <w:pStyle w:val="NormalWeb"/>
        <w:shd w:val="clear" w:color="auto" w:fill="FFFFFF"/>
        <w:spacing w:before="0" w:beforeAutospacing="0" w:after="0" w:afterAutospacing="0"/>
        <w:jc w:val="both"/>
        <w:rPr>
          <w:color w:val="262626"/>
        </w:rPr>
      </w:pPr>
      <w:r w:rsidRPr="00346616">
        <w:rPr>
          <w:color w:val="262626"/>
        </w:rPr>
        <w:t>Bid, maar met volle oprechtheid voor God. Wie alleen naar Hem vraagt omdat Hij ons doodt, die loopt net als Israël het gevaar om Hem met de mond te vleien en met de tong te liegen.</w:t>
      </w:r>
    </w:p>
    <w:p w14:paraId="2B23F670" w14:textId="77777777" w:rsidR="00EE2D00" w:rsidRPr="00346616" w:rsidRDefault="00EE2D00" w:rsidP="00EE2D00">
      <w:pPr>
        <w:pStyle w:val="NormalWeb"/>
        <w:shd w:val="clear" w:color="auto" w:fill="FFFFFF"/>
        <w:spacing w:before="0" w:beforeAutospacing="0" w:after="0" w:afterAutospacing="0"/>
        <w:jc w:val="both"/>
        <w:rPr>
          <w:color w:val="262626"/>
        </w:rPr>
      </w:pPr>
      <w:r w:rsidRPr="00346616">
        <w:rPr>
          <w:color w:val="262626"/>
        </w:rPr>
        <w:t>Bid, maar niet alleen om opheffing van de plaag. Bid allereerst om heiliging van de plaag aan het hart. Wie er net als farao alleen op aandringt dat de Heere deze dood van hem wegneemt, die is net als farao op weg om zijn hart steeds meer te verharden.</w:t>
      </w:r>
    </w:p>
    <w:p w14:paraId="1DB1E58E" w14:textId="77777777" w:rsidR="00EE2D00" w:rsidRPr="00346616" w:rsidRDefault="00EE2D00" w:rsidP="00EE2D00">
      <w:pPr>
        <w:pStyle w:val="NormalWeb"/>
        <w:shd w:val="clear" w:color="auto" w:fill="FFFFFF"/>
        <w:spacing w:before="0" w:beforeAutospacing="0" w:after="0" w:afterAutospacing="0"/>
        <w:jc w:val="both"/>
        <w:rPr>
          <w:color w:val="262626"/>
        </w:rPr>
      </w:pPr>
      <w:r w:rsidRPr="00346616">
        <w:rPr>
          <w:color w:val="262626"/>
        </w:rPr>
        <w:t>Bid, maar gelovig, want u werpt uw smekingen niet neer op úw gerechtigheid: u mag steunen op die hemelse Hogepriester, Die verzoening doet, ook over de grootste der zondaren, zoals Aäron, die in die dag van bezoeking in Israël met zijn wierookvat tussen de doden en levenden stond tót de plaag werd opgehouden (Numeri 16:46-48).</w:t>
      </w:r>
    </w:p>
    <w:p w14:paraId="4CC03B46"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rStyle w:val="Strong"/>
          <w:color w:val="58696B"/>
        </w:rPr>
        <w:t>Roede</w:t>
      </w:r>
    </w:p>
    <w:p w14:paraId="05AEB93C"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O, zalig zijn wij, geliefden, als de woorden van de profeet Jesaja (26:16) een beschrijving zijn van hoe wij deze afgelopen dagen hebben doorgebracht: „Zij hebben hun stil gebed voor U uitgestort, als Uw tuchtiging over hen was.” Gezegend is de bode van de dood als die ons uitdrijft naar de God des levens, en ons dringt, om niet alleen bevend te zien op de roede die dreigt, maar biddend te zien op de hand die haar opheft. Wie als een Hizkia het aangezicht naar de wand keert, aan die zal de Heere ook het woord aan Hizkia laten horen: „Ik heb uw gebed gehoord en uw tranen gezien.”</w:t>
      </w:r>
    </w:p>
    <w:p w14:paraId="1B04ED3E"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Maar dat zal de Heere echter alleen doen als de droefheid van onze dagen ons leidt tot die droefheid naar God, die bekering tot zaligheid werkt. Bekering, dat is volgens onze tekst de laatste eis van de slaande engel des Heeren. Een eis, geliefden, die een wanklank is in de oren van deze wereld. De wereld hoort liever over een deugdzaam leven dan over wedergeboorte, liever over vooruitgang dan van terugkeer tot de levende God, liever van tekortkomingen dan van schulden bij Hem.</w:t>
      </w:r>
    </w:p>
    <w:p w14:paraId="270E3113"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Staat u óók nog op die bedrieglijke grond? Wel, waag het dan eens om, zoals u nu bent, die verderfengel onder ogen te komen? Om, leunend op die staf van uw gebrekkige deugden, de doodsvallei binnen te treden, die misschien morgen al voor uw voeten ligt? Nee, waag het maar niet – want al was u aan deze kant van het graf, door zelfbedrog, ingeslapen, het ontwaken aan de andere kant van het graf zou verschrikkelijk zijn. „Wordt veranderd door de vernieuwing uws gemoeds”, zo roept het Evangelie u daarom toe. En waar dat zo vaak tot doven gepredikt wordt, daar moge Gód u het schrikbeeld van een plotseling sterven voor ogen stellen, om u te stuiten in een onbekeerlijk leven.</w:t>
      </w:r>
    </w:p>
    <w:p w14:paraId="667D7FAA"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rStyle w:val="Strong"/>
          <w:color w:val="58696B"/>
        </w:rPr>
        <w:t>Kemelsharen mantel</w:t>
      </w:r>
    </w:p>
    <w:p w14:paraId="77978DD2"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Zoals de boetgezant aan de oever van de Jordaan, in zijn kemelsharen mantel, zo wandelt de slaande engel langs de oevers van onze rivieren en hij spreekt op plechtige toon: „De bijl ligt alrede aan de wortel der bomen, alle boom die geen goede vrucht draagt, wordt afgehouwen en in het vuur geworpen. Bekeer u, bekeer u, waarom zoudt gij sterven?”</w:t>
      </w:r>
    </w:p>
    <w:p w14:paraId="0C28B52B" w14:textId="77777777" w:rsidR="00EE2D00" w:rsidRPr="00346616" w:rsidRDefault="00EE2D00" w:rsidP="00EE2D00">
      <w:pPr>
        <w:pStyle w:val="NormalWeb"/>
        <w:shd w:val="clear" w:color="auto" w:fill="FFFFFF"/>
        <w:spacing w:before="120" w:beforeAutospacing="0" w:after="0" w:afterAutospacing="0"/>
        <w:jc w:val="both"/>
        <w:rPr>
          <w:color w:val="262626"/>
        </w:rPr>
      </w:pPr>
      <w:r w:rsidRPr="00346616">
        <w:rPr>
          <w:color w:val="262626"/>
        </w:rPr>
        <w:t>En als u daarin belang stelt, en vraagt: „En wij, wat zullen wij doen?”, dan wijst hij, evenals Johannes, op de Zoon, in Wie de zondaar die gelooft het eeuwige leven heeft. En hij voegt er veelbetekenend aan toe: „Brengt dan vruchten voort, der bekering waardig!”</w:t>
      </w:r>
    </w:p>
    <w:p w14:paraId="10BADA1D" w14:textId="77777777" w:rsidR="00EE2D00" w:rsidRPr="00346616" w:rsidRDefault="00EE2D00" w:rsidP="00EE2D00">
      <w:pPr>
        <w:pStyle w:val="NormalWeb"/>
        <w:shd w:val="clear" w:color="auto" w:fill="FFFFFF"/>
        <w:spacing w:before="120" w:beforeAutospacing="0" w:after="0" w:afterAutospacing="0"/>
        <w:jc w:val="both"/>
        <w:rPr>
          <w:color w:val="262626"/>
        </w:rPr>
      </w:pPr>
      <w:r w:rsidRPr="00346616">
        <w:rPr>
          <w:color w:val="262626"/>
        </w:rPr>
        <w:t>Hij zegt tot de naamchristen: „Begin niet bij u zelf te zeggen: ik heb God tot een Vader en Christus tot een Verlosser, want ik zeg u, zulke christenen kan God zelfs uit stenen verwekken.”</w:t>
      </w:r>
    </w:p>
    <w:p w14:paraId="6B4E3372" w14:textId="77777777" w:rsidR="00EE2D00" w:rsidRPr="00346616" w:rsidRDefault="00EE2D00" w:rsidP="00EE2D00">
      <w:pPr>
        <w:pStyle w:val="NormalWeb"/>
        <w:shd w:val="clear" w:color="auto" w:fill="FFFFFF"/>
        <w:spacing w:before="120" w:beforeAutospacing="0" w:after="0" w:afterAutospacing="0"/>
        <w:jc w:val="both"/>
        <w:rPr>
          <w:color w:val="262626"/>
        </w:rPr>
      </w:pPr>
      <w:r w:rsidRPr="00346616">
        <w:rPr>
          <w:color w:val="262626"/>
        </w:rPr>
        <w:t>Hij zegt tot de dubbelhartige: „Ruk u eindelijk eens los van de wereld, die u, God weet hoe spoedig, onder de voeten zal wegzinken.”</w:t>
      </w:r>
    </w:p>
    <w:p w14:paraId="32187CFF" w14:textId="77777777" w:rsidR="00EE2D00" w:rsidRPr="00346616" w:rsidRDefault="00EE2D00" w:rsidP="00EE2D00">
      <w:pPr>
        <w:pStyle w:val="NormalWeb"/>
        <w:shd w:val="clear" w:color="auto" w:fill="FFFFFF"/>
        <w:spacing w:before="120" w:beforeAutospacing="0" w:after="0" w:afterAutospacing="0"/>
        <w:jc w:val="both"/>
        <w:rPr>
          <w:color w:val="262626"/>
        </w:rPr>
      </w:pPr>
      <w:r w:rsidRPr="00346616">
        <w:rPr>
          <w:color w:val="262626"/>
        </w:rPr>
        <w:t>Tot de liefdeloze zegt hij: „Wees haastelijk welgezind jegens uw wederpartijder, eer ik, als ik bij u beiden kom, u losscheur van zijn zijde, om u voor de Rechter te stellen.”</w:t>
      </w:r>
    </w:p>
    <w:p w14:paraId="708021B8" w14:textId="77777777" w:rsidR="00EE2D00" w:rsidRPr="00346616" w:rsidRDefault="00EE2D00" w:rsidP="00EE2D00">
      <w:pPr>
        <w:pStyle w:val="NormalWeb"/>
        <w:shd w:val="clear" w:color="auto" w:fill="FFFFFF"/>
        <w:spacing w:before="120" w:beforeAutospacing="0" w:after="0" w:afterAutospacing="0"/>
        <w:jc w:val="both"/>
        <w:rPr>
          <w:color w:val="262626"/>
        </w:rPr>
      </w:pPr>
      <w:r w:rsidRPr="00346616">
        <w:rPr>
          <w:color w:val="262626"/>
        </w:rPr>
        <w:t>Tot de trage zegt hij: „Werk terwijl het dag is, eer de nacht komt waarin niemand kan werken.”</w:t>
      </w:r>
    </w:p>
    <w:p w14:paraId="7E9A7CF0" w14:textId="77777777" w:rsidR="00EE2D00" w:rsidRPr="00346616" w:rsidRDefault="00EE2D00" w:rsidP="00EE2D00">
      <w:pPr>
        <w:pStyle w:val="NormalWeb"/>
        <w:shd w:val="clear" w:color="auto" w:fill="FFFFFF"/>
        <w:spacing w:before="120" w:beforeAutospacing="0" w:after="0" w:afterAutospacing="0"/>
        <w:jc w:val="both"/>
        <w:rPr>
          <w:color w:val="262626"/>
        </w:rPr>
      </w:pPr>
      <w:r w:rsidRPr="00346616">
        <w:rPr>
          <w:color w:val="262626"/>
        </w:rPr>
        <w:t>Tot de slapende zegt hij, in één woord: „Ontwaak.”</w:t>
      </w:r>
    </w:p>
    <w:p w14:paraId="07B7EF03" w14:textId="77777777" w:rsidR="00EE2D00" w:rsidRPr="00346616" w:rsidRDefault="00EE2D00" w:rsidP="00EE2D00">
      <w:pPr>
        <w:pStyle w:val="NormalWeb"/>
        <w:shd w:val="clear" w:color="auto" w:fill="FFFFFF"/>
        <w:spacing w:before="120" w:beforeAutospacing="0" w:after="0" w:afterAutospacing="0"/>
        <w:jc w:val="both"/>
        <w:rPr>
          <w:color w:val="262626"/>
        </w:rPr>
      </w:pPr>
      <w:r w:rsidRPr="00346616">
        <w:rPr>
          <w:color w:val="262626"/>
        </w:rPr>
        <w:t>Tot de ontwaakte zegt hij: „Zie toe dat u de slaap niet bevange.”</w:t>
      </w:r>
    </w:p>
    <w:p w14:paraId="36590841" w14:textId="77777777" w:rsidR="00EE2D00" w:rsidRPr="00346616" w:rsidRDefault="00EE2D00" w:rsidP="00EE2D00">
      <w:pPr>
        <w:pStyle w:val="NormalWeb"/>
        <w:shd w:val="clear" w:color="auto" w:fill="FFFFFF"/>
        <w:spacing w:before="120" w:beforeAutospacing="0" w:after="0" w:afterAutospacing="0"/>
        <w:jc w:val="both"/>
        <w:rPr>
          <w:color w:val="262626"/>
        </w:rPr>
      </w:pPr>
      <w:r w:rsidRPr="00346616">
        <w:rPr>
          <w:color w:val="262626"/>
        </w:rPr>
        <w:t>Zo heeft de slaande engel een woord, een wenk, voor ons allen, hetzij dat hij over onze drempel gaat of eraan voorbijgaat. Nee, zo staat de Heere Zelf in deze dagen bij ons aan de deur. Hij meldt Zich aan, met een telkens luidere klop, en opdat wij des te gewilliger zouden openen, zendt Hij de doodsengel voor Zijn aangezicht, die we niet kunnen afwijzen.</w:t>
      </w:r>
    </w:p>
    <w:p w14:paraId="109E6801"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Wat zullen wij op die roepstem nog antwoorden, toehoorders? Dat wij geen bekering nodig hebben? De doodschrik die honderden aangrijpt op het horen van dat ene woord, cholera, bewijst al dat zij niet bereid zijn tot sterven.</w:t>
      </w:r>
    </w:p>
    <w:p w14:paraId="28089F4B"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Zullen we antwoorden dat we het nog tot gelegener tijd zullen uitstellen? Als die doodsengel het dan maar goedvindt, om te luisteren naar onze biddende stem: „Voor ditmaal, ga heen.”</w:t>
      </w:r>
    </w:p>
    <w:p w14:paraId="6DD3CB2C"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Zullen we antwoorden dat we eerst nog krachtiger aangegrepen, overtuigd moeten worden, in het diepst van onze zielen? Maar wat is er meer aan een wijngaard te doen, waar het snoeimes al zo diep in de zieke takken gezet is? Wie is er die zich vanavond, onbekeerd voor het laatst te slapen legt, die zich morgen zou durven beklagen voor de hemelse Rechter: „Gij hebt niet genoeg aan mijn ziel gedaan?”</w:t>
      </w:r>
    </w:p>
    <w:p w14:paraId="71264966"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Nee, laten we heden nog eenparig antwoorden op de eis van bekering, door voor het eerst of opnieuw op te staan en tot de Vader te gaan. Hij wacht om ons genadig te zijn. Hij hoeft maar te wenken en de doodsengel wijkt!</w:t>
      </w:r>
    </w:p>
    <w:p w14:paraId="64DAB5FA"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rStyle w:val="Strong"/>
          <w:color w:val="58696B"/>
        </w:rPr>
        <w:t>Onbedrieglijk antwoord</w:t>
      </w:r>
    </w:p>
    <w:p w14:paraId="358435A0"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3. Dat is onze derde, onze laatste vraag aan die Godsgezant: Hoe wijkt die engel dan? „Hoe wijkt u weer uit ons land, waar u nu al voor de vijfde maal bent binnengetreden?” Slaan we nog een keer het oog op onze tekst, om het onbedrieglijke antwoord te vinden. Die wijst ons op een God, Die de biddende hoort, Die de zonde vergeeft en Die het land wil genezen.</w:t>
      </w:r>
    </w:p>
    <w:p w14:paraId="2C0A13FE"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„Ik zal uit de hemel horen.” Hoe kan ik u, geliefden de onschatbare waarde van deze belofte duidelijk maken? Kinderen, stel je voor dat iemand tegen je zegt: „Je vader hoort toch niets van al je klachten, of je nu huilt of kreunt, het kaatst af als op een stenen rots. Het helpt evenmin alsof je een muur over wil duwen.” Is zo’n gedachte niet verschrikkelijk?</w:t>
      </w:r>
    </w:p>
    <w:p w14:paraId="19ADBB16"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En zó’n God is het, die de ongelovige wijzen van deze eeuw zich inbeelden, terwijl ze spotten met de eenvoudige, die meer redding verwacht van het gebed dan van artsen of medicijnen. Als je het aan zo’n wereldwijze zou vragen: „Hoe komt er toch een einde aan deze ziekte?”, dan zal hij je het antwoord schuldig blijven – net als op de vraag waar de ziekte vandaan komt. Hij zal zeggen dat het verbeteren kan door een blinde natuurkracht, of door andere weersomstandigheden of door de wisseling van de seizoenen…</w:t>
      </w:r>
    </w:p>
    <w:p w14:paraId="38EEFD3B"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rStyle w:val="Strong"/>
          <w:color w:val="58696B"/>
        </w:rPr>
        <w:t>Jonge raven</w:t>
      </w:r>
    </w:p>
    <w:p w14:paraId="437589CA"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Arme wereldwijze, wat moet u hopeloos en machteloos zijn, omdat u alleen omhoog kunt zien naar de wolken, maar niet tot Hem Die boven lucht en wolken regeert! Nee, gezegend is dan het eenvoudige Evangelie, dat wijst op een Vader van alle barmhartigheid, Die zelfs het roepen van de jonge raven hoort, hoeveel te meer dan het zuchten van het menselijk hart.</w:t>
      </w:r>
    </w:p>
    <w:p w14:paraId="0F33DD8E"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Het is waar, er is ons niet zo’n bijzondere belofte geschonken van gebedsverhoring voor deze bijzondere ziekte, zoals aan Salomo. Maar hebben we niet de onschatbare belofte: „Al wat gij de Vader begeren zult in Mijn Naam, dat zal Hij doen”? En liggen er niet talloze ervaringen achter ons van dreigende onheilen die afgewend zijn op de stem van onze smeking? Van dagen die als biddag begonnen en mochten eindigen als dankdag? En welk bezwaar er verder ook is, valt dat niet weg bij deze vraag: „Zou dan de hand des Heeren verkort zijn? Zou Hij, Die het oor geplant heeft, niet horen? En Die het oog formeerde, niet zien? Ja, Hij is een eeuwige Rotssteen, geliefden, en zij zullen nooit beschaamd worden die Hem wachten.”</w:t>
      </w:r>
    </w:p>
    <w:p w14:paraId="53C75BE3"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Zie, als we nu om ons heen zien, is het alles somber en bedroefd. We zien het voor ons, dat bed waarbij een geliefde machteloos weent, een rouwdragende die staart naar het geopende graf, de onmisbare in ons gezin die wellicht het eerst gemist moet worden – en dan wordt het ons benauwd in de ziel. Maar: daar scheuren de donkere wolken, daar daalt een licht van de hemel, en bij die glans schittert de belofte ons tegemoet: „Ik zal uit de hemel horen!”</w:t>
      </w:r>
    </w:p>
    <w:p w14:paraId="221D025C"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Zult U horen, Heere? Maar dan zijn nood en gevaar, die voor ons schrikbeelden zijn, voor U maar ijdele klanken... Dan zal het op Uw tijd blijken dat de engel des gebeds sterker is dan de engel des doods. Dan weten we het, zo zeker als U leeft, dat er slechts een ogenblik is in Uw toorn en een leven in Uw goedertierenheid!</w:t>
      </w:r>
    </w:p>
    <w:p w14:paraId="4DF056AB"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Immers, „Ik zal hun zonde vergeven”, ook die belofte geldt ons. Of zouden we kunnen twijfelen, waar we leven in de dagen van het Nieuwe Verbond, waarvan Salomo alleen de eerste schemering zag? Maar wij kénnen immers de Vredevorst, Die méér dan Salomo is, en in Zijn dierbaar bloed een eeuwige verzoening teweegbracht tussen een schuldige wereld en een heilige hemel? Tot Hem mogen we u heenwijzen, heilbegerige zondaar, u die voelt dat het niet baten zou al werd u bevrijd van de dood, de bezoldiging van de zonde – als u niet van de zonde zélf werd verlost.</w:t>
      </w:r>
    </w:p>
    <w:p w14:paraId="1839B065"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„Wendt u tot Mij, en wordt behouden”, zo roept Hij Zelf, als uit de hoge, u toe. Zal het geen dubbele nadruk aan deze nodiging geven als we beseffen dat sommigen die die nodiging op de vorige rustdag nog hoorden, nu zijn heengegaan naar hun eigen plaats? En dat de mond die deze nodiging uitspreekt, vóór de volgende rustdag al in het graf verstomd kan zijn?</w:t>
      </w:r>
    </w:p>
    <w:p w14:paraId="7830D719"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O, als u uw hart bleef verharden, dan zou voor u het woord gelden van de opperste Wijsheid, in het eerste hoofdstuk van de Spreuken van Salomo: „Dewijl Ik geroepen heb, en gijlieden geweigerd hebt, [omdat] Ik Mijn hand uitgestrekt heb en er niemand was die opmerkte, en [gij] hebt allen Mijn raad verworpen en Mijn bestraffing niet gewild, zo zal Ik ook in ulieder verderf lachen, Ik zal spotten als uw vreze komt!”</w:t>
      </w:r>
    </w:p>
    <w:p w14:paraId="04B8D412"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Ontvlucht dat lot, geliefden, en „keert u tot Zijn bestraffing.” Zie, God wil „Zijn Geest over ulieden overvloedig uitstorten en u Zijn woorden bekend maken.” Laat u dan door de Vader tot de Zoon geleiden, in Wie Hij schuld om niet vergeeft. Neem de kwijtscheldingsbrief van vergeving aan, dan is uw doodvonnis al voltrokken op het bloedige kruishout. Gelovende in de Zoon, zult u niet sterven in eeuwigheid, of nu de ene of de andere ziekte u neervelt.</w:t>
      </w:r>
    </w:p>
    <w:p w14:paraId="41AC5EED"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De ziekte houdt zelfs op een schrikbeeld voor u te zijn. Al verschijnt de slaande engel deze aanstaande nacht aan uw bed, dan kunt u hem met geloofsroem begroeten: „Ik ben verzekerd, dat noch dood, noch leven, noch pest, noch cholera, mij scheiden zal van de liefde Gods in Christus Jezus de Heere!”</w:t>
      </w:r>
    </w:p>
    <w:p w14:paraId="0CC28045"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En zou dat de enige triomf van het geloof zijn, geliefden? Het laatste tekstwoord wijst op een nog meer zichtbare uitredding: „Ik zal hun land genezen.” Ik herhaal het, wij hebben geen bijzondere belofte van deze aard voor de ziekte in ons land waarmee God ons nu tuchtigt. Het kan zijn dat het God in Zijn onnaspeurlijke wijsheid behaagt de slaande engel, die eens vreemdeling was, in ons land te laten verblijven als een inwoner die hier niet meer wegtrekt, maar slechts af en toe sluimert, al was het ook slechts om het boze en overspelig geslacht van tijd tot tijd eraan te herinneren dat God er óók nog is, Die hoog is boven de hogen!</w:t>
      </w:r>
    </w:p>
    <w:p w14:paraId="1CBF8633"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rStyle w:val="Strong"/>
          <w:color w:val="58696B"/>
        </w:rPr>
        <w:t>Genoeg</w:t>
      </w:r>
    </w:p>
    <w:p w14:paraId="7A8C0FAA"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Maar ook dan kan de Heere telkens opnieuw tot die verderfengel zeggen, net als in de dagen van David tot de engel die de stad Jeruzalem wilde verderven: „Het is genoeg, trek uw hand nu terug.” Op Gods wenk staat de verderfengel dan stil voor de huizen waar hij al dreigend naderde. Op Gods stem ontvlucht hij de steden waar zijn voetstappen al stonden. En hoe het ook zij, waar slechts het gebed gehoord wordt: „Heere, bekeer ons tot u, zo zullen wij bekeerd zijn”, daar zal ook dat andere gebed verhoord worden: „Vernieuw onze dagen als vanouds.” Immers, Gods heil is nabij degenen die Hem vrezen, opdat er eer in onze landpale wone. Hij zal de wonden genezen die de doodsengel sloeg en die geen arts kon verbinden. Hij zal ons hart genezen van de verschrikking des doods. Hij zal ons huis genezen van de besmetting van de zonde. Hij zal ons land en onze kerk genezen van zo veel ziekten die dodelijk zijn voor de bloei en het leven ervan.</w:t>
      </w:r>
    </w:p>
    <w:p w14:paraId="6A41F55A" w14:textId="77777777" w:rsidR="00EE2D00" w:rsidRPr="00346616" w:rsidRDefault="00EE2D00" w:rsidP="00EE2D00">
      <w:pPr>
        <w:pStyle w:val="NormalWeb"/>
        <w:shd w:val="clear" w:color="auto" w:fill="FFFFFF"/>
        <w:spacing w:before="270" w:beforeAutospacing="0" w:after="0" w:afterAutospacing="0"/>
        <w:jc w:val="both"/>
        <w:rPr>
          <w:color w:val="262626"/>
        </w:rPr>
      </w:pPr>
      <w:r w:rsidRPr="00346616">
        <w:rPr>
          <w:color w:val="262626"/>
        </w:rPr>
        <w:t>En eenmaal brengt Hij ons uit genade over in dat hemels Jeruzalem, waar geen inwoner zal zeggen: „Ik ben ziek”, omdat het volk dat er woont vergeving van ongerechtigheid heeft, zoals Jesaja profeteert (33:24). Daar openbaart Hij Zich aan ons in helderder licht dan bij de verschijning aan Salomo, en Hij roept ons toe: „Uw gebed is verhoord.” Geen rouw zal er zijn, of ziekte, of dood, want de eerste dingen zijn voorbijgegaan, en God zal alle tranen van hun ogen afwissen. Bode van de dood, wijs velen heen naar dát vaderland, dan zal uit het zaad van de tranen die op uw weg gestort zijn, een oogst van vreugde verschijnen.</w:t>
      </w:r>
      <w:r>
        <w:rPr>
          <w:color w:val="262626"/>
        </w:rPr>
        <w:t xml:space="preserve"> </w:t>
      </w:r>
      <w:r w:rsidRPr="00346616">
        <w:rPr>
          <w:color w:val="262626"/>
        </w:rPr>
        <w:t>Amen.</w:t>
      </w:r>
    </w:p>
    <w:p w14:paraId="7F6E5CA0" w14:textId="77777777" w:rsidR="00EE2D00" w:rsidRDefault="00EE2D00" w:rsidP="00EE2D00">
      <w:pPr>
        <w:pStyle w:val="NormalWeb"/>
        <w:shd w:val="clear" w:color="auto" w:fill="FFFFFF"/>
        <w:spacing w:before="270" w:beforeAutospacing="0" w:after="0" w:afterAutospacing="0"/>
        <w:jc w:val="both"/>
        <w:rPr>
          <w:rStyle w:val="Strong"/>
          <w:color w:val="58696B"/>
        </w:rPr>
      </w:pPr>
    </w:p>
    <w:p w14:paraId="47E46BA6" w14:textId="77777777" w:rsidR="00EE2D00" w:rsidRPr="00EE2D00" w:rsidRDefault="00EE2D00" w:rsidP="00EE2D00">
      <w:pPr>
        <w:pStyle w:val="NormalWeb"/>
        <w:shd w:val="clear" w:color="auto" w:fill="FFFFFF"/>
        <w:spacing w:before="270" w:beforeAutospacing="0" w:after="0" w:afterAutospacing="0"/>
        <w:jc w:val="both"/>
        <w:rPr>
          <w:color w:val="000000"/>
        </w:rPr>
      </w:pPr>
      <w:r w:rsidRPr="00EE2D00">
        <w:rPr>
          <w:rStyle w:val="Strong"/>
          <w:color w:val="000000"/>
        </w:rPr>
        <w:t>Dr. Johannes Jacobus van Oosterzee (1817-1882)</w:t>
      </w:r>
    </w:p>
    <w:p w14:paraId="21028D28" w14:textId="77777777" w:rsidR="00EE2D00" w:rsidRDefault="00EE2D00" w:rsidP="00EE2D00">
      <w:pPr>
        <w:jc w:val="both"/>
      </w:pPr>
    </w:p>
    <w:p w14:paraId="79EE06CD" w14:textId="77777777" w:rsidR="00EE2D00" w:rsidRPr="00EE2D00" w:rsidRDefault="00EE2D00" w:rsidP="00EE2D00">
      <w:pPr>
        <w:jc w:val="both"/>
      </w:pPr>
      <w:r w:rsidRPr="00EE2D00">
        <w:t>Van Oosterzee werd vanwege zijn uitnemende aanleg in staat gesteld om zich op het ambt van predikant voor te bereiden. Hij studeerde aan in </w:t>
      </w:r>
      <w:hyperlink r:id="rId12" w:tooltip="Universiteit Utrecht" w:history="1">
        <w:r w:rsidRPr="00EE2D00">
          <w:rPr>
            <w:rStyle w:val="Hyperlink"/>
            <w:color w:val="auto"/>
            <w:u w:val="none"/>
          </w:rPr>
          <w:t>Utrecht</w:t>
        </w:r>
      </w:hyperlink>
      <w:r w:rsidRPr="00EE2D00">
        <w:t> in de periode 1834-1840 en </w:t>
      </w:r>
      <w:hyperlink r:id="rId13" w:tooltip="Wetenschappelijke promotie" w:history="1">
        <w:r w:rsidRPr="00EE2D00">
          <w:rPr>
            <w:rStyle w:val="Hyperlink"/>
            <w:color w:val="auto"/>
            <w:u w:val="none"/>
          </w:rPr>
          <w:t>promoveerde</w:t>
        </w:r>
      </w:hyperlink>
      <w:r w:rsidRPr="00EE2D00">
        <w:t> in 1840 tot doctor in de godgeleerdheid. Hij deed zijn intrede als predikant op 1841 te </w:t>
      </w:r>
      <w:hyperlink r:id="rId14" w:tooltip="Eemnes" w:history="1">
        <w:r w:rsidRPr="00EE2D00">
          <w:rPr>
            <w:rStyle w:val="Hyperlink"/>
            <w:color w:val="auto"/>
            <w:u w:val="none"/>
          </w:rPr>
          <w:t>Eemnes-Binnen</w:t>
        </w:r>
      </w:hyperlink>
      <w:r w:rsidRPr="00EE2D00">
        <w:t> en stond van mei 1843 tot november 1844 te </w:t>
      </w:r>
      <w:hyperlink r:id="rId15" w:tooltip="Alkmaar (Nederland)" w:history="1">
        <w:r w:rsidRPr="00EE2D00">
          <w:rPr>
            <w:rStyle w:val="Hyperlink"/>
            <w:color w:val="auto"/>
            <w:u w:val="none"/>
          </w:rPr>
          <w:t>Alkmaar</w:t>
        </w:r>
      </w:hyperlink>
      <w:r w:rsidRPr="00EE2D00">
        <w:t>, waar hij in 1851 het huwelijk sloot van </w:t>
      </w:r>
      <w:hyperlink r:id="rId16" w:tooltip="Anna Louisa Geertruida Bosboom-Toussaint" w:history="1">
        <w:r w:rsidRPr="00EE2D00">
          <w:rPr>
            <w:rStyle w:val="Hyperlink"/>
            <w:color w:val="auto"/>
            <w:u w:val="none"/>
          </w:rPr>
          <w:t>Geertruida Toussaint</w:t>
        </w:r>
      </w:hyperlink>
      <w:r w:rsidRPr="00EE2D00">
        <w:t> met de schilder </w:t>
      </w:r>
      <w:hyperlink r:id="rId17" w:tooltip="Johannes Bosboom" w:history="1">
        <w:r w:rsidRPr="00EE2D00">
          <w:rPr>
            <w:rStyle w:val="Hyperlink"/>
            <w:color w:val="auto"/>
            <w:u w:val="none"/>
          </w:rPr>
          <w:t>Johannes Bosboom</w:t>
        </w:r>
      </w:hyperlink>
      <w:r w:rsidRPr="00EE2D00">
        <w:t>. Inmiddels was hij in 1845 beroepen aan de </w:t>
      </w:r>
      <w:hyperlink r:id="rId18" w:tooltip="Grote of Sint-Laurenskerk (Rotterdam)" w:history="1">
        <w:r w:rsidRPr="00EE2D00">
          <w:rPr>
            <w:rStyle w:val="Hyperlink"/>
            <w:color w:val="auto"/>
            <w:u w:val="none"/>
          </w:rPr>
          <w:t>Grote of Sint-Laurenskerk</w:t>
        </w:r>
      </w:hyperlink>
      <w:r w:rsidRPr="00EE2D00">
        <w:t> in zijn geboortestad Rotterdam, waarna hij in 1863 tot </w:t>
      </w:r>
      <w:hyperlink r:id="rId19" w:tooltip="Hoogleraar" w:history="1">
        <w:r w:rsidRPr="00EE2D00">
          <w:rPr>
            <w:rStyle w:val="Hyperlink"/>
            <w:color w:val="auto"/>
            <w:u w:val="none"/>
          </w:rPr>
          <w:t>hoogleraar</w:t>
        </w:r>
      </w:hyperlink>
      <w:r w:rsidRPr="00EE2D00">
        <w:t> aan de Utrechtse universiteit werd aangesteld. Hij werd op 17 november 1869 benoemd tot </w:t>
      </w:r>
      <w:hyperlink r:id="rId20" w:tooltip="Commandeur (ridderorde)" w:history="1">
        <w:r w:rsidRPr="00EE2D00">
          <w:rPr>
            <w:rStyle w:val="Hyperlink"/>
            <w:color w:val="auto"/>
            <w:u w:val="none"/>
          </w:rPr>
          <w:t>Commandeur</w:t>
        </w:r>
      </w:hyperlink>
      <w:r w:rsidRPr="00EE2D00">
        <w:t> in de </w:t>
      </w:r>
      <w:hyperlink r:id="rId21" w:tooltip="Orde van de Eikenkroon" w:history="1">
        <w:r w:rsidRPr="00EE2D00">
          <w:rPr>
            <w:rStyle w:val="Hyperlink"/>
            <w:color w:val="auto"/>
            <w:u w:val="none"/>
          </w:rPr>
          <w:t>Orde van de Eikenkroon</w:t>
        </w:r>
      </w:hyperlink>
      <w:r w:rsidRPr="00EE2D00">
        <w:t>.</w:t>
      </w:r>
    </w:p>
    <w:p w14:paraId="3B87ED6B" w14:textId="77777777" w:rsidR="00EE2D00" w:rsidRPr="00EE2D00" w:rsidRDefault="00EE2D00" w:rsidP="00EE2D00">
      <w:pPr>
        <w:jc w:val="both"/>
      </w:pPr>
      <w:r w:rsidRPr="00EE2D00">
        <w:t>Samen met zijn collega </w:t>
      </w:r>
      <w:hyperlink r:id="rId22" w:tooltip="Jacobus Isaac Doedes" w:history="1">
        <w:r w:rsidRPr="00EE2D00">
          <w:rPr>
            <w:rStyle w:val="Hyperlink"/>
            <w:color w:val="auto"/>
            <w:u w:val="none"/>
          </w:rPr>
          <w:t>Jacobus Isaac Doedes</w:t>
        </w:r>
      </w:hyperlink>
      <w:r w:rsidRPr="00EE2D00">
        <w:t> redigeerde hij van 1845 tot 1858 de Jaarboeken voor wetenschappelijke theologie. Hij richtte met </w:t>
      </w:r>
      <w:hyperlink r:id="rId23" w:tooltip="Nicolaas Beets" w:history="1">
        <w:r w:rsidRPr="00EE2D00">
          <w:rPr>
            <w:rStyle w:val="Hyperlink"/>
            <w:color w:val="auto"/>
            <w:u w:val="none"/>
          </w:rPr>
          <w:t>Nicolaas Beets</w:t>
        </w:r>
      </w:hyperlink>
      <w:r w:rsidRPr="00EE2D00">
        <w:t> en </w:t>
      </w:r>
      <w:hyperlink r:id="rId24" w:tooltip="Daniël Chantepie de la Saussaye" w:history="1">
        <w:r w:rsidRPr="00EE2D00">
          <w:rPr>
            <w:rStyle w:val="Hyperlink"/>
            <w:color w:val="auto"/>
            <w:u w:val="none"/>
          </w:rPr>
          <w:t>Daniël Chantepie de la Saussaye</w:t>
        </w:r>
      </w:hyperlink>
      <w:r w:rsidRPr="00EE2D00">
        <w:t> in 1852 de vereniging van predikanten en het tijdschrift </w:t>
      </w:r>
      <w:hyperlink r:id="rId25" w:tooltip="Ernst en Vrede (de pagina bestaat niet)" w:history="1">
        <w:r w:rsidRPr="00EE2D00">
          <w:rPr>
            <w:rStyle w:val="Hyperlink"/>
            <w:i/>
            <w:iCs/>
            <w:color w:val="auto"/>
            <w:u w:val="none"/>
          </w:rPr>
          <w:t>Ernst en Vrede</w:t>
        </w:r>
      </w:hyperlink>
      <w:r w:rsidRPr="00EE2D00">
        <w:t> op. Als godgeleerde en kerkredenaar schreef hij een groot aantal werken, waarvan de </w:t>
      </w:r>
      <w:hyperlink r:id="rId26" w:tooltip="Stijl (kunst)" w:history="1">
        <w:r w:rsidRPr="00EE2D00">
          <w:rPr>
            <w:rStyle w:val="Hyperlink"/>
            <w:color w:val="auto"/>
            <w:u w:val="none"/>
          </w:rPr>
          <w:t>stijl</w:t>
        </w:r>
      </w:hyperlink>
      <w:r w:rsidRPr="00EE2D00">
        <w:t> zijn beroemde </w:t>
      </w:r>
      <w:hyperlink r:id="rId27" w:tooltip="Retorica" w:history="1">
        <w:r w:rsidRPr="00EE2D00">
          <w:rPr>
            <w:rStyle w:val="Hyperlink"/>
            <w:color w:val="auto"/>
            <w:u w:val="none"/>
          </w:rPr>
          <w:t>welsprekendheid</w:t>
        </w:r>
      </w:hyperlink>
      <w:r w:rsidRPr="00EE2D00">
        <w:t> evenaart, zodat die tot de </w:t>
      </w:r>
      <w:hyperlink r:id="rId28" w:tooltip="Letterkunde" w:history="1">
        <w:r w:rsidRPr="00EE2D00">
          <w:rPr>
            <w:rStyle w:val="Hyperlink"/>
            <w:color w:val="auto"/>
            <w:u w:val="none"/>
          </w:rPr>
          <w:t>letterkunde</w:t>
        </w:r>
      </w:hyperlink>
      <w:r w:rsidRPr="00EE2D00">
        <w:t> kunnen worden gerekend. Zijn </w:t>
      </w:r>
      <w:hyperlink r:id="rId29" w:tooltip="Proza" w:history="1">
        <w:r w:rsidRPr="00EE2D00">
          <w:rPr>
            <w:rStyle w:val="Hyperlink"/>
            <w:color w:val="auto"/>
            <w:u w:val="none"/>
          </w:rPr>
          <w:t>prozawerken</w:t>
        </w:r>
      </w:hyperlink>
      <w:r w:rsidRPr="00EE2D00">
        <w:t> overtreffen zijn poëzie zózeer, dat zijn dichterlijke gaven aan vele van zijn bewonderaars onbekend bleven.</w:t>
      </w:r>
    </w:p>
    <w:p w14:paraId="68AC00F4" w14:textId="77777777" w:rsidR="00EE2D00" w:rsidRPr="00EE2D00" w:rsidRDefault="00EE2D00" w:rsidP="00EE2D00">
      <w:pPr>
        <w:jc w:val="both"/>
      </w:pPr>
      <w:r w:rsidRPr="00EE2D00">
        <w:t>Van Oosterzee trok overvolle kerken, de toeloop tot zijn prediking in de Grote of Sint-Laurenskerk was zelfs voor die tijd onvoorstelbaar groot. De kerkgangers van de ochtenddienst bleven de hele middag in de kerk om hun zitplaatsen voor de middagdienst niet te verliezen. Ds. Allard </w:t>
      </w:r>
      <w:hyperlink r:id="rId30" w:tooltip="Pierson (geslacht)" w:history="1">
        <w:r w:rsidRPr="00EE2D00">
          <w:rPr>
            <w:rStyle w:val="Hyperlink"/>
            <w:color w:val="auto"/>
            <w:u w:val="none"/>
          </w:rPr>
          <w:t>Pierson</w:t>
        </w:r>
      </w:hyperlink>
      <w:r w:rsidRPr="00EE2D00">
        <w:t> (1770-1839), die zeer kritisch over Van Oosterzee oordeelde, schreef dat "hij gedurende veertig jaar als kerkleraar een door niemand geëvenaarde betekenis in Nederland heeft gehad".</w:t>
      </w:r>
    </w:p>
    <w:p w14:paraId="29AD7DBD" w14:textId="77777777" w:rsidR="00EE2D00" w:rsidRPr="00EE2D00" w:rsidRDefault="00EE2D00" w:rsidP="00EE2D00">
      <w:pPr>
        <w:jc w:val="both"/>
      </w:pPr>
      <w:r w:rsidRPr="00EE2D00">
        <w:t>Hij stond in contact met </w:t>
      </w:r>
      <w:hyperlink r:id="rId31" w:tooltip="Isaäc da Costa" w:history="1">
        <w:r w:rsidRPr="00EE2D00">
          <w:rPr>
            <w:rStyle w:val="Hyperlink"/>
            <w:color w:val="auto"/>
            <w:u w:val="none"/>
          </w:rPr>
          <w:t>Isaäc da Costa</w:t>
        </w:r>
      </w:hyperlink>
      <w:r w:rsidRPr="00EE2D00">
        <w:t>, </w:t>
      </w:r>
      <w:hyperlink r:id="rId32" w:tooltip="Guillaume Groen van Prinsterer" w:history="1">
        <w:r w:rsidRPr="00EE2D00">
          <w:rPr>
            <w:rStyle w:val="Hyperlink"/>
            <w:color w:val="auto"/>
            <w:u w:val="none"/>
          </w:rPr>
          <w:t>Guillaume Groen van Prinsterer</w:t>
        </w:r>
      </w:hyperlink>
      <w:r w:rsidRPr="00EE2D00">
        <w:t> en </w:t>
      </w:r>
      <w:hyperlink r:id="rId33" w:tooltip="Hendrik Jacob Koenen (de pagina bestaat niet)" w:history="1">
        <w:r w:rsidRPr="00EE2D00">
          <w:rPr>
            <w:rStyle w:val="Hyperlink"/>
            <w:color w:val="auto"/>
            <w:u w:val="none"/>
          </w:rPr>
          <w:t>Hendrik Jacob Koenen</w:t>
        </w:r>
      </w:hyperlink>
      <w:r w:rsidRPr="00EE2D00">
        <w:t> en maakte naam als </w:t>
      </w:r>
      <w:hyperlink r:id="rId34" w:tooltip="Apologeten" w:history="1">
        <w:r w:rsidRPr="00EE2D00">
          <w:rPr>
            <w:rStyle w:val="Hyperlink"/>
            <w:color w:val="auto"/>
            <w:u w:val="none"/>
          </w:rPr>
          <w:t>apologeet</w:t>
        </w:r>
      </w:hyperlink>
      <w:r w:rsidRPr="00EE2D00">
        <w:t> tegen het modernisme. Tegen het einde van zijn ambtsperiode werd hij verdrongen door de opkomende 'neocalvinisten' en jongere 'ethischen'.</w:t>
      </w:r>
      <w:hyperlink r:id="rId35" w:anchor="cite_note-1" w:history="1">
        <w:r w:rsidRPr="00EE2D00">
          <w:rPr>
            <w:rStyle w:val="Hyperlink"/>
            <w:u w:val="none"/>
          </w:rPr>
          <w:t>https://nl.wikipedia.org/wiki/Johannes_Jacobus_van_Oosterzee - cite_note-1</w:t>
        </w:r>
      </w:hyperlink>
      <w:r w:rsidRPr="00EE2D00">
        <w:t> Eén van zijn opponenten was </w:t>
      </w:r>
      <w:hyperlink r:id="rId36" w:tooltip="Cornelis Willem Opzoomer" w:history="1">
        <w:r w:rsidRPr="00EE2D00">
          <w:rPr>
            <w:rStyle w:val="Hyperlink"/>
            <w:color w:val="auto"/>
            <w:u w:val="none"/>
          </w:rPr>
          <w:t>Cornelis Willem Opzoomer</w:t>
        </w:r>
      </w:hyperlink>
      <w:r w:rsidRPr="00EE2D00">
        <w:t> (1821-1892).</w:t>
      </w:r>
    </w:p>
    <w:p w14:paraId="7FBD811D" w14:textId="77777777" w:rsidR="00EE2D00" w:rsidRPr="00EE2D00" w:rsidRDefault="00EE2D00" w:rsidP="00EE2D00">
      <w:pPr>
        <w:jc w:val="both"/>
      </w:pPr>
      <w:r w:rsidRPr="00EE2D00">
        <w:t xml:space="preserve">Bron: Wikipdia </w:t>
      </w:r>
    </w:p>
    <w:p w14:paraId="240F445A" w14:textId="77777777" w:rsidR="00EE2D00" w:rsidRPr="00EE2D00" w:rsidRDefault="00EE2D00" w:rsidP="00EE2D00">
      <w:pPr>
        <w:jc w:val="both"/>
      </w:pPr>
    </w:p>
    <w:p w14:paraId="78BDEC43" w14:textId="77777777" w:rsidR="00EE2D00" w:rsidRPr="00EE2D00" w:rsidRDefault="00EE2D00" w:rsidP="00EE2D00">
      <w:pPr>
        <w:pStyle w:val="NormalWeb"/>
        <w:shd w:val="clear" w:color="auto" w:fill="FFFFFF"/>
        <w:spacing w:before="270" w:beforeAutospacing="0" w:after="0" w:afterAutospacing="0"/>
        <w:jc w:val="both"/>
        <w:rPr>
          <w:b/>
          <w:bCs/>
          <w:color w:val="262626"/>
        </w:rPr>
      </w:pPr>
      <w:r w:rsidRPr="00EE2D00">
        <w:rPr>
          <w:b/>
          <w:bCs/>
          <w:color w:val="262626"/>
        </w:rPr>
        <w:t>Publicatie Reformatorisch dagblad 16-3-2020:</w:t>
      </w:r>
    </w:p>
    <w:p w14:paraId="291DAFB1" w14:textId="77777777" w:rsidR="00EE2D00" w:rsidRPr="00EE2D00" w:rsidRDefault="00EE2D00" w:rsidP="00EE2D00">
      <w:pPr>
        <w:pStyle w:val="NormalWeb"/>
        <w:shd w:val="clear" w:color="auto" w:fill="FFFFFF"/>
        <w:spacing w:before="270" w:beforeAutospacing="0" w:after="0" w:afterAutospacing="0"/>
        <w:jc w:val="both"/>
        <w:rPr>
          <w:b/>
          <w:bCs/>
          <w:color w:val="262626"/>
        </w:rPr>
      </w:pPr>
      <w:r w:rsidRPr="00EE2D00">
        <w:rPr>
          <w:color w:val="262626"/>
        </w:rPr>
        <w:t xml:space="preserve">Deze preek is uitgegeven ten bate van familieleden van choleraslachtoffers. Naar aanleiding van de uitbraak van het coronavirus is deze preek op biddag in enkele gemeenten gelezen. De tekst is ingekort en hertaald; de originele tekst is te vinden op </w:t>
      </w:r>
      <w:hyperlink r:id="rId37" w:history="1">
        <w:r w:rsidRPr="00EE2D00">
          <w:rPr>
            <w:rStyle w:val="Hyperlink"/>
            <w:b/>
            <w:bCs/>
            <w:u w:val="none"/>
          </w:rPr>
          <w:t>http://tiny.cc/r8j9kz</w:t>
        </w:r>
      </w:hyperlink>
    </w:p>
    <w:p w14:paraId="72E9DBC2" w14:textId="77777777" w:rsidR="00EE2D00" w:rsidRPr="00EE2D00" w:rsidRDefault="00EE2D00" w:rsidP="00EE2D00">
      <w:pPr>
        <w:pStyle w:val="NormalWeb"/>
        <w:shd w:val="clear" w:color="auto" w:fill="FFFFFF"/>
        <w:spacing w:before="270" w:beforeAutospacing="0" w:after="0" w:afterAutospacing="0"/>
        <w:jc w:val="both"/>
        <w:rPr>
          <w:b/>
          <w:bCs/>
          <w:color w:val="262626"/>
        </w:rPr>
      </w:pPr>
    </w:p>
    <w:p w14:paraId="10A0A61A" w14:textId="77777777" w:rsidR="00EE2D00" w:rsidRPr="00EE2D00" w:rsidRDefault="00EE2D00" w:rsidP="00EE2D00">
      <w:pPr>
        <w:pStyle w:val="NormalWeb"/>
        <w:shd w:val="clear" w:color="auto" w:fill="FFFFFF"/>
        <w:spacing w:before="270" w:beforeAutospacing="0" w:after="0" w:afterAutospacing="0"/>
        <w:jc w:val="both"/>
        <w:rPr>
          <w:color w:val="262626"/>
        </w:rPr>
      </w:pPr>
    </w:p>
    <w:p w14:paraId="7E10FA66" w14:textId="77777777" w:rsidR="00EE2D00" w:rsidRPr="00346616" w:rsidRDefault="00EE2D00" w:rsidP="00EE2D00">
      <w:pPr>
        <w:jc w:val="both"/>
      </w:pPr>
      <w:r>
        <w:object w:dxaOrig="1522" w:dyaOrig="992" w14:anchorId="48074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8" o:title=""/>
          </v:shape>
          <o:OLEObject Type="Embed" ProgID="Acrobat.Document.DC" ShapeID="_x0000_i1025" DrawAspect="Icon" ObjectID="_1704635800" r:id="rId39"/>
        </w:object>
      </w:r>
    </w:p>
    <w:p w14:paraId="10FFFFDC" w14:textId="77777777" w:rsidR="00EE2D00" w:rsidRPr="00EE2D00" w:rsidRDefault="00EE2D00" w:rsidP="009A6D1D">
      <w:pPr>
        <w:jc w:val="both"/>
        <w:rPr>
          <w:b/>
          <w:bCs/>
          <w:color w:val="FF0000"/>
        </w:rPr>
      </w:pPr>
    </w:p>
    <w:p w14:paraId="22794627" w14:textId="77777777" w:rsidR="00EE2D00" w:rsidRDefault="00EE2D00" w:rsidP="009A6D1D">
      <w:pPr>
        <w:jc w:val="both"/>
      </w:pPr>
    </w:p>
    <w:p w14:paraId="73FD71A3" w14:textId="77777777" w:rsidR="00B54AB0" w:rsidRDefault="00B54AB0">
      <w:pPr>
        <w:widowControl/>
        <w:autoSpaceDE/>
        <w:autoSpaceDN/>
        <w:spacing w:after="160" w:line="259" w:lineRule="auto"/>
      </w:pPr>
      <w:r>
        <w:br w:type="page"/>
      </w:r>
    </w:p>
    <w:p w14:paraId="5CFD68F5" w14:textId="77777777" w:rsidR="00B54AB0" w:rsidRPr="00626DA6" w:rsidRDefault="00B54AB0" w:rsidP="009A6D1D">
      <w:pPr>
        <w:jc w:val="center"/>
      </w:pPr>
    </w:p>
    <w:p w14:paraId="00B06AD4" w14:textId="77777777" w:rsidR="00B54AB0" w:rsidRPr="00626DA6" w:rsidRDefault="00B54AB0" w:rsidP="009A6D1D">
      <w:pPr>
        <w:jc w:val="center"/>
      </w:pPr>
    </w:p>
    <w:p w14:paraId="0AFF091B" w14:textId="77777777" w:rsidR="00B54AB0" w:rsidRDefault="00B54AB0" w:rsidP="009A6D1D">
      <w:pPr>
        <w:jc w:val="center"/>
        <w:rPr>
          <w:b/>
          <w:color w:val="FF0000"/>
        </w:rPr>
      </w:pPr>
    </w:p>
    <w:p w14:paraId="750D0C3A" w14:textId="77777777" w:rsidR="00B54AB0" w:rsidRDefault="00B54AB0" w:rsidP="009A6D1D">
      <w:pPr>
        <w:jc w:val="center"/>
        <w:rPr>
          <w:b/>
          <w:color w:val="FF0000"/>
        </w:rPr>
      </w:pPr>
    </w:p>
    <w:p w14:paraId="109AF3FD" w14:textId="77777777" w:rsidR="00B54AB0" w:rsidRPr="00515528" w:rsidRDefault="00B54AB0" w:rsidP="009A6D1D">
      <w:pPr>
        <w:jc w:val="center"/>
        <w:rPr>
          <w:b/>
          <w:color w:val="0000FF"/>
        </w:rPr>
      </w:pPr>
      <w:r w:rsidRPr="00515528">
        <w:rPr>
          <w:b/>
          <w:color w:val="FF0000"/>
        </w:rPr>
        <w:t>GENADE EN HEERLJKHEID</w:t>
      </w:r>
    </w:p>
    <w:p w14:paraId="238EE3CA" w14:textId="77777777" w:rsidR="00B54AB0" w:rsidRDefault="00B54AB0" w:rsidP="009A6D1D">
      <w:pPr>
        <w:jc w:val="center"/>
        <w:rPr>
          <w:color w:val="0000FF"/>
        </w:rPr>
      </w:pPr>
    </w:p>
    <w:p w14:paraId="3BC57CAC" w14:textId="77777777" w:rsidR="00B54AB0" w:rsidRDefault="00B54AB0" w:rsidP="009A6D1D">
      <w:pPr>
        <w:jc w:val="center"/>
        <w:rPr>
          <w:color w:val="0000FF"/>
        </w:rPr>
      </w:pPr>
    </w:p>
    <w:p w14:paraId="224CA67B" w14:textId="77777777" w:rsidR="00B54AB0" w:rsidRPr="00515528" w:rsidRDefault="00B54AB0" w:rsidP="009A6D1D">
      <w:pPr>
        <w:jc w:val="center"/>
        <w:rPr>
          <w:color w:val="0000FF"/>
        </w:rPr>
      </w:pPr>
    </w:p>
    <w:p w14:paraId="719B87E9" w14:textId="77777777" w:rsidR="00B54AB0" w:rsidRPr="00515528" w:rsidRDefault="00B54AB0" w:rsidP="009A6D1D">
      <w:pPr>
        <w:jc w:val="center"/>
        <w:rPr>
          <w:color w:val="0000FF"/>
        </w:rPr>
      </w:pPr>
      <w:r w:rsidRPr="00515528">
        <w:rPr>
          <w:color w:val="0000FF"/>
        </w:rPr>
        <w:t>VERHANDELING OVER JESAJA 6.</w:t>
      </w:r>
    </w:p>
    <w:p w14:paraId="76B9DD91" w14:textId="77777777" w:rsidR="00B54AB0" w:rsidRDefault="00B54AB0" w:rsidP="009A6D1D">
      <w:pPr>
        <w:jc w:val="center"/>
        <w:rPr>
          <w:color w:val="0000FF"/>
        </w:rPr>
      </w:pPr>
    </w:p>
    <w:p w14:paraId="5376017B" w14:textId="77777777" w:rsidR="00B54AB0" w:rsidRDefault="00B54AB0" w:rsidP="009A6D1D">
      <w:pPr>
        <w:jc w:val="center"/>
        <w:rPr>
          <w:color w:val="0000FF"/>
        </w:rPr>
      </w:pPr>
    </w:p>
    <w:p w14:paraId="7123A49F" w14:textId="77777777" w:rsidR="00B54AB0" w:rsidRDefault="00B54AB0" w:rsidP="009A6D1D">
      <w:pPr>
        <w:jc w:val="center"/>
        <w:rPr>
          <w:color w:val="0000FF"/>
        </w:rPr>
      </w:pPr>
    </w:p>
    <w:p w14:paraId="7F6F58E6" w14:textId="77777777" w:rsidR="00B54AB0" w:rsidRDefault="00B54AB0" w:rsidP="009A6D1D">
      <w:pPr>
        <w:jc w:val="center"/>
        <w:rPr>
          <w:color w:val="0000FF"/>
        </w:rPr>
      </w:pPr>
    </w:p>
    <w:p w14:paraId="6DB27A8B" w14:textId="77777777" w:rsidR="00B54AB0" w:rsidRDefault="00B54AB0" w:rsidP="009A6D1D">
      <w:pPr>
        <w:jc w:val="center"/>
        <w:rPr>
          <w:color w:val="0000FF"/>
        </w:rPr>
      </w:pPr>
    </w:p>
    <w:p w14:paraId="73142499" w14:textId="77777777" w:rsidR="00B54AB0" w:rsidRDefault="00B54AB0" w:rsidP="009A6D1D">
      <w:pPr>
        <w:jc w:val="center"/>
        <w:rPr>
          <w:color w:val="0000FF"/>
        </w:rPr>
      </w:pPr>
    </w:p>
    <w:p w14:paraId="66CCF665" w14:textId="77777777" w:rsidR="00B54AB0" w:rsidRDefault="00B54AB0" w:rsidP="009A6D1D">
      <w:pPr>
        <w:jc w:val="center"/>
        <w:rPr>
          <w:color w:val="0000FF"/>
        </w:rPr>
      </w:pPr>
    </w:p>
    <w:p w14:paraId="6015616C" w14:textId="77777777" w:rsidR="00B54AB0" w:rsidRDefault="00B54AB0" w:rsidP="009A6D1D">
      <w:pPr>
        <w:jc w:val="center"/>
        <w:rPr>
          <w:color w:val="0000FF"/>
        </w:rPr>
      </w:pPr>
    </w:p>
    <w:p w14:paraId="2F47592E" w14:textId="77777777" w:rsidR="00B54AB0" w:rsidRDefault="00B54AB0" w:rsidP="009A6D1D">
      <w:pPr>
        <w:jc w:val="center"/>
        <w:rPr>
          <w:color w:val="0000FF"/>
        </w:rPr>
      </w:pPr>
    </w:p>
    <w:p w14:paraId="5F351798" w14:textId="77777777" w:rsidR="00B54AB0" w:rsidRDefault="00B54AB0" w:rsidP="009A6D1D">
      <w:pPr>
        <w:jc w:val="center"/>
        <w:rPr>
          <w:color w:val="0000FF"/>
        </w:rPr>
      </w:pPr>
    </w:p>
    <w:p w14:paraId="12D712EA" w14:textId="77777777" w:rsidR="00B54AB0" w:rsidRDefault="00B54AB0" w:rsidP="009A6D1D">
      <w:pPr>
        <w:jc w:val="center"/>
        <w:rPr>
          <w:color w:val="0000FF"/>
        </w:rPr>
      </w:pPr>
    </w:p>
    <w:p w14:paraId="5FFD55AD" w14:textId="77777777" w:rsidR="00B54AB0" w:rsidRPr="00515528" w:rsidRDefault="00B54AB0" w:rsidP="009A6D1D">
      <w:pPr>
        <w:jc w:val="center"/>
        <w:rPr>
          <w:color w:val="0000FF"/>
        </w:rPr>
      </w:pPr>
    </w:p>
    <w:p w14:paraId="14CCB04E" w14:textId="77777777" w:rsidR="00B54AB0" w:rsidRPr="00515528" w:rsidRDefault="00B54AB0" w:rsidP="009A6D1D">
      <w:pPr>
        <w:jc w:val="center"/>
        <w:rPr>
          <w:color w:val="0000FF"/>
        </w:rPr>
      </w:pPr>
      <w:r w:rsidRPr="00515528">
        <w:rPr>
          <w:color w:val="0000FF"/>
        </w:rPr>
        <w:t>door</w:t>
      </w:r>
    </w:p>
    <w:p w14:paraId="0B946DBE" w14:textId="77777777" w:rsidR="00B54AB0" w:rsidRPr="00515528" w:rsidRDefault="00B54AB0" w:rsidP="009A6D1D">
      <w:pPr>
        <w:jc w:val="center"/>
        <w:rPr>
          <w:color w:val="0000FF"/>
        </w:rPr>
      </w:pPr>
    </w:p>
    <w:p w14:paraId="5842B77D" w14:textId="77777777" w:rsidR="00B54AB0" w:rsidRDefault="00B54AB0" w:rsidP="009A6D1D">
      <w:pPr>
        <w:jc w:val="center"/>
        <w:rPr>
          <w:color w:val="0000FF"/>
        </w:rPr>
      </w:pPr>
      <w:r w:rsidRPr="00515528">
        <w:rPr>
          <w:color w:val="0000FF"/>
        </w:rPr>
        <w:t xml:space="preserve">C. W. H. PAULI, </w:t>
      </w:r>
    </w:p>
    <w:p w14:paraId="1286095C" w14:textId="77777777" w:rsidR="00B54AB0" w:rsidRPr="00515528" w:rsidRDefault="00B54AB0" w:rsidP="009A6D1D">
      <w:pPr>
        <w:jc w:val="center"/>
        <w:rPr>
          <w:color w:val="0000FF"/>
        </w:rPr>
      </w:pPr>
      <w:r>
        <w:rPr>
          <w:color w:val="0000FF"/>
        </w:rPr>
        <w:t xml:space="preserve">Joods Evangelist </w:t>
      </w:r>
      <w:r w:rsidRPr="00515528">
        <w:rPr>
          <w:color w:val="0000FF"/>
        </w:rPr>
        <w:t>in Engeland</w:t>
      </w:r>
    </w:p>
    <w:p w14:paraId="3B21C4D2" w14:textId="77777777" w:rsidR="00B54AB0" w:rsidRPr="00515528" w:rsidRDefault="00B54AB0" w:rsidP="009A6D1D">
      <w:pPr>
        <w:jc w:val="center"/>
        <w:rPr>
          <w:color w:val="0000FF"/>
        </w:rPr>
      </w:pPr>
    </w:p>
    <w:p w14:paraId="1988812F" w14:textId="77777777" w:rsidR="00B54AB0" w:rsidRDefault="00B54AB0" w:rsidP="009A6D1D">
      <w:pPr>
        <w:jc w:val="center"/>
        <w:rPr>
          <w:color w:val="0000FF"/>
        </w:rPr>
      </w:pPr>
    </w:p>
    <w:p w14:paraId="24D0BA33" w14:textId="77777777" w:rsidR="00B54AB0" w:rsidRDefault="00B54AB0" w:rsidP="009A6D1D">
      <w:pPr>
        <w:jc w:val="center"/>
        <w:rPr>
          <w:color w:val="0000FF"/>
        </w:rPr>
      </w:pPr>
    </w:p>
    <w:p w14:paraId="7683ECFF" w14:textId="77777777" w:rsidR="00B54AB0" w:rsidRDefault="00B54AB0" w:rsidP="009A6D1D">
      <w:pPr>
        <w:jc w:val="center"/>
        <w:rPr>
          <w:color w:val="0000FF"/>
        </w:rPr>
      </w:pPr>
    </w:p>
    <w:p w14:paraId="3E27F4DD" w14:textId="77777777" w:rsidR="00B54AB0" w:rsidRDefault="00B54AB0" w:rsidP="009A6D1D">
      <w:pPr>
        <w:jc w:val="center"/>
        <w:rPr>
          <w:color w:val="0000FF"/>
        </w:rPr>
      </w:pPr>
    </w:p>
    <w:p w14:paraId="1DE99070" w14:textId="77777777" w:rsidR="00B54AB0" w:rsidRDefault="00B54AB0" w:rsidP="009A6D1D">
      <w:pPr>
        <w:jc w:val="center"/>
        <w:rPr>
          <w:color w:val="0000FF"/>
        </w:rPr>
      </w:pPr>
    </w:p>
    <w:p w14:paraId="2456DD79" w14:textId="77777777" w:rsidR="00B54AB0" w:rsidRDefault="00B54AB0" w:rsidP="009A6D1D">
      <w:pPr>
        <w:jc w:val="center"/>
        <w:rPr>
          <w:color w:val="0000FF"/>
        </w:rPr>
      </w:pPr>
    </w:p>
    <w:p w14:paraId="337B3B0E" w14:textId="77777777" w:rsidR="00B54AB0" w:rsidRDefault="00B54AB0" w:rsidP="009A6D1D">
      <w:pPr>
        <w:jc w:val="center"/>
        <w:rPr>
          <w:color w:val="0000FF"/>
        </w:rPr>
      </w:pPr>
    </w:p>
    <w:p w14:paraId="19956899" w14:textId="77777777" w:rsidR="00B54AB0" w:rsidRDefault="00B54AB0" w:rsidP="009A6D1D">
      <w:pPr>
        <w:jc w:val="center"/>
        <w:rPr>
          <w:color w:val="0000FF"/>
        </w:rPr>
      </w:pPr>
    </w:p>
    <w:p w14:paraId="13DA6743" w14:textId="77777777" w:rsidR="00B54AB0" w:rsidRPr="00515528" w:rsidRDefault="00B54AB0" w:rsidP="009A6D1D">
      <w:pPr>
        <w:jc w:val="center"/>
        <w:rPr>
          <w:color w:val="0000FF"/>
        </w:rPr>
      </w:pPr>
    </w:p>
    <w:p w14:paraId="3CB8393A" w14:textId="77777777" w:rsidR="00B54AB0" w:rsidRPr="00515528" w:rsidRDefault="00B54AB0" w:rsidP="009A6D1D">
      <w:pPr>
        <w:jc w:val="center"/>
        <w:rPr>
          <w:color w:val="0000FF"/>
        </w:rPr>
      </w:pPr>
    </w:p>
    <w:p w14:paraId="02782F48" w14:textId="77777777" w:rsidR="00B54AB0" w:rsidRPr="00515528" w:rsidRDefault="00B54AB0" w:rsidP="009A6D1D">
      <w:pPr>
        <w:jc w:val="center"/>
        <w:rPr>
          <w:color w:val="0000FF"/>
        </w:rPr>
      </w:pPr>
      <w:r w:rsidRPr="00515528">
        <w:rPr>
          <w:color w:val="0000FF"/>
        </w:rPr>
        <w:t>STICHTING GIHONBRON</w:t>
      </w:r>
    </w:p>
    <w:p w14:paraId="57BA7C07" w14:textId="77777777" w:rsidR="00B54AB0" w:rsidRPr="00515528" w:rsidRDefault="00B54AB0" w:rsidP="009A6D1D">
      <w:pPr>
        <w:jc w:val="center"/>
        <w:rPr>
          <w:color w:val="0000FF"/>
        </w:rPr>
      </w:pPr>
      <w:r w:rsidRPr="00515528">
        <w:rPr>
          <w:color w:val="0000FF"/>
        </w:rPr>
        <w:t>MIDDELBURG</w:t>
      </w:r>
    </w:p>
    <w:p w14:paraId="2834EC18" w14:textId="77777777" w:rsidR="00B54AB0" w:rsidRPr="00515528" w:rsidRDefault="00B54AB0" w:rsidP="009A6D1D">
      <w:pPr>
        <w:jc w:val="center"/>
        <w:rPr>
          <w:color w:val="0000FF"/>
        </w:rPr>
      </w:pPr>
      <w:r w:rsidRPr="00515528">
        <w:rPr>
          <w:color w:val="0000FF"/>
        </w:rPr>
        <w:t>2007</w:t>
      </w:r>
    </w:p>
    <w:p w14:paraId="11520D25" w14:textId="77777777" w:rsidR="00B54AB0" w:rsidRPr="00515528" w:rsidRDefault="00B54AB0" w:rsidP="009A6D1D">
      <w:pPr>
        <w:jc w:val="center"/>
        <w:rPr>
          <w:color w:val="0000FF"/>
        </w:rPr>
      </w:pPr>
    </w:p>
    <w:p w14:paraId="13CEEF4E" w14:textId="77777777" w:rsidR="00B54AB0" w:rsidRDefault="00B54AB0" w:rsidP="009A6D1D">
      <w:pPr>
        <w:jc w:val="both"/>
      </w:pPr>
    </w:p>
    <w:p w14:paraId="04BF32EB" w14:textId="77777777" w:rsidR="00B54AB0" w:rsidRDefault="00B54AB0" w:rsidP="009A6D1D">
      <w:pPr>
        <w:jc w:val="both"/>
      </w:pPr>
    </w:p>
    <w:p w14:paraId="361121F6" w14:textId="77777777" w:rsidR="00B54AB0" w:rsidRDefault="00B54AB0" w:rsidP="009A6D1D">
      <w:pPr>
        <w:jc w:val="both"/>
      </w:pPr>
    </w:p>
    <w:p w14:paraId="4A50A3DF" w14:textId="77777777" w:rsidR="00B54AB0" w:rsidRDefault="00B54AB0" w:rsidP="009A6D1D">
      <w:pPr>
        <w:jc w:val="both"/>
      </w:pPr>
    </w:p>
    <w:p w14:paraId="12AB831F" w14:textId="77777777" w:rsidR="00B54AB0" w:rsidRDefault="00B54AB0" w:rsidP="009A6D1D">
      <w:pPr>
        <w:jc w:val="both"/>
      </w:pPr>
    </w:p>
    <w:p w14:paraId="58D1FF52" w14:textId="77777777" w:rsidR="00B54AB0" w:rsidRDefault="00B54AB0" w:rsidP="009A6D1D">
      <w:pPr>
        <w:jc w:val="both"/>
      </w:pPr>
    </w:p>
    <w:p w14:paraId="0B3CDC70" w14:textId="77777777" w:rsidR="00B54AB0" w:rsidRDefault="00B54AB0" w:rsidP="009A6D1D">
      <w:pPr>
        <w:jc w:val="both"/>
      </w:pPr>
    </w:p>
    <w:p w14:paraId="38E15A87" w14:textId="77777777" w:rsidR="00B54AB0" w:rsidRDefault="00B54AB0" w:rsidP="009A6D1D">
      <w:pPr>
        <w:jc w:val="both"/>
      </w:pPr>
    </w:p>
    <w:p w14:paraId="385ABC78" w14:textId="77777777" w:rsidR="00B54AB0" w:rsidRDefault="00B54AB0" w:rsidP="009A6D1D">
      <w:pPr>
        <w:jc w:val="both"/>
      </w:pPr>
    </w:p>
    <w:p w14:paraId="0BFD0FC1" w14:textId="77777777" w:rsidR="00B54AB0" w:rsidRDefault="00B54AB0" w:rsidP="009A6D1D">
      <w:pPr>
        <w:jc w:val="both"/>
      </w:pPr>
    </w:p>
    <w:p w14:paraId="06520F85" w14:textId="77777777" w:rsidR="00B54AB0" w:rsidRDefault="00B54AB0" w:rsidP="009A6D1D">
      <w:pPr>
        <w:jc w:val="both"/>
      </w:pPr>
    </w:p>
    <w:p w14:paraId="152A21D5" w14:textId="77777777" w:rsidR="00B54AB0" w:rsidRDefault="00B54AB0" w:rsidP="009A6D1D">
      <w:pPr>
        <w:jc w:val="both"/>
        <w:rPr>
          <w:lang w:eastAsia="en-US"/>
        </w:rPr>
      </w:pPr>
    </w:p>
    <w:p w14:paraId="0C60AAEB" w14:textId="77777777" w:rsidR="00B54AB0" w:rsidRPr="009A6D1D" w:rsidRDefault="00B54AB0" w:rsidP="009A6D1D">
      <w:pPr>
        <w:jc w:val="center"/>
        <w:rPr>
          <w:b/>
          <w:bCs/>
          <w:lang w:eastAsia="en-US"/>
        </w:rPr>
      </w:pPr>
      <w:r w:rsidRPr="009A6D1D">
        <w:rPr>
          <w:b/>
          <w:bCs/>
          <w:lang w:eastAsia="en-US"/>
        </w:rPr>
        <w:t xml:space="preserve">Ds. Christian William H. Pauli, een bekeerde Jood, was van 1844-1874 evangelist namens de London </w:t>
      </w:r>
      <w:r w:rsidRPr="009A6D1D">
        <w:rPr>
          <w:b/>
          <w:bCs/>
          <w:i/>
          <w:iCs/>
          <w:lang w:eastAsia="en-US"/>
        </w:rPr>
        <w:t>Society for promoting Christianity amongst the Jews</w:t>
      </w:r>
      <w:r w:rsidRPr="009A6D1D">
        <w:rPr>
          <w:b/>
          <w:bCs/>
          <w:lang w:eastAsia="en-US"/>
        </w:rPr>
        <w:t xml:space="preserve"> in Amsterdam.</w:t>
      </w:r>
    </w:p>
    <w:p w14:paraId="7389B83C" w14:textId="77777777" w:rsidR="00B54AB0" w:rsidRPr="009A6D1D" w:rsidRDefault="00B54AB0" w:rsidP="009A6D1D">
      <w:pPr>
        <w:rPr>
          <w:lang w:eastAsia="en-US"/>
        </w:rPr>
      </w:pPr>
    </w:p>
    <w:p w14:paraId="056DBEDA" w14:textId="77777777" w:rsidR="00B54AB0" w:rsidRDefault="00B54AB0" w:rsidP="009A6D1D">
      <w:pPr>
        <w:rPr>
          <w:lang w:eastAsia="en-US"/>
        </w:rPr>
      </w:pPr>
      <w:r w:rsidRPr="004C39B7">
        <w:rPr>
          <w:lang w:eastAsia="en-US"/>
        </w:rPr>
        <w:t>In 1800 w</w:t>
      </w:r>
      <w:r>
        <w:rPr>
          <w:lang w:eastAsia="en-US"/>
        </w:rPr>
        <w:t>erd</w:t>
      </w:r>
      <w:r w:rsidRPr="004C39B7">
        <w:rPr>
          <w:lang w:eastAsia="en-US"/>
        </w:rPr>
        <w:t xml:space="preserve"> hij in Breslau geboren als jongste zoon van een orthodoxe rabbijn. </w:t>
      </w:r>
    </w:p>
    <w:p w14:paraId="5E3F57C8" w14:textId="77777777" w:rsidR="00B54AB0" w:rsidRDefault="00B54AB0" w:rsidP="009A6D1D">
      <w:pPr>
        <w:jc w:val="both"/>
        <w:rPr>
          <w:lang w:eastAsia="en-US"/>
        </w:rPr>
      </w:pPr>
      <w:r w:rsidRPr="004C39B7">
        <w:rPr>
          <w:lang w:eastAsia="en-US"/>
        </w:rPr>
        <w:t>Op zeer jonge leeftijd werd hij benoemd tot rabbijn in Cothem, een grote gemeente in Duitsland. Door nauwgezet onderzoek van het Oude Testament werden zijn ogen meer en meer geopend voor 'een verregaande aanmatiging van de oude rab</w:t>
      </w:r>
      <w:r w:rsidRPr="004C39B7">
        <w:rPr>
          <w:lang w:eastAsia="en-US"/>
        </w:rPr>
        <w:softHyphen/>
        <w:t xml:space="preserve">bijnen'. Hij liet zijn overtuiging niet voor zichzelf en kwam daardoor in conflict met zijn broeders, waardoor hij uiteindelijk genoodzaakt werd zijn ambt neer te leggen. </w:t>
      </w:r>
    </w:p>
    <w:p w14:paraId="3F178267" w14:textId="77777777" w:rsidR="00B54AB0" w:rsidRDefault="00B54AB0" w:rsidP="009A6D1D">
      <w:pPr>
        <w:jc w:val="both"/>
        <w:rPr>
          <w:lang w:eastAsia="en-US"/>
        </w:rPr>
      </w:pPr>
      <w:r w:rsidRPr="004C39B7">
        <w:rPr>
          <w:lang w:eastAsia="en-US"/>
        </w:rPr>
        <w:t xml:space="preserve">De lezing van een brochure van een </w:t>
      </w:r>
      <w:r w:rsidRPr="00787DFC">
        <w:rPr>
          <w:i/>
          <w:iCs/>
          <w:lang w:eastAsia="en-US"/>
        </w:rPr>
        <w:t>Vereniging tot bevordering van het Christendom onder de Joden</w:t>
      </w:r>
      <w:r w:rsidRPr="004C39B7">
        <w:rPr>
          <w:lang w:eastAsia="en-US"/>
        </w:rPr>
        <w:t xml:space="preserve"> in Lippe-Detmold werd Pauli tot zegen. Op 21 december 1823 werd hij in de Lutherse kerk te Preusz-Minden gedoopt. </w:t>
      </w:r>
      <w:r>
        <w:rPr>
          <w:lang w:eastAsia="en-US"/>
        </w:rPr>
        <w:t>Waarschijnlijk werd toen de naam Christian aan zijn voornaam toegevoegd.</w:t>
      </w:r>
    </w:p>
    <w:p w14:paraId="03F26EBB" w14:textId="77777777" w:rsidR="00B54AB0" w:rsidRDefault="00B54AB0" w:rsidP="009A6D1D">
      <w:pPr>
        <w:jc w:val="both"/>
        <w:rPr>
          <w:lang w:eastAsia="en-US"/>
        </w:rPr>
      </w:pPr>
      <w:r w:rsidRPr="004C39B7">
        <w:rPr>
          <w:lang w:eastAsia="en-US"/>
        </w:rPr>
        <w:t>Daarna begeleidde hij de De</w:t>
      </w:r>
      <w:r>
        <w:rPr>
          <w:lang w:eastAsia="en-US"/>
        </w:rPr>
        <w:t>t</w:t>
      </w:r>
      <w:r w:rsidRPr="004C39B7">
        <w:rPr>
          <w:lang w:eastAsia="en-US"/>
        </w:rPr>
        <w:t xml:space="preserve">moldse zendeling C.G. Petri. Toen deze in 1825 benoemd werd tot zendeling van de </w:t>
      </w:r>
      <w:r w:rsidRPr="00787DFC">
        <w:rPr>
          <w:i/>
          <w:iCs/>
          <w:lang w:eastAsia="en-US"/>
        </w:rPr>
        <w:t>London Society</w:t>
      </w:r>
      <w:r w:rsidRPr="004C39B7">
        <w:rPr>
          <w:lang w:eastAsia="en-US"/>
        </w:rPr>
        <w:t xml:space="preserve"> vergezelde hij Pari naar Engeland. </w:t>
      </w:r>
    </w:p>
    <w:p w14:paraId="068EB016" w14:textId="77777777" w:rsidR="00B54AB0" w:rsidRPr="004C39B7" w:rsidRDefault="00B54AB0" w:rsidP="009A6D1D">
      <w:pPr>
        <w:jc w:val="both"/>
        <w:rPr>
          <w:lang w:eastAsia="en-US"/>
        </w:rPr>
      </w:pPr>
      <w:r w:rsidRPr="004C39B7">
        <w:rPr>
          <w:lang w:eastAsia="en-US"/>
        </w:rPr>
        <w:t xml:space="preserve">Pauli studeerde enige tijd aan de Universiteit van Cambridge en werd later door de Universiteit van Oxford benoemd tot lector in het Hebreeuws. Dertien jaar heeft hij deze functie vervuld. Rond 1840 werd hij op verzoek van de London Society evangelist onder de Joden. In </w:t>
      </w:r>
      <w:r>
        <w:rPr>
          <w:lang w:eastAsia="en-US"/>
        </w:rPr>
        <w:t>1</w:t>
      </w:r>
      <w:r w:rsidRPr="004C39B7">
        <w:rPr>
          <w:lang w:eastAsia="en-US"/>
        </w:rPr>
        <w:t>841 werd hij naar Berlijn gezonden, vanwaar hij in 1844 verplaatst werd naar Amsterdam.</w:t>
      </w:r>
    </w:p>
    <w:p w14:paraId="2B05FFA7" w14:textId="77777777" w:rsidR="00B54AB0" w:rsidRDefault="00B54AB0" w:rsidP="009A6D1D">
      <w:pPr>
        <w:jc w:val="both"/>
        <w:rPr>
          <w:lang w:eastAsia="en-US"/>
        </w:rPr>
      </w:pPr>
      <w:r w:rsidRPr="004C39B7">
        <w:rPr>
          <w:lang w:eastAsia="en-US"/>
        </w:rPr>
        <w:t xml:space="preserve">In november 1844 berichtte </w:t>
      </w:r>
      <w:r>
        <w:rPr>
          <w:lang w:eastAsia="en-US"/>
        </w:rPr>
        <w:t xml:space="preserve">I. </w:t>
      </w:r>
      <w:r w:rsidRPr="004C39B7">
        <w:rPr>
          <w:lang w:eastAsia="en-US"/>
        </w:rPr>
        <w:t xml:space="preserve">Da Costa aan Groen van Prinsterer: </w:t>
      </w:r>
    </w:p>
    <w:p w14:paraId="202D8455" w14:textId="77777777" w:rsidR="00B54AB0" w:rsidRDefault="00B54AB0" w:rsidP="009A6D1D">
      <w:pPr>
        <w:jc w:val="both"/>
        <w:rPr>
          <w:lang w:eastAsia="en-US"/>
        </w:rPr>
      </w:pPr>
      <w:r w:rsidRPr="004C39B7">
        <w:rPr>
          <w:lang w:eastAsia="en-US"/>
        </w:rPr>
        <w:t xml:space="preserve">'Nog iets van enig belang ten slotte. Gij hebt eerlang in Den Haag een bezoek van den zendeling Pauli te wachten. Ik heb mij verbonden hem speciaal bij u te introduceren bij gelegenheid van een brief; hetgeen ik gaarne doe bij deze. ik moet zeggen dat deze onze broeder uit Israël mij in den laatsten tijd eerder medeviel. Zijne prediking is, hoor ik, warm en levendig. Hij heeft daartoe (door een beroep ad hominem op de verdraagzaamheid der Luthersen van het Nieuwe Licht) de grote Koepelkerk voor de middagdienst (met den Episcopalen ritus) verkregen, en preekt aldaar nu met groten toevloed wekelijks. Hij is op weg, door zijn Engelse invloed en Joodse schranderheid, om ook van de Cad. Predikanten alhier iets dergelijks te verkrijgen voor een maandelijkse bidstond. Onder de Joden schijnt hij ijverig te werken. Doch nu wil hij ook daarvoor temporal supply, </w:t>
      </w:r>
      <w:r>
        <w:rPr>
          <w:lang w:eastAsia="en-US"/>
        </w:rPr>
        <w:t>v</w:t>
      </w:r>
      <w:r w:rsidRPr="004C39B7">
        <w:rPr>
          <w:lang w:eastAsia="en-US"/>
        </w:rPr>
        <w:t xml:space="preserve">oor oprichting van scholen om den Bijbel te leren lezen etc. en heeft daartoe een Genootschap opgericht. In dat belang komt hij dan nu ook eerlang de broeders in Den Haag spreken. Het overige zult gij van hem zelf verstaan.' </w:t>
      </w:r>
    </w:p>
    <w:p w14:paraId="0D3A827B" w14:textId="77777777" w:rsidR="00B54AB0" w:rsidRPr="004C39B7" w:rsidRDefault="00B54AB0" w:rsidP="009A6D1D">
      <w:pPr>
        <w:jc w:val="both"/>
        <w:rPr>
          <w:lang w:eastAsia="en-US"/>
        </w:rPr>
      </w:pPr>
      <w:r w:rsidRPr="004C39B7">
        <w:rPr>
          <w:lang w:eastAsia="en-US"/>
        </w:rPr>
        <w:t>Aanvankelijk preekte Pauli in de grote Lutherse Kerk, later kon hij beschikken over de Zionskapel in de Barndesteeg.</w:t>
      </w:r>
    </w:p>
    <w:p w14:paraId="18AC54BF" w14:textId="77777777" w:rsidR="00B54AB0" w:rsidRDefault="00B54AB0" w:rsidP="009A6D1D">
      <w:pPr>
        <w:jc w:val="both"/>
        <w:rPr>
          <w:lang w:eastAsia="en-US"/>
        </w:rPr>
      </w:pPr>
      <w:r w:rsidRPr="004C39B7">
        <w:rPr>
          <w:lang w:eastAsia="en-US"/>
        </w:rPr>
        <w:t>Ook Pauli ondervond, grote</w:t>
      </w:r>
      <w:r>
        <w:rPr>
          <w:lang w:eastAsia="en-US"/>
        </w:rPr>
        <w:t xml:space="preserve"> tegenstand van de </w:t>
      </w:r>
      <w:r w:rsidRPr="004C39B7">
        <w:rPr>
          <w:lang w:eastAsia="en-US"/>
        </w:rPr>
        <w:t xml:space="preserve">Joden. Sommige van de Joodse leiders </w:t>
      </w:r>
      <w:r>
        <w:rPr>
          <w:lang w:eastAsia="en-US"/>
        </w:rPr>
        <w:t>z</w:t>
      </w:r>
      <w:r w:rsidRPr="004C39B7">
        <w:rPr>
          <w:lang w:eastAsia="en-US"/>
        </w:rPr>
        <w:t>woeren in 1845 een eed om niet te rusten voo</w:t>
      </w:r>
      <w:r>
        <w:rPr>
          <w:lang w:eastAsia="en-US"/>
        </w:rPr>
        <w:t>rdat ze Pauli uit de weg hadden</w:t>
      </w:r>
      <w:r w:rsidRPr="004C39B7">
        <w:rPr>
          <w:lang w:eastAsia="en-US"/>
        </w:rPr>
        <w:t xml:space="preserve"> geruimd. In 1846 en 1847 lieten de rabbijnen speciale vlugschriften verspreiden: waarin ze ds. Pauli heftig beschimpten. Er zijn zelfs pogingen aangewend om hem</w:t>
      </w:r>
      <w:r>
        <w:rPr>
          <w:lang w:eastAsia="en-US"/>
        </w:rPr>
        <w:t xml:space="preserve"> </w:t>
      </w:r>
      <w:r w:rsidRPr="004C39B7">
        <w:rPr>
          <w:lang w:eastAsia="en-US"/>
        </w:rPr>
        <w:t>als ongewenste vreemdeling uit Nederland te verbannen. Hij schreef in één van zijn verslagen: 'De rabbijnen houden niet op hun anathema's te slingeren naar het Woord Gods; zij vaardigen hun verbod uit tegen het aannemen van Schriftgedeelten en tegen het voeren van enig gesprek met mij op straffe van uitbanning. Zij ver</w:t>
      </w:r>
      <w:r w:rsidRPr="004C39B7">
        <w:rPr>
          <w:lang w:eastAsia="en-US"/>
        </w:rPr>
        <w:softHyphen/>
        <w:t xml:space="preserve">bieden de Joden enig gebouw binnen te gaan waar ik spreek. Maar al hun woede dient slechts in de hand des Heeren om Zijn onveranderlijke raad ten opzichte van Zijn uitverkorenen te volvoeren.' </w:t>
      </w:r>
    </w:p>
    <w:p w14:paraId="263BCF5F" w14:textId="77777777" w:rsidR="00B54AB0" w:rsidRDefault="00B54AB0" w:rsidP="009A6D1D">
      <w:pPr>
        <w:jc w:val="both"/>
        <w:rPr>
          <w:lang w:eastAsia="en-US"/>
        </w:rPr>
      </w:pPr>
    </w:p>
    <w:p w14:paraId="5F8F3AE3" w14:textId="77777777" w:rsidR="00B54AB0" w:rsidRDefault="00B54AB0" w:rsidP="009A6D1D">
      <w:pPr>
        <w:jc w:val="both"/>
        <w:rPr>
          <w:lang w:eastAsia="en-US"/>
        </w:rPr>
      </w:pPr>
      <w:r w:rsidRPr="004C39B7">
        <w:rPr>
          <w:lang w:eastAsia="en-US"/>
        </w:rPr>
        <w:t>Over de vruchten op de arbeid van ds. Pauli in Amsterdam werd later geschreven, dat hij in de periode 1844-1874 meer dan vierhonderd Joden tot het christelijk geloof mocht brengen, mede door zijn werk in en om de Zionskapel. Ruim hon</w:t>
      </w:r>
      <w:r w:rsidRPr="004C39B7">
        <w:rPr>
          <w:lang w:eastAsia="en-US"/>
        </w:rPr>
        <w:softHyphen/>
        <w:t xml:space="preserve">derd </w:t>
      </w:r>
      <w:r>
        <w:rPr>
          <w:lang w:eastAsia="en-US"/>
        </w:rPr>
        <w:t xml:space="preserve">Joden doopte hij er persoonlijk. </w:t>
      </w:r>
      <w:r w:rsidRPr="004C39B7">
        <w:rPr>
          <w:lang w:eastAsia="en-US"/>
        </w:rPr>
        <w:t xml:space="preserve">Later gaf hij toe soms te snel tot dopen te zijn overgegaan. Ook in de Zionskapel kwam het openbaar dat er veel kaf onder het koren </w:t>
      </w:r>
      <w:r w:rsidRPr="00BE0223">
        <w:rPr>
          <w:lang w:eastAsia="en-US"/>
        </w:rPr>
        <w:t>is. Toch mag gesteld worden dat zijn arbeid zeker niet ongezegend is gebleven.</w:t>
      </w:r>
    </w:p>
    <w:p w14:paraId="14D30C54" w14:textId="77777777" w:rsidR="00B54AB0" w:rsidRDefault="00B54AB0" w:rsidP="009A6D1D">
      <w:pPr>
        <w:jc w:val="both"/>
        <w:rPr>
          <w:lang w:eastAsia="en-US"/>
        </w:rPr>
      </w:pPr>
    </w:p>
    <w:p w14:paraId="7F8CC1A3" w14:textId="77777777" w:rsidR="00B54AB0" w:rsidRPr="00BE0223" w:rsidRDefault="00B54AB0" w:rsidP="009A6D1D">
      <w:pPr>
        <w:jc w:val="both"/>
        <w:rPr>
          <w:lang w:eastAsia="en-US"/>
        </w:rPr>
      </w:pPr>
      <w:r>
        <w:rPr>
          <w:lang w:eastAsia="en-US"/>
        </w:rPr>
        <w:t xml:space="preserve">(Gedeeltelijk uit: </w:t>
      </w:r>
      <w:r w:rsidRPr="00B62DD6">
        <w:rPr>
          <w:i/>
          <w:lang w:eastAsia="en-US"/>
        </w:rPr>
        <w:t>Het volk uit Abraham gesproten,</w:t>
      </w:r>
      <w:r>
        <w:rPr>
          <w:lang w:eastAsia="en-US"/>
        </w:rPr>
        <w:t xml:space="preserve"> door B. Hooghwerff)</w:t>
      </w:r>
    </w:p>
    <w:p w14:paraId="55ED8339" w14:textId="77777777" w:rsidR="00B54AB0" w:rsidRPr="00BE0223" w:rsidRDefault="00B54AB0" w:rsidP="009A6D1D">
      <w:pPr>
        <w:jc w:val="both"/>
        <w:rPr>
          <w:lang w:eastAsia="en-US"/>
        </w:rPr>
      </w:pPr>
    </w:p>
    <w:p w14:paraId="13D00909" w14:textId="77777777" w:rsidR="00B54AB0" w:rsidRDefault="00B54AB0" w:rsidP="009A6D1D">
      <w:pPr>
        <w:jc w:val="both"/>
        <w:rPr>
          <w:color w:val="000000"/>
        </w:rPr>
      </w:pPr>
      <w:r w:rsidRPr="00BE0223">
        <w:rPr>
          <w:color w:val="000000"/>
        </w:rPr>
        <w:t xml:space="preserve">Pauli bleef zich intensief verdiepen in de Joods literatuur. </w:t>
      </w:r>
      <w:r>
        <w:rPr>
          <w:color w:val="000000"/>
        </w:rPr>
        <w:t xml:space="preserve">Hij schreef een Hebreeuws woordenboek, </w:t>
      </w:r>
      <w:r w:rsidRPr="00B62DD6">
        <w:rPr>
          <w:i/>
          <w:color w:val="000000"/>
        </w:rPr>
        <w:t>Analecta Hebraica,</w:t>
      </w:r>
      <w:r>
        <w:rPr>
          <w:color w:val="000000"/>
        </w:rPr>
        <w:t xml:space="preserve"> met kritische noten van paradima’s van de vervoeging van regelmatige en onregelmatige werkwoorden. En een sleutel tot de tweede en derde delen van </w:t>
      </w:r>
      <w:r w:rsidRPr="00B62DD6">
        <w:rPr>
          <w:i/>
          <w:color w:val="000000"/>
        </w:rPr>
        <w:t>Analecta Hebraica,</w:t>
      </w:r>
      <w:r>
        <w:rPr>
          <w:color w:val="000000"/>
        </w:rPr>
        <w:t xml:space="preserve"> met extra kritische noten. De boeken werden uitgegeven in 1839 bij J. H. Parker in Oxford. Het boek telde meer dan 400 bladzijden. </w:t>
      </w:r>
    </w:p>
    <w:p w14:paraId="2EF76441" w14:textId="77777777" w:rsidR="00B54AB0" w:rsidRDefault="00B54AB0" w:rsidP="009A6D1D">
      <w:pPr>
        <w:jc w:val="both"/>
        <w:rPr>
          <w:color w:val="000000"/>
        </w:rPr>
      </w:pPr>
    </w:p>
    <w:p w14:paraId="63CDDE1D" w14:textId="77777777" w:rsidR="00B54AB0" w:rsidRDefault="00B54AB0" w:rsidP="009A6D1D">
      <w:pPr>
        <w:jc w:val="both"/>
        <w:rPr>
          <w:color w:val="000000"/>
        </w:rPr>
      </w:pPr>
      <w:r w:rsidRPr="00BE0223">
        <w:rPr>
          <w:color w:val="000000"/>
        </w:rPr>
        <w:t xml:space="preserve">Hij vertaald vanuit het Aramees </w:t>
      </w:r>
      <w:r>
        <w:rPr>
          <w:color w:val="000000"/>
        </w:rPr>
        <w:t xml:space="preserve">in het Engels </w:t>
      </w:r>
      <w:r w:rsidRPr="00BE0223">
        <w:rPr>
          <w:color w:val="000000"/>
        </w:rPr>
        <w:t xml:space="preserve">het boek </w:t>
      </w:r>
      <w:r w:rsidRPr="00BE0223">
        <w:rPr>
          <w:i/>
          <w:iCs/>
          <w:color w:val="000000"/>
        </w:rPr>
        <w:t xml:space="preserve">De Chaldeeuwse Paraphrase over de profeet Jesaja </w:t>
      </w:r>
      <w:r w:rsidRPr="00BE0223">
        <w:rPr>
          <w:color w:val="000000"/>
        </w:rPr>
        <w:t>door Jonathan B</w:t>
      </w:r>
      <w:r>
        <w:rPr>
          <w:color w:val="000000"/>
        </w:rPr>
        <w:t>en</w:t>
      </w:r>
      <w:r w:rsidRPr="00BE0223">
        <w:rPr>
          <w:color w:val="000000"/>
        </w:rPr>
        <w:t xml:space="preserve"> Uzziël</w:t>
      </w:r>
      <w:r>
        <w:rPr>
          <w:color w:val="000000"/>
        </w:rPr>
        <w:t xml:space="preserve">. </w:t>
      </w:r>
      <w:r w:rsidRPr="00BE0223">
        <w:rPr>
          <w:color w:val="000000"/>
        </w:rPr>
        <w:t xml:space="preserve">Deze bijzondere uitgave werd </w:t>
      </w:r>
      <w:r>
        <w:rPr>
          <w:color w:val="000000"/>
        </w:rPr>
        <w:t xml:space="preserve">zelfs nog </w:t>
      </w:r>
      <w:r w:rsidRPr="00BE0223">
        <w:rPr>
          <w:color w:val="000000"/>
        </w:rPr>
        <w:t xml:space="preserve">gepubliceerd </w:t>
      </w:r>
      <w:r>
        <w:rPr>
          <w:color w:val="000000"/>
        </w:rPr>
        <w:t>in</w:t>
      </w:r>
      <w:r w:rsidRPr="00BE0223">
        <w:rPr>
          <w:color w:val="000000"/>
        </w:rPr>
        <w:t xml:space="preserve"> 2007. De Chaldeeuwse parafrase op de profeet Jesaja heeft 240 pagina's. </w:t>
      </w:r>
    </w:p>
    <w:p w14:paraId="6BCEE9D5" w14:textId="77777777" w:rsidR="00B54AB0" w:rsidRDefault="00B54AB0" w:rsidP="009A6D1D">
      <w:pPr>
        <w:jc w:val="both"/>
        <w:rPr>
          <w:color w:val="000000"/>
        </w:rPr>
      </w:pPr>
      <w:r>
        <w:rPr>
          <w:color w:val="000000"/>
        </w:rPr>
        <w:t xml:space="preserve">Op zijn naam staat ook het Engelstalig boek: </w:t>
      </w:r>
      <w:r w:rsidRPr="00EB6277">
        <w:rPr>
          <w:i/>
          <w:iCs/>
          <w:color w:val="000000"/>
        </w:rPr>
        <w:t>Or How Can Drie Be One?</w:t>
      </w:r>
      <w:r>
        <w:rPr>
          <w:color w:val="000000"/>
        </w:rPr>
        <w:t xml:space="preserve"> Dit boek is eveneens nog te koop. </w:t>
      </w:r>
    </w:p>
    <w:p w14:paraId="7BED6E69" w14:textId="77777777" w:rsidR="00B54AB0" w:rsidRDefault="00B54AB0" w:rsidP="009A6D1D">
      <w:pPr>
        <w:jc w:val="both"/>
        <w:rPr>
          <w:color w:val="000000"/>
        </w:rPr>
      </w:pPr>
    </w:p>
    <w:p w14:paraId="5EB1B0D9" w14:textId="77777777" w:rsidR="00B54AB0" w:rsidRPr="004C39B7" w:rsidRDefault="00B54AB0" w:rsidP="009A6D1D">
      <w:pPr>
        <w:jc w:val="both"/>
        <w:rPr>
          <w:lang w:eastAsia="en-US"/>
        </w:rPr>
      </w:pPr>
      <w:r w:rsidRPr="00BE0223">
        <w:rPr>
          <w:lang w:eastAsia="en-US"/>
        </w:rPr>
        <w:t>In 1874 vertrok Pauli naar Engeland, waar hij in</w:t>
      </w:r>
      <w:r w:rsidRPr="004C39B7">
        <w:rPr>
          <w:lang w:eastAsia="en-US"/>
        </w:rPr>
        <w:t xml:space="preserve"> 1877 overleed. Ds. A.C. Adler werd zijn opvolger in Amsterdam.</w:t>
      </w:r>
    </w:p>
    <w:p w14:paraId="61DA54AA" w14:textId="77777777" w:rsidR="00B54AB0" w:rsidRPr="00B62DD6" w:rsidRDefault="00B54AB0" w:rsidP="009A6D1D">
      <w:pPr>
        <w:jc w:val="both"/>
      </w:pPr>
    </w:p>
    <w:p w14:paraId="0FEEE3D0" w14:textId="77777777" w:rsidR="00B54AB0" w:rsidRDefault="00B54AB0" w:rsidP="009A6D1D">
      <w:pPr>
        <w:jc w:val="both"/>
      </w:pPr>
      <w:r>
        <w:t xml:space="preserve">In Engeland verscheen </w:t>
      </w:r>
      <w:r w:rsidRPr="00B62DD6">
        <w:t xml:space="preserve">een Hebreeuws blad </w:t>
      </w:r>
      <w:r w:rsidRPr="00B62DD6">
        <w:rPr>
          <w:rStyle w:val="hebrew"/>
          <w:rFonts w:ascii="Arial" w:hAnsi="Arial" w:cs="Arial"/>
          <w:rtl/>
        </w:rPr>
        <w:t>בס</w:t>
      </w:r>
      <w:r w:rsidRPr="00B62DD6">
        <w:rPr>
          <w:rStyle w:val="hebrew"/>
          <w:rtl/>
        </w:rPr>
        <w:t>"</w:t>
      </w:r>
      <w:r w:rsidRPr="00B62DD6">
        <w:rPr>
          <w:rStyle w:val="hebrew"/>
          <w:rFonts w:ascii="Arial" w:hAnsi="Arial" w:cs="Arial"/>
          <w:rtl/>
        </w:rPr>
        <w:t>ד</w:t>
      </w:r>
      <w:r w:rsidRPr="00B62DD6">
        <w:rPr>
          <w:sz w:val="16"/>
          <w:szCs w:val="16"/>
        </w:rPr>
        <w:t xml:space="preserve"> </w:t>
      </w:r>
      <w:r w:rsidRPr="00B62DD6">
        <w:t xml:space="preserve">Vol. </w:t>
      </w:r>
      <w:r w:rsidRPr="00B62DD6">
        <w:rPr>
          <w:rStyle w:val="google-src-text1"/>
        </w:rPr>
        <w:t>II No. 9</w:t>
      </w:r>
      <w:r w:rsidRPr="00B62DD6">
        <w:t xml:space="preserve"> II, nr. 9 </w:t>
      </w:r>
      <w:hyperlink r:id="rId40" w:history="1">
        <w:r w:rsidRPr="00B62DD6">
          <w:rPr>
            <w:rStyle w:val="google-src-text1"/>
            <w:b/>
            <w:bCs/>
          </w:rPr>
          <w:t>Kislev 5605, December 1844</w:t>
        </w:r>
      </w:hyperlink>
      <w:r w:rsidRPr="00B62DD6">
        <w:t xml:space="preserve"> </w:t>
      </w:r>
      <w:hyperlink r:id="rId41" w:history="1">
        <w:r w:rsidRPr="00B62DD6">
          <w:rPr>
            <w:bCs/>
          </w:rPr>
          <w:t>Kislev 5605, december 1844</w:t>
        </w:r>
      </w:hyperlink>
      <w:r>
        <w:t>. Waarschijnlijk een blad van Messiasbelijdende Joden. Daarin wordt het volgend verslag gegeven:</w:t>
      </w:r>
    </w:p>
    <w:p w14:paraId="5AA6652C" w14:textId="77777777" w:rsidR="00B54AB0" w:rsidRPr="0038343B" w:rsidRDefault="00B54AB0" w:rsidP="009A6D1D">
      <w:pPr>
        <w:jc w:val="both"/>
      </w:pPr>
    </w:p>
    <w:p w14:paraId="3C84352E" w14:textId="77777777" w:rsidR="00B54AB0" w:rsidRPr="0038343B" w:rsidRDefault="00B54AB0" w:rsidP="009A6D1D">
      <w:pPr>
        <w:jc w:val="center"/>
        <w:rPr>
          <w:b/>
        </w:rPr>
      </w:pPr>
      <w:r w:rsidRPr="0038343B">
        <w:rPr>
          <w:b/>
        </w:rPr>
        <w:t>Geweld gepleegd op de Joden in Weesp, vlakbij Amsterdam.</w:t>
      </w:r>
    </w:p>
    <w:p w14:paraId="36F90AA4" w14:textId="77777777" w:rsidR="00B54AB0" w:rsidRPr="0038343B" w:rsidRDefault="00B54AB0" w:rsidP="009A6D1D">
      <w:pPr>
        <w:jc w:val="both"/>
      </w:pPr>
    </w:p>
    <w:p w14:paraId="0B1A02C2" w14:textId="77777777" w:rsidR="00B54AB0" w:rsidRPr="0038343B" w:rsidRDefault="00B54AB0" w:rsidP="009A6D1D">
      <w:pPr>
        <w:jc w:val="both"/>
        <w:rPr>
          <w:i/>
        </w:rPr>
      </w:pPr>
      <w:r w:rsidRPr="0038343B">
        <w:rPr>
          <w:i/>
        </w:rPr>
        <w:t>We hebben van de Predikant C.W.H. Pauli, het volgende verslag ontvangen van een schandaal gepleegd op de Joodse inwoners van Weesp, in Nederland, door een onwetende menigte, tijdens het feest van Pesach:</w:t>
      </w:r>
    </w:p>
    <w:p w14:paraId="7FE88365" w14:textId="77777777" w:rsidR="00B54AB0" w:rsidRDefault="00B54AB0" w:rsidP="009A6D1D">
      <w:pPr>
        <w:pStyle w:val="NormalWeb"/>
        <w:jc w:val="both"/>
      </w:pPr>
      <w:r w:rsidRPr="0038343B">
        <w:t xml:space="preserve">Weesp is een klein land stad, een paar uur lopen uit Amsterdam. </w:t>
      </w:r>
      <w:r w:rsidRPr="0038343B">
        <w:rPr>
          <w:rStyle w:val="google-src-text1"/>
        </w:rPr>
        <w:t>For many centuries, a few hundred Jews have lived there in unmolested peace; they have a small synagogue, and in ecclesiastical affairs are under the rabbies of the great synagogue at Amsterdam.</w:t>
      </w:r>
      <w:r w:rsidRPr="0038343B">
        <w:t xml:space="preserve">Gedurende vele eeuwen hebben een paar honderd Joden er geleefd in ongehinderde vrede; zij hebben een kleine synagoge, en worden bestuurd in kerkelijke zaken door de Rabbijnen van de grote synagoge in Amsterdam. </w:t>
      </w:r>
      <w:r w:rsidRPr="0038343B">
        <w:rPr>
          <w:rStyle w:val="google-src-text1"/>
        </w:rPr>
        <w:t>On the 11th of April last, the last day but one of their Passa feast, several Jewish boys amused themselves by playing before the house of a Mr.</w:t>
      </w:r>
      <w:r w:rsidRPr="0038343B">
        <w:t xml:space="preserve">Op 11 april jl. de laatste dag, van hun Pesachfeest, diverse vermaakten zich Joodse jongens door het spelen voor het huis van een meneer </w:t>
      </w:r>
      <w:r w:rsidRPr="0038343B">
        <w:rPr>
          <w:rStyle w:val="google-src-text1"/>
        </w:rPr>
        <w:t>De Vries, an Israelite residing in that village.</w:t>
      </w:r>
      <w:r w:rsidRPr="0038343B">
        <w:t xml:space="preserve">De Vries, een Israëliet die in dat dorp woont. </w:t>
      </w:r>
      <w:r w:rsidRPr="0038343B">
        <w:rPr>
          <w:rStyle w:val="google-src-text1"/>
        </w:rPr>
        <w:t>The boys threw nut shells at him, and he felt rather amused at their playfulness, and instead of discouraging them, he became a party in their play, catching one and laying hold of another.</w:t>
      </w:r>
      <w:r w:rsidRPr="0038343B">
        <w:t xml:space="preserve">De jongens gooiden notedoppen naar hem, en hij voelde zich nogal geamuseerd door hun speelsheid, en in plaats van hen te ontmoedigen, werd hij een feest in hun spel, vangen en tot een bezit van een ander. </w:t>
      </w:r>
      <w:r w:rsidRPr="0038343B">
        <w:rPr>
          <w:rStyle w:val="google-src-text1"/>
        </w:rPr>
        <w:t>The brother of Mr. De Vries, a dealer in reddle, also came and took part in their innocent amusement.</w:t>
      </w:r>
      <w:r w:rsidRPr="0038343B">
        <w:t xml:space="preserve"> De broer van de heer De Vries, een handelaar in roodsel, kwam ook en nam deel aan hun onschuldig vermaak. </w:t>
      </w:r>
      <w:r w:rsidRPr="0038343B">
        <w:rPr>
          <w:rStyle w:val="google-src-text1"/>
        </w:rPr>
        <w:t>He proposed that the boy who was caught should receive a red mark on his nose.</w:t>
      </w:r>
      <w:r w:rsidRPr="0038343B">
        <w:t xml:space="preserve">Hij stelde voor dat de jongen die werd gevangen een rood merkteken moest ontvangen op zijn neus. </w:t>
      </w:r>
      <w:r w:rsidRPr="0038343B">
        <w:rPr>
          <w:rStyle w:val="google-src-text1"/>
        </w:rPr>
        <w:t>This increased the fun, and before long, all the boys were marked, and one of them had the whole of his face reddened.</w:t>
      </w:r>
      <w:r w:rsidRPr="0038343B">
        <w:t xml:space="preserve">Dit verhoogde de pret, en het duurde niet lang, of alle jongens waren gemerkt, en bij een van hen had het gehele gezicht rood. </w:t>
      </w:r>
      <w:r w:rsidRPr="0038343B">
        <w:rPr>
          <w:rStyle w:val="google-src-text1"/>
        </w:rPr>
        <w:t>Whilst these children were thus amusing themselves, an ignorant Christian woman, a baker's wife, unfortunately came that way.</w:t>
      </w:r>
      <w:r w:rsidRPr="0038343B">
        <w:t xml:space="preserve">Hoewel deze kinderen zelf zo amusant waren, kwam er een onwetende christelijke vrouw, de vrouw van een bakker, die er helaas anders over dacht. </w:t>
      </w:r>
      <w:r w:rsidRPr="0038343B">
        <w:rPr>
          <w:rStyle w:val="google-src-text1"/>
        </w:rPr>
        <w:t xml:space="preserve">She, being no great friend to Abraham's unhappy descendants, thought that these Jewish boys, together with De Vries, were mocking the most holy subject of our Christian faith, namely, the sufferings of our blessed </w:t>
      </w:r>
      <w:r w:rsidRPr="0038343B">
        <w:t>Zij, die geen grote vriend is van de ongelukkig afstammelingen van Abraham, dacht dat die Joodse jongens, samen met De Vries, spotten</w:t>
      </w:r>
      <w:r>
        <w:t xml:space="preserve"> met het</w:t>
      </w:r>
      <w:r w:rsidRPr="0038343B">
        <w:t xml:space="preserve"> meest heilige onderwerp van ons christelijk geloof, namelijk het lijden van onze gezegende Verlosser. </w:t>
      </w:r>
      <w:r w:rsidRPr="0038343B">
        <w:rPr>
          <w:rStyle w:val="google-src-text1"/>
        </w:rPr>
        <w:t>One of the boys, who had his whole face reddened, she thought, was to represent Christ; whilst the others, who had only their noses reddened, the sufferings of the martyrs; and fancied, in her frenzy, that Mr. De Vries, who was sitting in an arm-chair, before his door, intended to represent Pontius Pilate. Full of holy indignation, she ran round the corner of the street, and, meeting with a few of her female neighbours, she laid hold upon them and said, “Can you believe it possible, the Jews in our town, these bad people; who martyred our Saviour and his saints, while keeping their feast of the Passover, blasphemously mock our holy religion, and I fear they are about to fall upon us Christians to do to us as they have done to Christ.</w:t>
      </w:r>
      <w:r w:rsidRPr="0038343B">
        <w:t xml:space="preserve">Een van de jongens, </w:t>
      </w:r>
      <w:r>
        <w:t>bij w</w:t>
      </w:r>
      <w:r w:rsidRPr="0038343B">
        <w:t xml:space="preserve">ie zijn hele gezicht rood gekleurd </w:t>
      </w:r>
      <w:r>
        <w:t>wa</w:t>
      </w:r>
      <w:r w:rsidRPr="0038343B">
        <w:t xml:space="preserve">s, dacht ze, was om Christus </w:t>
      </w:r>
      <w:r>
        <w:t xml:space="preserve">te </w:t>
      </w:r>
      <w:r w:rsidRPr="0038343B">
        <w:t xml:space="preserve">vertegenwoordigen, terwijl de anderen, </w:t>
      </w:r>
      <w:r>
        <w:t>bij w</w:t>
      </w:r>
      <w:r w:rsidRPr="0038343B">
        <w:t xml:space="preserve">ie slechts hun neus rood gekleurd </w:t>
      </w:r>
      <w:r>
        <w:t>wa</w:t>
      </w:r>
      <w:r w:rsidRPr="0038343B">
        <w:t>s, het lijden van de martelaren</w:t>
      </w:r>
      <w:r>
        <w:t xml:space="preserve"> uitbeeldde. Zij</w:t>
      </w:r>
      <w:r w:rsidRPr="0038343B">
        <w:t xml:space="preserve"> verbeeldde in haar razernij, dat de heer De Vries, die </w:t>
      </w:r>
      <w:r>
        <w:t>in een stoel</w:t>
      </w:r>
      <w:r w:rsidRPr="0038343B">
        <w:t xml:space="preserve"> voor zijn deur zat, be</w:t>
      </w:r>
      <w:r>
        <w:t xml:space="preserve">doeld was om </w:t>
      </w:r>
      <w:r w:rsidRPr="0038343B">
        <w:t xml:space="preserve">Pontius Pilatus te vertegenwoordigen. </w:t>
      </w:r>
    </w:p>
    <w:p w14:paraId="1605BF5E" w14:textId="77777777" w:rsidR="00B54AB0" w:rsidRPr="0038343B" w:rsidRDefault="00B54AB0" w:rsidP="009A6D1D">
      <w:pPr>
        <w:pStyle w:val="NormalWeb"/>
        <w:jc w:val="both"/>
      </w:pPr>
      <w:r w:rsidRPr="0038343B">
        <w:t>Vol van heilige verontwaardiging, rende ze om de hoek van de straat, en ontmoet</w:t>
      </w:r>
      <w:r>
        <w:t xml:space="preserve">te </w:t>
      </w:r>
      <w:r w:rsidRPr="0038343B">
        <w:t xml:space="preserve">een paar van haar vrouwelijke buren, ze </w:t>
      </w:r>
      <w:r>
        <w:t>drong</w:t>
      </w:r>
      <w:r w:rsidRPr="0038343B">
        <w:t xml:space="preserve"> op hen </w:t>
      </w:r>
      <w:r>
        <w:t xml:space="preserve">aan </w:t>
      </w:r>
      <w:r w:rsidRPr="0038343B">
        <w:t xml:space="preserve">en zei, "Kan je geloven dat </w:t>
      </w:r>
      <w:r>
        <w:t xml:space="preserve">zoiets </w:t>
      </w:r>
      <w:r w:rsidRPr="0038343B">
        <w:t>mogelijk is</w:t>
      </w:r>
      <w:r>
        <w:t>?</w:t>
      </w:r>
      <w:r w:rsidRPr="0038343B">
        <w:t xml:space="preserve"> </w:t>
      </w:r>
      <w:r>
        <w:t>D</w:t>
      </w:r>
      <w:r w:rsidRPr="0038343B">
        <w:t xml:space="preserve">e Joden in onze stad, deze slechte mensen, die onze Heiland en </w:t>
      </w:r>
      <w:r>
        <w:t>Z</w:t>
      </w:r>
      <w:r w:rsidRPr="0038343B">
        <w:t>ijn heiligen gemarteld</w:t>
      </w:r>
      <w:r>
        <w:t xml:space="preserve"> hebben</w:t>
      </w:r>
      <w:r w:rsidRPr="0038343B">
        <w:t xml:space="preserve">, </w:t>
      </w:r>
      <w:r>
        <w:t>gaan zelfs op</w:t>
      </w:r>
      <w:r w:rsidRPr="0038343B">
        <w:t xml:space="preserve"> hun feest van het Pascha, godslasterlijk spotten met onze heilige godsdienst, en ik vrees dat ze </w:t>
      </w:r>
      <w:r>
        <w:t xml:space="preserve">gereed </w:t>
      </w:r>
      <w:r w:rsidRPr="0038343B">
        <w:t xml:space="preserve">staan ons christenen </w:t>
      </w:r>
      <w:r>
        <w:t xml:space="preserve">aan </w:t>
      </w:r>
      <w:r w:rsidRPr="0038343B">
        <w:t xml:space="preserve">te vallen </w:t>
      </w:r>
      <w:r>
        <w:t>en ons</w:t>
      </w:r>
      <w:r w:rsidRPr="0038343B">
        <w:t xml:space="preserve"> te doen </w:t>
      </w:r>
      <w:r>
        <w:t>wat</w:t>
      </w:r>
      <w:r w:rsidRPr="0038343B">
        <w:t xml:space="preserve"> ze gedaan hebben aan Christus. </w:t>
      </w:r>
      <w:r w:rsidRPr="0038343B">
        <w:rPr>
          <w:rStyle w:val="google-src-text1"/>
        </w:rPr>
        <w:t>De Vries is representing that monster, Pontius Pilate.” The neighbours felt no greater love for the Jews than this ignorant woman; the further their story spread, the more horrible it became; so much so, that the last who heard it understood that the Jewish boys had besmeared their faces with the blood of a Christian child, whom they crucified before De Vries' door.</w:t>
      </w:r>
      <w:r w:rsidRPr="0038343B">
        <w:t xml:space="preserve"> De Vries vertegenwoordigt dat monster, Pontius Pilatus."</w:t>
      </w:r>
    </w:p>
    <w:p w14:paraId="758B2E6B" w14:textId="77777777" w:rsidR="00B54AB0" w:rsidRDefault="00B54AB0" w:rsidP="009A6D1D">
      <w:pPr>
        <w:pStyle w:val="NormalWeb"/>
        <w:jc w:val="both"/>
      </w:pPr>
      <w:r w:rsidRPr="0038343B">
        <w:t xml:space="preserve">De buren voelden geen grotere liefde voor de </w:t>
      </w:r>
      <w:r>
        <w:t>J</w:t>
      </w:r>
      <w:r w:rsidRPr="0038343B">
        <w:t>oden dan deze onwetende vrouw</w:t>
      </w:r>
      <w:r>
        <w:t>. D</w:t>
      </w:r>
      <w:r w:rsidRPr="0038343B">
        <w:t xml:space="preserve">e verdere verspreiding van hun verhaal, </w:t>
      </w:r>
      <w:r>
        <w:t xml:space="preserve">werd zó </w:t>
      </w:r>
      <w:r w:rsidRPr="0038343B">
        <w:t>verschrikkelijk</w:t>
      </w:r>
      <w:r>
        <w:t>,</w:t>
      </w:r>
      <w:r w:rsidRPr="0038343B">
        <w:t xml:space="preserve"> dat </w:t>
      </w:r>
      <w:r>
        <w:t xml:space="preserve">zelfs </w:t>
      </w:r>
      <w:r w:rsidRPr="0038343B">
        <w:t xml:space="preserve">de laatste die het hoorde </w:t>
      </w:r>
      <w:r>
        <w:t xml:space="preserve">eruit begreep </w:t>
      </w:r>
      <w:r w:rsidRPr="0038343B">
        <w:t>dat de Joodse jongens hun gezicht hadden besme</w:t>
      </w:r>
      <w:r>
        <w:t>ur</w:t>
      </w:r>
      <w:r w:rsidRPr="0038343B">
        <w:t>d met het bloed van een christe</w:t>
      </w:r>
      <w:r>
        <w:t>n</w:t>
      </w:r>
      <w:r w:rsidRPr="0038343B">
        <w:t xml:space="preserve"> kind, die zij gekruisigd </w:t>
      </w:r>
      <w:r>
        <w:t xml:space="preserve">hadden voor de </w:t>
      </w:r>
      <w:r w:rsidRPr="0038343B">
        <w:t>deur v</w:t>
      </w:r>
      <w:r>
        <w:t>an De Vries</w:t>
      </w:r>
      <w:r w:rsidRPr="0038343B">
        <w:t xml:space="preserve">. </w:t>
      </w:r>
      <w:r w:rsidRPr="0038343B">
        <w:rPr>
          <w:rStyle w:val="google-src-text1"/>
        </w:rPr>
        <w:t>In less than a quarter of an hour, the whole place was in an uproar.</w:t>
      </w:r>
      <w:r w:rsidRPr="0038343B">
        <w:t>In minder dan een kwart</w:t>
      </w:r>
      <w:r>
        <w:t>ier</w:t>
      </w:r>
      <w:r w:rsidRPr="0038343B">
        <w:t xml:space="preserve">, </w:t>
      </w:r>
      <w:r>
        <w:t xml:space="preserve">was </w:t>
      </w:r>
      <w:r w:rsidRPr="0038343B">
        <w:t>de hele plaats in rep en roer.</w:t>
      </w:r>
      <w:r w:rsidRPr="0038343B">
        <w:rPr>
          <w:rStyle w:val="google-src-text1"/>
        </w:rPr>
        <w:t>A number of boys and grown-up lads assembled, and were to make a crusade against the Jews.</w:t>
      </w:r>
      <w:r w:rsidRPr="0038343B">
        <w:t xml:space="preserve"> Een aantal jongens en volwassen </w:t>
      </w:r>
      <w:r>
        <w:t xml:space="preserve">mannen waren gemonsterd </w:t>
      </w:r>
      <w:r w:rsidRPr="0038343B">
        <w:t xml:space="preserve">en </w:t>
      </w:r>
      <w:r>
        <w:t>maakten zich klaar</w:t>
      </w:r>
      <w:r w:rsidRPr="0038343B">
        <w:t xml:space="preserve"> om een kruistocht te maken tegen de </w:t>
      </w:r>
      <w:r>
        <w:t>J</w:t>
      </w:r>
      <w:r w:rsidRPr="0038343B">
        <w:t>oden.</w:t>
      </w:r>
      <w:r>
        <w:t xml:space="preserve"> </w:t>
      </w:r>
      <w:r w:rsidRPr="0038343B">
        <w:rPr>
          <w:rStyle w:val="google-src-text1"/>
        </w:rPr>
        <w:t>The rabble increased, and rushed towards the synagogue, in which the Jews had just assembled for evening prayers.</w:t>
      </w:r>
      <w:r w:rsidRPr="0038343B">
        <w:t xml:space="preserve">Het gespuis </w:t>
      </w:r>
      <w:r>
        <w:t xml:space="preserve">nam </w:t>
      </w:r>
      <w:r w:rsidRPr="0038343B">
        <w:t xml:space="preserve">toe en snelde naar de synagoge, waarin de Joden </w:t>
      </w:r>
      <w:r>
        <w:t xml:space="preserve">zich </w:t>
      </w:r>
      <w:r w:rsidRPr="0038343B">
        <w:t>net had verzameld voor het avondgebed.</w:t>
      </w:r>
      <w:r>
        <w:t xml:space="preserve"> </w:t>
      </w:r>
      <w:r w:rsidRPr="0038343B">
        <w:rPr>
          <w:rStyle w:val="google-src-text1"/>
        </w:rPr>
        <w:t>The rabble attached the synagogue, and threw all kinds of missiles at the windows, which were soon broken.</w:t>
      </w:r>
      <w:r w:rsidRPr="0038343B">
        <w:t xml:space="preserve">Het gepeupel </w:t>
      </w:r>
      <w:r>
        <w:t xml:space="preserve">omringde </w:t>
      </w:r>
      <w:r w:rsidRPr="0038343B">
        <w:t xml:space="preserve">de synagoge, en gooide alle soorten </w:t>
      </w:r>
      <w:r>
        <w:t>rommel</w:t>
      </w:r>
      <w:r w:rsidRPr="0038343B">
        <w:t xml:space="preserve"> op de ramen, die al snel werden gebroken. </w:t>
      </w:r>
      <w:r>
        <w:t>Onder d</w:t>
      </w:r>
      <w:r w:rsidRPr="0038343B">
        <w:rPr>
          <w:rStyle w:val="google-src-text1"/>
        </w:rPr>
        <w:t>The Jews, fancying that the whole of the Christian population was drawn out against them, were seized with the most dreadful panic.</w:t>
      </w:r>
      <w:r w:rsidRPr="0038343B">
        <w:t xml:space="preserve">e Joden, </w:t>
      </w:r>
      <w:r>
        <w:t xml:space="preserve">die </w:t>
      </w:r>
      <w:r w:rsidRPr="0038343B">
        <w:t>waan</w:t>
      </w:r>
      <w:r>
        <w:t>den</w:t>
      </w:r>
      <w:r w:rsidRPr="0038343B">
        <w:t xml:space="preserve"> dat heel de christelijke bevolking was </w:t>
      </w:r>
      <w:r>
        <w:t>op</w:t>
      </w:r>
      <w:r w:rsidRPr="0038343B">
        <w:t xml:space="preserve">getrokken tegen hen, </w:t>
      </w:r>
      <w:r>
        <w:t xml:space="preserve">om alles </w:t>
      </w:r>
      <w:r w:rsidRPr="0038343B">
        <w:t xml:space="preserve">in beslag </w:t>
      </w:r>
      <w:r>
        <w:t>te ne</w:t>
      </w:r>
      <w:r w:rsidRPr="0038343B">
        <w:t>men</w:t>
      </w:r>
      <w:r>
        <w:t>,</w:t>
      </w:r>
      <w:r w:rsidRPr="0038343B">
        <w:t xml:space="preserve"> </w:t>
      </w:r>
      <w:r>
        <w:t>ontstond een</w:t>
      </w:r>
      <w:r w:rsidRPr="0038343B">
        <w:t xml:space="preserve"> vreselijke paniek. </w:t>
      </w:r>
      <w:r w:rsidRPr="0038343B">
        <w:rPr>
          <w:rStyle w:val="google-src-text1"/>
        </w:rPr>
        <w:t>Fearing their synagogue would be set on fire, and thus they would lamentably perish, they rushed out of it, and were attacked with bats and stones on all sides.</w:t>
      </w:r>
      <w:r w:rsidRPr="0038343B">
        <w:t xml:space="preserve">Uit angst </w:t>
      </w:r>
      <w:r>
        <w:t xml:space="preserve">dat </w:t>
      </w:r>
      <w:r w:rsidRPr="0038343B">
        <w:t>hun synagoge in brand zou worden gestoken, waar</w:t>
      </w:r>
      <w:r>
        <w:t>bij</w:t>
      </w:r>
      <w:r w:rsidRPr="0038343B">
        <w:t xml:space="preserve"> ze </w:t>
      </w:r>
      <w:r>
        <w:t>jammerlijk</w:t>
      </w:r>
      <w:r w:rsidRPr="0038343B">
        <w:t xml:space="preserve"> zouden omkomen, snelde</w:t>
      </w:r>
      <w:r>
        <w:t>n</w:t>
      </w:r>
      <w:r w:rsidRPr="0038343B">
        <w:t xml:space="preserve"> ze eruit, en werden aangevallen met knuppels en stenen aan alle kanten. </w:t>
      </w:r>
      <w:r w:rsidRPr="0038343B">
        <w:rPr>
          <w:rStyle w:val="google-src-text1"/>
        </w:rPr>
        <w:t>It appears that the authorities of the place must have been very slow in the exercise of the power invested in them: for the rabble was not dispersed before they had done a vast deal of mischief to the Jews; only a very few escaped who had not their windows broken.</w:t>
      </w:r>
    </w:p>
    <w:p w14:paraId="7780C4B1" w14:textId="77777777" w:rsidR="00B54AB0" w:rsidRPr="0038343B" w:rsidRDefault="00B54AB0" w:rsidP="009A6D1D">
      <w:pPr>
        <w:pStyle w:val="NormalWeb"/>
        <w:jc w:val="both"/>
      </w:pPr>
      <w:r w:rsidRPr="0038343B">
        <w:t xml:space="preserve">Het blijkt dat de autoriteiten van de plaats zeer traag </w:t>
      </w:r>
      <w:r>
        <w:t xml:space="preserve">waren </w:t>
      </w:r>
      <w:r w:rsidRPr="0038343B">
        <w:t xml:space="preserve">in de uitoefening van de macht </w:t>
      </w:r>
      <w:r>
        <w:t xml:space="preserve">tegen </w:t>
      </w:r>
      <w:r w:rsidRPr="0038343B">
        <w:t>hen</w:t>
      </w:r>
      <w:r>
        <w:t xml:space="preserve">. Want </w:t>
      </w:r>
      <w:r w:rsidRPr="0038343B">
        <w:t xml:space="preserve">het gepeupel werd niet </w:t>
      </w:r>
      <w:r>
        <w:t>uit elkaar gejaagd</w:t>
      </w:r>
      <w:r w:rsidRPr="0038343B">
        <w:t xml:space="preserve"> voordat ze </w:t>
      </w:r>
      <w:r>
        <w:t>veel</w:t>
      </w:r>
      <w:r w:rsidRPr="0038343B">
        <w:t xml:space="preserve"> kwaad had</w:t>
      </w:r>
      <w:r>
        <w:t>den gedaan aan de Joden;</w:t>
      </w:r>
      <w:r w:rsidRPr="0038343B">
        <w:t xml:space="preserve"> alleen een paar ont</w:t>
      </w:r>
      <w:r>
        <w:t xml:space="preserve">kwamen, bij wie </w:t>
      </w:r>
      <w:r w:rsidRPr="0038343B">
        <w:t xml:space="preserve">de ramen </w:t>
      </w:r>
      <w:r>
        <w:t>niet werden in</w:t>
      </w:r>
      <w:r w:rsidRPr="0038343B">
        <w:t xml:space="preserve">gebroken. </w:t>
      </w:r>
      <w:r w:rsidRPr="0038343B">
        <w:rPr>
          <w:rStyle w:val="google-src-text1"/>
        </w:rPr>
        <w:t>I must not, however, omit mentioning, that the worthy Dr. E. was the first at the synagogue who opposed the rabble.</w:t>
      </w:r>
      <w:r w:rsidRPr="0038343B">
        <w:t xml:space="preserve"> Ik moet echter niet nalaten te vermelden, dat de waardige dr. E. de eerste was in de synagoge die tegen het gespuis</w:t>
      </w:r>
      <w:r>
        <w:t xml:space="preserve"> inging</w:t>
      </w:r>
      <w:r w:rsidRPr="0038343B">
        <w:t xml:space="preserve">. </w:t>
      </w:r>
      <w:r w:rsidRPr="0038343B">
        <w:rPr>
          <w:rStyle w:val="google-src-text1"/>
        </w:rPr>
        <w:t>A young Christian female servant also behaved in a very heroic manner.</w:t>
      </w:r>
      <w:r>
        <w:t xml:space="preserve"> Ook e</w:t>
      </w:r>
      <w:r w:rsidRPr="0038343B">
        <w:t xml:space="preserve">en jonge christen vrouwelijke bediende gedroeg zich </w:t>
      </w:r>
      <w:r>
        <w:t xml:space="preserve">op </w:t>
      </w:r>
      <w:r w:rsidRPr="0038343B">
        <w:t xml:space="preserve">een zeer heldhaftige wijze. </w:t>
      </w:r>
      <w:r w:rsidRPr="0038343B">
        <w:rPr>
          <w:rStyle w:val="google-src-text1"/>
        </w:rPr>
        <w:t>Her master, a Jew, being from home, she resisted the attach on his house so successfully that she preserved it from destruction until further help arrived.</w:t>
      </w:r>
      <w:r>
        <w:rPr>
          <w:rStyle w:val="google-src-text1"/>
        </w:rPr>
        <w:t xml:space="preserve">Daar    </w:t>
      </w:r>
      <w:r>
        <w:t>Daar ha</w:t>
      </w:r>
      <w:r w:rsidRPr="0038343B">
        <w:t xml:space="preserve">ar meester, een </w:t>
      </w:r>
      <w:r>
        <w:t>J</w:t>
      </w:r>
      <w:r w:rsidRPr="0038343B">
        <w:t>ood van huis</w:t>
      </w:r>
      <w:r>
        <w:t xml:space="preserve"> was</w:t>
      </w:r>
      <w:r w:rsidRPr="0038343B">
        <w:t>, verzette z</w:t>
      </w:r>
      <w:r>
        <w:t>ij zich zo dapper</w:t>
      </w:r>
      <w:r w:rsidRPr="0034216E">
        <w:t xml:space="preserve"> </w:t>
      </w:r>
      <w:r w:rsidRPr="0038343B">
        <w:t>tot verdere hulp arriveerde</w:t>
      </w:r>
      <w:r>
        <w:t xml:space="preserve">, dat zijn huis </w:t>
      </w:r>
      <w:r w:rsidRPr="0038343B">
        <w:t xml:space="preserve"> bewaard </w:t>
      </w:r>
      <w:r>
        <w:t xml:space="preserve">werd voor </w:t>
      </w:r>
      <w:r w:rsidRPr="0038343B">
        <w:t xml:space="preserve">vernietiging. </w:t>
      </w:r>
    </w:p>
    <w:p w14:paraId="2206A407" w14:textId="77777777" w:rsidR="00B54AB0" w:rsidRDefault="00B54AB0" w:rsidP="009A6D1D">
      <w:pPr>
        <w:jc w:val="both"/>
      </w:pPr>
      <w:r w:rsidRPr="0038343B">
        <w:rPr>
          <w:rStyle w:val="google-src-text1"/>
        </w:rPr>
        <w:t>A trial for this riotous proceeding took place at Amsterdam a few days since, and the following judgments were passed: the person who first spread the evil report is to be imprisoned for three months, to pay a fine of twenty-five florins, besides costs, and to be deprived for five years of her rights as a citizen.</w:t>
      </w:r>
      <w:r w:rsidRPr="0038343B">
        <w:t>Een pro</w:t>
      </w:r>
      <w:r>
        <w:t>ces vanwege</w:t>
      </w:r>
      <w:r w:rsidRPr="0038343B">
        <w:t xml:space="preserve"> deze losbandige procedure vond plaats in Amsterdam een paar dagen geleden, en de volgende beslissingen werden doorgegeven: de persoon die als eerste </w:t>
      </w:r>
      <w:r>
        <w:t xml:space="preserve">het gerucht </w:t>
      </w:r>
      <w:r w:rsidRPr="0038343B">
        <w:t xml:space="preserve">verspreiding van het kwaad </w:t>
      </w:r>
      <w:r>
        <w:t>moest</w:t>
      </w:r>
      <w:r w:rsidRPr="0038343B">
        <w:t xml:space="preserve"> worden opgesloten voor drie maanden, een boete van vijfentwintig gulden betalen, naast </w:t>
      </w:r>
      <w:r>
        <w:t xml:space="preserve">de </w:t>
      </w:r>
      <w:r w:rsidRPr="0038343B">
        <w:t>kosten en voor vijf jaar worden beroofd van haar rechten als burger.</w:t>
      </w:r>
      <w:r>
        <w:t xml:space="preserve"> Zeventien personen werden aangeklaagd voor het overtreden van de beschadiging aan de ramen in de synagoge. Maar omdat ze niet onder ede konden geïdentificeerd worden, kon de straf die ze ten volle verdiend hadden, niet worden toegepast. </w:t>
      </w:r>
    </w:p>
    <w:p w14:paraId="73CF5F68" w14:textId="77777777" w:rsidR="00B54AB0" w:rsidRPr="0038343B" w:rsidRDefault="00B54AB0" w:rsidP="009A6D1D">
      <w:pPr>
        <w:jc w:val="both"/>
      </w:pPr>
      <w:r w:rsidRPr="0038343B">
        <w:t>Z</w:t>
      </w:r>
      <w:r>
        <w:t>o eindigde de onlusten in Weesp</w:t>
      </w:r>
      <w:r w:rsidRPr="0038343B">
        <w:t>.</w:t>
      </w:r>
      <w:r>
        <w:t xml:space="preserve"> </w:t>
      </w:r>
      <w:r w:rsidRPr="0038343B">
        <w:t xml:space="preserve">- </w:t>
      </w:r>
      <w:r>
        <w:rPr>
          <w:i/>
          <w:iCs/>
        </w:rPr>
        <w:t>J</w:t>
      </w:r>
      <w:r w:rsidRPr="0038343B">
        <w:rPr>
          <w:i/>
          <w:iCs/>
        </w:rPr>
        <w:t>oods</w:t>
      </w:r>
      <w:r>
        <w:rPr>
          <w:i/>
          <w:iCs/>
        </w:rPr>
        <w:t xml:space="preserve"> berichtgever</w:t>
      </w:r>
      <w:r w:rsidRPr="0038343B">
        <w:rPr>
          <w:i/>
          <w:iCs/>
        </w:rPr>
        <w:t>.</w:t>
      </w:r>
    </w:p>
    <w:p w14:paraId="758C01D4" w14:textId="77777777" w:rsidR="00B54AB0" w:rsidRPr="0038343B" w:rsidRDefault="00B54AB0" w:rsidP="009A6D1D">
      <w:pPr>
        <w:jc w:val="both"/>
      </w:pPr>
    </w:p>
    <w:p w14:paraId="172F1555" w14:textId="77777777" w:rsidR="00B54AB0" w:rsidRPr="0038343B" w:rsidRDefault="00B54AB0" w:rsidP="009A6D1D">
      <w:pPr>
        <w:jc w:val="both"/>
      </w:pPr>
    </w:p>
    <w:p w14:paraId="04522657" w14:textId="77777777" w:rsidR="00B54AB0" w:rsidRPr="0038343B" w:rsidRDefault="00B54AB0" w:rsidP="009A6D1D">
      <w:pPr>
        <w:jc w:val="both"/>
      </w:pPr>
    </w:p>
    <w:p w14:paraId="5E957D85" w14:textId="77777777" w:rsidR="00B54AB0" w:rsidRDefault="00B54AB0" w:rsidP="009A6D1D">
      <w:pPr>
        <w:jc w:val="both"/>
      </w:pPr>
    </w:p>
    <w:p w14:paraId="27FD2DB6" w14:textId="77777777" w:rsidR="00B54AB0" w:rsidRDefault="00B54AB0" w:rsidP="009A6D1D">
      <w:pPr>
        <w:jc w:val="both"/>
      </w:pPr>
    </w:p>
    <w:p w14:paraId="36CF6327" w14:textId="77777777" w:rsidR="00B54AB0" w:rsidRDefault="00B54AB0" w:rsidP="009A6D1D">
      <w:pPr>
        <w:jc w:val="both"/>
      </w:pPr>
    </w:p>
    <w:p w14:paraId="4D1BA64F" w14:textId="77777777" w:rsidR="00B54AB0" w:rsidRDefault="00B54AB0" w:rsidP="009A6D1D">
      <w:pPr>
        <w:jc w:val="both"/>
      </w:pPr>
    </w:p>
    <w:p w14:paraId="38C8080E" w14:textId="77777777" w:rsidR="00B54AB0" w:rsidRDefault="00B54AB0" w:rsidP="009A6D1D">
      <w:pPr>
        <w:jc w:val="both"/>
      </w:pPr>
    </w:p>
    <w:p w14:paraId="6CE9D561" w14:textId="77777777" w:rsidR="00B54AB0" w:rsidRDefault="00B54AB0" w:rsidP="009A6D1D">
      <w:pPr>
        <w:jc w:val="both"/>
      </w:pPr>
    </w:p>
    <w:p w14:paraId="61ABD156" w14:textId="77777777" w:rsidR="00B54AB0" w:rsidRDefault="00B54AB0" w:rsidP="009A6D1D">
      <w:pPr>
        <w:jc w:val="both"/>
      </w:pPr>
    </w:p>
    <w:p w14:paraId="178ACE0D" w14:textId="77777777" w:rsidR="00B54AB0" w:rsidRDefault="00B54AB0" w:rsidP="009A6D1D">
      <w:pPr>
        <w:jc w:val="both"/>
      </w:pPr>
    </w:p>
    <w:p w14:paraId="430F7B39" w14:textId="77777777" w:rsidR="00B54AB0" w:rsidRDefault="00B54AB0" w:rsidP="009A6D1D">
      <w:pPr>
        <w:jc w:val="both"/>
      </w:pPr>
      <w:r>
        <w:br w:type="page"/>
      </w:r>
    </w:p>
    <w:p w14:paraId="43F723E1" w14:textId="77777777" w:rsidR="00B54AB0" w:rsidRDefault="00B54AB0" w:rsidP="009A6D1D">
      <w:pPr>
        <w:jc w:val="both"/>
      </w:pPr>
    </w:p>
    <w:p w14:paraId="7B285756" w14:textId="77777777" w:rsidR="00B54AB0" w:rsidRPr="00515528" w:rsidRDefault="00B54AB0" w:rsidP="009A6D1D">
      <w:pPr>
        <w:jc w:val="center"/>
        <w:rPr>
          <w:b/>
        </w:rPr>
      </w:pPr>
      <w:r w:rsidRPr="00515528">
        <w:rPr>
          <w:b/>
        </w:rPr>
        <w:t>Genade en Heerlijkheid.</w:t>
      </w:r>
    </w:p>
    <w:p w14:paraId="55AB6DF6" w14:textId="77777777" w:rsidR="00B54AB0" w:rsidRPr="00626DA6" w:rsidRDefault="00B54AB0" w:rsidP="009A6D1D">
      <w:pPr>
        <w:jc w:val="both"/>
      </w:pPr>
    </w:p>
    <w:p w14:paraId="2CA6499D" w14:textId="77777777" w:rsidR="00B54AB0" w:rsidRPr="00626DA6" w:rsidRDefault="00B54AB0" w:rsidP="009A6D1D">
      <w:pPr>
        <w:jc w:val="both"/>
      </w:pPr>
      <w:r w:rsidRPr="00626DA6">
        <w:t xml:space="preserve">Wij moeten </w:t>
      </w:r>
      <w:r>
        <w:t>beginn</w:t>
      </w:r>
      <w:r w:rsidRPr="00626DA6">
        <w:t>en met vooraf op te merken</w:t>
      </w:r>
      <w:r>
        <w:t>, dat dit h</w:t>
      </w:r>
      <w:r w:rsidRPr="00626DA6">
        <w:t xml:space="preserve">oofdstuk vier </w:t>
      </w:r>
      <w:r>
        <w:t>del</w:t>
      </w:r>
      <w:r w:rsidRPr="00626DA6">
        <w:t>en bevat.</w:t>
      </w:r>
    </w:p>
    <w:p w14:paraId="0262DE4F" w14:textId="77777777" w:rsidR="00B54AB0" w:rsidRPr="00626DA6" w:rsidRDefault="00B54AB0" w:rsidP="009A6D1D">
      <w:pPr>
        <w:jc w:val="both"/>
      </w:pPr>
    </w:p>
    <w:p w14:paraId="25F7411C" w14:textId="77777777" w:rsidR="00B54AB0" w:rsidRDefault="00B54AB0" w:rsidP="00B64456">
      <w:pPr>
        <w:widowControl/>
        <w:numPr>
          <w:ilvl w:val="0"/>
          <w:numId w:val="46"/>
        </w:numPr>
        <w:autoSpaceDE/>
        <w:autoSpaceDN/>
      </w:pPr>
      <w:r w:rsidRPr="00626DA6">
        <w:t xml:space="preserve">Een gezicht </w:t>
      </w:r>
      <w:r>
        <w:t>of openbaring van de Drie-enige</w:t>
      </w:r>
      <w:r w:rsidRPr="00626DA6">
        <w:t xml:space="preserve"> God.</w:t>
      </w:r>
    </w:p>
    <w:p w14:paraId="1989A2CC" w14:textId="77777777" w:rsidR="00B54AB0" w:rsidRDefault="00B54AB0" w:rsidP="00B64456">
      <w:pPr>
        <w:widowControl/>
        <w:numPr>
          <w:ilvl w:val="0"/>
          <w:numId w:val="46"/>
        </w:numPr>
        <w:autoSpaceDE/>
        <w:autoSpaceDN/>
      </w:pPr>
      <w:r>
        <w:t xml:space="preserve">Een </w:t>
      </w:r>
      <w:r w:rsidRPr="00626DA6">
        <w:t xml:space="preserve">waarachtige </w:t>
      </w:r>
      <w:r>
        <w:t>zonde</w:t>
      </w:r>
      <w:r w:rsidRPr="00626DA6">
        <w:t>belijdenis</w:t>
      </w:r>
      <w:r>
        <w:t xml:space="preserve">, </w:t>
      </w:r>
      <w:r w:rsidRPr="00626DA6">
        <w:t xml:space="preserve">die met vergeving van </w:t>
      </w:r>
      <w:r>
        <w:t>zonde</w:t>
      </w:r>
      <w:r w:rsidRPr="00626DA6">
        <w:t xml:space="preserve"> gepaard gaat.</w:t>
      </w:r>
    </w:p>
    <w:p w14:paraId="50372B80" w14:textId="77777777" w:rsidR="00B54AB0" w:rsidRDefault="00B54AB0" w:rsidP="00B64456">
      <w:pPr>
        <w:widowControl/>
        <w:numPr>
          <w:ilvl w:val="0"/>
          <w:numId w:val="46"/>
        </w:numPr>
        <w:autoSpaceDE/>
        <w:autoSpaceDN/>
      </w:pPr>
      <w:r>
        <w:t xml:space="preserve">Een </w:t>
      </w:r>
      <w:r w:rsidRPr="00626DA6">
        <w:t>boodschap en aankondiging van vr</w:t>
      </w:r>
      <w:r>
        <w:t>ese</w:t>
      </w:r>
      <w:r w:rsidRPr="00626DA6">
        <w:t>lijke oord</w:t>
      </w:r>
      <w:r>
        <w:t>ele</w:t>
      </w:r>
      <w:r w:rsidRPr="00626DA6">
        <w:t>n</w:t>
      </w:r>
      <w:r>
        <w:t xml:space="preserve">, </w:t>
      </w:r>
      <w:r w:rsidRPr="00626DA6">
        <w:t xml:space="preserve">naar aanleiding van het heilig gericht Gods. </w:t>
      </w:r>
    </w:p>
    <w:p w14:paraId="6F8C9A99" w14:textId="77777777" w:rsidR="00B54AB0" w:rsidRPr="00626DA6" w:rsidRDefault="00B54AB0" w:rsidP="00B64456">
      <w:pPr>
        <w:widowControl/>
        <w:numPr>
          <w:ilvl w:val="0"/>
          <w:numId w:val="46"/>
        </w:numPr>
        <w:autoSpaceDE/>
        <w:autoSpaceDN/>
      </w:pPr>
      <w:r w:rsidRPr="00626DA6">
        <w:t>Een openbaring van Gods uitnemende genade aan Israël.</w:t>
      </w:r>
    </w:p>
    <w:p w14:paraId="0013DC44" w14:textId="77777777" w:rsidR="00B54AB0" w:rsidRPr="00626DA6" w:rsidRDefault="00B54AB0" w:rsidP="009A6D1D">
      <w:pPr>
        <w:jc w:val="both"/>
      </w:pPr>
      <w:r w:rsidRPr="00626DA6">
        <w:t xml:space="preserve"> </w:t>
      </w:r>
    </w:p>
    <w:p w14:paraId="14F5D9C6" w14:textId="77777777" w:rsidR="00B54AB0" w:rsidRDefault="00B54AB0" w:rsidP="009A6D1D">
      <w:pPr>
        <w:jc w:val="both"/>
        <w:rPr>
          <w:b/>
        </w:rPr>
      </w:pPr>
      <w:r w:rsidRPr="00A55547">
        <w:t>1.</w:t>
      </w:r>
      <w:r w:rsidRPr="00A55547">
        <w:rPr>
          <w:b/>
        </w:rPr>
        <w:t xml:space="preserve"> Vooreerst treffen wij hier een gezicht </w:t>
      </w:r>
      <w:r>
        <w:rPr>
          <w:b/>
        </w:rPr>
        <w:t>of openbaring van de Drie-enige</w:t>
      </w:r>
      <w:r w:rsidRPr="00A55547">
        <w:rPr>
          <w:b/>
        </w:rPr>
        <w:t xml:space="preserve"> God in vers l</w:t>
      </w:r>
      <w:r>
        <w:rPr>
          <w:b/>
        </w:rPr>
        <w:t>,</w:t>
      </w:r>
      <w:r w:rsidRPr="00A55547">
        <w:rPr>
          <w:b/>
        </w:rPr>
        <w:t xml:space="preserve"> 2</w:t>
      </w:r>
      <w:r>
        <w:rPr>
          <w:b/>
        </w:rPr>
        <w:t>.</w:t>
      </w:r>
    </w:p>
    <w:p w14:paraId="36B035D5" w14:textId="77777777" w:rsidR="00B54AB0" w:rsidRDefault="00B54AB0" w:rsidP="009A6D1D">
      <w:pPr>
        <w:jc w:val="both"/>
      </w:pPr>
      <w:r w:rsidRPr="00A55547">
        <w:t xml:space="preserve">Daarin lezen wij: </w:t>
      </w:r>
      <w:r w:rsidRPr="00A55547">
        <w:rPr>
          <w:i/>
        </w:rPr>
        <w:t>„In het jaar toen de koning Uzzia stierf."</w:t>
      </w:r>
      <w:r w:rsidRPr="00A55547">
        <w:t xml:space="preserve"> </w:t>
      </w:r>
      <w:r w:rsidRPr="00626DA6">
        <w:t>Van deze koning lezen wij in het 2</w:t>
      </w:r>
      <w:r w:rsidRPr="00515528">
        <w:rPr>
          <w:vertAlign w:val="superscript"/>
        </w:rPr>
        <w:t>de</w:t>
      </w:r>
      <w:r>
        <w:t xml:space="preserve"> </w:t>
      </w:r>
      <w:r w:rsidRPr="00626DA6">
        <w:t>boek</w:t>
      </w:r>
      <w:r>
        <w:t xml:space="preserve"> van de K</w:t>
      </w:r>
      <w:r w:rsidRPr="00626DA6">
        <w:t>roni</w:t>
      </w:r>
      <w:r>
        <w:t>e</w:t>
      </w:r>
      <w:r w:rsidRPr="00626DA6">
        <w:t>ken</w:t>
      </w:r>
      <w:r>
        <w:t>, ho</w:t>
      </w:r>
      <w:r w:rsidRPr="00626DA6">
        <w:t>ofdstuk 26</w:t>
      </w:r>
      <w:r>
        <w:t xml:space="preserve">, </w:t>
      </w:r>
      <w:r w:rsidRPr="00626DA6">
        <w:t>dat hij voorspoedig was door Gods gunst</w:t>
      </w:r>
      <w:r>
        <w:t xml:space="preserve">. Maar </w:t>
      </w:r>
      <w:r w:rsidRPr="00626DA6">
        <w:t>door zijn</w:t>
      </w:r>
      <w:r>
        <w:t xml:space="preserve"> voorspoed en door de ontvangen</w:t>
      </w:r>
      <w:r w:rsidRPr="00626DA6">
        <w:t xml:space="preserve"> gunst </w:t>
      </w:r>
      <w:r>
        <w:t>ve</w:t>
      </w:r>
      <w:r w:rsidRPr="00626DA6">
        <w:t xml:space="preserve">rhief hij zich </w:t>
      </w:r>
      <w:r>
        <w:t>tegen God in hoogmoed en trots</w:t>
      </w:r>
      <w:r w:rsidRPr="00626DA6">
        <w:t>heid</w:t>
      </w:r>
      <w:r>
        <w:t xml:space="preserve">, </w:t>
      </w:r>
      <w:r w:rsidRPr="00626DA6">
        <w:t xml:space="preserve">en </w:t>
      </w:r>
      <w:r>
        <w:t>wil</w:t>
      </w:r>
      <w:r w:rsidRPr="00626DA6">
        <w:t>de het hogepriesterlijke ambt bekl</w:t>
      </w:r>
      <w:r>
        <w:t>ede</w:t>
      </w:r>
      <w:r w:rsidRPr="00626DA6">
        <w:t xml:space="preserve">n en diens geld aantrekken. Hij waagde het om wierook te offeren </w:t>
      </w:r>
      <w:r>
        <w:t>vo</w:t>
      </w:r>
      <w:r w:rsidRPr="00626DA6">
        <w:t>or Gods aangezicht</w:t>
      </w:r>
      <w:r>
        <w:t>, hoewel</w:t>
      </w:r>
      <w:r w:rsidRPr="00626DA6">
        <w:t xml:space="preserve"> de priesters hem hiertegen waarschuwen</w:t>
      </w:r>
      <w:r>
        <w:t>. Maar de wederh</w:t>
      </w:r>
      <w:r w:rsidRPr="00626DA6">
        <w:t>orige die</w:t>
      </w:r>
      <w:r>
        <w:t xml:space="preserve"> ondanks</w:t>
      </w:r>
      <w:r w:rsidRPr="00626DA6">
        <w:t xml:space="preserve"> die waarschuwing</w:t>
      </w:r>
      <w:r>
        <w:t xml:space="preserve"> </w:t>
      </w:r>
      <w:r w:rsidRPr="00626DA6">
        <w:t xml:space="preserve">tegen God </w:t>
      </w:r>
      <w:r>
        <w:t>zond</w:t>
      </w:r>
      <w:r w:rsidRPr="00626DA6">
        <w:t>igde</w:t>
      </w:r>
      <w:r>
        <w:t xml:space="preserve">, </w:t>
      </w:r>
      <w:r w:rsidRPr="00626DA6">
        <w:t>werd tot straf ov</w:t>
      </w:r>
      <w:r>
        <w:t>e</w:t>
      </w:r>
      <w:r w:rsidRPr="00626DA6">
        <w:t xml:space="preserve">r zijn </w:t>
      </w:r>
      <w:r>
        <w:t>zonde</w:t>
      </w:r>
      <w:r w:rsidRPr="00626DA6">
        <w:t xml:space="preserve"> me</w:t>
      </w:r>
      <w:r>
        <w:t xml:space="preserve">laats, </w:t>
      </w:r>
      <w:r w:rsidRPr="00626DA6">
        <w:t>welke me</w:t>
      </w:r>
      <w:r>
        <w:t>laats</w:t>
      </w:r>
      <w:r w:rsidRPr="00626DA6">
        <w:t>heid duurde tot aan het einde van zijn leven. Hij wordt daarom buitengesloten uit de tempel Gods</w:t>
      </w:r>
      <w:r>
        <w:t xml:space="preserve">, </w:t>
      </w:r>
      <w:r w:rsidRPr="00626DA6">
        <w:t>en mag</w:t>
      </w:r>
      <w:r>
        <w:t xml:space="preserve">, </w:t>
      </w:r>
      <w:r w:rsidRPr="00626DA6">
        <w:t>uit kracht</w:t>
      </w:r>
      <w:r>
        <w:t xml:space="preserve"> </w:t>
      </w:r>
      <w:r w:rsidRPr="00626DA6">
        <w:t>van het gebod des Heeren</w:t>
      </w:r>
      <w:r>
        <w:t xml:space="preserve">, </w:t>
      </w:r>
      <w:r w:rsidRPr="00626DA6">
        <w:t xml:space="preserve">daar niet meer in komen. </w:t>
      </w:r>
    </w:p>
    <w:p w14:paraId="210DF6A7" w14:textId="77777777" w:rsidR="00B54AB0" w:rsidRPr="00626DA6" w:rsidRDefault="00B54AB0" w:rsidP="009A6D1D">
      <w:pPr>
        <w:jc w:val="both"/>
      </w:pPr>
      <w:r w:rsidRPr="00626DA6">
        <w:t>E</w:t>
      </w:r>
      <w:r>
        <w:t>venzo is het met een natuurlijk</w:t>
      </w:r>
      <w:r w:rsidRPr="00626DA6">
        <w:t xml:space="preserve"> mens. De </w:t>
      </w:r>
      <w:r>
        <w:t>zond</w:t>
      </w:r>
      <w:r w:rsidRPr="00626DA6">
        <w:t>aar</w:t>
      </w:r>
      <w:r>
        <w:t xml:space="preserve">, </w:t>
      </w:r>
      <w:r w:rsidRPr="00626DA6">
        <w:t>me</w:t>
      </w:r>
      <w:r>
        <w:t>laats</w:t>
      </w:r>
      <w:r w:rsidRPr="00626DA6">
        <w:t xml:space="preserve"> in de ongerechtigheden</w:t>
      </w:r>
      <w:r>
        <w:t xml:space="preserve">, </w:t>
      </w:r>
      <w:r w:rsidRPr="00626DA6">
        <w:t>mag niet in de tempel komen; al komt hij onder Gods volk</w:t>
      </w:r>
      <w:r>
        <w:t xml:space="preserve">, </w:t>
      </w:r>
      <w:r w:rsidRPr="00626DA6">
        <w:t>nochtans is hij uitgesloten uit</w:t>
      </w:r>
      <w:r>
        <w:t xml:space="preserve"> hun </w:t>
      </w:r>
      <w:r w:rsidRPr="00626DA6">
        <w:t>gemeenschap en heeft geen deel aan de levenden tempel</w:t>
      </w:r>
      <w:r>
        <w:t xml:space="preserve"> van de </w:t>
      </w:r>
      <w:r w:rsidRPr="00626DA6">
        <w:t>zaligheid</w:t>
      </w:r>
      <w:r>
        <w:t xml:space="preserve">, </w:t>
      </w:r>
      <w:r w:rsidRPr="00626DA6">
        <w:t>die voor Gods volk in Christus is ontsloten.</w:t>
      </w:r>
    </w:p>
    <w:p w14:paraId="2FBC36DE" w14:textId="77777777" w:rsidR="00B54AB0" w:rsidRPr="00626DA6" w:rsidRDefault="00B54AB0" w:rsidP="009A6D1D">
      <w:pPr>
        <w:jc w:val="both"/>
      </w:pPr>
      <w:r w:rsidRPr="00626DA6">
        <w:t>Hij „stierf". Sommige godzalige schrijvers m</w:t>
      </w:r>
      <w:r>
        <w:t>ene</w:t>
      </w:r>
      <w:r w:rsidRPr="00626DA6">
        <w:t>n</w:t>
      </w:r>
      <w:r>
        <w:t xml:space="preserve">, </w:t>
      </w:r>
      <w:r w:rsidRPr="00626DA6">
        <w:t>dat hier</w:t>
      </w:r>
      <w:r>
        <w:t xml:space="preserve">, </w:t>
      </w:r>
      <w:r w:rsidRPr="00626DA6">
        <w:t>door het sterven</w:t>
      </w:r>
      <w:r>
        <w:t>, niet de natuurlijke</w:t>
      </w:r>
      <w:r w:rsidRPr="00626DA6">
        <w:t xml:space="preserve"> dood bedoeld wordt</w:t>
      </w:r>
      <w:r>
        <w:t xml:space="preserve">, </w:t>
      </w:r>
      <w:r w:rsidRPr="00626DA6">
        <w:t xml:space="preserve">maar dat hij </w:t>
      </w:r>
      <w:r>
        <w:t xml:space="preserve">geestelijk </w:t>
      </w:r>
      <w:r w:rsidRPr="00626DA6">
        <w:t>zo goed als dood was</w:t>
      </w:r>
      <w:r>
        <w:t xml:space="preserve">, </w:t>
      </w:r>
      <w:r w:rsidRPr="00626DA6">
        <w:t>hoewel hij natuurlijk leefde</w:t>
      </w:r>
      <w:r>
        <w:t>.  A</w:t>
      </w:r>
      <w:r w:rsidRPr="00626DA6">
        <w:t>lthans zodanig is het met elk natuurlijk mens</w:t>
      </w:r>
      <w:r>
        <w:t xml:space="preserve">, </w:t>
      </w:r>
      <w:r w:rsidRPr="00626DA6">
        <w:t>al is hij nog zo deugdzaam</w:t>
      </w:r>
      <w:r>
        <w:t xml:space="preserve">, </w:t>
      </w:r>
      <w:r w:rsidRPr="00626DA6">
        <w:t xml:space="preserve">al doet hij </w:t>
      </w:r>
      <w:r>
        <w:t xml:space="preserve">een </w:t>
      </w:r>
      <w:r w:rsidRPr="00626DA6">
        <w:t>rechtzinnige belijdenis en al is hij rechtzinnig in de kennis</w:t>
      </w:r>
      <w:r>
        <w:t xml:space="preserve"> van de </w:t>
      </w:r>
      <w:r w:rsidRPr="00626DA6">
        <w:t>waarheid</w:t>
      </w:r>
      <w:r>
        <w:t>, als</w:t>
      </w:r>
      <w:r w:rsidRPr="00626DA6">
        <w:t xml:space="preserve"> hij onwedergeboren is</w:t>
      </w:r>
      <w:r>
        <w:t xml:space="preserve">, </w:t>
      </w:r>
      <w:r w:rsidRPr="00626DA6">
        <w:t xml:space="preserve">blijft hij dood in de </w:t>
      </w:r>
      <w:r>
        <w:t xml:space="preserve">zonde, </w:t>
      </w:r>
      <w:r w:rsidRPr="00626DA6">
        <w:t>hij behoeft geen openbaar goddel</w:t>
      </w:r>
      <w:r>
        <w:t>oze</w:t>
      </w:r>
      <w:r w:rsidRPr="00626DA6">
        <w:t xml:space="preserve"> te zijn</w:t>
      </w:r>
      <w:r>
        <w:t xml:space="preserve">, </w:t>
      </w:r>
      <w:r w:rsidRPr="00626DA6">
        <w:t>maar kan zelfs uitwendig zeer zedelijk leven</w:t>
      </w:r>
      <w:r>
        <w:t xml:space="preserve">, </w:t>
      </w:r>
      <w:r w:rsidRPr="00626DA6">
        <w:t>nochtans is hij een d</w:t>
      </w:r>
      <w:r>
        <w:t>ode</w:t>
      </w:r>
      <w:r w:rsidRPr="00626DA6">
        <w:t xml:space="preserve"> ziel</w:t>
      </w:r>
      <w:r>
        <w:t xml:space="preserve">, </w:t>
      </w:r>
      <w:r w:rsidRPr="00626DA6">
        <w:t>hij is dood.</w:t>
      </w:r>
    </w:p>
    <w:p w14:paraId="6291A016" w14:textId="77777777" w:rsidR="00B54AB0" w:rsidRDefault="00B54AB0" w:rsidP="009A6D1D">
      <w:pPr>
        <w:jc w:val="both"/>
      </w:pPr>
    </w:p>
    <w:p w14:paraId="07B76A1A" w14:textId="77777777" w:rsidR="00B54AB0" w:rsidRPr="00A26BF0" w:rsidRDefault="00B54AB0" w:rsidP="009A6D1D">
      <w:pPr>
        <w:jc w:val="both"/>
        <w:rPr>
          <w:i/>
        </w:rPr>
      </w:pPr>
      <w:r w:rsidRPr="00A26BF0">
        <w:rPr>
          <w:i/>
        </w:rPr>
        <w:t xml:space="preserve">„Zag ik de Heere, zittende op enen hogen en </w:t>
      </w:r>
      <w:r>
        <w:rPr>
          <w:i/>
        </w:rPr>
        <w:t>verheven</w:t>
      </w:r>
      <w:r w:rsidRPr="00A26BF0">
        <w:rPr>
          <w:i/>
        </w:rPr>
        <w:t xml:space="preserve"> troon, en Zijn zomen vervullende de tempel." </w:t>
      </w:r>
    </w:p>
    <w:p w14:paraId="226E0F76" w14:textId="77777777" w:rsidR="00B54AB0" w:rsidRPr="00626DA6" w:rsidRDefault="00B54AB0" w:rsidP="009A6D1D">
      <w:pPr>
        <w:jc w:val="both"/>
      </w:pPr>
      <w:r w:rsidRPr="00626DA6">
        <w:t>Wie hebben wij hier door de Heere te verstaa</w:t>
      </w:r>
      <w:r>
        <w:t>n? Geen ander dan de Drie-enige</w:t>
      </w:r>
      <w:r w:rsidRPr="00626DA6">
        <w:t xml:space="preserve"> Verbonds</w:t>
      </w:r>
      <w:r>
        <w:t>-</w:t>
      </w:r>
      <w:r w:rsidRPr="00626DA6">
        <w:t>God</w:t>
      </w:r>
      <w:r>
        <w:t xml:space="preserve">, </w:t>
      </w:r>
      <w:r w:rsidRPr="00626DA6">
        <w:t>de algenoegzame Jehovah. Dat dit buiten allen twijfel is</w:t>
      </w:r>
      <w:r>
        <w:t xml:space="preserve">, </w:t>
      </w:r>
      <w:r w:rsidRPr="00626DA6">
        <w:t>bewijzen wij uit vers 8</w:t>
      </w:r>
      <w:r>
        <w:t xml:space="preserve">, </w:t>
      </w:r>
      <w:r w:rsidRPr="00626DA6">
        <w:t>waar wij horen dat de Drie-enige God is sprekende</w:t>
      </w:r>
      <w:r>
        <w:t xml:space="preserve">, </w:t>
      </w:r>
      <w:r w:rsidRPr="00626DA6">
        <w:t>wanneer er gevraagd wordt: „Wien zal Ik zenden</w:t>
      </w:r>
      <w:r>
        <w:t xml:space="preserve">, </w:t>
      </w:r>
      <w:r w:rsidRPr="00626DA6">
        <w:t xml:space="preserve">en wie zal Ons </w:t>
      </w:r>
      <w:r>
        <w:t>heengaan</w:t>
      </w:r>
      <w:r w:rsidRPr="00626DA6">
        <w:t>?</w:t>
      </w:r>
      <w:r>
        <w:t>”</w:t>
      </w:r>
      <w:r w:rsidRPr="00626DA6">
        <w:t xml:space="preserve"> Deze Jehovah verschijnt aan de profeet in de tempel</w:t>
      </w:r>
      <w:r>
        <w:t xml:space="preserve">, </w:t>
      </w:r>
      <w:r w:rsidRPr="00626DA6">
        <w:t>in het heiligdom</w:t>
      </w:r>
      <w:r>
        <w:t xml:space="preserve">, </w:t>
      </w:r>
      <w:r w:rsidRPr="00626DA6">
        <w:t>dat God op bij</w:t>
      </w:r>
      <w:r>
        <w:t>zonder</w:t>
      </w:r>
      <w:r w:rsidRPr="00626DA6">
        <w:t xml:space="preserve">e wijze met </w:t>
      </w:r>
      <w:r>
        <w:t xml:space="preserve">Zijn </w:t>
      </w:r>
      <w:r w:rsidRPr="00626DA6">
        <w:t>tegenwoordigheid vervulde. Deze man Gods bevond zich in de tempel</w:t>
      </w:r>
      <w:r>
        <w:t xml:space="preserve">, </w:t>
      </w:r>
      <w:r w:rsidRPr="00626DA6">
        <w:t>gelijk Ezechiël</w:t>
      </w:r>
      <w:r>
        <w:t xml:space="preserve">, </w:t>
      </w:r>
      <w:r w:rsidRPr="00626DA6">
        <w:t>die eveneens in dat Godsgebouw ee</w:t>
      </w:r>
      <w:r>
        <w:t>n gezicht had van de Drie-enige</w:t>
      </w:r>
      <w:r w:rsidRPr="00626DA6">
        <w:t xml:space="preserve"> God met </w:t>
      </w:r>
      <w:r>
        <w:t>Z</w:t>
      </w:r>
      <w:r w:rsidRPr="00626DA6">
        <w:t xml:space="preserve">ijn </w:t>
      </w:r>
      <w:r>
        <w:t>hemelse</w:t>
      </w:r>
      <w:r w:rsidRPr="00626DA6">
        <w:t xml:space="preserve"> hofstoet</w:t>
      </w:r>
      <w:r>
        <w:t xml:space="preserve">. </w:t>
      </w:r>
      <w:r w:rsidRPr="00626DA6">
        <w:t>Jesaja</w:t>
      </w:r>
      <w:r>
        <w:t xml:space="preserve"> </w:t>
      </w:r>
      <w:r w:rsidRPr="00626DA6">
        <w:t xml:space="preserve">zag God Drie-enig zittende op </w:t>
      </w:r>
      <w:r>
        <w:t>een hoge en verheven</w:t>
      </w:r>
      <w:r w:rsidRPr="00626DA6">
        <w:t xml:space="preserve"> troon</w:t>
      </w:r>
      <w:r>
        <w:t>. D</w:t>
      </w:r>
      <w:r w:rsidRPr="00626DA6">
        <w:t>ie God die de eeuwigheid bewoont</w:t>
      </w:r>
      <w:r>
        <w:t xml:space="preserve">, </w:t>
      </w:r>
      <w:r w:rsidRPr="00626DA6">
        <w:t xml:space="preserve">die wij niet kunnen naderen </w:t>
      </w:r>
      <w:r>
        <w:t>zonder</w:t>
      </w:r>
      <w:r w:rsidRPr="00626DA6">
        <w:t xml:space="preserve"> een deksel te hebben</w:t>
      </w:r>
      <w:r>
        <w:t xml:space="preserve">; </w:t>
      </w:r>
      <w:r w:rsidRPr="00626DA6">
        <w:t>niet een eigen gemaakt deksel</w:t>
      </w:r>
      <w:r>
        <w:t xml:space="preserve">, </w:t>
      </w:r>
      <w:r w:rsidRPr="00626DA6">
        <w:t>niet een dat door</w:t>
      </w:r>
      <w:r>
        <w:t xml:space="preserve"> van de </w:t>
      </w:r>
      <w:r w:rsidRPr="00626DA6">
        <w:t>mensenkinderen is vervaardigd</w:t>
      </w:r>
      <w:r>
        <w:t xml:space="preserve">, </w:t>
      </w:r>
      <w:r w:rsidRPr="00626DA6">
        <w:t xml:space="preserve">niet een dat aangebracht is door </w:t>
      </w:r>
      <w:r>
        <w:t>eni</w:t>
      </w:r>
      <w:r w:rsidRPr="00626DA6">
        <w:t>g schepsel of engel</w:t>
      </w:r>
      <w:r>
        <w:t xml:space="preserve">, </w:t>
      </w:r>
      <w:r w:rsidRPr="00626DA6">
        <w:t>maar een deksel</w:t>
      </w:r>
      <w:r>
        <w:t xml:space="preserve">, </w:t>
      </w:r>
      <w:r w:rsidRPr="00626DA6">
        <w:t>dat door G</w:t>
      </w:r>
      <w:r>
        <w:t>o</w:t>
      </w:r>
      <w:r w:rsidRPr="00626DA6">
        <w:t xml:space="preserve">d </w:t>
      </w:r>
      <w:r>
        <w:t>Z</w:t>
      </w:r>
      <w:r w:rsidRPr="00626DA6">
        <w:t>el</w:t>
      </w:r>
      <w:r>
        <w:t>f</w:t>
      </w:r>
      <w:r w:rsidRPr="00626DA6">
        <w:t xml:space="preserve"> is gegeven</w:t>
      </w:r>
      <w:r>
        <w:t>, dat door Hem</w:t>
      </w:r>
      <w:r w:rsidRPr="00626DA6">
        <w:t>zel</w:t>
      </w:r>
      <w:r>
        <w:t xml:space="preserve">f </w:t>
      </w:r>
      <w:r w:rsidRPr="00626DA6">
        <w:t>is vervaardigd</w:t>
      </w:r>
      <w:r>
        <w:t xml:space="preserve">, </w:t>
      </w:r>
      <w:r w:rsidRPr="00626DA6">
        <w:t xml:space="preserve">door </w:t>
      </w:r>
      <w:r>
        <w:t xml:space="preserve">Zijn </w:t>
      </w:r>
      <w:r w:rsidRPr="00626DA6">
        <w:t>liefde is aangebracht</w:t>
      </w:r>
      <w:r>
        <w:t xml:space="preserve">, </w:t>
      </w:r>
      <w:r w:rsidRPr="00626DA6">
        <w:t xml:space="preserve">dat door God </w:t>
      </w:r>
      <w:r>
        <w:t xml:space="preserve">Zelf </w:t>
      </w:r>
      <w:r w:rsidRPr="00626DA6">
        <w:t>aan de profeet is toegepast</w:t>
      </w:r>
      <w:r>
        <w:t xml:space="preserve">, </w:t>
      </w:r>
      <w:r w:rsidRPr="00626DA6">
        <w:t>een volmaakt deksel</w:t>
      </w:r>
      <w:r>
        <w:t xml:space="preserve">, </w:t>
      </w:r>
      <w:r w:rsidRPr="00626DA6">
        <w:t>een eeuwige gerechtigheid</w:t>
      </w:r>
      <w:r>
        <w:t xml:space="preserve">, </w:t>
      </w:r>
      <w:r w:rsidRPr="00626DA6">
        <w:t>waarin bij God geen vlek of gebrek is te ontdekken. Hij</w:t>
      </w:r>
      <w:r>
        <w:t xml:space="preserve">, </w:t>
      </w:r>
      <w:r w:rsidRPr="00626DA6">
        <w:t>die God</w:t>
      </w:r>
      <w:r>
        <w:t xml:space="preserve"> van de </w:t>
      </w:r>
      <w:r w:rsidRPr="00626DA6">
        <w:t>eeuwi</w:t>
      </w:r>
      <w:r>
        <w:t>gheid was zittende op zijn hoge en verheven</w:t>
      </w:r>
      <w:r w:rsidRPr="00626DA6">
        <w:t xml:space="preserve"> troon</w:t>
      </w:r>
      <w:r>
        <w:t xml:space="preserve">, </w:t>
      </w:r>
      <w:r w:rsidRPr="00626DA6">
        <w:t>om aan te t</w:t>
      </w:r>
      <w:r>
        <w:t>one</w:t>
      </w:r>
      <w:r w:rsidRPr="00626DA6">
        <w:t>n hoe Hij regeert</w:t>
      </w:r>
      <w:r>
        <w:t xml:space="preserve">, </w:t>
      </w:r>
      <w:r w:rsidRPr="00626DA6">
        <w:t xml:space="preserve">en is dezelfde die </w:t>
      </w:r>
      <w:r>
        <w:t xml:space="preserve">Zijn </w:t>
      </w:r>
      <w:r w:rsidRPr="00626DA6">
        <w:t>woning heeft gemaakt bij dien</w:t>
      </w:r>
      <w:r>
        <w:t>, die een gebrokene van hart</w:t>
      </w:r>
      <w:r w:rsidRPr="00626DA6">
        <w:t xml:space="preserve"> en verbrijzel</w:t>
      </w:r>
      <w:r>
        <w:t>de van geest</w:t>
      </w:r>
      <w:r w:rsidRPr="00626DA6">
        <w:t xml:space="preserve"> is</w:t>
      </w:r>
      <w:r>
        <w:t xml:space="preserve">, </w:t>
      </w:r>
      <w:r w:rsidRPr="00626DA6">
        <w:t>om hen te laven en te verkwikken</w:t>
      </w:r>
      <w:r>
        <w:t xml:space="preserve">, </w:t>
      </w:r>
      <w:r w:rsidRPr="00626DA6">
        <w:t>te vertroosten en hen voedsel en drank toe te dienen</w:t>
      </w:r>
      <w:r>
        <w:t xml:space="preserve">, </w:t>
      </w:r>
      <w:r w:rsidRPr="00626DA6">
        <w:t>de spijze van Zijn woord en Geest en gerechtigheid</w:t>
      </w:r>
      <w:r>
        <w:t xml:space="preserve">, </w:t>
      </w:r>
      <w:r w:rsidRPr="00626DA6">
        <w:t>en de drank van Zijn dierbaar alles reinigend bloed.</w:t>
      </w:r>
    </w:p>
    <w:p w14:paraId="7353D531" w14:textId="77777777" w:rsidR="00B54AB0" w:rsidRDefault="00B54AB0" w:rsidP="009A6D1D">
      <w:pPr>
        <w:jc w:val="both"/>
      </w:pPr>
      <w:r>
        <w:t>De „zomen”</w:t>
      </w:r>
      <w:r w:rsidRPr="00626DA6">
        <w:t xml:space="preserve"> vervulden de tempel. Dit waren de zomen van Zijn statiekleed. En welk kleed is dat</w:t>
      </w:r>
      <w:r>
        <w:t xml:space="preserve">, welke zomen </w:t>
      </w:r>
      <w:r w:rsidRPr="00626DA6">
        <w:t>zijn aan dat kleed? Een zo</w:t>
      </w:r>
      <w:r>
        <w:t>o</w:t>
      </w:r>
      <w:r w:rsidRPr="00626DA6">
        <w:t xml:space="preserve">m wordt gevonden in </w:t>
      </w:r>
      <w:r>
        <w:t xml:space="preserve">Zijn </w:t>
      </w:r>
      <w:r w:rsidRPr="00626DA6">
        <w:t>dienaren</w:t>
      </w:r>
      <w:r>
        <w:t xml:space="preserve">, </w:t>
      </w:r>
      <w:r w:rsidRPr="00626DA6">
        <w:t>de engelen en serafs die in de tempel waren</w:t>
      </w:r>
      <w:r>
        <w:t xml:space="preserve">, </w:t>
      </w:r>
      <w:r w:rsidRPr="00626DA6">
        <w:t xml:space="preserve">en </w:t>
      </w:r>
      <w:r>
        <w:t>aa</w:t>
      </w:r>
      <w:r w:rsidRPr="00626DA6">
        <w:t>n al dat volk</w:t>
      </w:r>
      <w:r>
        <w:t xml:space="preserve">, </w:t>
      </w:r>
      <w:r w:rsidRPr="00626DA6">
        <w:t>dat uit de</w:t>
      </w:r>
      <w:r>
        <w:t xml:space="preserve"> veel</w:t>
      </w:r>
      <w:r w:rsidRPr="00626DA6">
        <w:t xml:space="preserve"> en grote verdrukkingen is opgebracht</w:t>
      </w:r>
      <w:r>
        <w:t xml:space="preserve">, </w:t>
      </w:r>
      <w:r w:rsidRPr="00626DA6">
        <w:t>die de palmtakken in de hand hebben</w:t>
      </w:r>
      <w:r>
        <w:t xml:space="preserve">, </w:t>
      </w:r>
      <w:r w:rsidRPr="00626DA6">
        <w:t>ten t</w:t>
      </w:r>
      <w:r>
        <w:t>eke</w:t>
      </w:r>
      <w:r w:rsidRPr="00626DA6">
        <w:t>n van overwinning en zij zingen het lied van Mozes en het Lam</w:t>
      </w:r>
      <w:r>
        <w:t xml:space="preserve">, </w:t>
      </w:r>
      <w:r w:rsidRPr="00626DA6">
        <w:t>jubelende: „Hallelujah</w:t>
      </w:r>
      <w:r>
        <w:t xml:space="preserve">, </w:t>
      </w:r>
      <w:r w:rsidRPr="00626DA6">
        <w:t>de roem en de lof</w:t>
      </w:r>
      <w:r>
        <w:t xml:space="preserve">, </w:t>
      </w:r>
      <w:r w:rsidRPr="00626DA6">
        <w:t xml:space="preserve">en de eer en de heerlijkheid zij </w:t>
      </w:r>
      <w:r>
        <w:t xml:space="preserve">onze God en het Lam eeuwig, </w:t>
      </w:r>
      <w:r w:rsidRPr="00626DA6">
        <w:t>Halelujah</w:t>
      </w:r>
      <w:r>
        <w:t>.</w:t>
      </w:r>
      <w:r w:rsidRPr="00626DA6">
        <w:t xml:space="preserve"> Amen." </w:t>
      </w:r>
    </w:p>
    <w:p w14:paraId="7226A2E6" w14:textId="77777777" w:rsidR="00B54AB0" w:rsidRPr="00626DA6" w:rsidRDefault="00B54AB0" w:rsidP="009A6D1D">
      <w:pPr>
        <w:jc w:val="both"/>
      </w:pPr>
      <w:r w:rsidRPr="00626DA6">
        <w:t>Zulk een gezicht kreeg de profeet</w:t>
      </w:r>
      <w:r>
        <w:t xml:space="preserve">, </w:t>
      </w:r>
      <w:r w:rsidRPr="00626DA6">
        <w:t>en alle kinderen Gods krijgen zulk een gezicht van de Drie</w:t>
      </w:r>
      <w:r>
        <w:t>-en</w:t>
      </w:r>
      <w:r w:rsidRPr="00626DA6">
        <w:t>ige God op het ogenblik</w:t>
      </w:r>
      <w:r>
        <w:t xml:space="preserve">, </w:t>
      </w:r>
      <w:r w:rsidRPr="00626DA6">
        <w:t>dat zij uit de dood in het waarachtige leven worden overgezet</w:t>
      </w:r>
      <w:r>
        <w:t xml:space="preserve">, </w:t>
      </w:r>
      <w:r w:rsidRPr="00626DA6">
        <w:t>hetwelk ni</w:t>
      </w:r>
      <w:r>
        <w:t>et geschiedt door een geschapen</w:t>
      </w:r>
      <w:r w:rsidRPr="00626DA6">
        <w:t xml:space="preserve"> macht</w:t>
      </w:r>
      <w:r>
        <w:t xml:space="preserve">, </w:t>
      </w:r>
      <w:r w:rsidRPr="00626DA6">
        <w:t>een engel of mens</w:t>
      </w:r>
      <w:r>
        <w:t xml:space="preserve">, </w:t>
      </w:r>
      <w:r w:rsidRPr="00626DA6">
        <w:t>maar door</w:t>
      </w:r>
      <w:r>
        <w:t xml:space="preserve"> </w:t>
      </w:r>
      <w:r w:rsidRPr="00626DA6">
        <w:t xml:space="preserve">God </w:t>
      </w:r>
      <w:r>
        <w:t>Zelf</w:t>
      </w:r>
      <w:r w:rsidRPr="00626DA6">
        <w:t>. Ik herhaal</w:t>
      </w:r>
      <w:r>
        <w:t xml:space="preserve">, </w:t>
      </w:r>
      <w:r w:rsidRPr="00626DA6">
        <w:t xml:space="preserve">elke ziel die ontdekkingen van zijn </w:t>
      </w:r>
      <w:r>
        <w:t>zonden</w:t>
      </w:r>
      <w:r w:rsidRPr="00626DA6">
        <w:t xml:space="preserve"> krijgt</w:t>
      </w:r>
      <w:r>
        <w:t xml:space="preserve">, </w:t>
      </w:r>
      <w:r w:rsidRPr="00626DA6">
        <w:t>die wedergeboren wordt</w:t>
      </w:r>
      <w:r>
        <w:t xml:space="preserve">, </w:t>
      </w:r>
      <w:r w:rsidRPr="00626DA6">
        <w:t>die overgezet wordt uit het rijk</w:t>
      </w:r>
      <w:r>
        <w:t xml:space="preserve"> van de </w:t>
      </w:r>
      <w:r w:rsidRPr="00626DA6">
        <w:t>natuur in dat</w:t>
      </w:r>
      <w:r>
        <w:t xml:space="preserve"> van de </w:t>
      </w:r>
      <w:r w:rsidRPr="00626DA6">
        <w:t>genade</w:t>
      </w:r>
      <w:r>
        <w:t xml:space="preserve">, </w:t>
      </w:r>
      <w:r w:rsidRPr="00626DA6">
        <w:t xml:space="preserve">krijgt zulk een gezicht. </w:t>
      </w:r>
      <w:r>
        <w:t>Doordat</w:t>
      </w:r>
      <w:r w:rsidRPr="00626DA6">
        <w:t xml:space="preserve"> God</w:t>
      </w:r>
      <w:r>
        <w:t xml:space="preserve"> hun </w:t>
      </w:r>
      <w:r w:rsidRPr="00626DA6">
        <w:t>zielen ontdekt</w:t>
      </w:r>
      <w:r>
        <w:t xml:space="preserve">, </w:t>
      </w:r>
      <w:r w:rsidRPr="00626DA6">
        <w:t>worden de ogen van het verstand verlicht met dat Goddelijk licht</w:t>
      </w:r>
      <w:r>
        <w:t>, uitgaande uit de Drie-enige</w:t>
      </w:r>
      <w:r w:rsidRPr="00626DA6">
        <w:t xml:space="preserve"> God</w:t>
      </w:r>
      <w:r>
        <w:t xml:space="preserve">, </w:t>
      </w:r>
      <w:r w:rsidRPr="00626DA6">
        <w:t>die het licht in de duisternis heeft geschapen</w:t>
      </w:r>
      <w:r>
        <w:t xml:space="preserve">, </w:t>
      </w:r>
      <w:r w:rsidRPr="00626DA6">
        <w:t>en die</w:t>
      </w:r>
      <w:r>
        <w:t xml:space="preserve"> haar </w:t>
      </w:r>
      <w:r w:rsidRPr="00626DA6">
        <w:t>zielen overzet uit de dood in het leven en uit het rijk</w:t>
      </w:r>
      <w:r>
        <w:t xml:space="preserve"> van de </w:t>
      </w:r>
      <w:r w:rsidRPr="00626DA6">
        <w:t>natuur in dat</w:t>
      </w:r>
      <w:r>
        <w:t xml:space="preserve"> van de </w:t>
      </w:r>
      <w:r w:rsidRPr="00626DA6">
        <w:t>genade</w:t>
      </w:r>
      <w:r>
        <w:t xml:space="preserve">, </w:t>
      </w:r>
      <w:r w:rsidRPr="00626DA6">
        <w:t>uit de macht des satans verlost en hen door zijn Geest kennis geeft in het aangezicht Zijns Zoons Jezus Christus. Zolang men dat licht uit Hem niet heeft ontvangen</w:t>
      </w:r>
      <w:r>
        <w:t xml:space="preserve">, </w:t>
      </w:r>
      <w:r w:rsidRPr="00626DA6">
        <w:t>kent men God niet zaligmakend</w:t>
      </w:r>
      <w:r>
        <w:t xml:space="preserve">, </w:t>
      </w:r>
      <w:r w:rsidRPr="00626DA6">
        <w:t>maar zodra dat licht ontvangen wordt in de ziel</w:t>
      </w:r>
      <w:r>
        <w:t xml:space="preserve">, </w:t>
      </w:r>
      <w:r w:rsidRPr="00626DA6">
        <w:t>kent men hetzelve door</w:t>
      </w:r>
      <w:r>
        <w:t xml:space="preserve"> haar </w:t>
      </w:r>
      <w:r w:rsidRPr="00626DA6">
        <w:t>vruchten en uitwerkselen. De uitwerkselen van dat licht zullen wij dadelijk horen</w:t>
      </w:r>
      <w:r>
        <w:t xml:space="preserve">, </w:t>
      </w:r>
      <w:r w:rsidRPr="00626DA6">
        <w:t>de profeet ziet God</w:t>
      </w:r>
      <w:r>
        <w:t xml:space="preserve">, </w:t>
      </w:r>
      <w:r w:rsidRPr="00626DA6">
        <w:t xml:space="preserve">zittende op zijn troon en </w:t>
      </w:r>
      <w:r>
        <w:t xml:space="preserve">Zijn </w:t>
      </w:r>
      <w:r w:rsidRPr="00626DA6">
        <w:t>zomen de tempel vervullende. Gelijk de ziel die Hij wederbaart</w:t>
      </w:r>
      <w:r>
        <w:t xml:space="preserve">, </w:t>
      </w:r>
      <w:r w:rsidRPr="00626DA6">
        <w:t xml:space="preserve">vervuld wordt met </w:t>
      </w:r>
      <w:r>
        <w:t xml:space="preserve">Zijn </w:t>
      </w:r>
      <w:r w:rsidRPr="00626DA6">
        <w:t>genade</w:t>
      </w:r>
      <w:r>
        <w:t xml:space="preserve">, </w:t>
      </w:r>
      <w:r w:rsidRPr="00626DA6">
        <w:t xml:space="preserve">met </w:t>
      </w:r>
      <w:r>
        <w:t xml:space="preserve">Zijn </w:t>
      </w:r>
      <w:r w:rsidRPr="00626DA6">
        <w:t>liefde</w:t>
      </w:r>
      <w:r>
        <w:t xml:space="preserve">, </w:t>
      </w:r>
      <w:r w:rsidRPr="00626DA6">
        <w:t xml:space="preserve">met </w:t>
      </w:r>
      <w:r>
        <w:t xml:space="preserve">Zijn </w:t>
      </w:r>
      <w:r w:rsidRPr="00626DA6">
        <w:t>barmhartigheid en met de vruchten des Heiligen Geestes</w:t>
      </w:r>
      <w:r>
        <w:t xml:space="preserve">, </w:t>
      </w:r>
      <w:r w:rsidRPr="00626DA6">
        <w:t>zo was hier de tempel vervuld met de zomen van Zijn kleed.</w:t>
      </w:r>
    </w:p>
    <w:p w14:paraId="4F443330" w14:textId="77777777" w:rsidR="00B54AB0" w:rsidRDefault="00B54AB0" w:rsidP="009A6D1D">
      <w:pPr>
        <w:jc w:val="both"/>
      </w:pPr>
    </w:p>
    <w:p w14:paraId="066C85FE" w14:textId="77777777" w:rsidR="00B54AB0" w:rsidRPr="00626DA6" w:rsidRDefault="00B54AB0" w:rsidP="009A6D1D">
      <w:pPr>
        <w:jc w:val="both"/>
      </w:pPr>
      <w:r w:rsidRPr="00626DA6">
        <w:t xml:space="preserve">Vers 2. </w:t>
      </w:r>
      <w:r w:rsidRPr="00A26BF0">
        <w:rPr>
          <w:i/>
        </w:rPr>
        <w:t>„De serafs stonden boven Hem; een iegelijk had zes vleugelen, met twee bedekte ieder zijn aangezicht, en met twee bedekte hij zijn voeten en met twee vloog hij."</w:t>
      </w:r>
    </w:p>
    <w:p w14:paraId="0C5D14AD" w14:textId="77777777" w:rsidR="00B54AB0" w:rsidRPr="00626DA6" w:rsidRDefault="00B54AB0" w:rsidP="009A6D1D">
      <w:pPr>
        <w:jc w:val="both"/>
      </w:pPr>
      <w:r w:rsidRPr="00626DA6">
        <w:t>De serafs zijn engelen die voor Gods aangezicht staan. Het woord seraf kan ook vertaald worden door „vuur"</w:t>
      </w:r>
      <w:r>
        <w:t xml:space="preserve">, </w:t>
      </w:r>
      <w:r w:rsidRPr="00626DA6">
        <w:t xml:space="preserve">gelijk geschreven is: „Hij maakt </w:t>
      </w:r>
      <w:r>
        <w:t xml:space="preserve">Zijn </w:t>
      </w:r>
      <w:r w:rsidRPr="00626DA6">
        <w:t>engelen vurige geesten</w:t>
      </w:r>
      <w:r>
        <w:t xml:space="preserve">, Zijn </w:t>
      </w:r>
      <w:r w:rsidRPr="00626DA6">
        <w:t xml:space="preserve">dienaren tot </w:t>
      </w:r>
      <w:r>
        <w:t xml:space="preserve">een </w:t>
      </w:r>
      <w:r w:rsidRPr="00626DA6">
        <w:t>vlam</w:t>
      </w:r>
      <w:r>
        <w:t xml:space="preserve"> des</w:t>
      </w:r>
      <w:r w:rsidRPr="00626DA6">
        <w:t xml:space="preserve"> vuurs". Het waren hier waarachtige</w:t>
      </w:r>
      <w:r>
        <w:t xml:space="preserve">, </w:t>
      </w:r>
      <w:r w:rsidRPr="00626DA6">
        <w:t>werkelijke engelen rondom de troon</w:t>
      </w:r>
      <w:r>
        <w:t xml:space="preserve"> van de </w:t>
      </w:r>
      <w:r w:rsidRPr="00626DA6">
        <w:t>Goddelijke Majesteit</w:t>
      </w:r>
      <w:r>
        <w:t xml:space="preserve">, </w:t>
      </w:r>
      <w:r w:rsidRPr="00626DA6">
        <w:t>die zich daarom</w:t>
      </w:r>
      <w:r>
        <w:t xml:space="preserve">, </w:t>
      </w:r>
      <w:r w:rsidRPr="00626DA6">
        <w:t>heen ver</w:t>
      </w:r>
      <w:r>
        <w:t>eni</w:t>
      </w:r>
      <w:r w:rsidRPr="00626DA6">
        <w:t>gden</w:t>
      </w:r>
      <w:r>
        <w:t xml:space="preserve">, </w:t>
      </w:r>
      <w:r w:rsidRPr="00626DA6">
        <w:t>om tot lijf en erewacht van de Allerhoogsten te dienen</w:t>
      </w:r>
      <w:r>
        <w:t xml:space="preserve">, </w:t>
      </w:r>
      <w:r w:rsidRPr="00626DA6">
        <w:t xml:space="preserve">gelijk wij eens zullen aanschouwen Jezus Christus komende op de wolken in </w:t>
      </w:r>
      <w:r>
        <w:t xml:space="preserve">Zijn </w:t>
      </w:r>
      <w:r w:rsidRPr="00626DA6">
        <w:t>heerlijkheid</w:t>
      </w:r>
      <w:r>
        <w:t xml:space="preserve">, omringd van Zijn </w:t>
      </w:r>
      <w:r w:rsidRPr="00626DA6">
        <w:t>engelen. Zo zag de profeet de hofstoet</w:t>
      </w:r>
      <w:r>
        <w:t xml:space="preserve">, </w:t>
      </w:r>
      <w:r w:rsidRPr="00626DA6">
        <w:t>die de Drie</w:t>
      </w:r>
      <w:r>
        <w:t>-en</w:t>
      </w:r>
      <w:r w:rsidRPr="00626DA6">
        <w:t>ige God omringde en elke engel niet met twee</w:t>
      </w:r>
      <w:r>
        <w:t xml:space="preserve">, </w:t>
      </w:r>
      <w:r w:rsidRPr="00626DA6">
        <w:t>maar met zes vleugelen. De vier dieren in het gezicht dat Ezechiël van de Heiligen Geest ontving</w:t>
      </w:r>
      <w:r>
        <w:t xml:space="preserve">, </w:t>
      </w:r>
      <w:r w:rsidRPr="00626DA6">
        <w:t>hadden elk vier vleugelen; met twee derzelver vlogen zij</w:t>
      </w:r>
      <w:r>
        <w:t xml:space="preserve">, </w:t>
      </w:r>
      <w:r w:rsidRPr="00626DA6">
        <w:t>en met twee bedekten zij het lichaam</w:t>
      </w:r>
      <w:r>
        <w:t>. M</w:t>
      </w:r>
      <w:r w:rsidRPr="00626DA6">
        <w:t>aar de engelen</w:t>
      </w:r>
      <w:r>
        <w:t xml:space="preserve">, </w:t>
      </w:r>
      <w:r w:rsidRPr="00626DA6">
        <w:t xml:space="preserve">die de profeet Jesaja </w:t>
      </w:r>
      <w:r>
        <w:t>z</w:t>
      </w:r>
      <w:r w:rsidRPr="00626DA6">
        <w:t>ag</w:t>
      </w:r>
      <w:r>
        <w:t xml:space="preserve">, </w:t>
      </w:r>
      <w:r w:rsidRPr="00626DA6">
        <w:t xml:space="preserve">hadden zes vleugelen. Moge de Heilige Geest ons </w:t>
      </w:r>
      <w:r>
        <w:t xml:space="preserve">Zijn </w:t>
      </w:r>
      <w:r w:rsidRPr="00626DA6">
        <w:t xml:space="preserve">zalving schenken én ons door </w:t>
      </w:r>
      <w:r>
        <w:t xml:space="preserve">Zijn </w:t>
      </w:r>
      <w:r w:rsidRPr="00626DA6">
        <w:t>genade voorlichten</w:t>
      </w:r>
      <w:r>
        <w:t>, want wij staan hier op heilige</w:t>
      </w:r>
      <w:r w:rsidRPr="00626DA6">
        <w:t xml:space="preserve"> grond. Deze engel</w:t>
      </w:r>
      <w:r>
        <w:t>en zijn de zinnebeelden van al</w:t>
      </w:r>
      <w:r w:rsidRPr="00626DA6">
        <w:t xml:space="preserve"> de waarachtige knechten des E</w:t>
      </w:r>
      <w:r>
        <w:t>v</w:t>
      </w:r>
      <w:r w:rsidRPr="00626DA6">
        <w:t>angeliums</w:t>
      </w:r>
      <w:r>
        <w:t xml:space="preserve">, </w:t>
      </w:r>
      <w:r w:rsidRPr="00626DA6">
        <w:t>die ijverig in de dienst des Heeren arbeiden. Zijn knechten maakt Hij tot serafs</w:t>
      </w:r>
      <w:r>
        <w:t xml:space="preserve">, </w:t>
      </w:r>
      <w:r w:rsidRPr="00626DA6">
        <w:t>als hij hen aangordt tot de heiligen arbeid; Hij ontsteekt</w:t>
      </w:r>
      <w:r>
        <w:t xml:space="preserve"> hun </w:t>
      </w:r>
      <w:r w:rsidRPr="00626DA6">
        <w:t>harten met het liefdevuur Zijns Geestes</w:t>
      </w:r>
      <w:r>
        <w:t xml:space="preserve">, </w:t>
      </w:r>
      <w:r w:rsidRPr="00626DA6">
        <w:t>zodat</w:t>
      </w:r>
      <w:r>
        <w:t xml:space="preserve"> hun </w:t>
      </w:r>
      <w:r w:rsidRPr="00626DA6">
        <w:t xml:space="preserve">harten ontbranden in dankbare liefde tot Christus hunnen Koning. Deze liefde van Christus dringt </w:t>
      </w:r>
      <w:r>
        <w:t xml:space="preserve">Zijn </w:t>
      </w:r>
      <w:r w:rsidRPr="00626DA6">
        <w:t>dienaren om de liefde Gods te verkondigen in de wereld</w:t>
      </w:r>
      <w:r>
        <w:t xml:space="preserve">, </w:t>
      </w:r>
      <w:r w:rsidRPr="00626DA6">
        <w:t>te midden van een krom en verdraaid geslacht</w:t>
      </w:r>
      <w:r>
        <w:t xml:space="preserve">, </w:t>
      </w:r>
      <w:r w:rsidRPr="00626DA6">
        <w:t>want zij hebben een gedeelte van die zalving</w:t>
      </w:r>
      <w:r>
        <w:t xml:space="preserve"> van de </w:t>
      </w:r>
      <w:r w:rsidRPr="00626DA6">
        <w:t>heiligen</w:t>
      </w:r>
      <w:r>
        <w:t xml:space="preserve">, </w:t>
      </w:r>
      <w:r w:rsidRPr="00626DA6">
        <w:t xml:space="preserve">die alle </w:t>
      </w:r>
      <w:r>
        <w:t>di</w:t>
      </w:r>
      <w:r w:rsidRPr="00626DA6">
        <w:t>ngen leert</w:t>
      </w:r>
      <w:r>
        <w:t>;</w:t>
      </w:r>
      <w:r w:rsidRPr="00626DA6">
        <w:t xml:space="preserve"> met welke al de knechten van Christus worden gezalfd.</w:t>
      </w:r>
    </w:p>
    <w:p w14:paraId="69EEFB8D" w14:textId="77777777" w:rsidR="00B54AB0" w:rsidRPr="00626DA6" w:rsidRDefault="00B54AB0" w:rsidP="009A6D1D">
      <w:pPr>
        <w:jc w:val="both"/>
      </w:pPr>
      <w:r w:rsidRPr="00AB4608">
        <w:rPr>
          <w:i/>
        </w:rPr>
        <w:t>Elke engel had zes vleugelen.</w:t>
      </w:r>
      <w:r w:rsidRPr="00626DA6">
        <w:t xml:space="preserve"> Voorzeker mocht ook geen af</w:t>
      </w:r>
      <w:r>
        <w:t>, zonder</w:t>
      </w:r>
      <w:r w:rsidRPr="00626DA6">
        <w:t xml:space="preserve"> deksel te hebben</w:t>
      </w:r>
      <w:r>
        <w:t xml:space="preserve">, </w:t>
      </w:r>
      <w:r w:rsidRPr="00626DA6">
        <w:t>voor God verschijnen</w:t>
      </w:r>
      <w:r>
        <w:t xml:space="preserve">, </w:t>
      </w:r>
      <w:r w:rsidRPr="00626DA6">
        <w:t xml:space="preserve">of </w:t>
      </w:r>
      <w:r>
        <w:t xml:space="preserve">Zijn </w:t>
      </w:r>
      <w:r w:rsidRPr="00626DA6">
        <w:t>heiligheid naderen</w:t>
      </w:r>
      <w:r>
        <w:t xml:space="preserve">, </w:t>
      </w:r>
      <w:r w:rsidRPr="00626DA6">
        <w:t>om aan te t</w:t>
      </w:r>
      <w:r>
        <w:t>one</w:t>
      </w:r>
      <w:r w:rsidRPr="00626DA6">
        <w:t>n het deksel</w:t>
      </w:r>
      <w:r>
        <w:t xml:space="preserve">, </w:t>
      </w:r>
      <w:r w:rsidRPr="00626DA6">
        <w:t xml:space="preserve">welk het koninklijk priesterlijk geslacht ontvangt uit </w:t>
      </w:r>
      <w:r>
        <w:t>C</w:t>
      </w:r>
      <w:r w:rsidRPr="00626DA6">
        <w:t>hristus volheid; zodat zij het priesterlijk ambt vervullen</w:t>
      </w:r>
      <w:r>
        <w:t xml:space="preserve"> in </w:t>
      </w:r>
      <w:r w:rsidRPr="00626DA6">
        <w:t xml:space="preserve">de geestelijke tempel en voorbidding en offerande </w:t>
      </w:r>
      <w:r>
        <w:t xml:space="preserve">doen </w:t>
      </w:r>
      <w:r w:rsidRPr="00626DA6">
        <w:t>voor al het priesterlijk geslacht</w:t>
      </w:r>
      <w:r>
        <w:t xml:space="preserve">, </w:t>
      </w:r>
      <w:r w:rsidRPr="00626DA6">
        <w:t>hetwelk is al het wedergeboren volk dés Heeren. De knechten Gods moeten</w:t>
      </w:r>
      <w:r>
        <w:t xml:space="preserve">, </w:t>
      </w:r>
      <w:r w:rsidRPr="00626DA6">
        <w:t>mogen</w:t>
      </w:r>
      <w:r>
        <w:t xml:space="preserve">, </w:t>
      </w:r>
      <w:r w:rsidRPr="00626DA6">
        <w:t xml:space="preserve">durven niet </w:t>
      </w:r>
      <w:r>
        <w:t>zonder</w:t>
      </w:r>
      <w:r w:rsidRPr="00626DA6">
        <w:t xml:space="preserve"> het deksel komen</w:t>
      </w:r>
      <w:r>
        <w:t xml:space="preserve">, </w:t>
      </w:r>
      <w:r w:rsidRPr="00626DA6">
        <w:t>namelijk de gerechtigheid van Christus</w:t>
      </w:r>
      <w:r>
        <w:t xml:space="preserve">, </w:t>
      </w:r>
      <w:r w:rsidRPr="00626DA6">
        <w:t>die Hij gewrocht heeft door Zijn lijdelijke en dadelijke gehoorzaamheid aan Gods wet</w:t>
      </w:r>
      <w:r>
        <w:t xml:space="preserve">, </w:t>
      </w:r>
      <w:r w:rsidRPr="00626DA6">
        <w:t>hetwelk hen wordt aangedaan en toegepast door de Heiligen Geest.</w:t>
      </w:r>
    </w:p>
    <w:p w14:paraId="10352DBD" w14:textId="77777777" w:rsidR="00B54AB0" w:rsidRPr="00626DA6" w:rsidRDefault="00B54AB0" w:rsidP="009A6D1D">
      <w:pPr>
        <w:jc w:val="both"/>
      </w:pPr>
      <w:r w:rsidRPr="00626DA6">
        <w:t>Twee vleugelen waren het deksel des aangezichts</w:t>
      </w:r>
      <w:r>
        <w:t xml:space="preserve"> van de </w:t>
      </w:r>
      <w:r w:rsidRPr="00626DA6">
        <w:t>serafs</w:t>
      </w:r>
      <w:r>
        <w:t xml:space="preserve">, </w:t>
      </w:r>
      <w:r w:rsidRPr="00626DA6">
        <w:t>om aan te t</w:t>
      </w:r>
      <w:r>
        <w:t>one</w:t>
      </w:r>
      <w:r w:rsidRPr="00626DA6">
        <w:t>n de algenoegzaamheid</w:t>
      </w:r>
      <w:r>
        <w:t xml:space="preserve"> van de </w:t>
      </w:r>
      <w:r w:rsidRPr="00626DA6">
        <w:t>bedekking voor God</w:t>
      </w:r>
      <w:r>
        <w:t xml:space="preserve">, </w:t>
      </w:r>
      <w:r w:rsidRPr="00626DA6">
        <w:t>gelijk wij horen Je</w:t>
      </w:r>
      <w:r>
        <w:t>saja</w:t>
      </w:r>
      <w:r w:rsidRPr="00626DA6">
        <w:t xml:space="preserve"> 40 : 2: „dat</w:t>
      </w:r>
      <w:r>
        <w:t xml:space="preserve"> haar </w:t>
      </w:r>
      <w:r w:rsidRPr="00626DA6">
        <w:t>ongerechtigheid verzoend is</w:t>
      </w:r>
      <w:r>
        <w:t xml:space="preserve">, </w:t>
      </w:r>
      <w:r w:rsidRPr="00626DA6">
        <w:t>dat zij van de hand des Heeren dubbel ontvangen heeft voor alle</w:t>
      </w:r>
      <w:r>
        <w:t xml:space="preserve"> haar zonden</w:t>
      </w:r>
      <w:r w:rsidRPr="00626DA6">
        <w:t xml:space="preserve">." Kinderen Gods! </w:t>
      </w:r>
      <w:r>
        <w:t>U</w:t>
      </w:r>
      <w:r w:rsidRPr="00626DA6">
        <w:t xml:space="preserve"> hebt een oneindige vergeving uwer </w:t>
      </w:r>
      <w:r>
        <w:t xml:space="preserve">zonden, </w:t>
      </w:r>
      <w:r w:rsidRPr="00626DA6">
        <w:t xml:space="preserve">zodat waar de </w:t>
      </w:r>
      <w:r>
        <w:t>zonde</w:t>
      </w:r>
      <w:r w:rsidRPr="00626DA6">
        <w:t xml:space="preserve"> meerder is geworden</w:t>
      </w:r>
      <w:r>
        <w:t xml:space="preserve">, </w:t>
      </w:r>
      <w:r w:rsidRPr="00626DA6">
        <w:t>de genade veel meer overvloedig over u is</w:t>
      </w:r>
      <w:r>
        <w:t>. U</w:t>
      </w:r>
      <w:r w:rsidRPr="00626DA6">
        <w:t xml:space="preserve"> hebt een oneindige gerechtigheid in Christus.</w:t>
      </w:r>
    </w:p>
    <w:p w14:paraId="63285325" w14:textId="77777777" w:rsidR="00B54AB0" w:rsidRPr="00626DA6" w:rsidRDefault="00B54AB0" w:rsidP="009A6D1D">
      <w:pPr>
        <w:jc w:val="both"/>
      </w:pPr>
      <w:r w:rsidRPr="00626DA6">
        <w:t>De engelen hadden hun aangezichten bedekt met hun vleugelen; de nieuwe mens is bedekt alleen</w:t>
      </w:r>
      <w:r>
        <w:t xml:space="preserve">, </w:t>
      </w:r>
      <w:r w:rsidRPr="00626DA6">
        <w:t>maar ook volkomen</w:t>
      </w:r>
      <w:r>
        <w:t xml:space="preserve">, </w:t>
      </w:r>
      <w:r w:rsidRPr="00626DA6">
        <w:t>met de gerechtigheid des Zoons van God</w:t>
      </w:r>
      <w:r>
        <w:t xml:space="preserve">, </w:t>
      </w:r>
      <w:r w:rsidRPr="00626DA6">
        <w:t>Jezus Christus.</w:t>
      </w:r>
    </w:p>
    <w:p w14:paraId="1D0AA815" w14:textId="77777777" w:rsidR="00B54AB0" w:rsidRPr="00626DA6" w:rsidRDefault="00B54AB0" w:rsidP="009A6D1D">
      <w:pPr>
        <w:jc w:val="both"/>
      </w:pPr>
      <w:r w:rsidRPr="00626DA6">
        <w:t>De engelen bedekten ook hun voeten met twee vleugelen. Evenzo des Heeren knechten</w:t>
      </w:r>
      <w:r>
        <w:t xml:space="preserve">, </w:t>
      </w:r>
      <w:r w:rsidRPr="00626DA6">
        <w:t>want al waar de gerechtigheid des Zaligmakers door God is toegepast aan de ziel door de verzegeling des Heiligen Geestes</w:t>
      </w:r>
      <w:r>
        <w:t xml:space="preserve">, </w:t>
      </w:r>
      <w:r w:rsidRPr="00626DA6">
        <w:t>is ook heiligmaking</w:t>
      </w:r>
      <w:r>
        <w:t xml:space="preserve">, </w:t>
      </w:r>
      <w:r w:rsidRPr="00626DA6">
        <w:t xml:space="preserve">want </w:t>
      </w:r>
      <w:r>
        <w:t>zonder</w:t>
      </w:r>
      <w:r w:rsidRPr="00626DA6">
        <w:t xml:space="preserve"> heiligmaking zal niemand de Heere zien.</w:t>
      </w:r>
    </w:p>
    <w:p w14:paraId="3CDEE7D9" w14:textId="77777777" w:rsidR="00B54AB0" w:rsidRPr="00626DA6" w:rsidRDefault="00B54AB0" w:rsidP="009A6D1D">
      <w:pPr>
        <w:jc w:val="both"/>
      </w:pPr>
      <w:r w:rsidRPr="00626DA6">
        <w:t>De ziel</w:t>
      </w:r>
      <w:r>
        <w:t xml:space="preserve">, </w:t>
      </w:r>
      <w:r w:rsidRPr="00626DA6">
        <w:t>gerechtvaardigd zijnde uit het geloof</w:t>
      </w:r>
      <w:r>
        <w:t xml:space="preserve">, </w:t>
      </w:r>
      <w:r w:rsidRPr="00626DA6">
        <w:t>en geheiligd door de Heiligen Geest</w:t>
      </w:r>
      <w:r>
        <w:t xml:space="preserve">, </w:t>
      </w:r>
      <w:r w:rsidRPr="00626DA6">
        <w:t>krijgt hiervan een bewijs</w:t>
      </w:r>
      <w:r>
        <w:t xml:space="preserve">, </w:t>
      </w:r>
      <w:r w:rsidRPr="00626DA6">
        <w:t>dat zij uit genade</w:t>
      </w:r>
      <w:r>
        <w:t xml:space="preserve">, </w:t>
      </w:r>
      <w:r w:rsidRPr="00626DA6">
        <w:t>om niet</w:t>
      </w:r>
      <w:r>
        <w:t xml:space="preserve">, </w:t>
      </w:r>
      <w:r w:rsidRPr="00626DA6">
        <w:t>door de verdienste van en in Christus Jezus is gerechtvaardigd</w:t>
      </w:r>
      <w:r>
        <w:t xml:space="preserve">, </w:t>
      </w:r>
      <w:r w:rsidRPr="00626DA6">
        <w:t>want zij is geheiligd door de Heiligen Geest om de wil des Heeren te doen! De serafs hadden ook twee vleugelen om te vliegen. Zij vlogen om te doen de wil van de Drie-enige God. Evenzo de ziel. Als zij gerechtvaardigd is door Jezus Christus</w:t>
      </w:r>
      <w:r>
        <w:t xml:space="preserve">, </w:t>
      </w:r>
      <w:r w:rsidRPr="00626DA6">
        <w:t>en geheiligd door de Heiligen Geest</w:t>
      </w:r>
      <w:r>
        <w:t xml:space="preserve">, </w:t>
      </w:r>
      <w:r w:rsidRPr="00626DA6">
        <w:t>waarin vindt zij dan het bewijs? I</w:t>
      </w:r>
      <w:r>
        <w:t>n het geloof heeft zij de vaste</w:t>
      </w:r>
      <w:r w:rsidRPr="00626DA6">
        <w:t xml:space="preserve"> grond</w:t>
      </w:r>
      <w:r>
        <w:t xml:space="preserve"> van de </w:t>
      </w:r>
      <w:r w:rsidRPr="00626DA6">
        <w:t>dingen</w:t>
      </w:r>
      <w:r>
        <w:t xml:space="preserve">, </w:t>
      </w:r>
      <w:r w:rsidRPr="00626DA6">
        <w:t>die men niet ziet en een bewijs der</w:t>
      </w:r>
      <w:r>
        <w:t xml:space="preserve"> </w:t>
      </w:r>
      <w:r w:rsidRPr="00626DA6">
        <w:t>zaken die men hoopt. Dat geloof</w:t>
      </w:r>
      <w:r>
        <w:t xml:space="preserve">, </w:t>
      </w:r>
      <w:r w:rsidRPr="00626DA6">
        <w:t xml:space="preserve">dat met zijn vleugelen is opklimmende van de </w:t>
      </w:r>
      <w:r>
        <w:t>aards</w:t>
      </w:r>
      <w:r w:rsidRPr="00626DA6">
        <w:t xml:space="preserve">e tot de </w:t>
      </w:r>
      <w:r>
        <w:t>hemels</w:t>
      </w:r>
      <w:r w:rsidRPr="00626DA6">
        <w:t>e dingen; waardoor wij opklimmen in het geloof tot gehoorzaamheid aan Christus door de Heiligen Geest</w:t>
      </w:r>
      <w:r>
        <w:t xml:space="preserve">, </w:t>
      </w:r>
      <w:r w:rsidRPr="00626DA6">
        <w:t>begeren de wille Gods volk</w:t>
      </w:r>
      <w:r>
        <w:t>o</w:t>
      </w:r>
      <w:r w:rsidRPr="00626DA6">
        <w:t>men te volbrengen.</w:t>
      </w:r>
    </w:p>
    <w:p w14:paraId="4E714ED7" w14:textId="77777777" w:rsidR="00B54AB0" w:rsidRPr="00626DA6" w:rsidRDefault="00B54AB0" w:rsidP="009A6D1D">
      <w:pPr>
        <w:jc w:val="both"/>
      </w:pPr>
      <w:r w:rsidRPr="00626DA6">
        <w:t>Is het zo gesteld met de wedergeborene ziel</w:t>
      </w:r>
      <w:r>
        <w:t xml:space="preserve">, </w:t>
      </w:r>
      <w:r w:rsidRPr="00626DA6">
        <w:t xml:space="preserve">dat zij alleen streeft om Gods </w:t>
      </w:r>
      <w:r>
        <w:t>dienaar te zijn en zijn wil te</w:t>
      </w:r>
      <w:r w:rsidRPr="00626DA6">
        <w:t xml:space="preserve"> doen</w:t>
      </w:r>
      <w:r>
        <w:t xml:space="preserve">, </w:t>
      </w:r>
      <w:r w:rsidRPr="00626DA6">
        <w:t>is dit haar vurige</w:t>
      </w:r>
      <w:r>
        <w:t xml:space="preserve">, </w:t>
      </w:r>
      <w:r w:rsidRPr="00626DA6">
        <w:t>dringende begeerte</w:t>
      </w:r>
      <w:r>
        <w:t xml:space="preserve">, </w:t>
      </w:r>
      <w:r w:rsidRPr="00626DA6">
        <w:t>dan begint haar geloofsstrijd. Terwijl zij begint te vliegen</w:t>
      </w:r>
      <w:r>
        <w:t xml:space="preserve">, </w:t>
      </w:r>
      <w:r w:rsidRPr="00626DA6">
        <w:t>te wandelen</w:t>
      </w:r>
      <w:r>
        <w:t xml:space="preserve">, </w:t>
      </w:r>
      <w:r w:rsidRPr="00626DA6">
        <w:t>te l</w:t>
      </w:r>
      <w:r>
        <w:t>ope</w:t>
      </w:r>
      <w:r w:rsidRPr="00626DA6">
        <w:t>n</w:t>
      </w:r>
      <w:r>
        <w:t xml:space="preserve">, </w:t>
      </w:r>
      <w:r w:rsidRPr="00626DA6">
        <w:t>verheffen de vijanden zich tegen haar</w:t>
      </w:r>
      <w:r>
        <w:t xml:space="preserve">, </w:t>
      </w:r>
      <w:r w:rsidRPr="00626DA6">
        <w:t>en zij wordt allerwege belemmerd en aangevallen. Zo begint de geloofsstrijd</w:t>
      </w:r>
      <w:r>
        <w:t xml:space="preserve">, </w:t>
      </w:r>
      <w:r w:rsidRPr="00626DA6">
        <w:t>waarin zij echter nooit zullen omkomen;</w:t>
      </w:r>
      <w:r>
        <w:t xml:space="preserve">, </w:t>
      </w:r>
      <w:r w:rsidRPr="00626DA6">
        <w:t>want zij zullen meer dan overwinnaars bevonden worden; en dit is de overwinning</w:t>
      </w:r>
      <w:r>
        <w:t xml:space="preserve">, </w:t>
      </w:r>
      <w:r w:rsidRPr="00626DA6">
        <w:t>waarmede wij de wereld overwinnen</w:t>
      </w:r>
      <w:r>
        <w:t xml:space="preserve">, </w:t>
      </w:r>
      <w:r w:rsidRPr="00626DA6">
        <w:t>namelijk het geloof.</w:t>
      </w:r>
    </w:p>
    <w:p w14:paraId="6BEA743B" w14:textId="77777777" w:rsidR="00B54AB0" w:rsidRDefault="00B54AB0" w:rsidP="009A6D1D">
      <w:pPr>
        <w:jc w:val="both"/>
      </w:pPr>
      <w:r w:rsidRPr="00626DA6">
        <w:t>Wij spreken nu niet van dat natuurlijk geloof</w:t>
      </w:r>
      <w:r>
        <w:t xml:space="preserve">, </w:t>
      </w:r>
      <w:r w:rsidRPr="00626DA6">
        <w:t>niet van</w:t>
      </w:r>
      <w:r>
        <w:t xml:space="preserve"> </w:t>
      </w:r>
      <w:r w:rsidRPr="00626DA6">
        <w:t>een geloof dat elk natuurlijk mens u kan geven</w:t>
      </w:r>
      <w:r>
        <w:t xml:space="preserve">, </w:t>
      </w:r>
      <w:r w:rsidRPr="00626DA6">
        <w:t>niet</w:t>
      </w:r>
      <w:r>
        <w:t xml:space="preserve"> </w:t>
      </w:r>
      <w:r w:rsidRPr="00626DA6">
        <w:t>van een geloof dat wij van elkander kunnen overnemen.</w:t>
      </w:r>
      <w:r>
        <w:t xml:space="preserve"> </w:t>
      </w:r>
      <w:r w:rsidRPr="00626DA6">
        <w:t>Er zijn veel van zulke gel</w:t>
      </w:r>
      <w:r>
        <w:t>ovi</w:t>
      </w:r>
      <w:r w:rsidRPr="00626DA6">
        <w:t>gen in de wereld</w:t>
      </w:r>
      <w:r>
        <w:t xml:space="preserve">, </w:t>
      </w:r>
      <w:r w:rsidRPr="00626DA6">
        <w:t>die ijveren zouden tegen hen die de Zoon loochenen</w:t>
      </w:r>
      <w:r>
        <w:t xml:space="preserve">, </w:t>
      </w:r>
      <w:r w:rsidRPr="00626DA6">
        <w:t>maar die geen geloof</w:t>
      </w:r>
      <w:r>
        <w:t xml:space="preserve"> van de </w:t>
      </w:r>
      <w:r w:rsidRPr="00626DA6">
        <w:t>heiligmaking kennen</w:t>
      </w:r>
      <w:r>
        <w:t>. Maar</w:t>
      </w:r>
      <w:r w:rsidRPr="00626DA6">
        <w:t xml:space="preserve"> van zulk een geloof spreken wij nu niet. Zulk natuurgeloof is er veel</w:t>
      </w:r>
      <w:r>
        <w:t xml:space="preserve">, </w:t>
      </w:r>
      <w:r w:rsidRPr="00626DA6">
        <w:t>en er zijn</w:t>
      </w:r>
      <w:r>
        <w:t xml:space="preserve"> veel</w:t>
      </w:r>
      <w:r w:rsidRPr="00626DA6">
        <w:t xml:space="preserve"> zulke natuurlijke gel</w:t>
      </w:r>
      <w:r>
        <w:t>ovi</w:t>
      </w:r>
      <w:r w:rsidRPr="00626DA6">
        <w:t>gen in de wereld</w:t>
      </w:r>
      <w:r>
        <w:t xml:space="preserve">, </w:t>
      </w:r>
      <w:r w:rsidRPr="00626DA6">
        <w:t xml:space="preserve">die aan de tafel des verbonds de </w:t>
      </w:r>
      <w:r>
        <w:t>bonds</w:t>
      </w:r>
      <w:r w:rsidRPr="00626DA6">
        <w:t>t</w:t>
      </w:r>
      <w:r>
        <w:t>eke</w:t>
      </w:r>
      <w:r w:rsidRPr="00626DA6">
        <w:t>nen en bondszegelen gebruiken</w:t>
      </w:r>
      <w:r>
        <w:t xml:space="preserve">, </w:t>
      </w:r>
      <w:r w:rsidRPr="00626DA6">
        <w:t>in de belijdenis zeer rechtzinnig zijn; maar wij bedoelen dat geloof niet dat uit het verstand komt</w:t>
      </w:r>
      <w:r>
        <w:t xml:space="preserve">, </w:t>
      </w:r>
      <w:r w:rsidRPr="00626DA6">
        <w:t>want dat is slechts een d</w:t>
      </w:r>
      <w:r>
        <w:t>ode</w:t>
      </w:r>
      <w:r w:rsidRPr="00626DA6">
        <w:t xml:space="preserve"> kennis</w:t>
      </w:r>
      <w:r>
        <w:t xml:space="preserve">, </w:t>
      </w:r>
      <w:r w:rsidRPr="00626DA6">
        <w:t>die men uit oude schrijvers</w:t>
      </w:r>
      <w:r>
        <w:t xml:space="preserve">, </w:t>
      </w:r>
      <w:r w:rsidRPr="00626DA6">
        <w:t>goede boeken</w:t>
      </w:r>
      <w:r>
        <w:t xml:space="preserve">, </w:t>
      </w:r>
      <w:r w:rsidRPr="00626DA6">
        <w:t>of misschien wel uit de Bijbel zelfs heeft</w:t>
      </w:r>
      <w:r>
        <w:t xml:space="preserve"> </w:t>
      </w:r>
      <w:r w:rsidRPr="00626DA6">
        <w:t>verkregen. Als men niets anders kent</w:t>
      </w:r>
      <w:r>
        <w:t xml:space="preserve">, </w:t>
      </w:r>
      <w:r w:rsidRPr="00626DA6">
        <w:t>dan zit men nog</w:t>
      </w:r>
      <w:r>
        <w:t xml:space="preserve"> </w:t>
      </w:r>
      <w:r w:rsidRPr="00626DA6">
        <w:t>gekluisterd in banden des doods</w:t>
      </w:r>
      <w:r>
        <w:t xml:space="preserve">, </w:t>
      </w:r>
      <w:r w:rsidRPr="00626DA6">
        <w:t>want het is een dood</w:t>
      </w:r>
      <w:r>
        <w:t xml:space="preserve"> </w:t>
      </w:r>
      <w:r w:rsidRPr="00626DA6">
        <w:t>geloof</w:t>
      </w:r>
      <w:r>
        <w:t xml:space="preserve">, </w:t>
      </w:r>
      <w:r w:rsidRPr="00626DA6">
        <w:t xml:space="preserve">een natuurlijk geloof. </w:t>
      </w:r>
    </w:p>
    <w:p w14:paraId="1C79EB61" w14:textId="77777777" w:rsidR="00B54AB0" w:rsidRPr="00626DA6" w:rsidRDefault="00B54AB0" w:rsidP="009A6D1D">
      <w:pPr>
        <w:jc w:val="both"/>
      </w:pPr>
      <w:r w:rsidRPr="00626DA6">
        <w:t>Wij bedoelen dat geloof</w:t>
      </w:r>
      <w:r>
        <w:t xml:space="preserve">, </w:t>
      </w:r>
      <w:r w:rsidRPr="00626DA6">
        <w:t>dat</w:t>
      </w:r>
      <w:r>
        <w:t xml:space="preserve"> </w:t>
      </w:r>
      <w:r w:rsidRPr="00626DA6">
        <w:t>het zinnebeeld is van de twee vleugelen</w:t>
      </w:r>
      <w:r>
        <w:t xml:space="preserve">, </w:t>
      </w:r>
      <w:r w:rsidRPr="00626DA6">
        <w:t>waarmede de</w:t>
      </w:r>
      <w:r>
        <w:t xml:space="preserve"> </w:t>
      </w:r>
      <w:r w:rsidRPr="00626DA6">
        <w:t>serafs vliegen; dat geloof</w:t>
      </w:r>
      <w:r>
        <w:t xml:space="preserve">, </w:t>
      </w:r>
      <w:r w:rsidRPr="00626DA6">
        <w:t xml:space="preserve">dat opklimt uit het </w:t>
      </w:r>
      <w:r>
        <w:t>vlees</w:t>
      </w:r>
      <w:r w:rsidRPr="00626DA6">
        <w:t xml:space="preserve"> door het verscheurde voorhangsel tot in de tegenwoordigheid Gods; dat geloof hetwelk het hart reinigt; dat geloof</w:t>
      </w:r>
      <w:r>
        <w:t xml:space="preserve">, </w:t>
      </w:r>
      <w:r w:rsidRPr="00626DA6">
        <w:t>hetwelk de wereld overwint; dat geloof dat een vaste grond is</w:t>
      </w:r>
      <w:r>
        <w:t xml:space="preserve"> van de </w:t>
      </w:r>
      <w:r w:rsidRPr="00626DA6">
        <w:t>dingen die men hoopt en een bewijs</w:t>
      </w:r>
      <w:r>
        <w:t xml:space="preserve"> van de </w:t>
      </w:r>
      <w:r w:rsidRPr="00626DA6">
        <w:t>zaken die men niet ziet. Dat geloof</w:t>
      </w:r>
      <w:r>
        <w:t xml:space="preserve">, </w:t>
      </w:r>
      <w:r w:rsidRPr="00626DA6">
        <w:t>hetwelk een kracht Gods is</w:t>
      </w:r>
      <w:r>
        <w:t>, door de Heilige</w:t>
      </w:r>
      <w:r w:rsidRPr="00626DA6">
        <w:t xml:space="preserve"> Geest gewrocht</w:t>
      </w:r>
      <w:r>
        <w:t xml:space="preserve">, </w:t>
      </w:r>
      <w:r w:rsidRPr="00626DA6">
        <w:t>kan geen mens geven</w:t>
      </w:r>
      <w:r>
        <w:t>. G</w:t>
      </w:r>
      <w:r w:rsidRPr="00626DA6">
        <w:t>een moeder kan het meded</w:t>
      </w:r>
      <w:r>
        <w:t>ele</w:t>
      </w:r>
      <w:r w:rsidRPr="00626DA6">
        <w:t>n aan haar geliefd kind; dit kan niet</w:t>
      </w:r>
      <w:r>
        <w:t xml:space="preserve">, </w:t>
      </w:r>
      <w:r w:rsidRPr="00626DA6">
        <w:t>want het is een gave Gods „Uit genade zijt u zalig geworden</w:t>
      </w:r>
      <w:r>
        <w:t xml:space="preserve">, </w:t>
      </w:r>
      <w:r w:rsidRPr="00626DA6">
        <w:t>door het geloof</w:t>
      </w:r>
      <w:r>
        <w:t xml:space="preserve">, </w:t>
      </w:r>
      <w:r w:rsidRPr="00626DA6">
        <w:t>en dit niet uit u</w:t>
      </w:r>
      <w:r>
        <w:t xml:space="preserve">, </w:t>
      </w:r>
      <w:r w:rsidRPr="00626DA6">
        <w:t>het is Gods gave. Niet uit eigen wil is dat geloof te bezitten</w:t>
      </w:r>
      <w:r>
        <w:t xml:space="preserve">, </w:t>
      </w:r>
      <w:r w:rsidRPr="00626DA6">
        <w:t>niet door eigen kracht te verwerven</w:t>
      </w:r>
      <w:r>
        <w:t xml:space="preserve">, </w:t>
      </w:r>
      <w:r w:rsidRPr="00626DA6">
        <w:t>het is een gave</w:t>
      </w:r>
      <w:r>
        <w:t xml:space="preserve">, </w:t>
      </w:r>
      <w:r w:rsidRPr="00626DA6">
        <w:t>een vrij geschenk Gods.</w:t>
      </w:r>
    </w:p>
    <w:p w14:paraId="0C47AA1B" w14:textId="77777777" w:rsidR="00B54AB0" w:rsidRPr="00626DA6" w:rsidRDefault="00B54AB0" w:rsidP="009A6D1D">
      <w:pPr>
        <w:jc w:val="both"/>
      </w:pPr>
      <w:r w:rsidRPr="00626DA6">
        <w:t>Dat geloof</w:t>
      </w:r>
      <w:r>
        <w:t xml:space="preserve">, </w:t>
      </w:r>
      <w:r w:rsidRPr="00626DA6">
        <w:t>dat zich openbaart in het hart van Gods volk</w:t>
      </w:r>
      <w:r>
        <w:t xml:space="preserve">, </w:t>
      </w:r>
      <w:r w:rsidRPr="00626DA6">
        <w:t>openbaart zich slechts in één element</w:t>
      </w:r>
      <w:r>
        <w:t xml:space="preserve">, </w:t>
      </w:r>
      <w:r w:rsidRPr="00626DA6">
        <w:t>en kan in geen ander leven. Dat element is de liefde Gods</w:t>
      </w:r>
      <w:r>
        <w:t xml:space="preserve">, </w:t>
      </w:r>
      <w:r w:rsidRPr="00626DA6">
        <w:t>uitgestort in het hart door de Heiligen Geest. Dat geloof heeft niets anders tot voorwerp als de Drie-enige God. Dat geloof ziet Gods Majesteit</w:t>
      </w:r>
      <w:r>
        <w:t xml:space="preserve">, </w:t>
      </w:r>
      <w:r w:rsidRPr="00626DA6">
        <w:t>met het verhelderde oog des Geestes. Dat geloof deelt wijsheid mede aan het geestelijk oor</w:t>
      </w:r>
      <w:r>
        <w:t xml:space="preserve">, </w:t>
      </w:r>
      <w:r w:rsidRPr="00626DA6">
        <w:t>met hetwelk zij hoort naar des Heeren</w:t>
      </w:r>
      <w:r>
        <w:t xml:space="preserve">, </w:t>
      </w:r>
      <w:r w:rsidRPr="00626DA6">
        <w:t>be</w:t>
      </w:r>
      <w:r>
        <w:t xml:space="preserve">velen, </w:t>
      </w:r>
      <w:r w:rsidRPr="00626DA6">
        <w:t>en luistert naar des Heeren antwoord op haar gebeden. Dat geloof doet de ziel „horen wat God de Heere spreken zal; want Hij zal tot Zijn volk en tot Zijn gunstgenoten van vrede spreken." (Ps. 85:9). Dat geloof wacht op des Heeren komst; dat geloof is de hand</w:t>
      </w:r>
      <w:r>
        <w:t>, waarin zij ontvangen al</w:t>
      </w:r>
      <w:r w:rsidRPr="00626DA6">
        <w:t xml:space="preserve"> de </w:t>
      </w:r>
      <w:r>
        <w:t>hemels</w:t>
      </w:r>
      <w:r w:rsidRPr="00626DA6">
        <w:t>e zegeningen in Christus Jezus. Dat geloof is het</w:t>
      </w:r>
      <w:r>
        <w:t xml:space="preserve">, </w:t>
      </w:r>
      <w:r w:rsidRPr="00626DA6">
        <w:t>door hetwelk zij de wereld overwinnen</w:t>
      </w:r>
      <w:r>
        <w:t xml:space="preserve">, </w:t>
      </w:r>
      <w:r w:rsidRPr="00626DA6">
        <w:t>door hetwelk zij zullen zingen het overwinningslied</w:t>
      </w:r>
      <w:r>
        <w:t>, de trio</w:t>
      </w:r>
      <w:r w:rsidRPr="00626DA6">
        <w:t>mfzang „dood waar is uw prikkel? Hel</w:t>
      </w:r>
      <w:r>
        <w:t>,</w:t>
      </w:r>
      <w:r w:rsidRPr="00626DA6">
        <w:t xml:space="preserve"> waar is uw overwinning? De prikkel des doods is de </w:t>
      </w:r>
      <w:r>
        <w:t>zonde</w:t>
      </w:r>
      <w:r w:rsidRPr="00626DA6">
        <w:t>; en de kracht</w:t>
      </w:r>
      <w:r>
        <w:t xml:space="preserve"> van de zonde</w:t>
      </w:r>
      <w:r w:rsidRPr="00626DA6">
        <w:t xml:space="preserve"> is de wet. Maar Gode zij dank die ons de overwinning geeft</w:t>
      </w:r>
      <w:r>
        <w:t xml:space="preserve"> </w:t>
      </w:r>
      <w:r w:rsidRPr="00626DA6">
        <w:t xml:space="preserve">door Jezus Christus </w:t>
      </w:r>
      <w:r>
        <w:t xml:space="preserve">onze </w:t>
      </w:r>
      <w:r w:rsidRPr="00626DA6">
        <w:t>Heere." (l Cor. 5 : 55</w:t>
      </w:r>
      <w:r>
        <w:t xml:space="preserve">, </w:t>
      </w:r>
      <w:r w:rsidRPr="00626DA6">
        <w:t>56). Dat geloof is het dat zal veranderd worden in het aanschouwen van de Drie-enige Verbonds</w:t>
      </w:r>
      <w:r>
        <w:t>-</w:t>
      </w:r>
      <w:r w:rsidRPr="00626DA6">
        <w:t xml:space="preserve">God. </w:t>
      </w:r>
      <w:r>
        <w:t>“</w:t>
      </w:r>
      <w:r w:rsidRPr="00626DA6">
        <w:t>Wij zullen Hem zien gelijk Hij is.</w:t>
      </w:r>
      <w:r>
        <w:t>”</w:t>
      </w:r>
    </w:p>
    <w:p w14:paraId="34557453" w14:textId="77777777" w:rsidR="00B54AB0" w:rsidRPr="00626DA6" w:rsidRDefault="00B54AB0" w:rsidP="009A6D1D">
      <w:pPr>
        <w:jc w:val="both"/>
      </w:pPr>
      <w:r w:rsidRPr="00626DA6">
        <w:t>Deze serafs zijn geen luie dienaars. Alle de dienaars die Gods volk onderwijzen in de verborgenheid</w:t>
      </w:r>
      <w:r>
        <w:t xml:space="preserve"> van de </w:t>
      </w:r>
      <w:r w:rsidRPr="00626DA6">
        <w:t>godzaligheid</w:t>
      </w:r>
      <w:r>
        <w:t xml:space="preserve">, </w:t>
      </w:r>
      <w:r w:rsidRPr="00626DA6">
        <w:t>en dezelve geeft te zien en te horen de tegenwoordigheid en de heerlijkheid Gods</w:t>
      </w:r>
      <w:r>
        <w:t xml:space="preserve">, </w:t>
      </w:r>
      <w:r w:rsidRPr="00626DA6">
        <w:t>zijn geen luie dienaars. De Drie-enige God maakt Zijn dienaars ijverig</w:t>
      </w:r>
      <w:r>
        <w:t xml:space="preserve">, </w:t>
      </w:r>
      <w:r w:rsidRPr="00626DA6">
        <w:t>naarstig in het werk</w:t>
      </w:r>
      <w:r>
        <w:t xml:space="preserve">, </w:t>
      </w:r>
      <w:r w:rsidRPr="00626DA6">
        <w:t>dat Hij hen te verrichten geeft. Lezen wij</w:t>
      </w:r>
      <w:r>
        <w:t xml:space="preserve"> hun </w:t>
      </w:r>
      <w:r w:rsidRPr="00626DA6">
        <w:t>bezigheid in vers 3.</w:t>
      </w:r>
    </w:p>
    <w:p w14:paraId="4D5C5590" w14:textId="77777777" w:rsidR="00B54AB0" w:rsidRPr="00626DA6" w:rsidRDefault="00B54AB0" w:rsidP="009A6D1D">
      <w:pPr>
        <w:jc w:val="both"/>
      </w:pPr>
      <w:r w:rsidRPr="00626DA6">
        <w:t>„En de een riep tot de ander en zeide: Heilig</w:t>
      </w:r>
      <w:r>
        <w:t xml:space="preserve">, </w:t>
      </w:r>
      <w:r w:rsidRPr="00626DA6">
        <w:t>heilig</w:t>
      </w:r>
      <w:r>
        <w:t>, He</w:t>
      </w:r>
      <w:r w:rsidRPr="00626DA6">
        <w:t>ilig is de Heere</w:t>
      </w:r>
      <w:r>
        <w:t xml:space="preserve"> van de </w:t>
      </w:r>
      <w:r w:rsidRPr="00626DA6">
        <w:t>heirscharen</w:t>
      </w:r>
      <w:r>
        <w:t xml:space="preserve">, </w:t>
      </w:r>
      <w:r w:rsidRPr="00626DA6">
        <w:t xml:space="preserve">de </w:t>
      </w:r>
      <w:r>
        <w:t>ganse</w:t>
      </w:r>
      <w:r w:rsidRPr="00626DA6">
        <w:t xml:space="preserve"> aarde is van </w:t>
      </w:r>
      <w:r>
        <w:t xml:space="preserve">Zijn </w:t>
      </w:r>
      <w:r w:rsidRPr="00626DA6">
        <w:t>heerlijkheid vol!" Hier zien wij de eenheid</w:t>
      </w:r>
      <w:r>
        <w:t xml:space="preserve"> van de </w:t>
      </w:r>
      <w:r w:rsidRPr="00626DA6">
        <w:t>serafs; een afbeelding van de eenheid van Gods volk</w:t>
      </w:r>
      <w:r>
        <w:t xml:space="preserve">, </w:t>
      </w:r>
      <w:r w:rsidRPr="00626DA6">
        <w:t>die harten hebben</w:t>
      </w:r>
      <w:r>
        <w:t xml:space="preserve">, </w:t>
      </w:r>
      <w:r w:rsidRPr="00626DA6">
        <w:t>welke branden van het liefdevuur van Christus Jezus. Zij hebben een doop: de vuurd</w:t>
      </w:r>
      <w:r>
        <w:t>o</w:t>
      </w:r>
      <w:r w:rsidRPr="00626DA6">
        <w:t>op; zij ontvangen niet alleen de waterdoop</w:t>
      </w:r>
      <w:r>
        <w:t xml:space="preserve">, </w:t>
      </w:r>
      <w:r w:rsidRPr="00626DA6">
        <w:t>maar ook de doop des Heiligen Geestes. Zij hebben een geloof</w:t>
      </w:r>
      <w:r>
        <w:t xml:space="preserve">, </w:t>
      </w:r>
      <w:r w:rsidRPr="00626DA6">
        <w:t>het geloof der zaligheid; een Evangelie</w:t>
      </w:r>
      <w:r>
        <w:t xml:space="preserve">, </w:t>
      </w:r>
      <w:r w:rsidRPr="00626DA6">
        <w:t>de blijde boodschap des heils</w:t>
      </w:r>
      <w:r>
        <w:t xml:space="preserve">, van de </w:t>
      </w:r>
      <w:r w:rsidRPr="00626DA6">
        <w:t>verlossing in Christus; een waarheid</w:t>
      </w:r>
      <w:r>
        <w:t xml:space="preserve">, </w:t>
      </w:r>
      <w:r w:rsidRPr="00626DA6">
        <w:t>het dierbare getuigenis van de levenden God. Een Zaligmaker hebben zij</w:t>
      </w:r>
      <w:r>
        <w:t xml:space="preserve">, </w:t>
      </w:r>
      <w:r w:rsidRPr="00626DA6">
        <w:t>Jezus Christus</w:t>
      </w:r>
      <w:r>
        <w:t xml:space="preserve">; </w:t>
      </w:r>
      <w:r w:rsidRPr="00626DA6">
        <w:t>een hoop</w:t>
      </w:r>
      <w:r>
        <w:t xml:space="preserve">, op de </w:t>
      </w:r>
      <w:r w:rsidRPr="00626DA6">
        <w:t>onsterfelijke eeuwige heerlijkheid.</w:t>
      </w:r>
    </w:p>
    <w:p w14:paraId="6A4B651A" w14:textId="77777777" w:rsidR="00B54AB0" w:rsidRDefault="00B54AB0" w:rsidP="009A6D1D">
      <w:pPr>
        <w:jc w:val="both"/>
      </w:pPr>
    </w:p>
    <w:p w14:paraId="697296F2" w14:textId="77777777" w:rsidR="00B54AB0" w:rsidRDefault="00B54AB0" w:rsidP="009A6D1D">
      <w:pPr>
        <w:jc w:val="both"/>
      </w:pPr>
      <w:r w:rsidRPr="00AB4608">
        <w:rPr>
          <w:i/>
        </w:rPr>
        <w:t>„De een riep tot de ander,"</w:t>
      </w:r>
      <w:r w:rsidRPr="00626DA6">
        <w:t xml:space="preserve"> alsof zij tot elkander zeiden: „Komt</w:t>
      </w:r>
      <w:r>
        <w:t xml:space="preserve">, </w:t>
      </w:r>
      <w:r w:rsidRPr="00626DA6">
        <w:t xml:space="preserve">laat ons Gods </w:t>
      </w:r>
      <w:r>
        <w:t>N</w:t>
      </w:r>
      <w:r w:rsidRPr="00626DA6">
        <w:t>aam groot maken</w:t>
      </w:r>
      <w:r>
        <w:t xml:space="preserve">, en Hem </w:t>
      </w:r>
      <w:r w:rsidRPr="00626DA6">
        <w:t xml:space="preserve">verheerlijken." </w:t>
      </w:r>
      <w:r w:rsidRPr="00AB4608">
        <w:rPr>
          <w:i/>
        </w:rPr>
        <w:t>„Heilig, heilig, heilig is de Heere der heirscharen."</w:t>
      </w:r>
      <w:r w:rsidRPr="00626DA6">
        <w:t xml:space="preserve"> Driemaal wordt het heilig woord herhaald</w:t>
      </w:r>
      <w:r>
        <w:t xml:space="preserve">, </w:t>
      </w:r>
      <w:r w:rsidRPr="00626DA6">
        <w:t>om aan te duiden dat er drie Personen in dat hoogheerlijke Wezen vervat zijn. Zo betaamt heiligheid Zijn volk. Zij zijn het sieraad van Christus heiligheid. Hij brengt Zijn Volk als levende offerhanden heilig voor de Vader en is</w:t>
      </w:r>
      <w:r>
        <w:t xml:space="preserve"> </w:t>
      </w:r>
      <w:r w:rsidRPr="00626DA6">
        <w:t>heerlijk in heiligheid</w:t>
      </w:r>
      <w:r>
        <w:t xml:space="preserve">, </w:t>
      </w:r>
      <w:r w:rsidRPr="00626DA6">
        <w:t>omdat Hij een volk heeft geformeerd tot aannemen tot kinderen. Heilig is de Zoon</w:t>
      </w:r>
      <w:r>
        <w:t xml:space="preserve"> van God in zijn samengestelde</w:t>
      </w:r>
      <w:r w:rsidRPr="00626DA6">
        <w:t xml:space="preserve"> Persoon als God en mens. Heilig is Zijn werk; heilig was Zijn leven hier beneden; heilig is Zijn E</w:t>
      </w:r>
      <w:r>
        <w:t>v</w:t>
      </w:r>
      <w:r w:rsidRPr="00626DA6">
        <w:t>angeli</w:t>
      </w:r>
      <w:r>
        <w:t xml:space="preserve">e, </w:t>
      </w:r>
      <w:r w:rsidRPr="00626DA6">
        <w:t>want het leidt tot heerlijkheid. Al beschuldigen de vijanden Gods volk</w:t>
      </w:r>
      <w:r>
        <w:t xml:space="preserve">, </w:t>
      </w:r>
      <w:r w:rsidRPr="00626DA6">
        <w:t>dat zij onheilig zijn</w:t>
      </w:r>
      <w:r>
        <w:t xml:space="preserve">, </w:t>
      </w:r>
      <w:r w:rsidRPr="00626DA6">
        <w:t>want van nature zijn zij niet beter dan degenen die verloren gaan</w:t>
      </w:r>
      <w:r>
        <w:t xml:space="preserve">, </w:t>
      </w:r>
      <w:r w:rsidRPr="00626DA6">
        <w:t>en derven de heerlijkheid Gods</w:t>
      </w:r>
      <w:r>
        <w:t xml:space="preserve">, </w:t>
      </w:r>
      <w:r w:rsidRPr="00626DA6">
        <w:t>zo zijn zi</w:t>
      </w:r>
      <w:r>
        <w:t>j</w:t>
      </w:r>
      <w:r w:rsidRPr="00626DA6">
        <w:t xml:space="preserve"> echter uit God heilig</w:t>
      </w:r>
      <w:r>
        <w:t xml:space="preserve">, </w:t>
      </w:r>
      <w:r w:rsidRPr="00626DA6">
        <w:t>en geheiligd</w:t>
      </w:r>
      <w:r>
        <w:t xml:space="preserve">, </w:t>
      </w:r>
      <w:r w:rsidRPr="00626DA6">
        <w:t xml:space="preserve">dienende God in heiligheid en gerechtigheid. </w:t>
      </w:r>
    </w:p>
    <w:p w14:paraId="6C15AF75" w14:textId="77777777" w:rsidR="00B54AB0" w:rsidRPr="00626DA6" w:rsidRDefault="00B54AB0" w:rsidP="009A6D1D">
      <w:pPr>
        <w:jc w:val="both"/>
      </w:pPr>
      <w:r w:rsidRPr="00626DA6">
        <w:t xml:space="preserve">Heilig is de Heilige Geest bij uitnemendheid. Hij wordt </w:t>
      </w:r>
      <w:r w:rsidRPr="00AB4608">
        <w:rPr>
          <w:i/>
        </w:rPr>
        <w:t>de Heilige</w:t>
      </w:r>
      <w:r w:rsidRPr="00626DA6">
        <w:t xml:space="preserve"> genaamd</w:t>
      </w:r>
      <w:r>
        <w:t xml:space="preserve">, </w:t>
      </w:r>
      <w:r w:rsidRPr="00626DA6">
        <w:t>terwijl Hij</w:t>
      </w:r>
      <w:r>
        <w:t xml:space="preserve">, </w:t>
      </w:r>
      <w:r w:rsidRPr="00626DA6">
        <w:t>in het verbondsambt</w:t>
      </w:r>
      <w:r>
        <w:t xml:space="preserve">, </w:t>
      </w:r>
      <w:r w:rsidRPr="00626DA6">
        <w:t>Gods volk heiligt</w:t>
      </w:r>
      <w:r>
        <w:t xml:space="preserve">, </w:t>
      </w:r>
      <w:r w:rsidRPr="00626DA6">
        <w:t>want het is de Heilige Geest</w:t>
      </w:r>
      <w:r>
        <w:t xml:space="preserve">, </w:t>
      </w:r>
      <w:r w:rsidRPr="00626DA6">
        <w:t>die in het hart werkt en daar de waarachtige Heiligmaker is</w:t>
      </w:r>
      <w:r>
        <w:t xml:space="preserve">, </w:t>
      </w:r>
      <w:r w:rsidRPr="00626DA6">
        <w:t>die</w:t>
      </w:r>
      <w:r>
        <w:t xml:space="preserve"> Zijn werk openbaart in deszelf</w:t>
      </w:r>
      <w:r w:rsidRPr="00626DA6">
        <w:t>s vruchten</w:t>
      </w:r>
      <w:r>
        <w:t xml:space="preserve">, </w:t>
      </w:r>
      <w:r w:rsidRPr="00626DA6">
        <w:t>want een gedeelte</w:t>
      </w:r>
      <w:r>
        <w:t xml:space="preserve"> van de </w:t>
      </w:r>
      <w:r w:rsidRPr="00626DA6">
        <w:t>heiligmaking is de bekering</w:t>
      </w:r>
      <w:r>
        <w:t xml:space="preserve">, </w:t>
      </w:r>
      <w:r w:rsidRPr="00626DA6">
        <w:t xml:space="preserve">een ander gedeelte het berouw en leedwezen over de </w:t>
      </w:r>
      <w:r>
        <w:t xml:space="preserve">zonden, </w:t>
      </w:r>
      <w:r w:rsidRPr="00626DA6">
        <w:t>en weer een ander deel is de liefde Gods die Hij in het hart uitstort; een ander deel is de hoop die Hij in ons verwekt</w:t>
      </w:r>
      <w:r>
        <w:t xml:space="preserve">, </w:t>
      </w:r>
      <w:r w:rsidRPr="00626DA6">
        <w:t>welke niet beschaamt</w:t>
      </w:r>
      <w:r>
        <w:t xml:space="preserve">, </w:t>
      </w:r>
      <w:r w:rsidRPr="00626DA6">
        <w:t>omdat de liefde Gods in onze harten uitgestort is door de Heiligen Geest. Zijn E</w:t>
      </w:r>
      <w:r>
        <w:t>vangelie</w:t>
      </w:r>
      <w:r w:rsidRPr="00626DA6">
        <w:t xml:space="preserve"> is heilig</w:t>
      </w:r>
      <w:r>
        <w:t xml:space="preserve">, </w:t>
      </w:r>
      <w:r w:rsidRPr="00626DA6">
        <w:t>want het breidt zich uit van de opgang</w:t>
      </w:r>
      <w:r>
        <w:t xml:space="preserve"> van de </w:t>
      </w:r>
      <w:r w:rsidRPr="00626DA6">
        <w:t>zoon tot haren ondergang</w:t>
      </w:r>
      <w:r>
        <w:t xml:space="preserve">, </w:t>
      </w:r>
      <w:r w:rsidRPr="00626DA6">
        <w:t xml:space="preserve">en wordt </w:t>
      </w:r>
      <w:r>
        <w:t>overal verkondigd</w:t>
      </w:r>
      <w:r w:rsidRPr="00626DA6">
        <w:t xml:space="preserve"> onder de volkeren</w:t>
      </w:r>
      <w:r>
        <w:t xml:space="preserve">, </w:t>
      </w:r>
      <w:r w:rsidRPr="00626DA6">
        <w:t>maar het openbaart zich in de harten van Gods volk</w:t>
      </w:r>
      <w:r>
        <w:t xml:space="preserve">, </w:t>
      </w:r>
      <w:r w:rsidRPr="00626DA6">
        <w:t xml:space="preserve">als vervuld met de heerlijkheid </w:t>
      </w:r>
      <w:r>
        <w:t>van de</w:t>
      </w:r>
      <w:r w:rsidRPr="00626DA6">
        <w:t xml:space="preserve"> Drie-enige Go</w:t>
      </w:r>
      <w:r>
        <w:t xml:space="preserve">d, </w:t>
      </w:r>
      <w:r w:rsidRPr="00626DA6">
        <w:t>en bovenal in de rijkdom</w:t>
      </w:r>
      <w:r>
        <w:t xml:space="preserve"> van de </w:t>
      </w:r>
      <w:r w:rsidRPr="00626DA6">
        <w:t>genade in Christus en Zijn Voldoening.</w:t>
      </w:r>
    </w:p>
    <w:p w14:paraId="16F90AC6" w14:textId="77777777" w:rsidR="00B54AB0" w:rsidRPr="00626DA6" w:rsidRDefault="00B54AB0" w:rsidP="009A6D1D">
      <w:pPr>
        <w:jc w:val="both"/>
      </w:pPr>
      <w:r w:rsidRPr="00626DA6">
        <w:t>Welke heerlijkheid heeft Gods volk</w:t>
      </w:r>
      <w:r>
        <w:t xml:space="preserve">, </w:t>
      </w:r>
      <w:r w:rsidRPr="00626DA6">
        <w:t>uit de volheid van Christus heiligheid. Zij zijn heerlijk en heilig in gerechtigheid die hen is toegepast. Maar dit heeft niets te doen met de meest uitnemend</w:t>
      </w:r>
      <w:r>
        <w:t>e schoonheid van de natuurlijke</w:t>
      </w:r>
      <w:r w:rsidRPr="00626DA6">
        <w:t xml:space="preserve"> mens. De geestelijke mens heeft heilige bewegingen naar God</w:t>
      </w:r>
      <w:r>
        <w:t xml:space="preserve">, </w:t>
      </w:r>
      <w:r w:rsidRPr="00626DA6">
        <w:t>heilige begeerten naar God</w:t>
      </w:r>
      <w:r>
        <w:t xml:space="preserve">, </w:t>
      </w:r>
      <w:r w:rsidRPr="00626DA6">
        <w:t>en als de nieuwe</w:t>
      </w:r>
      <w:r>
        <w:t xml:space="preserve"> </w:t>
      </w:r>
      <w:r w:rsidRPr="00626DA6">
        <w:t>mens die werkzaamheden heeft ondervonden en hij mist dan die nabijheid</w:t>
      </w:r>
      <w:r>
        <w:t>, zo wordt hij ne</w:t>
      </w:r>
      <w:r w:rsidRPr="00626DA6">
        <w:t>ergebogen en begint te klagen en te zuchten</w:t>
      </w:r>
      <w:r>
        <w:t xml:space="preserve">, </w:t>
      </w:r>
      <w:r w:rsidRPr="00626DA6">
        <w:t xml:space="preserve">gelijk David: „Wat buigt </w:t>
      </w:r>
      <w:r>
        <w:t>gij</w:t>
      </w:r>
      <w:r w:rsidRPr="00626DA6">
        <w:t xml:space="preserve"> u neder</w:t>
      </w:r>
      <w:r>
        <w:t xml:space="preserve">, </w:t>
      </w:r>
      <w:r w:rsidRPr="00626DA6">
        <w:t xml:space="preserve">o mijn ziel! en zijt onrustig in mij? </w:t>
      </w:r>
      <w:r>
        <w:t>H</w:t>
      </w:r>
      <w:r w:rsidRPr="00626DA6">
        <w:t>oop op God." (Ps. 42 : 6). Heerlijk is de nieuwe mens; hoe heerlijk is dat geloof dat de Heilige Geest in hem uitstort</w:t>
      </w:r>
      <w:r>
        <w:t xml:space="preserve">, </w:t>
      </w:r>
      <w:r w:rsidRPr="00626DA6">
        <w:t>als het aangeblazen wordt in liefde tot Christus</w:t>
      </w:r>
      <w:r>
        <w:t xml:space="preserve">, </w:t>
      </w:r>
      <w:r w:rsidRPr="00626DA6">
        <w:t>als het zich kan oefenen in geestelijke deugden</w:t>
      </w:r>
      <w:r>
        <w:t xml:space="preserve">, </w:t>
      </w:r>
      <w:r w:rsidRPr="00626DA6">
        <w:t>om God Drie-enig te verheerlijken! Ja, alles wat God schept is heerlijk</w:t>
      </w:r>
      <w:r>
        <w:t xml:space="preserve">, </w:t>
      </w:r>
      <w:r w:rsidRPr="00626DA6">
        <w:t xml:space="preserve">de </w:t>
      </w:r>
      <w:r>
        <w:t>ganse</w:t>
      </w:r>
      <w:r w:rsidRPr="00626DA6">
        <w:t xml:space="preserve"> aarde is vol van </w:t>
      </w:r>
      <w:r>
        <w:t>Zijn heerlijkheid; en de herschapen</w:t>
      </w:r>
      <w:r w:rsidRPr="00626DA6">
        <w:t xml:space="preserve"> ziel kan niet anders dan heerlijk zijn</w:t>
      </w:r>
      <w:r>
        <w:t xml:space="preserve">, </w:t>
      </w:r>
      <w:r w:rsidRPr="00626DA6">
        <w:t xml:space="preserve">want zij is daarmede vervuld. Wat hebben wij daar gezegd? Dat de levende ziel vervuld is met heerlijkheid? En zij is zo vol </w:t>
      </w:r>
      <w:r>
        <w:t xml:space="preserve">zonden, </w:t>
      </w:r>
      <w:r w:rsidRPr="00626DA6">
        <w:t>struikelingé</w:t>
      </w:r>
      <w:r>
        <w:t xml:space="preserve">n, </w:t>
      </w:r>
      <w:r w:rsidRPr="00626DA6">
        <w:t xml:space="preserve">afkeringen en ellenden! En toch is de ziel de tempel des Heiligen Geestes; </w:t>
      </w:r>
      <w:r>
        <w:t>“W</w:t>
      </w:r>
      <w:r w:rsidRPr="00626DA6">
        <w:t xml:space="preserve">eet </w:t>
      </w:r>
      <w:r>
        <w:t>gij</w:t>
      </w:r>
      <w:r w:rsidRPr="00626DA6">
        <w:t xml:space="preserve"> niet dat </w:t>
      </w:r>
      <w:r>
        <w:t>gij</w:t>
      </w:r>
      <w:r w:rsidRPr="00626DA6">
        <w:t xml:space="preserve"> God tempel zijt</w:t>
      </w:r>
      <w:r>
        <w:t xml:space="preserve">, </w:t>
      </w:r>
      <w:r w:rsidRPr="00626DA6">
        <w:t>en de Geest Gods in ulieden woont?" l Cor.3 : 16. Ontheiligt</w:t>
      </w:r>
      <w:r>
        <w:t xml:space="preserve"> die </w:t>
      </w:r>
      <w:r w:rsidRPr="00626DA6">
        <w:t>tempel dan niet</w:t>
      </w:r>
      <w:r>
        <w:t xml:space="preserve">, </w:t>
      </w:r>
      <w:r w:rsidRPr="00626DA6">
        <w:t>want: „Zo iemand de tempel Gods schendt</w:t>
      </w:r>
      <w:r>
        <w:t xml:space="preserve">, die </w:t>
      </w:r>
      <w:r w:rsidRPr="00626DA6">
        <w:t>zal God schenden: Want de tempel Gods is heilig</w:t>
      </w:r>
      <w:r>
        <w:t xml:space="preserve">, </w:t>
      </w:r>
      <w:r w:rsidRPr="00626DA6">
        <w:t xml:space="preserve">welke </w:t>
      </w:r>
      <w:r>
        <w:t>gij</w:t>
      </w:r>
      <w:r w:rsidRPr="00626DA6">
        <w:t xml:space="preserve"> zijt." Was de tempel</w:t>
      </w:r>
      <w:r>
        <w:t xml:space="preserve"> </w:t>
      </w:r>
      <w:r w:rsidRPr="00626DA6">
        <w:t>van Mozes zo heilig dat God er geen onheilige dingen in duldde</w:t>
      </w:r>
      <w:r>
        <w:t xml:space="preserve">, </w:t>
      </w:r>
      <w:r w:rsidRPr="00626DA6">
        <w:t>zij is niet te vergelijken bij de tempel van de wedergeborene ziel</w:t>
      </w:r>
      <w:r>
        <w:t xml:space="preserve">, </w:t>
      </w:r>
      <w:r w:rsidRPr="00626DA6">
        <w:t>want daar is Christus geopenbaard; daar heeft Hij woning gemaakt</w:t>
      </w:r>
      <w:r>
        <w:t xml:space="preserve">, </w:t>
      </w:r>
      <w:r w:rsidRPr="00626DA6">
        <w:t>en waar Christus is moet Zijn heerlijkheid</w:t>
      </w:r>
      <w:r>
        <w:t xml:space="preserve">, </w:t>
      </w:r>
      <w:r w:rsidRPr="00626DA6">
        <w:t>de waarachtige heerlijkheid zijn.</w:t>
      </w:r>
    </w:p>
    <w:p w14:paraId="6B1F1DBA" w14:textId="77777777" w:rsidR="00B54AB0" w:rsidRDefault="00B54AB0" w:rsidP="009A6D1D">
      <w:pPr>
        <w:jc w:val="both"/>
      </w:pPr>
    </w:p>
    <w:p w14:paraId="23C45392" w14:textId="77777777" w:rsidR="00B54AB0" w:rsidRPr="00626DA6" w:rsidRDefault="00B54AB0" w:rsidP="009A6D1D">
      <w:pPr>
        <w:jc w:val="both"/>
      </w:pPr>
      <w:r w:rsidRPr="00626DA6">
        <w:t xml:space="preserve">Vers 4. </w:t>
      </w:r>
      <w:r w:rsidRPr="00A55547">
        <w:rPr>
          <w:i/>
        </w:rPr>
        <w:t xml:space="preserve">“Zodat de posten van de dorpels zich bewogen van de stem des roependen; en het huis werd vervuld met rook." </w:t>
      </w:r>
      <w:r w:rsidRPr="00626DA6">
        <w:t>Let wel</w:t>
      </w:r>
      <w:r>
        <w:t xml:space="preserve">, </w:t>
      </w:r>
      <w:r w:rsidRPr="00626DA6">
        <w:t>het is niet</w:t>
      </w:r>
      <w:r>
        <w:t xml:space="preserve"> van de </w:t>
      </w:r>
      <w:r w:rsidRPr="00626DA6">
        <w:t>roependen</w:t>
      </w:r>
      <w:r>
        <w:t xml:space="preserve">, </w:t>
      </w:r>
      <w:r w:rsidRPr="00626DA6">
        <w:t xml:space="preserve">maar des </w:t>
      </w:r>
      <w:r>
        <w:t>R</w:t>
      </w:r>
      <w:r w:rsidRPr="00626DA6">
        <w:t>oependen; want de Drie-enige God liet Zijn stem horen en de posten en dorpels werden bewogen. Welk een heerlijk zinnebeeld van de uitwerkende kracht Gods op de ziel; zie</w:t>
      </w:r>
      <w:r>
        <w:t xml:space="preserve">, </w:t>
      </w:r>
      <w:r w:rsidRPr="00626DA6">
        <w:t>hoe de posten en de dorpels</w:t>
      </w:r>
      <w:r>
        <w:t xml:space="preserve"> van de </w:t>
      </w:r>
      <w:r w:rsidRPr="00626DA6">
        <w:t>ziel worden bewogen;</w:t>
      </w:r>
      <w:r>
        <w:t xml:space="preserve"> </w:t>
      </w:r>
      <w:r w:rsidRPr="00626DA6">
        <w:t>en daardoor de geh</w:t>
      </w:r>
      <w:r>
        <w:t>ele</w:t>
      </w:r>
      <w:r w:rsidRPr="00626DA6">
        <w:t xml:space="preserve"> mens als uit zijn doodslaap</w:t>
      </w:r>
      <w:r>
        <w:t xml:space="preserve"> </w:t>
      </w:r>
      <w:r w:rsidRPr="00626DA6">
        <w:t xml:space="preserve">geschud wordt; en zodanige beweging is bij de uitverkoren </w:t>
      </w:r>
      <w:r>
        <w:t>zond</w:t>
      </w:r>
      <w:r w:rsidRPr="00626DA6">
        <w:t>aar</w:t>
      </w:r>
      <w:r>
        <w:t xml:space="preserve">, </w:t>
      </w:r>
      <w:r w:rsidRPr="00626DA6">
        <w:t xml:space="preserve">zodat al het oude </w:t>
      </w:r>
      <w:r>
        <w:t>zonde</w:t>
      </w:r>
      <w:r w:rsidRPr="00626DA6">
        <w:t>werk word</w:t>
      </w:r>
      <w:r>
        <w:t>t verplet en ter ne</w:t>
      </w:r>
      <w:r w:rsidRPr="00626DA6">
        <w:t>ergestoten. Er heeft een nieuwe schepping plaats in de ziel</w:t>
      </w:r>
      <w:r>
        <w:t xml:space="preserve">, </w:t>
      </w:r>
      <w:r w:rsidRPr="00626DA6">
        <w:t>en de mens is</w:t>
      </w:r>
      <w:r>
        <w:t xml:space="preserve">, </w:t>
      </w:r>
      <w:r w:rsidRPr="00626DA6">
        <w:t>nu een levenden tempel geworden zijnde</w:t>
      </w:r>
      <w:r>
        <w:t xml:space="preserve">, </w:t>
      </w:r>
      <w:r w:rsidRPr="00626DA6">
        <w:t>vervuld met wierook</w:t>
      </w:r>
      <w:r>
        <w:t>, vervuld met sm</w:t>
      </w:r>
      <w:r w:rsidRPr="00626DA6">
        <w:t>ekingen en gebeden</w:t>
      </w:r>
      <w:r>
        <w:t xml:space="preserve">, </w:t>
      </w:r>
      <w:r w:rsidRPr="00626DA6">
        <w:t>met dankzeggingen en lofzangen.</w:t>
      </w:r>
    </w:p>
    <w:p w14:paraId="3DC6CA34" w14:textId="77777777" w:rsidR="00B54AB0" w:rsidRDefault="00B54AB0" w:rsidP="009A6D1D">
      <w:pPr>
        <w:jc w:val="both"/>
      </w:pPr>
      <w:r w:rsidRPr="00626DA6">
        <w:t>Sommige uitleggers m</w:t>
      </w:r>
      <w:r>
        <w:t>ene</w:t>
      </w:r>
      <w:r w:rsidRPr="00626DA6">
        <w:t>n</w:t>
      </w:r>
      <w:r>
        <w:t xml:space="preserve">, </w:t>
      </w:r>
      <w:r w:rsidRPr="00626DA6">
        <w:t>dat hier de stem van de serafs kwam en niet van God</w:t>
      </w:r>
      <w:r>
        <w:t xml:space="preserve">, </w:t>
      </w:r>
      <w:r w:rsidRPr="00626DA6">
        <w:t>maar uit het woordje des is het duidelijk dat wij hier alleen aan de stem van God te denken hebben; want als God Zijn stem laat horen</w:t>
      </w:r>
      <w:r>
        <w:t xml:space="preserve">, </w:t>
      </w:r>
      <w:r w:rsidRPr="00626DA6">
        <w:t>dan beven de dorpels en posten</w:t>
      </w:r>
      <w:r>
        <w:t xml:space="preserve">, </w:t>
      </w:r>
      <w:r w:rsidRPr="00626DA6">
        <w:t>gelijk op de Sinaï. De rook</w:t>
      </w:r>
      <w:r>
        <w:t xml:space="preserve">, </w:t>
      </w:r>
      <w:r w:rsidRPr="00626DA6">
        <w:t>waarmede de tempel vervuld werd</w:t>
      </w:r>
      <w:r>
        <w:t xml:space="preserve">, </w:t>
      </w:r>
      <w:r w:rsidRPr="00626DA6">
        <w:t xml:space="preserve">duidt aan de </w:t>
      </w:r>
      <w:r w:rsidRPr="00A55547">
        <w:rPr>
          <w:i/>
        </w:rPr>
        <w:t>duisternis, die in het vervolg over deze tempel en over Israël komen zoude, want dat volk zou aan het kruis hun Messias hechten en Zijn bloed ter bezoeking over zich inroepen.</w:t>
      </w:r>
      <w:r w:rsidRPr="00626DA6">
        <w:t xml:space="preserve"> Welk een dikke duisternis bedekt de Joden to</w:t>
      </w:r>
      <w:r>
        <w:t>t op de tegenwoordige</w:t>
      </w:r>
      <w:r w:rsidRPr="00626DA6">
        <w:t xml:space="preserve"> tijd; zij kennen Hem niet</w:t>
      </w:r>
      <w:r>
        <w:t xml:space="preserve">, </w:t>
      </w:r>
      <w:r w:rsidRPr="00626DA6">
        <w:t>de waarachtige God en het eeuwige leven</w:t>
      </w:r>
      <w:r>
        <w:t xml:space="preserve">, </w:t>
      </w:r>
      <w:r w:rsidRPr="00626DA6">
        <w:t>Jezus Christus de Messias; zij lasteren Hem</w:t>
      </w:r>
      <w:r>
        <w:t xml:space="preserve">, </w:t>
      </w:r>
      <w:r w:rsidRPr="00626DA6">
        <w:t>die gekomen is om Zijn volk zalig te maken</w:t>
      </w:r>
      <w:r>
        <w:t xml:space="preserve">, </w:t>
      </w:r>
      <w:r w:rsidRPr="00626DA6">
        <w:t>versmaden het kruis</w:t>
      </w:r>
      <w:r>
        <w:t xml:space="preserve">, </w:t>
      </w:r>
      <w:r w:rsidRPr="00626DA6">
        <w:t>en blijven daarom in de duisternis. Maar zo</w:t>
      </w:r>
      <w:r>
        <w:t xml:space="preserve"> velen</w:t>
      </w:r>
      <w:r w:rsidRPr="00626DA6">
        <w:t xml:space="preserve"> als Hem aannemen heeft Hij macht gegeven om kinderen Gods te worden</w:t>
      </w:r>
      <w:r>
        <w:t xml:space="preserve">, </w:t>
      </w:r>
      <w:r w:rsidRPr="00626DA6">
        <w:t>die in gedurige gemeenschap met de Heere verkeren</w:t>
      </w:r>
      <w:r>
        <w:t>.</w:t>
      </w:r>
    </w:p>
    <w:p w14:paraId="0E47EF48" w14:textId="77777777" w:rsidR="00B54AB0" w:rsidRDefault="00B54AB0" w:rsidP="009A6D1D">
      <w:pPr>
        <w:jc w:val="both"/>
      </w:pPr>
      <w:r w:rsidRPr="00626DA6">
        <w:t>Hoe is het met u gesteld? Het hart moet vervuld zijn met de rook des tempels</w:t>
      </w:r>
      <w:r>
        <w:t xml:space="preserve">, </w:t>
      </w:r>
      <w:r w:rsidRPr="00626DA6">
        <w:t>de wierook</w:t>
      </w:r>
      <w:r>
        <w:t xml:space="preserve"> van de </w:t>
      </w:r>
      <w:r w:rsidRPr="00626DA6">
        <w:t>gebeden en dankzeggingen</w:t>
      </w:r>
      <w:r>
        <w:t xml:space="preserve">, </w:t>
      </w:r>
      <w:r w:rsidRPr="00626DA6">
        <w:t>of met de ijdelheden</w:t>
      </w:r>
      <w:r>
        <w:t xml:space="preserve"> van de </w:t>
      </w:r>
      <w:r w:rsidRPr="00626DA6">
        <w:t>wereld</w:t>
      </w:r>
      <w:r>
        <w:t xml:space="preserve">, </w:t>
      </w:r>
      <w:r w:rsidRPr="00626DA6">
        <w:t>en het dienen</w:t>
      </w:r>
      <w:r>
        <w:t xml:space="preserve">, </w:t>
      </w:r>
      <w:r w:rsidRPr="00626DA6">
        <w:t>najagen en liefhebben</w:t>
      </w:r>
      <w:r>
        <w:t xml:space="preserve"> van de zonden</w:t>
      </w:r>
      <w:r w:rsidRPr="00626DA6">
        <w:t>. Maar welgelukzalig zijt gij</w:t>
      </w:r>
      <w:r>
        <w:t xml:space="preserve">, </w:t>
      </w:r>
      <w:r w:rsidRPr="00626DA6">
        <w:t>o volk Gods! dat uw rook wordt opgeofferd door Jezus Christus</w:t>
      </w:r>
      <w:r>
        <w:t xml:space="preserve">, </w:t>
      </w:r>
      <w:r w:rsidRPr="00626DA6">
        <w:t xml:space="preserve">uwen eeuwigen Hogepriester. Tot zover het gezicht van de profeet in de tempel. </w:t>
      </w:r>
    </w:p>
    <w:p w14:paraId="78B34E15" w14:textId="77777777" w:rsidR="00B54AB0" w:rsidRDefault="00B54AB0" w:rsidP="009A6D1D">
      <w:pPr>
        <w:jc w:val="both"/>
      </w:pPr>
    </w:p>
    <w:p w14:paraId="11C76CEC" w14:textId="77777777" w:rsidR="00B54AB0" w:rsidRDefault="00B54AB0" w:rsidP="009A6D1D">
      <w:pPr>
        <w:jc w:val="both"/>
      </w:pPr>
    </w:p>
    <w:p w14:paraId="2AAA65CA" w14:textId="77777777" w:rsidR="00B54AB0" w:rsidRDefault="00B54AB0" w:rsidP="009A6D1D">
      <w:pPr>
        <w:jc w:val="both"/>
      </w:pPr>
    </w:p>
    <w:p w14:paraId="660FB7DE" w14:textId="77777777" w:rsidR="00B54AB0" w:rsidRDefault="00B54AB0" w:rsidP="009A6D1D">
      <w:pPr>
        <w:jc w:val="both"/>
      </w:pPr>
      <w:r>
        <w:t xml:space="preserve">2. </w:t>
      </w:r>
      <w:r w:rsidRPr="00A55547">
        <w:rPr>
          <w:b/>
        </w:rPr>
        <w:t>Een waarachtige zondebelijdenis, die met vergeving van zonde gepaard gaat.</w:t>
      </w:r>
    </w:p>
    <w:p w14:paraId="040DB66A" w14:textId="77777777" w:rsidR="00B54AB0" w:rsidRPr="00626DA6" w:rsidRDefault="00B54AB0" w:rsidP="009A6D1D">
      <w:pPr>
        <w:jc w:val="both"/>
      </w:pPr>
      <w:r w:rsidRPr="00626DA6">
        <w:t>Zien wij nu welke uitwerking deze verschijning des Heeren</w:t>
      </w:r>
      <w:r>
        <w:t xml:space="preserve">, dit gezicht heeft op de </w:t>
      </w:r>
      <w:r w:rsidRPr="00626DA6">
        <w:t xml:space="preserve">profeet en op elke ziel. Een belijdenis en vergeving van </w:t>
      </w:r>
      <w:r>
        <w:t>zonden</w:t>
      </w:r>
      <w:r w:rsidRPr="00626DA6">
        <w:t xml:space="preserve"> kunnen wij er in opmerken.</w:t>
      </w:r>
    </w:p>
    <w:p w14:paraId="1D1BB02A" w14:textId="77777777" w:rsidR="00B54AB0" w:rsidRPr="00626DA6" w:rsidRDefault="00B54AB0" w:rsidP="009A6D1D">
      <w:pPr>
        <w:jc w:val="both"/>
      </w:pPr>
      <w:r w:rsidRPr="00626DA6">
        <w:t xml:space="preserve">Vers 5. </w:t>
      </w:r>
      <w:r w:rsidRPr="00A55547">
        <w:rPr>
          <w:i/>
        </w:rPr>
        <w:t xml:space="preserve">„Toen zeide ik: wee mij, want ik verga!" </w:t>
      </w:r>
      <w:r w:rsidRPr="00A55547">
        <w:t>of, ik ben stom,</w:t>
      </w:r>
      <w:r w:rsidRPr="00A55547">
        <w:rPr>
          <w:i/>
        </w:rPr>
        <w:t xml:space="preserve"> „dewijl ik een man van onreine lippen ben, en ik woon in het midden eens volks, dat onrein van lippen is; want mijn ogen hebben de Koning, de Heere van de Heirscharen gezien."</w:t>
      </w:r>
    </w:p>
    <w:p w14:paraId="4A4202D0" w14:textId="77777777" w:rsidR="00B54AB0" w:rsidRPr="00626DA6" w:rsidRDefault="00B54AB0" w:rsidP="009A6D1D">
      <w:pPr>
        <w:jc w:val="both"/>
      </w:pPr>
      <w:r w:rsidRPr="00626DA6">
        <w:t>Wij zien hier</w:t>
      </w:r>
      <w:r>
        <w:t xml:space="preserve">, </w:t>
      </w:r>
      <w:r w:rsidRPr="00626DA6">
        <w:t>in gelijkenis</w:t>
      </w:r>
      <w:r>
        <w:t xml:space="preserve">, </w:t>
      </w:r>
      <w:r w:rsidRPr="00626DA6">
        <w:t>hoe de profeet komt tot de bew</w:t>
      </w:r>
      <w:r>
        <w:t>eni</w:t>
      </w:r>
      <w:r w:rsidRPr="00626DA6">
        <w:t xml:space="preserve">ng van zijn </w:t>
      </w:r>
      <w:r>
        <w:t>zondige</w:t>
      </w:r>
      <w:r w:rsidRPr="00626DA6">
        <w:t xml:space="preserve"> toestand voor God. Hij wordt aan zich zelf ontdekt en verfoeit zich. Het kan zijn</w:t>
      </w:r>
      <w:r>
        <w:t xml:space="preserve">, </w:t>
      </w:r>
      <w:r w:rsidRPr="00626DA6">
        <w:t>dat sommigen gelijk hebben</w:t>
      </w:r>
      <w:r>
        <w:t xml:space="preserve">, </w:t>
      </w:r>
      <w:r w:rsidRPr="00626DA6">
        <w:t>die denken dat de profeet zijn mond gesloten had gehouden op een tijd en aan een plaats waar hij zou gesproken hebben; maar hoe dit zij</w:t>
      </w:r>
      <w:r>
        <w:t xml:space="preserve">, </w:t>
      </w:r>
      <w:r w:rsidRPr="00626DA6">
        <w:t xml:space="preserve">de profeet doet belijdenis van zijn </w:t>
      </w:r>
      <w:r>
        <w:t>zonden</w:t>
      </w:r>
      <w:r w:rsidRPr="00626DA6">
        <w:t xml:space="preserve">; hij kan niet antwoorden op een van de duizend </w:t>
      </w:r>
      <w:r>
        <w:t xml:space="preserve">zonden, </w:t>
      </w:r>
      <w:r w:rsidRPr="00626DA6">
        <w:t>en roept in schuldgevoel uit: „Wee mij</w:t>
      </w:r>
      <w:r>
        <w:t xml:space="preserve">, </w:t>
      </w:r>
      <w:r w:rsidRPr="00626DA6">
        <w:t>want ik verga! ik ben stom!" Wee mij</w:t>
      </w:r>
      <w:r>
        <w:t xml:space="preserve">, </w:t>
      </w:r>
      <w:r w:rsidRPr="00626DA6">
        <w:t>dat zal dat vr</w:t>
      </w:r>
      <w:r>
        <w:t>ese</w:t>
      </w:r>
      <w:r w:rsidRPr="00626DA6">
        <w:t>lijke woord des oordeels zijn aan de linkerzijde des rechters</w:t>
      </w:r>
      <w:r>
        <w:t xml:space="preserve">, over allen </w:t>
      </w:r>
      <w:r w:rsidRPr="00626DA6">
        <w:t xml:space="preserve">die </w:t>
      </w:r>
      <w:r>
        <w:t>zonder</w:t>
      </w:r>
      <w:r w:rsidRPr="00626DA6">
        <w:t xml:space="preserve"> de toepassing </w:t>
      </w:r>
      <w:r>
        <w:t>van het bloed</w:t>
      </w:r>
      <w:r w:rsidRPr="00626DA6">
        <w:t xml:space="preserve"> van Jezus Christus</w:t>
      </w:r>
      <w:r>
        <w:t xml:space="preserve">, </w:t>
      </w:r>
      <w:r w:rsidRPr="00626DA6">
        <w:t>over de drempel des tijds in de eeuwigheid worden weggerukt.</w:t>
      </w:r>
    </w:p>
    <w:p w14:paraId="6172D14F" w14:textId="77777777" w:rsidR="00B54AB0" w:rsidRDefault="00B54AB0" w:rsidP="009A6D1D">
      <w:pPr>
        <w:jc w:val="both"/>
      </w:pPr>
      <w:r w:rsidRPr="00626DA6">
        <w:t>Zodra wij door het licht des Heiligen Geestes zijn ontdekt</w:t>
      </w:r>
      <w:r>
        <w:t xml:space="preserve">, </w:t>
      </w:r>
      <w:r w:rsidRPr="00626DA6">
        <w:t>en wij ogen hebben ontvangen om te zien</w:t>
      </w:r>
      <w:r>
        <w:t xml:space="preserve">, </w:t>
      </w:r>
      <w:r w:rsidRPr="00626DA6">
        <w:t>en wij zien de gerechtigheid en de heiligheid</w:t>
      </w:r>
      <w:r>
        <w:t xml:space="preserve"> van de </w:t>
      </w:r>
      <w:r w:rsidRPr="00626DA6">
        <w:t>heilige wet</w:t>
      </w:r>
      <w:r>
        <w:t>, zonder</w:t>
      </w:r>
      <w:r w:rsidRPr="00626DA6">
        <w:t xml:space="preserve"> het evangelie</w:t>
      </w:r>
      <w:r>
        <w:t xml:space="preserve">, </w:t>
      </w:r>
      <w:r w:rsidRPr="00626DA6">
        <w:t xml:space="preserve">roepen wij het „wee" over ons uit; wij schreien „wee mij! Ik gevoel een last van </w:t>
      </w:r>
      <w:r>
        <w:t xml:space="preserve">zonden, </w:t>
      </w:r>
      <w:r w:rsidRPr="00626DA6">
        <w:t>die mij te zwaar is om ze te kunnen dragen." Zo veroordeelt zich elke waarachtig ontdekte ziel. Ik ben stom</w:t>
      </w:r>
      <w:r>
        <w:t xml:space="preserve">, </w:t>
      </w:r>
      <w:r w:rsidRPr="00626DA6">
        <w:t>ik heb geen woord te mijner verontschuldiging</w:t>
      </w:r>
      <w:r>
        <w:t xml:space="preserve">, </w:t>
      </w:r>
      <w:r w:rsidRPr="00626DA6">
        <w:t xml:space="preserve">ik gevoel de schuld op mijn eigen geweten; mijn hart veroordeelt mij. Al komt men zulk een ziel troost en woorden </w:t>
      </w:r>
      <w:r>
        <w:t xml:space="preserve">van </w:t>
      </w:r>
      <w:r w:rsidRPr="00626DA6">
        <w:t>bemoediging</w:t>
      </w:r>
      <w:r>
        <w:t xml:space="preserve"> </w:t>
      </w:r>
      <w:r w:rsidRPr="00626DA6">
        <w:t>toe te spreken</w:t>
      </w:r>
      <w:r>
        <w:t xml:space="preserve">, </w:t>
      </w:r>
      <w:r w:rsidRPr="00626DA6">
        <w:t>zij zegt: Komt niet tot mij met zulke woorden; zij zijn niet voor mij</w:t>
      </w:r>
      <w:r>
        <w:t xml:space="preserve">, </w:t>
      </w:r>
      <w:r w:rsidRPr="00626DA6">
        <w:t>die komen mij niet toe</w:t>
      </w:r>
      <w:r>
        <w:t xml:space="preserve">, </w:t>
      </w:r>
      <w:r w:rsidRPr="00626DA6">
        <w:t>ik kan niets</w:t>
      </w:r>
      <w:r>
        <w:t xml:space="preserve"> </w:t>
      </w:r>
      <w:r w:rsidRPr="00626DA6">
        <w:t>van vertroosting horen."</w:t>
      </w:r>
      <w:r>
        <w:t xml:space="preserve"> Het is barensnood voor de ziel;</w:t>
      </w:r>
      <w:r w:rsidRPr="00626DA6">
        <w:t xml:space="preserve"> en dat is het voor elke ziel</w:t>
      </w:r>
      <w:r>
        <w:t xml:space="preserve">, </w:t>
      </w:r>
      <w:r w:rsidRPr="00626DA6">
        <w:t>die ove</w:t>
      </w:r>
      <w:r>
        <w:t>rgezet wordt uit de natuurlijke</w:t>
      </w:r>
      <w:r w:rsidRPr="00626DA6">
        <w:t xml:space="preserve"> toestand in het rijk</w:t>
      </w:r>
      <w:r>
        <w:t xml:space="preserve"> van de </w:t>
      </w:r>
      <w:r w:rsidRPr="00626DA6">
        <w:t>genade. Jesaja zei</w:t>
      </w:r>
      <w:r>
        <w:t>,</w:t>
      </w:r>
      <w:r w:rsidRPr="00626DA6">
        <w:t xml:space="preserve"> </w:t>
      </w:r>
      <w:r w:rsidRPr="00A55547">
        <w:rPr>
          <w:i/>
        </w:rPr>
        <w:t>dat al onze gerechtigheden zijn als een wegwerpelijk kleed</w:t>
      </w:r>
      <w:r>
        <w:t xml:space="preserve">, </w:t>
      </w:r>
      <w:r w:rsidRPr="00626DA6">
        <w:t>er komt niets goeds uit ons. Verwondert u daarover niet</w:t>
      </w:r>
      <w:r>
        <w:t xml:space="preserve">, </w:t>
      </w:r>
      <w:r w:rsidRPr="00626DA6">
        <w:t xml:space="preserve">uit het hart komt niets voort dan ongerechtigheid en </w:t>
      </w:r>
      <w:r>
        <w:t xml:space="preserve">zonden, </w:t>
      </w:r>
      <w:r w:rsidRPr="00626DA6">
        <w:t>die uit deze fontein str</w:t>
      </w:r>
      <w:r>
        <w:t>ome</w:t>
      </w:r>
      <w:r w:rsidRPr="00626DA6">
        <w:t>n. Verwondert u niet dat ik dat zie en dat ik in het eenzame dorre woon</w:t>
      </w:r>
      <w:r>
        <w:t xml:space="preserve">, </w:t>
      </w:r>
      <w:r w:rsidRPr="00626DA6">
        <w:t>in Mesech en in de tenten Kedars</w:t>
      </w:r>
      <w:r>
        <w:t xml:space="preserve"> (dat is zwartheid); de z</w:t>
      </w:r>
      <w:r w:rsidRPr="00626DA6">
        <w:t>on heeft mij zwart gebrand</w:t>
      </w:r>
      <w:r>
        <w:t xml:space="preserve">, </w:t>
      </w:r>
      <w:r w:rsidRPr="00626DA6">
        <w:t>daarom</w:t>
      </w:r>
      <w:r>
        <w:t xml:space="preserve">, </w:t>
      </w:r>
      <w:r w:rsidRPr="00626DA6">
        <w:t>dat ik de Koning</w:t>
      </w:r>
      <w:r>
        <w:t xml:space="preserve">, </w:t>
      </w:r>
      <w:r w:rsidRPr="00626DA6">
        <w:t>de Heere</w:t>
      </w:r>
      <w:r>
        <w:t xml:space="preserve"> van de </w:t>
      </w:r>
      <w:r w:rsidRPr="00626DA6">
        <w:t>Heirscharen gezien heb</w:t>
      </w:r>
      <w:r>
        <w:t xml:space="preserve">, </w:t>
      </w:r>
      <w:r w:rsidRPr="00626DA6">
        <w:t xml:space="preserve">verfoei ik mij en beween mijn schuld. </w:t>
      </w:r>
    </w:p>
    <w:p w14:paraId="0CD4A52F" w14:textId="77777777" w:rsidR="00B54AB0" w:rsidRDefault="00B54AB0" w:rsidP="009A6D1D">
      <w:pPr>
        <w:jc w:val="both"/>
      </w:pPr>
      <w:r w:rsidRPr="00626DA6">
        <w:t>Geliefden</w:t>
      </w:r>
      <w:r>
        <w:t xml:space="preserve">, </w:t>
      </w:r>
      <w:r w:rsidRPr="00626DA6">
        <w:t>u moet u niet verwonderen wanneer een levende ziel over zichzel</w:t>
      </w:r>
      <w:r>
        <w:t>f</w:t>
      </w:r>
      <w:r w:rsidRPr="00626DA6">
        <w:t xml:space="preserve"> een oordeel uitspreekt</w:t>
      </w:r>
      <w:r>
        <w:t xml:space="preserve">, </w:t>
      </w:r>
      <w:r w:rsidRPr="00626DA6">
        <w:t>maar wanneer God de ziel tot de bewustheid van haar toestand brengt</w:t>
      </w:r>
      <w:r>
        <w:t xml:space="preserve">, </w:t>
      </w:r>
      <w:r w:rsidRPr="00626DA6">
        <w:t>met het ploegijzer</w:t>
      </w:r>
      <w:r>
        <w:t xml:space="preserve"> van de </w:t>
      </w:r>
      <w:r w:rsidRPr="00626DA6">
        <w:t>wet de ziel doorploegt en de Heilige Geest het hart doorweekt</w:t>
      </w:r>
      <w:r>
        <w:t>, dan is de genezing niet ver</w:t>
      </w:r>
      <w:r w:rsidRPr="00626DA6">
        <w:t xml:space="preserve"> verwijderd. Ni</w:t>
      </w:r>
      <w:r>
        <w:t>et dat God elke ziel gelijk</w:t>
      </w:r>
      <w:r w:rsidRPr="00626DA6">
        <w:t xml:space="preserve"> geneest. Een dokter geneest niet alle wonden gelijk; sommigen moeten worden opengehouden</w:t>
      </w:r>
      <w:r>
        <w:t xml:space="preserve">, </w:t>
      </w:r>
      <w:r w:rsidRPr="00626DA6">
        <w:t>omdat er de ziektestof op uitwerkt en hebben daarom langen tijd n</w:t>
      </w:r>
      <w:r>
        <w:t>odi</w:t>
      </w:r>
      <w:r w:rsidRPr="00626DA6">
        <w:t>g eer zij genezen kunnen worden. Zo is het in het rijk</w:t>
      </w:r>
      <w:r>
        <w:t xml:space="preserve"> van </w:t>
      </w:r>
      <w:r w:rsidRPr="00626DA6">
        <w:t>genade. Verwondert u dus niet bekommerde</w:t>
      </w:r>
      <w:r>
        <w:t xml:space="preserve">, </w:t>
      </w:r>
      <w:r w:rsidRPr="00626DA6">
        <w:t>aangevochtene</w:t>
      </w:r>
      <w:r>
        <w:t xml:space="preserve">, </w:t>
      </w:r>
      <w:r w:rsidRPr="00626DA6">
        <w:t>beproefde ziel</w:t>
      </w:r>
      <w:r>
        <w:t xml:space="preserve">, </w:t>
      </w:r>
      <w:r w:rsidRPr="00626DA6">
        <w:t>dat u een tijd lang in bekommering</w:t>
      </w:r>
      <w:r>
        <w:t xml:space="preserve">, </w:t>
      </w:r>
      <w:r w:rsidRPr="00626DA6">
        <w:t>benauwdheid en schuldgevoel verkeert. Denkt u daarin om te komen? Geenszins. Ik moet u iets vrage</w:t>
      </w:r>
      <w:r>
        <w:t>n. Durft u zeggen als u nu zou</w:t>
      </w:r>
      <w:r w:rsidRPr="00626DA6">
        <w:t xml:space="preserve"> sterven</w:t>
      </w:r>
      <w:r>
        <w:t xml:space="preserve">, </w:t>
      </w:r>
      <w:r w:rsidRPr="00626DA6">
        <w:t xml:space="preserve">dat u voor eeuwig verloren ging? </w:t>
      </w:r>
    </w:p>
    <w:p w14:paraId="54D1BB9D" w14:textId="77777777" w:rsidR="00B54AB0" w:rsidRPr="00626DA6" w:rsidRDefault="00B54AB0" w:rsidP="009A6D1D">
      <w:pPr>
        <w:jc w:val="both"/>
      </w:pPr>
      <w:r w:rsidRPr="00626DA6">
        <w:t>Uw antwoord is wellicht: „Ik kan het niet zeggen." Maar u hebt er geen rust onder</w:t>
      </w:r>
      <w:r>
        <w:t xml:space="preserve">, </w:t>
      </w:r>
      <w:r w:rsidRPr="00626DA6">
        <w:t>u wilt genezen en gered zijn</w:t>
      </w:r>
      <w:r>
        <w:t xml:space="preserve">, </w:t>
      </w:r>
      <w:r w:rsidRPr="00626DA6">
        <w:t>het is u onder alles om Jezus te doen</w:t>
      </w:r>
      <w:r>
        <w:t>. U</w:t>
      </w:r>
      <w:r w:rsidRPr="00626DA6">
        <w:t xml:space="preserve"> blijft onder alles de smartelijke wonden gevoelen en u zult die zolang gevoelen totdat zij genezen worden en u gered zijt. Maar u moet nog wachten. De</w:t>
      </w:r>
      <w:r>
        <w:t xml:space="preserve"> </w:t>
      </w:r>
      <w:r w:rsidRPr="00626DA6">
        <w:t>Heilige Geest nadert in</w:t>
      </w:r>
      <w:r>
        <w:t>tuss</w:t>
      </w:r>
      <w:r w:rsidRPr="00626DA6">
        <w:t xml:space="preserve">en om de wondenpijn en smart te verzachten en u in uw lijden te verkwikken. </w:t>
      </w:r>
      <w:r>
        <w:t>Zoals een dokter</w:t>
      </w:r>
      <w:r w:rsidRPr="00626DA6">
        <w:t xml:space="preserve"> middelen voorschrijft en laat toedienen om krachten aan de patiënt te geven</w:t>
      </w:r>
      <w:r>
        <w:t xml:space="preserve">, </w:t>
      </w:r>
      <w:r w:rsidRPr="00626DA6">
        <w:t>zo doet ook de Heilige Geest; Hij onderhoudt de hoop in de ziel</w:t>
      </w:r>
      <w:r>
        <w:t xml:space="preserve">, </w:t>
      </w:r>
      <w:r w:rsidRPr="00626DA6">
        <w:t>zodat zij blijft wachten op de Heere</w:t>
      </w:r>
      <w:r>
        <w:t xml:space="preserve">, </w:t>
      </w:r>
      <w:r w:rsidRPr="00626DA6">
        <w:t>en niet aflaat</w:t>
      </w:r>
      <w:r>
        <w:t xml:space="preserve">, </w:t>
      </w:r>
      <w:r w:rsidRPr="00626DA6">
        <w:t>want zij wil de Heere hebben. Houdt moed</w:t>
      </w:r>
      <w:r>
        <w:t xml:space="preserve">, </w:t>
      </w:r>
      <w:r w:rsidRPr="00626DA6">
        <w:t>bekommerde ziel</w:t>
      </w:r>
      <w:r>
        <w:t xml:space="preserve">, </w:t>
      </w:r>
      <w:r w:rsidRPr="00626DA6">
        <w:t>want u zult Zijn aangezicht zien en leven.</w:t>
      </w:r>
    </w:p>
    <w:p w14:paraId="0D175114" w14:textId="77777777" w:rsidR="00B54AB0" w:rsidRDefault="00B54AB0" w:rsidP="009A6D1D">
      <w:pPr>
        <w:jc w:val="both"/>
      </w:pPr>
    </w:p>
    <w:p w14:paraId="528E13FA" w14:textId="77777777" w:rsidR="00B54AB0" w:rsidRPr="00626DA6" w:rsidRDefault="00B54AB0" w:rsidP="009A6D1D">
      <w:pPr>
        <w:jc w:val="both"/>
      </w:pPr>
      <w:r w:rsidRPr="00626DA6">
        <w:t xml:space="preserve">Vers 6 en 7. </w:t>
      </w:r>
      <w:r w:rsidRPr="00A55547">
        <w:rPr>
          <w:i/>
        </w:rPr>
        <w:t>“Maar een van de serafs vloog tot mij, en had een gloeiende kool in zijn hand, die hij met de tang van het altaar genomen had. En hij roerde mijn mond daarmede aan, en zeide: Zie, deze heeft uw lippen aangeroerd; alzo is uw misdaad van u geweken, en uw zonde is verzoend,"</w:t>
      </w:r>
      <w:r w:rsidRPr="00626DA6">
        <w:t xml:space="preserve"> of </w:t>
      </w:r>
      <w:r w:rsidRPr="00A55547">
        <w:rPr>
          <w:i/>
        </w:rPr>
        <w:t>bedekt,</w:t>
      </w:r>
      <w:r>
        <w:t xml:space="preserve"> </w:t>
      </w:r>
      <w:r w:rsidRPr="00626DA6">
        <w:t>hetwelk het</w:t>
      </w:r>
      <w:r>
        <w:t xml:space="preserve"> grondwoord </w:t>
      </w:r>
      <w:r w:rsidRPr="00626DA6">
        <w:t xml:space="preserve">te kennen geeft; zodat God de </w:t>
      </w:r>
      <w:r>
        <w:t>zonde</w:t>
      </w:r>
      <w:r w:rsidRPr="00626DA6">
        <w:t xml:space="preserve"> niet ziet. Hij ziet in Zijn volk geen misdaden</w:t>
      </w:r>
      <w:r>
        <w:t xml:space="preserve">, </w:t>
      </w:r>
      <w:r w:rsidRPr="00626DA6">
        <w:t>want die zijn allen op Christus</w:t>
      </w:r>
      <w:r>
        <w:t xml:space="preserve">, </w:t>
      </w:r>
      <w:r w:rsidRPr="00626DA6">
        <w:t>de Borg</w:t>
      </w:r>
      <w:r>
        <w:t xml:space="preserve">, </w:t>
      </w:r>
      <w:r w:rsidRPr="00626DA6">
        <w:t>gelegd</w:t>
      </w:r>
      <w:r>
        <w:t xml:space="preserve">, </w:t>
      </w:r>
      <w:r w:rsidRPr="00626DA6">
        <w:t>zij zijn bedekt met het dierbaar bloed Van Christus.</w:t>
      </w:r>
    </w:p>
    <w:p w14:paraId="2FA14200" w14:textId="77777777" w:rsidR="00B54AB0" w:rsidRPr="00626DA6" w:rsidRDefault="00B54AB0" w:rsidP="009A6D1D">
      <w:pPr>
        <w:jc w:val="both"/>
      </w:pPr>
      <w:r w:rsidRPr="00626DA6">
        <w:t xml:space="preserve">Een van de serafs heeft hier bevel ontvangen van de </w:t>
      </w:r>
      <w:r>
        <w:t>He</w:t>
      </w:r>
      <w:r w:rsidRPr="00626DA6">
        <w:t>ere</w:t>
      </w:r>
      <w:r>
        <w:t xml:space="preserve">, </w:t>
      </w:r>
      <w:r w:rsidRPr="00626DA6">
        <w:t>om een gloeiende kool te nemen van het zoenaltaar</w:t>
      </w:r>
      <w:r>
        <w:t xml:space="preserve">, </w:t>
      </w:r>
      <w:r w:rsidRPr="00626DA6">
        <w:t>kool</w:t>
      </w:r>
      <w:r>
        <w:t xml:space="preserve">, </w:t>
      </w:r>
      <w:r w:rsidRPr="00626DA6">
        <w:t>welker be</w:t>
      </w:r>
      <w:r>
        <w:t>tekenis</w:t>
      </w:r>
      <w:r w:rsidRPr="00626DA6">
        <w:t xml:space="preserve"> is het Woord</w:t>
      </w:r>
      <w:r>
        <w:t xml:space="preserve"> van </w:t>
      </w:r>
      <w:r w:rsidRPr="00626DA6">
        <w:t>zaligheid</w:t>
      </w:r>
      <w:r>
        <w:t xml:space="preserve">, de </w:t>
      </w:r>
      <w:r w:rsidRPr="00626DA6">
        <w:t>Heere onze Gerechtigheid</w:t>
      </w:r>
      <w:r>
        <w:t>,</w:t>
      </w:r>
      <w:r w:rsidRPr="00626DA6">
        <w:t>" Jer. 23 : 6. De seraf</w:t>
      </w:r>
      <w:r>
        <w:t xml:space="preserve">, </w:t>
      </w:r>
      <w:r w:rsidRPr="00626DA6">
        <w:t>d</w:t>
      </w:r>
      <w:r>
        <w:t>i</w:t>
      </w:r>
      <w:r w:rsidRPr="00626DA6">
        <w:t>enaar</w:t>
      </w:r>
      <w:r>
        <w:t xml:space="preserve">, </w:t>
      </w:r>
      <w:r w:rsidRPr="00626DA6">
        <w:t xml:space="preserve">heeft een last ontvangen: „predikt het evangelie </w:t>
      </w:r>
      <w:r>
        <w:t>aa</w:t>
      </w:r>
      <w:r w:rsidRPr="00626DA6">
        <w:t>n alle creaturen</w:t>
      </w:r>
      <w:r>
        <w:t xml:space="preserve">, </w:t>
      </w:r>
      <w:r w:rsidRPr="00626DA6">
        <w:t xml:space="preserve">verkondigt dat Jezus Christus in de </w:t>
      </w:r>
      <w:r>
        <w:t>we</w:t>
      </w:r>
      <w:r w:rsidRPr="00626DA6">
        <w:t>reld is gekomen</w:t>
      </w:r>
      <w:r>
        <w:t xml:space="preserve">, </w:t>
      </w:r>
      <w:r w:rsidRPr="00626DA6">
        <w:t>om te zoeken en zalig te maken dat verloren was." Als die Waarheid in het hart komt</w:t>
      </w:r>
      <w:r>
        <w:t xml:space="preserve">, </w:t>
      </w:r>
      <w:r w:rsidRPr="00626DA6">
        <w:t>is zij gloeiende kool</w:t>
      </w:r>
      <w:r>
        <w:t xml:space="preserve">, </w:t>
      </w:r>
      <w:r w:rsidRPr="00626DA6">
        <w:t>die door haar hitte het hart ontsteekt</w:t>
      </w:r>
      <w:r>
        <w:t xml:space="preserve">, </w:t>
      </w:r>
      <w:r w:rsidRPr="00626DA6">
        <w:t xml:space="preserve">daarin licht des levens verwekt; zij verbreidt er de </w:t>
      </w:r>
      <w:r>
        <w:t>ke</w:t>
      </w:r>
      <w:r w:rsidRPr="00626DA6">
        <w:t>nnis van onszel</w:t>
      </w:r>
      <w:r>
        <w:t>f</w:t>
      </w:r>
      <w:r w:rsidRPr="00626DA6">
        <w:t xml:space="preserve"> en van de Heere</w:t>
      </w:r>
      <w:r>
        <w:t xml:space="preserve">, </w:t>
      </w:r>
      <w:r w:rsidRPr="00626DA6">
        <w:t xml:space="preserve">verkondigende </w:t>
      </w:r>
      <w:r>
        <w:t>ve</w:t>
      </w:r>
      <w:r w:rsidRPr="00626DA6">
        <w:t>rgeving</w:t>
      </w:r>
      <w:r>
        <w:t xml:space="preserve"> van zonde</w:t>
      </w:r>
      <w:r w:rsidRPr="00626DA6">
        <w:t xml:space="preserve"> en eeuwige zaligheid. Een vurige kool </w:t>
      </w:r>
      <w:r>
        <w:t>w</w:t>
      </w:r>
      <w:r w:rsidRPr="00626DA6">
        <w:t>ordt in het hart gelegd</w:t>
      </w:r>
      <w:r>
        <w:t xml:space="preserve">, </w:t>
      </w:r>
      <w:r w:rsidRPr="00626DA6">
        <w:t>en waar deze haar brandende hitte doet gevoelen</w:t>
      </w:r>
      <w:r>
        <w:t xml:space="preserve">, </w:t>
      </w:r>
      <w:r w:rsidRPr="00626DA6">
        <w:t>ver</w:t>
      </w:r>
      <w:r>
        <w:t>brandt zij alles wat niet van G</w:t>
      </w:r>
      <w:r w:rsidRPr="00626DA6">
        <w:t>od is.</w:t>
      </w:r>
      <w:r>
        <w:t xml:space="preserve"> Er zij veel</w:t>
      </w:r>
      <w:r w:rsidRPr="00626DA6">
        <w:t xml:space="preserve"> zielen </w:t>
      </w:r>
      <w:r>
        <w:t xml:space="preserve">die </w:t>
      </w:r>
      <w:r w:rsidRPr="00626DA6">
        <w:t>hebben zich</w:t>
      </w:r>
      <w:r>
        <w:t>zelf</w:t>
      </w:r>
      <w:r w:rsidRPr="00626DA6">
        <w:t xml:space="preserve"> plantjes gevormd</w:t>
      </w:r>
      <w:r>
        <w:t xml:space="preserve">, </w:t>
      </w:r>
      <w:r w:rsidRPr="00626DA6">
        <w:t>die zij in hoge waarde houden</w:t>
      </w:r>
      <w:r>
        <w:t xml:space="preserve">, </w:t>
      </w:r>
      <w:r w:rsidRPr="00626DA6">
        <w:t>zij hebben die geplant</w:t>
      </w:r>
      <w:r>
        <w:t xml:space="preserve">, </w:t>
      </w:r>
      <w:r w:rsidRPr="00626DA6">
        <w:t>dus zijn zij zeer kost</w:t>
      </w:r>
      <w:r>
        <w:t>baar. Ze</w:t>
      </w:r>
      <w:r w:rsidRPr="00626DA6">
        <w:t xml:space="preserve"> zijn zee</w:t>
      </w:r>
      <w:r>
        <w:t>r weldadig tegenover hun medemens</w:t>
      </w:r>
      <w:r w:rsidRPr="00626DA6">
        <w:t>en</w:t>
      </w:r>
      <w:r>
        <w:t xml:space="preserve">, </w:t>
      </w:r>
      <w:r w:rsidRPr="00626DA6">
        <w:t>denkende daarvoor een loon in de hemel te ontvangen; zij hebben plantjes</w:t>
      </w:r>
      <w:r>
        <w:t xml:space="preserve">, </w:t>
      </w:r>
      <w:r w:rsidRPr="00626DA6">
        <w:t>hun ouders waren zeer vrome</w:t>
      </w:r>
      <w:r>
        <w:t xml:space="preserve">, </w:t>
      </w:r>
      <w:r w:rsidRPr="00626DA6">
        <w:t>godvr</w:t>
      </w:r>
      <w:r>
        <w:t>eze</w:t>
      </w:r>
      <w:r w:rsidRPr="00626DA6">
        <w:t>nde mensen; zij werden onderwezen uit de catechismus en de meester was een waar vroom man; bovendien was de l</w:t>
      </w:r>
      <w:r>
        <w:t>era</w:t>
      </w:r>
      <w:r w:rsidRPr="00626DA6">
        <w:t>ar</w:t>
      </w:r>
      <w:r>
        <w:t xml:space="preserve">, </w:t>
      </w:r>
      <w:r w:rsidRPr="00626DA6">
        <w:t>bij</w:t>
      </w:r>
      <w:r>
        <w:t xml:space="preserve"> wie </w:t>
      </w:r>
      <w:r w:rsidRPr="00626DA6">
        <w:t>zij belijdenis deden</w:t>
      </w:r>
      <w:r>
        <w:t>, zeer vroom. D</w:t>
      </w:r>
      <w:r w:rsidRPr="00626DA6">
        <w:t>it is alles een zeer grote weldaad</w:t>
      </w:r>
      <w:r>
        <w:t xml:space="preserve">, </w:t>
      </w:r>
      <w:r w:rsidRPr="00626DA6">
        <w:t>zulks genoten te hebben; maar als de vurige kool</w:t>
      </w:r>
      <w:r>
        <w:t xml:space="preserve">, </w:t>
      </w:r>
      <w:r w:rsidRPr="00626DA6">
        <w:t>die de Heilige Geest in het hart ligt</w:t>
      </w:r>
      <w:r>
        <w:t xml:space="preserve">, </w:t>
      </w:r>
      <w:r w:rsidRPr="00626DA6">
        <w:t>in</w:t>
      </w:r>
      <w:r>
        <w:t xml:space="preserve"> uw </w:t>
      </w:r>
      <w:r w:rsidRPr="00626DA6">
        <w:t>ziel geschonken wordt</w:t>
      </w:r>
      <w:r>
        <w:t xml:space="preserve">, </w:t>
      </w:r>
      <w:r w:rsidRPr="00626DA6">
        <w:t>dan worden al deze plantjes</w:t>
      </w:r>
      <w:r>
        <w:t xml:space="preserve">, </w:t>
      </w:r>
      <w:r w:rsidRPr="00626DA6">
        <w:t>die zo kostelijk in</w:t>
      </w:r>
      <w:r>
        <w:t xml:space="preserve"> uw schatting </w:t>
      </w:r>
      <w:r w:rsidRPr="00626DA6">
        <w:t>zijn</w:t>
      </w:r>
      <w:r>
        <w:t xml:space="preserve">, </w:t>
      </w:r>
      <w:r w:rsidRPr="00626DA6">
        <w:t>verbrand. Al deze planten moeten verbrand worden</w:t>
      </w:r>
      <w:r>
        <w:t xml:space="preserve">, </w:t>
      </w:r>
      <w:r w:rsidRPr="00626DA6">
        <w:t>zal Christus</w:t>
      </w:r>
      <w:r>
        <w:t xml:space="preserve">, </w:t>
      </w:r>
      <w:r w:rsidRPr="00626DA6">
        <w:t>de waarachtige Levensboom</w:t>
      </w:r>
      <w:r>
        <w:t xml:space="preserve">, </w:t>
      </w:r>
      <w:r w:rsidRPr="00626DA6">
        <w:t>wortel schieten in het hart</w:t>
      </w:r>
      <w:r>
        <w:t>. D</w:t>
      </w:r>
      <w:r w:rsidRPr="00626DA6">
        <w:t>it geschiedt bij Gods volk door de kracht Gods des Heiligen Geestes</w:t>
      </w:r>
      <w:r>
        <w:t xml:space="preserve">, </w:t>
      </w:r>
      <w:r w:rsidRPr="00626DA6">
        <w:t>zodat Christus leeft en werkt in het oordeel</w:t>
      </w:r>
      <w:r>
        <w:t xml:space="preserve">, </w:t>
      </w:r>
      <w:r w:rsidRPr="00626DA6">
        <w:t>in de kracht</w:t>
      </w:r>
      <w:r>
        <w:t xml:space="preserve">, </w:t>
      </w:r>
      <w:r w:rsidRPr="00626DA6">
        <w:t>in de wijsheid</w:t>
      </w:r>
      <w:r>
        <w:t xml:space="preserve">, </w:t>
      </w:r>
      <w:r w:rsidRPr="00626DA6">
        <w:t>in het verstand</w:t>
      </w:r>
      <w:r>
        <w:t xml:space="preserve">, </w:t>
      </w:r>
      <w:r w:rsidRPr="00626DA6">
        <w:t>in één woord dat Hij is Alles in allen. Het woord van de levend</w:t>
      </w:r>
      <w:r>
        <w:t>en God wordt dan van de Heilige</w:t>
      </w:r>
      <w:r w:rsidRPr="00626DA6">
        <w:t xml:space="preserve"> Geest in de mond gelegd</w:t>
      </w:r>
      <w:r>
        <w:t xml:space="preserve">, </w:t>
      </w:r>
      <w:r w:rsidRPr="00626DA6">
        <w:t>welk woord een mens bekend maakt met het Woord en het werk</w:t>
      </w:r>
      <w:r>
        <w:t xml:space="preserve"> van de </w:t>
      </w:r>
      <w:r w:rsidRPr="00626DA6">
        <w:t>zaligheid; en dit kan niet anders</w:t>
      </w:r>
      <w:r>
        <w:t xml:space="preserve"> geschieden dan door de Heilige</w:t>
      </w:r>
      <w:r w:rsidRPr="00626DA6">
        <w:t xml:space="preserve"> Geest. Al w</w:t>
      </w:r>
      <w:r>
        <w:t>orden de woorden van de Levende</w:t>
      </w:r>
      <w:r w:rsidRPr="00626DA6">
        <w:t xml:space="preserve"> God ook met nog zoveel kracht</w:t>
      </w:r>
      <w:r>
        <w:t xml:space="preserve">, </w:t>
      </w:r>
      <w:r w:rsidRPr="00626DA6">
        <w:t>troost en leven ons toegesproken</w:t>
      </w:r>
      <w:r>
        <w:t xml:space="preserve">, </w:t>
      </w:r>
      <w:r w:rsidRPr="00626DA6">
        <w:t xml:space="preserve">en zij worden niet vergezeld van </w:t>
      </w:r>
      <w:r>
        <w:t xml:space="preserve"> en genomen door de Heilige</w:t>
      </w:r>
      <w:r w:rsidRPr="00626DA6">
        <w:t xml:space="preserve"> Geest en toegepast aan de ziel</w:t>
      </w:r>
      <w:r>
        <w:t xml:space="preserve">, … </w:t>
      </w:r>
      <w:r w:rsidRPr="00626DA6">
        <w:t>het werkt niet</w:t>
      </w:r>
      <w:r>
        <w:t>, het laa</w:t>
      </w:r>
      <w:r w:rsidRPr="00626DA6">
        <w:t>t niets achter</w:t>
      </w:r>
      <w:r>
        <w:t>. M</w:t>
      </w:r>
      <w:r w:rsidRPr="00626DA6">
        <w:t>aar als d</w:t>
      </w:r>
      <w:r>
        <w:t>e Heilige Geest het in het hart</w:t>
      </w:r>
      <w:r w:rsidRPr="00626DA6">
        <w:t xml:space="preserve"> brengt</w:t>
      </w:r>
      <w:r>
        <w:t xml:space="preserve">, </w:t>
      </w:r>
      <w:r w:rsidRPr="00626DA6">
        <w:t xml:space="preserve">dan merkt men dat de </w:t>
      </w:r>
      <w:r>
        <w:t>zonde</w:t>
      </w:r>
      <w:r w:rsidRPr="00626DA6">
        <w:t xml:space="preserve"> verzoend is</w:t>
      </w:r>
      <w:r>
        <w:t xml:space="preserve">, </w:t>
      </w:r>
      <w:r w:rsidRPr="00626DA6">
        <w:t xml:space="preserve">dat de </w:t>
      </w:r>
      <w:r>
        <w:t>zonde</w:t>
      </w:r>
      <w:r w:rsidRPr="00626DA6">
        <w:t xml:space="preserve"> bedekt is</w:t>
      </w:r>
      <w:r>
        <w:t xml:space="preserve">, </w:t>
      </w:r>
      <w:r w:rsidRPr="00626DA6">
        <w:t>dat Christus</w:t>
      </w:r>
      <w:r>
        <w:t>’</w:t>
      </w:r>
      <w:r w:rsidRPr="00626DA6">
        <w:t xml:space="preserve"> bloed ze voor eeuwig heeft uitge</w:t>
      </w:r>
      <w:r>
        <w:t>wist. “W</w:t>
      </w:r>
      <w:r w:rsidRPr="00626DA6">
        <w:t>ant God was in Christus</w:t>
      </w:r>
      <w:r>
        <w:t xml:space="preserve">, </w:t>
      </w:r>
      <w:r w:rsidRPr="00626DA6">
        <w:t>de wereld met Zichzelve verzoenende</w:t>
      </w:r>
      <w:r>
        <w:t>, haar zonden</w:t>
      </w:r>
      <w:r w:rsidRPr="00626DA6">
        <w:t xml:space="preserve"> haar niet toerekenende.</w:t>
      </w:r>
      <w:r>
        <w:t>”</w:t>
      </w:r>
      <w:r w:rsidRPr="00626DA6">
        <w:t xml:space="preserve"> Door de toepassing van die vurige kool en </w:t>
      </w:r>
      <w:r>
        <w:t xml:space="preserve">haar </w:t>
      </w:r>
      <w:r w:rsidRPr="00626DA6">
        <w:t>uitwerking krijgt men bewustheid van een genadestaat</w:t>
      </w:r>
      <w:r>
        <w:t xml:space="preserve">, </w:t>
      </w:r>
      <w:r w:rsidRPr="00626DA6">
        <w:t>en door het getuigenis des Heiligen Geestes</w:t>
      </w:r>
      <w:r>
        <w:t xml:space="preserve">, </w:t>
      </w:r>
      <w:r w:rsidRPr="00626DA6">
        <w:t>die de Waarheid verzegelt</w:t>
      </w:r>
      <w:r>
        <w:t xml:space="preserve">, </w:t>
      </w:r>
      <w:r w:rsidRPr="00626DA6">
        <w:t xml:space="preserve">en in de ziel roept: </w:t>
      </w:r>
      <w:r w:rsidRPr="00AC20A8">
        <w:rPr>
          <w:i/>
        </w:rPr>
        <w:t>„Abba, Vader",</w:t>
      </w:r>
      <w:r w:rsidRPr="00626DA6">
        <w:t xml:space="preserve"> wordt in ons de bewustheid levendig en zeker</w:t>
      </w:r>
      <w:r>
        <w:t>. H</w:t>
      </w:r>
      <w:r w:rsidRPr="00626DA6">
        <w:t>et is als of het tot ons gezegd wordt: „gij zijt die persoon</w:t>
      </w:r>
      <w:r>
        <w:t xml:space="preserve">, </w:t>
      </w:r>
      <w:r w:rsidRPr="00626DA6">
        <w:t>wiens misdaden zijn verzoend door het bloed des Zoons van God. Zien wij nu de uitwerking daarvan.</w:t>
      </w:r>
    </w:p>
    <w:p w14:paraId="586DCE38" w14:textId="77777777" w:rsidR="00B54AB0" w:rsidRDefault="00B54AB0" w:rsidP="009A6D1D">
      <w:pPr>
        <w:jc w:val="both"/>
      </w:pPr>
    </w:p>
    <w:p w14:paraId="078D1A7B" w14:textId="77777777" w:rsidR="00B54AB0" w:rsidRPr="00AC20A8" w:rsidRDefault="00B54AB0" w:rsidP="00B64456">
      <w:pPr>
        <w:widowControl/>
        <w:numPr>
          <w:ilvl w:val="0"/>
          <w:numId w:val="47"/>
        </w:numPr>
        <w:tabs>
          <w:tab w:val="clear" w:pos="720"/>
        </w:tabs>
        <w:autoSpaceDE/>
        <w:autoSpaceDN/>
        <w:ind w:left="360"/>
        <w:jc w:val="both"/>
        <w:rPr>
          <w:b/>
        </w:rPr>
      </w:pPr>
      <w:r w:rsidRPr="00AC20A8">
        <w:rPr>
          <w:b/>
        </w:rPr>
        <w:t xml:space="preserve">Een boodschap en aankondiging van vreselijke oordelen, naar aanleiding van het heilig gericht Gods. </w:t>
      </w:r>
    </w:p>
    <w:p w14:paraId="4B3D95E2" w14:textId="77777777" w:rsidR="00B54AB0" w:rsidRDefault="00B54AB0" w:rsidP="009A6D1D">
      <w:pPr>
        <w:jc w:val="both"/>
      </w:pPr>
    </w:p>
    <w:p w14:paraId="14ABD798" w14:textId="77777777" w:rsidR="00B54AB0" w:rsidRPr="00626DA6" w:rsidRDefault="00B54AB0" w:rsidP="009A6D1D">
      <w:pPr>
        <w:jc w:val="both"/>
      </w:pPr>
      <w:r w:rsidRPr="00626DA6">
        <w:t xml:space="preserve">Vers 8: </w:t>
      </w:r>
      <w:r w:rsidRPr="00AC20A8">
        <w:rPr>
          <w:i/>
        </w:rPr>
        <w:t>„Daarna hoorde ik de stem des Heeren, welke zeide: „Wien zal ik zenden? en wie zal ons heengaan? Toen zeide ik: Zie, hier ben ik, zend mij henen."</w:t>
      </w:r>
    </w:p>
    <w:p w14:paraId="1F7AA98E" w14:textId="77777777" w:rsidR="00B54AB0" w:rsidRDefault="00B54AB0" w:rsidP="009A6D1D">
      <w:pPr>
        <w:jc w:val="both"/>
      </w:pPr>
      <w:r w:rsidRPr="00626DA6">
        <w:t>Had hij die stem des Heeren niet te voren gehoord? Neen! onmogelijk; want geen ziel kan de stem des Heeren zaligmakend horen</w:t>
      </w:r>
      <w:r>
        <w:t xml:space="preserve">, </w:t>
      </w:r>
      <w:r w:rsidRPr="00626DA6">
        <w:t>voordat die gloeiende kool hem heeft aangeraakt. Er is</w:t>
      </w:r>
      <w:r>
        <w:t xml:space="preserve">, </w:t>
      </w:r>
      <w:r w:rsidRPr="00626DA6">
        <w:t>naar wij vr</w:t>
      </w:r>
      <w:r>
        <w:t>eze</w:t>
      </w:r>
      <w:r w:rsidRPr="00626DA6">
        <w:t>n</w:t>
      </w:r>
      <w:r>
        <w:t xml:space="preserve">, </w:t>
      </w:r>
      <w:r w:rsidRPr="00626DA6">
        <w:t xml:space="preserve">al menige </w:t>
      </w:r>
      <w:r>
        <w:t>w</w:t>
      </w:r>
      <w:r w:rsidRPr="00626DA6">
        <w:t>aarschuwende stem tot u gekomen</w:t>
      </w:r>
      <w:r>
        <w:t xml:space="preserve">, </w:t>
      </w:r>
      <w:r w:rsidRPr="00626DA6">
        <w:t xml:space="preserve">man! vrouw! ga niet verder voort op uwen </w:t>
      </w:r>
      <w:r>
        <w:t>zonde</w:t>
      </w:r>
      <w:r w:rsidRPr="00626DA6">
        <w:t>weg</w:t>
      </w:r>
      <w:r>
        <w:t xml:space="preserve">, </w:t>
      </w:r>
      <w:r w:rsidRPr="00626DA6">
        <w:t>keer terug van dat rampzalige pad</w:t>
      </w:r>
      <w:r>
        <w:t xml:space="preserve">, </w:t>
      </w:r>
      <w:r w:rsidRPr="00626DA6">
        <w:t>want het einde waar het op uitloopt</w:t>
      </w:r>
      <w:r>
        <w:t xml:space="preserve">, </w:t>
      </w:r>
      <w:r w:rsidRPr="00626DA6">
        <w:t>is het eeuwige verderf! Maar het heeft geen invloed op u gehad</w:t>
      </w:r>
      <w:r>
        <w:t xml:space="preserve">, </w:t>
      </w:r>
      <w:r w:rsidRPr="00626DA6">
        <w:t>dat de Heilige Geest u aanraakte; doch wanneer het behaagt een kool te nemen van het zoenaltaar</w:t>
      </w:r>
      <w:r>
        <w:t xml:space="preserve">, </w:t>
      </w:r>
      <w:r w:rsidRPr="00626DA6">
        <w:t>van kruis van Christus</w:t>
      </w:r>
      <w:r>
        <w:t xml:space="preserve">, </w:t>
      </w:r>
      <w:r w:rsidRPr="00626DA6">
        <w:t>en ze aan uw ziel te verzegelen</w:t>
      </w:r>
      <w:r>
        <w:t xml:space="preserve">, </w:t>
      </w:r>
      <w:r w:rsidRPr="00626DA6">
        <w:t>zult u met de profeet zeggen: „Ziet hier ben ik</w:t>
      </w:r>
      <w:r>
        <w:t xml:space="preserve">, </w:t>
      </w:r>
      <w:r w:rsidRPr="00626DA6">
        <w:t xml:space="preserve">zend mij henen!" </w:t>
      </w:r>
    </w:p>
    <w:p w14:paraId="3FC75D11" w14:textId="77777777" w:rsidR="00B54AB0" w:rsidRPr="00626DA6" w:rsidRDefault="00B54AB0" w:rsidP="009A6D1D">
      <w:pPr>
        <w:jc w:val="both"/>
      </w:pPr>
      <w:r w:rsidRPr="00626DA6">
        <w:t>Opmerkelijk is het</w:t>
      </w:r>
      <w:r>
        <w:t xml:space="preserve">, </w:t>
      </w:r>
      <w:r w:rsidRPr="00626DA6">
        <w:t xml:space="preserve">dat hier eerst gezegd „Wien zal Ik zenden? en wie zal Ons </w:t>
      </w:r>
      <w:r>
        <w:t>heengaan</w:t>
      </w:r>
      <w:r w:rsidRPr="00626DA6">
        <w:t>"</w:t>
      </w:r>
      <w:r>
        <w:t>,</w:t>
      </w:r>
      <w:r w:rsidRPr="00626DA6">
        <w:t xml:space="preserve"> daarop volgt. Dit is geen vergissing in de taaloverzetting</w:t>
      </w:r>
      <w:r>
        <w:t xml:space="preserve">, </w:t>
      </w:r>
      <w:r w:rsidRPr="00626DA6">
        <w:t>maar geeft de Eenheid Gods</w:t>
      </w:r>
      <w:r>
        <w:t>, en toch de Drie-ee</w:t>
      </w:r>
      <w:r w:rsidRPr="00626DA6">
        <w:t xml:space="preserve">nheid tevens te verstaan. Wie zal het kunnen loochenen in het </w:t>
      </w:r>
      <w:r>
        <w:t>tweede</w:t>
      </w:r>
      <w:r w:rsidRPr="00626DA6">
        <w:t xml:space="preserve"> woordje </w:t>
      </w:r>
      <w:r w:rsidRPr="0099460C">
        <w:rPr>
          <w:i/>
        </w:rPr>
        <w:t xml:space="preserve">Ons </w:t>
      </w:r>
      <w:r w:rsidRPr="00626DA6">
        <w:t>de Drie personen spreken</w:t>
      </w:r>
      <w:r>
        <w:t>, namelijk</w:t>
      </w:r>
      <w:r w:rsidRPr="00626DA6">
        <w:t xml:space="preserve"> de Vader</w:t>
      </w:r>
      <w:r>
        <w:t xml:space="preserve">, </w:t>
      </w:r>
      <w:r w:rsidRPr="00626DA6">
        <w:t xml:space="preserve">de Zoon en de Heilige Geest? </w:t>
      </w:r>
    </w:p>
    <w:p w14:paraId="5E4A1CA8" w14:textId="77777777" w:rsidR="00B54AB0" w:rsidRDefault="00B54AB0" w:rsidP="009A6D1D">
      <w:pPr>
        <w:jc w:val="both"/>
      </w:pPr>
      <w:r w:rsidRPr="00626DA6">
        <w:t>De profeet vraagt niet</w:t>
      </w:r>
      <w:r>
        <w:t xml:space="preserve">, </w:t>
      </w:r>
      <w:r w:rsidRPr="00626DA6">
        <w:t>waarheen hij ge</w:t>
      </w:r>
      <w:r>
        <w:t>zonden</w:t>
      </w:r>
      <w:r w:rsidRPr="00626DA6">
        <w:t xml:space="preserve"> zal worden</w:t>
      </w:r>
      <w:r>
        <w:t xml:space="preserve">, </w:t>
      </w:r>
      <w:r w:rsidRPr="00626DA6">
        <w:t>welke boodschap hij zal hebben te brengen</w:t>
      </w:r>
      <w:r>
        <w:t xml:space="preserve">, </w:t>
      </w:r>
      <w:r w:rsidRPr="00626DA6">
        <w:t>tot</w:t>
      </w:r>
      <w:r>
        <w:t xml:space="preserve"> wie </w:t>
      </w:r>
      <w:r w:rsidRPr="00626DA6">
        <w:t>hij zich moet begeven. Van dit alles zegt hij niets. De</w:t>
      </w:r>
      <w:r>
        <w:t xml:space="preserve"> </w:t>
      </w:r>
      <w:r w:rsidRPr="00626DA6">
        <w:t>wedergeborene ziel evenmin; de ziel hoort de stem God</w:t>
      </w:r>
      <w:r>
        <w:t>s uit het Woord door de Heilige</w:t>
      </w:r>
      <w:r w:rsidRPr="00626DA6">
        <w:t xml:space="preserve"> </w:t>
      </w:r>
      <w:r>
        <w:t>G</w:t>
      </w:r>
      <w:r w:rsidRPr="00626DA6">
        <w:t>eest tot haar spreken</w:t>
      </w:r>
      <w:r>
        <w:t xml:space="preserve">, </w:t>
      </w:r>
      <w:r w:rsidRPr="00626DA6">
        <w:t>maar zij weet niet wat God wil dat zij doen zal</w:t>
      </w:r>
      <w:r>
        <w:t>. E</w:t>
      </w:r>
      <w:r w:rsidRPr="00626DA6">
        <w:t>chter roept zij toch</w:t>
      </w:r>
      <w:r>
        <w:t xml:space="preserve">, </w:t>
      </w:r>
      <w:r w:rsidRPr="00626DA6">
        <w:t xml:space="preserve">onkundig als zij is: </w:t>
      </w:r>
      <w:r>
        <w:t>“</w:t>
      </w:r>
      <w:r w:rsidRPr="00626DA6">
        <w:t>Zie</w:t>
      </w:r>
      <w:r>
        <w:t xml:space="preserve">, </w:t>
      </w:r>
      <w:r w:rsidRPr="00626DA6">
        <w:t>hier ben ik</w:t>
      </w:r>
      <w:r>
        <w:t>, zend mij henen.</w:t>
      </w:r>
      <w:r w:rsidRPr="00626DA6">
        <w:t xml:space="preserve">" </w:t>
      </w:r>
      <w:r>
        <w:t>D</w:t>
      </w:r>
      <w:r w:rsidRPr="00626DA6">
        <w:t xml:space="preserve">oe met mij wat </w:t>
      </w:r>
      <w:r>
        <w:t>U</w:t>
      </w:r>
      <w:r w:rsidRPr="00626DA6">
        <w:t xml:space="preserve"> wilt; ik ben de Uwe; u hebt mij in </w:t>
      </w:r>
      <w:r>
        <w:t>U</w:t>
      </w:r>
      <w:r w:rsidRPr="00626DA6">
        <w:t>w dienst genomen; ik sta voor Uw rekening." Dit is de gehoorzaamheid des geloofs</w:t>
      </w:r>
      <w:r>
        <w:t xml:space="preserve">, </w:t>
      </w:r>
      <w:r w:rsidRPr="00626DA6">
        <w:t>die door de kracht Gods in de ziel wordt gewrocht</w:t>
      </w:r>
      <w:r>
        <w:t xml:space="preserve">, </w:t>
      </w:r>
      <w:r w:rsidRPr="00626DA6">
        <w:t>en die het bewijs is van de zaligheid</w:t>
      </w:r>
      <w:r>
        <w:t xml:space="preserve">, </w:t>
      </w:r>
      <w:r w:rsidRPr="00626DA6">
        <w:t>die voorkomt uit de kennis van de vergeving</w:t>
      </w:r>
      <w:r>
        <w:t xml:space="preserve"> van de zonden in het Middelaars</w:t>
      </w:r>
      <w:r w:rsidRPr="00626DA6">
        <w:t>bloed. Alle vruchten des levens komen voort uit Christus</w:t>
      </w:r>
      <w:r>
        <w:t xml:space="preserve">. </w:t>
      </w:r>
      <w:r w:rsidRPr="00626DA6">
        <w:t>Eerst is er een bewustheid van diepgaande ellende buiten Christus; dan openbaart zich Christus als de Zaligmaker en de Voorspraak voor de ziel; vervolgens ontvangt de ziel kennis van het werk</w:t>
      </w:r>
      <w:r>
        <w:t xml:space="preserve"> van </w:t>
      </w:r>
      <w:r w:rsidRPr="00626DA6">
        <w:t>zaligheid door de</w:t>
      </w:r>
      <w:r>
        <w:t xml:space="preserve"> Heilige</w:t>
      </w:r>
      <w:r w:rsidRPr="00626DA6">
        <w:t xml:space="preserve"> Geest; daarna brengt de Heilige Geest het geloof voort in het hart; en dit geloof openbaart zich in kinderlijke</w:t>
      </w:r>
      <w:r>
        <w:t xml:space="preserve">, </w:t>
      </w:r>
      <w:r w:rsidRPr="00626DA6">
        <w:t>gewillige bereidvaardigheid tot gehoorzaamheid. Dit alles i</w:t>
      </w:r>
      <w:r>
        <w:t>s de oorzaak van de geestelijke</w:t>
      </w:r>
      <w:r w:rsidRPr="00626DA6">
        <w:t xml:space="preserve"> strijd</w:t>
      </w:r>
      <w:r>
        <w:t xml:space="preserve">, </w:t>
      </w:r>
      <w:r w:rsidRPr="00626DA6">
        <w:t>die Gods volk te ondervinden heeft</w:t>
      </w:r>
      <w:r>
        <w:t xml:space="preserve">, </w:t>
      </w:r>
      <w:r w:rsidRPr="00626DA6">
        <w:t>want de oude mens wil altijd hinderen</w:t>
      </w:r>
      <w:r>
        <w:t xml:space="preserve">, </w:t>
      </w:r>
      <w:r w:rsidRPr="00626DA6">
        <w:t>en paart zich met de satan</w:t>
      </w:r>
      <w:r>
        <w:t xml:space="preserve">, </w:t>
      </w:r>
      <w:r w:rsidRPr="00626DA6">
        <w:t>met de macht</w:t>
      </w:r>
      <w:r>
        <w:t xml:space="preserve"> van de </w:t>
      </w:r>
      <w:r w:rsidRPr="00626DA6">
        <w:t>duisternis</w:t>
      </w:r>
      <w:r>
        <w:t xml:space="preserve">, </w:t>
      </w:r>
      <w:r w:rsidRPr="00626DA6">
        <w:t>om de ziel op te houden in die gehoorzaamheid</w:t>
      </w:r>
      <w:r>
        <w:t xml:space="preserve">, </w:t>
      </w:r>
      <w:r w:rsidRPr="00626DA6">
        <w:t>om die te dwarsb</w:t>
      </w:r>
      <w:r>
        <w:t>ome</w:t>
      </w:r>
      <w:r w:rsidRPr="00626DA6">
        <w:t>n</w:t>
      </w:r>
      <w:r>
        <w:t xml:space="preserve">, </w:t>
      </w:r>
      <w:r w:rsidRPr="00626DA6">
        <w:t>vooral in de volvoering van Gods be</w:t>
      </w:r>
      <w:r>
        <w:t>velen</w:t>
      </w:r>
      <w:r w:rsidRPr="00626DA6">
        <w:t xml:space="preserve">. </w:t>
      </w:r>
    </w:p>
    <w:p w14:paraId="5C3A3DCF" w14:textId="77777777" w:rsidR="00B54AB0" w:rsidRDefault="00B54AB0" w:rsidP="009A6D1D">
      <w:pPr>
        <w:jc w:val="both"/>
      </w:pPr>
      <w:r w:rsidRPr="00626DA6">
        <w:t>Zien wij nu de oord</w:t>
      </w:r>
      <w:r>
        <w:t>ele</w:t>
      </w:r>
      <w:r w:rsidRPr="00626DA6">
        <w:t>n</w:t>
      </w:r>
      <w:r>
        <w:t xml:space="preserve">, </w:t>
      </w:r>
      <w:r w:rsidRPr="00626DA6">
        <w:t>die d</w:t>
      </w:r>
      <w:r>
        <w:t>e</w:t>
      </w:r>
      <w:r w:rsidRPr="00626DA6">
        <w:t xml:space="preserve"> profeet moest aankondigen. </w:t>
      </w:r>
    </w:p>
    <w:p w14:paraId="416213CD" w14:textId="77777777" w:rsidR="00B54AB0" w:rsidRDefault="00B54AB0" w:rsidP="009A6D1D">
      <w:pPr>
        <w:jc w:val="both"/>
      </w:pPr>
      <w:r w:rsidRPr="00626DA6">
        <w:t xml:space="preserve">Vers 9 en 10. </w:t>
      </w:r>
      <w:r w:rsidRPr="0099460C">
        <w:rPr>
          <w:i/>
        </w:rPr>
        <w:t>“Toen zeide Hij: Ga heen, en zegt tot dit volk: Horende hoort, maar verstaat niet, en ziende ziet, maar merkt niet. Maak het hart dezes volks vet, en maak hun oren zwaar, en sluit hun ogen, opdat het niet zie met zijn ogen, noch met zijn oren hore, noch met zijn hart versta, noch zich bekere, en Hij het geneze."</w:t>
      </w:r>
      <w:r w:rsidRPr="00626DA6">
        <w:t xml:space="preserve"> Welk een vr</w:t>
      </w:r>
      <w:r>
        <w:t>ese</w:t>
      </w:r>
      <w:r w:rsidRPr="00626DA6">
        <w:t>lijk oordeel was dit</w:t>
      </w:r>
      <w:r>
        <w:t xml:space="preserve">, </w:t>
      </w:r>
      <w:r w:rsidRPr="00626DA6">
        <w:t>dat de profeet moest aanzeggen</w:t>
      </w:r>
      <w:r>
        <w:t xml:space="preserve">, </w:t>
      </w:r>
      <w:r w:rsidRPr="00626DA6">
        <w:t>welke harde dingen die hij moest verkondigen. Zo doet God</w:t>
      </w:r>
      <w:r>
        <w:t xml:space="preserve">, </w:t>
      </w:r>
      <w:r w:rsidRPr="00626DA6">
        <w:t>Hij geeft eerst het zure en dan het zoete</w:t>
      </w:r>
      <w:r>
        <w:t xml:space="preserve">, </w:t>
      </w:r>
      <w:r w:rsidRPr="00626DA6">
        <w:t>maar ook omgekeerd. De profeet kon gezegd hebben: „Wel Heere</w:t>
      </w:r>
      <w:r>
        <w:t xml:space="preserve">, </w:t>
      </w:r>
      <w:r w:rsidRPr="00626DA6">
        <w:t>moet ik met zulk een boodschap tot het volk</w:t>
      </w:r>
      <w:r>
        <w:t xml:space="preserve">, </w:t>
      </w:r>
      <w:r w:rsidRPr="00626DA6">
        <w:t>tot Uw volk</w:t>
      </w:r>
      <w:r>
        <w:t xml:space="preserve">, </w:t>
      </w:r>
      <w:r w:rsidRPr="00626DA6">
        <w:t xml:space="preserve">waaraan </w:t>
      </w:r>
      <w:r>
        <w:t>U</w:t>
      </w:r>
      <w:r w:rsidRPr="00626DA6">
        <w:t xml:space="preserve"> zo</w:t>
      </w:r>
      <w:r>
        <w:t xml:space="preserve"> veel</w:t>
      </w:r>
      <w:r w:rsidRPr="00626DA6">
        <w:t xml:space="preserve"> beloften verbonden hebt; en dat voor zulk een eerstbeginnende</w:t>
      </w:r>
      <w:r>
        <w:t xml:space="preserve">, </w:t>
      </w:r>
      <w:r w:rsidRPr="00626DA6">
        <w:t xml:space="preserve">zo een die zo even heeft ontvangen om U te kennen; die pas mag weten dat zijn </w:t>
      </w:r>
      <w:r>
        <w:t>zonden</w:t>
      </w:r>
      <w:r w:rsidRPr="00626DA6">
        <w:t xml:space="preserve"> zijn bedekt in het bloed </w:t>
      </w:r>
      <w:r>
        <w:t xml:space="preserve">van </w:t>
      </w:r>
      <w:r w:rsidRPr="00626DA6">
        <w:t>Christ</w:t>
      </w:r>
      <w:r>
        <w:t xml:space="preserve">us, </w:t>
      </w:r>
      <w:r w:rsidRPr="00626DA6">
        <w:t xml:space="preserve">die pas de stem </w:t>
      </w:r>
      <w:r>
        <w:t xml:space="preserve">van </w:t>
      </w:r>
      <w:r w:rsidRPr="00626DA6">
        <w:t>de Heilige Geest daar binnen troostvol heeft mogen verstaan! Heere</w:t>
      </w:r>
      <w:r>
        <w:t xml:space="preserve">, </w:t>
      </w:r>
      <w:r w:rsidRPr="00626DA6">
        <w:t xml:space="preserve">zend een ander!" </w:t>
      </w:r>
    </w:p>
    <w:p w14:paraId="6A9E8500" w14:textId="77777777" w:rsidR="00B54AB0" w:rsidRPr="00626DA6" w:rsidRDefault="00B54AB0" w:rsidP="009A6D1D">
      <w:pPr>
        <w:jc w:val="both"/>
      </w:pPr>
      <w:r>
        <w:t>Dit toch was zo ongerijmd niet.</w:t>
      </w:r>
      <w:r w:rsidRPr="00626DA6">
        <w:t xml:space="preserve"> Mozes wil niet optrekken met het volk van Israël; Jeremia wil niet gaan</w:t>
      </w:r>
      <w:r>
        <w:t xml:space="preserve">, </w:t>
      </w:r>
      <w:r w:rsidRPr="00626DA6">
        <w:t>als hij de last ontvangt om</w:t>
      </w:r>
      <w:r>
        <w:t xml:space="preserve"> die </w:t>
      </w:r>
      <w:r w:rsidRPr="00626DA6">
        <w:t>te brengen. Ziet</w:t>
      </w:r>
      <w:r>
        <w:t xml:space="preserve">, </w:t>
      </w:r>
      <w:r w:rsidRPr="00626DA6">
        <w:t>dit was dus bij Jesaja de uitwerking van de vurige kool</w:t>
      </w:r>
      <w:r>
        <w:t xml:space="preserve">, </w:t>
      </w:r>
      <w:r w:rsidRPr="00626DA6">
        <w:t xml:space="preserve">die zijn lippen </w:t>
      </w:r>
      <w:r>
        <w:t>ha</w:t>
      </w:r>
      <w:r w:rsidRPr="00626DA6">
        <w:t>d aangeraakt</w:t>
      </w:r>
      <w:r>
        <w:t xml:space="preserve">, </w:t>
      </w:r>
      <w:r w:rsidRPr="00626DA6">
        <w:t xml:space="preserve">waardoor zijn misdaad was weggenomen. </w:t>
      </w:r>
      <w:r>
        <w:t>Z</w:t>
      </w:r>
      <w:r w:rsidRPr="00626DA6">
        <w:t>odra de vurige kool zijn lippen heeft aangeraakt</w:t>
      </w:r>
      <w:r>
        <w:t xml:space="preserve">, </w:t>
      </w:r>
      <w:r w:rsidRPr="00626DA6">
        <w:t xml:space="preserve">zodra </w:t>
      </w:r>
      <w:r>
        <w:t>o</w:t>
      </w:r>
      <w:r w:rsidRPr="00626DA6">
        <w:t>pent zich die mond in gehoorzaamheid</w:t>
      </w:r>
      <w:r>
        <w:t xml:space="preserve">, </w:t>
      </w:r>
      <w:r w:rsidRPr="00626DA6">
        <w:t>zodra openen zich die lippen in de betuiging: „Heere doet met mij naar Uwen wil</w:t>
      </w:r>
      <w:r>
        <w:t xml:space="preserve">, </w:t>
      </w:r>
      <w:r w:rsidRPr="00626DA6">
        <w:t>als ik U maar mag dienen</w:t>
      </w:r>
      <w:r>
        <w:t xml:space="preserve">, </w:t>
      </w:r>
      <w:r w:rsidRPr="00626DA6">
        <w:t>en wat dan de boodschap ook zij</w:t>
      </w:r>
      <w:r>
        <w:t xml:space="preserve">, </w:t>
      </w:r>
      <w:r w:rsidRPr="00626DA6">
        <w:t>als zij maar strekken mag om de Dri</w:t>
      </w:r>
      <w:r>
        <w:t>e-e</w:t>
      </w:r>
      <w:r w:rsidRPr="00626DA6">
        <w:t>nige God groot te maken en te verheerlijken." Hij moest een vr</w:t>
      </w:r>
      <w:r>
        <w:t>ese</w:t>
      </w:r>
      <w:r w:rsidRPr="00626DA6">
        <w:t>lijk oordeel uitspreken</w:t>
      </w:r>
      <w:r>
        <w:t xml:space="preserve">, </w:t>
      </w:r>
      <w:r w:rsidRPr="00626DA6">
        <w:t>dat letterlijk vervuld is</w:t>
      </w:r>
      <w:r>
        <w:t xml:space="preserve">, </w:t>
      </w:r>
      <w:r w:rsidRPr="00626DA6">
        <w:t>gelijk blijkt uit de Handelingen</w:t>
      </w:r>
      <w:r>
        <w:t xml:space="preserve"> van de </w:t>
      </w:r>
      <w:r w:rsidRPr="00626DA6">
        <w:t>Apostelen</w:t>
      </w:r>
      <w:r>
        <w:t xml:space="preserve">, </w:t>
      </w:r>
      <w:r w:rsidRPr="00626DA6">
        <w:t>dit oordeel is over Israël kennelijk zichtbaar voortgegaan</w:t>
      </w:r>
      <w:r>
        <w:t xml:space="preserve">, </w:t>
      </w:r>
      <w:r w:rsidRPr="00626DA6">
        <w:t>wordt tot op deze dag nog vervuld</w:t>
      </w:r>
      <w:r>
        <w:t xml:space="preserve">, </w:t>
      </w:r>
      <w:r w:rsidRPr="00626DA6">
        <w:t>en is een bewijs van</w:t>
      </w:r>
      <w:r>
        <w:t xml:space="preserve"> </w:t>
      </w:r>
      <w:r w:rsidRPr="00626DA6">
        <w:t>vrijmachtige Godsregering.</w:t>
      </w:r>
    </w:p>
    <w:p w14:paraId="5E612F8F" w14:textId="77777777" w:rsidR="00B54AB0" w:rsidRPr="00626DA6" w:rsidRDefault="00B54AB0" w:rsidP="009A6D1D">
      <w:pPr>
        <w:jc w:val="both"/>
      </w:pPr>
      <w:r w:rsidRPr="00626DA6">
        <w:t>De Remonstranten zeggen en erkennen wel dat God Almachtig is</w:t>
      </w:r>
      <w:r>
        <w:t xml:space="preserve">, </w:t>
      </w:r>
      <w:r w:rsidRPr="00626DA6">
        <w:t>maar dat Hij Soeverein is</w:t>
      </w:r>
      <w:r>
        <w:t xml:space="preserve">, </w:t>
      </w:r>
      <w:r w:rsidRPr="00626DA6">
        <w:t>dat kunnen zij niet gel</w:t>
      </w:r>
      <w:r>
        <w:t>ove</w:t>
      </w:r>
      <w:r w:rsidRPr="00626DA6">
        <w:t>n</w:t>
      </w:r>
      <w:r>
        <w:t xml:space="preserve">, </w:t>
      </w:r>
      <w:r w:rsidRPr="00626DA6">
        <w:t xml:space="preserve">ofschoon het hieruit ten allerduidelijkste blijkt. </w:t>
      </w:r>
      <w:r>
        <w:t>H</w:t>
      </w:r>
      <w:r w:rsidRPr="00626DA6">
        <w:t>eeft de potte</w:t>
      </w:r>
      <w:r>
        <w:t>n</w:t>
      </w:r>
      <w:r w:rsidRPr="00626DA6">
        <w:t>bakker geen macht om uit het leem het ene een vat ter ere en het andere een vat ter one</w:t>
      </w:r>
      <w:r>
        <w:t>e</w:t>
      </w:r>
      <w:r w:rsidRPr="00626DA6">
        <w:t>r te maken? Geliefden! hebt u h</w:t>
      </w:r>
      <w:r>
        <w:t>edenavond ‘fatsoenlijke oren’ me</w:t>
      </w:r>
      <w:r w:rsidRPr="00626DA6">
        <w:t>egebracht? Dan zal dit</w:t>
      </w:r>
      <w:r>
        <w:t xml:space="preserve"> u zeker hinderlijk zijn en vre</w:t>
      </w:r>
      <w:r w:rsidRPr="00626DA6">
        <w:t>selijk ergeren; maar God heeft niet n</w:t>
      </w:r>
      <w:r>
        <w:t>odi</w:t>
      </w:r>
      <w:r w:rsidRPr="00626DA6">
        <w:t>g rekenschap af te leggen van Zijn vrijmachtige handelingen. Het E</w:t>
      </w:r>
      <w:r>
        <w:t>v</w:t>
      </w:r>
      <w:r w:rsidRPr="00626DA6">
        <w:t>angeli</w:t>
      </w:r>
      <w:r>
        <w:t xml:space="preserve">e </w:t>
      </w:r>
      <w:r w:rsidRPr="00626DA6">
        <w:t xml:space="preserve">is </w:t>
      </w:r>
      <w:r>
        <w:t xml:space="preserve">voor </w:t>
      </w:r>
      <w:r w:rsidRPr="00626DA6">
        <w:t xml:space="preserve">deze </w:t>
      </w:r>
      <w:r>
        <w:t xml:space="preserve">een </w:t>
      </w:r>
      <w:r w:rsidRPr="00626DA6">
        <w:t>re</w:t>
      </w:r>
      <w:r>
        <w:t>uk</w:t>
      </w:r>
      <w:r w:rsidRPr="00626DA6">
        <w:t xml:space="preserve"> des doods ten d</w:t>
      </w:r>
      <w:r>
        <w:t>ode, ge</w:t>
      </w:r>
      <w:r w:rsidRPr="00626DA6">
        <w:t>en reuk</w:t>
      </w:r>
      <w:r>
        <w:t xml:space="preserve"> des levens ten leven.</w:t>
      </w:r>
      <w:r w:rsidRPr="00626DA6">
        <w:t xml:space="preserve"> Hij doet naar Zijn wil met het heir des hemels en met de inwoners</w:t>
      </w:r>
      <w:r>
        <w:t xml:space="preserve"> der </w:t>
      </w:r>
      <w:r w:rsidRPr="00626DA6">
        <w:t>aarde</w:t>
      </w:r>
      <w:r>
        <w:t xml:space="preserve">, </w:t>
      </w:r>
      <w:r w:rsidRPr="00626DA6">
        <w:t xml:space="preserve">en niemand kan Zijn hand afslaan of tot Hem zeggen: </w:t>
      </w:r>
      <w:r w:rsidRPr="0099460C">
        <w:rPr>
          <w:i/>
        </w:rPr>
        <w:t>wat doet Gij?</w:t>
      </w:r>
      <w:r w:rsidRPr="00626DA6">
        <w:t xml:space="preserve"> </w:t>
      </w:r>
      <w:r>
        <w:t>“</w:t>
      </w:r>
      <w:r w:rsidRPr="00626DA6">
        <w:t>Jakob heeft Hij liefgehad</w:t>
      </w:r>
      <w:r>
        <w:t xml:space="preserve">, </w:t>
      </w:r>
      <w:r w:rsidRPr="00626DA6">
        <w:t>maar E</w:t>
      </w:r>
      <w:r>
        <w:t>z</w:t>
      </w:r>
      <w:r w:rsidRPr="00626DA6">
        <w:t>au heeft Hij gehaat.</w:t>
      </w:r>
      <w:r>
        <w:t>”</w:t>
      </w:r>
      <w:r w:rsidRPr="00626DA6">
        <w:t xml:space="preserve"> Ziet toe dat u niet strijdend bevonden wordt tegen God. Hij is een vrijmachtig God</w:t>
      </w:r>
      <w:r>
        <w:t xml:space="preserve">, </w:t>
      </w:r>
      <w:r w:rsidRPr="00626DA6">
        <w:t>maar in Zijn soevereiniteit is Hij altijd gedachtig aan Zijn overblijfsel naar de verkiezing</w:t>
      </w:r>
      <w:r>
        <w:t xml:space="preserve"> van de </w:t>
      </w:r>
      <w:r w:rsidRPr="00626DA6">
        <w:t>genade. De profeet wordt uitge</w:t>
      </w:r>
      <w:r>
        <w:t>zonden</w:t>
      </w:r>
      <w:r w:rsidRPr="00626DA6">
        <w:t xml:space="preserve"> met die boodschap</w:t>
      </w:r>
      <w:r>
        <w:t xml:space="preserve">, </w:t>
      </w:r>
      <w:r w:rsidRPr="00626DA6">
        <w:t>maar God is indachtig Zijn uitverkoren volk</w:t>
      </w:r>
      <w:r>
        <w:t xml:space="preserve">, </w:t>
      </w:r>
      <w:r w:rsidRPr="00626DA6">
        <w:t>het overblijfsel naar de genadeverkiezing.</w:t>
      </w:r>
    </w:p>
    <w:p w14:paraId="516A63A1" w14:textId="77777777" w:rsidR="00B54AB0" w:rsidRDefault="00B54AB0" w:rsidP="009A6D1D">
      <w:pPr>
        <w:jc w:val="both"/>
      </w:pPr>
    </w:p>
    <w:p w14:paraId="797CF9CB" w14:textId="77777777" w:rsidR="00B54AB0" w:rsidRPr="00626DA6" w:rsidRDefault="00B54AB0" w:rsidP="009A6D1D">
      <w:pPr>
        <w:jc w:val="both"/>
      </w:pPr>
      <w:r w:rsidRPr="00626DA6">
        <w:t>Vers 11</w:t>
      </w:r>
      <w:r>
        <w:t xml:space="preserve">, </w:t>
      </w:r>
      <w:r w:rsidRPr="00626DA6">
        <w:t xml:space="preserve">12. </w:t>
      </w:r>
      <w:r w:rsidRPr="0099460C">
        <w:rPr>
          <w:i/>
        </w:rPr>
        <w:t>„Toen zeide ik: Hoe lang, Heere? en Hij zeide: Totdat de steden verwoest worden, zodat er geen inwoner zij, en de huizen, dat er geen mens zij en dat het land met verwoesting verstrooid worde. Want de Heere zal die mensen verre wegdoen, en de verlating zal groot wezen in het binnenste des lands."</w:t>
      </w:r>
    </w:p>
    <w:p w14:paraId="4A87C693" w14:textId="77777777" w:rsidR="00B54AB0" w:rsidRPr="00626DA6" w:rsidRDefault="00B54AB0" w:rsidP="009A6D1D">
      <w:pPr>
        <w:jc w:val="both"/>
      </w:pPr>
      <w:r w:rsidRPr="00626DA6">
        <w:t>Dit is letterlijk vervuld. Israël woont niet meer in zijn rijk gezegend land; de tempel is verwoest; er is geen inwoner meer; zij zijn al achttien honderd jaren lang verstrooid over de aarde en nog zien wij haar niet teruggebracht en toch heeft de Heere Zijn verbond niet vergeten</w:t>
      </w:r>
      <w:r>
        <w:t xml:space="preserve">, </w:t>
      </w:r>
      <w:r w:rsidRPr="00626DA6">
        <w:t>want gelijk Paulus zegt</w:t>
      </w:r>
      <w:r>
        <w:t xml:space="preserve">, </w:t>
      </w:r>
      <w:r w:rsidRPr="00626DA6">
        <w:t>de volheid</w:t>
      </w:r>
      <w:r>
        <w:t xml:space="preserve"> van de heidenen zal ingaan en gans</w:t>
      </w:r>
      <w:r w:rsidRPr="00626DA6">
        <w:t xml:space="preserve"> Israël</w:t>
      </w:r>
      <w:r>
        <w:t xml:space="preserve">, </w:t>
      </w:r>
      <w:r w:rsidRPr="00626DA6">
        <w:t>het overblijfsel naar de verkiezing</w:t>
      </w:r>
      <w:r>
        <w:t xml:space="preserve">, </w:t>
      </w:r>
      <w:r w:rsidRPr="00626DA6">
        <w:t>zal zalig worden.</w:t>
      </w:r>
    </w:p>
    <w:p w14:paraId="55D9C98C" w14:textId="77777777" w:rsidR="00B54AB0" w:rsidRPr="0099460C" w:rsidRDefault="00B54AB0" w:rsidP="009A6D1D">
      <w:pPr>
        <w:jc w:val="both"/>
        <w:rPr>
          <w:b/>
        </w:rPr>
      </w:pPr>
    </w:p>
    <w:p w14:paraId="1F15D907" w14:textId="77777777" w:rsidR="00B54AB0" w:rsidRPr="0099460C" w:rsidRDefault="00B54AB0" w:rsidP="00B64456">
      <w:pPr>
        <w:widowControl/>
        <w:numPr>
          <w:ilvl w:val="0"/>
          <w:numId w:val="47"/>
        </w:numPr>
        <w:autoSpaceDE/>
        <w:autoSpaceDN/>
        <w:rPr>
          <w:b/>
        </w:rPr>
      </w:pPr>
      <w:r w:rsidRPr="0099460C">
        <w:rPr>
          <w:b/>
        </w:rPr>
        <w:t>Een openbaring van Gods uitnemende genade aan Israël.</w:t>
      </w:r>
    </w:p>
    <w:p w14:paraId="24339ADD" w14:textId="77777777" w:rsidR="00B54AB0" w:rsidRDefault="00B54AB0" w:rsidP="009A6D1D">
      <w:pPr>
        <w:jc w:val="both"/>
      </w:pPr>
    </w:p>
    <w:p w14:paraId="6AC8E866" w14:textId="77777777" w:rsidR="00B54AB0" w:rsidRPr="00626DA6" w:rsidRDefault="00B54AB0" w:rsidP="009A6D1D">
      <w:pPr>
        <w:jc w:val="both"/>
      </w:pPr>
      <w:r w:rsidRPr="00626DA6">
        <w:t xml:space="preserve">Vers 13: </w:t>
      </w:r>
      <w:r w:rsidRPr="0099460C">
        <w:rPr>
          <w:i/>
        </w:rPr>
        <w:t>„Doch nog een tiende deel zal daarin zijn, en het zal wederkeren en zijn om af te weiden; maar gelijk de eik en gelijk de haageik is, in welke na de afwerping van de bladeren nog steunsel is, alzo zal het heilige zaad het steunsel daarvan zijn."</w:t>
      </w:r>
    </w:p>
    <w:p w14:paraId="38888246" w14:textId="77777777" w:rsidR="00B54AB0" w:rsidRPr="00626DA6" w:rsidRDefault="00B54AB0" w:rsidP="009A6D1D">
      <w:pPr>
        <w:jc w:val="both"/>
      </w:pPr>
      <w:r w:rsidRPr="00626DA6">
        <w:t>Nog een tiende deel zal wederkeren</w:t>
      </w:r>
      <w:r>
        <w:t xml:space="preserve">, </w:t>
      </w:r>
      <w:r w:rsidRPr="00626DA6">
        <w:t>of bekeerd worden</w:t>
      </w:r>
      <w:r>
        <w:t>. Dezen</w:t>
      </w:r>
      <w:r w:rsidRPr="00626DA6">
        <w:t xml:space="preserve"> zullen tot God gebracht worden</w:t>
      </w:r>
      <w:r>
        <w:t xml:space="preserve">, </w:t>
      </w:r>
      <w:r w:rsidRPr="00626DA6">
        <w:t>en in Christus hun Messias</w:t>
      </w:r>
      <w:r>
        <w:t xml:space="preserve">, </w:t>
      </w:r>
      <w:r w:rsidRPr="00626DA6">
        <w:t>hun Koning</w:t>
      </w:r>
      <w:r>
        <w:t>, hun Zaligmaker vinden. Z</w:t>
      </w:r>
      <w:r w:rsidRPr="00626DA6">
        <w:t>ij zullen als schapen geleid worden</w:t>
      </w:r>
      <w:r>
        <w:t xml:space="preserve">, </w:t>
      </w:r>
      <w:r w:rsidRPr="00626DA6">
        <w:t>door de Heere hun Herder</w:t>
      </w:r>
      <w:r>
        <w:t>, Die hen doet ne</w:t>
      </w:r>
      <w:r w:rsidRPr="00626DA6">
        <w:t>erliggen in grazige weiden; die hen zachtkens voert aan zeer stille wateren. God heeft altijd een heilig zaad. Al schijnt de boom zo goed als dood</w:t>
      </w:r>
      <w:r>
        <w:t xml:space="preserve">, </w:t>
      </w:r>
      <w:r w:rsidRPr="00626DA6">
        <w:t xml:space="preserve">gelijk </w:t>
      </w:r>
      <w:r>
        <w:t>o</w:t>
      </w:r>
      <w:r w:rsidRPr="00626DA6">
        <w:t>ns daarbuiten</w:t>
      </w:r>
      <w:r>
        <w:t xml:space="preserve">, </w:t>
      </w:r>
      <w:r w:rsidRPr="00626DA6">
        <w:t>al hebben zij geen bladeren</w:t>
      </w:r>
      <w:r>
        <w:t xml:space="preserve">, </w:t>
      </w:r>
      <w:r w:rsidRPr="00626DA6">
        <w:t>bloemen noch vruchten</w:t>
      </w:r>
      <w:r>
        <w:t xml:space="preserve">, </w:t>
      </w:r>
      <w:r w:rsidRPr="00626DA6">
        <w:t>zodra de voorjaarszoon haar verkwikkende</w:t>
      </w:r>
      <w:r>
        <w:t xml:space="preserve">, </w:t>
      </w:r>
      <w:r w:rsidRPr="00626DA6">
        <w:t>koesterende stralen zal uitschieten</w:t>
      </w:r>
      <w:r>
        <w:t xml:space="preserve">, </w:t>
      </w:r>
      <w:r w:rsidRPr="00626DA6">
        <w:t>zullen wij de b</w:t>
      </w:r>
      <w:r>
        <w:t>ome</w:t>
      </w:r>
      <w:r w:rsidRPr="00626DA6">
        <w:t>n zien uitspruiten en bladeren en bloesems als de eerste en van vrucht geven. Alzo het heilige zaad eveneens. „Om de arbeid Zijner ziel zal Hij het zien</w:t>
      </w:r>
      <w:r>
        <w:t xml:space="preserve">, </w:t>
      </w:r>
      <w:r w:rsidRPr="00626DA6">
        <w:t>en verzadigd worden: door Zijn kennis zal Mijn Knecht</w:t>
      </w:r>
      <w:r>
        <w:t xml:space="preserve">, </w:t>
      </w:r>
      <w:r w:rsidRPr="00626DA6">
        <w:t>de Rechtvaardige</w:t>
      </w:r>
      <w:r>
        <w:t>, velen</w:t>
      </w:r>
      <w:r w:rsidRPr="00626DA6">
        <w:t xml:space="preserve"> rechtvaardig maken</w:t>
      </w:r>
      <w:r>
        <w:t xml:space="preserve">, </w:t>
      </w:r>
      <w:r w:rsidRPr="00626DA6">
        <w:t>want Hij zal ha</w:t>
      </w:r>
      <w:r>
        <w:t>ar ongerechtigheden dragen." Jesaja</w:t>
      </w:r>
      <w:r w:rsidRPr="00626DA6">
        <w:t>. 53: 11. Ja</w:t>
      </w:r>
      <w:r>
        <w:t>, velen</w:t>
      </w:r>
      <w:r w:rsidRPr="00626DA6">
        <w:t xml:space="preserve"> uit Joden zullen zalig worden en Hem worden toegebracht</w:t>
      </w:r>
      <w:r>
        <w:t xml:space="preserve">, </w:t>
      </w:r>
      <w:r w:rsidRPr="00626DA6">
        <w:t>maar ook uit de Heidenen. Gods volk is een zaad gezaaid door de Heere Christus</w:t>
      </w:r>
      <w:r>
        <w:t xml:space="preserve">, </w:t>
      </w:r>
      <w:r w:rsidRPr="00626DA6">
        <w:t>en gewis het zal op' zijn tijd voorspoedig opkomen en vruchten voortbrengen tot zaligerheid.</w:t>
      </w:r>
    </w:p>
    <w:p w14:paraId="67FA7C96" w14:textId="77777777" w:rsidR="00B54AB0" w:rsidRDefault="00B54AB0" w:rsidP="009A6D1D">
      <w:pPr>
        <w:jc w:val="both"/>
      </w:pPr>
      <w:r w:rsidRPr="00626DA6">
        <w:t>Wie wijs is gemaakt door Gods genade</w:t>
      </w:r>
      <w:r>
        <w:t xml:space="preserve">, </w:t>
      </w:r>
      <w:r w:rsidRPr="00626DA6">
        <w:t>zal ons kunnen verstaan</w:t>
      </w:r>
      <w:r>
        <w:t xml:space="preserve">, </w:t>
      </w:r>
      <w:r w:rsidRPr="00626DA6">
        <w:t>want u behoort tot dat tiende deel</w:t>
      </w:r>
      <w:r>
        <w:t xml:space="preserve">, </w:t>
      </w:r>
      <w:r w:rsidRPr="00626DA6">
        <w:t>tot het zaad. Dat heilige zaad zijt gij</w:t>
      </w:r>
      <w:r>
        <w:t xml:space="preserve">, </w:t>
      </w:r>
      <w:r w:rsidRPr="00626DA6">
        <w:t>volk Gods! gezaaid in de geestelijken akker</w:t>
      </w:r>
      <w:r>
        <w:t xml:space="preserve">, </w:t>
      </w:r>
      <w:r w:rsidRPr="00626DA6">
        <w:t xml:space="preserve">dat opgaat in </w:t>
      </w:r>
      <w:r>
        <w:t>de Levensboom. God zij geprezen dat Hij zulk een zaad heeft!</w:t>
      </w:r>
      <w:r w:rsidRPr="00626DA6">
        <w:t xml:space="preserve"> </w:t>
      </w:r>
      <w:r>
        <w:t>M</w:t>
      </w:r>
      <w:r w:rsidRPr="00626DA6">
        <w:t>aar dat moet aan de wereld zichtbaar worden in handel en wandel</w:t>
      </w:r>
      <w:r>
        <w:t xml:space="preserve">, </w:t>
      </w:r>
      <w:r w:rsidRPr="00626DA6">
        <w:t>waardig de roeping</w:t>
      </w:r>
      <w:r>
        <w:t xml:space="preserve">, </w:t>
      </w:r>
      <w:r w:rsidRPr="00626DA6">
        <w:t>waarmede u geroepen zijt geworden. Waar een kind Gods is moet een m</w:t>
      </w:r>
      <w:r>
        <w:t>e</w:t>
      </w:r>
      <w:r w:rsidRPr="00626DA6">
        <w:t>rkt</w:t>
      </w:r>
      <w:r>
        <w:t>eke</w:t>
      </w:r>
      <w:r w:rsidRPr="00626DA6">
        <w:t>n zijn</w:t>
      </w:r>
      <w:r>
        <w:t xml:space="preserve">, </w:t>
      </w:r>
      <w:r w:rsidRPr="00626DA6">
        <w:t>dat hem voor de wereld zichtbaar maakt. Gelijk de goddel</w:t>
      </w:r>
      <w:r>
        <w:t>oze</w:t>
      </w:r>
      <w:r w:rsidRPr="00626DA6">
        <w:t xml:space="preserve"> een merkt</w:t>
      </w:r>
      <w:r>
        <w:t>eke</w:t>
      </w:r>
      <w:r w:rsidRPr="00626DA6">
        <w:t>n achterlaat</w:t>
      </w:r>
      <w:r>
        <w:t xml:space="preserve">, </w:t>
      </w:r>
      <w:r w:rsidRPr="00626DA6">
        <w:t>alzo ook de rechtvaardige; hij zaait het heilige zaad van Christus en dit zaad genereert</w:t>
      </w:r>
      <w:r>
        <w:t xml:space="preserve"> </w:t>
      </w:r>
      <w:r w:rsidRPr="00626DA6">
        <w:t>tot roem en prijs van Jezus Christus; het wordt vruchtbaar gemaakt door de dauw des Heiligen Geestes en het bloed van Christus</w:t>
      </w:r>
      <w:r>
        <w:t xml:space="preserve">, </w:t>
      </w:r>
      <w:r w:rsidRPr="00626DA6">
        <w:t>Het moet zaad voortbrengen tot roem en prijs en eer en heerlijkheid Gods</w:t>
      </w:r>
      <w:r>
        <w:t xml:space="preserve">, </w:t>
      </w:r>
      <w:r w:rsidRPr="00626DA6">
        <w:t>Amen.</w:t>
      </w:r>
    </w:p>
    <w:p w14:paraId="0F8A796F" w14:textId="77777777" w:rsidR="00B54AB0" w:rsidRDefault="00B54AB0">
      <w:pPr>
        <w:widowControl/>
        <w:autoSpaceDE/>
        <w:autoSpaceDN/>
        <w:spacing w:after="160" w:line="259" w:lineRule="auto"/>
      </w:pPr>
      <w:r>
        <w:br w:type="page"/>
      </w:r>
    </w:p>
    <w:p w14:paraId="092881FD" w14:textId="486E380D" w:rsidR="00B54AB0" w:rsidRPr="00EE2D00" w:rsidRDefault="00EE2D00" w:rsidP="00EE2D00">
      <w:pPr>
        <w:jc w:val="center"/>
        <w:rPr>
          <w:b/>
          <w:sz w:val="28"/>
          <w:szCs w:val="28"/>
        </w:rPr>
      </w:pPr>
      <w:r w:rsidRPr="00EE2D00">
        <w:rPr>
          <w:b/>
          <w:sz w:val="28"/>
          <w:szCs w:val="28"/>
        </w:rPr>
        <w:t>Georg Henrik Petri</w:t>
      </w:r>
    </w:p>
    <w:p w14:paraId="69CDD5D4" w14:textId="77777777" w:rsidR="00EE2D00" w:rsidRDefault="00EE2D00" w:rsidP="00140B30">
      <w:pPr>
        <w:jc w:val="center"/>
        <w:rPr>
          <w:b/>
          <w:bCs/>
          <w:sz w:val="28"/>
          <w:szCs w:val="28"/>
        </w:rPr>
      </w:pPr>
    </w:p>
    <w:p w14:paraId="720F792F" w14:textId="785180F9" w:rsidR="00B54AB0" w:rsidRPr="00140B30" w:rsidRDefault="00B54AB0" w:rsidP="00140B30">
      <w:pPr>
        <w:jc w:val="center"/>
        <w:rPr>
          <w:b/>
          <w:bCs/>
          <w:sz w:val="28"/>
          <w:szCs w:val="28"/>
        </w:rPr>
      </w:pPr>
      <w:r w:rsidRPr="00140B30">
        <w:rPr>
          <w:b/>
          <w:bCs/>
          <w:sz w:val="28"/>
          <w:szCs w:val="28"/>
        </w:rPr>
        <w:t>De gekruiste Jezus</w:t>
      </w:r>
    </w:p>
    <w:p w14:paraId="56A8FBB4" w14:textId="77777777" w:rsidR="00B54AB0" w:rsidRPr="00140B30" w:rsidRDefault="00B54AB0" w:rsidP="00140B30">
      <w:pPr>
        <w:jc w:val="center"/>
        <w:rPr>
          <w:i/>
          <w:iCs/>
          <w:sz w:val="22"/>
          <w:szCs w:val="22"/>
        </w:rPr>
      </w:pPr>
    </w:p>
    <w:p w14:paraId="2BCD1D81" w14:textId="77777777" w:rsidR="00B54AB0" w:rsidRPr="00140B30" w:rsidRDefault="00B54AB0" w:rsidP="00140B30">
      <w:pPr>
        <w:jc w:val="center"/>
        <w:rPr>
          <w:i/>
          <w:iCs/>
          <w:sz w:val="22"/>
          <w:szCs w:val="22"/>
        </w:rPr>
      </w:pPr>
      <w:r w:rsidRPr="00140B30">
        <w:rPr>
          <w:i/>
          <w:iCs/>
          <w:sz w:val="22"/>
          <w:szCs w:val="22"/>
        </w:rPr>
        <w:t>Hartsliefste Jezus, wat hebt Gij misdreven,</w:t>
      </w:r>
    </w:p>
    <w:p w14:paraId="76F1B407" w14:textId="77777777" w:rsidR="00B54AB0" w:rsidRPr="00140B30" w:rsidRDefault="00B54AB0" w:rsidP="00140B30">
      <w:pPr>
        <w:jc w:val="center"/>
        <w:rPr>
          <w:i/>
          <w:iCs/>
          <w:sz w:val="22"/>
          <w:szCs w:val="22"/>
        </w:rPr>
      </w:pPr>
      <w:r w:rsidRPr="00140B30">
        <w:rPr>
          <w:i/>
          <w:iCs/>
          <w:sz w:val="22"/>
          <w:szCs w:val="22"/>
        </w:rPr>
        <w:t>Dat Gij dus zijt veroordeeld aan het leven,</w:t>
      </w:r>
    </w:p>
    <w:p w14:paraId="31946C67" w14:textId="77777777" w:rsidR="00B54AB0" w:rsidRPr="00140B30" w:rsidRDefault="00B54AB0" w:rsidP="00140B30">
      <w:pPr>
        <w:jc w:val="center"/>
        <w:rPr>
          <w:i/>
          <w:iCs/>
          <w:sz w:val="22"/>
          <w:szCs w:val="22"/>
        </w:rPr>
      </w:pPr>
      <w:r w:rsidRPr="00140B30">
        <w:rPr>
          <w:i/>
          <w:iCs/>
          <w:sz w:val="22"/>
          <w:szCs w:val="22"/>
        </w:rPr>
        <w:t>Wat is de schuld, Gij Heil’ge, in wat zonden</w:t>
      </w:r>
    </w:p>
    <w:p w14:paraId="260F68A3" w14:textId="77777777" w:rsidR="00B54AB0" w:rsidRPr="00140B30" w:rsidRDefault="00B54AB0" w:rsidP="00140B30">
      <w:pPr>
        <w:jc w:val="center"/>
        <w:rPr>
          <w:i/>
          <w:iCs/>
          <w:sz w:val="22"/>
          <w:szCs w:val="22"/>
        </w:rPr>
      </w:pPr>
      <w:r w:rsidRPr="00140B30">
        <w:rPr>
          <w:i/>
          <w:iCs/>
          <w:sz w:val="22"/>
          <w:szCs w:val="22"/>
        </w:rPr>
        <w:t>Zijt Gij bevonden?</w:t>
      </w:r>
    </w:p>
    <w:p w14:paraId="382DF80D" w14:textId="77777777" w:rsidR="00B54AB0" w:rsidRPr="00140B30" w:rsidRDefault="00B54AB0" w:rsidP="00140B30">
      <w:pPr>
        <w:jc w:val="center"/>
        <w:rPr>
          <w:i/>
          <w:iCs/>
          <w:sz w:val="22"/>
          <w:szCs w:val="22"/>
        </w:rPr>
      </w:pPr>
    </w:p>
    <w:p w14:paraId="5691E576" w14:textId="77777777" w:rsidR="00B54AB0" w:rsidRPr="00140B30" w:rsidRDefault="00B54AB0" w:rsidP="00140B30">
      <w:pPr>
        <w:jc w:val="center"/>
        <w:rPr>
          <w:i/>
          <w:iCs/>
          <w:sz w:val="22"/>
          <w:szCs w:val="22"/>
        </w:rPr>
      </w:pPr>
      <w:r w:rsidRPr="00140B30">
        <w:rPr>
          <w:i/>
          <w:iCs/>
          <w:sz w:val="22"/>
          <w:szCs w:val="22"/>
        </w:rPr>
        <w:t>Gij wordt gegeseld, en men ziet U honen,</w:t>
      </w:r>
    </w:p>
    <w:p w14:paraId="361CB86F" w14:textId="77777777" w:rsidR="00B54AB0" w:rsidRPr="00140B30" w:rsidRDefault="00B54AB0" w:rsidP="00140B30">
      <w:pPr>
        <w:jc w:val="center"/>
        <w:rPr>
          <w:i/>
          <w:iCs/>
          <w:sz w:val="22"/>
          <w:szCs w:val="22"/>
        </w:rPr>
      </w:pPr>
      <w:r w:rsidRPr="00140B30">
        <w:rPr>
          <w:i/>
          <w:iCs/>
          <w:sz w:val="22"/>
          <w:szCs w:val="22"/>
        </w:rPr>
        <w:t>Met kinbakslagen, en met doornenkronen,</w:t>
      </w:r>
    </w:p>
    <w:p w14:paraId="06DC48A1" w14:textId="77777777" w:rsidR="00B54AB0" w:rsidRPr="00140B30" w:rsidRDefault="00B54AB0" w:rsidP="00140B30">
      <w:pPr>
        <w:jc w:val="center"/>
        <w:rPr>
          <w:i/>
          <w:iCs/>
          <w:sz w:val="22"/>
          <w:szCs w:val="22"/>
        </w:rPr>
      </w:pPr>
      <w:r w:rsidRPr="00140B30">
        <w:rPr>
          <w:i/>
          <w:iCs/>
          <w:sz w:val="22"/>
          <w:szCs w:val="22"/>
        </w:rPr>
        <w:t>Met gal en edik laven, en (o prangen),</w:t>
      </w:r>
    </w:p>
    <w:p w14:paraId="4BDAF4D8" w14:textId="77777777" w:rsidR="00B54AB0" w:rsidRPr="00140B30" w:rsidRDefault="00B54AB0" w:rsidP="00140B30">
      <w:pPr>
        <w:jc w:val="center"/>
        <w:rPr>
          <w:i/>
          <w:iCs/>
          <w:sz w:val="22"/>
          <w:szCs w:val="22"/>
        </w:rPr>
      </w:pPr>
      <w:r w:rsidRPr="00140B30">
        <w:rPr>
          <w:i/>
          <w:iCs/>
          <w:sz w:val="22"/>
          <w:szCs w:val="22"/>
        </w:rPr>
        <w:t>Aan ’t kruis U hangen.</w:t>
      </w:r>
    </w:p>
    <w:p w14:paraId="29EFF0B1" w14:textId="77777777" w:rsidR="00B54AB0" w:rsidRPr="00140B30" w:rsidRDefault="00B54AB0" w:rsidP="00140B30">
      <w:pPr>
        <w:jc w:val="center"/>
        <w:rPr>
          <w:i/>
          <w:iCs/>
          <w:sz w:val="22"/>
          <w:szCs w:val="22"/>
        </w:rPr>
      </w:pPr>
    </w:p>
    <w:p w14:paraId="74F17131" w14:textId="77777777" w:rsidR="00B54AB0" w:rsidRPr="00140B30" w:rsidRDefault="00B54AB0" w:rsidP="00140B30">
      <w:pPr>
        <w:jc w:val="center"/>
        <w:rPr>
          <w:i/>
          <w:iCs/>
          <w:sz w:val="22"/>
          <w:szCs w:val="22"/>
        </w:rPr>
      </w:pPr>
      <w:r w:rsidRPr="00140B30">
        <w:rPr>
          <w:i/>
          <w:iCs/>
          <w:sz w:val="22"/>
          <w:szCs w:val="22"/>
        </w:rPr>
        <w:t>Wat is, wat is toch de oorzaak dezer plagen?</w:t>
      </w:r>
    </w:p>
    <w:p w14:paraId="6D905C29" w14:textId="77777777" w:rsidR="00B54AB0" w:rsidRPr="00140B30" w:rsidRDefault="00B54AB0" w:rsidP="00140B30">
      <w:pPr>
        <w:jc w:val="center"/>
        <w:rPr>
          <w:i/>
          <w:iCs/>
          <w:sz w:val="22"/>
          <w:szCs w:val="22"/>
        </w:rPr>
      </w:pPr>
      <w:r w:rsidRPr="00140B30">
        <w:rPr>
          <w:i/>
          <w:iCs/>
          <w:sz w:val="22"/>
          <w:szCs w:val="22"/>
        </w:rPr>
        <w:t>Och, ’t is mijn schuld, Mijn zond’ heeft U geslagen!</w:t>
      </w:r>
    </w:p>
    <w:p w14:paraId="562C785F" w14:textId="77777777" w:rsidR="00B54AB0" w:rsidRPr="00140B30" w:rsidRDefault="00B54AB0" w:rsidP="00140B30">
      <w:pPr>
        <w:jc w:val="center"/>
        <w:rPr>
          <w:i/>
          <w:iCs/>
          <w:sz w:val="22"/>
          <w:szCs w:val="22"/>
        </w:rPr>
      </w:pPr>
      <w:r w:rsidRPr="00140B30">
        <w:rPr>
          <w:i/>
          <w:iCs/>
          <w:sz w:val="22"/>
          <w:szCs w:val="22"/>
        </w:rPr>
        <w:t>Och Jezus, och, wat Gij hier lijdt geduldig,</w:t>
      </w:r>
    </w:p>
    <w:p w14:paraId="0312A883" w14:textId="77777777" w:rsidR="00B54AB0" w:rsidRPr="00140B30" w:rsidRDefault="00B54AB0" w:rsidP="00140B30">
      <w:pPr>
        <w:jc w:val="center"/>
        <w:rPr>
          <w:i/>
          <w:iCs/>
          <w:sz w:val="22"/>
          <w:szCs w:val="22"/>
        </w:rPr>
      </w:pPr>
      <w:r w:rsidRPr="00140B30">
        <w:rPr>
          <w:i/>
          <w:iCs/>
          <w:sz w:val="22"/>
          <w:szCs w:val="22"/>
        </w:rPr>
        <w:t>Dat ben ik schuldig.</w:t>
      </w:r>
    </w:p>
    <w:p w14:paraId="7DD74E73" w14:textId="77777777" w:rsidR="00B54AB0" w:rsidRPr="00140B30" w:rsidRDefault="00B54AB0" w:rsidP="00140B30">
      <w:pPr>
        <w:jc w:val="center"/>
        <w:rPr>
          <w:i/>
          <w:iCs/>
          <w:sz w:val="22"/>
          <w:szCs w:val="22"/>
        </w:rPr>
      </w:pPr>
    </w:p>
    <w:p w14:paraId="47E9A011" w14:textId="77777777" w:rsidR="00B54AB0" w:rsidRPr="00140B30" w:rsidRDefault="00B54AB0" w:rsidP="00140B30">
      <w:pPr>
        <w:jc w:val="center"/>
        <w:rPr>
          <w:i/>
          <w:iCs/>
          <w:sz w:val="22"/>
          <w:szCs w:val="22"/>
        </w:rPr>
      </w:pPr>
      <w:r w:rsidRPr="00140B30">
        <w:rPr>
          <w:i/>
          <w:iCs/>
          <w:sz w:val="22"/>
          <w:szCs w:val="22"/>
        </w:rPr>
        <w:t>O, wond’re straf, die nochtans is mijn wapen.</w:t>
      </w:r>
    </w:p>
    <w:p w14:paraId="68AE9A8B" w14:textId="77777777" w:rsidR="00B54AB0" w:rsidRPr="00140B30" w:rsidRDefault="00B54AB0" w:rsidP="00140B30">
      <w:pPr>
        <w:jc w:val="center"/>
        <w:rPr>
          <w:i/>
          <w:iCs/>
          <w:sz w:val="22"/>
          <w:szCs w:val="22"/>
        </w:rPr>
      </w:pPr>
      <w:r w:rsidRPr="00140B30">
        <w:rPr>
          <w:i/>
          <w:iCs/>
          <w:sz w:val="22"/>
          <w:szCs w:val="22"/>
        </w:rPr>
        <w:t>De Herder hier geslacht werd voor Zijn schapen;</w:t>
      </w:r>
    </w:p>
    <w:p w14:paraId="0D6BB5B1" w14:textId="77777777" w:rsidR="00B54AB0" w:rsidRPr="00140B30" w:rsidRDefault="00B54AB0" w:rsidP="00140B30">
      <w:pPr>
        <w:jc w:val="center"/>
        <w:rPr>
          <w:i/>
          <w:iCs/>
          <w:sz w:val="22"/>
          <w:szCs w:val="22"/>
        </w:rPr>
      </w:pPr>
      <w:r w:rsidRPr="00140B30">
        <w:rPr>
          <w:i/>
          <w:iCs/>
          <w:sz w:val="22"/>
          <w:szCs w:val="22"/>
        </w:rPr>
        <w:t>De doodsschuld boet de Heer’, de Hoogstgerechte</w:t>
      </w:r>
    </w:p>
    <w:p w14:paraId="7826100E" w14:textId="77777777" w:rsidR="00B54AB0" w:rsidRPr="00140B30" w:rsidRDefault="00B54AB0" w:rsidP="00140B30">
      <w:pPr>
        <w:jc w:val="center"/>
        <w:rPr>
          <w:i/>
          <w:iCs/>
          <w:sz w:val="22"/>
          <w:szCs w:val="22"/>
        </w:rPr>
      </w:pPr>
      <w:r w:rsidRPr="00140B30">
        <w:rPr>
          <w:i/>
          <w:iCs/>
          <w:sz w:val="22"/>
          <w:szCs w:val="22"/>
        </w:rPr>
        <w:t>Voor Zijn knechten.</w:t>
      </w:r>
    </w:p>
    <w:p w14:paraId="6742D13C" w14:textId="77777777" w:rsidR="00B54AB0" w:rsidRPr="00140B30" w:rsidRDefault="00B54AB0" w:rsidP="00140B30">
      <w:pPr>
        <w:jc w:val="center"/>
        <w:rPr>
          <w:i/>
          <w:iCs/>
          <w:sz w:val="22"/>
          <w:szCs w:val="22"/>
        </w:rPr>
      </w:pPr>
    </w:p>
    <w:p w14:paraId="0961D739" w14:textId="77777777" w:rsidR="00B54AB0" w:rsidRPr="00140B30" w:rsidRDefault="00B54AB0" w:rsidP="00140B30">
      <w:pPr>
        <w:jc w:val="center"/>
        <w:rPr>
          <w:i/>
          <w:iCs/>
          <w:sz w:val="22"/>
          <w:szCs w:val="22"/>
        </w:rPr>
      </w:pPr>
      <w:r w:rsidRPr="00140B30">
        <w:rPr>
          <w:i/>
          <w:iCs/>
          <w:sz w:val="22"/>
          <w:szCs w:val="22"/>
        </w:rPr>
        <w:t>De Vrome sterft, Die recht en heilig wandelt;</w:t>
      </w:r>
    </w:p>
    <w:p w14:paraId="098A52D1" w14:textId="77777777" w:rsidR="00B54AB0" w:rsidRPr="00140B30" w:rsidRDefault="00B54AB0" w:rsidP="00140B30">
      <w:pPr>
        <w:jc w:val="center"/>
        <w:rPr>
          <w:i/>
          <w:iCs/>
          <w:sz w:val="22"/>
          <w:szCs w:val="22"/>
        </w:rPr>
      </w:pPr>
      <w:r w:rsidRPr="00140B30">
        <w:rPr>
          <w:i/>
          <w:iCs/>
          <w:sz w:val="22"/>
          <w:szCs w:val="22"/>
        </w:rPr>
        <w:t>De boze leeft, die tegen God mishandelt.</w:t>
      </w:r>
    </w:p>
    <w:p w14:paraId="1A97DCBE" w14:textId="77777777" w:rsidR="00B54AB0" w:rsidRPr="00140B30" w:rsidRDefault="00B54AB0" w:rsidP="00140B30">
      <w:pPr>
        <w:jc w:val="center"/>
        <w:rPr>
          <w:i/>
          <w:iCs/>
          <w:sz w:val="22"/>
          <w:szCs w:val="22"/>
        </w:rPr>
      </w:pPr>
      <w:r w:rsidRPr="00140B30">
        <w:rPr>
          <w:i/>
          <w:iCs/>
          <w:sz w:val="22"/>
          <w:szCs w:val="22"/>
        </w:rPr>
        <w:t>De mens ontkomt de dood, ook zonder strijden</w:t>
      </w:r>
    </w:p>
    <w:p w14:paraId="4EFC1D12" w14:textId="77777777" w:rsidR="00B54AB0" w:rsidRPr="00140B30" w:rsidRDefault="00B54AB0" w:rsidP="00140B30">
      <w:pPr>
        <w:jc w:val="center"/>
        <w:rPr>
          <w:i/>
          <w:iCs/>
          <w:sz w:val="22"/>
          <w:szCs w:val="22"/>
        </w:rPr>
      </w:pPr>
      <w:r w:rsidRPr="00140B30">
        <w:rPr>
          <w:i/>
          <w:iCs/>
          <w:sz w:val="22"/>
          <w:szCs w:val="22"/>
        </w:rPr>
        <w:t>En God moet lijden.</w:t>
      </w:r>
    </w:p>
    <w:p w14:paraId="38F41049" w14:textId="77777777" w:rsidR="00B54AB0" w:rsidRPr="00140B30" w:rsidRDefault="00B54AB0" w:rsidP="00140B30">
      <w:pPr>
        <w:jc w:val="center"/>
        <w:rPr>
          <w:i/>
          <w:iCs/>
          <w:sz w:val="22"/>
          <w:szCs w:val="22"/>
        </w:rPr>
      </w:pPr>
    </w:p>
    <w:p w14:paraId="062184B5" w14:textId="77777777" w:rsidR="00B54AB0" w:rsidRPr="00140B30" w:rsidRDefault="00B54AB0" w:rsidP="00140B30">
      <w:pPr>
        <w:jc w:val="center"/>
        <w:rPr>
          <w:i/>
          <w:iCs/>
          <w:sz w:val="22"/>
          <w:szCs w:val="22"/>
        </w:rPr>
      </w:pPr>
      <w:r w:rsidRPr="00140B30">
        <w:rPr>
          <w:i/>
          <w:iCs/>
          <w:sz w:val="22"/>
          <w:szCs w:val="22"/>
        </w:rPr>
        <w:t>Ik was gans vuil, van boven tot beneden;</w:t>
      </w:r>
    </w:p>
    <w:p w14:paraId="4EECD278" w14:textId="77777777" w:rsidR="00B54AB0" w:rsidRPr="00140B30" w:rsidRDefault="00B54AB0" w:rsidP="00140B30">
      <w:pPr>
        <w:jc w:val="center"/>
        <w:rPr>
          <w:i/>
          <w:iCs/>
          <w:sz w:val="22"/>
          <w:szCs w:val="22"/>
        </w:rPr>
      </w:pPr>
      <w:r w:rsidRPr="00140B30">
        <w:rPr>
          <w:i/>
          <w:iCs/>
          <w:sz w:val="22"/>
          <w:szCs w:val="22"/>
        </w:rPr>
        <w:t>Niets, niets aan mij was vrij van overtreden;</w:t>
      </w:r>
    </w:p>
    <w:p w14:paraId="6E5320B4" w14:textId="77777777" w:rsidR="00B54AB0" w:rsidRPr="00140B30" w:rsidRDefault="00B54AB0" w:rsidP="00140B30">
      <w:pPr>
        <w:jc w:val="center"/>
        <w:rPr>
          <w:i/>
          <w:iCs/>
          <w:sz w:val="22"/>
          <w:szCs w:val="22"/>
        </w:rPr>
      </w:pPr>
      <w:r w:rsidRPr="00140B30">
        <w:rPr>
          <w:i/>
          <w:iCs/>
          <w:sz w:val="22"/>
          <w:szCs w:val="22"/>
        </w:rPr>
        <w:t>Daarvoor had ik ja zelve eeuwig moeten</w:t>
      </w:r>
    </w:p>
    <w:p w14:paraId="061A94CD" w14:textId="77777777" w:rsidR="00B54AB0" w:rsidRPr="00140B30" w:rsidRDefault="00B54AB0" w:rsidP="00140B30">
      <w:pPr>
        <w:jc w:val="center"/>
        <w:rPr>
          <w:i/>
          <w:iCs/>
          <w:sz w:val="22"/>
          <w:szCs w:val="22"/>
        </w:rPr>
      </w:pPr>
      <w:r w:rsidRPr="00140B30">
        <w:rPr>
          <w:i/>
          <w:iCs/>
          <w:sz w:val="22"/>
          <w:szCs w:val="22"/>
        </w:rPr>
        <w:t>In d’ helle boeten.</w:t>
      </w:r>
    </w:p>
    <w:p w14:paraId="44CB363E" w14:textId="77777777" w:rsidR="00B54AB0" w:rsidRPr="00140B30" w:rsidRDefault="00B54AB0" w:rsidP="00140B30">
      <w:pPr>
        <w:jc w:val="center"/>
        <w:rPr>
          <w:i/>
          <w:iCs/>
          <w:sz w:val="22"/>
          <w:szCs w:val="22"/>
        </w:rPr>
      </w:pPr>
    </w:p>
    <w:p w14:paraId="42ECC416" w14:textId="77777777" w:rsidR="00B54AB0" w:rsidRPr="00140B30" w:rsidRDefault="00B54AB0" w:rsidP="00140B30">
      <w:pPr>
        <w:jc w:val="center"/>
        <w:rPr>
          <w:i/>
          <w:iCs/>
          <w:sz w:val="22"/>
          <w:szCs w:val="22"/>
        </w:rPr>
      </w:pPr>
      <w:r w:rsidRPr="00140B30">
        <w:rPr>
          <w:i/>
          <w:iCs/>
          <w:sz w:val="22"/>
          <w:szCs w:val="22"/>
        </w:rPr>
        <w:t>O grote liefde, zonder maat of ende,</w:t>
      </w:r>
    </w:p>
    <w:p w14:paraId="102B587C" w14:textId="77777777" w:rsidR="00B54AB0" w:rsidRPr="00140B30" w:rsidRDefault="00B54AB0" w:rsidP="00140B30">
      <w:pPr>
        <w:jc w:val="center"/>
        <w:rPr>
          <w:i/>
          <w:iCs/>
          <w:sz w:val="22"/>
          <w:szCs w:val="22"/>
        </w:rPr>
      </w:pPr>
      <w:r w:rsidRPr="00140B30">
        <w:rPr>
          <w:i/>
          <w:iCs/>
          <w:sz w:val="22"/>
          <w:szCs w:val="22"/>
        </w:rPr>
        <w:t>Die U gebracht heeft tot deez’ doodsellende!</w:t>
      </w:r>
    </w:p>
    <w:p w14:paraId="69EE5460" w14:textId="77777777" w:rsidR="00B54AB0" w:rsidRPr="00140B30" w:rsidRDefault="00B54AB0" w:rsidP="00140B30">
      <w:pPr>
        <w:jc w:val="center"/>
        <w:rPr>
          <w:i/>
          <w:iCs/>
          <w:sz w:val="22"/>
          <w:szCs w:val="22"/>
        </w:rPr>
      </w:pPr>
      <w:r w:rsidRPr="00140B30">
        <w:rPr>
          <w:i/>
          <w:iCs/>
          <w:sz w:val="22"/>
          <w:szCs w:val="22"/>
        </w:rPr>
        <w:t>Ik, met de wereld, ben blij in mijn verderven;</w:t>
      </w:r>
    </w:p>
    <w:p w14:paraId="7727E414" w14:textId="77777777" w:rsidR="00B54AB0" w:rsidRPr="00140B30" w:rsidRDefault="00B54AB0" w:rsidP="00140B30">
      <w:pPr>
        <w:jc w:val="center"/>
        <w:rPr>
          <w:i/>
          <w:iCs/>
          <w:sz w:val="22"/>
          <w:szCs w:val="22"/>
        </w:rPr>
      </w:pPr>
      <w:r w:rsidRPr="00140B30">
        <w:rPr>
          <w:i/>
          <w:iCs/>
          <w:sz w:val="22"/>
          <w:szCs w:val="22"/>
        </w:rPr>
        <w:t>En Gij moet sterven.</w:t>
      </w:r>
    </w:p>
    <w:p w14:paraId="5065C11C" w14:textId="77777777" w:rsidR="00B54AB0" w:rsidRPr="00140B30" w:rsidRDefault="00B54AB0" w:rsidP="00140B30">
      <w:pPr>
        <w:jc w:val="center"/>
        <w:rPr>
          <w:i/>
          <w:iCs/>
          <w:sz w:val="22"/>
          <w:szCs w:val="22"/>
        </w:rPr>
      </w:pPr>
    </w:p>
    <w:p w14:paraId="6AAE3419" w14:textId="77777777" w:rsidR="00B54AB0" w:rsidRPr="00140B30" w:rsidRDefault="00B54AB0" w:rsidP="00140B30">
      <w:pPr>
        <w:jc w:val="center"/>
        <w:rPr>
          <w:i/>
          <w:iCs/>
          <w:sz w:val="22"/>
          <w:szCs w:val="22"/>
        </w:rPr>
      </w:pPr>
      <w:r w:rsidRPr="00140B30">
        <w:rPr>
          <w:i/>
          <w:iCs/>
          <w:sz w:val="22"/>
          <w:szCs w:val="22"/>
        </w:rPr>
        <w:t>O grote Vorst, bij Wien geen is te noemen,</w:t>
      </w:r>
    </w:p>
    <w:p w14:paraId="3811969F" w14:textId="77777777" w:rsidR="00B54AB0" w:rsidRPr="00140B30" w:rsidRDefault="00B54AB0" w:rsidP="00140B30">
      <w:pPr>
        <w:jc w:val="center"/>
        <w:rPr>
          <w:i/>
          <w:iCs/>
          <w:sz w:val="22"/>
          <w:szCs w:val="22"/>
        </w:rPr>
      </w:pPr>
      <w:r w:rsidRPr="00140B30">
        <w:rPr>
          <w:i/>
          <w:iCs/>
          <w:sz w:val="22"/>
          <w:szCs w:val="22"/>
        </w:rPr>
        <w:t>Hoe kan ik ooit genoeg Uw liefde roemen,</w:t>
      </w:r>
    </w:p>
    <w:p w14:paraId="15CC2F0D" w14:textId="77777777" w:rsidR="00B54AB0" w:rsidRPr="00140B30" w:rsidRDefault="00B54AB0" w:rsidP="00140B30">
      <w:pPr>
        <w:jc w:val="center"/>
        <w:rPr>
          <w:i/>
          <w:iCs/>
          <w:sz w:val="22"/>
          <w:szCs w:val="22"/>
        </w:rPr>
      </w:pPr>
      <w:r w:rsidRPr="00140B30">
        <w:rPr>
          <w:i/>
          <w:iCs/>
          <w:sz w:val="22"/>
          <w:szCs w:val="22"/>
        </w:rPr>
        <w:t>Wat kan ooit mens genoeg hiervoor bedenken</w:t>
      </w:r>
    </w:p>
    <w:p w14:paraId="5535BEAB" w14:textId="77777777" w:rsidR="00B54AB0" w:rsidRPr="00140B30" w:rsidRDefault="00B54AB0" w:rsidP="00140B30">
      <w:pPr>
        <w:jc w:val="center"/>
        <w:rPr>
          <w:i/>
          <w:iCs/>
          <w:sz w:val="22"/>
          <w:szCs w:val="22"/>
        </w:rPr>
      </w:pPr>
      <w:r w:rsidRPr="00140B30">
        <w:rPr>
          <w:i/>
          <w:iCs/>
          <w:sz w:val="22"/>
          <w:szCs w:val="22"/>
        </w:rPr>
        <w:t>Om U te schenken?</w:t>
      </w:r>
    </w:p>
    <w:p w14:paraId="09E081C3" w14:textId="77777777" w:rsidR="00B54AB0" w:rsidRPr="00140B30" w:rsidRDefault="00B54AB0" w:rsidP="00140B30">
      <w:pPr>
        <w:jc w:val="center"/>
        <w:rPr>
          <w:i/>
          <w:iCs/>
          <w:sz w:val="22"/>
          <w:szCs w:val="22"/>
        </w:rPr>
      </w:pPr>
    </w:p>
    <w:p w14:paraId="04DECEF0" w14:textId="77777777" w:rsidR="00B54AB0" w:rsidRPr="00140B30" w:rsidRDefault="00B54AB0" w:rsidP="00140B30">
      <w:pPr>
        <w:jc w:val="center"/>
        <w:rPr>
          <w:i/>
          <w:iCs/>
          <w:sz w:val="22"/>
          <w:szCs w:val="22"/>
        </w:rPr>
      </w:pPr>
      <w:r w:rsidRPr="00140B30">
        <w:rPr>
          <w:i/>
          <w:iCs/>
          <w:sz w:val="22"/>
          <w:szCs w:val="22"/>
        </w:rPr>
        <w:t>Geen ding zo groot noch waardig kan mij blijken,</w:t>
      </w:r>
    </w:p>
    <w:p w14:paraId="72B59065" w14:textId="77777777" w:rsidR="00B54AB0" w:rsidRPr="00140B30" w:rsidRDefault="00B54AB0" w:rsidP="00140B30">
      <w:pPr>
        <w:jc w:val="center"/>
        <w:rPr>
          <w:i/>
          <w:iCs/>
          <w:sz w:val="22"/>
          <w:szCs w:val="22"/>
        </w:rPr>
      </w:pPr>
      <w:r w:rsidRPr="00140B30">
        <w:rPr>
          <w:i/>
          <w:iCs/>
          <w:sz w:val="22"/>
          <w:szCs w:val="22"/>
        </w:rPr>
        <w:t>Dat bij Uw grote ontferming kan gelijken.</w:t>
      </w:r>
    </w:p>
    <w:p w14:paraId="3A717046" w14:textId="77777777" w:rsidR="00B54AB0" w:rsidRPr="00140B30" w:rsidRDefault="00B54AB0" w:rsidP="00140B30">
      <w:pPr>
        <w:jc w:val="center"/>
        <w:rPr>
          <w:i/>
          <w:iCs/>
          <w:sz w:val="22"/>
          <w:szCs w:val="22"/>
        </w:rPr>
      </w:pPr>
      <w:r w:rsidRPr="00140B30">
        <w:rPr>
          <w:i/>
          <w:iCs/>
          <w:sz w:val="22"/>
          <w:szCs w:val="22"/>
        </w:rPr>
        <w:t>Och, wat zal mijn strafwaardig doen en pogen</w:t>
      </w:r>
    </w:p>
    <w:p w14:paraId="2CECF164" w14:textId="77777777" w:rsidR="00B54AB0" w:rsidRPr="00140B30" w:rsidRDefault="00B54AB0" w:rsidP="00140B30">
      <w:pPr>
        <w:jc w:val="center"/>
        <w:rPr>
          <w:i/>
          <w:iCs/>
          <w:sz w:val="22"/>
          <w:szCs w:val="22"/>
        </w:rPr>
      </w:pPr>
      <w:r w:rsidRPr="00140B30">
        <w:rPr>
          <w:i/>
          <w:iCs/>
          <w:sz w:val="22"/>
          <w:szCs w:val="22"/>
        </w:rPr>
        <w:t>Dan hier vermogen!</w:t>
      </w:r>
    </w:p>
    <w:p w14:paraId="18F55981" w14:textId="77777777" w:rsidR="00B54AB0" w:rsidRPr="00140B30" w:rsidRDefault="00B54AB0" w:rsidP="00140B30">
      <w:pPr>
        <w:jc w:val="center"/>
        <w:rPr>
          <w:sz w:val="22"/>
          <w:szCs w:val="22"/>
        </w:rPr>
      </w:pPr>
    </w:p>
    <w:p w14:paraId="17776AFB" w14:textId="77777777" w:rsidR="00B54AB0" w:rsidRPr="0050200D" w:rsidRDefault="00B54AB0" w:rsidP="00140B30">
      <w:pPr>
        <w:jc w:val="center"/>
        <w:rPr>
          <w:b/>
          <w:sz w:val="22"/>
          <w:szCs w:val="22"/>
        </w:rPr>
      </w:pPr>
    </w:p>
    <w:p w14:paraId="5B4FCCBD" w14:textId="77777777" w:rsidR="00B54AB0" w:rsidRPr="0050200D" w:rsidRDefault="00B54AB0" w:rsidP="00140B30">
      <w:pPr>
        <w:jc w:val="center"/>
        <w:rPr>
          <w:b/>
          <w:i/>
          <w:iCs/>
          <w:sz w:val="22"/>
          <w:szCs w:val="22"/>
        </w:rPr>
      </w:pPr>
      <w:r w:rsidRPr="0050200D">
        <w:rPr>
          <w:b/>
          <w:i/>
          <w:iCs/>
          <w:sz w:val="22"/>
          <w:szCs w:val="22"/>
        </w:rPr>
        <w:t>Uit: ‘De gekruyste Jesus’ door Georg Henrik Petri, Luthers predikant in Sardam</w:t>
      </w:r>
    </w:p>
    <w:p w14:paraId="1F6E5949" w14:textId="77777777" w:rsidR="00B54AB0" w:rsidRPr="0050200D" w:rsidRDefault="00B54AB0" w:rsidP="00140B30">
      <w:pPr>
        <w:jc w:val="center"/>
        <w:rPr>
          <w:b/>
          <w:i/>
          <w:iCs/>
          <w:sz w:val="22"/>
          <w:szCs w:val="22"/>
        </w:rPr>
      </w:pPr>
      <w:r w:rsidRPr="0050200D">
        <w:rPr>
          <w:b/>
          <w:i/>
          <w:iCs/>
          <w:sz w:val="22"/>
          <w:szCs w:val="22"/>
        </w:rPr>
        <w:t>(1</w:t>
      </w:r>
      <w:r w:rsidRPr="0050200D">
        <w:rPr>
          <w:b/>
          <w:i/>
          <w:iCs/>
          <w:sz w:val="22"/>
          <w:szCs w:val="22"/>
          <w:vertAlign w:val="superscript"/>
        </w:rPr>
        <w:t>e</w:t>
      </w:r>
      <w:r w:rsidRPr="0050200D">
        <w:rPr>
          <w:b/>
          <w:i/>
          <w:iCs/>
          <w:sz w:val="22"/>
          <w:szCs w:val="22"/>
        </w:rPr>
        <w:t xml:space="preserve"> druk 1727)</w:t>
      </w:r>
    </w:p>
    <w:p w14:paraId="67640B33" w14:textId="77777777" w:rsidR="00B54AB0" w:rsidRPr="00140B30" w:rsidRDefault="00B54AB0" w:rsidP="00140B30">
      <w:pPr>
        <w:jc w:val="center"/>
        <w:rPr>
          <w:sz w:val="22"/>
          <w:szCs w:val="22"/>
        </w:rPr>
      </w:pPr>
    </w:p>
    <w:p w14:paraId="040EA0E3" w14:textId="77777777" w:rsidR="00B54AB0" w:rsidRDefault="00B54AB0" w:rsidP="00903F68">
      <w:pPr>
        <w:jc w:val="both"/>
        <w:rPr>
          <w:b/>
          <w:bCs/>
          <w:sz w:val="22"/>
          <w:szCs w:val="22"/>
        </w:rPr>
      </w:pPr>
    </w:p>
    <w:p w14:paraId="403ED385" w14:textId="77777777" w:rsidR="00B54AB0" w:rsidRPr="00626DA6" w:rsidRDefault="00B54AB0" w:rsidP="00140B30">
      <w:pPr>
        <w:jc w:val="both"/>
      </w:pPr>
    </w:p>
    <w:p w14:paraId="454571DA" w14:textId="77777777" w:rsidR="00B54AB0" w:rsidRPr="00626DA6" w:rsidRDefault="00B54AB0" w:rsidP="00140B30">
      <w:pPr>
        <w:jc w:val="both"/>
      </w:pPr>
    </w:p>
    <w:p w14:paraId="142D9E8D" w14:textId="77777777" w:rsidR="00B54AB0" w:rsidRPr="00626DA6" w:rsidRDefault="00B54AB0" w:rsidP="00140B30">
      <w:pPr>
        <w:jc w:val="both"/>
      </w:pPr>
    </w:p>
    <w:p w14:paraId="35283F58" w14:textId="77777777" w:rsidR="00B54AB0" w:rsidRDefault="00B54AB0" w:rsidP="00140B30">
      <w:pPr>
        <w:jc w:val="both"/>
      </w:pPr>
    </w:p>
    <w:p w14:paraId="6412EEAE" w14:textId="77777777" w:rsidR="00B54AB0" w:rsidRPr="00626DA6" w:rsidRDefault="00B54AB0" w:rsidP="00140B30">
      <w:pPr>
        <w:jc w:val="both"/>
      </w:pPr>
    </w:p>
    <w:p w14:paraId="455B6FA3" w14:textId="77777777" w:rsidR="00B54AB0" w:rsidRPr="00472C0D" w:rsidRDefault="00B54AB0" w:rsidP="00140B30">
      <w:pPr>
        <w:jc w:val="center"/>
        <w:rPr>
          <w:b/>
          <w:color w:val="FF0000"/>
        </w:rPr>
      </w:pPr>
      <w:r w:rsidRPr="00472C0D">
        <w:rPr>
          <w:b/>
          <w:color w:val="FF0000"/>
        </w:rPr>
        <w:t>VRIJWILLIGE LIEFDE</w:t>
      </w:r>
    </w:p>
    <w:p w14:paraId="5FD6A5AB" w14:textId="77777777" w:rsidR="00B54AB0" w:rsidRDefault="00B54AB0" w:rsidP="00140B30">
      <w:pPr>
        <w:jc w:val="both"/>
        <w:rPr>
          <w:b/>
          <w:i/>
        </w:rPr>
      </w:pPr>
    </w:p>
    <w:p w14:paraId="489E68B6" w14:textId="77777777" w:rsidR="00B54AB0" w:rsidRDefault="00B54AB0" w:rsidP="00140B30">
      <w:pPr>
        <w:jc w:val="both"/>
        <w:rPr>
          <w:b/>
          <w:i/>
        </w:rPr>
      </w:pPr>
    </w:p>
    <w:p w14:paraId="0023F4EC" w14:textId="77777777" w:rsidR="00B54AB0" w:rsidRPr="00472C0D" w:rsidRDefault="00B54AB0" w:rsidP="00140B30">
      <w:pPr>
        <w:jc w:val="center"/>
        <w:rPr>
          <w:color w:val="0000FF"/>
        </w:rPr>
      </w:pPr>
      <w:r w:rsidRPr="00472C0D">
        <w:rPr>
          <w:color w:val="0000FF"/>
        </w:rPr>
        <w:t>Preek over:</w:t>
      </w:r>
    </w:p>
    <w:p w14:paraId="7E77BD4D" w14:textId="77777777" w:rsidR="00B54AB0" w:rsidRPr="00472C0D" w:rsidRDefault="00B54AB0" w:rsidP="00140B30">
      <w:pPr>
        <w:jc w:val="center"/>
        <w:rPr>
          <w:color w:val="0000FF"/>
        </w:rPr>
      </w:pPr>
      <w:r w:rsidRPr="00472C0D">
        <w:rPr>
          <w:i/>
          <w:color w:val="0000FF"/>
        </w:rPr>
        <w:t>Ik zal hunlieder afkering genezen, Ik z</w:t>
      </w:r>
      <w:r>
        <w:rPr>
          <w:i/>
          <w:color w:val="0000FF"/>
        </w:rPr>
        <w:t>al ze vrijwillig</w:t>
      </w:r>
      <w:r w:rsidRPr="00472C0D">
        <w:rPr>
          <w:i/>
          <w:color w:val="0000FF"/>
        </w:rPr>
        <w:t xml:space="preserve"> liefhebben; want Mijn toorn is van hem afgekeerd. Ik zal Israël zijn als de dauw, hij zal bloeien als de lelie: en hij zal zijn wortelen uitslaan als de Libanon.</w:t>
      </w:r>
      <w:r w:rsidRPr="00472C0D">
        <w:rPr>
          <w:color w:val="0000FF"/>
        </w:rPr>
        <w:t xml:space="preserve"> Hosea 14 : 5, 6.</w:t>
      </w:r>
    </w:p>
    <w:p w14:paraId="52A61C53" w14:textId="77777777" w:rsidR="00B54AB0" w:rsidRPr="00472C0D" w:rsidRDefault="00B54AB0" w:rsidP="00140B30">
      <w:pPr>
        <w:jc w:val="center"/>
        <w:rPr>
          <w:color w:val="0000FF"/>
        </w:rPr>
      </w:pPr>
    </w:p>
    <w:p w14:paraId="49996CDA" w14:textId="77777777" w:rsidR="00B54AB0" w:rsidRDefault="00B54AB0" w:rsidP="00140B30">
      <w:pPr>
        <w:jc w:val="center"/>
        <w:rPr>
          <w:color w:val="0000FF"/>
        </w:rPr>
      </w:pPr>
    </w:p>
    <w:p w14:paraId="1DF1B2BA" w14:textId="77777777" w:rsidR="00B54AB0" w:rsidRDefault="00B54AB0" w:rsidP="00140B30">
      <w:pPr>
        <w:jc w:val="center"/>
        <w:rPr>
          <w:color w:val="0000FF"/>
        </w:rPr>
      </w:pPr>
    </w:p>
    <w:p w14:paraId="5C6240A4" w14:textId="77777777" w:rsidR="00B54AB0" w:rsidRDefault="00B54AB0" w:rsidP="00140B30">
      <w:pPr>
        <w:jc w:val="center"/>
        <w:rPr>
          <w:color w:val="0000FF"/>
        </w:rPr>
      </w:pPr>
    </w:p>
    <w:p w14:paraId="4056C0D3" w14:textId="77777777" w:rsidR="00B54AB0" w:rsidRDefault="00B54AB0" w:rsidP="00140B30">
      <w:pPr>
        <w:jc w:val="center"/>
        <w:rPr>
          <w:color w:val="0000FF"/>
        </w:rPr>
      </w:pPr>
    </w:p>
    <w:p w14:paraId="5B30320C" w14:textId="77777777" w:rsidR="00B54AB0" w:rsidRDefault="00B54AB0" w:rsidP="00140B30">
      <w:pPr>
        <w:jc w:val="center"/>
        <w:rPr>
          <w:color w:val="0000FF"/>
        </w:rPr>
      </w:pPr>
    </w:p>
    <w:p w14:paraId="62FCD691" w14:textId="77777777" w:rsidR="00B54AB0" w:rsidRDefault="00B54AB0" w:rsidP="00140B30">
      <w:pPr>
        <w:jc w:val="center"/>
        <w:rPr>
          <w:color w:val="0000FF"/>
        </w:rPr>
      </w:pPr>
    </w:p>
    <w:p w14:paraId="18C05B36" w14:textId="77777777" w:rsidR="00B54AB0" w:rsidRDefault="00B54AB0" w:rsidP="00140B30">
      <w:pPr>
        <w:jc w:val="center"/>
        <w:rPr>
          <w:color w:val="0000FF"/>
        </w:rPr>
      </w:pPr>
    </w:p>
    <w:p w14:paraId="2677D4A0" w14:textId="77777777" w:rsidR="00B54AB0" w:rsidRDefault="00B54AB0" w:rsidP="00140B30">
      <w:pPr>
        <w:jc w:val="center"/>
        <w:rPr>
          <w:color w:val="0000FF"/>
        </w:rPr>
      </w:pPr>
    </w:p>
    <w:p w14:paraId="5E24C5D4" w14:textId="77777777" w:rsidR="00B54AB0" w:rsidRDefault="00B54AB0" w:rsidP="00140B30">
      <w:pPr>
        <w:jc w:val="center"/>
        <w:rPr>
          <w:color w:val="0000FF"/>
        </w:rPr>
      </w:pPr>
    </w:p>
    <w:p w14:paraId="43C64FB3" w14:textId="77777777" w:rsidR="00B54AB0" w:rsidRPr="00472C0D" w:rsidRDefault="00B54AB0" w:rsidP="00140B30">
      <w:pPr>
        <w:jc w:val="center"/>
        <w:rPr>
          <w:color w:val="0000FF"/>
        </w:rPr>
      </w:pPr>
    </w:p>
    <w:p w14:paraId="29EC5F45" w14:textId="77777777" w:rsidR="00B54AB0" w:rsidRPr="00472C0D" w:rsidRDefault="00B54AB0" w:rsidP="00140B30">
      <w:pPr>
        <w:jc w:val="center"/>
        <w:rPr>
          <w:color w:val="0000FF"/>
        </w:rPr>
      </w:pPr>
      <w:r w:rsidRPr="00472C0D">
        <w:rPr>
          <w:color w:val="0000FF"/>
        </w:rPr>
        <w:t>DOOR</w:t>
      </w:r>
    </w:p>
    <w:p w14:paraId="6C0F9A5A" w14:textId="77777777" w:rsidR="00B54AB0" w:rsidRPr="00472C0D" w:rsidRDefault="00B54AB0" w:rsidP="00140B30">
      <w:pPr>
        <w:jc w:val="center"/>
        <w:rPr>
          <w:color w:val="0000FF"/>
        </w:rPr>
      </w:pPr>
    </w:p>
    <w:p w14:paraId="2DA1690E" w14:textId="77777777" w:rsidR="00B54AB0" w:rsidRPr="00472C0D" w:rsidRDefault="00B54AB0" w:rsidP="00140B30">
      <w:pPr>
        <w:jc w:val="center"/>
        <w:rPr>
          <w:color w:val="0000FF"/>
        </w:rPr>
      </w:pPr>
      <w:r w:rsidRPr="00472C0D">
        <w:rPr>
          <w:color w:val="0000FF"/>
        </w:rPr>
        <w:t>Ds. D. J. SCHENK</w:t>
      </w:r>
    </w:p>
    <w:p w14:paraId="24480964" w14:textId="77777777" w:rsidR="00B54AB0" w:rsidRPr="00472C0D" w:rsidRDefault="00B54AB0" w:rsidP="00140B30">
      <w:pPr>
        <w:jc w:val="center"/>
        <w:rPr>
          <w:color w:val="0000FF"/>
        </w:rPr>
      </w:pPr>
    </w:p>
    <w:p w14:paraId="7A9D09DB" w14:textId="77777777" w:rsidR="00B54AB0" w:rsidRPr="00472C0D" w:rsidRDefault="00B54AB0" w:rsidP="00140B30">
      <w:pPr>
        <w:jc w:val="center"/>
        <w:rPr>
          <w:color w:val="0000FF"/>
        </w:rPr>
      </w:pPr>
      <w:r w:rsidRPr="00472C0D">
        <w:rPr>
          <w:color w:val="0000FF"/>
        </w:rPr>
        <w:t>Hervormd predikant</w:t>
      </w:r>
    </w:p>
    <w:p w14:paraId="7590102A" w14:textId="77777777" w:rsidR="00B54AB0" w:rsidRDefault="00B54AB0" w:rsidP="00140B30">
      <w:pPr>
        <w:jc w:val="center"/>
        <w:rPr>
          <w:color w:val="0000FF"/>
        </w:rPr>
      </w:pPr>
    </w:p>
    <w:p w14:paraId="32C913F8" w14:textId="77777777" w:rsidR="00B54AB0" w:rsidRDefault="00B54AB0" w:rsidP="00140B30">
      <w:pPr>
        <w:jc w:val="center"/>
        <w:rPr>
          <w:color w:val="0000FF"/>
        </w:rPr>
      </w:pPr>
    </w:p>
    <w:p w14:paraId="670FDC8B" w14:textId="77777777" w:rsidR="00B54AB0" w:rsidRDefault="00B54AB0" w:rsidP="00140B30">
      <w:pPr>
        <w:jc w:val="center"/>
        <w:rPr>
          <w:color w:val="0000FF"/>
        </w:rPr>
      </w:pPr>
    </w:p>
    <w:p w14:paraId="668CBD53" w14:textId="77777777" w:rsidR="00B54AB0" w:rsidRDefault="00B54AB0" w:rsidP="00140B30">
      <w:pPr>
        <w:jc w:val="center"/>
        <w:rPr>
          <w:color w:val="0000FF"/>
        </w:rPr>
      </w:pPr>
    </w:p>
    <w:p w14:paraId="40480A85" w14:textId="77777777" w:rsidR="00B54AB0" w:rsidRDefault="00B54AB0" w:rsidP="00140B30">
      <w:pPr>
        <w:jc w:val="center"/>
        <w:rPr>
          <w:color w:val="0000FF"/>
        </w:rPr>
      </w:pPr>
    </w:p>
    <w:p w14:paraId="26C86357" w14:textId="77777777" w:rsidR="00B54AB0" w:rsidRDefault="00B54AB0" w:rsidP="00140B30">
      <w:pPr>
        <w:jc w:val="center"/>
        <w:rPr>
          <w:color w:val="0000FF"/>
        </w:rPr>
      </w:pPr>
    </w:p>
    <w:p w14:paraId="7097BDF8" w14:textId="77777777" w:rsidR="00B54AB0" w:rsidRDefault="00B54AB0" w:rsidP="00140B30">
      <w:pPr>
        <w:jc w:val="center"/>
        <w:rPr>
          <w:color w:val="0000FF"/>
        </w:rPr>
      </w:pPr>
    </w:p>
    <w:p w14:paraId="085FCA3C" w14:textId="77777777" w:rsidR="00B54AB0" w:rsidRPr="00472C0D" w:rsidRDefault="00B54AB0" w:rsidP="00140B30">
      <w:pPr>
        <w:jc w:val="center"/>
        <w:rPr>
          <w:color w:val="0000FF"/>
        </w:rPr>
      </w:pPr>
    </w:p>
    <w:p w14:paraId="5DDE0C14" w14:textId="77777777" w:rsidR="00B54AB0" w:rsidRPr="00472C0D" w:rsidRDefault="00B54AB0" w:rsidP="00140B30">
      <w:pPr>
        <w:jc w:val="center"/>
        <w:rPr>
          <w:color w:val="0000FF"/>
        </w:rPr>
      </w:pPr>
    </w:p>
    <w:p w14:paraId="2A824285" w14:textId="77777777" w:rsidR="00B54AB0" w:rsidRPr="00472C0D" w:rsidRDefault="00B54AB0" w:rsidP="00140B30">
      <w:pPr>
        <w:jc w:val="center"/>
        <w:rPr>
          <w:color w:val="0000FF"/>
        </w:rPr>
      </w:pPr>
      <w:r w:rsidRPr="00472C0D">
        <w:rPr>
          <w:color w:val="0000FF"/>
        </w:rPr>
        <w:t>STICHTING DE GIHONBRON</w:t>
      </w:r>
    </w:p>
    <w:p w14:paraId="623EA754" w14:textId="77777777" w:rsidR="00B54AB0" w:rsidRPr="00472C0D" w:rsidRDefault="00B54AB0" w:rsidP="00140B30">
      <w:pPr>
        <w:jc w:val="center"/>
        <w:rPr>
          <w:color w:val="0000FF"/>
        </w:rPr>
      </w:pPr>
      <w:r w:rsidRPr="00472C0D">
        <w:rPr>
          <w:color w:val="0000FF"/>
        </w:rPr>
        <w:t>MIDDELBURG</w:t>
      </w:r>
    </w:p>
    <w:p w14:paraId="18A63881" w14:textId="77777777" w:rsidR="00B54AB0" w:rsidRPr="00472C0D" w:rsidRDefault="00B54AB0" w:rsidP="00140B30">
      <w:pPr>
        <w:jc w:val="center"/>
        <w:rPr>
          <w:color w:val="0000FF"/>
        </w:rPr>
      </w:pPr>
      <w:r w:rsidRPr="00472C0D">
        <w:rPr>
          <w:color w:val="0000FF"/>
        </w:rPr>
        <w:t>2007</w:t>
      </w:r>
    </w:p>
    <w:p w14:paraId="3BD2716C" w14:textId="77777777" w:rsidR="00B54AB0" w:rsidRPr="00472C0D" w:rsidRDefault="00B54AB0" w:rsidP="00140B30">
      <w:pPr>
        <w:jc w:val="center"/>
        <w:rPr>
          <w:color w:val="0000FF"/>
        </w:rPr>
      </w:pPr>
    </w:p>
    <w:p w14:paraId="13561DCB" w14:textId="77777777" w:rsidR="00B54AB0" w:rsidRPr="00626DA6" w:rsidRDefault="00B54AB0" w:rsidP="00140B30">
      <w:pPr>
        <w:jc w:val="both"/>
      </w:pPr>
    </w:p>
    <w:p w14:paraId="69C1BB40" w14:textId="77777777" w:rsidR="00B54AB0" w:rsidRDefault="00B54AB0" w:rsidP="00140B30">
      <w:pPr>
        <w:jc w:val="both"/>
      </w:pPr>
    </w:p>
    <w:p w14:paraId="48398388" w14:textId="77777777" w:rsidR="00B54AB0" w:rsidRDefault="00B54AB0" w:rsidP="00140B30">
      <w:pPr>
        <w:jc w:val="both"/>
      </w:pPr>
    </w:p>
    <w:p w14:paraId="6177C6DB" w14:textId="77777777" w:rsidR="00B54AB0" w:rsidRDefault="00B54AB0" w:rsidP="00140B30">
      <w:pPr>
        <w:jc w:val="both"/>
      </w:pPr>
    </w:p>
    <w:p w14:paraId="4B14A037" w14:textId="77777777" w:rsidR="00B54AB0" w:rsidRDefault="00B54AB0" w:rsidP="00140B30">
      <w:pPr>
        <w:jc w:val="both"/>
      </w:pPr>
    </w:p>
    <w:p w14:paraId="715343F5" w14:textId="77777777" w:rsidR="00B54AB0" w:rsidRDefault="00B54AB0" w:rsidP="00140B30">
      <w:pPr>
        <w:jc w:val="both"/>
      </w:pPr>
    </w:p>
    <w:p w14:paraId="2262F003" w14:textId="77777777" w:rsidR="00B54AB0" w:rsidRDefault="00B54AB0" w:rsidP="00140B30">
      <w:pPr>
        <w:jc w:val="both"/>
      </w:pPr>
    </w:p>
    <w:p w14:paraId="489E6D0B" w14:textId="77777777" w:rsidR="00B54AB0" w:rsidRDefault="00B54AB0" w:rsidP="00140B30">
      <w:pPr>
        <w:jc w:val="both"/>
      </w:pPr>
    </w:p>
    <w:p w14:paraId="00CA238E" w14:textId="77777777" w:rsidR="00B54AB0" w:rsidRDefault="00B54AB0" w:rsidP="00140B30">
      <w:pPr>
        <w:jc w:val="both"/>
      </w:pPr>
    </w:p>
    <w:p w14:paraId="65C2A8EB" w14:textId="77777777" w:rsidR="00B54AB0" w:rsidRPr="00626DA6" w:rsidRDefault="00B54AB0" w:rsidP="00140B30">
      <w:pPr>
        <w:jc w:val="center"/>
      </w:pPr>
    </w:p>
    <w:p w14:paraId="77D73143" w14:textId="77777777" w:rsidR="00B54AB0" w:rsidRPr="00BC1BB2" w:rsidRDefault="00B54AB0" w:rsidP="00140B30">
      <w:pPr>
        <w:jc w:val="center"/>
        <w:rPr>
          <w:b/>
        </w:rPr>
      </w:pPr>
      <w:r w:rsidRPr="00472C0D">
        <w:rPr>
          <w:b/>
        </w:rPr>
        <w:t>VRIJWILLIGE LIEFDE</w:t>
      </w:r>
    </w:p>
    <w:p w14:paraId="1589C03E" w14:textId="77777777" w:rsidR="00B54AB0" w:rsidRPr="00BC1BB2" w:rsidRDefault="00B54AB0" w:rsidP="00140B30"/>
    <w:p w14:paraId="60A0C963" w14:textId="77777777" w:rsidR="00B54AB0" w:rsidRPr="00BC1BB2" w:rsidRDefault="00B54AB0" w:rsidP="00140B30"/>
    <w:p w14:paraId="135AC404" w14:textId="77777777" w:rsidR="00B54AB0" w:rsidRPr="00BC1BB2" w:rsidRDefault="00B54AB0" w:rsidP="00140B30">
      <w:pPr>
        <w:jc w:val="both"/>
      </w:pPr>
      <w:r w:rsidRPr="00BC1BB2">
        <w:rPr>
          <w:b/>
          <w:i/>
        </w:rPr>
        <w:t>Ik zal hunlieder afkering genezen, Ik zal ze vrijwillig liefhebben; want Mijn toorn is van hem afgekeerd. Ik zal Israël zijn als de dauw, hij zal bloeien als de lelie: en hij zal zijn wortelen uitslaan als de Libanon.</w:t>
      </w:r>
      <w:r w:rsidRPr="00BC1BB2">
        <w:t xml:space="preserve"> Hosea 14 : 5, 6.</w:t>
      </w:r>
    </w:p>
    <w:p w14:paraId="1C1E9A42" w14:textId="77777777" w:rsidR="00B54AB0" w:rsidRPr="00BC1BB2" w:rsidRDefault="00B54AB0" w:rsidP="00140B30"/>
    <w:p w14:paraId="5D10906B" w14:textId="77777777" w:rsidR="00B54AB0" w:rsidRPr="00626DA6" w:rsidRDefault="00B54AB0" w:rsidP="00140B30">
      <w:pPr>
        <w:jc w:val="both"/>
      </w:pPr>
      <w:r w:rsidRPr="00626DA6">
        <w:t>In dit hoofdstuk treffen wij allereerst een vonnis en Samaria</w:t>
      </w:r>
      <w:r>
        <w:t xml:space="preserve">, </w:t>
      </w:r>
      <w:r w:rsidRPr="00626DA6">
        <w:t>een oordeel over die stad</w:t>
      </w:r>
      <w:r>
        <w:t xml:space="preserve">, </w:t>
      </w:r>
      <w:r w:rsidRPr="00626DA6">
        <w:t xml:space="preserve">die „des Heeren </w:t>
      </w:r>
      <w:r>
        <w:t>wa</w:t>
      </w:r>
      <w:r w:rsidRPr="00626DA6">
        <w:t>chter of hoeder" heet</w:t>
      </w:r>
      <w:r>
        <w:t xml:space="preserve">, </w:t>
      </w:r>
      <w:r w:rsidRPr="00626DA6">
        <w:t xml:space="preserve">en het </w:t>
      </w:r>
      <w:r>
        <w:t>ganse</w:t>
      </w:r>
      <w:r w:rsidRPr="00626DA6">
        <w:t xml:space="preserve"> omliggende </w:t>
      </w:r>
      <w:r>
        <w:t>l</w:t>
      </w:r>
      <w:r w:rsidRPr="00626DA6">
        <w:t>a</w:t>
      </w:r>
      <w:r>
        <w:t>n</w:t>
      </w:r>
      <w:r w:rsidRPr="00626DA6">
        <w:t>d</w:t>
      </w:r>
      <w:r>
        <w:t xml:space="preserve">, </w:t>
      </w:r>
      <w:r w:rsidRPr="00626DA6">
        <w:t xml:space="preserve">waarin wordt aangekondigd dat zij op ontzettende </w:t>
      </w:r>
      <w:r>
        <w:t>wi</w:t>
      </w:r>
      <w:r w:rsidRPr="00626DA6">
        <w:t>jze zou verwoest worden</w:t>
      </w:r>
      <w:r>
        <w:t xml:space="preserve">, </w:t>
      </w:r>
      <w:r w:rsidRPr="00626DA6">
        <w:t>waarvan w</w:t>
      </w:r>
      <w:r>
        <w:t>i</w:t>
      </w:r>
      <w:r w:rsidRPr="00626DA6">
        <w:t>j de vervulling zien in 2 Kon. 17 : 5</w:t>
      </w:r>
      <w:r>
        <w:t>, 6 enz. De oorzaak van dit v</w:t>
      </w:r>
      <w:r w:rsidRPr="00626DA6">
        <w:t xml:space="preserve">onnis wordt er in dit vers onmiddellijk </w:t>
      </w:r>
      <w:r>
        <w:t>bijgevoegd; zij stond in die we</w:t>
      </w:r>
      <w:r w:rsidRPr="00626DA6">
        <w:t>erspannigheid</w:t>
      </w:r>
      <w:r>
        <w:t xml:space="preserve">, </w:t>
      </w:r>
      <w:r w:rsidRPr="00626DA6">
        <w:t>de afgoderij</w:t>
      </w:r>
      <w:r>
        <w:t xml:space="preserve">, </w:t>
      </w:r>
      <w:r w:rsidRPr="00626DA6">
        <w:t>de opstand afkering des volks van hunnen God</w:t>
      </w:r>
      <w:r>
        <w:t xml:space="preserve">, </w:t>
      </w:r>
      <w:r w:rsidRPr="00626DA6">
        <w:t>Die hen zo</w:t>
      </w:r>
      <w:r>
        <w:t xml:space="preserve"> veel</w:t>
      </w:r>
      <w:r w:rsidRPr="00626DA6">
        <w:t xml:space="preserve"> t</w:t>
      </w:r>
      <w:r>
        <w:t>e</w:t>
      </w:r>
      <w:r w:rsidRPr="00626DA6">
        <w:t>ken</w:t>
      </w:r>
      <w:r>
        <w:t>s</w:t>
      </w:r>
      <w:r w:rsidRPr="00626DA6">
        <w:t xml:space="preserve"> van Zijn zorg en trouw</w:t>
      </w:r>
      <w:r>
        <w:t xml:space="preserve">, </w:t>
      </w:r>
      <w:r w:rsidRPr="00626DA6">
        <w:t>in liefde en goedheid</w:t>
      </w:r>
      <w:r>
        <w:t xml:space="preserve">, </w:t>
      </w:r>
      <w:r w:rsidRPr="00626DA6">
        <w:t>d</w:t>
      </w:r>
      <w:r>
        <w:t>eed</w:t>
      </w:r>
      <w:r w:rsidRPr="00626DA6">
        <w:t xml:space="preserve"> ondervinden. Deze afwijking zou God n</w:t>
      </w:r>
      <w:r>
        <w:t>ope</w:t>
      </w:r>
      <w:r w:rsidRPr="00626DA6">
        <w:t>n niet met</w:t>
      </w:r>
      <w:r>
        <w:t xml:space="preserve"> hun </w:t>
      </w:r>
      <w:r w:rsidRPr="00626DA6">
        <w:t>wapens te zijn</w:t>
      </w:r>
      <w:r>
        <w:t xml:space="preserve">, </w:t>
      </w:r>
      <w:r w:rsidRPr="00626DA6">
        <w:t xml:space="preserve">niet voor hen te </w:t>
      </w:r>
      <w:r>
        <w:t>strij</w:t>
      </w:r>
      <w:r w:rsidRPr="00626DA6">
        <w:t>den</w:t>
      </w:r>
      <w:r>
        <w:t xml:space="preserve">, </w:t>
      </w:r>
      <w:r w:rsidRPr="00626DA6">
        <w:t>maar het zwaard des vijands te sterken</w:t>
      </w:r>
      <w:r>
        <w:t xml:space="preserve">, </w:t>
      </w:r>
      <w:r w:rsidRPr="00626DA6">
        <w:t>zo</w:t>
      </w:r>
      <w:r>
        <w:t>d</w:t>
      </w:r>
      <w:r w:rsidRPr="00626DA6">
        <w:t>at zij zouden vallen</w:t>
      </w:r>
      <w:r>
        <w:t xml:space="preserve">, </w:t>
      </w:r>
      <w:r w:rsidRPr="00626DA6">
        <w:t>terwijl de wraakgierigheid</w:t>
      </w:r>
      <w:r>
        <w:t xml:space="preserve"> van de </w:t>
      </w:r>
      <w:r w:rsidRPr="00626DA6">
        <w:t>vij</w:t>
      </w:r>
      <w:r>
        <w:t>an</w:t>
      </w:r>
      <w:r w:rsidRPr="00626DA6">
        <w:t>den gekoeld zou worden in het verpletteren</w:t>
      </w:r>
      <w:r>
        <w:t xml:space="preserve"> van de </w:t>
      </w:r>
      <w:r w:rsidRPr="00626DA6">
        <w:t xml:space="preserve">kinderen en het martelen en wreedaardig om het leven </w:t>
      </w:r>
      <w:r>
        <w:t>br</w:t>
      </w:r>
      <w:r w:rsidRPr="00626DA6">
        <w:t>engen</w:t>
      </w:r>
      <w:r>
        <w:t xml:space="preserve"> van de </w:t>
      </w:r>
      <w:r w:rsidRPr="00626DA6">
        <w:t xml:space="preserve">bevruchte vrouwen. Vervolgens treffen wij het </w:t>
      </w:r>
      <w:r>
        <w:t>tweede</w:t>
      </w:r>
      <w:r w:rsidRPr="00626DA6">
        <w:t xml:space="preserve"> vers een vermaning aan</w:t>
      </w:r>
      <w:r>
        <w:t xml:space="preserve">, </w:t>
      </w:r>
      <w:r w:rsidRPr="00626DA6">
        <w:t xml:space="preserve">die tot Israël </w:t>
      </w:r>
      <w:r>
        <w:t>wo</w:t>
      </w:r>
      <w:r w:rsidRPr="00626DA6">
        <w:t>rdt gericht</w:t>
      </w:r>
      <w:r>
        <w:t xml:space="preserve">, </w:t>
      </w:r>
      <w:r w:rsidRPr="00626DA6">
        <w:t>om zich tot God te bekeren. De inhoud</w:t>
      </w:r>
      <w:r>
        <w:t xml:space="preserve"> van </w:t>
      </w:r>
      <w:r w:rsidRPr="00626DA6">
        <w:t xml:space="preserve">die vermaning bevatte twee zaken in zich: </w:t>
      </w:r>
      <w:r>
        <w:t>vooreerst hen tot hun</w:t>
      </w:r>
      <w:r w:rsidRPr="00626DA6">
        <w:t xml:space="preserve"> plicht te brengen</w:t>
      </w:r>
      <w:r>
        <w:t xml:space="preserve">, </w:t>
      </w:r>
      <w:r w:rsidRPr="00626DA6">
        <w:t>ten anderen hen te beschamen. Zij zouden zich b</w:t>
      </w:r>
      <w:r>
        <w:t>e</w:t>
      </w:r>
      <w:r w:rsidRPr="00626DA6">
        <w:t>keren tot de Heere hun God</w:t>
      </w:r>
      <w:r>
        <w:t xml:space="preserve">, </w:t>
      </w:r>
      <w:r w:rsidRPr="00626DA6">
        <w:t>daar zij om</w:t>
      </w:r>
      <w:r>
        <w:t xml:space="preserve"> hun </w:t>
      </w:r>
      <w:r w:rsidRPr="00626DA6">
        <w:t xml:space="preserve">ongerechtigheid waren gevallen Zij waren gevallen in de </w:t>
      </w:r>
      <w:r>
        <w:t xml:space="preserve">zonde, </w:t>
      </w:r>
      <w:r w:rsidRPr="00626DA6">
        <w:t>in de dienst des satans</w:t>
      </w:r>
      <w:r>
        <w:t xml:space="preserve">, </w:t>
      </w:r>
      <w:r w:rsidRPr="00626DA6">
        <w:t>in de afgoderij en onder de macht d</w:t>
      </w:r>
      <w:r>
        <w:t>e</w:t>
      </w:r>
      <w:r w:rsidRPr="00626DA6">
        <w:t>r vijanden.</w:t>
      </w:r>
    </w:p>
    <w:p w14:paraId="5F814CC9" w14:textId="77777777" w:rsidR="00B54AB0" w:rsidRDefault="00B54AB0" w:rsidP="00140B30">
      <w:pPr>
        <w:jc w:val="both"/>
      </w:pPr>
      <w:r w:rsidRPr="00626DA6">
        <w:t>In die vermaning is op te merken</w:t>
      </w:r>
      <w:r>
        <w:t xml:space="preserve">, </w:t>
      </w:r>
      <w:r w:rsidRPr="00626DA6">
        <w:t>dat de profeet Israël niet beveelt om naar Jeruzalem te keren</w:t>
      </w:r>
      <w:r>
        <w:t xml:space="preserve">, </w:t>
      </w:r>
      <w:r w:rsidRPr="00626DA6">
        <w:t>noch zich tot de tempel te wenden</w:t>
      </w:r>
      <w:r>
        <w:t xml:space="preserve">, </w:t>
      </w:r>
      <w:r w:rsidRPr="00626DA6">
        <w:t>maar rechtstreeks tot Hem</w:t>
      </w:r>
      <w:r>
        <w:t xml:space="preserve">, </w:t>
      </w:r>
      <w:r w:rsidRPr="00626DA6">
        <w:t>Die hen met Zijn oord</w:t>
      </w:r>
      <w:r>
        <w:t>ele</w:t>
      </w:r>
      <w:r w:rsidRPr="00626DA6">
        <w:t>n had bezocht in gerechtigheid</w:t>
      </w:r>
      <w:r>
        <w:t xml:space="preserve">, </w:t>
      </w:r>
      <w:r w:rsidRPr="00626DA6">
        <w:t>terwijl de Heere hen</w:t>
      </w:r>
      <w:r>
        <w:t xml:space="preserve"> hun zonden</w:t>
      </w:r>
      <w:r w:rsidRPr="00626DA6">
        <w:t xml:space="preserve"> bekend maakt door de droevige verklaring dat zij gevallen waren. Door die Godsverklaring worden hoofdzakelijk drie bij</w:t>
      </w:r>
      <w:r>
        <w:t>zonder</w:t>
      </w:r>
      <w:r w:rsidRPr="00626DA6">
        <w:t xml:space="preserve">heden te kennen gegeven: </w:t>
      </w:r>
    </w:p>
    <w:p w14:paraId="7E6B94C8" w14:textId="77777777" w:rsidR="00B54AB0" w:rsidRDefault="00B54AB0" w:rsidP="00140B30">
      <w:pPr>
        <w:jc w:val="both"/>
      </w:pPr>
    </w:p>
    <w:p w14:paraId="0037ADBA" w14:textId="77777777" w:rsidR="00B54AB0" w:rsidRDefault="00B54AB0" w:rsidP="00140B30">
      <w:pPr>
        <w:jc w:val="both"/>
      </w:pPr>
      <w:r>
        <w:t>1</w:t>
      </w:r>
      <w:r w:rsidRPr="00626DA6">
        <w:t xml:space="preserve">e. dat zij van God hunnen Weldoener waren afgevallen en </w:t>
      </w:r>
      <w:r>
        <w:t>daardoor</w:t>
      </w:r>
      <w:r w:rsidRPr="00626DA6">
        <w:t xml:space="preserve"> alle vr</w:t>
      </w:r>
      <w:r>
        <w:t>eze</w:t>
      </w:r>
      <w:r w:rsidRPr="00626DA6">
        <w:t xml:space="preserve"> voor </w:t>
      </w:r>
      <w:r>
        <w:t>Z</w:t>
      </w:r>
      <w:r w:rsidRPr="00626DA6">
        <w:t xml:space="preserve">ijn </w:t>
      </w:r>
      <w:r>
        <w:t>N</w:t>
      </w:r>
      <w:r w:rsidRPr="00626DA6">
        <w:t xml:space="preserve">aam en </w:t>
      </w:r>
      <w:r>
        <w:t xml:space="preserve">Zijn </w:t>
      </w:r>
      <w:r w:rsidRPr="00626DA6">
        <w:t xml:space="preserve">eer uit hen was gevallen; </w:t>
      </w:r>
    </w:p>
    <w:p w14:paraId="73106FCA" w14:textId="77777777" w:rsidR="00B54AB0" w:rsidRDefault="00B54AB0" w:rsidP="00140B30">
      <w:pPr>
        <w:jc w:val="both"/>
      </w:pPr>
      <w:r w:rsidRPr="00626DA6">
        <w:t xml:space="preserve">2e. dat zij de duivel waren toegevallen en zich als vrijwillige slaven aan hem verbonden; </w:t>
      </w:r>
    </w:p>
    <w:p w14:paraId="589D9391" w14:textId="77777777" w:rsidR="00B54AB0" w:rsidRPr="00626DA6" w:rsidRDefault="00B54AB0" w:rsidP="00140B30">
      <w:pPr>
        <w:jc w:val="both"/>
      </w:pPr>
      <w:r w:rsidRPr="00626DA6">
        <w:t>3e. dat</w:t>
      </w:r>
      <w:r>
        <w:t xml:space="preserve"> hun </w:t>
      </w:r>
      <w:r w:rsidRPr="00626DA6">
        <w:t>ingebeelde vroomheid</w:t>
      </w:r>
      <w:r>
        <w:t xml:space="preserve">, </w:t>
      </w:r>
      <w:r w:rsidRPr="00626DA6">
        <w:t>godsdienst</w:t>
      </w:r>
      <w:r>
        <w:t xml:space="preserve">, </w:t>
      </w:r>
      <w:r w:rsidRPr="00626DA6">
        <w:t>afgoderij en feestviering nimmer zou kunnen strekken om hen uit hunnen diepen val te verhogen of te redden.</w:t>
      </w:r>
    </w:p>
    <w:p w14:paraId="3032FB37" w14:textId="77777777" w:rsidR="00B54AB0" w:rsidRDefault="00B54AB0" w:rsidP="00140B30">
      <w:pPr>
        <w:jc w:val="both"/>
      </w:pPr>
      <w:r w:rsidRPr="00626DA6">
        <w:t>Hierop volgt in vers 3 een gebed en een belijdenis</w:t>
      </w:r>
      <w:r>
        <w:t xml:space="preserve">, </w:t>
      </w:r>
      <w:r w:rsidRPr="00626DA6">
        <w:t>welke de profeet op bevel des Allerhoogsten in de mond</w:t>
      </w:r>
      <w:r>
        <w:t xml:space="preserve"> van de </w:t>
      </w:r>
      <w:r w:rsidRPr="00626DA6">
        <w:t xml:space="preserve">waarlijk verootmoedigden en </w:t>
      </w:r>
      <w:r>
        <w:t>ho</w:t>
      </w:r>
      <w:r w:rsidRPr="00626DA6">
        <w:t>vaardigen legt. Deze belijdenis wordt „woorden" genoemd</w:t>
      </w:r>
      <w:r>
        <w:t xml:space="preserve">, </w:t>
      </w:r>
      <w:r w:rsidRPr="00626DA6">
        <w:t>niet omdat God naar lippen</w:t>
      </w:r>
      <w:r>
        <w:t>werk ziet of op uiterlijke vert</w:t>
      </w:r>
      <w:r w:rsidRPr="00626DA6">
        <w:t>oning wacht</w:t>
      </w:r>
      <w:r>
        <w:t>, op mondbelijdenis m</w:t>
      </w:r>
      <w:r w:rsidRPr="00626DA6">
        <w:t>erkt</w:t>
      </w:r>
      <w:r>
        <w:t xml:space="preserve">, </w:t>
      </w:r>
      <w:r w:rsidRPr="00626DA6">
        <w:t xml:space="preserve">of lust in de schijn heeft </w:t>
      </w:r>
      <w:r>
        <w:t>zonder</w:t>
      </w:r>
      <w:r w:rsidRPr="00626DA6">
        <w:t xml:space="preserve"> dat er het hart in deelt</w:t>
      </w:r>
      <w:r>
        <w:t xml:space="preserve">, </w:t>
      </w:r>
      <w:r w:rsidRPr="00626DA6">
        <w:t>maar er worden belijdenissen</w:t>
      </w:r>
      <w:r>
        <w:t xml:space="preserve"> van de zonden</w:t>
      </w:r>
      <w:r w:rsidRPr="00626DA6">
        <w:t xml:space="preserve"> met vurige en vertrouwelijke gebeden om genade en verlossing</w:t>
      </w:r>
      <w:r>
        <w:t xml:space="preserve">, </w:t>
      </w:r>
      <w:r w:rsidRPr="00626DA6">
        <w:t>benevens oprechte beloften van erkentelijkheid en dankzegging door bedoeld</w:t>
      </w:r>
      <w:r>
        <w:t xml:space="preserve">, </w:t>
      </w:r>
      <w:r w:rsidRPr="00626DA6">
        <w:t>die zich in woorden voor God zouden ontlasten. Hierop volgt de inhoud</w:t>
      </w:r>
      <w:r>
        <w:t xml:space="preserve"> van de </w:t>
      </w:r>
      <w:r w:rsidRPr="00626DA6">
        <w:t>bede en belijdenis voor het aangezicht des Heeren: „Neem weg alle ongerechtigheid"</w:t>
      </w:r>
      <w:r>
        <w:t xml:space="preserve">, </w:t>
      </w:r>
      <w:r w:rsidRPr="00626DA6">
        <w:t>dat is „reken ons dezelve niet toe</w:t>
      </w:r>
      <w:r>
        <w:t xml:space="preserve">, vergeeft ze genadig”, </w:t>
      </w:r>
      <w:r w:rsidRPr="00626DA6">
        <w:t>gelijk dit</w:t>
      </w:r>
      <w:r>
        <w:t xml:space="preserve"> </w:t>
      </w:r>
      <w:r w:rsidRPr="00626DA6">
        <w:t>voorkomt in Psalm 25 : 18; Psalm 32 : l</w:t>
      </w:r>
      <w:r>
        <w:t>;</w:t>
      </w:r>
      <w:r w:rsidRPr="00626DA6">
        <w:t xml:space="preserve"> „en geeft het goede"</w:t>
      </w:r>
      <w:r>
        <w:t>, in het Hebreeuws</w:t>
      </w:r>
      <w:r w:rsidRPr="00626DA6">
        <w:t xml:space="preserve"> „neemt"</w:t>
      </w:r>
      <w:r>
        <w:t xml:space="preserve">, </w:t>
      </w:r>
      <w:r w:rsidRPr="00626DA6">
        <w:t>dat wil zeggen</w:t>
      </w:r>
      <w:r>
        <w:t xml:space="preserve">, </w:t>
      </w:r>
      <w:r w:rsidRPr="00626DA6">
        <w:t>neemt u het om ons te geven</w:t>
      </w:r>
      <w:r>
        <w:t xml:space="preserve">, </w:t>
      </w:r>
      <w:r w:rsidRPr="00626DA6">
        <w:t>of neemt het om het aan ons uit te d</w:t>
      </w:r>
      <w:r>
        <w:t>ele</w:t>
      </w:r>
      <w:r w:rsidRPr="00626DA6">
        <w:t>n. Dit kan ook worden verstaan</w:t>
      </w:r>
      <w:r>
        <w:t xml:space="preserve"> door „neemt ons goedgunstig</w:t>
      </w:r>
      <w:r w:rsidRPr="00626DA6">
        <w:t xml:space="preserve"> aan" of „neemt het goede aan"</w:t>
      </w:r>
      <w:r>
        <w:t xml:space="preserve">, </w:t>
      </w:r>
      <w:r w:rsidRPr="00626DA6">
        <w:t>dat is</w:t>
      </w:r>
      <w:r>
        <w:t xml:space="preserve">, </w:t>
      </w:r>
      <w:r w:rsidRPr="00626DA6">
        <w:t>neemt een welgevallen in onze verootmoediging</w:t>
      </w:r>
      <w:r>
        <w:t xml:space="preserve">, </w:t>
      </w:r>
      <w:r w:rsidRPr="00626DA6">
        <w:t>onze bekering</w:t>
      </w:r>
      <w:r>
        <w:t>, onze schuld</w:t>
      </w:r>
      <w:r w:rsidRPr="00626DA6">
        <w:t>belijdenis</w:t>
      </w:r>
      <w:r>
        <w:t xml:space="preserve">, </w:t>
      </w:r>
      <w:r w:rsidRPr="00626DA6">
        <w:t>onze toevlucht tot U</w:t>
      </w:r>
      <w:r>
        <w:t xml:space="preserve">, </w:t>
      </w:r>
      <w:r w:rsidRPr="00626DA6">
        <w:t>ons geloof</w:t>
      </w:r>
      <w:r>
        <w:t xml:space="preserve">, </w:t>
      </w:r>
      <w:r w:rsidRPr="00626DA6">
        <w:t>onze werken</w:t>
      </w:r>
      <w:r>
        <w:t xml:space="preserve">, </w:t>
      </w:r>
      <w:r w:rsidRPr="00626DA6">
        <w:t xml:space="preserve">die wij als vruchten dier waarachtige bekering verrichten. </w:t>
      </w:r>
    </w:p>
    <w:p w14:paraId="2EDC4925" w14:textId="77777777" w:rsidR="00B54AB0" w:rsidRPr="00626DA6" w:rsidRDefault="00B54AB0" w:rsidP="00140B30">
      <w:pPr>
        <w:jc w:val="both"/>
      </w:pPr>
      <w:r w:rsidRPr="00626DA6">
        <w:t>Door het „goede" worden hier allerlei geestelijke</w:t>
      </w:r>
      <w:r>
        <w:t xml:space="preserve">, </w:t>
      </w:r>
      <w:r w:rsidRPr="00626DA6">
        <w:t>tijdelijke en lichamelijke zegeningen des Heeren bedoeld</w:t>
      </w:r>
      <w:r>
        <w:t xml:space="preserve">, </w:t>
      </w:r>
      <w:r w:rsidRPr="00626DA6">
        <w:t>welke als vruchten</w:t>
      </w:r>
      <w:r>
        <w:t xml:space="preserve"> van de </w:t>
      </w:r>
      <w:r w:rsidRPr="00626DA6">
        <w:t>verlossing in de Messias aan het waarachtig boetvaardige Israël zouden worden geschonken. Voorts betuigen zij</w:t>
      </w:r>
      <w:r>
        <w:t xml:space="preserve">, </w:t>
      </w:r>
      <w:r w:rsidRPr="00626DA6">
        <w:t>dat zij onder het genieten van dit goede zouden betalen</w:t>
      </w:r>
      <w:r>
        <w:t xml:space="preserve">, </w:t>
      </w:r>
      <w:r w:rsidRPr="00626DA6">
        <w:t>of dankzeggend en erkentelijk brengen wat de Heilige Geest noemt „de varren hunner lippen"</w:t>
      </w:r>
      <w:r>
        <w:t xml:space="preserve">, </w:t>
      </w:r>
      <w:r w:rsidRPr="00626DA6">
        <w:t xml:space="preserve">omdat zij bewust waren dat slachtoffers en offeranden voor de </w:t>
      </w:r>
      <w:r>
        <w:t>zonden</w:t>
      </w:r>
      <w:r w:rsidRPr="00626DA6">
        <w:t xml:space="preserve"> alleen voorbeeldig waren en dat op zich zelf nimmer de schuld</w:t>
      </w:r>
      <w:r>
        <w:t xml:space="preserve">, </w:t>
      </w:r>
      <w:r w:rsidRPr="00626DA6">
        <w:t xml:space="preserve">de </w:t>
      </w:r>
      <w:r>
        <w:t xml:space="preserve">zonde, </w:t>
      </w:r>
      <w:r w:rsidRPr="00626DA6">
        <w:t>de straf</w:t>
      </w:r>
      <w:r>
        <w:t xml:space="preserve">, </w:t>
      </w:r>
      <w:r w:rsidRPr="00626DA6">
        <w:t>de vloek</w:t>
      </w:r>
      <w:r>
        <w:t xml:space="preserve">, </w:t>
      </w:r>
      <w:r w:rsidRPr="00626DA6">
        <w:t>de toorn Gods van hen konden afnemen</w:t>
      </w:r>
      <w:r>
        <w:t xml:space="preserve">, </w:t>
      </w:r>
      <w:r w:rsidRPr="00626DA6">
        <w:t xml:space="preserve">noch ontheffen. Door de </w:t>
      </w:r>
      <w:r>
        <w:t>‘</w:t>
      </w:r>
      <w:r w:rsidRPr="00626DA6">
        <w:t>varren</w:t>
      </w:r>
      <w:r>
        <w:t xml:space="preserve"> van de </w:t>
      </w:r>
      <w:r w:rsidRPr="00626DA6">
        <w:t>lippen</w:t>
      </w:r>
      <w:r>
        <w:t>’</w:t>
      </w:r>
      <w:r w:rsidRPr="00626DA6">
        <w:t xml:space="preserve"> hebben wij de waarachtige offeranden van dankerkentenis</w:t>
      </w:r>
      <w:r>
        <w:t xml:space="preserve">, </w:t>
      </w:r>
      <w:r w:rsidRPr="00626DA6">
        <w:t>ootmoedige hulde</w:t>
      </w:r>
      <w:r>
        <w:t xml:space="preserve">, </w:t>
      </w:r>
      <w:r w:rsidRPr="00626DA6">
        <w:t>nederige toewijding</w:t>
      </w:r>
      <w:r>
        <w:t xml:space="preserve">, </w:t>
      </w:r>
      <w:r w:rsidRPr="00626DA6">
        <w:t>eerbiedige overgave</w:t>
      </w:r>
      <w:r>
        <w:t xml:space="preserve">, </w:t>
      </w:r>
      <w:r w:rsidRPr="00626DA6">
        <w:t>vertrouwelijke nederbuiging</w:t>
      </w:r>
      <w:r>
        <w:t xml:space="preserve">, </w:t>
      </w:r>
      <w:r w:rsidRPr="00626DA6">
        <w:t>enz. te verstaan</w:t>
      </w:r>
      <w:r>
        <w:t xml:space="preserve">, </w:t>
      </w:r>
      <w:r w:rsidRPr="00626DA6">
        <w:t>welke</w:t>
      </w:r>
      <w:r>
        <w:t xml:space="preserve">, </w:t>
      </w:r>
      <w:r w:rsidRPr="00626DA6">
        <w:t xml:space="preserve">omdat zij gepaard gaan met het overgeven van het </w:t>
      </w:r>
      <w:r>
        <w:t>ganse</w:t>
      </w:r>
      <w:r w:rsidRPr="00626DA6">
        <w:t xml:space="preserve"> hart</w:t>
      </w:r>
      <w:r>
        <w:t xml:space="preserve">, </w:t>
      </w:r>
      <w:r w:rsidRPr="00626DA6">
        <w:t>worden vergeleken bij een offerande</w:t>
      </w:r>
      <w:r>
        <w:t xml:space="preserve">, </w:t>
      </w:r>
      <w:r w:rsidRPr="00626DA6">
        <w:t>waarin de offeraar zichzelve als in de geest op het offer uitstort</w:t>
      </w:r>
      <w:r>
        <w:t xml:space="preserve">, </w:t>
      </w:r>
      <w:r w:rsidRPr="00626DA6">
        <w:t>onder het bewustzijn dat de straf waaraan het offerdier aderworpen wordt</w:t>
      </w:r>
      <w:r>
        <w:t xml:space="preserve">, </w:t>
      </w:r>
      <w:r w:rsidRPr="00626DA6">
        <w:t xml:space="preserve">op hem: rust. Deze manier van </w:t>
      </w:r>
      <w:r>
        <w:t>spre</w:t>
      </w:r>
      <w:r w:rsidRPr="00626DA6">
        <w:t>ken treffen wij meermalen in de Heilige Schrift aan</w:t>
      </w:r>
      <w:r>
        <w:t>, on</w:t>
      </w:r>
      <w:r w:rsidRPr="00626DA6">
        <w:t>der anderen in Psalm 50 : 14; 69 : 31</w:t>
      </w:r>
      <w:r>
        <w:t xml:space="preserve">, </w:t>
      </w:r>
      <w:r w:rsidRPr="00626DA6">
        <w:t>32; 116 : 12</w:t>
      </w:r>
      <w:r>
        <w:t xml:space="preserve">, </w:t>
      </w:r>
      <w:r w:rsidRPr="00626DA6">
        <w:t>13</w:t>
      </w:r>
      <w:r>
        <w:t>;</w:t>
      </w:r>
      <w:r w:rsidRPr="00626DA6">
        <w:t xml:space="preserve"> Hebr. 13 : 15.</w:t>
      </w:r>
    </w:p>
    <w:p w14:paraId="53EED3F3" w14:textId="77777777" w:rsidR="00B54AB0" w:rsidRDefault="00B54AB0" w:rsidP="00140B30">
      <w:pPr>
        <w:jc w:val="both"/>
      </w:pPr>
      <w:r w:rsidRPr="00626DA6">
        <w:t>Vervolgens zien wij in het vierde vers een verootmoedigende belijdenis</w:t>
      </w:r>
      <w:r>
        <w:t xml:space="preserve">, </w:t>
      </w:r>
      <w:r w:rsidRPr="00626DA6">
        <w:t>waarin zij beschaamd worden over hun toevluchtnemen tot de hulp en de bijstand van stof</w:t>
      </w:r>
      <w:r>
        <w:t>fe</w:t>
      </w:r>
      <w:r w:rsidRPr="00626DA6">
        <w:t>lijke mensen</w:t>
      </w:r>
      <w:r>
        <w:t xml:space="preserve">, </w:t>
      </w:r>
      <w:r w:rsidRPr="00626DA6">
        <w:t>die bovendien vijanden van de waarheid waren. „Assur"</w:t>
      </w:r>
      <w:r>
        <w:t xml:space="preserve">, </w:t>
      </w:r>
      <w:r w:rsidRPr="00626DA6">
        <w:t>(de „gelukkige" of „brandend vuur") „zal ons niet behouden"</w:t>
      </w:r>
      <w:r>
        <w:t xml:space="preserve">, </w:t>
      </w:r>
      <w:r w:rsidRPr="00626DA6">
        <w:t>wij zullen op de mensen niet kunnen betrouwen</w:t>
      </w:r>
      <w:r>
        <w:t xml:space="preserve">, </w:t>
      </w:r>
      <w:r w:rsidRPr="00626DA6">
        <w:t>het zal ons niet baten of wij al hulp en raad van stervelingen inroepen</w:t>
      </w:r>
      <w:r>
        <w:t xml:space="preserve">, </w:t>
      </w:r>
      <w:r w:rsidRPr="00626DA6">
        <w:t>want mensenhulp is ijdelheid</w:t>
      </w:r>
      <w:r>
        <w:t xml:space="preserve">, </w:t>
      </w:r>
      <w:r w:rsidRPr="00626DA6">
        <w:t>zo u Zel</w:t>
      </w:r>
      <w:r>
        <w:t xml:space="preserve">f </w:t>
      </w:r>
      <w:r w:rsidRPr="00626DA6">
        <w:t>o God</w:t>
      </w:r>
      <w:r>
        <w:t xml:space="preserve">, </w:t>
      </w:r>
      <w:r w:rsidRPr="00626DA6">
        <w:t>die niet zegent en dierbaar maakt en er ons niet Zelf toe beveelt en gelast.</w:t>
      </w:r>
      <w:r>
        <w:t>”</w:t>
      </w:r>
      <w:r w:rsidRPr="00626DA6">
        <w:t xml:space="preserve"> Zij hadden blijkens hoofdstuk 12 : 2 een verbond met de Assyriërs gesloten</w:t>
      </w:r>
      <w:r>
        <w:t xml:space="preserve">, </w:t>
      </w:r>
      <w:r w:rsidRPr="00626DA6">
        <w:t>maar worden hier onderwezen</w:t>
      </w:r>
      <w:r>
        <w:t xml:space="preserve">, </w:t>
      </w:r>
      <w:r w:rsidRPr="00626DA6">
        <w:t xml:space="preserve">om er het ijdele van te betuigen. </w:t>
      </w:r>
    </w:p>
    <w:p w14:paraId="0C46045F" w14:textId="77777777" w:rsidR="00B54AB0" w:rsidRPr="00626DA6" w:rsidRDefault="00B54AB0" w:rsidP="00140B30">
      <w:pPr>
        <w:jc w:val="both"/>
      </w:pPr>
      <w:r w:rsidRPr="00626DA6">
        <w:t>Voorts</w:t>
      </w:r>
      <w:r>
        <w:t>, ‘</w:t>
      </w:r>
      <w:r w:rsidRPr="00626DA6">
        <w:t>zij zouden niet meer rijden op paarden</w:t>
      </w:r>
      <w:r>
        <w:t xml:space="preserve">’, </w:t>
      </w:r>
      <w:r w:rsidRPr="00626DA6">
        <w:t>met andere woorden</w:t>
      </w:r>
      <w:r>
        <w:t xml:space="preserve">, </w:t>
      </w:r>
      <w:r w:rsidRPr="00626DA6">
        <w:t>niet meer op menselijke middelen betrouwen</w:t>
      </w:r>
      <w:r>
        <w:t xml:space="preserve">, </w:t>
      </w:r>
      <w:r w:rsidRPr="00626DA6">
        <w:t>gelijk zij geneigd waren te doen</w:t>
      </w:r>
      <w:r>
        <w:t xml:space="preserve">, </w:t>
      </w:r>
      <w:r w:rsidRPr="00626DA6">
        <w:t>waarvoor Israël vaak zulk een smartelijke</w:t>
      </w:r>
      <w:r>
        <w:t xml:space="preserve">, </w:t>
      </w:r>
      <w:r w:rsidRPr="00626DA6">
        <w:t>bittere</w:t>
      </w:r>
      <w:r>
        <w:t xml:space="preserve">, </w:t>
      </w:r>
      <w:r w:rsidRPr="00626DA6">
        <w:t>teleurstelling heeft moeten ervaren; want waar zij op uitwendige</w:t>
      </w:r>
      <w:r>
        <w:t xml:space="preserve">, </w:t>
      </w:r>
      <w:r w:rsidRPr="00626DA6">
        <w:t>stoffelijke middelen betrouwden</w:t>
      </w:r>
      <w:r>
        <w:t xml:space="preserve">, </w:t>
      </w:r>
      <w:r w:rsidRPr="00626DA6">
        <w:t xml:space="preserve">week God van hen en veranderde in </w:t>
      </w:r>
      <w:r>
        <w:t>ene</w:t>
      </w:r>
      <w:r w:rsidRPr="00626DA6">
        <w:t xml:space="preserve">n vijand die tegen hen streed. Bovendien </w:t>
      </w:r>
      <w:r>
        <w:t>‘</w:t>
      </w:r>
      <w:r w:rsidRPr="00626DA6">
        <w:t>zouden zij tot het werk hunner handen</w:t>
      </w:r>
      <w:r>
        <w:t xml:space="preserve">’, </w:t>
      </w:r>
      <w:r w:rsidRPr="00626DA6">
        <w:t>namelijk de afgodsbeelden</w:t>
      </w:r>
      <w:r>
        <w:t>, de boss</w:t>
      </w:r>
      <w:r w:rsidRPr="00626DA6">
        <w:t>en en hoogten</w:t>
      </w:r>
      <w:r>
        <w:t xml:space="preserve">, </w:t>
      </w:r>
      <w:r w:rsidRPr="00626DA6">
        <w:t>waar zij tegenover Gods uitdrukkelijk bevel hadden geofferd en feest gevierd</w:t>
      </w:r>
      <w:r>
        <w:t xml:space="preserve">, </w:t>
      </w:r>
      <w:r w:rsidRPr="00626DA6">
        <w:t>zie hoofdstuk 13 : l en 2</w:t>
      </w:r>
      <w:r>
        <w:t xml:space="preserve">, </w:t>
      </w:r>
      <w:r w:rsidRPr="00626DA6">
        <w:t>niet meer zeggen „gij zijt onze God</w:t>
      </w:r>
      <w:r>
        <w:t>.</w:t>
      </w:r>
      <w:r w:rsidRPr="00626DA6">
        <w:t>"</w:t>
      </w:r>
      <w:r>
        <w:t xml:space="preserve"> “Onze G</w:t>
      </w:r>
      <w:r w:rsidRPr="00626DA6">
        <w:t>oden</w:t>
      </w:r>
      <w:r>
        <w:t>, of Godheid”</w:t>
      </w:r>
      <w:r w:rsidRPr="00626DA6">
        <w:t xml:space="preserve"> kan men dat woord overzetten</w:t>
      </w:r>
      <w:r>
        <w:t>. Want als zij voor de levende</w:t>
      </w:r>
      <w:r w:rsidRPr="00626DA6">
        <w:t xml:space="preserve"> God verschenen</w:t>
      </w:r>
      <w:r>
        <w:t xml:space="preserve">, </w:t>
      </w:r>
      <w:r w:rsidRPr="00626DA6">
        <w:t>zouden zij het ijdele</w:t>
      </w:r>
      <w:r>
        <w:t xml:space="preserve">, </w:t>
      </w:r>
      <w:r w:rsidRPr="00626DA6">
        <w:t>nietige</w:t>
      </w:r>
      <w:r>
        <w:t xml:space="preserve">, </w:t>
      </w:r>
      <w:r w:rsidRPr="00626DA6">
        <w:t>hulpel</w:t>
      </w:r>
      <w:r>
        <w:t>oze</w:t>
      </w:r>
      <w:r w:rsidRPr="00626DA6">
        <w:t xml:space="preserve"> van de afgoden als op eenmaal gevoelen en bevinden en hier van alle </w:t>
      </w:r>
      <w:r>
        <w:t>vals</w:t>
      </w:r>
      <w:r w:rsidRPr="00626DA6">
        <w:t>e steunsels ontroofd</w:t>
      </w:r>
      <w:r>
        <w:t>, aan alle</w:t>
      </w:r>
      <w:r w:rsidRPr="00626DA6">
        <w:t xml:space="preserve"> schijn van hulp ontdekt</w:t>
      </w:r>
      <w:r>
        <w:t xml:space="preserve">, </w:t>
      </w:r>
      <w:r w:rsidRPr="00626DA6">
        <w:t>nu blijft hen niets meer over dan zich in hun verlaten toestand aan Gods ontferming aan te be</w:t>
      </w:r>
      <w:r>
        <w:t>velen</w:t>
      </w:r>
      <w:r w:rsidRPr="00626DA6">
        <w:t>. „Immers zal een wees bij U ontfermd worden"</w:t>
      </w:r>
      <w:r>
        <w:t xml:space="preserve">, </w:t>
      </w:r>
      <w:r w:rsidRPr="00626DA6">
        <w:t>zo wordt deze belijdenis met een aller verootmoedigste bede besloten. Een wees die</w:t>
      </w:r>
      <w:r>
        <w:t xml:space="preserve">, </w:t>
      </w:r>
      <w:r w:rsidRPr="00626DA6">
        <w:t>van alle stervelingen vreemd</w:t>
      </w:r>
      <w:r>
        <w:t xml:space="preserve">, </w:t>
      </w:r>
      <w:r w:rsidRPr="00626DA6">
        <w:t>ronddwaalt op de aarde en alleen op ontferming en barmhartigheid kan hopen en die daarom niets overblijft dan de toevlucht tot God te nemen</w:t>
      </w:r>
      <w:r>
        <w:t xml:space="preserve">, </w:t>
      </w:r>
      <w:r w:rsidRPr="00626DA6">
        <w:t>Die de God</w:t>
      </w:r>
      <w:r>
        <w:t xml:space="preserve"> van de </w:t>
      </w:r>
      <w:r w:rsidRPr="00626DA6">
        <w:t>verlossing en als de Verbondsgod Zijns volks</w:t>
      </w:r>
      <w:r>
        <w:t xml:space="preserve">, </w:t>
      </w:r>
      <w:r w:rsidRPr="00626DA6">
        <w:t>de Ontfermer is.</w:t>
      </w:r>
    </w:p>
    <w:p w14:paraId="752263FC" w14:textId="77777777" w:rsidR="00B54AB0" w:rsidRDefault="00B54AB0" w:rsidP="00140B30">
      <w:pPr>
        <w:jc w:val="both"/>
      </w:pPr>
      <w:r w:rsidRPr="00626DA6">
        <w:t>Hierop wordt</w:t>
      </w:r>
      <w:r>
        <w:t xml:space="preserve">, </w:t>
      </w:r>
      <w:r w:rsidRPr="00626DA6">
        <w:t>door de Hei</w:t>
      </w:r>
      <w:r>
        <w:t>lige</w:t>
      </w:r>
      <w:r w:rsidRPr="00626DA6">
        <w:t xml:space="preserve"> Geest</w:t>
      </w:r>
      <w:r>
        <w:t xml:space="preserve">, </w:t>
      </w:r>
      <w:r w:rsidRPr="00626DA6">
        <w:t>God Zelf sprekende ingevoerd</w:t>
      </w:r>
      <w:r>
        <w:t xml:space="preserve">. </w:t>
      </w:r>
      <w:r w:rsidRPr="00626DA6">
        <w:t>In een reeks van zalige beloften</w:t>
      </w:r>
      <w:r>
        <w:t xml:space="preserve">, </w:t>
      </w:r>
      <w:r w:rsidRPr="00626DA6">
        <w:t>die wij tot onderwerp van onze overdenking hebben gekozen en die wij om</w:t>
      </w:r>
      <w:r>
        <w:t xml:space="preserve">, </w:t>
      </w:r>
      <w:r w:rsidRPr="00626DA6">
        <w:t xml:space="preserve">des </w:t>
      </w:r>
      <w:r>
        <w:t>eenvoudigheids wil</w:t>
      </w:r>
      <w:r w:rsidRPr="00626DA6">
        <w:t xml:space="preserve"> in de orde waarin dezelve geboekt werden</w:t>
      </w:r>
      <w:r>
        <w:t xml:space="preserve">, </w:t>
      </w:r>
      <w:r w:rsidRPr="00626DA6">
        <w:t>zullen zoeken te ontvouwen</w:t>
      </w:r>
      <w:r>
        <w:t xml:space="preserve">, </w:t>
      </w:r>
      <w:r w:rsidRPr="00626DA6">
        <w:t>opdat daaru</w:t>
      </w:r>
      <w:r>
        <w:t>it voor onze ziel een rijke</w:t>
      </w:r>
      <w:r w:rsidRPr="00626DA6">
        <w:t xml:space="preserve"> zegen voortvloeie. </w:t>
      </w:r>
    </w:p>
    <w:p w14:paraId="4362B295" w14:textId="77777777" w:rsidR="00B54AB0" w:rsidRDefault="00B54AB0" w:rsidP="00140B30">
      <w:pPr>
        <w:jc w:val="both"/>
      </w:pPr>
    </w:p>
    <w:p w14:paraId="3C69D7AB" w14:textId="77777777" w:rsidR="00B54AB0" w:rsidRPr="00472C0D" w:rsidRDefault="00B54AB0" w:rsidP="00140B30">
      <w:pPr>
        <w:jc w:val="both"/>
        <w:rPr>
          <w:i/>
        </w:rPr>
      </w:pPr>
      <w:r w:rsidRPr="00472C0D">
        <w:rPr>
          <w:i/>
        </w:rPr>
        <w:t>Daartoe geve Gij, God der belofte, naar Uw rijke barmhartigheid in Christus Jezus Uw Zoon, ons Uw Geest en genade, Uw naam tot eeuwige heerlijkheid. Amen.</w:t>
      </w:r>
    </w:p>
    <w:p w14:paraId="43839748" w14:textId="77777777" w:rsidR="00B54AB0" w:rsidRDefault="00B54AB0" w:rsidP="00140B30">
      <w:pPr>
        <w:jc w:val="both"/>
      </w:pPr>
    </w:p>
    <w:p w14:paraId="2A4F8F08" w14:textId="77777777" w:rsidR="00B54AB0" w:rsidRPr="00626DA6" w:rsidRDefault="00B54AB0" w:rsidP="00140B30">
      <w:pPr>
        <w:jc w:val="both"/>
      </w:pPr>
      <w:r w:rsidRPr="00472C0D">
        <w:rPr>
          <w:b/>
          <w:i/>
        </w:rPr>
        <w:t>“Ik zal hunlieder afkering g</w:t>
      </w:r>
      <w:r>
        <w:rPr>
          <w:b/>
          <w:i/>
        </w:rPr>
        <w:t>enezen, Ik zal ze vrijwillig</w:t>
      </w:r>
      <w:r w:rsidRPr="00472C0D">
        <w:rPr>
          <w:b/>
          <w:i/>
        </w:rPr>
        <w:t xml:space="preserve"> liefhebben; want Mijn toorn is van hem afgekeerd. Ik zal Israël zijn als de dauw, hij zal bloeien als de lelie: en hij zal zijn wortelen uitslaan als de Libanon.</w:t>
      </w:r>
      <w:r>
        <w:rPr>
          <w:b/>
          <w:i/>
        </w:rPr>
        <w:t>”</w:t>
      </w:r>
      <w:r w:rsidRPr="00626DA6">
        <w:t xml:space="preserve"> </w:t>
      </w:r>
      <w:r>
        <w:t>Hos</w:t>
      </w:r>
      <w:r w:rsidRPr="00626DA6">
        <w:t>ea 14 : 5</w:t>
      </w:r>
      <w:r>
        <w:t xml:space="preserve">, </w:t>
      </w:r>
      <w:r w:rsidRPr="00626DA6">
        <w:t>6.</w:t>
      </w:r>
    </w:p>
    <w:p w14:paraId="492EF2A2" w14:textId="77777777" w:rsidR="00B54AB0" w:rsidRDefault="00B54AB0" w:rsidP="00140B30">
      <w:pPr>
        <w:jc w:val="both"/>
      </w:pPr>
    </w:p>
    <w:p w14:paraId="291F0AB1" w14:textId="77777777" w:rsidR="00B54AB0" w:rsidRDefault="00B54AB0" w:rsidP="00140B30">
      <w:pPr>
        <w:jc w:val="both"/>
      </w:pPr>
    </w:p>
    <w:p w14:paraId="26E9F9F9" w14:textId="77777777" w:rsidR="00B54AB0" w:rsidRDefault="00B54AB0" w:rsidP="00140B30">
      <w:pPr>
        <w:jc w:val="both"/>
      </w:pPr>
    </w:p>
    <w:p w14:paraId="79279ED8" w14:textId="77777777" w:rsidR="00B54AB0" w:rsidRPr="00626DA6" w:rsidRDefault="00B54AB0" w:rsidP="00140B30">
      <w:pPr>
        <w:jc w:val="both"/>
      </w:pPr>
      <w:r w:rsidRPr="00626DA6">
        <w:t>De onderwerpen onzer overdenking zijn achtereenvolgens deze beloften des Heeren:</w:t>
      </w:r>
    </w:p>
    <w:p w14:paraId="0005B910" w14:textId="77777777" w:rsidR="00B54AB0" w:rsidRDefault="00B54AB0" w:rsidP="00B64456">
      <w:pPr>
        <w:widowControl/>
        <w:numPr>
          <w:ilvl w:val="0"/>
          <w:numId w:val="50"/>
        </w:numPr>
        <w:autoSpaceDE/>
        <w:autoSpaceDN/>
        <w:jc w:val="both"/>
      </w:pPr>
      <w:r w:rsidRPr="00626DA6">
        <w:t>Ik zal hunlieder afkering genezen.</w:t>
      </w:r>
    </w:p>
    <w:p w14:paraId="76994033" w14:textId="77777777" w:rsidR="00B54AB0" w:rsidRDefault="00B54AB0" w:rsidP="00B64456">
      <w:pPr>
        <w:widowControl/>
        <w:numPr>
          <w:ilvl w:val="0"/>
          <w:numId w:val="50"/>
        </w:numPr>
        <w:autoSpaceDE/>
        <w:autoSpaceDN/>
        <w:jc w:val="both"/>
      </w:pPr>
      <w:r>
        <w:t>Ik zal ze vrijwillig</w:t>
      </w:r>
      <w:r w:rsidRPr="00626DA6">
        <w:t xml:space="preserve"> liefhebben.</w:t>
      </w:r>
    </w:p>
    <w:p w14:paraId="7040D6DE" w14:textId="77777777" w:rsidR="00B54AB0" w:rsidRDefault="00B54AB0" w:rsidP="00B64456">
      <w:pPr>
        <w:widowControl/>
        <w:numPr>
          <w:ilvl w:val="0"/>
          <w:numId w:val="50"/>
        </w:numPr>
        <w:autoSpaceDE/>
        <w:autoSpaceDN/>
        <w:jc w:val="both"/>
      </w:pPr>
      <w:r w:rsidRPr="00626DA6">
        <w:t>Mijn toorn is van hem afgekeerd.</w:t>
      </w:r>
    </w:p>
    <w:p w14:paraId="027FF179" w14:textId="77777777" w:rsidR="00B54AB0" w:rsidRDefault="00B54AB0" w:rsidP="00B64456">
      <w:pPr>
        <w:widowControl/>
        <w:numPr>
          <w:ilvl w:val="0"/>
          <w:numId w:val="50"/>
        </w:numPr>
        <w:autoSpaceDE/>
        <w:autoSpaceDN/>
        <w:jc w:val="both"/>
      </w:pPr>
      <w:r w:rsidRPr="00626DA6">
        <w:t>Ik zal Israël zijn als de dauw.</w:t>
      </w:r>
    </w:p>
    <w:p w14:paraId="015F54F3" w14:textId="77777777" w:rsidR="00B54AB0" w:rsidRDefault="00B54AB0" w:rsidP="00B64456">
      <w:pPr>
        <w:widowControl/>
        <w:numPr>
          <w:ilvl w:val="0"/>
          <w:numId w:val="50"/>
        </w:numPr>
        <w:autoSpaceDE/>
        <w:autoSpaceDN/>
        <w:jc w:val="both"/>
      </w:pPr>
      <w:r w:rsidRPr="00626DA6">
        <w:t>Hij zal bloeien als de lelie.</w:t>
      </w:r>
    </w:p>
    <w:p w14:paraId="414AA547" w14:textId="77777777" w:rsidR="00B54AB0" w:rsidRPr="00626DA6" w:rsidRDefault="00B54AB0" w:rsidP="00B64456">
      <w:pPr>
        <w:widowControl/>
        <w:numPr>
          <w:ilvl w:val="0"/>
          <w:numId w:val="50"/>
        </w:numPr>
        <w:autoSpaceDE/>
        <w:autoSpaceDN/>
        <w:jc w:val="both"/>
      </w:pPr>
      <w:r w:rsidRPr="00626DA6">
        <w:t xml:space="preserve">Hij zal </w:t>
      </w:r>
      <w:r>
        <w:t xml:space="preserve">Zijn </w:t>
      </w:r>
      <w:r w:rsidRPr="00626DA6">
        <w:t>wortelen uitslaan als de Libanon.</w:t>
      </w:r>
    </w:p>
    <w:p w14:paraId="67B36BB4" w14:textId="77777777" w:rsidR="00B54AB0" w:rsidRDefault="00B54AB0" w:rsidP="00140B30">
      <w:pPr>
        <w:jc w:val="both"/>
      </w:pPr>
    </w:p>
    <w:p w14:paraId="6937BA18" w14:textId="77777777" w:rsidR="00B54AB0" w:rsidRDefault="00B54AB0" w:rsidP="00140B30">
      <w:pPr>
        <w:jc w:val="both"/>
      </w:pPr>
      <w:r w:rsidRPr="00472C0D">
        <w:rPr>
          <w:b/>
        </w:rPr>
        <w:t xml:space="preserve">I. </w:t>
      </w:r>
      <w:r w:rsidRPr="00472C0D">
        <w:rPr>
          <w:b/>
          <w:i/>
        </w:rPr>
        <w:t>Ik zal hunlieder afkeringen genezen.</w:t>
      </w:r>
      <w:r w:rsidRPr="00626DA6">
        <w:t xml:space="preserve"> Hierin zijn de volgende zaken vervat: </w:t>
      </w:r>
    </w:p>
    <w:p w14:paraId="19EB2587" w14:textId="77777777" w:rsidR="00B54AB0" w:rsidRDefault="00B54AB0" w:rsidP="00140B30">
      <w:pPr>
        <w:jc w:val="both"/>
      </w:pPr>
      <w:r w:rsidRPr="00626DA6">
        <w:t>1.</w:t>
      </w:r>
      <w:r>
        <w:t xml:space="preserve"> Hun ziekte</w:t>
      </w:r>
      <w:r w:rsidRPr="00626DA6">
        <w:t xml:space="preserve"> en derzelver oorzaak. </w:t>
      </w:r>
    </w:p>
    <w:p w14:paraId="6D0B7AB7" w14:textId="77777777" w:rsidR="00B54AB0" w:rsidRDefault="00B54AB0" w:rsidP="00140B30">
      <w:pPr>
        <w:jc w:val="both"/>
      </w:pPr>
      <w:r w:rsidRPr="00626DA6">
        <w:t>2.</w:t>
      </w:r>
      <w:r>
        <w:t xml:space="preserve"> Hun </w:t>
      </w:r>
      <w:r w:rsidRPr="00626DA6">
        <w:t xml:space="preserve">genezing. </w:t>
      </w:r>
    </w:p>
    <w:p w14:paraId="6C6FB40A" w14:textId="77777777" w:rsidR="00B54AB0" w:rsidRDefault="00B54AB0" w:rsidP="00140B30">
      <w:pPr>
        <w:jc w:val="both"/>
      </w:pPr>
      <w:r w:rsidRPr="00626DA6">
        <w:t xml:space="preserve">3. De geneesmiddelen. </w:t>
      </w:r>
    </w:p>
    <w:p w14:paraId="145AE3B0" w14:textId="77777777" w:rsidR="00B54AB0" w:rsidRPr="00626DA6" w:rsidRDefault="00B54AB0" w:rsidP="00140B30">
      <w:pPr>
        <w:jc w:val="both"/>
      </w:pPr>
      <w:r w:rsidRPr="00626DA6">
        <w:t>4. De Geneesmeester.</w:t>
      </w:r>
    </w:p>
    <w:p w14:paraId="7DDD9ABF" w14:textId="77777777" w:rsidR="00B54AB0" w:rsidRPr="006E7D17" w:rsidRDefault="00B54AB0" w:rsidP="00140B30">
      <w:pPr>
        <w:jc w:val="both"/>
        <w:rPr>
          <w:i/>
        </w:rPr>
      </w:pPr>
      <w:r>
        <w:tab/>
      </w:r>
      <w:r w:rsidRPr="006E7D17">
        <w:rPr>
          <w:i/>
        </w:rPr>
        <w:t xml:space="preserve">1. Israëls krankheid. </w:t>
      </w:r>
    </w:p>
    <w:p w14:paraId="398679FD" w14:textId="77777777" w:rsidR="00B54AB0" w:rsidRPr="00626DA6" w:rsidRDefault="00B54AB0" w:rsidP="00140B30">
      <w:pPr>
        <w:jc w:val="both"/>
      </w:pPr>
      <w:r w:rsidRPr="00626DA6">
        <w:t>Zij was eensdeels in dit geval</w:t>
      </w:r>
      <w:r>
        <w:t xml:space="preserve"> hun </w:t>
      </w:r>
      <w:r w:rsidRPr="00626DA6">
        <w:t>afgoderij</w:t>
      </w:r>
      <w:r>
        <w:t xml:space="preserve">, hun </w:t>
      </w:r>
      <w:r w:rsidRPr="00626DA6">
        <w:t>Godmiskenning en verwerping. Echter moeten wij dieper trachten door te dringen tot op de bodem</w:t>
      </w:r>
      <w:r>
        <w:t xml:space="preserve"> van de </w:t>
      </w:r>
      <w:r w:rsidRPr="00626DA6">
        <w:t>wonde</w:t>
      </w:r>
      <w:r>
        <w:t xml:space="preserve">, </w:t>
      </w:r>
      <w:r w:rsidRPr="00626DA6">
        <w:t xml:space="preserve">zal men omtrent de krankheid </w:t>
      </w:r>
      <w:r>
        <w:t>eni</w:t>
      </w:r>
      <w:r w:rsidRPr="00626DA6">
        <w:t xml:space="preserve">g welgegrond besluit kunnen vormen en dan zullen wij als </w:t>
      </w:r>
      <w:r>
        <w:t>vanzelf naar de oorspronkelijke</w:t>
      </w:r>
      <w:r w:rsidRPr="00626DA6">
        <w:t xml:space="preserve"> staat</w:t>
      </w:r>
      <w:r>
        <w:t xml:space="preserve"> der R</w:t>
      </w:r>
      <w:r w:rsidRPr="00626DA6">
        <w:t>echtheid geleid worden</w:t>
      </w:r>
      <w:r>
        <w:t xml:space="preserve">, </w:t>
      </w:r>
      <w:r w:rsidRPr="00626DA6">
        <w:t>teneinde daar die eerste besmetting</w:t>
      </w:r>
      <w:r>
        <w:t xml:space="preserve"> van de </w:t>
      </w:r>
      <w:r w:rsidRPr="00626DA6">
        <w:t>ziekte op te merken en haar oorzaak te vinden.</w:t>
      </w:r>
    </w:p>
    <w:p w14:paraId="7702A843" w14:textId="77777777" w:rsidR="00B54AB0" w:rsidRPr="00626DA6" w:rsidRDefault="00B54AB0" w:rsidP="00140B30">
      <w:pPr>
        <w:jc w:val="both"/>
      </w:pPr>
      <w:r w:rsidRPr="00626DA6">
        <w:t>Het eerste mensenpaar</w:t>
      </w:r>
      <w:r>
        <w:t xml:space="preserve">, </w:t>
      </w:r>
      <w:r w:rsidRPr="00626DA6">
        <w:t>volmaakt naar het beeld Gods geformeerd</w:t>
      </w:r>
      <w:r>
        <w:t xml:space="preserve">, </w:t>
      </w:r>
      <w:r w:rsidRPr="00626DA6">
        <w:t>in gerechtigheid en heiligheid volkomen</w:t>
      </w:r>
      <w:r>
        <w:t xml:space="preserve">, </w:t>
      </w:r>
      <w:r w:rsidRPr="00626DA6">
        <w:t>was door de scheppende vingeren des Alvermogenden uit het stof</w:t>
      </w:r>
      <w:r>
        <w:t xml:space="preserve"> van de </w:t>
      </w:r>
      <w:r w:rsidRPr="00626DA6">
        <w:t>aarde te voorschijn geroepen en in een heerlijk Lustoord</w:t>
      </w:r>
      <w:r>
        <w:t xml:space="preserve">, </w:t>
      </w:r>
      <w:r w:rsidRPr="00626DA6">
        <w:t>een hof</w:t>
      </w:r>
      <w:r>
        <w:t xml:space="preserve">, </w:t>
      </w:r>
      <w:r w:rsidRPr="00626DA6">
        <w:t>een Eden geplaatst. Daar</w:t>
      </w:r>
      <w:r>
        <w:t xml:space="preserve">, </w:t>
      </w:r>
      <w:r w:rsidRPr="00626DA6">
        <w:t>omkleed met gerechtigheid als met een gewaad</w:t>
      </w:r>
      <w:r>
        <w:t xml:space="preserve">, </w:t>
      </w:r>
      <w:r w:rsidRPr="00626DA6">
        <w:t>met heiligheid als een gordel</w:t>
      </w:r>
      <w:r>
        <w:t xml:space="preserve">, </w:t>
      </w:r>
      <w:r w:rsidRPr="00626DA6">
        <w:t>wandelden zij rond in de zaligste gemeenschap met dat volmaakte Wezen</w:t>
      </w:r>
      <w:r>
        <w:t xml:space="preserve">, </w:t>
      </w:r>
      <w:r w:rsidRPr="00626DA6">
        <w:t xml:space="preserve">Die „Zijn engelen vuurvlammen maakt" en kenden Hem aan de wind des daags. Doch een </w:t>
      </w:r>
      <w:r>
        <w:t>hels</w:t>
      </w:r>
      <w:r w:rsidRPr="00626DA6">
        <w:t>e geest</w:t>
      </w:r>
      <w:r>
        <w:t xml:space="preserve">, </w:t>
      </w:r>
      <w:r w:rsidRPr="00626DA6">
        <w:t>die zich in verzet met zijn Formeerder bevondt</w:t>
      </w:r>
      <w:r>
        <w:t xml:space="preserve">, </w:t>
      </w:r>
      <w:r w:rsidRPr="00626DA6">
        <w:t>de satan</w:t>
      </w:r>
      <w:r>
        <w:t xml:space="preserve">, </w:t>
      </w:r>
      <w:r w:rsidRPr="00626DA6">
        <w:t>wiens naam is mensenmoorder</w:t>
      </w:r>
      <w:r>
        <w:t xml:space="preserve">, </w:t>
      </w:r>
      <w:r w:rsidRPr="00626DA6">
        <w:t>drong onder de toelating Gods in deze hof</w:t>
      </w:r>
      <w:r>
        <w:t xml:space="preserve">, </w:t>
      </w:r>
      <w:r w:rsidRPr="00626DA6">
        <w:t>verzocht de mensen</w:t>
      </w:r>
      <w:r>
        <w:t xml:space="preserve">, </w:t>
      </w:r>
      <w:r w:rsidRPr="00626DA6">
        <w:t>deze zwichtte</w:t>
      </w:r>
      <w:r>
        <w:t xml:space="preserve">, </w:t>
      </w:r>
      <w:r w:rsidRPr="00626DA6">
        <w:t xml:space="preserve">gaf zich eigenwillig over aan zijn </w:t>
      </w:r>
      <w:r>
        <w:t>hels</w:t>
      </w:r>
      <w:r w:rsidRPr="00626DA6">
        <w:t>e verzoekingen en werd een afvallige van Hem</w:t>
      </w:r>
      <w:r>
        <w:t xml:space="preserve">, </w:t>
      </w:r>
      <w:r w:rsidRPr="00626DA6">
        <w:t xml:space="preserve">Die het hoogste goed is en dientengevolge een gebonden slaaf van de oude slang. Het </w:t>
      </w:r>
      <w:r>
        <w:t>hels</w:t>
      </w:r>
      <w:r w:rsidRPr="00626DA6">
        <w:t>e gif van de hoogmoed</w:t>
      </w:r>
      <w:r>
        <w:t xml:space="preserve">, </w:t>
      </w:r>
      <w:r w:rsidRPr="00626DA6">
        <w:t>opstand en vijandschap je</w:t>
      </w:r>
      <w:r>
        <w:t>gens de hoogste</w:t>
      </w:r>
      <w:r w:rsidRPr="00626DA6">
        <w:t xml:space="preserve"> Weldoener drong hoe langer hoe meer door</w:t>
      </w:r>
      <w:r>
        <w:t xml:space="preserve">, </w:t>
      </w:r>
      <w:r w:rsidRPr="00626DA6">
        <w:t>werd in kinderen en volgende geslachten zichtbaarder in deszelfs ontzettende uitwerkselen en vr</w:t>
      </w:r>
      <w:r>
        <w:t>ese</w:t>
      </w:r>
      <w:r w:rsidRPr="00626DA6">
        <w:t>lijke gevolgen en de sirenenzang des profeten: „Wij hebben tegen God ge</w:t>
      </w:r>
      <w:r>
        <w:t>zond</w:t>
      </w:r>
      <w:r w:rsidRPr="00626DA6">
        <w:t>igd</w:t>
      </w:r>
      <w:r>
        <w:t xml:space="preserve">, </w:t>
      </w:r>
      <w:r w:rsidRPr="00626DA6">
        <w:t>de kroon is ons van het hoofd gevallen en wee onzer</w:t>
      </w:r>
      <w:r>
        <w:t>.</w:t>
      </w:r>
      <w:r w:rsidRPr="00626DA6">
        <w:t>"</w:t>
      </w:r>
      <w:r>
        <w:t xml:space="preserve"> D</w:t>
      </w:r>
      <w:r w:rsidRPr="00626DA6">
        <w:t xml:space="preserve">e klaagzang </w:t>
      </w:r>
      <w:r>
        <w:t>van de</w:t>
      </w:r>
      <w:r w:rsidRPr="00626DA6">
        <w:t xml:space="preserve"> dichter: „Ik ben in </w:t>
      </w:r>
      <w:r>
        <w:t>zonde</w:t>
      </w:r>
      <w:r w:rsidRPr="00626DA6">
        <w:t xml:space="preserve"> geboren en in ongerechtigheid ontvangen</w:t>
      </w:r>
      <w:r>
        <w:t>.</w:t>
      </w:r>
      <w:r w:rsidRPr="00626DA6">
        <w:t>"</w:t>
      </w:r>
      <w:r>
        <w:t xml:space="preserve"> D</w:t>
      </w:r>
      <w:r w:rsidRPr="00626DA6">
        <w:t>e handelingen van het nationale volk van Israël</w:t>
      </w:r>
      <w:r>
        <w:t>, in hun</w:t>
      </w:r>
      <w:r w:rsidRPr="00626DA6">
        <w:t xml:space="preserve"> opstand</w:t>
      </w:r>
      <w:r>
        <w:t xml:space="preserve">, </w:t>
      </w:r>
      <w:r w:rsidRPr="00626DA6">
        <w:t>afgoderij</w:t>
      </w:r>
      <w:r>
        <w:t>, Godverguizing en we</w:t>
      </w:r>
      <w:r w:rsidRPr="00626DA6">
        <w:t>erspannigheid</w:t>
      </w:r>
      <w:r>
        <w:t xml:space="preserve">, </w:t>
      </w:r>
      <w:r w:rsidRPr="00626DA6">
        <w:t>het zijn allen</w:t>
      </w:r>
      <w:r>
        <w:t xml:space="preserve">, </w:t>
      </w:r>
      <w:r w:rsidRPr="00626DA6">
        <w:t xml:space="preserve">gepaard met </w:t>
      </w:r>
      <w:r>
        <w:t xml:space="preserve">onze </w:t>
      </w:r>
      <w:r w:rsidRPr="00626DA6">
        <w:t xml:space="preserve">eigen </w:t>
      </w:r>
      <w:r>
        <w:t>zondige</w:t>
      </w:r>
      <w:r w:rsidRPr="00626DA6">
        <w:t xml:space="preserve"> toestand</w:t>
      </w:r>
      <w:r>
        <w:t xml:space="preserve"> van de </w:t>
      </w:r>
      <w:r w:rsidRPr="00626DA6">
        <w:t>verdoemelijkheid voor God</w:t>
      </w:r>
      <w:r>
        <w:t xml:space="preserve">, </w:t>
      </w:r>
      <w:r w:rsidRPr="00626DA6">
        <w:t>zo</w:t>
      </w:r>
      <w:r>
        <w:t xml:space="preserve"> veel</w:t>
      </w:r>
      <w:r w:rsidRPr="00626DA6">
        <w:t xml:space="preserve"> ontzettende uitwerkselen van het moordend hellevuur</w:t>
      </w:r>
      <w:r>
        <w:t xml:space="preserve">, </w:t>
      </w:r>
      <w:r w:rsidRPr="00626DA6">
        <w:t>dat door</w:t>
      </w:r>
      <w:r>
        <w:t xml:space="preserve"> die </w:t>
      </w:r>
      <w:r w:rsidRPr="00626DA6">
        <w:t>satan in het paradijs onze stamouders heeft doen verzwelgen. En waar de boom in deszelfs wortelen</w:t>
      </w:r>
      <w:r>
        <w:t xml:space="preserve">, </w:t>
      </w:r>
      <w:r w:rsidRPr="00626DA6">
        <w:t>vezelen</w:t>
      </w:r>
      <w:r>
        <w:t xml:space="preserve">, </w:t>
      </w:r>
      <w:r w:rsidRPr="00626DA6">
        <w:t>sta</w:t>
      </w:r>
      <w:r>
        <w:t>m</w:t>
      </w:r>
      <w:r w:rsidRPr="00626DA6">
        <w:t xml:space="preserve"> en takken vergiftigd is</w:t>
      </w:r>
      <w:r>
        <w:t xml:space="preserve">, </w:t>
      </w:r>
      <w:r w:rsidRPr="00626DA6">
        <w:t xml:space="preserve">bovendien geplant in </w:t>
      </w:r>
      <w:r>
        <w:t>enen vergiftige</w:t>
      </w:r>
      <w:r w:rsidRPr="00626DA6">
        <w:t xml:space="preserve"> grond van zelfzucht</w:t>
      </w:r>
      <w:r>
        <w:t xml:space="preserve">, </w:t>
      </w:r>
      <w:r w:rsidRPr="00626DA6">
        <w:t>daar kan het niet anders of</w:t>
      </w:r>
      <w:r>
        <w:t xml:space="preserve"> haar </w:t>
      </w:r>
      <w:r w:rsidRPr="00626DA6">
        <w:t>ranken</w:t>
      </w:r>
      <w:r>
        <w:t xml:space="preserve">, </w:t>
      </w:r>
      <w:r w:rsidRPr="00626DA6">
        <w:t>bladeren</w:t>
      </w:r>
      <w:r>
        <w:t xml:space="preserve">, </w:t>
      </w:r>
      <w:r w:rsidRPr="00626DA6">
        <w:t>spruiten</w:t>
      </w:r>
      <w:r>
        <w:t xml:space="preserve">, </w:t>
      </w:r>
      <w:r w:rsidRPr="00626DA6">
        <w:t xml:space="preserve">bloesems en vruchten hebben dezelfde besmetting — de </w:t>
      </w:r>
      <w:r>
        <w:t>zonde</w:t>
      </w:r>
      <w:r w:rsidRPr="00626DA6">
        <w:t xml:space="preserve"> en deszelfs onherroepelijk gevolg — de dood als uitwerksel</w:t>
      </w:r>
      <w:r>
        <w:t xml:space="preserve">, </w:t>
      </w:r>
      <w:r w:rsidRPr="00626DA6">
        <w:t xml:space="preserve">zodat allen onder de </w:t>
      </w:r>
      <w:r>
        <w:t>zonde besloten liggen en de ganse</w:t>
      </w:r>
      <w:r w:rsidRPr="00626DA6">
        <w:t xml:space="preserve"> wereld verdoemelijk is voor God.</w:t>
      </w:r>
    </w:p>
    <w:p w14:paraId="3BFE0BE0" w14:textId="77777777" w:rsidR="00B54AB0" w:rsidRDefault="00B54AB0" w:rsidP="00140B30">
      <w:pPr>
        <w:jc w:val="both"/>
      </w:pPr>
      <w:r w:rsidRPr="00626DA6">
        <w:t>Onder dit vonnis</w:t>
      </w:r>
      <w:r>
        <w:t xml:space="preserve">, die </w:t>
      </w:r>
      <w:r w:rsidRPr="00626DA6">
        <w:t>doodstaat</w:t>
      </w:r>
      <w:r>
        <w:t xml:space="preserve">, </w:t>
      </w:r>
      <w:r w:rsidRPr="00626DA6">
        <w:t>deze vervreemding</w:t>
      </w:r>
      <w:r>
        <w:t xml:space="preserve">, </w:t>
      </w:r>
      <w:r w:rsidRPr="00626DA6">
        <w:t>zulke vijandschap verkee</w:t>
      </w:r>
      <w:r>
        <w:t>rt elk schepsel dat onder de zo</w:t>
      </w:r>
      <w:r w:rsidRPr="00626DA6">
        <w:t>n geboren wordt. Het gegeven gebod is verbroken en overtreden</w:t>
      </w:r>
      <w:r>
        <w:t>, dientengevolge eis</w:t>
      </w:r>
      <w:r w:rsidRPr="00626DA6">
        <w:t>t de overtreding de straf die bedreigd werd</w:t>
      </w:r>
      <w:r>
        <w:t xml:space="preserve">, </w:t>
      </w:r>
      <w:r w:rsidRPr="00626DA6">
        <w:t>de toorn van de Wetgever</w:t>
      </w:r>
      <w:r>
        <w:t>, de wraak van de Eis</w:t>
      </w:r>
      <w:r w:rsidRPr="00626DA6">
        <w:t>er</w:t>
      </w:r>
      <w:r>
        <w:t xml:space="preserve">, en </w:t>
      </w:r>
      <w:r w:rsidRPr="00626DA6">
        <w:t>daaronder heeft zich elk schepsel te buigen</w:t>
      </w:r>
      <w:r>
        <w:t xml:space="preserve">, </w:t>
      </w:r>
      <w:r w:rsidRPr="00626DA6">
        <w:t>daarin elk sterveling te gevoelen of er blijft de grootste o</w:t>
      </w:r>
      <w:r>
        <w:t>nkunde aangaande de drievoudige</w:t>
      </w:r>
      <w:r w:rsidRPr="00626DA6">
        <w:t xml:space="preserve"> doodstaat</w:t>
      </w:r>
      <w:r>
        <w:t xml:space="preserve">, </w:t>
      </w:r>
      <w:r w:rsidRPr="00626DA6">
        <w:t>waarin men verkeert</w:t>
      </w:r>
      <w:r>
        <w:t>. E</w:t>
      </w:r>
      <w:r w:rsidRPr="00626DA6">
        <w:t>en doodstaat die</w:t>
      </w:r>
      <w:r>
        <w:t xml:space="preserve">, </w:t>
      </w:r>
      <w:r w:rsidRPr="00626DA6">
        <w:t>zo er geen almachtig genees</w:t>
      </w:r>
      <w:r>
        <w:t>-</w:t>
      </w:r>
      <w:r w:rsidRPr="00626DA6">
        <w:t xml:space="preserve"> en redmiddel geschonken en toegepast wordt</w:t>
      </w:r>
      <w:r>
        <w:t>, zich zal kenmerken in tijdelijke, geestelijke en eeuwige</w:t>
      </w:r>
      <w:r w:rsidRPr="00626DA6">
        <w:t xml:space="preserve"> dood voor</w:t>
      </w:r>
      <w:r>
        <w:t xml:space="preserve"> die </w:t>
      </w:r>
      <w:r w:rsidRPr="00626DA6">
        <w:t>God tegen</w:t>
      </w:r>
      <w:r>
        <w:t xml:space="preserve"> Wie </w:t>
      </w:r>
      <w:r w:rsidRPr="00626DA6">
        <w:t>men ge</w:t>
      </w:r>
      <w:r>
        <w:t>zond</w:t>
      </w:r>
      <w:r w:rsidRPr="00626DA6">
        <w:t>igd heeft</w:t>
      </w:r>
      <w:r>
        <w:t>. E</w:t>
      </w:r>
      <w:r w:rsidRPr="00626DA6">
        <w:t>n bijgevolg het ontzettendste gevaar voor de uitgieting van des Heeren gramschap. Waar men zulks bij het licht</w:t>
      </w:r>
      <w:r>
        <w:t xml:space="preserve"> des Heiligen Geestes heeft l</w:t>
      </w:r>
      <w:r w:rsidRPr="00626DA6">
        <w:t>eren kennen en gevoelen</w:t>
      </w:r>
      <w:r>
        <w:t xml:space="preserve">, </w:t>
      </w:r>
      <w:r w:rsidRPr="00626DA6">
        <w:t>daar is een geschonken behoefte aanwezig</w:t>
      </w:r>
      <w:r>
        <w:t xml:space="preserve">, </w:t>
      </w:r>
      <w:r w:rsidRPr="00626DA6">
        <w:t>die haar werkzaamheden aan de troon</w:t>
      </w:r>
      <w:r>
        <w:t xml:space="preserve"> van de </w:t>
      </w:r>
      <w:r w:rsidRPr="00626DA6">
        <w:t>genade</w:t>
      </w:r>
      <w:r>
        <w:t>, in sme</w:t>
      </w:r>
      <w:r w:rsidRPr="00626DA6">
        <w:t>kingen en gebeden bewijst en die zich onder alles wel bewust is dat de eerste voetstap op de weg naar de hemel verootmoediging is</w:t>
      </w:r>
      <w:r>
        <w:t xml:space="preserve">, </w:t>
      </w:r>
      <w:r w:rsidRPr="00626DA6">
        <w:t xml:space="preserve">de </w:t>
      </w:r>
      <w:r>
        <w:t>tweede</w:t>
      </w:r>
      <w:r w:rsidRPr="00626DA6">
        <w:t xml:space="preserve"> vernedering</w:t>
      </w:r>
      <w:r>
        <w:t>, de derde vernietiging. E</w:t>
      </w:r>
      <w:r w:rsidRPr="00626DA6">
        <w:t xml:space="preserve">n dat God in Zijn oneindige liefde en onbegrijpelijke ontferming de heilbeloften </w:t>
      </w:r>
      <w:r>
        <w:t xml:space="preserve">van </w:t>
      </w:r>
      <w:r w:rsidRPr="00626DA6">
        <w:t>Zijn</w:t>
      </w:r>
      <w:r>
        <w:t xml:space="preserve"> verbond alleen als een gezegende</w:t>
      </w:r>
      <w:r w:rsidRPr="00626DA6">
        <w:t xml:space="preserve"> heilstoestand belooft en vastmaakt op grond van waarachtige verootmoediging</w:t>
      </w:r>
      <w:r>
        <w:t xml:space="preserve">, </w:t>
      </w:r>
      <w:r w:rsidRPr="00626DA6">
        <w:t>vertoont in de gestalte</w:t>
      </w:r>
      <w:r>
        <w:t xml:space="preserve"> van de </w:t>
      </w:r>
      <w:r w:rsidRPr="00626DA6">
        <w:t>werkelijke nederigheid</w:t>
      </w:r>
      <w:r>
        <w:t xml:space="preserve">, </w:t>
      </w:r>
      <w:r w:rsidRPr="00626DA6">
        <w:t>openbaart als verrezen bij ware zelfverwerping en eigen verfoeiïng</w:t>
      </w:r>
      <w:r>
        <w:t xml:space="preserve">, </w:t>
      </w:r>
      <w:r w:rsidRPr="00626DA6">
        <w:t xml:space="preserve">waardoor de belijdenis van Job in de ziel verwezenlijkt wordt: „Ik zal mijn Rechter om genade bidden". </w:t>
      </w:r>
    </w:p>
    <w:p w14:paraId="1C1A5BD5" w14:textId="77777777" w:rsidR="00B54AB0" w:rsidRDefault="00B54AB0" w:rsidP="00140B30">
      <w:pPr>
        <w:jc w:val="both"/>
      </w:pPr>
    </w:p>
    <w:p w14:paraId="3A41AA7C" w14:textId="77777777" w:rsidR="00B54AB0" w:rsidRPr="00626DA6" w:rsidRDefault="00B54AB0" w:rsidP="00140B30">
      <w:pPr>
        <w:jc w:val="both"/>
      </w:pPr>
      <w:r w:rsidRPr="00626DA6">
        <w:t xml:space="preserve">Dit leidt ons tot ons </w:t>
      </w:r>
      <w:r>
        <w:t>tweede</w:t>
      </w:r>
      <w:r w:rsidRPr="00626DA6">
        <w:t xml:space="preserve"> onderdeel:</w:t>
      </w:r>
    </w:p>
    <w:p w14:paraId="0436220E" w14:textId="77777777" w:rsidR="00B54AB0" w:rsidRPr="00A47D06" w:rsidRDefault="00B54AB0" w:rsidP="00140B30">
      <w:pPr>
        <w:jc w:val="both"/>
        <w:rPr>
          <w:i/>
        </w:rPr>
      </w:pPr>
      <w:r w:rsidRPr="00A47D06">
        <w:t>2</w:t>
      </w:r>
      <w:r w:rsidRPr="00A47D06">
        <w:rPr>
          <w:i/>
        </w:rPr>
        <w:t xml:space="preserve">. Haar genezing. </w:t>
      </w:r>
    </w:p>
    <w:p w14:paraId="2BC51FBF" w14:textId="77777777" w:rsidR="00B54AB0" w:rsidRPr="00626DA6" w:rsidRDefault="00B54AB0" w:rsidP="00140B30">
      <w:pPr>
        <w:jc w:val="both"/>
      </w:pPr>
      <w:r w:rsidRPr="00626DA6">
        <w:t>Israël was zich wel be</w:t>
      </w:r>
      <w:r>
        <w:t>wust dat zij in een ontzettende</w:t>
      </w:r>
      <w:r w:rsidRPr="00626DA6">
        <w:t xml:space="preserve"> toestand van verwijdering van God leefden; het was</w:t>
      </w:r>
      <w:r>
        <w:t xml:space="preserve"> hun </w:t>
      </w:r>
      <w:r w:rsidRPr="00626DA6">
        <w:t>begeerte daaruit verlost</w:t>
      </w:r>
      <w:r>
        <w:t xml:space="preserve">, </w:t>
      </w:r>
      <w:r w:rsidRPr="00626DA6">
        <w:t>daarvan genezen te worden. Alle middelen waren daartoe reeds aangewend</w:t>
      </w:r>
      <w:r>
        <w:t>. Z</w:t>
      </w:r>
      <w:r w:rsidRPr="00626DA6">
        <w:t>ij wilden zich tot de tempel bekeren</w:t>
      </w:r>
      <w:r>
        <w:t xml:space="preserve">, </w:t>
      </w:r>
      <w:r w:rsidRPr="00626DA6">
        <w:t>hun offers brengen</w:t>
      </w:r>
      <w:r>
        <w:t xml:space="preserve">, </w:t>
      </w:r>
      <w:r w:rsidRPr="00626DA6">
        <w:t>hulp zoeken bij de Assyriërs</w:t>
      </w:r>
      <w:r>
        <w:t xml:space="preserve">, </w:t>
      </w:r>
      <w:r w:rsidRPr="00626DA6">
        <w:t>op</w:t>
      </w:r>
      <w:r>
        <w:t xml:space="preserve"> hun </w:t>
      </w:r>
      <w:r w:rsidRPr="00626DA6">
        <w:t>wagens en ruiters vertrouwen</w:t>
      </w:r>
      <w:r>
        <w:t xml:space="preserve">, </w:t>
      </w:r>
      <w:r w:rsidRPr="00626DA6">
        <w:t>maar alles bleek ijdel. Het mocht daar zijn „gebod op gebod</w:t>
      </w:r>
      <w:r>
        <w:t xml:space="preserve">, </w:t>
      </w:r>
      <w:r w:rsidRPr="00626DA6">
        <w:t>regel op regel</w:t>
      </w:r>
      <w:r>
        <w:t xml:space="preserve">, </w:t>
      </w:r>
      <w:r w:rsidRPr="00626DA6">
        <w:t>hier een weinig en daar een weinig"</w:t>
      </w:r>
      <w:r>
        <w:t xml:space="preserve">, </w:t>
      </w:r>
      <w:r w:rsidRPr="00626DA6">
        <w:t>het baatte niet</w:t>
      </w:r>
      <w:r>
        <w:t xml:space="preserve">, </w:t>
      </w:r>
      <w:r w:rsidRPr="00626DA6">
        <w:t>want het bed was te sm</w:t>
      </w:r>
      <w:r>
        <w:t>al en het d</w:t>
      </w:r>
      <w:r w:rsidRPr="00626DA6">
        <w:t>ek</w:t>
      </w:r>
      <w:r>
        <w:t>sel</w:t>
      </w:r>
      <w:r w:rsidRPr="00626DA6">
        <w:t xml:space="preserve"> was te kort</w:t>
      </w:r>
      <w:r>
        <w:t>. Z</w:t>
      </w:r>
      <w:r w:rsidRPr="00626DA6">
        <w:t xml:space="preserve">ij lagen naakt en geopend voor de ogen </w:t>
      </w:r>
      <w:r>
        <w:t>D</w:t>
      </w:r>
      <w:r w:rsidRPr="00626DA6">
        <w:t>esgenen met</w:t>
      </w:r>
      <w:r>
        <w:t xml:space="preserve"> Wie </w:t>
      </w:r>
      <w:r w:rsidRPr="00626DA6">
        <w:t>zij te doen hadden</w:t>
      </w:r>
      <w:r>
        <w:t>. Z</w:t>
      </w:r>
      <w:r w:rsidRPr="00626DA6">
        <w:t>ouden zij uit</w:t>
      </w:r>
      <w:r>
        <w:t xml:space="preserve"> hun </w:t>
      </w:r>
      <w:r w:rsidRPr="00626DA6">
        <w:t xml:space="preserve">ellende verlossing </w:t>
      </w:r>
      <w:r>
        <w:t>v</w:t>
      </w:r>
      <w:r w:rsidRPr="00626DA6">
        <w:t>erlangen</w:t>
      </w:r>
      <w:r>
        <w:t xml:space="preserve">, </w:t>
      </w:r>
      <w:r w:rsidRPr="00626DA6">
        <w:t>dan was het een hoofd</w:t>
      </w:r>
      <w:r>
        <w:t>- en eerste vereis</w:t>
      </w:r>
      <w:r w:rsidRPr="00626DA6">
        <w:t>te</w:t>
      </w:r>
      <w:r>
        <w:t xml:space="preserve">, </w:t>
      </w:r>
      <w:r w:rsidRPr="00626DA6">
        <w:t>dat zij van God leerden</w:t>
      </w:r>
      <w:r>
        <w:t xml:space="preserve">, </w:t>
      </w:r>
      <w:r w:rsidRPr="00626DA6">
        <w:t>af te zien van zich</w:t>
      </w:r>
      <w:r>
        <w:t>zelf</w:t>
      </w:r>
      <w:r w:rsidRPr="00626DA6">
        <w:t xml:space="preserve"> te willen redd</w:t>
      </w:r>
      <w:r>
        <w:t>en en van het zoeken naar mens</w:t>
      </w:r>
      <w:r w:rsidRPr="00626DA6">
        <w:t xml:space="preserve">elijke hulp. Ook was de genezing welke zij behoefden niet die welke Israël zocht; zij behoefden </w:t>
      </w:r>
      <w:r w:rsidRPr="002E640A">
        <w:rPr>
          <w:i/>
        </w:rPr>
        <w:t>personele</w:t>
      </w:r>
      <w:r w:rsidRPr="00626DA6">
        <w:t xml:space="preserve"> genezing</w:t>
      </w:r>
      <w:r>
        <w:t xml:space="preserve">, </w:t>
      </w:r>
      <w:r w:rsidRPr="00626DA6">
        <w:t xml:space="preserve">Israël zocht slechts een </w:t>
      </w:r>
      <w:r w:rsidRPr="002E640A">
        <w:rPr>
          <w:i/>
        </w:rPr>
        <w:t xml:space="preserve">nationale </w:t>
      </w:r>
      <w:r w:rsidRPr="00626DA6">
        <w:t>redding.</w:t>
      </w:r>
    </w:p>
    <w:p w14:paraId="445F9FC1" w14:textId="77777777" w:rsidR="00B54AB0" w:rsidRPr="00626DA6" w:rsidRDefault="00B54AB0" w:rsidP="00140B30">
      <w:pPr>
        <w:jc w:val="both"/>
      </w:pPr>
      <w:r w:rsidRPr="00626DA6">
        <w:t xml:space="preserve">En </w:t>
      </w:r>
      <w:r>
        <w:t>hoeveel</w:t>
      </w:r>
      <w:r w:rsidRPr="00626DA6">
        <w:t xml:space="preserve"> duizenden zijn er thans allerwege die ontzettend klagen over de donkerheid</w:t>
      </w:r>
      <w:r>
        <w:t xml:space="preserve"> van de </w:t>
      </w:r>
      <w:r w:rsidRPr="00626DA6">
        <w:t>tijden</w:t>
      </w:r>
      <w:r>
        <w:t xml:space="preserve">, </w:t>
      </w:r>
      <w:r w:rsidRPr="00626DA6">
        <w:t>het verval</w:t>
      </w:r>
      <w:r>
        <w:t xml:space="preserve"> van de </w:t>
      </w:r>
      <w:r w:rsidRPr="00626DA6">
        <w:t>zeden</w:t>
      </w:r>
      <w:r>
        <w:t xml:space="preserve">, </w:t>
      </w:r>
      <w:r w:rsidRPr="00626DA6">
        <w:t>het toenemen van on</w:t>
      </w:r>
      <w:r>
        <w:t>-</w:t>
      </w:r>
      <w:r w:rsidRPr="00626DA6">
        <w:t xml:space="preserve"> en bijgeloof</w:t>
      </w:r>
      <w:r>
        <w:t xml:space="preserve">, </w:t>
      </w:r>
      <w:r w:rsidRPr="00626DA6">
        <w:t>het doordringen van het liberalisme</w:t>
      </w:r>
      <w:r>
        <w:t xml:space="preserve">, </w:t>
      </w:r>
      <w:r w:rsidRPr="00626DA6">
        <w:t>het allerwege miskennen van de Godheid van Christus</w:t>
      </w:r>
      <w:r>
        <w:t xml:space="preserve">, </w:t>
      </w:r>
      <w:r w:rsidRPr="00626DA6">
        <w:t xml:space="preserve">de Persoonlijkheid </w:t>
      </w:r>
      <w:r>
        <w:t xml:space="preserve">van </w:t>
      </w:r>
      <w:r w:rsidRPr="00626DA6">
        <w:t>de Heilige Geest</w:t>
      </w:r>
      <w:r>
        <w:t>, de kracht en algenoegzaam</w:t>
      </w:r>
      <w:r w:rsidRPr="00626DA6">
        <w:t>heid van des Borgs bloedige offerande</w:t>
      </w:r>
      <w:r>
        <w:t xml:space="preserve">, </w:t>
      </w:r>
      <w:r w:rsidRPr="00626DA6">
        <w:t>die echter op</w:t>
      </w:r>
      <w:r>
        <w:t xml:space="preserve"> hun </w:t>
      </w:r>
      <w:r w:rsidRPr="00626DA6">
        <w:t>wijze</w:t>
      </w:r>
      <w:r>
        <w:t xml:space="preserve">, - </w:t>
      </w:r>
      <w:r w:rsidRPr="00626DA6">
        <w:t>naar de mode van de tijd</w:t>
      </w:r>
      <w:r>
        <w:t xml:space="preserve">, </w:t>
      </w:r>
      <w:r w:rsidRPr="00626DA6">
        <w:t>gelijk Israël destijds</w:t>
      </w:r>
      <w:r>
        <w:t xml:space="preserve">, </w:t>
      </w:r>
      <w:r w:rsidRPr="00626DA6">
        <w:t>hervormingen</w:t>
      </w:r>
      <w:r>
        <w:t xml:space="preserve">, </w:t>
      </w:r>
      <w:r w:rsidRPr="00626DA6">
        <w:t>verbeteringen</w:t>
      </w:r>
      <w:r>
        <w:t xml:space="preserve">, </w:t>
      </w:r>
      <w:r w:rsidRPr="00626DA6">
        <w:t>vernieuwingen</w:t>
      </w:r>
      <w:r>
        <w:t xml:space="preserve">, </w:t>
      </w:r>
      <w:r w:rsidRPr="00626DA6">
        <w:t>ja een algeh</w:t>
      </w:r>
      <w:r>
        <w:t>ele</w:t>
      </w:r>
      <w:r w:rsidRPr="00626DA6">
        <w:t xml:space="preserve"> nationale terugvoering tot God wensen en begeren</w:t>
      </w:r>
      <w:r>
        <w:t xml:space="preserve">, - </w:t>
      </w:r>
      <w:r w:rsidRPr="00626DA6">
        <w:t xml:space="preserve">nochtans </w:t>
      </w:r>
      <w:r>
        <w:t xml:space="preserve">hun </w:t>
      </w:r>
      <w:r w:rsidRPr="00626DA6">
        <w:t>persoonlijke genezing niet eens begeren</w:t>
      </w:r>
      <w:r>
        <w:t>? Of</w:t>
      </w:r>
      <w:r w:rsidRPr="00626DA6">
        <w:t xml:space="preserve"> uit onwettige gerustheid of </w:t>
      </w:r>
      <w:r>
        <w:t>vleselijke</w:t>
      </w:r>
      <w:r w:rsidRPr="00626DA6">
        <w:t xml:space="preserve"> hoogmoed in de waan verkeren dat zij zulks niet behoeven</w:t>
      </w:r>
      <w:r>
        <w:t>.</w:t>
      </w:r>
      <w:r w:rsidRPr="00626DA6">
        <w:t xml:space="preserve"> Afkering van vrijmachtige genade</w:t>
      </w:r>
      <w:r>
        <w:t xml:space="preserve">, </w:t>
      </w:r>
      <w:r w:rsidRPr="00626DA6">
        <w:t>vijandig tegen het werk</w:t>
      </w:r>
      <w:r>
        <w:t xml:space="preserve"> van de </w:t>
      </w:r>
      <w:r w:rsidRPr="00626DA6">
        <w:t>zaligheid</w:t>
      </w:r>
      <w:r>
        <w:t xml:space="preserve">, </w:t>
      </w:r>
      <w:r w:rsidRPr="00626DA6">
        <w:t>willen zij nationaal</w:t>
      </w:r>
      <w:r>
        <w:t xml:space="preserve">, </w:t>
      </w:r>
      <w:r w:rsidRPr="00626DA6">
        <w:t>hetzij door kerkelijke</w:t>
      </w:r>
      <w:r>
        <w:t xml:space="preserve">, </w:t>
      </w:r>
      <w:r w:rsidRPr="00626DA6">
        <w:t>burgerlijke of staatswetten wat zij personeel verwerpen of tolereren</w:t>
      </w:r>
      <w:r>
        <w:t>,</w:t>
      </w:r>
      <w:r w:rsidRPr="00626DA6">
        <w:t xml:space="preserve"> </w:t>
      </w:r>
      <w:r>
        <w:t>zonder</w:t>
      </w:r>
      <w:r w:rsidRPr="00626DA6">
        <w:t xml:space="preserve"> zelf er een welgevallen in te bet</w:t>
      </w:r>
      <w:r>
        <w:t>one</w:t>
      </w:r>
      <w:r w:rsidRPr="00626DA6">
        <w:t>n. O</w:t>
      </w:r>
      <w:r>
        <w:t xml:space="preserve">, </w:t>
      </w:r>
      <w:r w:rsidRPr="00626DA6">
        <w:t>dat het meer beseft werd dat elk persoon een deel uitmaakt van de staat</w:t>
      </w:r>
      <w:r>
        <w:t xml:space="preserve">, </w:t>
      </w:r>
      <w:r w:rsidRPr="00626DA6">
        <w:t>van de natie en dat nationale veranderingen perso</w:t>
      </w:r>
      <w:r>
        <w:t>o</w:t>
      </w:r>
      <w:r w:rsidRPr="00626DA6">
        <w:t>nl</w:t>
      </w:r>
      <w:r>
        <w:t xml:space="preserve">ijk haar </w:t>
      </w:r>
      <w:r w:rsidRPr="00626DA6">
        <w:t>uitwerking moeten hebben</w:t>
      </w:r>
      <w:r>
        <w:t>. U</w:t>
      </w:r>
      <w:r w:rsidRPr="00626DA6">
        <w:t xml:space="preserve"> en ik</w:t>
      </w:r>
      <w:r>
        <w:t xml:space="preserve">, </w:t>
      </w:r>
      <w:r w:rsidRPr="00626DA6">
        <w:t>elk in het bij</w:t>
      </w:r>
      <w:r>
        <w:t xml:space="preserve">zonder, </w:t>
      </w:r>
      <w:r w:rsidRPr="00626DA6">
        <w:t>heeft zijn eigen geschiedenis in de staat; elk heeft d</w:t>
      </w:r>
      <w:r>
        <w:t xml:space="preserve">aarom </w:t>
      </w:r>
      <w:r w:rsidRPr="00626DA6">
        <w:t>de persoonlijke verandering</w:t>
      </w:r>
      <w:r>
        <w:t xml:space="preserve">, </w:t>
      </w:r>
      <w:r w:rsidRPr="00626DA6">
        <w:t>de genezing n</w:t>
      </w:r>
      <w:r>
        <w:t>odi</w:t>
      </w:r>
      <w:r w:rsidRPr="00626DA6">
        <w:t>g</w:t>
      </w:r>
      <w:r>
        <w:t xml:space="preserve">, </w:t>
      </w:r>
      <w:r w:rsidRPr="00626DA6">
        <w:t>zo hij niet als een eeuwig afkerige in de poel des vuur</w:t>
      </w:r>
      <w:r>
        <w:t>s zal ne</w:t>
      </w:r>
      <w:r w:rsidRPr="00626DA6">
        <w:t>erzinken. En wat</w:t>
      </w:r>
      <w:r>
        <w:t xml:space="preserve"> er al tot die genezing vereis</w:t>
      </w:r>
      <w:r w:rsidRPr="00626DA6">
        <w:t>t wordt? Gelijk in elke ziekte</w:t>
      </w:r>
      <w:r>
        <w:t xml:space="preserve">, </w:t>
      </w:r>
      <w:r w:rsidRPr="00626DA6">
        <w:t>naar de aard</w:t>
      </w:r>
      <w:r>
        <w:t xml:space="preserve"> van de </w:t>
      </w:r>
      <w:r w:rsidRPr="00626DA6">
        <w:t>ongesteldheid</w:t>
      </w:r>
      <w:r>
        <w:t xml:space="preserve">, </w:t>
      </w:r>
      <w:r w:rsidRPr="00626DA6">
        <w:t>geëvenredigde</w:t>
      </w:r>
      <w:r>
        <w:t xml:space="preserve">, </w:t>
      </w:r>
      <w:r w:rsidRPr="00626DA6">
        <w:t>doelmatige</w:t>
      </w:r>
      <w:r>
        <w:t xml:space="preserve">, </w:t>
      </w:r>
      <w:r w:rsidRPr="00626DA6">
        <w:t>heilzaam werkende geneesmiddelen.</w:t>
      </w:r>
    </w:p>
    <w:p w14:paraId="23807FE3" w14:textId="77777777" w:rsidR="00B54AB0" w:rsidRDefault="00B54AB0" w:rsidP="00140B30">
      <w:pPr>
        <w:jc w:val="both"/>
      </w:pPr>
    </w:p>
    <w:p w14:paraId="13B6F9F7" w14:textId="77777777" w:rsidR="00B54AB0" w:rsidRPr="00A47D06" w:rsidRDefault="00B54AB0" w:rsidP="00140B30">
      <w:pPr>
        <w:jc w:val="both"/>
      </w:pPr>
      <w:r w:rsidRPr="00A47D06">
        <w:t xml:space="preserve">3. </w:t>
      </w:r>
      <w:r w:rsidRPr="00A47D06">
        <w:rPr>
          <w:i/>
        </w:rPr>
        <w:t>Wij noemden de geneesmiddelen.</w:t>
      </w:r>
      <w:r w:rsidRPr="00A47D06">
        <w:t xml:space="preserve"> </w:t>
      </w:r>
    </w:p>
    <w:p w14:paraId="6DA02BAE" w14:textId="77777777" w:rsidR="00B54AB0" w:rsidRDefault="00B54AB0" w:rsidP="00140B30">
      <w:pPr>
        <w:jc w:val="both"/>
      </w:pPr>
      <w:r w:rsidRPr="00626DA6">
        <w:t>Deze behoren doeltreffend</w:t>
      </w:r>
      <w:r>
        <w:t xml:space="preserve">, </w:t>
      </w:r>
      <w:r w:rsidRPr="00626DA6">
        <w:t>onfeilbaar</w:t>
      </w:r>
      <w:r>
        <w:t xml:space="preserve">, </w:t>
      </w:r>
      <w:r w:rsidRPr="00626DA6">
        <w:t>krachtig werkend te zijn. Of is het niet de gewoont</w:t>
      </w:r>
      <w:r>
        <w:t>e bij vergiftiging een tegengif</w:t>
      </w:r>
      <w:r w:rsidRPr="00626DA6">
        <w:t xml:space="preserve"> toe te passen</w:t>
      </w:r>
      <w:r>
        <w:t>, opdat de uitwerking van dat gif onschadelijk worde? Of m</w:t>
      </w:r>
      <w:r w:rsidRPr="00626DA6">
        <w:t>oet niet de zalf en balsem toegepast worden naar de uitgestrektheid en omvang</w:t>
      </w:r>
      <w:r>
        <w:t xml:space="preserve"> van de </w:t>
      </w:r>
      <w:r w:rsidRPr="00626DA6">
        <w:t>wonde</w:t>
      </w:r>
      <w:r>
        <w:t xml:space="preserve">, </w:t>
      </w:r>
      <w:r w:rsidRPr="00626DA6">
        <w:t>waaraan zij wordt toegediend? En is er niet bij elke patiënt een eigenaardige vrees of schroom</w:t>
      </w:r>
      <w:r>
        <w:t>, een heimelijk huiver</w:t>
      </w:r>
      <w:r w:rsidRPr="00626DA6">
        <w:t xml:space="preserve"> tegen het gebruik en de toepassing</w:t>
      </w:r>
      <w:r>
        <w:t xml:space="preserve"> van de </w:t>
      </w:r>
      <w:r w:rsidRPr="00626DA6">
        <w:t>geneesmiddelen</w:t>
      </w:r>
      <w:r>
        <w:t xml:space="preserve">, </w:t>
      </w:r>
      <w:r w:rsidRPr="00626DA6">
        <w:t xml:space="preserve">omdat men </w:t>
      </w:r>
      <w:r>
        <w:t>haar werking</w:t>
      </w:r>
      <w:r w:rsidRPr="00626DA6">
        <w:t xml:space="preserve"> niet kan doorzien</w:t>
      </w:r>
      <w:r>
        <w:t>? W</w:t>
      </w:r>
      <w:r w:rsidRPr="00626DA6">
        <w:t xml:space="preserve">ordt het de kranke niet </w:t>
      </w:r>
      <w:r>
        <w:t>eni</w:t>
      </w:r>
      <w:r w:rsidRPr="00626DA6">
        <w:t>gszins bemoedigend</w:t>
      </w:r>
      <w:r>
        <w:t>, wanneer hij de medelijdende</w:t>
      </w:r>
      <w:r w:rsidRPr="00626DA6">
        <w:t xml:space="preserve"> geneesheer aantreft die</w:t>
      </w:r>
      <w:r>
        <w:t xml:space="preserve">, </w:t>
      </w:r>
      <w:r w:rsidRPr="00626DA6">
        <w:t>om alle vrees te benemen</w:t>
      </w:r>
      <w:r>
        <w:t xml:space="preserve">, </w:t>
      </w:r>
      <w:r w:rsidRPr="00626DA6">
        <w:t xml:space="preserve">zelf de zieke voorgaat in </w:t>
      </w:r>
      <w:r>
        <w:t>h</w:t>
      </w:r>
      <w:r w:rsidRPr="00626DA6">
        <w:t>et gebruiken van het voorgeschreven recept? En wordt het niet opbeurend als de geneesheer zelf begint te verklaren dat ditzelfde geneesmiddel uit de grootste opofferingen zijnerzijds is toebereid en verkregen en dat hij niet alleen de omvang</w:t>
      </w:r>
      <w:r>
        <w:t xml:space="preserve"> van de </w:t>
      </w:r>
      <w:r w:rsidRPr="00626DA6">
        <w:t>ziekte kent</w:t>
      </w:r>
      <w:r>
        <w:t xml:space="preserve">, </w:t>
      </w:r>
      <w:r w:rsidRPr="00626DA6">
        <w:t>maar deze gevoelt</w:t>
      </w:r>
      <w:r>
        <w:t xml:space="preserve">, </w:t>
      </w:r>
      <w:r w:rsidRPr="00626DA6">
        <w:t>gedragen</w:t>
      </w:r>
      <w:r>
        <w:t xml:space="preserve">, </w:t>
      </w:r>
      <w:r w:rsidRPr="00626DA6">
        <w:t>getorst heeft? En wordt het niet overdierbaar voor de kranke</w:t>
      </w:r>
      <w:r>
        <w:t xml:space="preserve">, </w:t>
      </w:r>
      <w:r w:rsidRPr="00626DA6">
        <w:t>als de verzekering wordt gegeven dat het geneesmiddel onfeilbaar is</w:t>
      </w:r>
      <w:r>
        <w:t xml:space="preserve">, </w:t>
      </w:r>
      <w:r w:rsidRPr="00626DA6">
        <w:t>onfeilbaar bevonden werd voor de</w:t>
      </w:r>
      <w:r>
        <w:t xml:space="preserve"> veel</w:t>
      </w:r>
      <w:r w:rsidRPr="00626DA6">
        <w:t xml:space="preserve"> duizenden die zich aan z</w:t>
      </w:r>
      <w:r>
        <w:t>ijn behandeling onderwierpen? M</w:t>
      </w:r>
      <w:r w:rsidRPr="00626DA6">
        <w:t>aar welk is dit doeltreffend</w:t>
      </w:r>
      <w:r>
        <w:t xml:space="preserve">, </w:t>
      </w:r>
      <w:r w:rsidRPr="00626DA6">
        <w:t>onfeilbaar geneesmiddel</w:t>
      </w:r>
      <w:r>
        <w:t xml:space="preserve">, </w:t>
      </w:r>
      <w:r w:rsidRPr="00626DA6">
        <w:t>hoe is het samengesteld</w:t>
      </w:r>
      <w:r>
        <w:t xml:space="preserve">, </w:t>
      </w:r>
      <w:r w:rsidRPr="00626DA6">
        <w:t>hoe wordt het toegediend? Dit geneesmiddel is het albetalende</w:t>
      </w:r>
      <w:r>
        <w:t xml:space="preserve">, </w:t>
      </w:r>
      <w:r w:rsidRPr="00626DA6">
        <w:t>schulduitdelgende</w:t>
      </w:r>
      <w:r>
        <w:t xml:space="preserve">, </w:t>
      </w:r>
      <w:r w:rsidRPr="00626DA6">
        <w:t>vloekwegdragende Borgbloed des Heeren Jezus Christus</w:t>
      </w:r>
      <w:r>
        <w:t xml:space="preserve">, </w:t>
      </w:r>
      <w:r w:rsidRPr="00626DA6">
        <w:t xml:space="preserve">dat onfeilbaar in </w:t>
      </w:r>
      <w:r>
        <w:t>haar</w:t>
      </w:r>
      <w:r w:rsidRPr="00626DA6">
        <w:t xml:space="preserve"> uitwerking wordt bevonden</w:t>
      </w:r>
      <w:r>
        <w:t xml:space="preserve">, </w:t>
      </w:r>
      <w:r w:rsidRPr="00626DA6">
        <w:t>wanneer het gepaard gaat en ver</w:t>
      </w:r>
      <w:r>
        <w:t>enigd is met strom</w:t>
      </w:r>
      <w:r w:rsidRPr="00626DA6">
        <w:t xml:space="preserve">en </w:t>
      </w:r>
      <w:r>
        <w:t xml:space="preserve">van </w:t>
      </w:r>
      <w:r w:rsidRPr="00626DA6">
        <w:t>de Heilige</w:t>
      </w:r>
      <w:r>
        <w:t xml:space="preserve"> Geest, </w:t>
      </w:r>
      <w:r w:rsidRPr="00626DA6">
        <w:t>het</w:t>
      </w:r>
      <w:r>
        <w:t xml:space="preserve"> </w:t>
      </w:r>
      <w:r w:rsidRPr="00626DA6">
        <w:t xml:space="preserve">levende water voor de stervende ziel. </w:t>
      </w:r>
    </w:p>
    <w:p w14:paraId="34B89FD5" w14:textId="77777777" w:rsidR="00B54AB0" w:rsidRPr="00626DA6" w:rsidRDefault="00B54AB0" w:rsidP="00140B30">
      <w:pPr>
        <w:jc w:val="both"/>
      </w:pPr>
      <w:r w:rsidRPr="00626DA6">
        <w:t>Dit geneesmiddel wordt in de Heilige Schrift met onderscheiden namen genoemd</w:t>
      </w:r>
      <w:r>
        <w:t xml:space="preserve">, </w:t>
      </w:r>
      <w:r w:rsidRPr="00626DA6">
        <w:t>om de onderscheiden bij</w:t>
      </w:r>
      <w:r>
        <w:t>zonder</w:t>
      </w:r>
      <w:r w:rsidRPr="00626DA6">
        <w:t>e uitwerkselen daarvan te kennen te geven</w:t>
      </w:r>
      <w:r>
        <w:t xml:space="preserve">. </w:t>
      </w:r>
      <w:r w:rsidRPr="00626DA6">
        <w:t>Zo heet het „vreugdeolie voor treurigheid"</w:t>
      </w:r>
      <w:r>
        <w:t xml:space="preserve">, </w:t>
      </w:r>
      <w:r w:rsidRPr="00626DA6">
        <w:t>„balsem Gileads"</w:t>
      </w:r>
      <w:r>
        <w:t xml:space="preserve">, </w:t>
      </w:r>
      <w:r w:rsidRPr="00626DA6">
        <w:t>„een uitgestorte olie"</w:t>
      </w:r>
      <w:r>
        <w:t xml:space="preserve">, </w:t>
      </w:r>
      <w:r w:rsidRPr="00626DA6">
        <w:t>„bloed</w:t>
      </w:r>
      <w:r>
        <w:t xml:space="preserve"> der </w:t>
      </w:r>
      <w:r w:rsidRPr="00626DA6">
        <w:t>besprenging"</w:t>
      </w:r>
      <w:r>
        <w:t xml:space="preserve">, </w:t>
      </w:r>
      <w:r w:rsidRPr="00626DA6">
        <w:t>„wijn die het harte verheugt"</w:t>
      </w:r>
      <w:r>
        <w:t xml:space="preserve">, </w:t>
      </w:r>
      <w:r w:rsidRPr="00626DA6">
        <w:t>„water des levens"</w:t>
      </w:r>
      <w:r>
        <w:t xml:space="preserve">, </w:t>
      </w:r>
      <w:r w:rsidRPr="00626DA6">
        <w:t>„water met vreugde scheppen uit de fontein des heils"</w:t>
      </w:r>
      <w:r>
        <w:t xml:space="preserve">, </w:t>
      </w:r>
      <w:r w:rsidRPr="00626DA6">
        <w:t>„rechtvaardigende genade"</w:t>
      </w:r>
      <w:r>
        <w:t xml:space="preserve">, </w:t>
      </w:r>
      <w:r w:rsidRPr="00626DA6">
        <w:t>„brood des levens"</w:t>
      </w:r>
      <w:r>
        <w:t xml:space="preserve">, </w:t>
      </w:r>
      <w:r w:rsidRPr="00626DA6">
        <w:t>enz.</w:t>
      </w:r>
    </w:p>
    <w:p w14:paraId="29D87E54" w14:textId="77777777" w:rsidR="00B54AB0" w:rsidRDefault="00B54AB0" w:rsidP="00140B30">
      <w:pPr>
        <w:jc w:val="both"/>
      </w:pPr>
      <w:r w:rsidRPr="00626DA6">
        <w:t>Bovendien is het samengesteld uit het bloed</w:t>
      </w:r>
      <w:r>
        <w:t xml:space="preserve">, </w:t>
      </w:r>
      <w:r w:rsidRPr="00626DA6">
        <w:t>het lijden</w:t>
      </w:r>
      <w:r>
        <w:t xml:space="preserve">, </w:t>
      </w:r>
      <w:r w:rsidRPr="00626DA6">
        <w:t>de tranen</w:t>
      </w:r>
      <w:r>
        <w:t xml:space="preserve">, </w:t>
      </w:r>
      <w:r w:rsidRPr="00626DA6">
        <w:t>die zielesmart en algeh</w:t>
      </w:r>
      <w:r>
        <w:t>ele overgift</w:t>
      </w:r>
      <w:r w:rsidRPr="00626DA6">
        <w:t xml:space="preserve"> tot in de kruisdood van Hem</w:t>
      </w:r>
      <w:r>
        <w:t xml:space="preserve">, , </w:t>
      </w:r>
      <w:r w:rsidRPr="00626DA6">
        <w:t>Die van Bozra kwam met besprenkelde kl</w:t>
      </w:r>
      <w:r>
        <w:t>ede</w:t>
      </w:r>
      <w:r w:rsidRPr="00626DA6">
        <w:t>ren</w:t>
      </w:r>
      <w:r>
        <w:t xml:space="preserve">, </w:t>
      </w:r>
      <w:r w:rsidRPr="00626DA6">
        <w:t>Die de vijanden versloeg</w:t>
      </w:r>
      <w:r>
        <w:t xml:space="preserve">, </w:t>
      </w:r>
      <w:r w:rsidRPr="00626DA6">
        <w:t>de pers van des Vaders toorn alleen trad</w:t>
      </w:r>
      <w:r>
        <w:t xml:space="preserve">, </w:t>
      </w:r>
      <w:r w:rsidRPr="00626DA6">
        <w:t>Die het zwaard tegen Zich uitdaagde</w:t>
      </w:r>
      <w:r>
        <w:t xml:space="preserve">, </w:t>
      </w:r>
      <w:r w:rsidRPr="00626DA6">
        <w:t>als de Herder</w:t>
      </w:r>
      <w:r>
        <w:t xml:space="preserve">, </w:t>
      </w:r>
      <w:r w:rsidRPr="00626DA6">
        <w:t>Die Zijn hand tot de kleinen zou wenden om Zich in trouw over hen te ontfermen en hen geen w</w:t>
      </w:r>
      <w:r>
        <w:t>eze</w:t>
      </w:r>
      <w:r w:rsidRPr="00626DA6">
        <w:t xml:space="preserve">n zou laten. </w:t>
      </w:r>
    </w:p>
    <w:p w14:paraId="71732F15" w14:textId="77777777" w:rsidR="00B54AB0" w:rsidRPr="00626DA6" w:rsidRDefault="00B54AB0" w:rsidP="00140B30">
      <w:pPr>
        <w:jc w:val="both"/>
      </w:pPr>
      <w:r w:rsidRPr="00626DA6">
        <w:t>En nu zal tenslotte gevraagd kunnen worden hoe dit wondere geneesmiddel wordt toegepast. Hiertoe vestigen wij de aandacht op:</w:t>
      </w:r>
    </w:p>
    <w:p w14:paraId="6AE23F46" w14:textId="77777777" w:rsidR="00B54AB0" w:rsidRDefault="00B54AB0" w:rsidP="00140B30">
      <w:pPr>
        <w:jc w:val="both"/>
      </w:pPr>
    </w:p>
    <w:p w14:paraId="04A24A02" w14:textId="77777777" w:rsidR="00B54AB0" w:rsidRPr="00A47D06" w:rsidRDefault="00B54AB0" w:rsidP="00140B30">
      <w:pPr>
        <w:jc w:val="both"/>
      </w:pPr>
      <w:r w:rsidRPr="00A47D06">
        <w:t xml:space="preserve">4. </w:t>
      </w:r>
      <w:r w:rsidRPr="00A47D06">
        <w:rPr>
          <w:i/>
        </w:rPr>
        <w:t>De Geneesmeester.</w:t>
      </w:r>
      <w:r w:rsidRPr="00A47D06">
        <w:t xml:space="preserve"> </w:t>
      </w:r>
    </w:p>
    <w:p w14:paraId="60FDDFA7" w14:textId="77777777" w:rsidR="00B54AB0" w:rsidRDefault="00B54AB0" w:rsidP="00140B30">
      <w:pPr>
        <w:jc w:val="both"/>
      </w:pPr>
      <w:r w:rsidRPr="00626DA6">
        <w:t xml:space="preserve">Deze is de alleen gerechtigde om de geneesmiddelen voor te schrijven: </w:t>
      </w:r>
    </w:p>
    <w:p w14:paraId="0679FAF7" w14:textId="77777777" w:rsidR="00B54AB0" w:rsidRDefault="00B54AB0" w:rsidP="00140B30">
      <w:pPr>
        <w:jc w:val="both"/>
      </w:pPr>
      <w:r>
        <w:t>1</w:t>
      </w:r>
      <w:r w:rsidRPr="00626DA6">
        <w:t xml:space="preserve">e. </w:t>
      </w:r>
      <w:r>
        <w:t>O</w:t>
      </w:r>
      <w:r w:rsidRPr="00626DA6">
        <w:t>mdat Hij Zelf ze heeft aangebracht</w:t>
      </w:r>
      <w:r>
        <w:t xml:space="preserve">. </w:t>
      </w:r>
    </w:p>
    <w:p w14:paraId="109D7B6C" w14:textId="77777777" w:rsidR="00B54AB0" w:rsidRDefault="00B54AB0" w:rsidP="00140B30">
      <w:pPr>
        <w:jc w:val="both"/>
      </w:pPr>
      <w:r>
        <w:t>2</w:t>
      </w:r>
      <w:r w:rsidRPr="00626DA6">
        <w:t xml:space="preserve">e. </w:t>
      </w:r>
      <w:r>
        <w:t>O</w:t>
      </w:r>
      <w:r w:rsidRPr="00626DA6">
        <w:t>mdat Hij de diepte</w:t>
      </w:r>
      <w:r>
        <w:t xml:space="preserve"> van de </w:t>
      </w:r>
      <w:r w:rsidRPr="00626DA6">
        <w:t>krankheid en haar ontzettende gevolgen weet te berekenen</w:t>
      </w:r>
      <w:r>
        <w:t xml:space="preserve">, </w:t>
      </w:r>
      <w:r w:rsidRPr="00626DA6">
        <w:t>als Zelf de Alwetende zijnde</w:t>
      </w:r>
      <w:r>
        <w:t xml:space="preserve">. </w:t>
      </w:r>
    </w:p>
    <w:p w14:paraId="04949FBA" w14:textId="77777777" w:rsidR="00B54AB0" w:rsidRDefault="00B54AB0" w:rsidP="00140B30">
      <w:pPr>
        <w:jc w:val="both"/>
      </w:pPr>
      <w:r>
        <w:t>3</w:t>
      </w:r>
      <w:r w:rsidRPr="00626DA6">
        <w:t xml:space="preserve">e. </w:t>
      </w:r>
      <w:r>
        <w:t>O</w:t>
      </w:r>
      <w:r w:rsidRPr="00626DA6">
        <w:t>mdat Hem alleen de behandeling</w:t>
      </w:r>
      <w:r>
        <w:t xml:space="preserve"> van de </w:t>
      </w:r>
      <w:r w:rsidRPr="00626DA6">
        <w:t>waarlijk dood</w:t>
      </w:r>
      <w:r>
        <w:t>ziek</w:t>
      </w:r>
      <w:r w:rsidRPr="00626DA6">
        <w:t>en is toevertrouwd</w:t>
      </w:r>
      <w:r>
        <w:t>.</w:t>
      </w:r>
    </w:p>
    <w:p w14:paraId="54C04C9B" w14:textId="77777777" w:rsidR="00B54AB0" w:rsidRPr="00626DA6" w:rsidRDefault="00B54AB0" w:rsidP="00140B30">
      <w:pPr>
        <w:jc w:val="both"/>
      </w:pPr>
      <w:r w:rsidRPr="00626DA6">
        <w:t xml:space="preserve">4e. </w:t>
      </w:r>
      <w:r>
        <w:t>O</w:t>
      </w:r>
      <w:r w:rsidRPr="00626DA6">
        <w:t>mdat Hij er Zich door een eeuwig verbond voor aansprakelijk heeft gesteld.</w:t>
      </w:r>
    </w:p>
    <w:p w14:paraId="7047AC53" w14:textId="77777777" w:rsidR="00B54AB0" w:rsidRPr="00626DA6" w:rsidRDefault="00B54AB0" w:rsidP="00140B30">
      <w:pPr>
        <w:jc w:val="both"/>
      </w:pPr>
      <w:r>
        <w:t>Alhoewel het hier bij de eerste</w:t>
      </w:r>
      <w:r w:rsidRPr="00626DA6">
        <w:t xml:space="preserve"> oogopslag schijnt als of de eerste Persoon in het Godswezen spreekt</w:t>
      </w:r>
      <w:r>
        <w:t xml:space="preserve">, </w:t>
      </w:r>
      <w:r w:rsidRPr="00626DA6">
        <w:t>zo moet echter worden opgemerkt</w:t>
      </w:r>
      <w:r>
        <w:t xml:space="preserve">, </w:t>
      </w:r>
      <w:r w:rsidRPr="00626DA6">
        <w:t>dat in het Woord des Levens g</w:t>
      </w:r>
      <w:r>
        <w:t>een beloften van geestelijke</w:t>
      </w:r>
      <w:r w:rsidRPr="00626DA6">
        <w:t xml:space="preserve"> aard en toekomende strekking worden gegeven</w:t>
      </w:r>
      <w:r>
        <w:t xml:space="preserve">, </w:t>
      </w:r>
      <w:r w:rsidRPr="00626DA6">
        <w:t>dan door het eeuwig ongeschapen Woord. Zie J</w:t>
      </w:r>
      <w:r>
        <w:t>o</w:t>
      </w:r>
      <w:r w:rsidRPr="00626DA6">
        <w:t>h. l : l</w:t>
      </w:r>
      <w:r>
        <w:t xml:space="preserve">, </w:t>
      </w:r>
      <w:r w:rsidRPr="00626DA6">
        <w:t>2</w:t>
      </w:r>
      <w:r>
        <w:t>. U</w:t>
      </w:r>
      <w:r w:rsidRPr="00626DA6">
        <w:t>it de mond des Vaders kunnen</w:t>
      </w:r>
      <w:r>
        <w:t xml:space="preserve">, </w:t>
      </w:r>
      <w:r w:rsidRPr="00626DA6">
        <w:t>als gehoond en miskend Persoon in Zijn</w:t>
      </w:r>
      <w:r>
        <w:t xml:space="preserve"> </w:t>
      </w:r>
      <w:r w:rsidRPr="00626DA6">
        <w:t>heilige deugden</w:t>
      </w:r>
      <w:r>
        <w:t xml:space="preserve">, </w:t>
      </w:r>
      <w:r w:rsidRPr="00626DA6">
        <w:t>niet anders vernomen worden dan vonnissen</w:t>
      </w:r>
      <w:r>
        <w:t xml:space="preserve">, </w:t>
      </w:r>
      <w:r w:rsidRPr="00626DA6">
        <w:t>oord</w:t>
      </w:r>
      <w:r>
        <w:t>ele</w:t>
      </w:r>
      <w:r w:rsidRPr="00626DA6">
        <w:t>n</w:t>
      </w:r>
      <w:r>
        <w:t xml:space="preserve">, </w:t>
      </w:r>
      <w:r w:rsidRPr="00626DA6">
        <w:t>vloekspraken</w:t>
      </w:r>
      <w:r>
        <w:t xml:space="preserve">, </w:t>
      </w:r>
      <w:r w:rsidRPr="00626DA6">
        <w:t>krachtens Zijn heilige deugden</w:t>
      </w:r>
      <w:r>
        <w:t xml:space="preserve">, </w:t>
      </w:r>
      <w:r w:rsidRPr="00626DA6">
        <w:t>die miskend zijn geword</w:t>
      </w:r>
      <w:r>
        <w:t>en en welke verheerlijking eis</w:t>
      </w:r>
      <w:r w:rsidRPr="00626DA6">
        <w:t>en. Het w</w:t>
      </w:r>
      <w:r>
        <w:t>as dientengevolge in de eeuwige</w:t>
      </w:r>
      <w:r w:rsidRPr="00626DA6">
        <w:t xml:space="preserve"> </w:t>
      </w:r>
      <w:r>
        <w:t>V</w:t>
      </w:r>
      <w:r w:rsidRPr="00626DA6">
        <w:t>rederaad besloten</w:t>
      </w:r>
      <w:r>
        <w:t xml:space="preserve">, </w:t>
      </w:r>
      <w:r w:rsidRPr="00626DA6">
        <w:t>dat de eeuwige</w:t>
      </w:r>
      <w:r>
        <w:t xml:space="preserve">, </w:t>
      </w:r>
      <w:r w:rsidRPr="00626DA6">
        <w:t>ongeschapen</w:t>
      </w:r>
      <w:r>
        <w:t xml:space="preserve">, </w:t>
      </w:r>
      <w:r w:rsidRPr="00626DA6">
        <w:t>gegenereerde Zoon</w:t>
      </w:r>
      <w:r>
        <w:t xml:space="preserve">, </w:t>
      </w:r>
      <w:r w:rsidRPr="00626DA6">
        <w:t>Die in de volheid des tijds verscheen</w:t>
      </w:r>
      <w:r>
        <w:t xml:space="preserve">, </w:t>
      </w:r>
      <w:r w:rsidRPr="00626DA6">
        <w:t xml:space="preserve">Zich in de plaats van een voorverordineerd aantal </w:t>
      </w:r>
      <w:r>
        <w:t xml:space="preserve">van </w:t>
      </w:r>
      <w:r w:rsidRPr="00626DA6">
        <w:t xml:space="preserve">die in de </w:t>
      </w:r>
      <w:r>
        <w:t>zonde verzo</w:t>
      </w:r>
      <w:r w:rsidRPr="00626DA6">
        <w:t>nkenen zou stellen en het werk hunner verlossing op Zich zou nemen</w:t>
      </w:r>
      <w:r>
        <w:t>. D</w:t>
      </w:r>
      <w:r w:rsidRPr="00626DA6">
        <w:t>ie daarom worden ge</w:t>
      </w:r>
      <w:r>
        <w:t>noemd:</w:t>
      </w:r>
      <w:r w:rsidRPr="00626DA6">
        <w:t xml:space="preserve"> </w:t>
      </w:r>
      <w:r w:rsidRPr="00A47D06">
        <w:rPr>
          <w:i/>
        </w:rPr>
        <w:t xml:space="preserve">uitverkorenen Gods in Christus Jezus van voor de grondlegging van de wereld. </w:t>
      </w:r>
      <w:r w:rsidRPr="00626DA6">
        <w:t>Hij</w:t>
      </w:r>
      <w:r>
        <w:t xml:space="preserve">, </w:t>
      </w:r>
      <w:r w:rsidRPr="00626DA6">
        <w:t>de eeuwige Borg</w:t>
      </w:r>
      <w:r>
        <w:t xml:space="preserve">, </w:t>
      </w:r>
      <w:r w:rsidRPr="00626DA6">
        <w:t>trad in</w:t>
      </w:r>
      <w:r>
        <w:t xml:space="preserve"> hun </w:t>
      </w:r>
      <w:r w:rsidRPr="00626DA6">
        <w:t>plaats</w:t>
      </w:r>
      <w:r>
        <w:t xml:space="preserve">, </w:t>
      </w:r>
      <w:r w:rsidRPr="00626DA6">
        <w:t>droeg</w:t>
      </w:r>
      <w:r>
        <w:t xml:space="preserve"> hun </w:t>
      </w:r>
      <w:r w:rsidRPr="00626DA6">
        <w:t>schuld</w:t>
      </w:r>
      <w:r>
        <w:t xml:space="preserve">, </w:t>
      </w:r>
      <w:r w:rsidRPr="00626DA6">
        <w:t>verwierf</w:t>
      </w:r>
      <w:r>
        <w:t xml:space="preserve"> hun </w:t>
      </w:r>
      <w:r w:rsidRPr="00626DA6">
        <w:t>rechtvaardiging</w:t>
      </w:r>
      <w:r>
        <w:t xml:space="preserve">, </w:t>
      </w:r>
      <w:r w:rsidRPr="00626DA6">
        <w:t>volkomen verlossing en volmaakte heerlijkheid en het is diensvolgens Hem toe</w:t>
      </w:r>
      <w:r>
        <w:t>ver</w:t>
      </w:r>
      <w:r w:rsidRPr="00626DA6">
        <w:t>trouwd</w:t>
      </w:r>
      <w:r>
        <w:t xml:space="preserve">, </w:t>
      </w:r>
      <w:r w:rsidRPr="00626DA6">
        <w:t>aan Zijn volk</w:t>
      </w:r>
      <w:r>
        <w:t xml:space="preserve">, </w:t>
      </w:r>
      <w:r w:rsidRPr="00626DA6">
        <w:t>de gegevenen des Vaders</w:t>
      </w:r>
      <w:r>
        <w:t>, naar Zijn wijze</w:t>
      </w:r>
      <w:r w:rsidRPr="00626DA6">
        <w:t xml:space="preserve"> raad</w:t>
      </w:r>
      <w:r>
        <w:t xml:space="preserve">, </w:t>
      </w:r>
      <w:r w:rsidRPr="00626DA6">
        <w:t>door de heiliging</w:t>
      </w:r>
      <w:r>
        <w:t xml:space="preserve">, </w:t>
      </w:r>
      <w:r w:rsidRPr="00626DA6">
        <w:t xml:space="preserve">toepassing en de verzegeling </w:t>
      </w:r>
      <w:r>
        <w:t xml:space="preserve">van </w:t>
      </w:r>
      <w:r w:rsidRPr="00626DA6">
        <w:t>de Heilige</w:t>
      </w:r>
      <w:r>
        <w:t xml:space="preserve"> Geest, </w:t>
      </w:r>
      <w:r w:rsidRPr="00626DA6">
        <w:t>de geneesmiddelen die Hij aanbracht</w:t>
      </w:r>
      <w:r>
        <w:t xml:space="preserve">, </w:t>
      </w:r>
      <w:r w:rsidRPr="00626DA6">
        <w:t>toe te passen</w:t>
      </w:r>
      <w:r>
        <w:t>. En</w:t>
      </w:r>
      <w:r w:rsidRPr="00626DA6">
        <w:t xml:space="preserve"> zo</w:t>
      </w:r>
      <w:r>
        <w:t xml:space="preserve">, </w:t>
      </w:r>
      <w:r w:rsidRPr="00626DA6">
        <w:t>naar elks onderscheiden kwalen</w:t>
      </w:r>
      <w:r>
        <w:t xml:space="preserve">, </w:t>
      </w:r>
      <w:r w:rsidRPr="00626DA6">
        <w:t>reddende</w:t>
      </w:r>
      <w:r>
        <w:t xml:space="preserve">, </w:t>
      </w:r>
      <w:r w:rsidRPr="00626DA6">
        <w:t>sterkende</w:t>
      </w:r>
      <w:r>
        <w:t xml:space="preserve">, </w:t>
      </w:r>
      <w:r w:rsidRPr="00626DA6">
        <w:t>reinigende</w:t>
      </w:r>
      <w:r>
        <w:t xml:space="preserve">, </w:t>
      </w:r>
      <w:r w:rsidRPr="00626DA6">
        <w:t>verlossende genezing aan te brengen. En voor de goede</w:t>
      </w:r>
      <w:r>
        <w:t xml:space="preserve">, </w:t>
      </w:r>
      <w:r w:rsidRPr="00626DA6">
        <w:t>volkomen</w:t>
      </w:r>
      <w:r>
        <w:t xml:space="preserve">, </w:t>
      </w:r>
      <w:r w:rsidRPr="00626DA6">
        <w:t>heilzame uitwerking</w:t>
      </w:r>
      <w:r>
        <w:t xml:space="preserve"> van de </w:t>
      </w:r>
      <w:r w:rsidRPr="00626DA6">
        <w:t>geneesmiddelen worden wij</w:t>
      </w:r>
      <w:r>
        <w:t xml:space="preserve">, </w:t>
      </w:r>
      <w:r w:rsidRPr="00626DA6">
        <w:t>gelijk Israël</w:t>
      </w:r>
      <w:r>
        <w:t xml:space="preserve">, </w:t>
      </w:r>
      <w:r w:rsidRPr="00626DA6">
        <w:t>die zich</w:t>
      </w:r>
      <w:r>
        <w:t>zelf</w:t>
      </w:r>
      <w:r w:rsidRPr="00626DA6">
        <w:t xml:space="preserve"> als dood</w:t>
      </w:r>
      <w:r>
        <w:t>zie</w:t>
      </w:r>
      <w:r w:rsidRPr="00626DA6">
        <w:t>ken kennen</w:t>
      </w:r>
      <w:r>
        <w:t xml:space="preserve">, </w:t>
      </w:r>
      <w:r w:rsidRPr="00626DA6">
        <w:t>gewaarborgd door het zegel dat de Heere er Zelf op drukt</w:t>
      </w:r>
      <w:r>
        <w:t xml:space="preserve">, </w:t>
      </w:r>
      <w:r w:rsidRPr="00626DA6">
        <w:t xml:space="preserve">door de voorop geplaatsten </w:t>
      </w:r>
      <w:r>
        <w:t>Hoofd</w:t>
      </w:r>
      <w:r w:rsidRPr="00626DA6">
        <w:t xml:space="preserve">naam </w:t>
      </w:r>
      <w:r>
        <w:t xml:space="preserve">van </w:t>
      </w:r>
      <w:r w:rsidRPr="00626DA6">
        <w:t>de</w:t>
      </w:r>
      <w:r>
        <w:t xml:space="preserve"> eeuwig Getrouwe</w:t>
      </w:r>
      <w:r w:rsidRPr="00626DA6">
        <w:t>: „Ik".</w:t>
      </w:r>
    </w:p>
    <w:p w14:paraId="08AADA13" w14:textId="77777777" w:rsidR="00B54AB0" w:rsidRPr="00626DA6" w:rsidRDefault="00B54AB0" w:rsidP="00140B30">
      <w:pPr>
        <w:jc w:val="both"/>
      </w:pPr>
      <w:r w:rsidRPr="00626DA6">
        <w:t>En wat wordt er door de toepassing</w:t>
      </w:r>
      <w:r>
        <w:t xml:space="preserve"> van de </w:t>
      </w:r>
      <w:r w:rsidRPr="00626DA6">
        <w:t>geneesmiddelen des Verbonds genezen en ontheven?</w:t>
      </w:r>
    </w:p>
    <w:p w14:paraId="1D7CD05D" w14:textId="77777777" w:rsidR="00B54AB0" w:rsidRPr="00626DA6" w:rsidRDefault="00B54AB0" w:rsidP="00140B30">
      <w:pPr>
        <w:jc w:val="both"/>
      </w:pPr>
      <w:r w:rsidRPr="00626DA6">
        <w:t>1. De toorn Gods</w:t>
      </w:r>
      <w:r>
        <w:t xml:space="preserve">, </w:t>
      </w:r>
      <w:r w:rsidRPr="00626DA6">
        <w:t>die op de ziel des ontdekten brandt als de onderste hel.</w:t>
      </w:r>
    </w:p>
    <w:p w14:paraId="585241DF" w14:textId="77777777" w:rsidR="00B54AB0" w:rsidRPr="00626DA6" w:rsidRDefault="00B54AB0" w:rsidP="00140B30">
      <w:pPr>
        <w:jc w:val="both"/>
      </w:pPr>
      <w:r w:rsidRPr="00626DA6">
        <w:t xml:space="preserve">2. De </w:t>
      </w:r>
      <w:r>
        <w:t>heerschap</w:t>
      </w:r>
      <w:r w:rsidRPr="00626DA6">
        <w:t>pij voerende kracht</w:t>
      </w:r>
      <w:r>
        <w:t xml:space="preserve"> van de zonden</w:t>
      </w:r>
      <w:r w:rsidRPr="00626DA6">
        <w:t xml:space="preserve"> in de ziel.</w:t>
      </w:r>
    </w:p>
    <w:p w14:paraId="66B5E9CB" w14:textId="77777777" w:rsidR="00B54AB0" w:rsidRPr="00626DA6" w:rsidRDefault="00B54AB0" w:rsidP="00140B30">
      <w:pPr>
        <w:jc w:val="both"/>
      </w:pPr>
      <w:r w:rsidRPr="00626DA6">
        <w:t>3. De verdoemende kracht</w:t>
      </w:r>
      <w:r>
        <w:t xml:space="preserve"> van de </w:t>
      </w:r>
      <w:r w:rsidRPr="00626DA6">
        <w:t>heilige wet</w:t>
      </w:r>
      <w:r>
        <w:t xml:space="preserve">, </w:t>
      </w:r>
      <w:r w:rsidRPr="00626DA6">
        <w:t>die volmaaktheid vordert.</w:t>
      </w:r>
    </w:p>
    <w:p w14:paraId="6BD6EC28" w14:textId="77777777" w:rsidR="00B54AB0" w:rsidRPr="00626DA6" w:rsidRDefault="00B54AB0" w:rsidP="00140B30">
      <w:pPr>
        <w:jc w:val="both"/>
      </w:pPr>
      <w:r w:rsidRPr="00626DA6">
        <w:t>4. De macht en het geweld van de vorst</w:t>
      </w:r>
      <w:r>
        <w:t xml:space="preserve"> van de </w:t>
      </w:r>
      <w:r w:rsidRPr="00626DA6">
        <w:t>duisternis.</w:t>
      </w:r>
    </w:p>
    <w:p w14:paraId="2F2EAB73" w14:textId="77777777" w:rsidR="00B54AB0" w:rsidRPr="00626DA6" w:rsidRDefault="00B54AB0" w:rsidP="00140B30">
      <w:pPr>
        <w:jc w:val="both"/>
      </w:pPr>
      <w:r>
        <w:t>5. De slaafs</w:t>
      </w:r>
      <w:r w:rsidRPr="00626DA6">
        <w:t>e vrees en dienstbaarheid</w:t>
      </w:r>
      <w:r>
        <w:t xml:space="preserve">, </w:t>
      </w:r>
      <w:r w:rsidRPr="00626DA6">
        <w:t>waarin wij genezing zochten.</w:t>
      </w:r>
    </w:p>
    <w:p w14:paraId="2C742A6D" w14:textId="77777777" w:rsidR="00B54AB0" w:rsidRPr="00626DA6" w:rsidRDefault="00B54AB0" w:rsidP="00140B30">
      <w:pPr>
        <w:jc w:val="both"/>
      </w:pPr>
      <w:r w:rsidRPr="00626DA6">
        <w:t>6. De twijfelingen en ongel</w:t>
      </w:r>
      <w:r>
        <w:t>ovi</w:t>
      </w:r>
      <w:r w:rsidRPr="00626DA6">
        <w:t xml:space="preserve">ge gedachten en inwerpselen </w:t>
      </w:r>
      <w:r>
        <w:t xml:space="preserve">van </w:t>
      </w:r>
      <w:r w:rsidRPr="00626DA6">
        <w:t>de satan.</w:t>
      </w:r>
    </w:p>
    <w:p w14:paraId="7F8C74A8" w14:textId="77777777" w:rsidR="00B54AB0" w:rsidRPr="00626DA6" w:rsidRDefault="00B54AB0" w:rsidP="00140B30">
      <w:pPr>
        <w:jc w:val="both"/>
      </w:pPr>
      <w:r w:rsidRPr="00626DA6">
        <w:t>7. De benauwdheden</w:t>
      </w:r>
      <w:r>
        <w:t xml:space="preserve">, </w:t>
      </w:r>
      <w:r w:rsidRPr="00626DA6">
        <w:t>die onze ziel overvallen.</w:t>
      </w:r>
    </w:p>
    <w:p w14:paraId="4A6441CC" w14:textId="77777777" w:rsidR="00B54AB0" w:rsidRPr="00626DA6" w:rsidRDefault="00B54AB0" w:rsidP="00140B30">
      <w:pPr>
        <w:jc w:val="both"/>
      </w:pPr>
      <w:r w:rsidRPr="00626DA6">
        <w:t>8. De moedeloosheid «n troosteloosheid onder kruis en druk.</w:t>
      </w:r>
    </w:p>
    <w:p w14:paraId="033D1730" w14:textId="77777777" w:rsidR="00B54AB0" w:rsidRPr="00626DA6" w:rsidRDefault="00B54AB0" w:rsidP="00140B30">
      <w:pPr>
        <w:jc w:val="both"/>
      </w:pPr>
      <w:r>
        <w:t>9. De v</w:t>
      </w:r>
      <w:r w:rsidRPr="00626DA6">
        <w:t>re</w:t>
      </w:r>
      <w:r>
        <w:t>ze van we</w:t>
      </w:r>
      <w:r w:rsidRPr="00626DA6">
        <w:t xml:space="preserve">er af te dwalen van de Heere </w:t>
      </w:r>
      <w:r>
        <w:t xml:space="preserve">onze </w:t>
      </w:r>
      <w:r w:rsidRPr="00626DA6">
        <w:t>God.</w:t>
      </w:r>
    </w:p>
    <w:p w14:paraId="59AF4B60" w14:textId="77777777" w:rsidR="00B54AB0" w:rsidRPr="00626DA6" w:rsidRDefault="00B54AB0" w:rsidP="00140B30">
      <w:pPr>
        <w:jc w:val="both"/>
      </w:pPr>
      <w:r w:rsidRPr="00626DA6">
        <w:t>10. De verschrikkingen des doods</w:t>
      </w:r>
      <w:r>
        <w:t xml:space="preserve">, </w:t>
      </w:r>
      <w:r w:rsidRPr="00626DA6">
        <w:t>die ons vaak benauwen en kwellen.</w:t>
      </w:r>
    </w:p>
    <w:p w14:paraId="34EB91E5" w14:textId="77777777" w:rsidR="00B54AB0" w:rsidRPr="00626DA6" w:rsidRDefault="00B54AB0" w:rsidP="00140B30">
      <w:pPr>
        <w:jc w:val="both"/>
      </w:pPr>
      <w:r w:rsidRPr="00626DA6">
        <w:t>In het kort</w:t>
      </w:r>
      <w:r>
        <w:t xml:space="preserve">, </w:t>
      </w:r>
      <w:r w:rsidRPr="00626DA6">
        <w:t>al de verschillende ongestalten</w:t>
      </w:r>
      <w:r>
        <w:t xml:space="preserve">, </w:t>
      </w:r>
      <w:r w:rsidRPr="00626DA6">
        <w:t>waarin Gods volk zich bevinden kan of vervoerd zou kunnen worden.</w:t>
      </w:r>
    </w:p>
    <w:p w14:paraId="4C48DDE0" w14:textId="77777777" w:rsidR="00B54AB0" w:rsidRPr="00626DA6" w:rsidRDefault="00B54AB0" w:rsidP="00140B30">
      <w:pPr>
        <w:jc w:val="both"/>
      </w:pPr>
      <w:r>
        <w:t>Maar wat kon de Heilige God</w:t>
      </w:r>
      <w:r w:rsidRPr="00626DA6">
        <w:t xml:space="preserve"> bewegen zo</w:t>
      </w:r>
      <w:r>
        <w:t>veel</w:t>
      </w:r>
      <w:r w:rsidRPr="00626DA6">
        <w:t xml:space="preserve"> bemoeienissen te houden met een volk</w:t>
      </w:r>
      <w:r>
        <w:t xml:space="preserve">, </w:t>
      </w:r>
      <w:r w:rsidRPr="00626DA6">
        <w:t>dat moedwillig en eigenwillig van Hem was afgevallen? Was er behoefte aan hemelburgers</w:t>
      </w:r>
      <w:r>
        <w:t>, waarbij het de Almachtige aan</w:t>
      </w:r>
      <w:r w:rsidRPr="00626DA6">
        <w:t xml:space="preserve"> macht ontbrak om deze uit het niet te voorschijn te brengen? Was er iets waardigs aan de mens</w:t>
      </w:r>
      <w:r>
        <w:t xml:space="preserve">, </w:t>
      </w:r>
      <w:r w:rsidRPr="00626DA6">
        <w:t>dat de Heere hem juist zou verkiezen</w:t>
      </w:r>
      <w:r>
        <w:t xml:space="preserve">, </w:t>
      </w:r>
      <w:r w:rsidRPr="00626DA6">
        <w:t>terwijl het leger</w:t>
      </w:r>
      <w:r>
        <w:t xml:space="preserve"> van de </w:t>
      </w:r>
      <w:r w:rsidRPr="00626DA6">
        <w:t xml:space="preserve">afvallige troongeesten werd voorbij gegaan? Het antwoord op deze en dergelijke vragen wordt ons door de Heere gegeven in het </w:t>
      </w:r>
      <w:r>
        <w:t>tweede</w:t>
      </w:r>
      <w:r w:rsidRPr="00626DA6">
        <w:t xml:space="preserve"> hoofdpunt van </w:t>
      </w:r>
      <w:r>
        <w:t xml:space="preserve">onze </w:t>
      </w:r>
      <w:r w:rsidRPr="00626DA6">
        <w:t>tekst:</w:t>
      </w:r>
    </w:p>
    <w:p w14:paraId="2274B27E" w14:textId="77777777" w:rsidR="00B54AB0" w:rsidRDefault="00B54AB0" w:rsidP="00140B30">
      <w:pPr>
        <w:jc w:val="both"/>
      </w:pPr>
    </w:p>
    <w:p w14:paraId="71F056A0" w14:textId="77777777" w:rsidR="00B54AB0" w:rsidRPr="00A47D06" w:rsidRDefault="00B54AB0" w:rsidP="00140B30">
      <w:pPr>
        <w:jc w:val="both"/>
        <w:rPr>
          <w:b/>
        </w:rPr>
      </w:pPr>
      <w:r w:rsidRPr="00A47D06">
        <w:rPr>
          <w:b/>
        </w:rPr>
        <w:t>II. Ik zal ze vrijwillig liefhebben.</w:t>
      </w:r>
    </w:p>
    <w:p w14:paraId="2C382393" w14:textId="77777777" w:rsidR="00B54AB0" w:rsidRDefault="00B54AB0" w:rsidP="00140B30">
      <w:pPr>
        <w:jc w:val="both"/>
      </w:pPr>
      <w:r w:rsidRPr="00626DA6">
        <w:t xml:space="preserve">Liefde is een begeerte van </w:t>
      </w:r>
      <w:r>
        <w:t xml:space="preserve">iemands </w:t>
      </w:r>
      <w:r w:rsidRPr="00626DA6">
        <w:t>wil om zich te ver</w:t>
      </w:r>
      <w:r>
        <w:t>eni</w:t>
      </w:r>
      <w:r w:rsidRPr="00626DA6">
        <w:t>gen of te verbind</w:t>
      </w:r>
      <w:r>
        <w:t>en met zeker voorwerp of zekere</w:t>
      </w:r>
      <w:r w:rsidRPr="00626DA6">
        <w:t xml:space="preserve"> persoon of goede zaak. </w:t>
      </w:r>
      <w:r>
        <w:t xml:space="preserve">Maar </w:t>
      </w:r>
      <w:r w:rsidRPr="00626DA6">
        <w:t>er bestaan zo</w:t>
      </w:r>
      <w:r>
        <w:t xml:space="preserve"> veel</w:t>
      </w:r>
      <w:r w:rsidRPr="00626DA6">
        <w:t xml:space="preserve"> soorten </w:t>
      </w:r>
      <w:r>
        <w:t xml:space="preserve">liefde onder de mensen, </w:t>
      </w:r>
      <w:r w:rsidRPr="00626DA6">
        <w:t>dat het van het hoogste gewicht is eens op de onderscheiden soorten het oog te vestigen</w:t>
      </w:r>
      <w:r>
        <w:t xml:space="preserve">, </w:t>
      </w:r>
      <w:r w:rsidRPr="00626DA6">
        <w:t>opdat wij tot de rechte</w:t>
      </w:r>
      <w:r>
        <w:t xml:space="preserve">, </w:t>
      </w:r>
      <w:r w:rsidRPr="00626DA6">
        <w:t>zuivere</w:t>
      </w:r>
      <w:r>
        <w:t xml:space="preserve">, </w:t>
      </w:r>
      <w:r w:rsidRPr="00626DA6">
        <w:t>waarachtige</w:t>
      </w:r>
      <w:r>
        <w:t xml:space="preserve">, </w:t>
      </w:r>
      <w:r w:rsidRPr="00626DA6">
        <w:t>heilige</w:t>
      </w:r>
      <w:r>
        <w:t xml:space="preserve">, </w:t>
      </w:r>
      <w:r w:rsidRPr="00626DA6">
        <w:t xml:space="preserve">Goddelijke liefde mogen geraken. Er is dan ten </w:t>
      </w:r>
    </w:p>
    <w:p w14:paraId="00B9842A" w14:textId="77777777" w:rsidR="00B54AB0" w:rsidRDefault="00B54AB0" w:rsidP="00140B30">
      <w:pPr>
        <w:jc w:val="both"/>
      </w:pPr>
      <w:r>
        <w:t>1</w:t>
      </w:r>
      <w:r w:rsidRPr="00626DA6">
        <w:t>e. eigenliefde</w:t>
      </w:r>
      <w:r>
        <w:t xml:space="preserve">, </w:t>
      </w:r>
      <w:r w:rsidRPr="00626DA6">
        <w:t xml:space="preserve">zulk </w:t>
      </w:r>
      <w:r>
        <w:t xml:space="preserve">een </w:t>
      </w:r>
      <w:r w:rsidRPr="00626DA6">
        <w:t>die voornamelijk en bijna uitsluitend zichzelve bedoelt. Deze is in de mens verfoeilijk en wordt bij de Heere ten hoogste afgekeurd en de zelfbehager geeft het duidelijkste bewijs van onwedergeboren te zijn</w:t>
      </w:r>
      <w:r>
        <w:t>. W</w:t>
      </w:r>
      <w:r w:rsidRPr="00626DA6">
        <w:t>ant die wedergeboren is</w:t>
      </w:r>
      <w:r>
        <w:t xml:space="preserve"> </w:t>
      </w:r>
      <w:r w:rsidRPr="00626DA6">
        <w:t>zoekt Gode te behagen en te beminnen en Christus boven alles dierbaar te achten</w:t>
      </w:r>
      <w:r>
        <w:t xml:space="preserve">. </w:t>
      </w:r>
    </w:p>
    <w:p w14:paraId="680FF6DA" w14:textId="77777777" w:rsidR="00B54AB0" w:rsidRDefault="00B54AB0" w:rsidP="00140B30">
      <w:pPr>
        <w:jc w:val="both"/>
      </w:pPr>
      <w:r w:rsidRPr="00626DA6">
        <w:t xml:space="preserve">2e. </w:t>
      </w:r>
      <w:r>
        <w:t>Z</w:t>
      </w:r>
      <w:r w:rsidRPr="00626DA6">
        <w:t>edelijke wederliefde</w:t>
      </w:r>
      <w:r>
        <w:t xml:space="preserve">, </w:t>
      </w:r>
      <w:r w:rsidRPr="00626DA6">
        <w:t xml:space="preserve">zulk </w:t>
      </w:r>
      <w:r>
        <w:t xml:space="preserve">een </w:t>
      </w:r>
      <w:r w:rsidRPr="00626DA6">
        <w:t xml:space="preserve">die geheel en al </w:t>
      </w:r>
      <w:r>
        <w:t>vlese</w:t>
      </w:r>
      <w:r w:rsidRPr="00626DA6">
        <w:t>lijk is</w:t>
      </w:r>
      <w:r>
        <w:t xml:space="preserve">, </w:t>
      </w:r>
      <w:r w:rsidRPr="00626DA6">
        <w:t xml:space="preserve">die zich dientengevolge niet verder als tot de </w:t>
      </w:r>
      <w:r>
        <w:t>aards</w:t>
      </w:r>
      <w:r w:rsidRPr="00626DA6">
        <w:t>e</w:t>
      </w:r>
      <w:r>
        <w:t xml:space="preserve">, </w:t>
      </w:r>
      <w:r w:rsidRPr="00626DA6">
        <w:t xml:space="preserve">tijdelijke voorwerpen uitstrekt. Dit is uit het </w:t>
      </w:r>
      <w:r>
        <w:t xml:space="preserve">vlees, </w:t>
      </w:r>
      <w:r w:rsidRPr="00626DA6">
        <w:t xml:space="preserve">strekt zich uit tot wederliefde naar het </w:t>
      </w:r>
      <w:r>
        <w:t>vlees. Van deze wordt gezegd</w:t>
      </w:r>
      <w:r w:rsidRPr="00626DA6">
        <w:t xml:space="preserve"> </w:t>
      </w:r>
      <w:r>
        <w:t xml:space="preserve">volgens </w:t>
      </w:r>
      <w:r w:rsidRPr="00626DA6">
        <w:t>het eensluidend getuigenis des Geestes</w:t>
      </w:r>
      <w:r>
        <w:t xml:space="preserve">, </w:t>
      </w:r>
      <w:r w:rsidRPr="00626DA6">
        <w:t xml:space="preserve">dat zij „die in het </w:t>
      </w:r>
      <w:r>
        <w:t>vlees</w:t>
      </w:r>
      <w:r w:rsidRPr="00626DA6">
        <w:t xml:space="preserve"> zijn</w:t>
      </w:r>
      <w:r>
        <w:t xml:space="preserve">, </w:t>
      </w:r>
      <w:r w:rsidRPr="00626DA6">
        <w:t>Gode niet kunnen behagen". Hieruit blijkt dat zij een vrucht van de tijd is en geen werk van verbondsliefde of vernieuwende genade</w:t>
      </w:r>
      <w:r>
        <w:t>. D</w:t>
      </w:r>
      <w:r w:rsidRPr="00626DA6">
        <w:t>at zij bijgevolg in de dood gaat en deszelfs bezitter er geen vruchten van troost en heil uit kan smaken</w:t>
      </w:r>
      <w:r>
        <w:t xml:space="preserve">. </w:t>
      </w:r>
    </w:p>
    <w:p w14:paraId="477E00DB" w14:textId="77777777" w:rsidR="00B54AB0" w:rsidRDefault="00B54AB0" w:rsidP="00140B30">
      <w:pPr>
        <w:jc w:val="both"/>
      </w:pPr>
      <w:r w:rsidRPr="00626DA6">
        <w:t xml:space="preserve">3e. </w:t>
      </w:r>
      <w:r>
        <w:t>L</w:t>
      </w:r>
      <w:r w:rsidRPr="00626DA6">
        <w:t>iefde van welwillendheid</w:t>
      </w:r>
      <w:r>
        <w:t xml:space="preserve">, </w:t>
      </w:r>
      <w:r w:rsidRPr="00626DA6">
        <w:t>zulk een die uit natuurlijke hoedanigheden een welgevallen heeft in goedheid te bewijzen</w:t>
      </w:r>
      <w:r>
        <w:t xml:space="preserve">, </w:t>
      </w:r>
      <w:r w:rsidRPr="00626DA6">
        <w:t>treurigen te bemoedigen</w:t>
      </w:r>
      <w:r>
        <w:t xml:space="preserve">, </w:t>
      </w:r>
      <w:r w:rsidRPr="00626DA6">
        <w:t>armen te verzorgen en ellendigen te helpen. Daar zij uit een natuurlijke gemoedsneiging opwelt</w:t>
      </w:r>
      <w:r>
        <w:t xml:space="preserve">, </w:t>
      </w:r>
      <w:r w:rsidRPr="00626DA6">
        <w:t>kan zij slechts tijdelijk in</w:t>
      </w:r>
      <w:r>
        <w:t xml:space="preserve"> haar </w:t>
      </w:r>
      <w:r w:rsidRPr="00626DA6">
        <w:t xml:space="preserve">strekking zijn en nimmer tot </w:t>
      </w:r>
      <w:r>
        <w:t>eni</w:t>
      </w:r>
      <w:r w:rsidRPr="00626DA6">
        <w:t>g zaligmakend heil verstrekken</w:t>
      </w:r>
      <w:r>
        <w:t xml:space="preserve">, </w:t>
      </w:r>
      <w:r w:rsidRPr="00626DA6">
        <w:t>maar alleen om er zich</w:t>
      </w:r>
      <w:r>
        <w:t>zelf</w:t>
      </w:r>
      <w:r w:rsidRPr="00626DA6">
        <w:t xml:space="preserve"> in te zegenen</w:t>
      </w:r>
      <w:r>
        <w:t>. V</w:t>
      </w:r>
      <w:r w:rsidRPr="00626DA6">
        <w:t>aak maakt de vijand</w:t>
      </w:r>
      <w:r>
        <w:t xml:space="preserve"> van de </w:t>
      </w:r>
      <w:r w:rsidRPr="00626DA6">
        <w:t>ziel van zulke werkzaamheden en neigingen gebruik om</w:t>
      </w:r>
      <w:r>
        <w:t xml:space="preserve">, </w:t>
      </w:r>
      <w:r w:rsidRPr="00626DA6">
        <w:t>het schepsel gerust te stellen voor de eeuwigheid en het met een sirenenzang</w:t>
      </w:r>
      <w:r>
        <w:t xml:space="preserve"> van liefde in de eeuwige</w:t>
      </w:r>
      <w:r w:rsidRPr="00626DA6">
        <w:t xml:space="preserve"> doodslaap te doen insluimeren. Wij vr</w:t>
      </w:r>
      <w:r>
        <w:t>eze</w:t>
      </w:r>
      <w:r w:rsidRPr="00626DA6">
        <w:t xml:space="preserve">n dat er onder de belijdende Christenheid </w:t>
      </w:r>
      <w:r>
        <w:t>in deze</w:t>
      </w:r>
      <w:r w:rsidRPr="00626DA6">
        <w:t xml:space="preserve"> dagen duizenden zijn</w:t>
      </w:r>
      <w:r>
        <w:t xml:space="preserve">, </w:t>
      </w:r>
      <w:r w:rsidRPr="00626DA6">
        <w:t>die zich op die liefde en welwillendheid verlaten en daarop het vaartuig van hun ziel naar de eeuwigheid laten voortdrijven. Wat is het thans niet de alomklinkende betuiging „liefde"; het is alsof wij in de eeuw</w:t>
      </w:r>
      <w:r>
        <w:t xml:space="preserve"> van de </w:t>
      </w:r>
      <w:r w:rsidRPr="00626DA6">
        <w:t>verbroedering moesten leven</w:t>
      </w:r>
      <w:r>
        <w:t xml:space="preserve">, </w:t>
      </w:r>
      <w:r w:rsidRPr="00626DA6">
        <w:t>maar het is</w:t>
      </w:r>
      <w:r>
        <w:t xml:space="preserve">, </w:t>
      </w:r>
      <w:r w:rsidRPr="00626DA6">
        <w:t>helaas</w:t>
      </w:r>
      <w:r>
        <w:t xml:space="preserve">, </w:t>
      </w:r>
      <w:r w:rsidRPr="00626DA6">
        <w:t>die</w:t>
      </w:r>
      <w:r>
        <w:t xml:space="preserve"> van de </w:t>
      </w:r>
      <w:r w:rsidRPr="00626DA6">
        <w:t>verbrokkeling en verd</w:t>
      </w:r>
      <w:r>
        <w:t>eli</w:t>
      </w:r>
      <w:r w:rsidRPr="00626DA6">
        <w:t>ng</w:t>
      </w:r>
      <w:r>
        <w:t>. Het is hoofdzakelijk</w:t>
      </w:r>
      <w:r w:rsidRPr="00626DA6">
        <w:t xml:space="preserve"> deze liefde</w:t>
      </w:r>
      <w:r>
        <w:t xml:space="preserve">, </w:t>
      </w:r>
      <w:r w:rsidRPr="00626DA6">
        <w:t>die allerwege voor de waarachtige w</w:t>
      </w:r>
      <w:r>
        <w:t xml:space="preserve">ordt uitgevent. Zij is het niet; </w:t>
      </w:r>
      <w:r w:rsidRPr="00626DA6">
        <w:t>en wij raden elkeen die zich tot op dit ogenblik i</w:t>
      </w:r>
      <w:r>
        <w:t>n een verkeerde</w:t>
      </w:r>
      <w:r w:rsidRPr="00626DA6">
        <w:t xml:space="preserve"> waan bevindt alsof dit de liefde Gods zou zijn</w:t>
      </w:r>
      <w:r>
        <w:t xml:space="preserve">, </w:t>
      </w:r>
      <w:r w:rsidRPr="00626DA6">
        <w:t>deze liever van zich te werpen</w:t>
      </w:r>
      <w:r>
        <w:t xml:space="preserve">, </w:t>
      </w:r>
      <w:r w:rsidRPr="00626DA6">
        <w:t>opdat hij zich als een</w:t>
      </w:r>
      <w:r>
        <w:t xml:space="preserve"> </w:t>
      </w:r>
      <w:r w:rsidRPr="00626DA6">
        <w:t xml:space="preserve">hater en tegenstander tegen God leert kennen en als zodanig voor Zijn heilig aanschijn zal verschijnen. </w:t>
      </w:r>
      <w:r>
        <w:t xml:space="preserve">4e. </w:t>
      </w:r>
      <w:r w:rsidRPr="00626DA6">
        <w:t>Maar er is ook een liefde des verlangens</w:t>
      </w:r>
      <w:r>
        <w:t xml:space="preserve">, </w:t>
      </w:r>
      <w:r w:rsidRPr="00626DA6">
        <w:t>wij bedoelen daarmede zulk een geneigdheid des harten</w:t>
      </w:r>
      <w:r>
        <w:t xml:space="preserve">, </w:t>
      </w:r>
      <w:r w:rsidRPr="00626DA6">
        <w:t>zulk een beweging in de ziel</w:t>
      </w:r>
      <w:r>
        <w:t xml:space="preserve">, </w:t>
      </w:r>
      <w:r w:rsidRPr="00626DA6">
        <w:t>die begerig uitziet naar de bemoeienissen des Heeren</w:t>
      </w:r>
      <w:r>
        <w:t xml:space="preserve">, </w:t>
      </w:r>
      <w:r w:rsidRPr="00626DA6">
        <w:t>de zalige vertroostingen</w:t>
      </w:r>
      <w:r>
        <w:t xml:space="preserve">, </w:t>
      </w:r>
      <w:r w:rsidRPr="00626DA6">
        <w:t>de liefelijke openbaringen</w:t>
      </w:r>
      <w:r>
        <w:t xml:space="preserve">, </w:t>
      </w:r>
      <w:r w:rsidRPr="00626DA6">
        <w:t>de heerlijke onderwijzingen</w:t>
      </w:r>
      <w:r>
        <w:t xml:space="preserve">, </w:t>
      </w:r>
      <w:r w:rsidRPr="00626DA6">
        <w:t>de Goddelijke vermaningen</w:t>
      </w:r>
      <w:r>
        <w:t xml:space="preserve">, </w:t>
      </w:r>
      <w:r w:rsidRPr="00626DA6">
        <w:t>de Geestelijke vernederingen</w:t>
      </w:r>
      <w:r>
        <w:t xml:space="preserve">, </w:t>
      </w:r>
      <w:r w:rsidRPr="00626DA6">
        <w:t>de zielzalige toepassing</w:t>
      </w:r>
      <w:r>
        <w:t xml:space="preserve"> van de </w:t>
      </w:r>
      <w:r w:rsidRPr="00626DA6">
        <w:t xml:space="preserve">heilgoederen </w:t>
      </w:r>
      <w:r>
        <w:t xml:space="preserve">van </w:t>
      </w:r>
      <w:r w:rsidRPr="00626DA6">
        <w:t>Christ</w:t>
      </w:r>
      <w:r>
        <w:t>us</w:t>
      </w:r>
      <w:r w:rsidRPr="00626DA6">
        <w:t xml:space="preserve">. Zulk een liefde is geen vrucht van </w:t>
      </w:r>
      <w:r>
        <w:t xml:space="preserve">onze </w:t>
      </w:r>
      <w:r w:rsidRPr="00626DA6">
        <w:t>verdorven akker</w:t>
      </w:r>
      <w:r>
        <w:t xml:space="preserve">, </w:t>
      </w:r>
      <w:r w:rsidRPr="00626DA6">
        <w:t>geen uitwerksel van menselijke liefde en weldadigheid</w:t>
      </w:r>
      <w:r>
        <w:t xml:space="preserve">, </w:t>
      </w:r>
      <w:r w:rsidRPr="00626DA6">
        <w:t>geen gevolg van iets</w:t>
      </w:r>
      <w:r>
        <w:t xml:space="preserve">, </w:t>
      </w:r>
      <w:r w:rsidRPr="00626DA6">
        <w:t>dat ons bij de natuurlijke geboorte werd ingeschapen</w:t>
      </w:r>
      <w:r>
        <w:t xml:space="preserve">, </w:t>
      </w:r>
      <w:r w:rsidRPr="00626DA6">
        <w:t>maar een uitwerksel van een andere liefde</w:t>
      </w:r>
      <w:r>
        <w:t xml:space="preserve">, </w:t>
      </w:r>
      <w:r w:rsidRPr="00626DA6">
        <w:t xml:space="preserve">die wij </w:t>
      </w:r>
    </w:p>
    <w:p w14:paraId="47F3B9EF" w14:textId="77777777" w:rsidR="00B54AB0" w:rsidRPr="00626DA6" w:rsidRDefault="00B54AB0" w:rsidP="00140B30">
      <w:pPr>
        <w:jc w:val="both"/>
      </w:pPr>
      <w:r>
        <w:t xml:space="preserve">ten </w:t>
      </w:r>
      <w:r w:rsidRPr="00626DA6">
        <w:t>5e. e</w:t>
      </w:r>
      <w:r>
        <w:t>en liefde des welbehagens</w:t>
      </w:r>
      <w:r w:rsidRPr="00626DA6">
        <w:t xml:space="preserve"> mogen noemen</w:t>
      </w:r>
      <w:r>
        <w:t xml:space="preserve">, </w:t>
      </w:r>
      <w:r w:rsidRPr="00626DA6">
        <w:t>die haar grond heeft in God</w:t>
      </w:r>
      <w:r>
        <w:t xml:space="preserve">, </w:t>
      </w:r>
      <w:r w:rsidRPr="00626DA6">
        <w:t>haar roeping in Christus</w:t>
      </w:r>
      <w:r>
        <w:t>, haar beloften ontsloten van</w:t>
      </w:r>
      <w:r w:rsidRPr="00626DA6">
        <w:t>af het paradijs</w:t>
      </w:r>
      <w:r>
        <w:t xml:space="preserve">, </w:t>
      </w:r>
      <w:r w:rsidRPr="00626DA6">
        <w:t>haar besluit en volkomen vervulling eerst zal b</w:t>
      </w:r>
      <w:r>
        <w:t xml:space="preserve">ezitten in het nieuwe Jeruzalem, en </w:t>
      </w:r>
      <w:r w:rsidRPr="00626DA6">
        <w:t>haar verzegeling en krachtda</w:t>
      </w:r>
      <w:r>
        <w:t>dige toepassing door de Heilige</w:t>
      </w:r>
      <w:r w:rsidRPr="00626DA6">
        <w:t xml:space="preserve"> Geest. Waar deze liefde uitgestort wordt in de ziel</w:t>
      </w:r>
      <w:r>
        <w:t xml:space="preserve">, </w:t>
      </w:r>
      <w:r w:rsidRPr="00626DA6">
        <w:t>wordt een waarachtige liefde verwekt tot God</w:t>
      </w:r>
      <w:r>
        <w:t xml:space="preserve">, </w:t>
      </w:r>
      <w:r w:rsidRPr="00626DA6">
        <w:t>tot Christus en tot de waarheid. Deze lief</w:t>
      </w:r>
      <w:r>
        <w:t>de is een beto</w:t>
      </w:r>
      <w:r w:rsidRPr="00626DA6">
        <w:t>ning van Gods genade en barmhartigheid aan het hart van Zijn volk</w:t>
      </w:r>
      <w:r>
        <w:t xml:space="preserve">, </w:t>
      </w:r>
      <w:r w:rsidRPr="00626DA6">
        <w:t>het heilige goed dat Christus als de geestelijke Jozef in Zijn voorraadschuren heeft opgezameld</w:t>
      </w:r>
      <w:r>
        <w:t>. Ze</w:t>
      </w:r>
      <w:r w:rsidRPr="00626DA6">
        <w:t xml:space="preserve"> is de </w:t>
      </w:r>
      <w:r>
        <w:t>eni</w:t>
      </w:r>
      <w:r w:rsidRPr="00626DA6">
        <w:t>gen grond</w:t>
      </w:r>
      <w:r>
        <w:t xml:space="preserve"> van de </w:t>
      </w:r>
      <w:r w:rsidRPr="00626DA6">
        <w:t>zaligheid</w:t>
      </w:r>
      <w:r>
        <w:t xml:space="preserve">, </w:t>
      </w:r>
      <w:r w:rsidRPr="00626DA6">
        <w:t>terwijl z</w:t>
      </w:r>
      <w:r>
        <w:t>e uit de eeuwige</w:t>
      </w:r>
      <w:r w:rsidRPr="00626DA6">
        <w:t xml:space="preserve"> Rotssteen Christus vloeit</w:t>
      </w:r>
      <w:r>
        <w:t xml:space="preserve">. Ze </w:t>
      </w:r>
      <w:r w:rsidRPr="00626DA6">
        <w:t>is ondoorgrondelijk</w:t>
      </w:r>
      <w:r>
        <w:t xml:space="preserve">, </w:t>
      </w:r>
      <w:r w:rsidRPr="00626DA6">
        <w:t>omdat z</w:t>
      </w:r>
      <w:r>
        <w:t>e</w:t>
      </w:r>
      <w:r w:rsidRPr="00626DA6">
        <w:t xml:space="preserve"> als God Zelf volmaakt is; onbegrijpelijk</w:t>
      </w:r>
      <w:r>
        <w:t xml:space="preserve">, </w:t>
      </w:r>
      <w:r w:rsidRPr="00626DA6">
        <w:t>omdat ze geschonken wordt aan die het ten hoogste verbeurden; oneindig</w:t>
      </w:r>
      <w:r>
        <w:t xml:space="preserve">, </w:t>
      </w:r>
      <w:r w:rsidRPr="00626DA6">
        <w:t>omdat dezelve nimmer wordt weggenomen van Zijn volk</w:t>
      </w:r>
      <w:r>
        <w:t xml:space="preserve">, </w:t>
      </w:r>
      <w:r w:rsidRPr="00626DA6">
        <w:t>maar als een verbondsbewijs geschonken wordende</w:t>
      </w:r>
      <w:r>
        <w:t>, voor im</w:t>
      </w:r>
      <w:r w:rsidRPr="00626DA6">
        <w:t>mer</w:t>
      </w:r>
      <w:r>
        <w:t xml:space="preserve"> vast en onveranderlijk blijft. Ze</w:t>
      </w:r>
      <w:r w:rsidRPr="00626DA6">
        <w:t xml:space="preserve"> is altijd vertroostend</w:t>
      </w:r>
      <w:r>
        <w:t xml:space="preserve">, </w:t>
      </w:r>
      <w:r w:rsidRPr="00626DA6">
        <w:t>omdat zi</w:t>
      </w:r>
      <w:r>
        <w:t>j ons te midden van de grootste</w:t>
      </w:r>
      <w:r w:rsidRPr="00626DA6">
        <w:t xml:space="preserve"> druk en de diepste lijdenswegen bemoedigend vertroost</w:t>
      </w:r>
      <w:r>
        <w:t>, zalig</w:t>
      </w:r>
      <w:r w:rsidRPr="00626DA6">
        <w:t xml:space="preserve"> schraagt</w:t>
      </w:r>
      <w:r>
        <w:t>, heilig</w:t>
      </w:r>
      <w:r w:rsidRPr="00626DA6">
        <w:t xml:space="preserve"> opbeurt</w:t>
      </w:r>
      <w:r>
        <w:t>. Ze</w:t>
      </w:r>
      <w:r w:rsidRPr="00626DA6">
        <w:t xml:space="preserve"> is bovendien onmetelijk groot en heerlijk</w:t>
      </w:r>
      <w:r>
        <w:t xml:space="preserve">, </w:t>
      </w:r>
      <w:r w:rsidRPr="00626DA6">
        <w:t>zodat zij niet bij iets te vergelijken</w:t>
      </w:r>
      <w:r>
        <w:t xml:space="preserve">, </w:t>
      </w:r>
      <w:r w:rsidRPr="00626DA6">
        <w:t>noch met iets af te meten is en waar wij er een korte volle omschrijving van zouden moeten geven is zij alles overtreffend in barmhartigheid en ontferming.</w:t>
      </w:r>
    </w:p>
    <w:p w14:paraId="6C30E0A3" w14:textId="77777777" w:rsidR="00B54AB0" w:rsidRPr="00626DA6" w:rsidRDefault="00B54AB0" w:rsidP="00140B30">
      <w:pPr>
        <w:jc w:val="both"/>
      </w:pPr>
      <w:r w:rsidRPr="00626DA6">
        <w:t xml:space="preserve">Deze liefde Gods wordt een </w:t>
      </w:r>
      <w:r w:rsidRPr="00685A9B">
        <w:rPr>
          <w:i/>
        </w:rPr>
        <w:t xml:space="preserve">vrijwillige </w:t>
      </w:r>
      <w:r w:rsidRPr="00626DA6">
        <w:t>liefde genoemd</w:t>
      </w:r>
      <w:r>
        <w:t xml:space="preserve">, </w:t>
      </w:r>
      <w:r w:rsidRPr="00626DA6">
        <w:t>omdat er in het voorwerp waarover die liefde uitgestort en waarin ze bewezen wordt</w:t>
      </w:r>
      <w:r>
        <w:t xml:space="preserve">, </w:t>
      </w:r>
      <w:r w:rsidRPr="00626DA6">
        <w:t>geen aanbe</w:t>
      </w:r>
      <w:r>
        <w:t>velen</w:t>
      </w:r>
      <w:r w:rsidRPr="00626DA6">
        <w:t>swaardige bij</w:t>
      </w:r>
      <w:r>
        <w:t>zonder</w:t>
      </w:r>
      <w:r w:rsidRPr="00626DA6">
        <w:t>heden waren die God tot liefde noopten. Zij was een daad</w:t>
      </w:r>
      <w:r>
        <w:t xml:space="preserve"> van de vrijm</w:t>
      </w:r>
      <w:r w:rsidRPr="00626DA6">
        <w:t>achtige gena</w:t>
      </w:r>
      <w:r>
        <w:t>de Gods over hen die de eeuwige</w:t>
      </w:r>
      <w:r w:rsidRPr="00626DA6">
        <w:t xml:space="preserve"> dood hadden verdiend; di</w:t>
      </w:r>
      <w:r>
        <w:t>e voor immer onder de brandende</w:t>
      </w:r>
      <w:r w:rsidRPr="00626DA6">
        <w:t xml:space="preserve"> toorn Gods hadden moeten verteren in de onderste hel. Zij was een verkiezende liefde</w:t>
      </w:r>
      <w:r>
        <w:t xml:space="preserve">, </w:t>
      </w:r>
      <w:r w:rsidRPr="00626DA6">
        <w:t>want God Zelf bepaalde de voorwerpen waaraan Hij die liefde wilde bewijzen en verheerlijken tot Zijn lof en prijs. Zij was een eeuwige liefde</w:t>
      </w:r>
      <w:r>
        <w:t xml:space="preserve">, </w:t>
      </w:r>
      <w:r w:rsidRPr="00626DA6">
        <w:t>want zij ging uit van Hem bij</w:t>
      </w:r>
      <w:r>
        <w:t xml:space="preserve"> wie </w:t>
      </w:r>
      <w:r w:rsidRPr="00626DA6">
        <w:t>geen verandering is</w:t>
      </w:r>
      <w:r>
        <w:t>, noch schaduw van om</w:t>
      </w:r>
      <w:r w:rsidRPr="00626DA6">
        <w:t>kering en wordt als zodanig aan de voorwerpen</w:t>
      </w:r>
      <w:r>
        <w:t xml:space="preserve"> van de </w:t>
      </w:r>
      <w:r w:rsidRPr="00626DA6">
        <w:t>verkiezing vast gemaakt. Zij was een verbondsliefde</w:t>
      </w:r>
      <w:r>
        <w:t xml:space="preserve">, </w:t>
      </w:r>
      <w:r w:rsidRPr="00626DA6">
        <w:t>omdat z</w:t>
      </w:r>
      <w:r>
        <w:t>e</w:t>
      </w:r>
      <w:r w:rsidRPr="00626DA6">
        <w:t xml:space="preserve"> in de belofte en naar het eeuwig raadsbesluit</w:t>
      </w:r>
      <w:r>
        <w:t xml:space="preserve">, </w:t>
      </w:r>
      <w:r w:rsidRPr="00626DA6">
        <w:t>ook in de volheid des tijds</w:t>
      </w:r>
      <w:r>
        <w:t xml:space="preserve">, </w:t>
      </w:r>
      <w:r w:rsidRPr="00626DA6">
        <w:t xml:space="preserve">door het bloed </w:t>
      </w:r>
      <w:r>
        <w:t xml:space="preserve">van </w:t>
      </w:r>
      <w:r w:rsidRPr="00626DA6">
        <w:t xml:space="preserve">de Borg </w:t>
      </w:r>
      <w:r>
        <w:t>des</w:t>
      </w:r>
      <w:r w:rsidRPr="00626DA6">
        <w:t xml:space="preserve"> verbond</w:t>
      </w:r>
      <w:r>
        <w:t>s</w:t>
      </w:r>
      <w:r w:rsidRPr="00626DA6">
        <w:t xml:space="preserve"> bevestigd is en door de Heiligen Geest wordt verzegeld.</w:t>
      </w:r>
    </w:p>
    <w:p w14:paraId="2A26ACC0" w14:textId="77777777" w:rsidR="00B54AB0" w:rsidRDefault="00B54AB0" w:rsidP="00140B30">
      <w:pPr>
        <w:jc w:val="both"/>
      </w:pPr>
      <w:r w:rsidRPr="00626DA6">
        <w:t>Maar als God de schepselen niet behoeft</w:t>
      </w:r>
      <w:r>
        <w:t xml:space="preserve">, </w:t>
      </w:r>
      <w:r w:rsidRPr="00626DA6">
        <w:t xml:space="preserve">tot verheerlijking </w:t>
      </w:r>
      <w:r>
        <w:t xml:space="preserve">van </w:t>
      </w:r>
      <w:r w:rsidRPr="00626DA6">
        <w:t xml:space="preserve">Zijn grote </w:t>
      </w:r>
      <w:r>
        <w:t xml:space="preserve">Naam, </w:t>
      </w:r>
      <w:r w:rsidRPr="00626DA6">
        <w:t>wat kon dan Hem bewegen</w:t>
      </w:r>
      <w:r>
        <w:t xml:space="preserve">, </w:t>
      </w:r>
      <w:r w:rsidRPr="00626DA6">
        <w:t>zo kon men vragen</w:t>
      </w:r>
      <w:r>
        <w:t xml:space="preserve">, </w:t>
      </w:r>
      <w:r w:rsidRPr="00626DA6">
        <w:t>zulk e</w:t>
      </w:r>
      <w:r>
        <w:t>en we</w:t>
      </w:r>
      <w:r w:rsidRPr="00626DA6">
        <w:t>erstrevig</w:t>
      </w:r>
      <w:r>
        <w:t xml:space="preserve">, </w:t>
      </w:r>
      <w:r w:rsidRPr="00626DA6">
        <w:t>afkerig</w:t>
      </w:r>
      <w:r>
        <w:t>, we</w:t>
      </w:r>
      <w:r w:rsidRPr="00626DA6">
        <w:t>erspannig</w:t>
      </w:r>
      <w:r>
        <w:t xml:space="preserve">, </w:t>
      </w:r>
      <w:r w:rsidRPr="00626DA6">
        <w:t>afgodisch volk te hebben? Hierop kunnen wij slechts een zakelijk antwoord geven</w:t>
      </w:r>
      <w:r>
        <w:t xml:space="preserve">, </w:t>
      </w:r>
      <w:r w:rsidRPr="00626DA6">
        <w:t>hetwelk u vindt in Jes</w:t>
      </w:r>
      <w:r>
        <w:t>aja</w:t>
      </w:r>
      <w:r w:rsidRPr="00626DA6">
        <w:t xml:space="preserve"> 62 : 4: </w:t>
      </w:r>
      <w:r w:rsidRPr="006C3625">
        <w:rPr>
          <w:i/>
        </w:rPr>
        <w:t>„Mijn lust is aan haar",</w:t>
      </w:r>
      <w:r>
        <w:t xml:space="preserve"> </w:t>
      </w:r>
      <w:r w:rsidRPr="00626DA6">
        <w:t>(Hephziba</w:t>
      </w:r>
      <w:r>
        <w:t>h</w:t>
      </w:r>
      <w:r w:rsidRPr="00626DA6">
        <w:t>)</w:t>
      </w:r>
      <w:r>
        <w:t xml:space="preserve">, </w:t>
      </w:r>
      <w:r w:rsidRPr="00626DA6">
        <w:t>dezelfde naam als</w:t>
      </w:r>
      <w:r>
        <w:t xml:space="preserve">, </w:t>
      </w:r>
      <w:r w:rsidRPr="00626DA6">
        <w:t>2 Kon. 21 : l</w:t>
      </w:r>
      <w:r>
        <w:t xml:space="preserve">, </w:t>
      </w:r>
      <w:r w:rsidRPr="00626DA6">
        <w:t xml:space="preserve">de moeder van Manasse droeg. Dit is het </w:t>
      </w:r>
      <w:r>
        <w:t>eni</w:t>
      </w:r>
      <w:r w:rsidRPr="00626DA6">
        <w:t xml:space="preserve">ge antwoord dat wij op elke vraag aangaande het hoe en waarom </w:t>
      </w:r>
      <w:r>
        <w:t>v</w:t>
      </w:r>
      <w:r w:rsidRPr="00626DA6">
        <w:t xml:space="preserve">an Gods vrijmachtige liefde kunnen geven. Elke beweging </w:t>
      </w:r>
      <w:r>
        <w:t xml:space="preserve">van </w:t>
      </w:r>
      <w:r w:rsidRPr="00626DA6">
        <w:t>deze liefde is een vrucht van des Heeren eigen wil</w:t>
      </w:r>
      <w:r>
        <w:t xml:space="preserve">, </w:t>
      </w:r>
      <w:r w:rsidRPr="00626DA6">
        <w:t>de grondwet</w:t>
      </w:r>
      <w:r>
        <w:t xml:space="preserve"> van de </w:t>
      </w:r>
      <w:r w:rsidRPr="00626DA6">
        <w:t>genaderegering</w:t>
      </w:r>
      <w:r>
        <w:t xml:space="preserve">, </w:t>
      </w:r>
      <w:r w:rsidRPr="00626DA6">
        <w:t xml:space="preserve">de grondslag van het zalig worden </w:t>
      </w:r>
      <w:r>
        <w:t>van een</w:t>
      </w:r>
      <w:r w:rsidRPr="00626DA6">
        <w:t xml:space="preserve"> </w:t>
      </w:r>
      <w:r>
        <w:t>zond</w:t>
      </w:r>
      <w:r w:rsidRPr="00626DA6">
        <w:t>aar</w:t>
      </w:r>
      <w:r>
        <w:t xml:space="preserve">, </w:t>
      </w:r>
      <w:r w:rsidRPr="00626DA6">
        <w:t>de grondslag van de uitverkiezing</w:t>
      </w:r>
      <w:r>
        <w:t xml:space="preserve"> </w:t>
      </w:r>
      <w:r w:rsidRPr="00626DA6">
        <w:t xml:space="preserve">der gemeente in de Borg Christus Jezus </w:t>
      </w:r>
      <w:r>
        <w:t xml:space="preserve">onze </w:t>
      </w:r>
      <w:r w:rsidRPr="00626DA6">
        <w:t xml:space="preserve">Heere. </w:t>
      </w:r>
    </w:p>
    <w:p w14:paraId="28BE0C01" w14:textId="77777777" w:rsidR="00B54AB0" w:rsidRDefault="00B54AB0" w:rsidP="00140B30">
      <w:pPr>
        <w:jc w:val="both"/>
      </w:pPr>
    </w:p>
    <w:p w14:paraId="1DDF5C6E" w14:textId="77777777" w:rsidR="00B54AB0" w:rsidRPr="006C3625" w:rsidRDefault="00B54AB0" w:rsidP="00140B30">
      <w:pPr>
        <w:jc w:val="both"/>
        <w:rPr>
          <w:i/>
        </w:rPr>
      </w:pPr>
      <w:r w:rsidRPr="006C3625">
        <w:rPr>
          <w:i/>
        </w:rPr>
        <w:t>En nu blijft ons nog over te beantwoorden op welk tijdstip de Heere hen, Israël, de gemeente, liefheeft.</w:t>
      </w:r>
    </w:p>
    <w:p w14:paraId="1CE9A82D" w14:textId="77777777" w:rsidR="00B54AB0" w:rsidRPr="00626DA6" w:rsidRDefault="00B54AB0" w:rsidP="00140B30">
      <w:pPr>
        <w:ind w:left="360"/>
        <w:jc w:val="both"/>
      </w:pPr>
      <w:r w:rsidRPr="00626DA6">
        <w:t>1. Die li</w:t>
      </w:r>
      <w:r>
        <w:t>efde was aanwezig in de eeuwige</w:t>
      </w:r>
      <w:r w:rsidRPr="00626DA6">
        <w:t xml:space="preserve"> vrederaad</w:t>
      </w:r>
      <w:r>
        <w:t xml:space="preserve">, </w:t>
      </w:r>
      <w:r w:rsidRPr="00626DA6">
        <w:t>waar de val voorzien en de verlossing er voor bepaald was en de volzalige Heere Zich gewillig overgaf</w:t>
      </w:r>
      <w:r>
        <w:t xml:space="preserve">, </w:t>
      </w:r>
      <w:r w:rsidRPr="00626DA6">
        <w:t>bereidvaardig verklaarde om datgene uit te werken</w:t>
      </w:r>
      <w:r>
        <w:t>, wat tot bet</w:t>
      </w:r>
      <w:r w:rsidRPr="00626DA6">
        <w:t xml:space="preserve">oning </w:t>
      </w:r>
      <w:r>
        <w:t xml:space="preserve">van </w:t>
      </w:r>
      <w:r w:rsidRPr="00626DA6">
        <w:t>die liefde gevorderd werd.</w:t>
      </w:r>
    </w:p>
    <w:p w14:paraId="4AE59360" w14:textId="77777777" w:rsidR="00B54AB0" w:rsidRPr="00626DA6" w:rsidRDefault="00B54AB0" w:rsidP="00140B30">
      <w:pPr>
        <w:ind w:left="360"/>
        <w:jc w:val="both"/>
      </w:pPr>
      <w:r w:rsidRPr="00626DA6">
        <w:t>2. Die liefde werd geopenbaard in de Paradijsbelofte</w:t>
      </w:r>
      <w:r>
        <w:t xml:space="preserve">, </w:t>
      </w:r>
      <w:r w:rsidRPr="00626DA6">
        <w:t>onmiddellijk bij de val des mensen</w:t>
      </w:r>
      <w:r>
        <w:t xml:space="preserve">, </w:t>
      </w:r>
      <w:r w:rsidRPr="00626DA6">
        <w:t>toen de Heere in het zaad</w:t>
      </w:r>
      <w:r>
        <w:t xml:space="preserve"> van de </w:t>
      </w:r>
      <w:r w:rsidRPr="00626DA6">
        <w:t>vrouw de Slangenkopvertreder beloofde; en voorts in de verschillende beloften</w:t>
      </w:r>
      <w:r>
        <w:t xml:space="preserve">, </w:t>
      </w:r>
      <w:r w:rsidRPr="00626DA6">
        <w:t>schaduwen</w:t>
      </w:r>
      <w:r>
        <w:t xml:space="preserve">, </w:t>
      </w:r>
      <w:r w:rsidRPr="00626DA6">
        <w:t>offeranden en reinigingen</w:t>
      </w:r>
      <w:r>
        <w:t xml:space="preserve">, </w:t>
      </w:r>
      <w:r w:rsidRPr="00626DA6">
        <w:t>die all</w:t>
      </w:r>
      <w:r>
        <w:t>en voorbeeldig Christus afschadu</w:t>
      </w:r>
      <w:r w:rsidRPr="00626DA6">
        <w:t>wen als de Openbaarder en Bevestiger</w:t>
      </w:r>
      <w:r>
        <w:t xml:space="preserve"> van de </w:t>
      </w:r>
      <w:r w:rsidRPr="00626DA6">
        <w:t>liefde.</w:t>
      </w:r>
    </w:p>
    <w:p w14:paraId="64539939" w14:textId="77777777" w:rsidR="00B54AB0" w:rsidRPr="00626DA6" w:rsidRDefault="00B54AB0" w:rsidP="00140B30">
      <w:pPr>
        <w:ind w:left="360"/>
        <w:jc w:val="both"/>
      </w:pPr>
      <w:r w:rsidRPr="00626DA6">
        <w:t>3. Die liefde is in</w:t>
      </w:r>
      <w:r>
        <w:t>zonder</w:t>
      </w:r>
      <w:r w:rsidRPr="00626DA6">
        <w:t xml:space="preserve">heid geopenbaard bij de komst des Heeren in het </w:t>
      </w:r>
      <w:r>
        <w:t xml:space="preserve">vlees, </w:t>
      </w:r>
      <w:r w:rsidRPr="00626DA6">
        <w:t>in Zijn omwandeling</w:t>
      </w:r>
      <w:r>
        <w:t xml:space="preserve">, </w:t>
      </w:r>
      <w:r w:rsidRPr="00626DA6">
        <w:t>Zijn lijden en sterven als de Borg en Plaatsbekl</w:t>
      </w:r>
      <w:r>
        <w:t>ede</w:t>
      </w:r>
      <w:r w:rsidRPr="00626DA6">
        <w:t xml:space="preserve">r voor hen die de voorwerpen </w:t>
      </w:r>
      <w:r>
        <w:t xml:space="preserve">van </w:t>
      </w:r>
      <w:r w:rsidRPr="00626DA6">
        <w:t>die liefdesbehandeling zijn.</w:t>
      </w:r>
    </w:p>
    <w:p w14:paraId="762A0741" w14:textId="77777777" w:rsidR="00B54AB0" w:rsidRPr="00626DA6" w:rsidRDefault="00B54AB0" w:rsidP="00140B30">
      <w:pPr>
        <w:ind w:left="360"/>
        <w:jc w:val="both"/>
      </w:pPr>
      <w:r w:rsidRPr="00626DA6">
        <w:t>4. Die liefde wordt eindelijk geopenbaard aan het hart</w:t>
      </w:r>
      <w:r>
        <w:t xml:space="preserve"> van </w:t>
      </w:r>
      <w:r w:rsidRPr="00626DA6">
        <w:t>Zijn volk</w:t>
      </w:r>
      <w:r>
        <w:t xml:space="preserve">, </w:t>
      </w:r>
      <w:r w:rsidRPr="00626DA6">
        <w:t>als de Heere hen door Zijn Geest</w:t>
      </w:r>
      <w:r>
        <w:t xml:space="preserve">, </w:t>
      </w:r>
      <w:r w:rsidRPr="00626DA6">
        <w:t>wedergeboren uit onvergankelijk zaad Zijns Woords</w:t>
      </w:r>
      <w:r>
        <w:t xml:space="preserve">, </w:t>
      </w:r>
      <w:r w:rsidRPr="00626DA6">
        <w:t>inleidt in de rijkdom</w:t>
      </w:r>
      <w:r>
        <w:t xml:space="preserve">, van de </w:t>
      </w:r>
      <w:r w:rsidRPr="00626DA6">
        <w:t>genade in Christus Jezus</w:t>
      </w:r>
      <w:r>
        <w:t xml:space="preserve">, </w:t>
      </w:r>
      <w:r w:rsidRPr="00626DA6">
        <w:t>hen de vruchten van Zijn kruislijden en de kracht Zijner opstanding doet gevoelen</w:t>
      </w:r>
      <w:r>
        <w:t>, tot hun zalige</w:t>
      </w:r>
      <w:r w:rsidRPr="00626DA6">
        <w:t xml:space="preserve"> troost dit door</w:t>
      </w:r>
      <w:r>
        <w:t xml:space="preserve"> de Heilige</w:t>
      </w:r>
      <w:r w:rsidRPr="00626DA6">
        <w:t xml:space="preserve"> Geest aan het hart toepast</w:t>
      </w:r>
      <w:r>
        <w:t xml:space="preserve">, </w:t>
      </w:r>
      <w:r w:rsidRPr="00626DA6">
        <w:t>verzegelt</w:t>
      </w:r>
      <w:r>
        <w:t xml:space="preserve">, </w:t>
      </w:r>
      <w:r w:rsidRPr="00626DA6">
        <w:t>dierbaar maakt en verheerlijkt.</w:t>
      </w:r>
    </w:p>
    <w:p w14:paraId="456549DD" w14:textId="77777777" w:rsidR="00B54AB0" w:rsidRDefault="00B54AB0" w:rsidP="00140B30">
      <w:pPr>
        <w:ind w:left="360"/>
        <w:jc w:val="both"/>
      </w:pPr>
      <w:r w:rsidRPr="00626DA6">
        <w:t>Wij moeten altijd in het oog houden</w:t>
      </w:r>
      <w:r>
        <w:t xml:space="preserve">, </w:t>
      </w:r>
      <w:r w:rsidRPr="00626DA6">
        <w:t xml:space="preserve">dat </w:t>
      </w:r>
      <w:r w:rsidRPr="006C3625">
        <w:rPr>
          <w:i/>
        </w:rPr>
        <w:t>de verleden, tegenwoordige en toekomende tijd</w:t>
      </w:r>
      <w:r>
        <w:t xml:space="preserve"> van de werkwoorden in de Hebreeuws</w:t>
      </w:r>
      <w:r w:rsidRPr="00626DA6">
        <w:t xml:space="preserve">e taal </w:t>
      </w:r>
      <w:r>
        <w:t>ene</w:t>
      </w:r>
      <w:r w:rsidRPr="00626DA6">
        <w:t>rlei wordt uitgedrukt</w:t>
      </w:r>
      <w:r>
        <w:t xml:space="preserve">, </w:t>
      </w:r>
      <w:r w:rsidRPr="00626DA6">
        <w:t>waarom dit in de toekomstige is geplaatst</w:t>
      </w:r>
      <w:r>
        <w:t xml:space="preserve">, </w:t>
      </w:r>
      <w:r w:rsidRPr="00626DA6">
        <w:t>maar eveneens in het verleden zou kunnen gelden. „Ik heb u liefgehad met een eeuwige liefde"</w:t>
      </w:r>
      <w:r>
        <w:t xml:space="preserve">, </w:t>
      </w:r>
      <w:r w:rsidRPr="00626DA6">
        <w:t>zo getuigt de Heere tot datzelfde Israël op een andere plaats en wederom: „Hierin is de liefde</w:t>
      </w:r>
      <w:r>
        <w:t xml:space="preserve">, </w:t>
      </w:r>
      <w:r w:rsidRPr="00626DA6">
        <w:t>niet dat wij God hebben liefgehad</w:t>
      </w:r>
      <w:r>
        <w:t xml:space="preserve">, </w:t>
      </w:r>
      <w:r w:rsidRPr="00626DA6">
        <w:t>maar dat Hij ons heeft liefgehad en zijn Zoon gegeven heeft</w:t>
      </w:r>
      <w:r>
        <w:t xml:space="preserve">, </w:t>
      </w:r>
      <w:r w:rsidRPr="00626DA6">
        <w:t>ook toen</w:t>
      </w:r>
      <w:r>
        <w:t xml:space="preserve"> </w:t>
      </w:r>
      <w:r w:rsidRPr="00626DA6">
        <w:t xml:space="preserve">wij </w:t>
      </w:r>
      <w:r>
        <w:t>zond</w:t>
      </w:r>
      <w:r w:rsidRPr="00626DA6">
        <w:t xml:space="preserve">aars waren". </w:t>
      </w:r>
    </w:p>
    <w:p w14:paraId="59CF89DC" w14:textId="77777777" w:rsidR="00B54AB0" w:rsidRDefault="00B54AB0" w:rsidP="00140B30">
      <w:pPr>
        <w:jc w:val="both"/>
      </w:pPr>
    </w:p>
    <w:p w14:paraId="09E8B051" w14:textId="77777777" w:rsidR="00B54AB0" w:rsidRPr="006C3625" w:rsidRDefault="00B54AB0" w:rsidP="00140B30">
      <w:pPr>
        <w:jc w:val="both"/>
        <w:rPr>
          <w:i/>
        </w:rPr>
      </w:pPr>
      <w:r w:rsidRPr="006C3625">
        <w:rPr>
          <w:i/>
        </w:rPr>
        <w:t>En welke zijn nu de uitwerkselen van deze liefde aan de beminde voorwerpen?</w:t>
      </w:r>
    </w:p>
    <w:p w14:paraId="3EC0BC69" w14:textId="77777777" w:rsidR="00B54AB0" w:rsidRDefault="00B54AB0" w:rsidP="00140B30">
      <w:pPr>
        <w:jc w:val="both"/>
      </w:pPr>
      <w:r w:rsidRPr="00626DA6">
        <w:t xml:space="preserve">1. Dat hun barmhartigheid wordt bewezen. </w:t>
      </w:r>
    </w:p>
    <w:p w14:paraId="0308EFB3" w14:textId="77777777" w:rsidR="00B54AB0" w:rsidRDefault="00B54AB0" w:rsidP="00140B30">
      <w:pPr>
        <w:jc w:val="both"/>
      </w:pPr>
      <w:r w:rsidRPr="00626DA6">
        <w:t>2. Dat zij een lust in des Heeren wet en geboden hebben</w:t>
      </w:r>
      <w:r>
        <w:t>, naar de inwendige</w:t>
      </w:r>
      <w:r w:rsidRPr="00626DA6">
        <w:t xml:space="preserve"> mens. </w:t>
      </w:r>
    </w:p>
    <w:p w14:paraId="08E05A8E" w14:textId="77777777" w:rsidR="00B54AB0" w:rsidRDefault="00B54AB0" w:rsidP="00140B30">
      <w:pPr>
        <w:jc w:val="both"/>
      </w:pPr>
      <w:r w:rsidRPr="00626DA6">
        <w:t xml:space="preserve">3. Dat hun hart in wederliefde ontbrandt. </w:t>
      </w:r>
    </w:p>
    <w:p w14:paraId="21FEB9BB" w14:textId="77777777" w:rsidR="00B54AB0" w:rsidRDefault="00B54AB0" w:rsidP="00140B30">
      <w:pPr>
        <w:jc w:val="both"/>
      </w:pPr>
      <w:r w:rsidRPr="00626DA6">
        <w:t xml:space="preserve">4. Dat zij in des Heeren zegen en goedertierenheid hun leven vinden. </w:t>
      </w:r>
    </w:p>
    <w:p w14:paraId="4427F19F" w14:textId="77777777" w:rsidR="00B54AB0" w:rsidRDefault="00B54AB0" w:rsidP="00140B30">
      <w:pPr>
        <w:jc w:val="both"/>
      </w:pPr>
      <w:r w:rsidRPr="00626DA6">
        <w:t>5. Dat z</w:t>
      </w:r>
      <w:r>
        <w:t>i</w:t>
      </w:r>
      <w:r w:rsidRPr="00626DA6">
        <w:t xml:space="preserve">j onder de vaderlijke bescherming Gods verkeren. </w:t>
      </w:r>
    </w:p>
    <w:p w14:paraId="4B6D4248" w14:textId="77777777" w:rsidR="00B54AB0" w:rsidRDefault="00B54AB0" w:rsidP="00140B30">
      <w:pPr>
        <w:jc w:val="both"/>
      </w:pPr>
      <w:r w:rsidRPr="00626DA6">
        <w:t>6. Dat zij geestelijk met Hem ver</w:t>
      </w:r>
      <w:r>
        <w:t>eni</w:t>
      </w:r>
      <w:r w:rsidRPr="00626DA6">
        <w:t xml:space="preserve">gd worden. </w:t>
      </w:r>
    </w:p>
    <w:p w14:paraId="39949A53" w14:textId="77777777" w:rsidR="00B54AB0" w:rsidRDefault="00B54AB0" w:rsidP="00140B30">
      <w:pPr>
        <w:jc w:val="both"/>
      </w:pPr>
      <w:r w:rsidRPr="00626DA6">
        <w:t>7. Dat zij een liefelijke zie</w:t>
      </w:r>
      <w:r>
        <w:t>ls</w:t>
      </w:r>
      <w:r w:rsidRPr="00626DA6">
        <w:t xml:space="preserve">rust genieten. </w:t>
      </w:r>
    </w:p>
    <w:p w14:paraId="14F137A6" w14:textId="77777777" w:rsidR="00B54AB0" w:rsidRPr="00626DA6" w:rsidRDefault="00B54AB0" w:rsidP="00140B30">
      <w:pPr>
        <w:jc w:val="both"/>
      </w:pPr>
      <w:r w:rsidRPr="00626DA6">
        <w:t>8. Dat zij in hoop zalig zijnde</w:t>
      </w:r>
      <w:r>
        <w:t xml:space="preserve">, </w:t>
      </w:r>
      <w:r w:rsidRPr="00626DA6">
        <w:t>de kroon des levens verwachten.</w:t>
      </w:r>
    </w:p>
    <w:p w14:paraId="04F09873" w14:textId="77777777" w:rsidR="00B54AB0" w:rsidRPr="00626DA6" w:rsidRDefault="00B54AB0" w:rsidP="00140B30">
      <w:pPr>
        <w:jc w:val="both"/>
      </w:pPr>
      <w:r w:rsidRPr="00626DA6">
        <w:t>Maar de Heere wil Israël niet onkundig laten van de oorzaak waarom Zijn liefde nu als op eenmaal op hun wordt overstort</w:t>
      </w:r>
      <w:r>
        <w:t xml:space="preserve">, </w:t>
      </w:r>
      <w:r w:rsidRPr="00626DA6">
        <w:t>daar zij naar alle billijkheid Gods straf</w:t>
      </w:r>
      <w:r>
        <w:t xml:space="preserve">, </w:t>
      </w:r>
      <w:r w:rsidRPr="00626DA6">
        <w:t>toorn</w:t>
      </w:r>
      <w:r>
        <w:t xml:space="preserve">, </w:t>
      </w:r>
      <w:r w:rsidRPr="00626DA6">
        <w:t>wraak</w:t>
      </w:r>
      <w:r>
        <w:t xml:space="preserve">, </w:t>
      </w:r>
      <w:r w:rsidRPr="00626DA6">
        <w:t>gerechtigheid</w:t>
      </w:r>
      <w:r>
        <w:t xml:space="preserve">, </w:t>
      </w:r>
      <w:r w:rsidRPr="00626DA6">
        <w:t>oordeel en tuchtiging te wachten hadden</w:t>
      </w:r>
      <w:r>
        <w:t xml:space="preserve">, </w:t>
      </w:r>
      <w:r w:rsidRPr="00626DA6">
        <w:t>gelijk zulks herhaaldelijk door de Godsgezanten was aangekondigd en reeds meermalen om hun gruwelijke afkeringen over hen was uitgestort.</w:t>
      </w:r>
      <w:r>
        <w:t xml:space="preserve"> Dit </w:t>
      </w:r>
      <w:r w:rsidRPr="00626DA6">
        <w:t>vinden wij in het volgende hoofdpunt:</w:t>
      </w:r>
    </w:p>
    <w:p w14:paraId="1D152FA6" w14:textId="77777777" w:rsidR="00B54AB0" w:rsidRDefault="00B54AB0" w:rsidP="00140B30">
      <w:pPr>
        <w:jc w:val="both"/>
      </w:pPr>
    </w:p>
    <w:p w14:paraId="50D1ABCD" w14:textId="77777777" w:rsidR="00B54AB0" w:rsidRPr="006C3625" w:rsidRDefault="00B54AB0" w:rsidP="00140B30">
      <w:pPr>
        <w:jc w:val="both"/>
        <w:rPr>
          <w:b/>
        </w:rPr>
      </w:pPr>
      <w:r w:rsidRPr="006C3625">
        <w:rPr>
          <w:b/>
        </w:rPr>
        <w:t xml:space="preserve">III. Mijn toorn is van hem afgekeerd. </w:t>
      </w:r>
    </w:p>
    <w:p w14:paraId="16B8AFAB" w14:textId="77777777" w:rsidR="00B54AB0" w:rsidRDefault="00B54AB0" w:rsidP="00140B30">
      <w:pPr>
        <w:jc w:val="both"/>
      </w:pPr>
      <w:r w:rsidRPr="00626DA6">
        <w:t xml:space="preserve">Hier rijzen drie vragen voor het gemoed op: </w:t>
      </w:r>
    </w:p>
    <w:p w14:paraId="4637DE94" w14:textId="77777777" w:rsidR="00B54AB0" w:rsidRDefault="00B54AB0" w:rsidP="00140B30">
      <w:pPr>
        <w:jc w:val="both"/>
      </w:pPr>
      <w:r w:rsidRPr="00626DA6">
        <w:t xml:space="preserve">1. Wat wordt door toorn te kennen gegeven. </w:t>
      </w:r>
    </w:p>
    <w:p w14:paraId="6862BB17" w14:textId="77777777" w:rsidR="00B54AB0" w:rsidRDefault="00B54AB0" w:rsidP="00140B30">
      <w:pPr>
        <w:jc w:val="both"/>
      </w:pPr>
      <w:r w:rsidRPr="00626DA6">
        <w:t>2. Van</w:t>
      </w:r>
      <w:r>
        <w:t xml:space="preserve"> wie </w:t>
      </w:r>
      <w:r w:rsidRPr="00626DA6">
        <w:t xml:space="preserve">is zij afgekeerd. </w:t>
      </w:r>
    </w:p>
    <w:p w14:paraId="2EB04DB4" w14:textId="77777777" w:rsidR="00B54AB0" w:rsidRDefault="00B54AB0" w:rsidP="00140B30">
      <w:pPr>
        <w:jc w:val="both"/>
      </w:pPr>
      <w:r w:rsidRPr="00626DA6">
        <w:t>3. Tot</w:t>
      </w:r>
      <w:r>
        <w:t xml:space="preserve"> wie </w:t>
      </w:r>
      <w:r w:rsidRPr="00626DA6">
        <w:t>is zij gekeerd of op</w:t>
      </w:r>
      <w:r>
        <w:t xml:space="preserve"> wie </w:t>
      </w:r>
      <w:r w:rsidRPr="00626DA6">
        <w:t xml:space="preserve">is zij gelegd? </w:t>
      </w:r>
    </w:p>
    <w:p w14:paraId="3CA1BEE5" w14:textId="77777777" w:rsidR="00B54AB0" w:rsidRPr="00626DA6" w:rsidRDefault="00B54AB0" w:rsidP="00140B30">
      <w:pPr>
        <w:jc w:val="both"/>
      </w:pPr>
      <w:r w:rsidRPr="00626DA6">
        <w:t>Deze drie zaken willen wij achtereenvolgens trachten te beantwoorden.</w:t>
      </w:r>
    </w:p>
    <w:p w14:paraId="24251C21" w14:textId="77777777" w:rsidR="00B54AB0" w:rsidRDefault="00B54AB0" w:rsidP="00140B30">
      <w:pPr>
        <w:jc w:val="both"/>
      </w:pPr>
    </w:p>
    <w:p w14:paraId="3EB4D5A9" w14:textId="77777777" w:rsidR="00B54AB0" w:rsidRPr="00626DA6" w:rsidRDefault="00B54AB0" w:rsidP="00140B30">
      <w:pPr>
        <w:ind w:firstLine="708"/>
        <w:jc w:val="both"/>
      </w:pPr>
      <w:r w:rsidRPr="00626DA6">
        <w:t>1. Wat wordt er door toorn te kennen gegeven? Zij is die heilige wil</w:t>
      </w:r>
      <w:r>
        <w:t xml:space="preserve">, </w:t>
      </w:r>
      <w:r w:rsidRPr="00626DA6">
        <w:t>in het aanbiddelijke Godswezen</w:t>
      </w:r>
      <w:r>
        <w:t xml:space="preserve">, </w:t>
      </w:r>
      <w:r w:rsidRPr="00626DA6">
        <w:t>om het kwaad dat tegen Hem bedreven wordt</w:t>
      </w:r>
      <w:r>
        <w:t>, van hoedanige</w:t>
      </w:r>
      <w:r w:rsidRPr="00626DA6">
        <w:t xml:space="preserve"> aard zulks ook zij</w:t>
      </w:r>
      <w:r>
        <w:t>, als strijdig met Gods geopenbaarde</w:t>
      </w:r>
      <w:r w:rsidRPr="00626DA6">
        <w:t xml:space="preserve"> wil en Zijn heilige wet</w:t>
      </w:r>
      <w:r>
        <w:t>, heilig</w:t>
      </w:r>
      <w:r w:rsidRPr="00626DA6">
        <w:t xml:space="preserve"> te straffen. Deze wil is heilig</w:t>
      </w:r>
      <w:r>
        <w:t xml:space="preserve">, </w:t>
      </w:r>
      <w:r w:rsidRPr="00626DA6">
        <w:t>rechtvaardig</w:t>
      </w:r>
      <w:r>
        <w:t xml:space="preserve">, </w:t>
      </w:r>
      <w:r w:rsidRPr="00626DA6">
        <w:t>volmaakt</w:t>
      </w:r>
      <w:r>
        <w:t>. Ten eerste,</w:t>
      </w:r>
      <w:r w:rsidRPr="00626DA6">
        <w:t xml:space="preserve"> omdat God als Schepper van al het aanwezige</w:t>
      </w:r>
      <w:r>
        <w:t xml:space="preserve">, </w:t>
      </w:r>
      <w:r w:rsidRPr="00626DA6">
        <w:t>volkomen gehoorzaamheid aan Zijn gebod</w:t>
      </w:r>
      <w:r>
        <w:t xml:space="preserve">, </w:t>
      </w:r>
      <w:r w:rsidRPr="00626DA6">
        <w:t>uit de hand Zij</w:t>
      </w:r>
      <w:r>
        <w:t xml:space="preserve">ner schepselen eist. Ten andere, </w:t>
      </w:r>
      <w:r w:rsidRPr="00626DA6">
        <w:t>omdat Hij</w:t>
      </w:r>
      <w:r>
        <w:t xml:space="preserve">, </w:t>
      </w:r>
      <w:r w:rsidRPr="00626DA6">
        <w:t>althans in het geval van Israël</w:t>
      </w:r>
      <w:r>
        <w:t xml:space="preserve">, </w:t>
      </w:r>
      <w:r w:rsidRPr="00626DA6">
        <w:t>en i</w:t>
      </w:r>
      <w:r>
        <w:t>n de beperkten en nauwkeurigste</w:t>
      </w:r>
      <w:r w:rsidRPr="00626DA6">
        <w:t xml:space="preserve"> zin</w:t>
      </w:r>
      <w:r>
        <w:t xml:space="preserve">, </w:t>
      </w:r>
      <w:r w:rsidRPr="00626DA6">
        <w:t>met Zijn gunstgenoten in een Vaderlijke betrekking verkeert en als Vader kinderlijke liefde</w:t>
      </w:r>
      <w:r>
        <w:t xml:space="preserve">, </w:t>
      </w:r>
      <w:r w:rsidRPr="00626DA6">
        <w:t>eerbied</w:t>
      </w:r>
      <w:r>
        <w:t xml:space="preserve">, </w:t>
      </w:r>
      <w:r w:rsidRPr="00626DA6">
        <w:t>gehoorzaamheid en nederige vr</w:t>
      </w:r>
      <w:r>
        <w:t>eze</w:t>
      </w:r>
      <w:r w:rsidRPr="00626DA6">
        <w:t xml:space="preserve"> van de </w:t>
      </w:r>
      <w:r>
        <w:t xml:space="preserve">zijn </w:t>
      </w:r>
      <w:r w:rsidRPr="00626DA6">
        <w:t>vordert en bij gebreke daarvan als een rechtgeaard Vader kastijdingen toezendt. Israël had een geh</w:t>
      </w:r>
      <w:r>
        <w:t>ele</w:t>
      </w:r>
      <w:r w:rsidRPr="00626DA6">
        <w:t xml:space="preserve"> reeks van bewijzen van de toorn Gods. Zo was de </w:t>
      </w:r>
      <w:r>
        <w:t>zonde</w:t>
      </w:r>
      <w:r w:rsidRPr="00626DA6">
        <w:t>val in Paradijs</w:t>
      </w:r>
      <w:r>
        <w:t xml:space="preserve">, </w:t>
      </w:r>
      <w:r w:rsidRPr="00626DA6">
        <w:t xml:space="preserve">de </w:t>
      </w:r>
      <w:r>
        <w:t>zond</w:t>
      </w:r>
      <w:r w:rsidRPr="00626DA6">
        <w:t>vloed en daardoor de uitdelging</w:t>
      </w:r>
      <w:r>
        <w:t xml:space="preserve"> van de </w:t>
      </w:r>
      <w:r w:rsidRPr="00626DA6">
        <w:t>geh</w:t>
      </w:r>
      <w:r>
        <w:t>ele</w:t>
      </w:r>
      <w:r w:rsidRPr="00626DA6">
        <w:t xml:space="preserve"> mensheid op acht zielen na</w:t>
      </w:r>
      <w:r>
        <w:t xml:space="preserve">, </w:t>
      </w:r>
      <w:r w:rsidRPr="00626DA6">
        <w:t>de vloek over Chams nakomelingen</w:t>
      </w:r>
      <w:r>
        <w:t xml:space="preserve">, </w:t>
      </w:r>
      <w:r w:rsidRPr="00626DA6">
        <w:t>de verwoesting van Sodom en Gomorra</w:t>
      </w:r>
      <w:r>
        <w:t xml:space="preserve">, </w:t>
      </w:r>
      <w:r w:rsidRPr="00626DA6">
        <w:t>de zoutpilaar die aan Lots huisvrouw herinnerde en meer bij</w:t>
      </w:r>
      <w:r>
        <w:t>zonder</w:t>
      </w:r>
      <w:r w:rsidRPr="00626DA6">
        <w:t xml:space="preserve"> onder de wetsbed</w:t>
      </w:r>
      <w:r>
        <w:t>eli</w:t>
      </w:r>
      <w:r w:rsidRPr="00626DA6">
        <w:t>ng de plagen over Egypte</w:t>
      </w:r>
      <w:r>
        <w:t xml:space="preserve">, </w:t>
      </w:r>
      <w:r w:rsidRPr="00626DA6">
        <w:t>de slaande engel</w:t>
      </w:r>
      <w:r>
        <w:t xml:space="preserve">, </w:t>
      </w:r>
      <w:r w:rsidRPr="00626DA6">
        <w:t>het omkomen van Farao's heir</w:t>
      </w:r>
      <w:r>
        <w:t>, hoeveel</w:t>
      </w:r>
      <w:r w:rsidRPr="00626DA6">
        <w:t xml:space="preserve"> openbaringen en uitgietingen daarvan in de woestijn! Wel m</w:t>
      </w:r>
      <w:r>
        <w:t>o</w:t>
      </w:r>
      <w:r w:rsidRPr="00626DA6">
        <w:t>cht God klagen: „Zij hebben Mij tot ijver verwekt door hetgeen geen God is; zij hebben Mij tot toorn verwekt door hun ijdelheden; Ik zal hen tot ijver verwekken door diegenen die geen volk zijn</w:t>
      </w:r>
      <w:r>
        <w:t xml:space="preserve">, </w:t>
      </w:r>
      <w:r w:rsidRPr="00626DA6">
        <w:t>door een dwaas volk zal Ik hen tot toorn verwekken. Want</w:t>
      </w:r>
      <w:r>
        <w:t xml:space="preserve"> een vuur is ontstaken in Mijn</w:t>
      </w:r>
      <w:r w:rsidRPr="00626DA6">
        <w:t xml:space="preserve"> toorn en zal branden tot in de onderste hel en zal het land met zijn opbrengst verteren en de gronden</w:t>
      </w:r>
      <w:r>
        <w:t xml:space="preserve"> van de </w:t>
      </w:r>
      <w:r w:rsidRPr="00626DA6">
        <w:t>bergen in vlam zetten"</w:t>
      </w:r>
      <w:r>
        <w:t xml:space="preserve">, </w:t>
      </w:r>
      <w:r w:rsidRPr="00626DA6">
        <w:t>Deut</w:t>
      </w:r>
      <w:r>
        <w:t>. 32 : 21,</w:t>
      </w:r>
      <w:r w:rsidRPr="00626DA6">
        <w:t xml:space="preserve"> 22</w:t>
      </w:r>
      <w:r>
        <w:t>,</w:t>
      </w:r>
      <w:r w:rsidRPr="00626DA6">
        <w:t xml:space="preserve"> enzovoort.</w:t>
      </w:r>
    </w:p>
    <w:p w14:paraId="3A758CA9" w14:textId="77777777" w:rsidR="00B54AB0" w:rsidRDefault="00B54AB0" w:rsidP="00140B30">
      <w:pPr>
        <w:ind w:firstLine="708"/>
        <w:jc w:val="both"/>
      </w:pPr>
      <w:r w:rsidRPr="00626DA6">
        <w:t>2. Deze toorn is van hem afgekeerd. De vraag is hier: van wie? Hierop is ons antwoord: a. van Israël</w:t>
      </w:r>
      <w:r>
        <w:t xml:space="preserve">, </w:t>
      </w:r>
      <w:r w:rsidRPr="00626DA6">
        <w:t>b. van de gemeente. Maar wat kon God bewegen zo op eenmaal zijn toorn in te trekken en ze te veranderen in zegeningen en heilbeloften? Is er verandering bij God? Zal Hij</w:t>
      </w:r>
      <w:r>
        <w:t xml:space="preserve">, </w:t>
      </w:r>
      <w:r w:rsidRPr="00626DA6">
        <w:t>de volmaakt Heilige</w:t>
      </w:r>
      <w:r>
        <w:t xml:space="preserve">, </w:t>
      </w:r>
      <w:r w:rsidRPr="00626DA6">
        <w:t>tot de overtuiging zijn gekomen</w:t>
      </w:r>
      <w:r>
        <w:t xml:space="preserve">, </w:t>
      </w:r>
      <w:r w:rsidRPr="00626DA6">
        <w:t>dat de lijn</w:t>
      </w:r>
      <w:r>
        <w:t xml:space="preserve"> van de </w:t>
      </w:r>
      <w:r w:rsidRPr="00626DA6">
        <w:t>rechtvaardigheid te strak was gespannen</w:t>
      </w:r>
      <w:r>
        <w:t xml:space="preserve">, </w:t>
      </w:r>
      <w:r w:rsidRPr="00626DA6">
        <w:t xml:space="preserve">dat Hij deze daarom ten </w:t>
      </w:r>
      <w:r>
        <w:t>ene</w:t>
      </w:r>
      <w:r w:rsidRPr="00626DA6">
        <w:t xml:space="preserve">nmale losmaakt? Heeft God </w:t>
      </w:r>
      <w:r>
        <w:t>vlese</w:t>
      </w:r>
      <w:r w:rsidRPr="00626DA6">
        <w:t>lijk medelijden gekregen</w:t>
      </w:r>
      <w:r>
        <w:t xml:space="preserve">, </w:t>
      </w:r>
      <w:r w:rsidRPr="00626DA6">
        <w:t>zodat Hij ophoudt rechtvaardig te zijn? Niets van dat alles. Des Heeren raad houdt eeuwig stand</w:t>
      </w:r>
      <w:r>
        <w:t xml:space="preserve">, </w:t>
      </w:r>
      <w:r w:rsidRPr="00626DA6">
        <w:t>wijkt nimmer. Al Gods werken zijn Hem van eeuwigheid bekend en al de</w:t>
      </w:r>
      <w:r>
        <w:t xml:space="preserve"> </w:t>
      </w:r>
      <w:r w:rsidRPr="00626DA6">
        <w:t>handelingen des Heeren werden van eeuwigheid voorbepaald en verordineerd. Maar daarin was ook bepaald dat in de volheid des tijds diegene zou verschijnen</w:t>
      </w:r>
      <w:r>
        <w:t xml:space="preserve">, </w:t>
      </w:r>
      <w:r w:rsidRPr="00626DA6">
        <w:t>die de toorn van het waarachtig Israël en van de gel</w:t>
      </w:r>
      <w:r>
        <w:t>ovi</w:t>
      </w:r>
      <w:r w:rsidRPr="00626DA6">
        <w:t>gen uit de heidenen zou afkeren en hen daardoor als t</w:t>
      </w:r>
      <w:r>
        <w:t>ee</w:t>
      </w:r>
      <w:r w:rsidRPr="00626DA6">
        <w:t xml:space="preserve">rbeminde door de Vader aan Hem zou voorstellen. </w:t>
      </w:r>
    </w:p>
    <w:p w14:paraId="4AA2082F" w14:textId="77777777" w:rsidR="00B54AB0" w:rsidRPr="00626DA6" w:rsidRDefault="00B54AB0" w:rsidP="00140B30">
      <w:pPr>
        <w:jc w:val="both"/>
      </w:pPr>
      <w:r w:rsidRPr="00626DA6">
        <w:t>Dat woordje „hem"</w:t>
      </w:r>
      <w:r>
        <w:t xml:space="preserve">, </w:t>
      </w:r>
      <w:r w:rsidRPr="00626DA6">
        <w:t>in het enkelvoud hier voorkomende</w:t>
      </w:r>
      <w:r>
        <w:t xml:space="preserve">, </w:t>
      </w:r>
      <w:r w:rsidRPr="00626DA6">
        <w:t>heeft betrekking op Israël</w:t>
      </w:r>
      <w:r>
        <w:t xml:space="preserve">, </w:t>
      </w:r>
      <w:r w:rsidRPr="00626DA6">
        <w:t>op dat volk</w:t>
      </w:r>
      <w:r>
        <w:t xml:space="preserve">, </w:t>
      </w:r>
      <w:r w:rsidRPr="00626DA6">
        <w:t>waarvoor zulke heilige beloften volgen en dat tot zulk heerlijk heilgenot door de Heere werd geroepen door waarachtige verootmoediging. Het kan ook</w:t>
      </w:r>
      <w:r>
        <w:t xml:space="preserve">, </w:t>
      </w:r>
      <w:r w:rsidRPr="00626DA6">
        <w:t>gelijk reeds is aangemerkt</w:t>
      </w:r>
      <w:r>
        <w:t xml:space="preserve">, </w:t>
      </w:r>
      <w:r w:rsidRPr="00626DA6">
        <w:t>op de geh</w:t>
      </w:r>
      <w:r>
        <w:t>ele</w:t>
      </w:r>
      <w:r w:rsidRPr="00626DA6">
        <w:t xml:space="preserve"> gemeente zien</w:t>
      </w:r>
      <w:r>
        <w:t xml:space="preserve">, </w:t>
      </w:r>
      <w:r w:rsidRPr="00626DA6">
        <w:t>als wij bedenken dat Israël veeltijds een type</w:t>
      </w:r>
      <w:r>
        <w:t xml:space="preserve">, </w:t>
      </w:r>
      <w:r w:rsidRPr="00626DA6">
        <w:t xml:space="preserve">een voorbeeld </w:t>
      </w:r>
      <w:r>
        <w:t>is van de gem</w:t>
      </w:r>
      <w:r w:rsidRPr="00626DA6">
        <w:t>eente</w:t>
      </w:r>
      <w:r>
        <w:t xml:space="preserve">, </w:t>
      </w:r>
      <w:r w:rsidRPr="00626DA6">
        <w:t>die door de Borg verlost en met de Vader verzoend zou worden</w:t>
      </w:r>
      <w:r>
        <w:t>. E</w:t>
      </w:r>
      <w:r w:rsidRPr="00626DA6">
        <w:t>n als zodanig behoort het elke ziel toe</w:t>
      </w:r>
      <w:r>
        <w:t xml:space="preserve">, </w:t>
      </w:r>
      <w:r w:rsidRPr="00626DA6">
        <w:t xml:space="preserve">die uit de duisternis werd geroepen tot Gods wonderbaar licht en van onder de macht en de </w:t>
      </w:r>
      <w:r>
        <w:t>heerschap</w:t>
      </w:r>
      <w:r w:rsidRPr="00626DA6">
        <w:t>pij des satans tot de heerlijke</w:t>
      </w:r>
      <w:r>
        <w:t xml:space="preserve">, </w:t>
      </w:r>
      <w:r w:rsidRPr="00626DA6">
        <w:t>zalige vrijheid</w:t>
      </w:r>
      <w:r>
        <w:t xml:space="preserve"> van de </w:t>
      </w:r>
      <w:r w:rsidRPr="00626DA6">
        <w:t>kinderen Gods. Maar waar deze toorn afgekeerd is van Israël</w:t>
      </w:r>
      <w:r>
        <w:t xml:space="preserve">, </w:t>
      </w:r>
      <w:r w:rsidRPr="00626DA6">
        <w:t>van de gemeente</w:t>
      </w:r>
      <w:r>
        <w:t xml:space="preserve">, </w:t>
      </w:r>
      <w:r w:rsidRPr="00626DA6">
        <w:t>van elke levend gemaakte ziel in het bij</w:t>
      </w:r>
      <w:r>
        <w:t xml:space="preserve">zonder, </w:t>
      </w:r>
      <w:r w:rsidRPr="00626DA6">
        <w:t>daar rijst terecht de vraag op</w:t>
      </w:r>
      <w:r>
        <w:t xml:space="preserve">, </w:t>
      </w:r>
      <w:r w:rsidRPr="00626DA6">
        <w:t>op</w:t>
      </w:r>
      <w:r>
        <w:t xml:space="preserve"> wie </w:t>
      </w:r>
      <w:r w:rsidRPr="00626DA6">
        <w:t>dezelve dan gekeerd is. Dit wensen wij te bezien.</w:t>
      </w:r>
    </w:p>
    <w:p w14:paraId="4520D647" w14:textId="77777777" w:rsidR="00B54AB0" w:rsidRPr="00626DA6" w:rsidRDefault="00B54AB0" w:rsidP="00140B30">
      <w:pPr>
        <w:ind w:firstLine="708"/>
        <w:jc w:val="both"/>
      </w:pPr>
      <w:r w:rsidRPr="00626DA6">
        <w:t>3. Op</w:t>
      </w:r>
      <w:r>
        <w:t xml:space="preserve"> wie </w:t>
      </w:r>
      <w:r w:rsidRPr="00626DA6">
        <w:t>is de toorn Gods gelegd? Bij het naspeuren van deze zaak worden wij in de gee</w:t>
      </w:r>
      <w:r>
        <w:t>st terug geleid naar de eeuwige</w:t>
      </w:r>
      <w:r w:rsidRPr="00626DA6">
        <w:t xml:space="preserve"> vrederaad</w:t>
      </w:r>
      <w:r>
        <w:t>, waar wij de Eeuwige</w:t>
      </w:r>
      <w:r w:rsidRPr="00626DA6">
        <w:t xml:space="preserve"> Zoon des Vaders</w:t>
      </w:r>
      <w:r>
        <w:t xml:space="preserve">, </w:t>
      </w:r>
      <w:r w:rsidRPr="00626DA6">
        <w:t>de waarachtige Zaligmaker</w:t>
      </w:r>
      <w:r>
        <w:t xml:space="preserve">, </w:t>
      </w:r>
      <w:r w:rsidRPr="00626DA6">
        <w:t>horen zeggen: „Zie Ik kom om Uwen wil te doen</w:t>
      </w:r>
      <w:r>
        <w:t xml:space="preserve">, </w:t>
      </w:r>
      <w:r w:rsidRPr="00626DA6">
        <w:t>o God!" Daar verklaarde de Borg Zich reeds bereid om de toorn Gods af te keren van Israël</w:t>
      </w:r>
      <w:r>
        <w:t xml:space="preserve">, </w:t>
      </w:r>
      <w:r w:rsidRPr="00626DA6">
        <w:t>door ze op Zich</w:t>
      </w:r>
      <w:r>
        <w:t>zelf</w:t>
      </w:r>
      <w:r w:rsidRPr="00626DA6">
        <w:t xml:space="preserve"> te doen laden</w:t>
      </w:r>
      <w:r>
        <w:t xml:space="preserve">, </w:t>
      </w:r>
      <w:r w:rsidRPr="00626DA6">
        <w:t>door Zich</w:t>
      </w:r>
      <w:r>
        <w:t>zelf</w:t>
      </w:r>
      <w:r w:rsidRPr="00626DA6">
        <w:t xml:space="preserve"> tot een voorwerp des toorns Gods te stellen</w:t>
      </w:r>
      <w:r>
        <w:t xml:space="preserve">, </w:t>
      </w:r>
      <w:r w:rsidRPr="00626DA6">
        <w:t xml:space="preserve">toen Hij in het </w:t>
      </w:r>
      <w:r>
        <w:t>vlees</w:t>
      </w:r>
      <w:r w:rsidRPr="00626DA6">
        <w:t xml:space="preserve"> verscheen</w:t>
      </w:r>
      <w:r>
        <w:t xml:space="preserve">, </w:t>
      </w:r>
      <w:r w:rsidRPr="00626DA6">
        <w:t>om in lijden en tranen</w:t>
      </w:r>
      <w:r>
        <w:t>, in gebeden en sme</w:t>
      </w:r>
      <w:r w:rsidRPr="00626DA6">
        <w:t>kingen Zijn eigen leden te geven tot toorndragers Gods. Golgotha's kruisheuvel predikt het</w:t>
      </w:r>
      <w:r>
        <w:t xml:space="preserve"> van de </w:t>
      </w:r>
      <w:r w:rsidRPr="00626DA6">
        <w:t>geh</w:t>
      </w:r>
      <w:r>
        <w:t>ele</w:t>
      </w:r>
      <w:r w:rsidRPr="00626DA6">
        <w:t xml:space="preserve"> menigte</w:t>
      </w:r>
      <w:r>
        <w:t xml:space="preserve">, </w:t>
      </w:r>
      <w:r w:rsidRPr="00626DA6">
        <w:t>dat Gods toorn afgekeerd is en elke opstandingsherinnering</w:t>
      </w:r>
      <w:r>
        <w:t xml:space="preserve">, </w:t>
      </w:r>
      <w:r w:rsidRPr="00626DA6">
        <w:t>elk Pascha</w:t>
      </w:r>
      <w:r>
        <w:t xml:space="preserve"> </w:t>
      </w:r>
      <w:r w:rsidRPr="00626DA6">
        <w:t>der nieuwe bedoeling roept het ons toe: „Hem</w:t>
      </w:r>
      <w:r>
        <w:t xml:space="preserve">, </w:t>
      </w:r>
      <w:r w:rsidRPr="00626DA6">
        <w:t xml:space="preserve">Die geen </w:t>
      </w:r>
      <w:r>
        <w:t>zonde</w:t>
      </w:r>
      <w:r w:rsidRPr="00626DA6">
        <w:t xml:space="preserve"> gekend heeft</w:t>
      </w:r>
      <w:r>
        <w:t xml:space="preserve">, </w:t>
      </w:r>
      <w:r w:rsidRPr="00626DA6">
        <w:t xml:space="preserve">heeft God </w:t>
      </w:r>
      <w:r>
        <w:t>zonde</w:t>
      </w:r>
      <w:r w:rsidRPr="00626DA6">
        <w:t xml:space="preserve"> voor ons (da</w:t>
      </w:r>
      <w:r>
        <w:t xml:space="preserve">t is diegenen die hun ellendige, </w:t>
      </w:r>
      <w:r w:rsidRPr="00626DA6">
        <w:t>hulpel</w:t>
      </w:r>
      <w:r>
        <w:t xml:space="preserve">oze, </w:t>
      </w:r>
      <w:r w:rsidRPr="00626DA6">
        <w:t>verdoemelijke toestand voor God leren brengen) gemaakt</w:t>
      </w:r>
      <w:r>
        <w:t xml:space="preserve">, </w:t>
      </w:r>
      <w:r w:rsidRPr="00626DA6">
        <w:t>opdat wij zouden worden rechtvaardigheid Gods in Hem". Alleen op grond van deze toornoverbrenging</w:t>
      </w:r>
      <w:r>
        <w:t xml:space="preserve">, </w:t>
      </w:r>
      <w:r w:rsidRPr="00626DA6">
        <w:t>die door die offeranden werden af geschaduwd en reeds in het Paradijs verkondigd</w:t>
      </w:r>
      <w:r>
        <w:t xml:space="preserve">, </w:t>
      </w:r>
      <w:r w:rsidRPr="00626DA6">
        <w:t>hadden de gel</w:t>
      </w:r>
      <w:r>
        <w:t>ovi</w:t>
      </w:r>
      <w:r w:rsidRPr="00626DA6">
        <w:t>gen vrijmoedigheid tot het ootmoedige</w:t>
      </w:r>
      <w:r>
        <w:t xml:space="preserve"> bidden: „Straf mij niet in Uw</w:t>
      </w:r>
      <w:r w:rsidRPr="00626DA6">
        <w:t xml:space="preserve"> toorn"</w:t>
      </w:r>
      <w:r>
        <w:t xml:space="preserve">, </w:t>
      </w:r>
      <w:r w:rsidRPr="00626DA6">
        <w:t>Ps. 6 : 2</w:t>
      </w:r>
      <w:r>
        <w:t xml:space="preserve">, </w:t>
      </w:r>
      <w:r w:rsidRPr="00626DA6">
        <w:t>38 : 2. Daaruit wa</w:t>
      </w:r>
      <w:r>
        <w:t>s het dat de Heilige Geest deed</w:t>
      </w:r>
      <w:r w:rsidRPr="00626DA6">
        <w:t xml:space="preserve"> verkondigen: „Kust de</w:t>
      </w:r>
      <w:r>
        <w:t>n</w:t>
      </w:r>
      <w:r w:rsidRPr="00626DA6">
        <w:t xml:space="preserve"> Zoon opdat Hij niet toorne en</w:t>
      </w:r>
      <w:r>
        <w:t xml:space="preserve"> Zijn gramschap een weinig zou</w:t>
      </w:r>
      <w:r w:rsidRPr="00626DA6">
        <w:t xml:space="preserve"> ontbranden"</w:t>
      </w:r>
      <w:r>
        <w:t xml:space="preserve">, </w:t>
      </w:r>
      <w:r w:rsidRPr="00626DA6">
        <w:t xml:space="preserve">Ps. 2 : 12. Daarop gegrond was die bede: „Ik ben </w:t>
      </w:r>
      <w:r>
        <w:t>U</w:t>
      </w:r>
      <w:r w:rsidRPr="00626DA6">
        <w:t>w knecht</w:t>
      </w:r>
      <w:r>
        <w:t xml:space="preserve">, </w:t>
      </w:r>
      <w:r w:rsidRPr="00626DA6">
        <w:t>zie niet in toorn neder"</w:t>
      </w:r>
      <w:r>
        <w:t xml:space="preserve">, </w:t>
      </w:r>
      <w:r w:rsidRPr="00626DA6">
        <w:t xml:space="preserve">Ps. 27. Dit deed de dichter betuigen: „Er is een ogenblik in </w:t>
      </w:r>
      <w:r>
        <w:t>Z</w:t>
      </w:r>
      <w:r w:rsidRPr="00626DA6">
        <w:t>ijn toorn</w:t>
      </w:r>
      <w:r>
        <w:t xml:space="preserve">, </w:t>
      </w:r>
      <w:r w:rsidRPr="00626DA6">
        <w:t>maar een leven in Zijn goedgunstigheid"</w:t>
      </w:r>
      <w:r>
        <w:t xml:space="preserve">, </w:t>
      </w:r>
      <w:r w:rsidRPr="00626DA6">
        <w:t>Ps. 3</w:t>
      </w:r>
      <w:r>
        <w:t>0 : 6. Dit was een grondslag om</w:t>
      </w:r>
      <w:r w:rsidRPr="00626DA6">
        <w:t xml:space="preserve"> te bidden: „Heeft God dan Zijn barmhartigheid door toorn afgesneden</w:t>
      </w:r>
      <w:r>
        <w:t>?</w:t>
      </w:r>
      <w:r w:rsidRPr="00626DA6">
        <w:t>"</w:t>
      </w:r>
      <w:r>
        <w:t xml:space="preserve"> </w:t>
      </w:r>
      <w:r w:rsidRPr="00626DA6">
        <w:t>Ps. 77 : 10.</w:t>
      </w:r>
    </w:p>
    <w:p w14:paraId="17C94E84" w14:textId="77777777" w:rsidR="00B54AB0" w:rsidRPr="00626DA6" w:rsidRDefault="00B54AB0" w:rsidP="00140B30">
      <w:pPr>
        <w:jc w:val="both"/>
      </w:pPr>
      <w:r w:rsidRPr="00626DA6">
        <w:t>Maar deze toorn blijft niet altijd</w:t>
      </w:r>
      <w:r>
        <w:t xml:space="preserve">, </w:t>
      </w:r>
      <w:r w:rsidRPr="00626DA6">
        <w:t>blijft niet eeuwig op het gezegend Hoofd</w:t>
      </w:r>
      <w:r>
        <w:t xml:space="preserve"> van de </w:t>
      </w:r>
      <w:r w:rsidRPr="00626DA6">
        <w:t>gemeente drukken. Zij werd in de dood met Christus begraven; zij werd in de spelonk weggeborgen</w:t>
      </w:r>
      <w:r>
        <w:t xml:space="preserve">, </w:t>
      </w:r>
      <w:r w:rsidRPr="00626DA6">
        <w:t>zij is voor eeuwig voor al Gods Israël uit gedelgd. God toornt niet meer op Zijn Zoon</w:t>
      </w:r>
      <w:r>
        <w:t>, al de heilige eis</w:t>
      </w:r>
      <w:r w:rsidRPr="00626DA6">
        <w:t>en</w:t>
      </w:r>
      <w:r>
        <w:t xml:space="preserve">, </w:t>
      </w:r>
      <w:r w:rsidRPr="00626DA6">
        <w:t>die toorn zouden verwekken</w:t>
      </w:r>
      <w:r>
        <w:t xml:space="preserve">, </w:t>
      </w:r>
      <w:r w:rsidRPr="00626DA6">
        <w:t>z</w:t>
      </w:r>
      <w:r>
        <w:t>ijn volkomen in de Borg vervuld. V</w:t>
      </w:r>
      <w:r w:rsidRPr="00626DA6">
        <w:t xml:space="preserve">olmaakte gehoorzaamheid aan </w:t>
      </w:r>
      <w:r>
        <w:t>-</w:t>
      </w:r>
      <w:r w:rsidRPr="00626DA6">
        <w:t xml:space="preserve"> volkomen voldoening van al de vorderingen</w:t>
      </w:r>
      <w:r>
        <w:t xml:space="preserve"> van de </w:t>
      </w:r>
      <w:r w:rsidRPr="00626DA6">
        <w:t>wet</w:t>
      </w:r>
      <w:r>
        <w:t>, de eis</w:t>
      </w:r>
      <w:r w:rsidRPr="00626DA6">
        <w:t>en des vijands</w:t>
      </w:r>
      <w:r>
        <w:t>, alles is genoeg gedaan.</w:t>
      </w:r>
      <w:r w:rsidRPr="00626DA6">
        <w:t xml:space="preserve"> Hij is de Borg en Hogepriester des Verbonds en waar nu niets voor</w:t>
      </w:r>
      <w:r>
        <w:t xml:space="preserve"> de gemeente dan de Borg geëis</w:t>
      </w:r>
      <w:r w:rsidRPr="00626DA6">
        <w:t>t wordt</w:t>
      </w:r>
      <w:r>
        <w:t>, daar is Gods toorn afgekeerd. A</w:t>
      </w:r>
      <w:r w:rsidRPr="00626DA6">
        <w:t xml:space="preserve">fgekeerd van allen die tot de Borg vluchten; afgekeerd van het </w:t>
      </w:r>
      <w:r>
        <w:t>ganse</w:t>
      </w:r>
      <w:r w:rsidRPr="00626DA6">
        <w:t xml:space="preserve"> Israël Gods en God heeft hen lief met een eeuwige onveranderlijke liefde. En waar door de Zoon volkomen genoegdoening is geschied</w:t>
      </w:r>
      <w:r>
        <w:t xml:space="preserve">, </w:t>
      </w:r>
      <w:r w:rsidRPr="00626DA6">
        <w:t>daar bemint de Vader Zijn Zoon met zulk een liefde</w:t>
      </w:r>
      <w:r>
        <w:t xml:space="preserve">, </w:t>
      </w:r>
      <w:r w:rsidRPr="00626DA6">
        <w:t>dat Hij Hem gesteld heeft tot een Hoofd en Heere over alles en Hem troon</w:t>
      </w:r>
      <w:r>
        <w:t xml:space="preserve">, </w:t>
      </w:r>
      <w:r w:rsidRPr="00626DA6">
        <w:t xml:space="preserve">scepter en alles toevoegt. </w:t>
      </w:r>
    </w:p>
    <w:p w14:paraId="20D5E6EF" w14:textId="77777777" w:rsidR="00B54AB0" w:rsidRDefault="00B54AB0" w:rsidP="00140B30">
      <w:pPr>
        <w:jc w:val="both"/>
      </w:pPr>
      <w:r w:rsidRPr="00626DA6">
        <w:t>Deze zelfde liefde rust nu onveranderlijk</w:t>
      </w:r>
      <w:r>
        <w:t xml:space="preserve">, </w:t>
      </w:r>
      <w:r w:rsidRPr="00626DA6">
        <w:t>op grond van het verbond</w:t>
      </w:r>
      <w:r>
        <w:t xml:space="preserve"> van de </w:t>
      </w:r>
      <w:r w:rsidRPr="00626DA6">
        <w:t>genade</w:t>
      </w:r>
      <w:r>
        <w:t xml:space="preserve">, </w:t>
      </w:r>
      <w:r w:rsidRPr="00626DA6">
        <w:t>op allen die in dat genadeverbond zijn opgenomen</w:t>
      </w:r>
      <w:r>
        <w:t xml:space="preserve">, </w:t>
      </w:r>
      <w:r w:rsidRPr="00626DA6">
        <w:t xml:space="preserve">hetzij wij dit met de naam van Israël genoemd zien of bij hun </w:t>
      </w:r>
      <w:r>
        <w:t>ellendige</w:t>
      </w:r>
      <w:r w:rsidRPr="00626DA6">
        <w:t xml:space="preserve"> toestand beschreven vinden</w:t>
      </w:r>
      <w:r>
        <w:t xml:space="preserve">. </w:t>
      </w:r>
    </w:p>
    <w:p w14:paraId="49093584" w14:textId="77777777" w:rsidR="00B54AB0" w:rsidRDefault="00B54AB0" w:rsidP="00140B30">
      <w:pPr>
        <w:jc w:val="both"/>
      </w:pPr>
      <w:r>
        <w:t>H</w:t>
      </w:r>
      <w:r w:rsidRPr="00626DA6">
        <w:t xml:space="preserve">et zal voor ons van het grootste belang zijn te onderzoeken of wij </w:t>
      </w:r>
      <w:r>
        <w:t>eni</w:t>
      </w:r>
      <w:r w:rsidRPr="00626DA6">
        <w:t xml:space="preserve">g bewijs in onze ziel mogen </w:t>
      </w:r>
      <w:r>
        <w:t>vind</w:t>
      </w:r>
      <w:r w:rsidRPr="00626DA6">
        <w:t>en</w:t>
      </w:r>
      <w:r>
        <w:t xml:space="preserve">, </w:t>
      </w:r>
      <w:r w:rsidRPr="00626DA6">
        <w:t>waaruit wij gegrond mogen besluiten</w:t>
      </w:r>
      <w:r>
        <w:t xml:space="preserve">, </w:t>
      </w:r>
      <w:r w:rsidRPr="00626DA6">
        <w:t xml:space="preserve">dat wij er deelgenoten van zijn. Hiertoe hebben wij ons zelf oprecht af te vragen: </w:t>
      </w:r>
    </w:p>
    <w:p w14:paraId="0156E8DE" w14:textId="77777777" w:rsidR="00B54AB0" w:rsidRDefault="00B54AB0" w:rsidP="00140B30">
      <w:pPr>
        <w:jc w:val="both"/>
      </w:pPr>
      <w:r>
        <w:t>1</w:t>
      </w:r>
      <w:r w:rsidRPr="00626DA6">
        <w:t>e. Of wij gelijk Israël bewust zijn dat wij gevallen zijn in onze ongerechtigheden</w:t>
      </w:r>
      <w:r>
        <w:t xml:space="preserve">, </w:t>
      </w:r>
      <w:r w:rsidRPr="00626DA6">
        <w:t xml:space="preserve">onbekwaam om ons zelf op te richten? </w:t>
      </w:r>
    </w:p>
    <w:p w14:paraId="7E302CF0" w14:textId="77777777" w:rsidR="00B54AB0" w:rsidRDefault="00B54AB0" w:rsidP="00140B30">
      <w:pPr>
        <w:jc w:val="both"/>
      </w:pPr>
      <w:r w:rsidRPr="00626DA6">
        <w:t>2e. Of wij het nietige</w:t>
      </w:r>
      <w:r>
        <w:t xml:space="preserve">, </w:t>
      </w:r>
      <w:r w:rsidRPr="00626DA6">
        <w:t>ijdele</w:t>
      </w:r>
      <w:r>
        <w:t xml:space="preserve">, </w:t>
      </w:r>
      <w:r w:rsidRPr="00626DA6">
        <w:t>ongenoegzame van alle stoffelijke en menselijke hulp hebben leren kennen</w:t>
      </w:r>
      <w:r>
        <w:t xml:space="preserve">, </w:t>
      </w:r>
      <w:r w:rsidRPr="00626DA6">
        <w:t xml:space="preserve">waar het onze redding en oprichting in genade geldt? </w:t>
      </w:r>
    </w:p>
    <w:p w14:paraId="1938FE68" w14:textId="77777777" w:rsidR="00B54AB0" w:rsidRDefault="00B54AB0" w:rsidP="00140B30">
      <w:pPr>
        <w:jc w:val="both"/>
      </w:pPr>
      <w:r w:rsidRPr="00626DA6">
        <w:t>3e. Of God de Heilige Geest ons gewillig gemaakt heeft</w:t>
      </w:r>
      <w:r>
        <w:t xml:space="preserve">, </w:t>
      </w:r>
      <w:r w:rsidRPr="00626DA6">
        <w:t>om</w:t>
      </w:r>
      <w:r>
        <w:t xml:space="preserve">, </w:t>
      </w:r>
      <w:r w:rsidRPr="00626DA6">
        <w:t>ons in</w:t>
      </w:r>
      <w:r>
        <w:t xml:space="preserve"> die </w:t>
      </w:r>
      <w:r w:rsidRPr="00626DA6">
        <w:t>toestand neder te werpen voor God</w:t>
      </w:r>
      <w:r>
        <w:t xml:space="preserve">, </w:t>
      </w:r>
      <w:r w:rsidRPr="00626DA6">
        <w:t xml:space="preserve">in verfoeiing van ons </w:t>
      </w:r>
      <w:r>
        <w:t>zelf</w:t>
      </w:r>
      <w:r w:rsidRPr="00626DA6">
        <w:t xml:space="preserve">? </w:t>
      </w:r>
    </w:p>
    <w:p w14:paraId="3A84AD87" w14:textId="77777777" w:rsidR="00B54AB0" w:rsidRPr="00626DA6" w:rsidRDefault="00B54AB0" w:rsidP="00140B30">
      <w:pPr>
        <w:jc w:val="both"/>
      </w:pPr>
      <w:r w:rsidRPr="00626DA6">
        <w:t>4e. Of de Heere ons een hartgrondige belijdenis voor de troon</w:t>
      </w:r>
      <w:r>
        <w:t xml:space="preserve"> van de </w:t>
      </w:r>
      <w:r w:rsidRPr="00626DA6">
        <w:t>genade heeft geschonken</w:t>
      </w:r>
      <w:r>
        <w:t xml:space="preserve">, </w:t>
      </w:r>
      <w:r w:rsidRPr="00626DA6">
        <w:t xml:space="preserve">waarin wij gevoelden dat onze </w:t>
      </w:r>
      <w:r>
        <w:t>zonde</w:t>
      </w:r>
      <w:r w:rsidRPr="00626DA6">
        <w:t xml:space="preserve">last </w:t>
      </w:r>
      <w:r>
        <w:t xml:space="preserve">ons uit de ziel stroomde? Daar </w:t>
      </w:r>
      <w:r w:rsidRPr="00626DA6">
        <w:t>en daar alleen gelden des Heeren beloften; daar is Zijn toorn afgekeerd; daar is des Heeren vrijwillige</w:t>
      </w:r>
      <w:r>
        <w:t xml:space="preserve">, </w:t>
      </w:r>
      <w:r w:rsidRPr="00626DA6">
        <w:t>vrijmachtige liefde geopenbaard en deze gaat niet eenzaam en af</w:t>
      </w:r>
      <w:r>
        <w:t>zonder</w:t>
      </w:r>
      <w:r w:rsidRPr="00626DA6">
        <w:t>lijk uit van de Heere</w:t>
      </w:r>
      <w:r>
        <w:t xml:space="preserve">, </w:t>
      </w:r>
      <w:r w:rsidRPr="00626DA6">
        <w:t>maar is steeds vergezeld van heilrijke beloften en bemoedigende verzekeringen van de zijde des Heeren. Zo wedervoer het Israël</w:t>
      </w:r>
      <w:r>
        <w:t xml:space="preserve">, </w:t>
      </w:r>
      <w:r w:rsidRPr="00626DA6">
        <w:t>z</w:t>
      </w:r>
      <w:r>
        <w:t>ó</w:t>
      </w:r>
      <w:r w:rsidRPr="00626DA6">
        <w:t xml:space="preserve"> ondervindt elke ziel zulks in het bij</w:t>
      </w:r>
      <w:r>
        <w:t>zonder. W</w:t>
      </w:r>
      <w:r w:rsidRPr="00626DA6">
        <w:t>ant wat de Heere aan Israël beloofde en schonk</w:t>
      </w:r>
      <w:r>
        <w:t xml:space="preserve">, </w:t>
      </w:r>
      <w:r w:rsidRPr="00626DA6">
        <w:t xml:space="preserve">heeft Hij vastgemaakt aan al </w:t>
      </w:r>
      <w:r>
        <w:t xml:space="preserve">Zijn </w:t>
      </w:r>
      <w:r w:rsidRPr="00626DA6">
        <w:t>gunstgenoten van geslacht tot geslacht. En welke beloften geeft de Heere aan Zijn volk? Wij zullen ons in de volgorde bij elkeen bepalen</w:t>
      </w:r>
      <w:r>
        <w:t>. W</w:t>
      </w:r>
      <w:r w:rsidRPr="00626DA6">
        <w:t>e vangen aan met:</w:t>
      </w:r>
    </w:p>
    <w:p w14:paraId="0F01F467" w14:textId="77777777" w:rsidR="00B54AB0" w:rsidRDefault="00B54AB0" w:rsidP="00140B30">
      <w:pPr>
        <w:jc w:val="both"/>
      </w:pPr>
    </w:p>
    <w:p w14:paraId="5909DD85" w14:textId="77777777" w:rsidR="00B54AB0" w:rsidRPr="000461E1" w:rsidRDefault="00B54AB0" w:rsidP="00140B30">
      <w:pPr>
        <w:jc w:val="both"/>
        <w:rPr>
          <w:b/>
        </w:rPr>
      </w:pPr>
      <w:r w:rsidRPr="000461E1">
        <w:rPr>
          <w:b/>
        </w:rPr>
        <w:t xml:space="preserve">IV. Ik zal Israël zijn als de dauw. </w:t>
      </w:r>
    </w:p>
    <w:p w14:paraId="6A8429CE" w14:textId="77777777" w:rsidR="00B54AB0" w:rsidRDefault="00B54AB0" w:rsidP="00140B30">
      <w:pPr>
        <w:jc w:val="both"/>
      </w:pPr>
      <w:r w:rsidRPr="00626DA6">
        <w:t>Vooraf een opmerking tot recht begrip dezer belofte. In het Oosten heeft men doorgaans van de maand April af tot September ingesloten geen regen gelijk bij ons</w:t>
      </w:r>
      <w:r>
        <w:t xml:space="preserve">, </w:t>
      </w:r>
      <w:r w:rsidRPr="00626DA6">
        <w:t>maa</w:t>
      </w:r>
      <w:r>
        <w:t>r een dagelijks voortdurende zo</w:t>
      </w:r>
      <w:r w:rsidRPr="00626DA6">
        <w:t xml:space="preserve">nnehitte. Maar </w:t>
      </w:r>
      <w:r>
        <w:t>dat wordt weer vergoed door de overvloedige</w:t>
      </w:r>
      <w:r w:rsidRPr="00626DA6">
        <w:t xml:space="preserve"> dauw welk</w:t>
      </w:r>
      <w:r>
        <w:t>e daar in de nacht ne</w:t>
      </w:r>
      <w:r w:rsidRPr="00626DA6">
        <w:t>ervalt. Vervolgens moet opgemerkt worden dat Israël hier wordt voorgesteld als een boom</w:t>
      </w:r>
      <w:r>
        <w:t xml:space="preserve">, </w:t>
      </w:r>
      <w:r w:rsidRPr="00626DA6">
        <w:t>die deszelfs takken allerwegen uitspreidt</w:t>
      </w:r>
      <w:r>
        <w:t xml:space="preserve">, </w:t>
      </w:r>
      <w:r w:rsidRPr="00626DA6">
        <w:t>of een bloem</w:t>
      </w:r>
      <w:r>
        <w:t xml:space="preserve">, </w:t>
      </w:r>
      <w:r w:rsidRPr="00626DA6">
        <w:t>die haar onderhoud</w:t>
      </w:r>
      <w:r>
        <w:t xml:space="preserve">, </w:t>
      </w:r>
      <w:r w:rsidRPr="00626DA6">
        <w:t>voedsel</w:t>
      </w:r>
      <w:r>
        <w:t xml:space="preserve">, </w:t>
      </w:r>
      <w:r w:rsidRPr="00626DA6">
        <w:t>sappen</w:t>
      </w:r>
      <w:r>
        <w:t xml:space="preserve">, </w:t>
      </w:r>
      <w:r w:rsidRPr="00626DA6">
        <w:t>groeikracht en leven uit de bevochtiging verkrijgt. Is hij door een boom afgebeeld</w:t>
      </w:r>
      <w:r>
        <w:t xml:space="preserve">, </w:t>
      </w:r>
      <w:r w:rsidRPr="00626DA6">
        <w:t>dan wordt de Heere als de grond</w:t>
      </w:r>
      <w:r>
        <w:t xml:space="preserve">, </w:t>
      </w:r>
      <w:r w:rsidRPr="00626DA6">
        <w:t>de wortel en de stam afgebeeld en elk gel</w:t>
      </w:r>
      <w:r>
        <w:t>ovi</w:t>
      </w:r>
      <w:r w:rsidRPr="00626DA6">
        <w:t>ge</w:t>
      </w:r>
      <w:r>
        <w:t xml:space="preserve">, </w:t>
      </w:r>
      <w:r w:rsidRPr="00626DA6">
        <w:t>elk begenadigde</w:t>
      </w:r>
      <w:r>
        <w:t xml:space="preserve">, </w:t>
      </w:r>
      <w:r w:rsidRPr="00626DA6">
        <w:t>elke levendgemaakte als een tak</w:t>
      </w:r>
      <w:r>
        <w:t xml:space="preserve">, </w:t>
      </w:r>
      <w:r w:rsidRPr="00626DA6">
        <w:t>rank en vrucht van</w:t>
      </w:r>
      <w:r>
        <w:t xml:space="preserve"> die </w:t>
      </w:r>
      <w:r w:rsidRPr="00626DA6">
        <w:t>boom voorgesteld. Wordt echter het beeld van een bloem gebezigd</w:t>
      </w:r>
      <w:r>
        <w:t xml:space="preserve">, </w:t>
      </w:r>
      <w:r w:rsidRPr="00626DA6">
        <w:t>dan hebben wij te bedenken</w:t>
      </w:r>
      <w:r>
        <w:t xml:space="preserve">, </w:t>
      </w:r>
      <w:r w:rsidRPr="00626DA6">
        <w:t>dat zij in des Heeren hof behoort geplant te zijn</w:t>
      </w:r>
      <w:r>
        <w:t xml:space="preserve">, </w:t>
      </w:r>
      <w:r w:rsidRPr="00626DA6">
        <w:t>zal er bloei</w:t>
      </w:r>
      <w:r>
        <w:t xml:space="preserve">, </w:t>
      </w:r>
      <w:r w:rsidRPr="00626DA6">
        <w:t>vruchtbaarheid</w:t>
      </w:r>
      <w:r>
        <w:t xml:space="preserve">, </w:t>
      </w:r>
      <w:r w:rsidRPr="00626DA6">
        <w:t xml:space="preserve">vettigheid tot haren wasdom worden geschonken. </w:t>
      </w:r>
    </w:p>
    <w:p w14:paraId="6B44B2A7" w14:textId="77777777" w:rsidR="00B54AB0" w:rsidRPr="007D195C" w:rsidRDefault="00B54AB0" w:rsidP="00140B30">
      <w:pPr>
        <w:jc w:val="both"/>
        <w:rPr>
          <w:i/>
        </w:rPr>
      </w:pPr>
      <w:r w:rsidRPr="007D195C">
        <w:rPr>
          <w:i/>
        </w:rPr>
        <w:t xml:space="preserve">Twee bijzonderheden worden er vooral door de dauw te kennen gegeven: </w:t>
      </w:r>
    </w:p>
    <w:p w14:paraId="4586A34F" w14:textId="77777777" w:rsidR="00B54AB0" w:rsidRDefault="00B54AB0" w:rsidP="00140B30">
      <w:pPr>
        <w:jc w:val="both"/>
      </w:pPr>
      <w:r>
        <w:t>1e. Verfriss</w:t>
      </w:r>
      <w:r w:rsidRPr="00626DA6">
        <w:t xml:space="preserve">ing. </w:t>
      </w:r>
    </w:p>
    <w:p w14:paraId="5933E43D" w14:textId="77777777" w:rsidR="00B54AB0" w:rsidRDefault="00B54AB0" w:rsidP="00140B30">
      <w:pPr>
        <w:jc w:val="both"/>
      </w:pPr>
      <w:r w:rsidRPr="00626DA6">
        <w:t xml:space="preserve">2e. Vruchtbaarmaking. </w:t>
      </w:r>
    </w:p>
    <w:p w14:paraId="36C7F07F" w14:textId="77777777" w:rsidR="00B54AB0" w:rsidRPr="00626DA6" w:rsidRDefault="00B54AB0" w:rsidP="00140B30">
      <w:pPr>
        <w:jc w:val="both"/>
      </w:pPr>
      <w:r w:rsidRPr="00626DA6">
        <w:t>Merken wij op beide met betrekking tot en in verband met deze belofte.</w:t>
      </w:r>
    </w:p>
    <w:p w14:paraId="2F62070A" w14:textId="77777777" w:rsidR="00B54AB0" w:rsidRPr="007D195C" w:rsidRDefault="00B54AB0" w:rsidP="00140B30">
      <w:pPr>
        <w:ind w:firstLine="708"/>
        <w:jc w:val="both"/>
        <w:rPr>
          <w:i/>
        </w:rPr>
      </w:pPr>
      <w:r w:rsidRPr="007D195C">
        <w:rPr>
          <w:i/>
        </w:rPr>
        <w:t xml:space="preserve">1. Verfrissing. </w:t>
      </w:r>
    </w:p>
    <w:p w14:paraId="5EB4C85F" w14:textId="77777777" w:rsidR="00B54AB0" w:rsidRPr="00626DA6" w:rsidRDefault="00B54AB0" w:rsidP="00140B30">
      <w:pPr>
        <w:jc w:val="both"/>
      </w:pPr>
      <w:r w:rsidRPr="00626DA6">
        <w:t>Hoe droog</w:t>
      </w:r>
      <w:r>
        <w:t xml:space="preserve">, </w:t>
      </w:r>
      <w:r w:rsidRPr="00626DA6">
        <w:t>dor</w:t>
      </w:r>
      <w:r>
        <w:t xml:space="preserve">, </w:t>
      </w:r>
      <w:r w:rsidRPr="00626DA6">
        <w:t>uitgeput en verflenst moet de boom</w:t>
      </w:r>
      <w:r>
        <w:t xml:space="preserve">, </w:t>
      </w:r>
      <w:r w:rsidRPr="00626DA6">
        <w:t>de plant</w:t>
      </w:r>
      <w:r>
        <w:t>, de bloem</w:t>
      </w:r>
      <w:r w:rsidRPr="00626DA6">
        <w:t xml:space="preserve"> zijn</w:t>
      </w:r>
      <w:r>
        <w:t>, als zij de brandende z</w:t>
      </w:r>
      <w:r w:rsidRPr="00626DA6">
        <w:t>onnehitte in de v</w:t>
      </w:r>
      <w:r>
        <w:t>erzengde luchtstreek de ganse</w:t>
      </w:r>
      <w:r w:rsidRPr="00626DA6">
        <w:t xml:space="preserve"> dag en zo</w:t>
      </w:r>
      <w:r>
        <w:t xml:space="preserve"> veel</w:t>
      </w:r>
      <w:r w:rsidRPr="00626DA6">
        <w:t xml:space="preserve"> dagen en weken en langdurige maanden heeft te torsen gehad. De bladeren hangen mat en ineen gekrompen door de langdurige hitte neder</w:t>
      </w:r>
      <w:r>
        <w:t xml:space="preserve">, </w:t>
      </w:r>
      <w:r w:rsidRPr="00626DA6">
        <w:t>geneigd</w:t>
      </w:r>
      <w:r>
        <w:t xml:space="preserve">, </w:t>
      </w:r>
      <w:r w:rsidRPr="00626DA6">
        <w:t>zo het schijnt</w:t>
      </w:r>
      <w:r>
        <w:t xml:space="preserve">, </w:t>
      </w:r>
      <w:r w:rsidRPr="00626DA6">
        <w:t xml:space="preserve">om verdord neder te storten en door de wind weggevoerd te worden. </w:t>
      </w:r>
      <w:r>
        <w:t>Dit</w:t>
      </w:r>
      <w:r w:rsidRPr="00626DA6">
        <w:t>was het juiste beeld van de toestand van Israël</w:t>
      </w:r>
      <w:r>
        <w:t xml:space="preserve">, </w:t>
      </w:r>
      <w:r w:rsidRPr="00626DA6">
        <w:t>van het volk</w:t>
      </w:r>
      <w:r>
        <w:t xml:space="preserve"> van de </w:t>
      </w:r>
      <w:r w:rsidRPr="00626DA6">
        <w:t>verkiezing</w:t>
      </w:r>
      <w:r>
        <w:t xml:space="preserve">, </w:t>
      </w:r>
      <w:r w:rsidRPr="00626DA6">
        <w:t>dit de toestand</w:t>
      </w:r>
      <w:r>
        <w:t xml:space="preserve">, </w:t>
      </w:r>
      <w:r w:rsidRPr="00626DA6">
        <w:t>waarin zij gebracht waren in hun ballingschap en verdrukking in Babel</w:t>
      </w:r>
      <w:r>
        <w:t xml:space="preserve">, </w:t>
      </w:r>
      <w:r w:rsidRPr="00626DA6">
        <w:t>de verschillende benauwdheden</w:t>
      </w:r>
      <w:r>
        <w:t xml:space="preserve">, </w:t>
      </w:r>
      <w:r w:rsidRPr="00626DA6">
        <w:t>vervolgingen</w:t>
      </w:r>
      <w:r>
        <w:t xml:space="preserve">, </w:t>
      </w:r>
      <w:r w:rsidRPr="00626DA6">
        <w:t>slavernij en daaronder te verduren verguizing en miskenning</w:t>
      </w:r>
      <w:r>
        <w:t>. Ze geleek een brandende z</w:t>
      </w:r>
      <w:r w:rsidRPr="00626DA6">
        <w:t>onnehitte</w:t>
      </w:r>
      <w:r>
        <w:t xml:space="preserve">, </w:t>
      </w:r>
      <w:r w:rsidRPr="00626DA6">
        <w:t xml:space="preserve">die </w:t>
      </w:r>
      <w:r>
        <w:t>hen uitgeput en afgemat deed ne</w:t>
      </w:r>
      <w:r w:rsidRPr="00626DA6">
        <w:t>erzinken</w:t>
      </w:r>
      <w:r>
        <w:t>, zonder</w:t>
      </w:r>
      <w:r w:rsidRPr="00626DA6">
        <w:t xml:space="preserve"> hoop</w:t>
      </w:r>
      <w:r>
        <w:t>, zonder</w:t>
      </w:r>
      <w:r w:rsidRPr="00626DA6">
        <w:t xml:space="preserve"> uitzicht</w:t>
      </w:r>
      <w:r>
        <w:t xml:space="preserve">, </w:t>
      </w:r>
      <w:r w:rsidRPr="00626DA6">
        <w:t>met een afgesneden verwachting. Zulks is ontegenzeggelijk</w:t>
      </w:r>
      <w:r>
        <w:t xml:space="preserve"> </w:t>
      </w:r>
      <w:r w:rsidRPr="00626DA6">
        <w:t>het beeld van de ziel</w:t>
      </w:r>
      <w:r>
        <w:t xml:space="preserve">, </w:t>
      </w:r>
      <w:r w:rsidRPr="00626DA6">
        <w:t>die aan zichzelve ontdekt</w:t>
      </w:r>
      <w:r>
        <w:t xml:space="preserve">, </w:t>
      </w:r>
      <w:r w:rsidRPr="00626DA6">
        <w:t>van de heiligheid</w:t>
      </w:r>
      <w:r>
        <w:t xml:space="preserve"> van de eis</w:t>
      </w:r>
      <w:r w:rsidRPr="00626DA6">
        <w:t>en Gods</w:t>
      </w:r>
      <w:r>
        <w:t xml:space="preserve">, </w:t>
      </w:r>
      <w:r w:rsidRPr="00626DA6">
        <w:t>de volmaaktheid</w:t>
      </w:r>
      <w:r>
        <w:t xml:space="preserve"> van de </w:t>
      </w:r>
      <w:r w:rsidRPr="00626DA6">
        <w:t>wet overtuigd zijnde en nog onbekwaam om zich de Heere toe te vertrouwen</w:t>
      </w:r>
      <w:r>
        <w:t xml:space="preserve">, </w:t>
      </w:r>
      <w:r w:rsidRPr="00626DA6">
        <w:t>onder het werkverbond verkeert</w:t>
      </w:r>
      <w:r>
        <w:t xml:space="preserve">, </w:t>
      </w:r>
      <w:r w:rsidRPr="00626DA6">
        <w:t xml:space="preserve">denkende daaruit behoudenis te </w:t>
      </w:r>
      <w:r>
        <w:t>verkrij</w:t>
      </w:r>
      <w:r w:rsidRPr="00626DA6">
        <w:t xml:space="preserve">gen. Evenzo is het met de toestand </w:t>
      </w:r>
      <w:r>
        <w:t>van een</w:t>
      </w:r>
      <w:r w:rsidRPr="00626DA6">
        <w:t xml:space="preserve"> ziel van wie de Heere met Zijn gevoelige tegenwoordigheid wijkt en ze voor een tijd </w:t>
      </w:r>
      <w:r>
        <w:t>zonder</w:t>
      </w:r>
      <w:r w:rsidRPr="00626DA6">
        <w:t xml:space="preserve"> het bewustzijn van Zijn gevoelige zalige uitlatingen doet verkeren. Zij is dor. Zo klaagde David dat hij gelijk een lederen zak was in de rook</w:t>
      </w:r>
      <w:r>
        <w:t>, op een andere</w:t>
      </w:r>
      <w:r w:rsidRPr="00626DA6">
        <w:t xml:space="preserve"> tijd gelijk een land</w:t>
      </w:r>
      <w:r>
        <w:t xml:space="preserve">, </w:t>
      </w:r>
      <w:r w:rsidRPr="00626DA6">
        <w:t xml:space="preserve">dor en droog en </w:t>
      </w:r>
      <w:r>
        <w:t>zonder</w:t>
      </w:r>
      <w:r w:rsidRPr="00626DA6">
        <w:t xml:space="preserve"> water</w:t>
      </w:r>
      <w:r>
        <w:t xml:space="preserve">, </w:t>
      </w:r>
      <w:r w:rsidRPr="00626DA6">
        <w:t>de akker gelijk</w:t>
      </w:r>
      <w:r>
        <w:t xml:space="preserve">, </w:t>
      </w:r>
      <w:r w:rsidRPr="00626DA6">
        <w:t>die door de hitte</w:t>
      </w:r>
      <w:r>
        <w:t xml:space="preserve"> van de z</w:t>
      </w:r>
      <w:r w:rsidRPr="00626DA6">
        <w:t>on gescheurd en open gespleten is</w:t>
      </w:r>
      <w:r>
        <w:t xml:space="preserve">, </w:t>
      </w:r>
      <w:r w:rsidRPr="00626DA6">
        <w:t>als om het water des hemels in te wachten. Maar welk een geheel ander gezicht wordt ons voorgesteld</w:t>
      </w:r>
      <w:r>
        <w:t>, wanneer over dezelfde</w:t>
      </w:r>
      <w:r w:rsidRPr="00626DA6">
        <w:t xml:space="preserve"> akker</w:t>
      </w:r>
      <w:r>
        <w:t xml:space="preserve">, </w:t>
      </w:r>
      <w:r w:rsidRPr="00626DA6">
        <w:t>dat zelfde land</w:t>
      </w:r>
      <w:r>
        <w:t xml:space="preserve">, </w:t>
      </w:r>
      <w:r w:rsidRPr="00626DA6">
        <w:t>de dauw</w:t>
      </w:r>
      <w:r>
        <w:t xml:space="preserve"> haar </w:t>
      </w:r>
      <w:r w:rsidRPr="00626DA6">
        <w:t>diamanten en kristallijnen druppelen heeft verspreid. Diezelfde akker</w:t>
      </w:r>
      <w:r>
        <w:t xml:space="preserve">, </w:t>
      </w:r>
      <w:r w:rsidRPr="00626DA6">
        <w:t>die aan de avond zo dor</w:t>
      </w:r>
      <w:r>
        <w:t xml:space="preserve">, </w:t>
      </w:r>
      <w:r w:rsidRPr="00626DA6">
        <w:t>zo verwelkt</w:t>
      </w:r>
      <w:r>
        <w:t xml:space="preserve">, </w:t>
      </w:r>
      <w:r w:rsidRPr="00626DA6">
        <w:t>de dood nabij was</w:t>
      </w:r>
      <w:r>
        <w:t xml:space="preserve">, </w:t>
      </w:r>
      <w:r w:rsidRPr="00626DA6">
        <w:t>hoe is zij in kleur en gewaad verwisseld! Dat dorre bruingeel</w:t>
      </w:r>
      <w:r>
        <w:t xml:space="preserve"> van de </w:t>
      </w:r>
      <w:r w:rsidRPr="00626DA6">
        <w:t>planten</w:t>
      </w:r>
      <w:r>
        <w:t xml:space="preserve">, </w:t>
      </w:r>
      <w:r w:rsidRPr="00626DA6">
        <w:t>het is als met nieuw groen versierd; die slapheid en uitputting</w:t>
      </w:r>
      <w:r>
        <w:t xml:space="preserve"> van de </w:t>
      </w:r>
      <w:r w:rsidRPr="00626DA6">
        <w:t>stengels</w:t>
      </w:r>
      <w:r>
        <w:t xml:space="preserve">, </w:t>
      </w:r>
      <w:r w:rsidRPr="00626DA6">
        <w:t>zij heeft plaats gemaakt voor de statige pracht</w:t>
      </w:r>
      <w:r>
        <w:t xml:space="preserve"> van de </w:t>
      </w:r>
      <w:r w:rsidRPr="00626DA6">
        <w:t>vernieuwde verrijzing en als trote op het hemelgeschenk</w:t>
      </w:r>
      <w:r>
        <w:t>, dat zich in duizenden</w:t>
      </w:r>
      <w:r w:rsidRPr="00626DA6">
        <w:t xml:space="preserve"> kleuren weerkaatst in de opkomende zoon</w:t>
      </w:r>
      <w:r>
        <w:t xml:space="preserve">, </w:t>
      </w:r>
      <w:r w:rsidRPr="00626DA6">
        <w:t>verheft zij zich statig om de Weldoener in de stilte een danklied des lofs</w:t>
      </w:r>
      <w:r>
        <w:t xml:space="preserve">, van de </w:t>
      </w:r>
      <w:r w:rsidRPr="00626DA6">
        <w:t>hulde te brengen voor vernieuwd leven en heerlijkheid.</w:t>
      </w:r>
    </w:p>
    <w:p w14:paraId="5877D820" w14:textId="77777777" w:rsidR="00B54AB0" w:rsidRDefault="00B54AB0" w:rsidP="00140B30">
      <w:pPr>
        <w:ind w:firstLine="708"/>
        <w:jc w:val="both"/>
      </w:pPr>
      <w:r>
        <w:t>2. Maar wij noem</w:t>
      </w:r>
      <w:r w:rsidRPr="00626DA6">
        <w:t xml:space="preserve">den als </w:t>
      </w:r>
      <w:r>
        <w:t>tweede</w:t>
      </w:r>
      <w:r w:rsidRPr="00626DA6">
        <w:t xml:space="preserve"> u</w:t>
      </w:r>
      <w:r>
        <w:t xml:space="preserve">itwerksel van de dauw </w:t>
      </w:r>
      <w:r w:rsidRPr="007C733F">
        <w:rPr>
          <w:i/>
        </w:rPr>
        <w:t>de vruchtbaarmaking</w:t>
      </w:r>
      <w:r>
        <w:t xml:space="preserve">, </w:t>
      </w:r>
      <w:r w:rsidRPr="00626DA6">
        <w:t xml:space="preserve">die het gevolg daarvan is. </w:t>
      </w:r>
    </w:p>
    <w:p w14:paraId="08AB27E2" w14:textId="77777777" w:rsidR="00B54AB0" w:rsidRDefault="00B54AB0" w:rsidP="00140B30">
      <w:pPr>
        <w:jc w:val="both"/>
      </w:pPr>
      <w:r w:rsidRPr="00626DA6">
        <w:t>Wat de regen als ter</w:t>
      </w:r>
      <w:r>
        <w:t>neer stort</w:t>
      </w:r>
      <w:r w:rsidRPr="00626DA6">
        <w:t xml:space="preserve"> en verbrijzelt</w:t>
      </w:r>
      <w:r>
        <w:t>, wordt door de zachtere,</w:t>
      </w:r>
      <w:r w:rsidRPr="00626DA6">
        <w:t xml:space="preserve"> meer in</w:t>
      </w:r>
      <w:r>
        <w:t xml:space="preserve"> stilheid nederdalende dauw niet slechts opgefris</w:t>
      </w:r>
      <w:r w:rsidRPr="00626DA6">
        <w:t>t</w:t>
      </w:r>
      <w:r>
        <w:t xml:space="preserve">, </w:t>
      </w:r>
      <w:r w:rsidRPr="00626DA6">
        <w:t>maar met nieuwe groeikracht en leven voorzien. De zwakke plantjes ontvangen steun en stevigheid</w:t>
      </w:r>
      <w:r>
        <w:t xml:space="preserve">, </w:t>
      </w:r>
      <w:r w:rsidRPr="00626DA6">
        <w:t>de fijne dauw dringt tot in de kleinste poriën door en bezielt de planting met zoveel levendigheid</w:t>
      </w:r>
      <w:r>
        <w:t xml:space="preserve">, </w:t>
      </w:r>
      <w:r w:rsidRPr="00626DA6">
        <w:t>dat de sprankjes tot takjes</w:t>
      </w:r>
      <w:r>
        <w:t xml:space="preserve">, </w:t>
      </w:r>
      <w:r w:rsidRPr="00626DA6">
        <w:t>de knoppen tot</w:t>
      </w:r>
      <w:r>
        <w:t xml:space="preserve"> </w:t>
      </w:r>
      <w:r w:rsidRPr="00626DA6">
        <w:t>bladeren en bloesems</w:t>
      </w:r>
      <w:r>
        <w:t xml:space="preserve">, </w:t>
      </w:r>
      <w:r w:rsidRPr="00626DA6">
        <w:t>de aanvankelijk ontluikende bloesem tot bloem</w:t>
      </w:r>
      <w:r>
        <w:t xml:space="preserve">, </w:t>
      </w:r>
      <w:r w:rsidRPr="00626DA6">
        <w:t xml:space="preserve">en vrucht gezet wordt. Bij elke nieuwe </w:t>
      </w:r>
      <w:r>
        <w:t xml:space="preserve">bedauwing van de nachtelijke </w:t>
      </w:r>
      <w:r w:rsidRPr="00626DA6">
        <w:t>dauw is de aanwas en toeneming</w:t>
      </w:r>
      <w:r>
        <w:t xml:space="preserve"> van de </w:t>
      </w:r>
      <w:r w:rsidRPr="00626DA6">
        <w:t xml:space="preserve">planten en </w:t>
      </w:r>
      <w:r>
        <w:t>bloeme</w:t>
      </w:r>
      <w:r w:rsidRPr="00626DA6">
        <w:t>n zichtbaar</w:t>
      </w:r>
      <w:r>
        <w:t>. E</w:t>
      </w:r>
      <w:r w:rsidRPr="00626DA6">
        <w:t>n wat de hitte des</w:t>
      </w:r>
      <w:r>
        <w:t xml:space="preserve"> daags niet scheen te kunnen we</w:t>
      </w:r>
      <w:r w:rsidRPr="00626DA6">
        <w:t>erstaan en tot kwijnen en verwelken verviel</w:t>
      </w:r>
      <w:r>
        <w:t xml:space="preserve">, </w:t>
      </w:r>
      <w:r w:rsidRPr="00626DA6">
        <w:t>hoe is het bij vernieuwing verlevendigd en met kracht vervuld</w:t>
      </w:r>
      <w:r>
        <w:t xml:space="preserve">, </w:t>
      </w:r>
      <w:r w:rsidRPr="00626DA6">
        <w:t>zodra</w:t>
      </w:r>
      <w:r>
        <w:t xml:space="preserve"> die zegen des hemels daarop neerdaalde!</w:t>
      </w:r>
      <w:r w:rsidRPr="00626DA6">
        <w:t xml:space="preserve"> Telken</w:t>
      </w:r>
      <w:r>
        <w:t>s zien wij door de Heilige</w:t>
      </w:r>
      <w:r w:rsidRPr="00626DA6">
        <w:t xml:space="preserve"> Geest dit beeld gebruiken om rijke zegeningen af te beelden. Zo vinden wij Gen. 27 : 28: „Zo geve u dan God van de dauw des hemels en de vettigheden</w:t>
      </w:r>
      <w:r>
        <w:t xml:space="preserve"> der </w:t>
      </w:r>
      <w:r w:rsidRPr="00626DA6">
        <w:t>aarde</w:t>
      </w:r>
      <w:r>
        <w:t>.</w:t>
      </w:r>
      <w:r w:rsidRPr="00626DA6">
        <w:t xml:space="preserve">" </w:t>
      </w:r>
      <w:r>
        <w:t>E</w:t>
      </w:r>
      <w:r w:rsidRPr="00626DA6">
        <w:t>n vers 39: „de vettigheden</w:t>
      </w:r>
      <w:r>
        <w:t xml:space="preserve"> van de </w:t>
      </w:r>
      <w:r w:rsidRPr="00626DA6">
        <w:t>aarde zullen</w:t>
      </w:r>
      <w:r>
        <w:t xml:space="preserve"> uw </w:t>
      </w:r>
      <w:r w:rsidRPr="00626DA6">
        <w:t>woningen zijn en van de dauw des hemels van boven af"</w:t>
      </w:r>
      <w:r>
        <w:t xml:space="preserve">, </w:t>
      </w:r>
      <w:r w:rsidRPr="00626DA6">
        <w:t xml:space="preserve">als </w:t>
      </w:r>
      <w:r>
        <w:t>zegeningen door Iz</w:t>
      </w:r>
      <w:r w:rsidRPr="00626DA6">
        <w:t>ak over zijn z</w:t>
      </w:r>
      <w:r>
        <w:t>one</w:t>
      </w:r>
      <w:r w:rsidRPr="00626DA6">
        <w:t>n uitgesproken. Door M</w:t>
      </w:r>
      <w:r>
        <w:t>o</w:t>
      </w:r>
      <w:r w:rsidRPr="00626DA6">
        <w:t>zes wordt</w:t>
      </w:r>
      <w:r>
        <w:t xml:space="preserve">, </w:t>
      </w:r>
      <w:r w:rsidRPr="00626DA6">
        <w:t>Deut. 33 : 13</w:t>
      </w:r>
      <w:r>
        <w:t xml:space="preserve">, </w:t>
      </w:r>
      <w:r w:rsidRPr="00626DA6">
        <w:t>over Jozef gezegd „zijn land zij gezegend van de</w:t>
      </w:r>
      <w:r>
        <w:t>n</w:t>
      </w:r>
      <w:r w:rsidRPr="00626DA6">
        <w:t xml:space="preserve"> Heere</w:t>
      </w:r>
      <w:r>
        <w:t xml:space="preserve">, </w:t>
      </w:r>
      <w:r w:rsidRPr="00626DA6">
        <w:t>van het uitnemendste des hemels</w:t>
      </w:r>
      <w:r>
        <w:t xml:space="preserve">, </w:t>
      </w:r>
      <w:r w:rsidRPr="00626DA6">
        <w:t>van de dauw en van de diepte</w:t>
      </w:r>
      <w:r>
        <w:t xml:space="preserve">, </w:t>
      </w:r>
      <w:r w:rsidRPr="00626DA6">
        <w:t>die beneden is liggende". Zo vinden wij de dauw gegeven en ingehouden als antwoord op gebed</w:t>
      </w:r>
      <w:r>
        <w:t xml:space="preserve">, </w:t>
      </w:r>
      <w:r w:rsidRPr="00626DA6">
        <w:t>als t</w:t>
      </w:r>
      <w:r>
        <w:t>eke</w:t>
      </w:r>
      <w:r w:rsidRPr="00626DA6">
        <w:t>n van goedkeuring Gods</w:t>
      </w:r>
      <w:r>
        <w:t xml:space="preserve">, </w:t>
      </w:r>
      <w:r w:rsidRPr="00626DA6">
        <w:t>als middel tot geloofsversterking</w:t>
      </w:r>
      <w:r>
        <w:t xml:space="preserve">, </w:t>
      </w:r>
      <w:r w:rsidRPr="00626DA6">
        <w:t>zie Richt. 6 : 37</w:t>
      </w:r>
      <w:r>
        <w:t xml:space="preserve">, </w:t>
      </w:r>
      <w:r w:rsidRPr="00626DA6">
        <w:t>39. Zo vraagt de Heere aan Jo</w:t>
      </w:r>
      <w:r>
        <w:t>b</w:t>
      </w:r>
      <w:r w:rsidRPr="00626DA6">
        <w:t>: „Wie baart de druppelen des dauws?" Maar wij behoren dieper in te dringen</w:t>
      </w:r>
      <w:r>
        <w:t xml:space="preserve">, </w:t>
      </w:r>
      <w:r w:rsidRPr="00626DA6">
        <w:t>teneinde de verborgen</w:t>
      </w:r>
      <w:r>
        <w:t xml:space="preserve">, </w:t>
      </w:r>
      <w:r w:rsidRPr="00626DA6">
        <w:t>geestelijke lering te vinden en op te sporen</w:t>
      </w:r>
      <w:r>
        <w:t xml:space="preserve">, </w:t>
      </w:r>
      <w:r w:rsidRPr="00626DA6">
        <w:t>welke de Heere met deze belofte bedoelt en hiertoe vinden wij aanleiding ui</w:t>
      </w:r>
      <w:r>
        <w:t>t de betuiging van de beproefde</w:t>
      </w:r>
      <w:r w:rsidRPr="00626DA6">
        <w:t xml:space="preserve"> man</w:t>
      </w:r>
      <w:r>
        <w:t xml:space="preserve">, </w:t>
      </w:r>
      <w:r w:rsidRPr="00626DA6">
        <w:t>Job 29 : 19: „Mijn wortel was uitgebreid aan het wa</w:t>
      </w:r>
      <w:r>
        <w:t>ter en dauw vernachtte op mijn</w:t>
      </w:r>
      <w:r w:rsidRPr="00626DA6">
        <w:t xml:space="preserve"> tak"</w:t>
      </w:r>
      <w:r>
        <w:t xml:space="preserve">, </w:t>
      </w:r>
      <w:r w:rsidRPr="00626DA6">
        <w:t>zodat de planting</w:t>
      </w:r>
      <w:r>
        <w:t xml:space="preserve">, </w:t>
      </w:r>
      <w:r w:rsidRPr="00626DA6">
        <w:t>de boom of bloem hier een beeld is van de levende ziel</w:t>
      </w:r>
      <w:r>
        <w:t xml:space="preserve">, </w:t>
      </w:r>
      <w:r w:rsidRPr="00626DA6">
        <w:t>die geestelijk bevochtigd wordt door de „dauw des dageraads".</w:t>
      </w:r>
      <w:r>
        <w:t xml:space="preserve"> </w:t>
      </w:r>
      <w:r w:rsidRPr="007C733F">
        <w:rPr>
          <w:i/>
        </w:rPr>
        <w:t>En hoedanig heeft dit plaats?</w:t>
      </w:r>
      <w:r w:rsidRPr="00626DA6">
        <w:t xml:space="preserve"> </w:t>
      </w:r>
    </w:p>
    <w:p w14:paraId="2925BDED" w14:textId="77777777" w:rsidR="00B54AB0" w:rsidRDefault="00B54AB0" w:rsidP="00140B30">
      <w:pPr>
        <w:jc w:val="both"/>
      </w:pPr>
      <w:r>
        <w:t>Vooreer</w:t>
      </w:r>
      <w:r w:rsidRPr="00626DA6">
        <w:t>st als de Heere tot de ziel komt</w:t>
      </w:r>
      <w:r>
        <w:t xml:space="preserve">, </w:t>
      </w:r>
      <w:r w:rsidRPr="00626DA6">
        <w:t>die in banden des doods en onder de dienstbaarheid van een verbroken werkverbond zucht</w:t>
      </w:r>
      <w:r>
        <w:t xml:space="preserve">, </w:t>
      </w:r>
      <w:r w:rsidRPr="00626DA6">
        <w:t xml:space="preserve">om deze de heerlijkheid </w:t>
      </w:r>
      <w:r>
        <w:t xml:space="preserve">van </w:t>
      </w:r>
      <w:r w:rsidRPr="00626DA6">
        <w:t>Zijn rijke ontferming en vrije genade te doen kennen. Dit doet de ziel verheugd</w:t>
      </w:r>
      <w:r>
        <w:t xml:space="preserve">, </w:t>
      </w:r>
      <w:r w:rsidRPr="00626DA6">
        <w:t>verlevendigd</w:t>
      </w:r>
      <w:r>
        <w:t xml:space="preserve">, </w:t>
      </w:r>
      <w:r w:rsidRPr="00626DA6">
        <w:t>verkwikt</w:t>
      </w:r>
      <w:r>
        <w:t xml:space="preserve">, </w:t>
      </w:r>
      <w:r w:rsidRPr="00626DA6">
        <w:t>opgewekt haar hoop stellen op de Heere haar heil en zij wordt vernieuwd in kracht en heerlijkheid</w:t>
      </w:r>
      <w:r>
        <w:t xml:space="preserve">, </w:t>
      </w:r>
      <w:r w:rsidRPr="00626DA6">
        <w:t xml:space="preserve">vreugde en zaligheid. </w:t>
      </w:r>
    </w:p>
    <w:p w14:paraId="27F4091D" w14:textId="77777777" w:rsidR="00B54AB0" w:rsidRDefault="00B54AB0" w:rsidP="00140B30">
      <w:pPr>
        <w:jc w:val="both"/>
      </w:pPr>
      <w:r w:rsidRPr="00626DA6">
        <w:t>Vervolgens</w:t>
      </w:r>
      <w:r>
        <w:t xml:space="preserve">, </w:t>
      </w:r>
      <w:r w:rsidRPr="00626DA6">
        <w:t>als de ziel lang in donkere toestanden verkeerd heeft en Hij</w:t>
      </w:r>
      <w:r>
        <w:t xml:space="preserve">, </w:t>
      </w:r>
      <w:r w:rsidRPr="00626DA6">
        <w:t>Die de wens van</w:t>
      </w:r>
      <w:r>
        <w:t xml:space="preserve"> hun </w:t>
      </w:r>
      <w:r w:rsidRPr="00626DA6">
        <w:t>ziel en de hoop van hun hart is</w:t>
      </w:r>
      <w:r>
        <w:t xml:space="preserve">, </w:t>
      </w:r>
      <w:r w:rsidRPr="00626DA6">
        <w:t>liefelijk nadert met Zijn zalig: „Hier ben Ik". Dit verwekt een volzalige vruchtbaarheid in ootmoedige erkentenis</w:t>
      </w:r>
      <w:r>
        <w:t xml:space="preserve">, </w:t>
      </w:r>
      <w:r w:rsidRPr="00626DA6">
        <w:t>dankzegging</w:t>
      </w:r>
      <w:r>
        <w:t xml:space="preserve">, </w:t>
      </w:r>
      <w:r w:rsidRPr="00626DA6">
        <w:t xml:space="preserve">lof en aanbidding. </w:t>
      </w:r>
    </w:p>
    <w:p w14:paraId="580E531C" w14:textId="77777777" w:rsidR="00B54AB0" w:rsidRPr="00626DA6" w:rsidRDefault="00B54AB0" w:rsidP="00140B30">
      <w:pPr>
        <w:jc w:val="both"/>
      </w:pPr>
      <w:r w:rsidRPr="00626DA6">
        <w:t>Voort</w:t>
      </w:r>
      <w:r>
        <w:t>s als de ziel in lauwheid verzo</w:t>
      </w:r>
      <w:r w:rsidRPr="00626DA6">
        <w:t>nken was en weder nabij gebracht wordt in de liefelijke omhelzingen des Heeren</w:t>
      </w:r>
      <w:r>
        <w:t xml:space="preserve">, </w:t>
      </w:r>
      <w:r w:rsidRPr="00626DA6">
        <w:t>waarin zij alleen leven vindt</w:t>
      </w:r>
      <w:r>
        <w:t xml:space="preserve">, </w:t>
      </w:r>
      <w:r w:rsidRPr="00626DA6">
        <w:t>zulk een vernieuwd tegenkomen van de Heere</w:t>
      </w:r>
      <w:r>
        <w:t xml:space="preserve"> haar </w:t>
      </w:r>
      <w:r w:rsidRPr="00626DA6">
        <w:t>verwachting</w:t>
      </w:r>
      <w:r>
        <w:t>, is als een zalige</w:t>
      </w:r>
      <w:r w:rsidRPr="00626DA6">
        <w:t xml:space="preserve"> dauw</w:t>
      </w:r>
      <w:r>
        <w:t xml:space="preserve">, </w:t>
      </w:r>
      <w:r w:rsidRPr="00626DA6">
        <w:t>die van Hermans top nederdaalt</w:t>
      </w:r>
      <w:r>
        <w:t>. W</w:t>
      </w:r>
      <w:r w:rsidRPr="00626DA6">
        <w:t>ant daar gebiedt de Heere Zijn vrede en het leven tot in eeuwigheid. In kort</w:t>
      </w:r>
      <w:r>
        <w:t xml:space="preserve">, </w:t>
      </w:r>
      <w:r w:rsidRPr="00626DA6">
        <w:t>elke benauwdheid</w:t>
      </w:r>
      <w:r>
        <w:t xml:space="preserve">, </w:t>
      </w:r>
      <w:r w:rsidRPr="00626DA6">
        <w:t>bestrijding</w:t>
      </w:r>
      <w:r>
        <w:t xml:space="preserve">, </w:t>
      </w:r>
      <w:r w:rsidRPr="00626DA6">
        <w:t>beproeving</w:t>
      </w:r>
      <w:r>
        <w:t xml:space="preserve">, </w:t>
      </w:r>
      <w:r w:rsidRPr="00626DA6">
        <w:t>gemis van de nabijheid des Heeren</w:t>
      </w:r>
      <w:r>
        <w:t>, is een dorre</w:t>
      </w:r>
      <w:r w:rsidRPr="00626DA6">
        <w:t xml:space="preserve"> toestand</w:t>
      </w:r>
      <w:r>
        <w:t xml:space="preserve">, </w:t>
      </w:r>
      <w:r w:rsidRPr="00626DA6">
        <w:t>waarin de komst des Heeren</w:t>
      </w:r>
      <w:r>
        <w:t xml:space="preserve">, </w:t>
      </w:r>
      <w:r w:rsidRPr="00626DA6">
        <w:t>in de toeknikken Zijner liefde en de vertroostingen Zijns Geestes als een zaligen dauw is</w:t>
      </w:r>
      <w:r>
        <w:t xml:space="preserve">, </w:t>
      </w:r>
      <w:r w:rsidRPr="00626DA6">
        <w:t>welks uitwerkselen wij zo heerlijk beschreven vinden: „De woestijn en de do</w:t>
      </w:r>
      <w:r>
        <w:t>rre plaatsen zullen hierover vroli</w:t>
      </w:r>
      <w:r w:rsidRPr="00626DA6">
        <w:t>jk zijn en de wildernis zal zich verheugen en zal bloeien als een roos. Zij zal lustig bloeien en zich verheugen</w:t>
      </w:r>
      <w:r>
        <w:t xml:space="preserve">, </w:t>
      </w:r>
      <w:r w:rsidRPr="00626DA6">
        <w:t>ja met verheuging en juichen; de heerlijkheid van Libanon is haar gegeven</w:t>
      </w:r>
      <w:r>
        <w:t xml:space="preserve">, </w:t>
      </w:r>
      <w:r w:rsidRPr="00626DA6">
        <w:t xml:space="preserve">de sieraad van </w:t>
      </w:r>
      <w:r>
        <w:t>K</w:t>
      </w:r>
      <w:r w:rsidRPr="00626DA6">
        <w:t>armel en Saron; zij zullen zien de heerlijkheid des Heeren</w:t>
      </w:r>
      <w:r>
        <w:t xml:space="preserve">, </w:t>
      </w:r>
      <w:r w:rsidRPr="00626DA6">
        <w:t>die sieraad onzes Gods"</w:t>
      </w:r>
      <w:r>
        <w:t xml:space="preserve">, </w:t>
      </w:r>
      <w:r w:rsidRPr="00626DA6">
        <w:t>Jes. 35 : l</w:t>
      </w:r>
      <w:r>
        <w:t xml:space="preserve">, </w:t>
      </w:r>
      <w:r w:rsidRPr="00626DA6">
        <w:t>2.</w:t>
      </w:r>
    </w:p>
    <w:p w14:paraId="38972E24" w14:textId="77777777" w:rsidR="00B54AB0" w:rsidRPr="00626DA6" w:rsidRDefault="00B54AB0" w:rsidP="00140B30">
      <w:pPr>
        <w:jc w:val="both"/>
      </w:pPr>
      <w:r w:rsidRPr="00626DA6">
        <w:t>Merken wij op</w:t>
      </w:r>
      <w:r>
        <w:t xml:space="preserve">, </w:t>
      </w:r>
      <w:r w:rsidRPr="00626DA6">
        <w:t>dat de Heere Zichzelve dit heilig recht heeft voorbehouden</w:t>
      </w:r>
      <w:r>
        <w:t>, zonder</w:t>
      </w:r>
      <w:r w:rsidRPr="00626DA6">
        <w:t xml:space="preserve"> dit bij</w:t>
      </w:r>
      <w:r>
        <w:t>zonder</w:t>
      </w:r>
      <w:r w:rsidRPr="00626DA6">
        <w:t xml:space="preserve"> toe te passen aan zekere personen of zekere voorwerpen. De vrijmachtige Beschikker van alle levensomstandigheden is ook Beschikker</w:t>
      </w:r>
      <w:r>
        <w:t xml:space="preserve">, </w:t>
      </w:r>
      <w:r w:rsidRPr="00626DA6">
        <w:t>Uitd</w:t>
      </w:r>
      <w:r>
        <w:t>ele</w:t>
      </w:r>
      <w:r w:rsidRPr="00626DA6">
        <w:t>r van al Zijn heilgoederen</w:t>
      </w:r>
      <w:r>
        <w:t>;</w:t>
      </w:r>
      <w:r w:rsidRPr="00626DA6">
        <w:t xml:space="preserve"> en noch mensengunst</w:t>
      </w:r>
      <w:r>
        <w:t xml:space="preserve">, </w:t>
      </w:r>
      <w:r w:rsidRPr="00626DA6">
        <w:t>noch verdienste</w:t>
      </w:r>
      <w:r>
        <w:t xml:space="preserve">, </w:t>
      </w:r>
      <w:r w:rsidRPr="00626DA6">
        <w:t>noch rang</w:t>
      </w:r>
      <w:r>
        <w:t xml:space="preserve">, </w:t>
      </w:r>
      <w:r w:rsidRPr="00626DA6">
        <w:t xml:space="preserve">noch titel kan hierop </w:t>
      </w:r>
      <w:r>
        <w:t>eni</w:t>
      </w:r>
      <w:r w:rsidRPr="00626DA6">
        <w:t>ge aanspraak maken. De Heere Zelf geeft en wat Hij geeft? Hier is het bepaald Zichze</w:t>
      </w:r>
      <w:r>
        <w:t>lf</w:t>
      </w:r>
      <w:r w:rsidRPr="00626DA6">
        <w:t>. Hij zal Zelf Israël tot een dauw zijn en Israël kan</w:t>
      </w:r>
      <w:r>
        <w:t xml:space="preserve"> </w:t>
      </w:r>
      <w:r w:rsidRPr="00626DA6">
        <w:t>daar alleen het zalig genot van hebben</w:t>
      </w:r>
      <w:r>
        <w:t xml:space="preserve">, </w:t>
      </w:r>
      <w:r w:rsidRPr="00626DA6">
        <w:t>omdat zij nachtelijke worstelaars zijn gemaakt</w:t>
      </w:r>
      <w:r>
        <w:t xml:space="preserve">, </w:t>
      </w:r>
      <w:r w:rsidRPr="00626DA6">
        <w:t>evenals hij van</w:t>
      </w:r>
      <w:r>
        <w:t xml:space="preserve"> wie </w:t>
      </w:r>
      <w:r w:rsidRPr="00626DA6">
        <w:t>het volk</w:t>
      </w:r>
      <w:r>
        <w:t xml:space="preserve"> van de </w:t>
      </w:r>
      <w:r w:rsidRPr="00626DA6">
        <w:t>verkiezing zijn naam had. En dat de gift van Zichzelf niet ongezegend blijft</w:t>
      </w:r>
      <w:r>
        <w:t xml:space="preserve">, </w:t>
      </w:r>
      <w:r w:rsidRPr="00626DA6">
        <w:t>doeltreffend</w:t>
      </w:r>
      <w:r>
        <w:t xml:space="preserve">, </w:t>
      </w:r>
      <w:r w:rsidRPr="00626DA6">
        <w:t>krachtig in uitwerking is</w:t>
      </w:r>
      <w:r>
        <w:t xml:space="preserve">, </w:t>
      </w:r>
      <w:r w:rsidRPr="00626DA6">
        <w:t>blijkt uit de beschouwing van het volgende hoofdpunt.</w:t>
      </w:r>
    </w:p>
    <w:p w14:paraId="1AD1F42C" w14:textId="77777777" w:rsidR="00B54AB0" w:rsidRDefault="00B54AB0" w:rsidP="00140B30">
      <w:pPr>
        <w:jc w:val="both"/>
      </w:pPr>
    </w:p>
    <w:p w14:paraId="0390EE57" w14:textId="77777777" w:rsidR="00B54AB0" w:rsidRDefault="00B54AB0" w:rsidP="00140B30">
      <w:pPr>
        <w:jc w:val="both"/>
      </w:pPr>
      <w:r w:rsidRPr="007C733F">
        <w:rPr>
          <w:b/>
        </w:rPr>
        <w:t>V. Hij zal bloeien als de lelie;</w:t>
      </w:r>
      <w:r w:rsidRPr="00626DA6">
        <w:t xml:space="preserve"> of gelijk Luther het overzet</w:t>
      </w:r>
      <w:r>
        <w:t xml:space="preserve">, </w:t>
      </w:r>
      <w:r w:rsidRPr="007C733F">
        <w:rPr>
          <w:i/>
        </w:rPr>
        <w:t>gelijk de roos.</w:t>
      </w:r>
      <w:r w:rsidRPr="00626DA6">
        <w:t xml:space="preserve"> </w:t>
      </w:r>
    </w:p>
    <w:p w14:paraId="6A14357A" w14:textId="77777777" w:rsidR="00B54AB0" w:rsidRDefault="00B54AB0" w:rsidP="00140B30">
      <w:pPr>
        <w:jc w:val="both"/>
      </w:pPr>
      <w:r w:rsidRPr="00626DA6">
        <w:t>Beide overzettingen willen wij volgen</w:t>
      </w:r>
      <w:r>
        <w:t xml:space="preserve">, </w:t>
      </w:r>
      <w:r w:rsidRPr="00626DA6">
        <w:t>eerst die van Luther</w:t>
      </w:r>
      <w:r>
        <w:t xml:space="preserve">, </w:t>
      </w:r>
      <w:r w:rsidRPr="00626DA6">
        <w:t xml:space="preserve">daar zij een rijke stof van lering aanbiedt. </w:t>
      </w:r>
    </w:p>
    <w:p w14:paraId="24547A2A" w14:textId="77777777" w:rsidR="00B54AB0" w:rsidRDefault="00B54AB0" w:rsidP="00140B30">
      <w:pPr>
        <w:jc w:val="both"/>
      </w:pPr>
      <w:r w:rsidRPr="003568FF">
        <w:t>1.</w:t>
      </w:r>
      <w:r>
        <w:rPr>
          <w:i/>
        </w:rPr>
        <w:t xml:space="preserve"> </w:t>
      </w:r>
      <w:r w:rsidRPr="007C733F">
        <w:rPr>
          <w:i/>
        </w:rPr>
        <w:t>Hij zal bloeien als de roos.</w:t>
      </w:r>
      <w:r w:rsidRPr="00626DA6">
        <w:t xml:space="preserve"> Vooraf dient opgemerkt</w:t>
      </w:r>
      <w:r>
        <w:t xml:space="preserve">, </w:t>
      </w:r>
      <w:r w:rsidRPr="00626DA6">
        <w:t>dat de Heere Zich vaak sprekend in de getuigenissen</w:t>
      </w:r>
      <w:r>
        <w:t xml:space="preserve"> van de </w:t>
      </w:r>
      <w:r w:rsidRPr="00626DA6">
        <w:t>profeten invoert e</w:t>
      </w:r>
      <w:r>
        <w:t>n Zich als zodanig heeft genoem</w:t>
      </w:r>
      <w:r w:rsidRPr="00626DA6">
        <w:t>d „de roos van Saron"</w:t>
      </w:r>
      <w:r>
        <w:t xml:space="preserve">, </w:t>
      </w:r>
      <w:r w:rsidRPr="00626DA6">
        <w:t xml:space="preserve">Hoogl. 2:1. </w:t>
      </w:r>
    </w:p>
    <w:p w14:paraId="57DF65DD" w14:textId="77777777" w:rsidR="00B54AB0" w:rsidRDefault="00B54AB0" w:rsidP="00140B30">
      <w:pPr>
        <w:ind w:firstLine="708"/>
        <w:jc w:val="both"/>
      </w:pPr>
      <w:r w:rsidRPr="00626DA6">
        <w:t xml:space="preserve">Merk </w:t>
      </w:r>
      <w:r>
        <w:t>vooreer</w:t>
      </w:r>
      <w:r w:rsidRPr="00626DA6">
        <w:t>st op</w:t>
      </w:r>
      <w:r>
        <w:t xml:space="preserve"> haar </w:t>
      </w:r>
      <w:r w:rsidRPr="00626DA6">
        <w:t>liefelijke kleur</w:t>
      </w:r>
      <w:r>
        <w:t xml:space="preserve">, </w:t>
      </w:r>
      <w:r w:rsidRPr="00626DA6">
        <w:t>hoe zacht</w:t>
      </w:r>
      <w:r>
        <w:t xml:space="preserve">, </w:t>
      </w:r>
      <w:r w:rsidRPr="00626DA6">
        <w:t>hoe aangenaam</w:t>
      </w:r>
      <w:r>
        <w:t xml:space="preserve">, </w:t>
      </w:r>
      <w:r w:rsidRPr="00626DA6">
        <w:t>hoe begeerlijk is zij! Welk een heerlijk beeld van de door de Heere beweldadigde ziel. Hoe liefelijk is dat werk</w:t>
      </w:r>
      <w:r>
        <w:t xml:space="preserve"> van de </w:t>
      </w:r>
      <w:r w:rsidRPr="00626DA6">
        <w:t>genade</w:t>
      </w:r>
      <w:r>
        <w:t xml:space="preserve">, </w:t>
      </w:r>
      <w:r w:rsidRPr="00626DA6">
        <w:t>dat uitblinkt in het gezegende hart</w:t>
      </w:r>
      <w:r>
        <w:t xml:space="preserve">, hoe zacht die gestalten van de </w:t>
      </w:r>
      <w:r w:rsidRPr="00626DA6">
        <w:t>ziel voor de Heere</w:t>
      </w:r>
      <w:r>
        <w:t xml:space="preserve">, </w:t>
      </w:r>
      <w:r w:rsidRPr="00626DA6">
        <w:t>hoe boeiend voor het heilzoekend hart</w:t>
      </w:r>
      <w:r>
        <w:t xml:space="preserve">, </w:t>
      </w:r>
      <w:r w:rsidRPr="00626DA6">
        <w:t>die genadebewijzen door God in Zijn volk uitgestort</w:t>
      </w:r>
      <w:r>
        <w:t xml:space="preserve">, </w:t>
      </w:r>
      <w:r w:rsidRPr="00626DA6">
        <w:t>hoe aangenaam die keurlingen te aanschouwen in hun liefelijke omhelzingen van de Heere</w:t>
      </w:r>
      <w:r>
        <w:t xml:space="preserve">, </w:t>
      </w:r>
      <w:r w:rsidRPr="00626DA6">
        <w:t>gelijk de blaadjes</w:t>
      </w:r>
      <w:r>
        <w:t xml:space="preserve"> van de bloem zich ineen klem</w:t>
      </w:r>
      <w:r w:rsidRPr="00626DA6">
        <w:t xml:space="preserve">men! </w:t>
      </w:r>
    </w:p>
    <w:p w14:paraId="3053A980" w14:textId="77777777" w:rsidR="00B54AB0" w:rsidRDefault="00B54AB0" w:rsidP="00140B30">
      <w:pPr>
        <w:jc w:val="both"/>
      </w:pPr>
      <w:r w:rsidRPr="00626DA6">
        <w:t>Vervolgens welk een aangename geur verspreidt zij van zich! Welriekend</w:t>
      </w:r>
      <w:r>
        <w:t xml:space="preserve">, </w:t>
      </w:r>
      <w:r w:rsidRPr="00626DA6">
        <w:t>aangenaam</w:t>
      </w:r>
      <w:r>
        <w:t xml:space="preserve">, </w:t>
      </w:r>
      <w:r w:rsidRPr="00626DA6">
        <w:t>als bedwelmend in haar genot</w:t>
      </w:r>
      <w:r>
        <w:t xml:space="preserve">, </w:t>
      </w:r>
      <w:r w:rsidRPr="00626DA6">
        <w:t>predikt zij ons de liefelijke geur</w:t>
      </w:r>
      <w:r>
        <w:t xml:space="preserve">, </w:t>
      </w:r>
      <w:r w:rsidRPr="00626DA6">
        <w:t>die des Heeren uitlatingen aan de ziel schenkt</w:t>
      </w:r>
      <w:r>
        <w:t xml:space="preserve">, </w:t>
      </w:r>
      <w:r w:rsidRPr="00626DA6">
        <w:t>de aangenaamheid van de gewaarwordingen</w:t>
      </w:r>
      <w:r>
        <w:t xml:space="preserve">, </w:t>
      </w:r>
      <w:r w:rsidRPr="00626DA6">
        <w:t>als des Heeren banier over ons liefde is</w:t>
      </w:r>
      <w:r>
        <w:t xml:space="preserve">, </w:t>
      </w:r>
      <w:r w:rsidRPr="00626DA6">
        <w:t>liefde in zalig genot</w:t>
      </w:r>
      <w:r>
        <w:t xml:space="preserve">, </w:t>
      </w:r>
      <w:r w:rsidRPr="00626DA6">
        <w:t>liefde die het har</w:t>
      </w:r>
      <w:r>
        <w:t>t verheugt en de ziel verblijdt. E</w:t>
      </w:r>
      <w:r w:rsidRPr="00626DA6">
        <w:t>n hoe bedwelmend kan het volop smaken van des Heeren goedertierenheden voor de zinnen zijn</w:t>
      </w:r>
      <w:r>
        <w:t xml:space="preserve">, </w:t>
      </w:r>
      <w:r w:rsidRPr="00626DA6">
        <w:t>hoe er een verrukt zijn</w:t>
      </w:r>
      <w:r>
        <w:t>, verzo</w:t>
      </w:r>
      <w:r w:rsidRPr="00626DA6">
        <w:t>nken geraken</w:t>
      </w:r>
      <w:r>
        <w:t xml:space="preserve">, </w:t>
      </w:r>
      <w:r w:rsidRPr="00626DA6">
        <w:t>verslonden worden</w:t>
      </w:r>
      <w:r>
        <w:t xml:space="preserve">, </w:t>
      </w:r>
      <w:r w:rsidRPr="00626DA6">
        <w:t>een wegzinken in het liefdegenot</w:t>
      </w:r>
      <w:r>
        <w:t xml:space="preserve"> van de </w:t>
      </w:r>
      <w:r w:rsidRPr="00626DA6">
        <w:t>geestelijke ver</w:t>
      </w:r>
      <w:r>
        <w:t>eni</w:t>
      </w:r>
      <w:r w:rsidRPr="00626DA6">
        <w:t>ging met Christus gekend worden! Welk een onuitsprekelijk gevoel kan er soms zijn als des Heeren liefde</w:t>
      </w:r>
      <w:r>
        <w:t xml:space="preserve">, </w:t>
      </w:r>
      <w:r w:rsidRPr="00626DA6">
        <w:t xml:space="preserve">genade en Geest in zalvende </w:t>
      </w:r>
      <w:r>
        <w:t>kracht op de ziel ne</w:t>
      </w:r>
      <w:r w:rsidRPr="00626DA6">
        <w:t>erdaalt en zij verrukt wordt in de goedertierenheid Gods over zulk een onwaardige</w:t>
      </w:r>
      <w:r>
        <w:t xml:space="preserve">, </w:t>
      </w:r>
      <w:r w:rsidRPr="00626DA6">
        <w:t xml:space="preserve">als de ziel zich persoonlijk gevoelt en belijdt te zijn! </w:t>
      </w:r>
    </w:p>
    <w:p w14:paraId="149A61A7" w14:textId="77777777" w:rsidR="00B54AB0" w:rsidRDefault="00B54AB0" w:rsidP="00140B30">
      <w:pPr>
        <w:jc w:val="both"/>
      </w:pPr>
      <w:r w:rsidRPr="00626DA6">
        <w:t>De roos wordt ook veeltijds voorgeste</w:t>
      </w:r>
      <w:r>
        <w:t>ld als beeld van de gelukzalige</w:t>
      </w:r>
      <w:r w:rsidRPr="00626DA6">
        <w:t xml:space="preserve"> toestand</w:t>
      </w:r>
      <w:r>
        <w:t xml:space="preserve"> van de </w:t>
      </w:r>
      <w:r w:rsidRPr="00626DA6">
        <w:t>gemeente</w:t>
      </w:r>
      <w:r>
        <w:t xml:space="preserve">, </w:t>
      </w:r>
      <w:r w:rsidRPr="00626DA6">
        <w:t>die door Ch</w:t>
      </w:r>
      <w:r>
        <w:t>ristus werd gekocht en verlost.</w:t>
      </w:r>
    </w:p>
    <w:p w14:paraId="01A10875" w14:textId="77777777" w:rsidR="00B54AB0" w:rsidRDefault="00B54AB0" w:rsidP="00140B30">
      <w:pPr>
        <w:jc w:val="both"/>
      </w:pPr>
      <w:r w:rsidRPr="00626DA6">
        <w:t>Zij is voorts een beeld van Christus' gezegende lippen</w:t>
      </w:r>
      <w:r>
        <w:t xml:space="preserve">, </w:t>
      </w:r>
      <w:r w:rsidRPr="00626DA6">
        <w:t>Hoogl. 5 : l</w:t>
      </w:r>
      <w:r>
        <w:t xml:space="preserve">, </w:t>
      </w:r>
      <w:r w:rsidRPr="00626DA6">
        <w:t>omdat Zijn woorden</w:t>
      </w:r>
      <w:r>
        <w:t xml:space="preserve">, </w:t>
      </w:r>
      <w:r w:rsidRPr="00626DA6">
        <w:t>Zijn getuigenissen</w:t>
      </w:r>
      <w:r>
        <w:t xml:space="preserve">, </w:t>
      </w:r>
      <w:r w:rsidRPr="00626DA6">
        <w:t xml:space="preserve">Zijn liefdebetuigingen zulk een zalige uitwerking op de harten van Zijn gunstelingen hebben en Zijn liefdekussen zo onuitsprekelijk zalig voor de in zichzelf schuldige zijn. </w:t>
      </w:r>
    </w:p>
    <w:p w14:paraId="19CE1A3E" w14:textId="77777777" w:rsidR="00B54AB0" w:rsidRDefault="00B54AB0" w:rsidP="00140B30">
      <w:pPr>
        <w:jc w:val="both"/>
      </w:pPr>
      <w:r w:rsidRPr="00626DA6">
        <w:t>Zien wij voorts hoe de roos be</w:t>
      </w:r>
      <w:r>
        <w:t>schermd wordt met haar doornige</w:t>
      </w:r>
      <w:r w:rsidRPr="00626DA6">
        <w:t xml:space="preserve"> stam</w:t>
      </w:r>
      <w:r>
        <w:t xml:space="preserve">, </w:t>
      </w:r>
      <w:r w:rsidRPr="00626DA6">
        <w:t>als om elke schendige hand gestraft af te keren. Zo wordt de Gemeente van Christus</w:t>
      </w:r>
      <w:r>
        <w:t xml:space="preserve">, </w:t>
      </w:r>
      <w:r w:rsidRPr="00626DA6">
        <w:t>gelijk de Heere Zelf</w:t>
      </w:r>
      <w:r>
        <w:t xml:space="preserve">, </w:t>
      </w:r>
      <w:r w:rsidRPr="00626DA6">
        <w:t xml:space="preserve">door Zijn trouw en macht en </w:t>
      </w:r>
      <w:r>
        <w:t>h</w:t>
      </w:r>
      <w:r w:rsidRPr="00626DA6">
        <w:t>eerlijkheid beschermd en bitter is het de vijand die het waagt om een van de kleinen te ergeren</w:t>
      </w:r>
      <w:r>
        <w:t xml:space="preserve">, </w:t>
      </w:r>
      <w:r w:rsidRPr="00626DA6">
        <w:t>voor</w:t>
      </w:r>
      <w:r>
        <w:t xml:space="preserve"> wie </w:t>
      </w:r>
      <w:r w:rsidRPr="00626DA6">
        <w:t>Christus bloed heeft gevloeid. Niemand zal ongewond of ongeschonden de vernielende handen kunnen uitstrekken</w:t>
      </w:r>
      <w:r>
        <w:t xml:space="preserve">, </w:t>
      </w:r>
      <w:r w:rsidRPr="00626DA6">
        <w:t>niemand zal immer volkomen over Gods gemeente triomferen. Noch de listen des satans</w:t>
      </w:r>
      <w:r>
        <w:t xml:space="preserve">, </w:t>
      </w:r>
      <w:r w:rsidRPr="00626DA6">
        <w:t>noch het geweld</w:t>
      </w:r>
      <w:r>
        <w:t xml:space="preserve">, </w:t>
      </w:r>
      <w:r w:rsidRPr="00626DA6">
        <w:t>noch de verzoekingen</w:t>
      </w:r>
      <w:r>
        <w:t xml:space="preserve"> van de zonde, </w:t>
      </w:r>
      <w:r w:rsidRPr="00626DA6">
        <w:t>noch de verleidingen</w:t>
      </w:r>
      <w:r>
        <w:t xml:space="preserve"> van de </w:t>
      </w:r>
      <w:r w:rsidRPr="00626DA6">
        <w:t>wereld zullen iets kunnen vermogen</w:t>
      </w:r>
      <w:r>
        <w:t xml:space="preserve">, </w:t>
      </w:r>
      <w:r w:rsidRPr="00626DA6">
        <w:t>want de wapenrusting Gods</w:t>
      </w:r>
      <w:r>
        <w:t xml:space="preserve">, </w:t>
      </w:r>
      <w:r w:rsidRPr="00626DA6">
        <w:t>de geestelijke wapenen des krijgs</w:t>
      </w:r>
      <w:r>
        <w:t xml:space="preserve">, </w:t>
      </w:r>
      <w:r w:rsidRPr="00626DA6">
        <w:t>zij zijn als doornen</w:t>
      </w:r>
      <w:r>
        <w:t xml:space="preserve">, </w:t>
      </w:r>
      <w:r w:rsidRPr="00626DA6">
        <w:t>waaraan elke vijand zich noodwendig mo</w:t>
      </w:r>
      <w:r>
        <w:t>et verwonden. En naar mate de dau</w:t>
      </w:r>
      <w:r w:rsidRPr="00626DA6">
        <w:t>w des Heiligen</w:t>
      </w:r>
      <w:r>
        <w:t xml:space="preserve"> Geestes meer op de gemeente ne</w:t>
      </w:r>
      <w:r w:rsidRPr="00626DA6">
        <w:t>erdaalt</w:t>
      </w:r>
      <w:r>
        <w:t xml:space="preserve">, </w:t>
      </w:r>
      <w:r w:rsidRPr="00626DA6">
        <w:t>naar die mate staan de doornen scherper</w:t>
      </w:r>
      <w:r>
        <w:t xml:space="preserve">, </w:t>
      </w:r>
      <w:r w:rsidRPr="00626DA6">
        <w:t>langer</w:t>
      </w:r>
      <w:r>
        <w:t xml:space="preserve">, </w:t>
      </w:r>
      <w:r w:rsidRPr="00626DA6">
        <w:t xml:space="preserve">puntiger en geven zij des te heftiger verwondingen. </w:t>
      </w:r>
    </w:p>
    <w:p w14:paraId="12D176AC" w14:textId="77777777" w:rsidR="00B54AB0" w:rsidRDefault="00B54AB0" w:rsidP="00140B30">
      <w:pPr>
        <w:jc w:val="both"/>
      </w:pPr>
      <w:r w:rsidRPr="00626DA6">
        <w:t>Maar zij is ook het beeld</w:t>
      </w:r>
      <w:r>
        <w:t xml:space="preserve"> van de </w:t>
      </w:r>
      <w:r w:rsidRPr="00626DA6">
        <w:t>gemeente in de doornen</w:t>
      </w:r>
      <w:r>
        <w:t xml:space="preserve"> van de </w:t>
      </w:r>
      <w:r w:rsidRPr="00626DA6">
        <w:t>verdrukking</w:t>
      </w:r>
      <w:r>
        <w:t xml:space="preserve">, </w:t>
      </w:r>
      <w:r w:rsidRPr="00626DA6">
        <w:t>zie Ezech. 2 : 6</w:t>
      </w:r>
      <w:r>
        <w:t xml:space="preserve">, </w:t>
      </w:r>
      <w:r w:rsidRPr="00626DA6">
        <w:t>te kennen gevende dat Gods volk niet tevergeefs met doornen</w:t>
      </w:r>
      <w:r>
        <w:t xml:space="preserve"> van de </w:t>
      </w:r>
      <w:r w:rsidRPr="00626DA6">
        <w:t>bescherming en beveiliging voorzien is</w:t>
      </w:r>
      <w:r>
        <w:t xml:space="preserve">, </w:t>
      </w:r>
      <w:r w:rsidRPr="00626DA6">
        <w:t>maar opdat zij staande zou blijven te midden van de vijanden</w:t>
      </w:r>
      <w:r>
        <w:t xml:space="preserve"> van de </w:t>
      </w:r>
      <w:r w:rsidRPr="00626DA6">
        <w:t xml:space="preserve">ziel en des Heeren. </w:t>
      </w:r>
    </w:p>
    <w:p w14:paraId="08C261AB" w14:textId="77777777" w:rsidR="00B54AB0" w:rsidRPr="00626DA6" w:rsidRDefault="00B54AB0" w:rsidP="00140B30">
      <w:pPr>
        <w:jc w:val="both"/>
      </w:pPr>
      <w:r w:rsidRPr="00626DA6">
        <w:t>Voorts is het bekend dat uit de roos de liefelijkste geurige rozenolie wordt bereid</w:t>
      </w:r>
      <w:r>
        <w:t xml:space="preserve">, </w:t>
      </w:r>
      <w:r w:rsidRPr="00626DA6">
        <w:t>hetwelk ons doet denken aan een</w:t>
      </w:r>
      <w:r>
        <w:t xml:space="preserve"> </w:t>
      </w:r>
      <w:r w:rsidRPr="00626DA6">
        <w:t>gezegde van een</w:t>
      </w:r>
      <w:r>
        <w:t xml:space="preserve"> van de </w:t>
      </w:r>
      <w:r w:rsidRPr="00626DA6">
        <w:t>ouden van dagen: „Het bloed</w:t>
      </w:r>
      <w:r>
        <w:t xml:space="preserve"> van de </w:t>
      </w:r>
      <w:r w:rsidRPr="00626DA6">
        <w:t>martelaren is het zaad</w:t>
      </w:r>
      <w:r>
        <w:t xml:space="preserve"> van de kerk</w:t>
      </w:r>
      <w:r w:rsidRPr="00626DA6">
        <w:t>". Is het niet de verdrukking</w:t>
      </w:r>
      <w:r>
        <w:t xml:space="preserve">, </w:t>
      </w:r>
      <w:r w:rsidRPr="00626DA6">
        <w:t>de martelingen</w:t>
      </w:r>
      <w:r>
        <w:t xml:space="preserve">, </w:t>
      </w:r>
      <w:r w:rsidRPr="00626DA6">
        <w:t>brandstapels en moordschavotten</w:t>
      </w:r>
      <w:r>
        <w:t xml:space="preserve">, </w:t>
      </w:r>
      <w:r w:rsidRPr="00626DA6">
        <w:t>die</w:t>
      </w:r>
      <w:r>
        <w:t xml:space="preserve">, </w:t>
      </w:r>
      <w:r w:rsidRPr="00626DA6">
        <w:t>als zulk een olie</w:t>
      </w:r>
      <w:r>
        <w:t>-</w:t>
      </w:r>
      <w:r w:rsidRPr="00626DA6">
        <w:t>uitpersing</w:t>
      </w:r>
      <w:r>
        <w:t xml:space="preserve">, </w:t>
      </w:r>
      <w:r w:rsidRPr="00626DA6">
        <w:t>dienstbaar waren om de reuk des Evangelies</w:t>
      </w:r>
      <w:r>
        <w:t xml:space="preserve">, </w:t>
      </w:r>
      <w:r w:rsidRPr="00626DA6">
        <w:t>de geur van vrije genade</w:t>
      </w:r>
      <w:r>
        <w:t>, zonder</w:t>
      </w:r>
      <w:r w:rsidRPr="00626DA6">
        <w:t xml:space="preserve"> de werken</w:t>
      </w:r>
      <w:r>
        <w:t xml:space="preserve">, </w:t>
      </w:r>
      <w:r w:rsidRPr="00626DA6">
        <w:t>alom) te verkondigen!</w:t>
      </w:r>
    </w:p>
    <w:p w14:paraId="2429894B" w14:textId="77777777" w:rsidR="00B54AB0" w:rsidRDefault="00B54AB0" w:rsidP="00140B30">
      <w:pPr>
        <w:jc w:val="both"/>
      </w:pPr>
    </w:p>
    <w:p w14:paraId="6884CBDC" w14:textId="77777777" w:rsidR="00B54AB0" w:rsidRPr="003568FF" w:rsidRDefault="00B54AB0" w:rsidP="00140B30">
      <w:pPr>
        <w:jc w:val="both"/>
        <w:rPr>
          <w:i/>
        </w:rPr>
      </w:pPr>
      <w:r w:rsidRPr="00626DA6">
        <w:t>2. Maar merken wij op de andere overzetting</w:t>
      </w:r>
      <w:r>
        <w:t xml:space="preserve">, </w:t>
      </w:r>
      <w:r w:rsidRPr="00626DA6">
        <w:t xml:space="preserve">die door de Statenvertalers is gevolgd. </w:t>
      </w:r>
      <w:r>
        <w:rPr>
          <w:i/>
        </w:rPr>
        <w:t>„Hij zal bloeien als de l</w:t>
      </w:r>
      <w:r w:rsidRPr="003568FF">
        <w:rPr>
          <w:i/>
        </w:rPr>
        <w:t xml:space="preserve">elie". </w:t>
      </w:r>
    </w:p>
    <w:p w14:paraId="498DB5AA" w14:textId="77777777" w:rsidR="00B54AB0" w:rsidRDefault="00B54AB0" w:rsidP="00140B30">
      <w:pPr>
        <w:jc w:val="both"/>
      </w:pPr>
      <w:r w:rsidRPr="00626DA6">
        <w:t>De lelie is niet gelijk de roos een wortelplant met stevige houtstam</w:t>
      </w:r>
      <w:r>
        <w:t xml:space="preserve">, </w:t>
      </w:r>
      <w:r w:rsidRPr="00626DA6">
        <w:t>maar een twijfelgewas. Vooral de leliën van het Oosten hebben dat bij</w:t>
      </w:r>
      <w:r>
        <w:t>zonder</w:t>
      </w:r>
      <w:r w:rsidRPr="00626DA6">
        <w:t xml:space="preserve">e kenmerk dat zij bijna </w:t>
      </w:r>
      <w:r>
        <w:t>zonder</w:t>
      </w:r>
      <w:r w:rsidRPr="00626DA6">
        <w:t xml:space="preserve"> wortel en daarom zeer zwak zijn. Zij groeien vaak zeer hoog op en</w:t>
      </w:r>
      <w:r>
        <w:t xml:space="preserve"> veel</w:t>
      </w:r>
      <w:r w:rsidRPr="00626DA6">
        <w:t xml:space="preserve"> bloemen worden er soms uit een plant gegeven. De leliën die hier bedoeld worden</w:t>
      </w:r>
      <w:r>
        <w:t xml:space="preserve">, </w:t>
      </w:r>
      <w:r w:rsidRPr="00626DA6">
        <w:t>hebben een bij</w:t>
      </w:r>
      <w:r>
        <w:t>zonder</w:t>
      </w:r>
      <w:r w:rsidRPr="00626DA6">
        <w:t>e genezende kracht in zich en vooral in de nietige en kleine worteltjes en de leliebladeren zelf. De lelie van het dal heeft slechts één blad</w:t>
      </w:r>
      <w:r>
        <w:t xml:space="preserve">, </w:t>
      </w:r>
      <w:r w:rsidRPr="00626DA6">
        <w:t>dat in de vorm van een beker groeit en waar boven de bloem in gelijke mate te voorschijn komt. Hun stengel is zo zwak</w:t>
      </w:r>
      <w:r>
        <w:t xml:space="preserve">, </w:t>
      </w:r>
      <w:r w:rsidRPr="00626DA6">
        <w:t xml:space="preserve">dat zij bezwaarlijk de bloem kan dragen die op haar groeit. </w:t>
      </w:r>
    </w:p>
    <w:p w14:paraId="5C7F0AC8" w14:textId="77777777" w:rsidR="00B54AB0" w:rsidRPr="00626DA6" w:rsidRDefault="00B54AB0" w:rsidP="00140B30">
      <w:pPr>
        <w:jc w:val="both"/>
      </w:pPr>
      <w:r w:rsidRPr="00626DA6">
        <w:t>Al deze bij</w:t>
      </w:r>
      <w:r>
        <w:t>zonder</w:t>
      </w:r>
      <w:r w:rsidRPr="00626DA6">
        <w:t>heden</w:t>
      </w:r>
      <w:r>
        <w:t xml:space="preserve">, </w:t>
      </w:r>
      <w:r w:rsidRPr="00626DA6">
        <w:t>hoe zijn zij kennelijk zichtbaar in de gunstgenoten Gods.</w:t>
      </w:r>
    </w:p>
    <w:p w14:paraId="10CD7433" w14:textId="77777777" w:rsidR="00B54AB0" w:rsidRPr="00626DA6" w:rsidRDefault="00B54AB0" w:rsidP="00140B30">
      <w:pPr>
        <w:ind w:left="360"/>
        <w:jc w:val="both"/>
      </w:pPr>
      <w:r>
        <w:t>(</w:t>
      </w:r>
      <w:r w:rsidRPr="00626DA6">
        <w:t>1</w:t>
      </w:r>
      <w:r>
        <w:t>)</w:t>
      </w:r>
      <w:r w:rsidRPr="00626DA6">
        <w:t>. Zij hebben van zichzelve bijna geen wortel. Christus Jezus is de wortel</w:t>
      </w:r>
      <w:r>
        <w:t xml:space="preserve">, </w:t>
      </w:r>
      <w:r w:rsidRPr="00626DA6">
        <w:t>waarop zij de lelie</w:t>
      </w:r>
      <w:r>
        <w:t xml:space="preserve"> van de </w:t>
      </w:r>
      <w:r w:rsidRPr="00626DA6">
        <w:t xml:space="preserve">genade opwast en bloeit; en </w:t>
      </w:r>
      <w:r>
        <w:t>zonder</w:t>
      </w:r>
      <w:r w:rsidRPr="00626DA6">
        <w:t xml:space="preserve"> deze wortel moeten zij noodwendig verkwijnen en verdorren</w:t>
      </w:r>
      <w:r>
        <w:t xml:space="preserve">, </w:t>
      </w:r>
      <w:r w:rsidRPr="00626DA6">
        <w:t>want zij zijn in zichzel</w:t>
      </w:r>
      <w:r>
        <w:t>f</w:t>
      </w:r>
      <w:r w:rsidRPr="00626DA6">
        <w:t xml:space="preserve"> zwak.</w:t>
      </w:r>
    </w:p>
    <w:p w14:paraId="34EF7E54" w14:textId="77777777" w:rsidR="00B54AB0" w:rsidRPr="00626DA6" w:rsidRDefault="00B54AB0" w:rsidP="00140B30">
      <w:pPr>
        <w:ind w:left="360"/>
        <w:jc w:val="both"/>
      </w:pPr>
      <w:r>
        <w:t>(</w:t>
      </w:r>
      <w:r w:rsidRPr="00626DA6">
        <w:t>2</w:t>
      </w:r>
      <w:r>
        <w:t>)</w:t>
      </w:r>
      <w:r w:rsidRPr="00626DA6">
        <w:t>. Zij groeien hoog op. Die in de voorhoven des Heeren geplant is</w:t>
      </w:r>
      <w:r>
        <w:t xml:space="preserve">, die </w:t>
      </w:r>
      <w:r w:rsidRPr="00626DA6">
        <w:t>wordt het gegeven te bloeien. Waar Christus de wortel</w:t>
      </w:r>
      <w:r>
        <w:t xml:space="preserve"> van de </w:t>
      </w:r>
      <w:r w:rsidRPr="00626DA6">
        <w:t>planting is</w:t>
      </w:r>
      <w:r>
        <w:t xml:space="preserve">, </w:t>
      </w:r>
      <w:r w:rsidRPr="00626DA6">
        <w:t>daar groeien zij</w:t>
      </w:r>
      <w:r>
        <w:t xml:space="preserve">, </w:t>
      </w:r>
      <w:r w:rsidRPr="00626DA6">
        <w:t>daar nemen zij toe in genade en kennis</w:t>
      </w:r>
      <w:r>
        <w:t>, in gelijkvormigheid aan hun</w:t>
      </w:r>
      <w:r w:rsidRPr="00626DA6">
        <w:t xml:space="preserve"> Heere.</w:t>
      </w:r>
    </w:p>
    <w:p w14:paraId="62CE2006" w14:textId="77777777" w:rsidR="00B54AB0" w:rsidRPr="00626DA6" w:rsidRDefault="00B54AB0" w:rsidP="00140B30">
      <w:pPr>
        <w:ind w:left="360"/>
        <w:jc w:val="both"/>
      </w:pPr>
      <w:r>
        <w:t>(</w:t>
      </w:r>
      <w:r w:rsidRPr="00626DA6">
        <w:t>3</w:t>
      </w:r>
      <w:r>
        <w:t>)</w:t>
      </w:r>
      <w:r w:rsidRPr="00626DA6">
        <w:t>.</w:t>
      </w:r>
      <w:r>
        <w:t xml:space="preserve"> Veel bloemen worden soms aan éé</w:t>
      </w:r>
      <w:r w:rsidRPr="00626DA6">
        <w:t>n plant gevonden. De Christen leeft niet voor zichzel</w:t>
      </w:r>
      <w:r>
        <w:t>f</w:t>
      </w:r>
      <w:r w:rsidRPr="00626DA6">
        <w:t xml:space="preserve"> alleen</w:t>
      </w:r>
      <w:r>
        <w:t xml:space="preserve">, </w:t>
      </w:r>
      <w:r w:rsidRPr="00626DA6">
        <w:t>maar is vaak het werktuig om andere zielen</w:t>
      </w:r>
      <w:r>
        <w:t xml:space="preserve"> </w:t>
      </w:r>
      <w:r w:rsidRPr="00626DA6">
        <w:t>uit</w:t>
      </w:r>
      <w:r>
        <w:t xml:space="preserve"> die </w:t>
      </w:r>
      <w:r w:rsidRPr="00626DA6">
        <w:t>levenswortel Christus</w:t>
      </w:r>
      <w:r>
        <w:t xml:space="preserve">, </w:t>
      </w:r>
      <w:r w:rsidRPr="00626DA6">
        <w:t>voedsel</w:t>
      </w:r>
      <w:r>
        <w:t xml:space="preserve">, </w:t>
      </w:r>
      <w:r w:rsidRPr="00626DA6">
        <w:t>groeikracht</w:t>
      </w:r>
      <w:r>
        <w:t xml:space="preserve">, </w:t>
      </w:r>
      <w:r w:rsidRPr="00626DA6">
        <w:t>verzadiging en vruchtbaarheid aan te brengen. Hoe worden daartoe vaak de wegen</w:t>
      </w:r>
      <w:r>
        <w:t xml:space="preserve">, </w:t>
      </w:r>
      <w:r w:rsidRPr="00626DA6">
        <w:t>ervaringen en liefdesuitlatingen aan de vergaderden zodanig geheiligd</w:t>
      </w:r>
      <w:r>
        <w:t xml:space="preserve">, </w:t>
      </w:r>
      <w:r w:rsidRPr="00626DA6">
        <w:t>dat zij één in ver</w:t>
      </w:r>
      <w:r>
        <w:t>eni</w:t>
      </w:r>
      <w:r w:rsidRPr="00626DA6">
        <w:t>ging zijn.</w:t>
      </w:r>
    </w:p>
    <w:p w14:paraId="18AF7946" w14:textId="77777777" w:rsidR="00B54AB0" w:rsidRPr="00626DA6" w:rsidRDefault="00B54AB0" w:rsidP="00140B30">
      <w:pPr>
        <w:ind w:left="360"/>
        <w:jc w:val="both"/>
      </w:pPr>
      <w:r>
        <w:t>(</w:t>
      </w:r>
      <w:r w:rsidRPr="00626DA6">
        <w:t>4</w:t>
      </w:r>
      <w:r>
        <w:t>)</w:t>
      </w:r>
      <w:r w:rsidRPr="00626DA6">
        <w:t>. De lelie heeft een helder wit blinkende kleur. Evenzo heeft het de gel</w:t>
      </w:r>
      <w:r>
        <w:t>ovi</w:t>
      </w:r>
      <w:r w:rsidRPr="00626DA6">
        <w:t>ge ziel</w:t>
      </w:r>
      <w:r>
        <w:t xml:space="preserve">, </w:t>
      </w:r>
      <w:r w:rsidRPr="00626DA6">
        <w:t>die nabij de Heere leeft. Blank in oprechtheid</w:t>
      </w:r>
      <w:r>
        <w:t xml:space="preserve">, </w:t>
      </w:r>
      <w:r w:rsidRPr="00626DA6">
        <w:t>rein in de liefde</w:t>
      </w:r>
      <w:r>
        <w:t xml:space="preserve">, </w:t>
      </w:r>
      <w:r w:rsidRPr="00626DA6">
        <w:t xml:space="preserve">zoekt zij zich onbesmet van de </w:t>
      </w:r>
      <w:r>
        <w:t xml:space="preserve">zonde, </w:t>
      </w:r>
      <w:r w:rsidRPr="00626DA6">
        <w:t>de verzoekingen</w:t>
      </w:r>
      <w:r>
        <w:t xml:space="preserve">, </w:t>
      </w:r>
      <w:r w:rsidRPr="00626DA6">
        <w:t>de wereld</w:t>
      </w:r>
      <w:r>
        <w:t xml:space="preserve">, </w:t>
      </w:r>
      <w:r w:rsidRPr="00626DA6">
        <w:t>de zielen vijanden te bewaren en waar zij het onmogelijke daartoe in eigen kracht beseft</w:t>
      </w:r>
      <w:r>
        <w:t xml:space="preserve">, </w:t>
      </w:r>
      <w:r w:rsidRPr="00626DA6">
        <w:t>daar zoekt zij hulp en kracht bij de Heere</w:t>
      </w:r>
      <w:r>
        <w:t xml:space="preserve">, </w:t>
      </w:r>
      <w:r w:rsidRPr="00626DA6">
        <w:t>Die haar recht</w:t>
      </w:r>
      <w:r>
        <w:t xml:space="preserve">, </w:t>
      </w:r>
      <w:r w:rsidRPr="00626DA6">
        <w:t>haar kracht</w:t>
      </w:r>
      <w:r>
        <w:t xml:space="preserve">, </w:t>
      </w:r>
      <w:r w:rsidRPr="00626DA6">
        <w:t>haar steun</w:t>
      </w:r>
      <w:r>
        <w:t xml:space="preserve">, </w:t>
      </w:r>
      <w:r w:rsidRPr="00626DA6">
        <w:t>haar alles is.</w:t>
      </w:r>
    </w:p>
    <w:p w14:paraId="1ECC25E8" w14:textId="77777777" w:rsidR="00B54AB0" w:rsidRPr="00626DA6" w:rsidRDefault="00B54AB0" w:rsidP="00140B30">
      <w:pPr>
        <w:ind w:left="360"/>
        <w:jc w:val="both"/>
      </w:pPr>
      <w:r>
        <w:t>(</w:t>
      </w:r>
      <w:r w:rsidRPr="00626DA6">
        <w:t>5</w:t>
      </w:r>
      <w:r>
        <w:t>)</w:t>
      </w:r>
      <w:r w:rsidRPr="00626DA6">
        <w:t>. De lelie heeft een aangename reuk. Gods volk evenzo</w:t>
      </w:r>
      <w:r>
        <w:t>,</w:t>
      </w:r>
      <w:r w:rsidRPr="00626DA6">
        <w:t xml:space="preserve"> voor hen die geestelijke zintuigen hebben ontva</w:t>
      </w:r>
      <w:r>
        <w:t>ngen. Zij hebben een goede reuk</w:t>
      </w:r>
      <w:r w:rsidRPr="00626DA6">
        <w:t xml:space="preserve"> des levens</w:t>
      </w:r>
      <w:r>
        <w:t xml:space="preserve">, </w:t>
      </w:r>
      <w:r w:rsidRPr="00626DA6">
        <w:t>een goede reuk</w:t>
      </w:r>
      <w:r>
        <w:t xml:space="preserve"> van de </w:t>
      </w:r>
      <w:r w:rsidRPr="00626DA6">
        <w:t>wierook van gebeden</w:t>
      </w:r>
      <w:r>
        <w:t>, sme</w:t>
      </w:r>
      <w:r w:rsidRPr="00626DA6">
        <w:t>kingen</w:t>
      </w:r>
      <w:r>
        <w:t xml:space="preserve">, </w:t>
      </w:r>
      <w:r w:rsidRPr="00626DA6">
        <w:t>dankzeggingen en aanbidding en verspreiden</w:t>
      </w:r>
      <w:r>
        <w:t xml:space="preserve">, </w:t>
      </w:r>
      <w:r w:rsidRPr="00626DA6">
        <w:t>waar zij zich ook mogen bevinden</w:t>
      </w:r>
      <w:r>
        <w:t xml:space="preserve">, </w:t>
      </w:r>
      <w:r w:rsidRPr="00626DA6">
        <w:t xml:space="preserve">allerwege een getuigenis </w:t>
      </w:r>
      <w:r>
        <w:t xml:space="preserve">van </w:t>
      </w:r>
      <w:r w:rsidRPr="00626DA6">
        <w:t>hun Heere</w:t>
      </w:r>
      <w:r>
        <w:t xml:space="preserve">, </w:t>
      </w:r>
      <w:r w:rsidRPr="00626DA6">
        <w:t xml:space="preserve">die </w:t>
      </w:r>
      <w:r w:rsidRPr="003568FF">
        <w:rPr>
          <w:i/>
        </w:rPr>
        <w:t>een goede reuk des Evangelies</w:t>
      </w:r>
      <w:r w:rsidRPr="00626DA6">
        <w:t xml:space="preserve"> mag worden genoemd. En welke heerlijke reuk is het voor Gods volk</w:t>
      </w:r>
      <w:r>
        <w:t xml:space="preserve">, </w:t>
      </w:r>
      <w:r w:rsidRPr="00626DA6">
        <w:t>als zij in de lusthof van des Heeren liefde worden ingeleid en de geur</w:t>
      </w:r>
      <w:r>
        <w:t xml:space="preserve"> van de </w:t>
      </w:r>
      <w:r w:rsidRPr="00626DA6">
        <w:t>heerlijke specerijen en wierook en oloë en mirre wordt reeds van verre genoten.</w:t>
      </w:r>
    </w:p>
    <w:p w14:paraId="18D706F5" w14:textId="77777777" w:rsidR="00B54AB0" w:rsidRPr="00626DA6" w:rsidRDefault="00B54AB0" w:rsidP="00140B30">
      <w:pPr>
        <w:ind w:left="360"/>
        <w:jc w:val="both"/>
      </w:pPr>
      <w:r>
        <w:t>(</w:t>
      </w:r>
      <w:r w:rsidRPr="00626DA6">
        <w:t>6</w:t>
      </w:r>
      <w:r>
        <w:t>)</w:t>
      </w:r>
      <w:r w:rsidRPr="00626DA6">
        <w:t>.</w:t>
      </w:r>
      <w:r>
        <w:t xml:space="preserve"> </w:t>
      </w:r>
      <w:r w:rsidRPr="00626DA6">
        <w:t>De leliën hebben een bij</w:t>
      </w:r>
      <w:r>
        <w:t>zonder</w:t>
      </w:r>
      <w:r w:rsidRPr="00626DA6">
        <w:t xml:space="preserve"> genezende kracht in zich. Evenzo Christus en degenen die Hem; toebehoren</w:t>
      </w:r>
      <w:r>
        <w:t xml:space="preserve">, </w:t>
      </w:r>
      <w:r w:rsidRPr="00626DA6">
        <w:t>uit kracht van het Geesteswerk en de rechtvaardigmakend</w:t>
      </w:r>
      <w:r>
        <w:t>e</w:t>
      </w:r>
      <w:r w:rsidRPr="00626DA6">
        <w:t xml:space="preserve"> genade en </w:t>
      </w:r>
      <w:r>
        <w:t>G</w:t>
      </w:r>
      <w:r w:rsidRPr="00626DA6">
        <w:t>oddelijke zalving</w:t>
      </w:r>
      <w:r>
        <w:t>, die zij uit hun</w:t>
      </w:r>
      <w:r w:rsidRPr="00626DA6">
        <w:t xml:space="preserve"> Levensvorst hebben ontvangen. Die kennis van de oorzaak</w:t>
      </w:r>
      <w:r>
        <w:t xml:space="preserve"> van de </w:t>
      </w:r>
      <w:r w:rsidRPr="00626DA6">
        <w:t>bekommeringen</w:t>
      </w:r>
      <w:r>
        <w:t xml:space="preserve">, </w:t>
      </w:r>
      <w:r w:rsidRPr="00626DA6">
        <w:t>twijfelingen</w:t>
      </w:r>
      <w:r>
        <w:t xml:space="preserve">, </w:t>
      </w:r>
      <w:r w:rsidRPr="00626DA6">
        <w:t>aanvechtingen</w:t>
      </w:r>
      <w:r>
        <w:t xml:space="preserve">, </w:t>
      </w:r>
      <w:r w:rsidRPr="00626DA6">
        <w:t>moedeloosheden</w:t>
      </w:r>
      <w:r>
        <w:t xml:space="preserve">, </w:t>
      </w:r>
      <w:r w:rsidRPr="00626DA6">
        <w:t>zwakheden en de daarmede gepaard gaande biddende vertroostingen en zalvende bemoedigingswoorden</w:t>
      </w:r>
      <w:r>
        <w:t xml:space="preserve">, </w:t>
      </w:r>
      <w:r w:rsidRPr="00626DA6">
        <w:t>hoe zijn zij vaak medicijn voor het gewonde en geprangde gemoed. En dat die geneeskracht vooral in de wortelen aanwezig is</w:t>
      </w:r>
      <w:r>
        <w:t xml:space="preserve">, </w:t>
      </w:r>
      <w:r w:rsidRPr="00626DA6">
        <w:t>hoe leert</w:t>
      </w:r>
      <w:r>
        <w:t xml:space="preserve"> </w:t>
      </w:r>
      <w:r w:rsidRPr="00626DA6">
        <w:t>het ons dat de kracht des levens</w:t>
      </w:r>
      <w:r>
        <w:t xml:space="preserve">, van de </w:t>
      </w:r>
      <w:r w:rsidRPr="00626DA6">
        <w:t>genade</w:t>
      </w:r>
      <w:r>
        <w:t xml:space="preserve">, van de </w:t>
      </w:r>
      <w:r w:rsidRPr="00626DA6">
        <w:t>ho</w:t>
      </w:r>
      <w:r>
        <w:t>o</w:t>
      </w:r>
      <w:r w:rsidRPr="00626DA6">
        <w:t>p</w:t>
      </w:r>
      <w:r>
        <w:t>, van het</w:t>
      </w:r>
      <w:r w:rsidRPr="00626DA6">
        <w:t xml:space="preserve"> geloof</w:t>
      </w:r>
      <w:r>
        <w:t xml:space="preserve">, van de </w:t>
      </w:r>
      <w:r w:rsidRPr="00626DA6">
        <w:t>liefde</w:t>
      </w:r>
      <w:r>
        <w:t xml:space="preserve">, </w:t>
      </w:r>
      <w:r w:rsidRPr="00626DA6">
        <w:t>haar oorsprong heeft in Christus Jezus</w:t>
      </w:r>
      <w:r>
        <w:t xml:space="preserve">, </w:t>
      </w:r>
      <w:r w:rsidRPr="00626DA6">
        <w:t xml:space="preserve">Die van het waarachtige leven de </w:t>
      </w:r>
      <w:r>
        <w:t>eni</w:t>
      </w:r>
      <w:r w:rsidRPr="00626DA6">
        <w:t>ge zekere wortel behoort te zijn. O</w:t>
      </w:r>
      <w:r>
        <w:t xml:space="preserve">, </w:t>
      </w:r>
      <w:r w:rsidRPr="00626DA6">
        <w:t>dat wij genade mochten bezitten om met Job te kunnen getuigen: „De wortel</w:t>
      </w:r>
      <w:r>
        <w:t xml:space="preserve"> van de </w:t>
      </w:r>
      <w:r w:rsidRPr="00626DA6">
        <w:t>zaak is bij mij".</w:t>
      </w:r>
    </w:p>
    <w:p w14:paraId="0C329809" w14:textId="77777777" w:rsidR="00B54AB0" w:rsidRPr="00626DA6" w:rsidRDefault="00B54AB0" w:rsidP="00140B30">
      <w:pPr>
        <w:ind w:left="360"/>
        <w:jc w:val="both"/>
      </w:pPr>
      <w:r>
        <w:t>(</w:t>
      </w:r>
      <w:r w:rsidRPr="00626DA6">
        <w:t>7</w:t>
      </w:r>
      <w:r>
        <w:t>)</w:t>
      </w:r>
      <w:r w:rsidRPr="00626DA6">
        <w:t>. De lelie van het dal heeft slechts één blad. De levende gemeente moge</w:t>
      </w:r>
      <w:r>
        <w:t xml:space="preserve"> veel</w:t>
      </w:r>
      <w:r w:rsidRPr="00626DA6">
        <w:t xml:space="preserve"> bladen en heerlijke bloemen vert</w:t>
      </w:r>
      <w:r>
        <w:t>one</w:t>
      </w:r>
      <w:r w:rsidRPr="00626DA6">
        <w:t>n</w:t>
      </w:r>
      <w:r>
        <w:t xml:space="preserve">, </w:t>
      </w:r>
      <w:r w:rsidRPr="00626DA6">
        <w:t>zij kan slechts uit één blad haar sterkte</w:t>
      </w:r>
      <w:r>
        <w:t xml:space="preserve">, </w:t>
      </w:r>
      <w:r w:rsidRPr="00626DA6">
        <w:t>vruchtbaarheid en leven bezitten</w:t>
      </w:r>
      <w:r>
        <w:t xml:space="preserve">, </w:t>
      </w:r>
      <w:r w:rsidRPr="00626DA6">
        <w:t>uit het heilige Bijbelblad</w:t>
      </w:r>
      <w:r>
        <w:t xml:space="preserve">, </w:t>
      </w:r>
      <w:r w:rsidRPr="00626DA6">
        <w:t>waarin God tot</w:t>
      </w:r>
      <w:r>
        <w:t xml:space="preserve"> hun </w:t>
      </w:r>
      <w:r w:rsidRPr="00626DA6">
        <w:t>zielen spreekt en waarop alleen de ware witte lelie</w:t>
      </w:r>
      <w:r>
        <w:t xml:space="preserve"> van de </w:t>
      </w:r>
      <w:r w:rsidRPr="00626DA6">
        <w:t>genade</w:t>
      </w:r>
      <w:r>
        <w:t xml:space="preserve">, van de </w:t>
      </w:r>
      <w:r w:rsidRPr="00626DA6">
        <w:t>hoop en des levens door de bedauwing des Heiligen Geestes bloeit en tiert.</w:t>
      </w:r>
    </w:p>
    <w:p w14:paraId="0BFF3923" w14:textId="77777777" w:rsidR="00B54AB0" w:rsidRPr="00626DA6" w:rsidRDefault="00B54AB0" w:rsidP="00140B30">
      <w:pPr>
        <w:ind w:left="360"/>
        <w:jc w:val="both"/>
      </w:pPr>
      <w:r>
        <w:t>(</w:t>
      </w:r>
      <w:r w:rsidRPr="00626DA6">
        <w:t>8</w:t>
      </w:r>
      <w:r>
        <w:t>)</w:t>
      </w:r>
      <w:r w:rsidRPr="00626DA6">
        <w:t>. De stenge</w:t>
      </w:r>
      <w:r>
        <w:t>l</w:t>
      </w:r>
      <w:r w:rsidRPr="00626DA6">
        <w:t xml:space="preserve"> waarop de bloem groeit is zeer zwak. Evenzo de stengel des geloofs</w:t>
      </w:r>
      <w:r>
        <w:t xml:space="preserve">, van de </w:t>
      </w:r>
      <w:r w:rsidRPr="00626DA6">
        <w:t>hoop en</w:t>
      </w:r>
      <w:r>
        <w:t xml:space="preserve"> van de </w:t>
      </w:r>
      <w:r w:rsidRPr="00626DA6">
        <w:t>liefde</w:t>
      </w:r>
      <w:r>
        <w:t xml:space="preserve">, </w:t>
      </w:r>
      <w:r w:rsidRPr="00626DA6">
        <w:t>wa</w:t>
      </w:r>
      <w:r>
        <w:t>a</w:t>
      </w:r>
      <w:r w:rsidRPr="00626DA6">
        <w:t>rop het genadewerk</w:t>
      </w:r>
      <w:r>
        <w:t xml:space="preserve"> van de </w:t>
      </w:r>
      <w:r w:rsidRPr="00626DA6">
        <w:t xml:space="preserve">ziel groeit. Zij behoort </w:t>
      </w:r>
      <w:r>
        <w:t>immer</w:t>
      </w:r>
      <w:r w:rsidRPr="00626DA6">
        <w:t xml:space="preserve"> groen te zijn of de lelie verwelkt</w:t>
      </w:r>
      <w:r>
        <w:t xml:space="preserve">, </w:t>
      </w:r>
      <w:r w:rsidRPr="00626DA6">
        <w:t>immer dauw van boven en bevochtiging van onder of zij weigert de bloemenlast te dragen</w:t>
      </w:r>
      <w:r>
        <w:t xml:space="preserve">, </w:t>
      </w:r>
      <w:r w:rsidRPr="00626DA6">
        <w:t>waarop zij zich statig als een tooisel mag beroemen. Dat dan elke ziel zich steeds in de behoefte naar ondersteunende</w:t>
      </w:r>
      <w:r>
        <w:t xml:space="preserve">, </w:t>
      </w:r>
      <w:r w:rsidRPr="00626DA6">
        <w:t>bijblijvende</w:t>
      </w:r>
      <w:r>
        <w:t xml:space="preserve">, </w:t>
      </w:r>
      <w:r w:rsidRPr="00626DA6">
        <w:t>achtervolgende zowel als voorkomende genade moge bevinden</w:t>
      </w:r>
      <w:r>
        <w:t>. En dat</w:t>
      </w:r>
      <w:r w:rsidRPr="00626DA6">
        <w:t xml:space="preserve"> de nood steeds gevoeld worde waarin de Christen in donkerheid en dorheid verkeert en dat er bovenal het diepste besef in onze harten leve van behoefte aan de steun en de sterkte van de Eeuwige Levenskracht</w:t>
      </w:r>
      <w:r>
        <w:t xml:space="preserve">, </w:t>
      </w:r>
      <w:r w:rsidRPr="00626DA6">
        <w:t>in</w:t>
      </w:r>
      <w:r>
        <w:t xml:space="preserve"> wie </w:t>
      </w:r>
      <w:r w:rsidRPr="00626DA6">
        <w:t>alleen onze volkomen sterkte bestaat.</w:t>
      </w:r>
    </w:p>
    <w:p w14:paraId="593F991A" w14:textId="77777777" w:rsidR="00B54AB0" w:rsidRDefault="00B54AB0" w:rsidP="00140B30">
      <w:pPr>
        <w:ind w:left="360"/>
        <w:jc w:val="both"/>
      </w:pPr>
      <w:r>
        <w:t xml:space="preserve">(9). </w:t>
      </w:r>
      <w:r w:rsidRPr="00626DA6">
        <w:t xml:space="preserve">Voorts is de lelie het beeld van de </w:t>
      </w:r>
      <w:r>
        <w:t>G</w:t>
      </w:r>
      <w:r w:rsidRPr="00626DA6">
        <w:t>oddelijke voorzorg en trouw des Heeren</w:t>
      </w:r>
      <w:r>
        <w:t xml:space="preserve">, </w:t>
      </w:r>
      <w:r w:rsidRPr="00626DA6">
        <w:t>van Zijn wijsheid en goedertierenheid in het algemeen over al het geschapene en bij</w:t>
      </w:r>
      <w:r>
        <w:t>zonder voor Zijn gunstvolk: „Wat zij</w:t>
      </w:r>
      <w:r w:rsidRPr="00626DA6">
        <w:t xml:space="preserve">t </w:t>
      </w:r>
      <w:r>
        <w:t>gij bezorgd voor de kl</w:t>
      </w:r>
      <w:r w:rsidRPr="00626DA6">
        <w:t>eding? Aanmerkt de leliën des velds</w:t>
      </w:r>
      <w:r>
        <w:t xml:space="preserve">, </w:t>
      </w:r>
      <w:r w:rsidRPr="00626DA6">
        <w:t>hoe zij wassen</w:t>
      </w:r>
      <w:r>
        <w:t xml:space="preserve">, </w:t>
      </w:r>
      <w:r w:rsidRPr="00626DA6">
        <w:t>zij arbeiden niet en spinnen niet"</w:t>
      </w:r>
      <w:r>
        <w:t xml:space="preserve">, </w:t>
      </w:r>
      <w:r w:rsidRPr="00626DA6">
        <w:t>Luk. 6 : 28</w:t>
      </w:r>
      <w:r>
        <w:t xml:space="preserve">, </w:t>
      </w:r>
      <w:r w:rsidRPr="00626DA6">
        <w:t xml:space="preserve">Luk. 12 : 27. </w:t>
      </w:r>
    </w:p>
    <w:p w14:paraId="77E16CC8" w14:textId="77777777" w:rsidR="00B54AB0" w:rsidRDefault="00B54AB0" w:rsidP="00140B30">
      <w:pPr>
        <w:ind w:left="360"/>
        <w:jc w:val="both"/>
      </w:pPr>
      <w:r>
        <w:t xml:space="preserve">(10). </w:t>
      </w:r>
      <w:r w:rsidRPr="00626DA6">
        <w:t xml:space="preserve">Vervolgens is </w:t>
      </w:r>
      <w:r>
        <w:t>de lelie</w:t>
      </w:r>
      <w:r w:rsidRPr="00626DA6">
        <w:t xml:space="preserve"> het beeld van de gelukzaligheid </w:t>
      </w:r>
      <w:r>
        <w:t xml:space="preserve">van het Nieuwe Testament, </w:t>
      </w:r>
      <w:r w:rsidRPr="00626DA6">
        <w:t>Jes. 35 : l</w:t>
      </w:r>
      <w:r>
        <w:t xml:space="preserve">, </w:t>
      </w:r>
      <w:r w:rsidRPr="00626DA6">
        <w:t xml:space="preserve">Hoogl. 7 : 13. </w:t>
      </w:r>
      <w:r>
        <w:t>En t</w:t>
      </w:r>
      <w:r w:rsidRPr="00626DA6">
        <w:t>enslotte een beeld</w:t>
      </w:r>
      <w:r>
        <w:t xml:space="preserve"> van de </w:t>
      </w:r>
      <w:r w:rsidRPr="00626DA6">
        <w:t>vruchten van ware verootmoediging en geloofsleven</w:t>
      </w:r>
      <w:r>
        <w:t xml:space="preserve">, </w:t>
      </w:r>
      <w:r w:rsidRPr="00626DA6">
        <w:t xml:space="preserve">want zulks vertoont leliënwitheid. </w:t>
      </w:r>
    </w:p>
    <w:p w14:paraId="1E173BE7" w14:textId="77777777" w:rsidR="00B54AB0" w:rsidRPr="00626DA6" w:rsidRDefault="00B54AB0" w:rsidP="00140B30">
      <w:pPr>
        <w:ind w:left="360"/>
        <w:jc w:val="both"/>
      </w:pPr>
      <w:r w:rsidRPr="00626DA6">
        <w:t>Maar nu verwisselt de Heilige Geest het beeld van de lelie om uit een ander</w:t>
      </w:r>
      <w:r>
        <w:t xml:space="preserve">, </w:t>
      </w:r>
      <w:r w:rsidRPr="00626DA6">
        <w:t>de vastigheid</w:t>
      </w:r>
      <w:r>
        <w:t xml:space="preserve">, </w:t>
      </w:r>
      <w:r w:rsidRPr="00626DA6">
        <w:t>de zekerheid</w:t>
      </w:r>
      <w:r>
        <w:t xml:space="preserve">, </w:t>
      </w:r>
      <w:r w:rsidRPr="00626DA6">
        <w:t>de onwankelbaarheid dier gemeente</w:t>
      </w:r>
      <w:r>
        <w:t xml:space="preserve">, </w:t>
      </w:r>
      <w:r w:rsidRPr="00626DA6">
        <w:t>dat waarachtige Israël te beschrijven door:</w:t>
      </w:r>
    </w:p>
    <w:p w14:paraId="7C61E182" w14:textId="77777777" w:rsidR="00B54AB0" w:rsidRDefault="00B54AB0" w:rsidP="00140B30">
      <w:pPr>
        <w:jc w:val="both"/>
      </w:pPr>
    </w:p>
    <w:p w14:paraId="52153B33" w14:textId="77777777" w:rsidR="00B54AB0" w:rsidRPr="003568FF" w:rsidRDefault="00B54AB0" w:rsidP="00140B30">
      <w:pPr>
        <w:jc w:val="both"/>
        <w:rPr>
          <w:b/>
        </w:rPr>
      </w:pPr>
      <w:r w:rsidRPr="003568FF">
        <w:rPr>
          <w:b/>
        </w:rPr>
        <w:t>VI. Hij zal zijn wortelen uitslaan als de Libanon.</w:t>
      </w:r>
    </w:p>
    <w:p w14:paraId="138D00DA" w14:textId="77777777" w:rsidR="00B54AB0" w:rsidRDefault="00B54AB0" w:rsidP="00140B30">
      <w:pPr>
        <w:jc w:val="both"/>
      </w:pPr>
      <w:r w:rsidRPr="00626DA6">
        <w:t>Hier zijn twee bij</w:t>
      </w:r>
      <w:r>
        <w:t>zonder</w:t>
      </w:r>
      <w:r w:rsidRPr="00626DA6">
        <w:t>heden</w:t>
      </w:r>
      <w:r>
        <w:t xml:space="preserve">, </w:t>
      </w:r>
      <w:r w:rsidRPr="00626DA6">
        <w:t>die onze bij</w:t>
      </w:r>
      <w:r>
        <w:t>zondere opmerking vereis</w:t>
      </w:r>
      <w:r w:rsidRPr="00626DA6">
        <w:t xml:space="preserve">en: </w:t>
      </w:r>
    </w:p>
    <w:p w14:paraId="23665F33" w14:textId="77777777" w:rsidR="00B54AB0" w:rsidRPr="00626DA6" w:rsidRDefault="00B54AB0" w:rsidP="00140B30">
      <w:pPr>
        <w:jc w:val="both"/>
      </w:pPr>
      <w:r>
        <w:t>1</w:t>
      </w:r>
      <w:r w:rsidRPr="00626DA6">
        <w:t xml:space="preserve">e. </w:t>
      </w:r>
      <w:r>
        <w:t>D</w:t>
      </w:r>
      <w:r w:rsidRPr="00626DA6">
        <w:t>e wortelen Israëls en 2e. de Libanon.</w:t>
      </w:r>
    </w:p>
    <w:p w14:paraId="295EDD41" w14:textId="77777777" w:rsidR="00B54AB0" w:rsidRPr="009761CF" w:rsidRDefault="00B54AB0" w:rsidP="00140B30">
      <w:pPr>
        <w:jc w:val="both"/>
        <w:rPr>
          <w:i/>
        </w:rPr>
      </w:pPr>
      <w:r w:rsidRPr="009761CF">
        <w:rPr>
          <w:i/>
        </w:rPr>
        <w:t>1. Wij wensen eerst enige van de wortelen van het ware Israël te beschouwen.</w:t>
      </w:r>
    </w:p>
    <w:p w14:paraId="375AC328" w14:textId="77777777" w:rsidR="00B54AB0" w:rsidRPr="00626DA6" w:rsidRDefault="00B54AB0" w:rsidP="00140B30">
      <w:pPr>
        <w:jc w:val="both"/>
      </w:pPr>
      <w:r>
        <w:t>(</w:t>
      </w:r>
      <w:r w:rsidRPr="00626DA6">
        <w:t>1</w:t>
      </w:r>
      <w:r>
        <w:t>)</w:t>
      </w:r>
      <w:r w:rsidRPr="00626DA6">
        <w:t>. De eerste en voornaamste wortel die het gel</w:t>
      </w:r>
      <w:r>
        <w:t>ovi</w:t>
      </w:r>
      <w:r w:rsidRPr="00626DA6">
        <w:t>ge volk uitslaat of uitwerkt in de aarde</w:t>
      </w:r>
      <w:r>
        <w:t xml:space="preserve"> van de </w:t>
      </w:r>
      <w:r w:rsidRPr="00626DA6">
        <w:t>behoudenis is Jezus Christus</w:t>
      </w:r>
      <w:r>
        <w:t xml:space="preserve">, </w:t>
      </w:r>
      <w:r w:rsidRPr="00626DA6">
        <w:t xml:space="preserve">de </w:t>
      </w:r>
      <w:r>
        <w:t>eni</w:t>
      </w:r>
      <w:r w:rsidRPr="00626DA6">
        <w:t>ge grond van zaligheid</w:t>
      </w:r>
      <w:r>
        <w:t xml:space="preserve"> van de </w:t>
      </w:r>
      <w:r w:rsidRPr="00626DA6">
        <w:t>gemeente. Zie Jes. 53 : 1.</w:t>
      </w:r>
    </w:p>
    <w:p w14:paraId="2FFDA661" w14:textId="77777777" w:rsidR="00B54AB0" w:rsidRPr="00626DA6" w:rsidRDefault="00B54AB0" w:rsidP="00140B30">
      <w:pPr>
        <w:jc w:val="both"/>
      </w:pPr>
      <w:r>
        <w:t>(</w:t>
      </w:r>
      <w:r w:rsidRPr="00626DA6">
        <w:t>2</w:t>
      </w:r>
      <w:r>
        <w:t>)</w:t>
      </w:r>
      <w:r w:rsidRPr="00626DA6">
        <w:t>. De volgende wortel die bij Gods volk gevonden wordt is het geloof</w:t>
      </w:r>
      <w:r>
        <w:t xml:space="preserve">, </w:t>
      </w:r>
      <w:r w:rsidRPr="00626DA6">
        <w:t>dat zij als een wortel in de grond Christus leert uitslaan. Waar deze wortel gemist wordt</w:t>
      </w:r>
      <w:r>
        <w:t xml:space="preserve">, </w:t>
      </w:r>
      <w:r w:rsidRPr="00626DA6">
        <w:t>daar is een menselijke planting. Dit geloof kan zwak</w:t>
      </w:r>
      <w:r>
        <w:t xml:space="preserve">, </w:t>
      </w:r>
      <w:r w:rsidRPr="00626DA6">
        <w:t>klein</w:t>
      </w:r>
      <w:r>
        <w:t xml:space="preserve">, </w:t>
      </w:r>
      <w:r w:rsidRPr="00626DA6">
        <w:t>wankelend zijn</w:t>
      </w:r>
      <w:r>
        <w:t xml:space="preserve">, </w:t>
      </w:r>
      <w:r w:rsidRPr="00626DA6">
        <w:t>maar hoe meer het wankelt</w:t>
      </w:r>
      <w:r>
        <w:t xml:space="preserve">, </w:t>
      </w:r>
      <w:r w:rsidRPr="00626DA6">
        <w:t xml:space="preserve">hoe meer het </w:t>
      </w:r>
      <w:r>
        <w:t>zich uitslaat om de voornaamste</w:t>
      </w:r>
      <w:r w:rsidRPr="00626DA6">
        <w:t xml:space="preserve"> levenswortel Christus.</w:t>
      </w:r>
    </w:p>
    <w:p w14:paraId="30E4B0B4" w14:textId="77777777" w:rsidR="00B54AB0" w:rsidRPr="00626DA6" w:rsidRDefault="00B54AB0" w:rsidP="00140B30">
      <w:pPr>
        <w:jc w:val="both"/>
      </w:pPr>
      <w:r>
        <w:t>(</w:t>
      </w:r>
      <w:r w:rsidRPr="00626DA6">
        <w:t>3</w:t>
      </w:r>
      <w:r>
        <w:t>)</w:t>
      </w:r>
      <w:r w:rsidRPr="00626DA6">
        <w:t>. Een andere wortel van het geestelijk Israël is de ho</w:t>
      </w:r>
      <w:r>
        <w:t>o</w:t>
      </w:r>
      <w:r w:rsidRPr="00626DA6">
        <w:t>p</w:t>
      </w:r>
      <w:r>
        <w:t>. Z</w:t>
      </w:r>
      <w:r w:rsidRPr="00626DA6">
        <w:t>ij is die stevige wortel die haar in de ruwe stormen en rukwinden schraagt en voor omvallen bewaart bij de heftige stortregens</w:t>
      </w:r>
      <w:r>
        <w:t xml:space="preserve">, </w:t>
      </w:r>
      <w:r w:rsidRPr="00626DA6">
        <w:t>die vaak van alle vijandige zijden haar overvallen. Zij is dat anker</w:t>
      </w:r>
      <w:r>
        <w:t xml:space="preserve">, </w:t>
      </w:r>
      <w:r w:rsidRPr="00626DA6">
        <w:t>dat achter het voorhangsel in het binnenste heiligdom ligt en dat de ziel nimmer zal beschamen.</w:t>
      </w:r>
    </w:p>
    <w:p w14:paraId="505BBE95" w14:textId="77777777" w:rsidR="00B54AB0" w:rsidRPr="00626DA6" w:rsidRDefault="00B54AB0" w:rsidP="00140B30">
      <w:pPr>
        <w:jc w:val="both"/>
      </w:pPr>
      <w:r>
        <w:t>(</w:t>
      </w:r>
      <w:r w:rsidRPr="00626DA6">
        <w:t>4</w:t>
      </w:r>
      <w:r>
        <w:t>)</w:t>
      </w:r>
      <w:r w:rsidRPr="00626DA6">
        <w:t xml:space="preserve">. Wederom een andere wortel is de liefde. Zij mag wel </w:t>
      </w:r>
      <w:r w:rsidRPr="009761CF">
        <w:rPr>
          <w:i/>
        </w:rPr>
        <w:t>de voedingswortel van de gemeente</w:t>
      </w:r>
      <w:r w:rsidRPr="00626DA6">
        <w:t xml:space="preserve"> genoemd worden</w:t>
      </w:r>
      <w:r>
        <w:t xml:space="preserve">, </w:t>
      </w:r>
      <w:r w:rsidRPr="00626DA6">
        <w:t>want waar deze gemist wordt</w:t>
      </w:r>
      <w:r>
        <w:t>, verkwijnt zij als zo</w:t>
      </w:r>
      <w:r w:rsidRPr="00626DA6">
        <w:t xml:space="preserve">nder voedingssappen en </w:t>
      </w:r>
      <w:r>
        <w:t>zonder</w:t>
      </w:r>
      <w:r w:rsidRPr="00626DA6">
        <w:t xml:space="preserve"> levensvruchtbaarheid. Paulus althans verklaart</w:t>
      </w:r>
      <w:r>
        <w:t xml:space="preserve">, </w:t>
      </w:r>
      <w:r w:rsidRPr="009761CF">
        <w:rPr>
          <w:i/>
        </w:rPr>
        <w:t>dat al had hij alle gaven, alle talen en alle geloof en hij had de liefde niet, zo was hij slechts een klinkend metaal en luidende schel.</w:t>
      </w:r>
      <w:r w:rsidRPr="00626DA6">
        <w:t xml:space="preserve"> Helaas dat de wortel thans vaak zo zeer gemist en miskend wordt</w:t>
      </w:r>
      <w:r>
        <w:t>, zij getuigt van de kwijnende</w:t>
      </w:r>
      <w:r w:rsidRPr="00626DA6">
        <w:t xml:space="preserve"> toestand</w:t>
      </w:r>
      <w:r>
        <w:t xml:space="preserve"> van de </w:t>
      </w:r>
      <w:r w:rsidRPr="00626DA6">
        <w:t>gemeente.</w:t>
      </w:r>
    </w:p>
    <w:p w14:paraId="6AAB481F" w14:textId="77777777" w:rsidR="00B54AB0" w:rsidRDefault="00B54AB0" w:rsidP="00140B30">
      <w:pPr>
        <w:ind w:firstLine="708"/>
        <w:jc w:val="both"/>
      </w:pPr>
      <w:r w:rsidRPr="00626DA6">
        <w:t>Maar deze wortelen strekken zich verder uit en spruiten zich in wortelen en vezelen uit</w:t>
      </w:r>
      <w:r>
        <w:t xml:space="preserve">, </w:t>
      </w:r>
      <w:r w:rsidRPr="00626DA6">
        <w:t>di</w:t>
      </w:r>
      <w:r>
        <w:t>e hun nog meer vastigheid geven.</w:t>
      </w:r>
    </w:p>
    <w:p w14:paraId="47FABFFA" w14:textId="77777777" w:rsidR="00B54AB0" w:rsidRDefault="00B54AB0" w:rsidP="00140B30">
      <w:pPr>
        <w:jc w:val="both"/>
      </w:pPr>
      <w:r>
        <w:t>Z</w:t>
      </w:r>
      <w:r w:rsidRPr="00626DA6">
        <w:t>o is een d</w:t>
      </w:r>
      <w:r>
        <w:t>aarvan</w:t>
      </w:r>
      <w:r w:rsidRPr="00626DA6">
        <w:t xml:space="preserve"> het verbond van Gods ontferming</w:t>
      </w:r>
      <w:r>
        <w:t xml:space="preserve">, </w:t>
      </w:r>
      <w:r w:rsidRPr="009761CF">
        <w:rPr>
          <w:i/>
        </w:rPr>
        <w:t>het zoutverbond</w:t>
      </w:r>
      <w:r>
        <w:t xml:space="preserve"> genoem</w:t>
      </w:r>
      <w:r w:rsidRPr="00626DA6">
        <w:t>d</w:t>
      </w:r>
      <w:r>
        <w:t xml:space="preserve">, </w:t>
      </w:r>
      <w:r w:rsidRPr="00626DA6">
        <w:t xml:space="preserve">omdat God daarin </w:t>
      </w:r>
      <w:r>
        <w:t xml:space="preserve">aan </w:t>
      </w:r>
      <w:r w:rsidRPr="00626DA6">
        <w:t>Zijn genade gedachtig is geweest en in de Borg Christus een eeuwige zekerheid voor de geh</w:t>
      </w:r>
      <w:r>
        <w:t>ele</w:t>
      </w:r>
      <w:r w:rsidRPr="00626DA6">
        <w:t xml:space="preserve"> gemeente ter behoudenis heeft aangebracht. </w:t>
      </w:r>
    </w:p>
    <w:p w14:paraId="79A3B72E" w14:textId="77777777" w:rsidR="00B54AB0" w:rsidRPr="00626DA6" w:rsidRDefault="00B54AB0" w:rsidP="00140B30">
      <w:pPr>
        <w:jc w:val="both"/>
      </w:pPr>
      <w:r w:rsidRPr="00626DA6">
        <w:t>Een volgende is de verkiezing</w:t>
      </w:r>
      <w:r>
        <w:t xml:space="preserve">, </w:t>
      </w:r>
      <w:r w:rsidRPr="00626DA6">
        <w:t>waarin de gemeente zich geheel</w:t>
      </w:r>
      <w:r>
        <w:t xml:space="preserve">, </w:t>
      </w:r>
      <w:r w:rsidRPr="00626DA6">
        <w:t>en elke ziel in het bij</w:t>
      </w:r>
      <w:r>
        <w:t xml:space="preserve">zonder, </w:t>
      </w:r>
      <w:r w:rsidRPr="00626DA6">
        <w:t>bij des Geestes licht</w:t>
      </w:r>
      <w:r>
        <w:t xml:space="preserve">, </w:t>
      </w:r>
      <w:r w:rsidRPr="00626DA6">
        <w:t>ziet opgenomen in dat gezegende getal</w:t>
      </w:r>
      <w:r>
        <w:t xml:space="preserve">, </w:t>
      </w:r>
      <w:r w:rsidRPr="00626DA6">
        <w:t>dat van eeuwigheid ter zaligheid is voorbeschikt en aan de Zoon ter verlossing</w:t>
      </w:r>
      <w:r>
        <w:t>, ko</w:t>
      </w:r>
      <w:r w:rsidRPr="00626DA6">
        <w:t>ping</w:t>
      </w:r>
      <w:r>
        <w:t xml:space="preserve">, </w:t>
      </w:r>
      <w:r w:rsidRPr="00626DA6">
        <w:t>rechtvaardiging en heiliging is geschonken.</w:t>
      </w:r>
    </w:p>
    <w:p w14:paraId="18B745FE" w14:textId="77777777" w:rsidR="00B54AB0" w:rsidRDefault="00B54AB0" w:rsidP="00140B30">
      <w:pPr>
        <w:jc w:val="both"/>
      </w:pPr>
      <w:r w:rsidRPr="00626DA6">
        <w:t>Zo vindt Israël voorts in al de volmaaktheden Gods wortelen waarop zij groeit. Gods recht</w:t>
      </w:r>
      <w:r>
        <w:t xml:space="preserve">, </w:t>
      </w:r>
      <w:r w:rsidRPr="00626DA6">
        <w:t>Gods heiligheid</w:t>
      </w:r>
      <w:r>
        <w:t xml:space="preserve">, </w:t>
      </w:r>
      <w:r w:rsidRPr="00626DA6">
        <w:t>volmaaktheid</w:t>
      </w:r>
      <w:r>
        <w:t xml:space="preserve"> en onveranderlijkheid. V</w:t>
      </w:r>
      <w:r w:rsidRPr="00626DA6">
        <w:t>oorts de Godheid Christi</w:t>
      </w:r>
      <w:r>
        <w:t xml:space="preserve">, </w:t>
      </w:r>
      <w:r w:rsidRPr="00626DA6">
        <w:t>de Goddelijke</w:t>
      </w:r>
      <w:r>
        <w:t xml:space="preserve"> en mens</w:t>
      </w:r>
      <w:r w:rsidRPr="00626DA6">
        <w:t>elijke ver</w:t>
      </w:r>
      <w:r>
        <w:t>eni</w:t>
      </w:r>
      <w:r w:rsidRPr="00626DA6">
        <w:t xml:space="preserve">ging in de </w:t>
      </w:r>
      <w:r>
        <w:t>heerlijke</w:t>
      </w:r>
      <w:r w:rsidRPr="00626DA6">
        <w:t xml:space="preserve"> </w:t>
      </w:r>
      <w:r>
        <w:t>P</w:t>
      </w:r>
      <w:r w:rsidRPr="00626DA6">
        <w:t>ersoon Immanuël</w:t>
      </w:r>
      <w:r>
        <w:t>, de Persoon</w:t>
      </w:r>
      <w:r w:rsidRPr="00626DA6">
        <w:t xml:space="preserve">lijkheid </w:t>
      </w:r>
      <w:r>
        <w:t xml:space="preserve">van </w:t>
      </w:r>
      <w:r w:rsidRPr="00626DA6">
        <w:t>de</w:t>
      </w:r>
      <w:r>
        <w:t xml:space="preserve"> Heilige</w:t>
      </w:r>
      <w:r w:rsidRPr="00626DA6">
        <w:t xml:space="preserve"> Gees</w:t>
      </w:r>
      <w:r>
        <w:t>. D</w:t>
      </w:r>
      <w:r w:rsidRPr="00626DA6">
        <w:t>it alles is als zo</w:t>
      </w:r>
      <w:r>
        <w:t xml:space="preserve"> veel</w:t>
      </w:r>
      <w:r w:rsidRPr="00626DA6">
        <w:t xml:space="preserve"> wortelen</w:t>
      </w:r>
      <w:r>
        <w:t xml:space="preserve">, </w:t>
      </w:r>
      <w:r w:rsidRPr="00626DA6">
        <w:t>d</w:t>
      </w:r>
      <w:r>
        <w:t xml:space="preserve">ie zich uitslaan in de Libanon </w:t>
      </w:r>
      <w:r w:rsidRPr="00626DA6">
        <w:t>en waarin zij</w:t>
      </w:r>
      <w:r>
        <w:t xml:space="preserve"> haar </w:t>
      </w:r>
      <w:r w:rsidRPr="00626DA6">
        <w:t xml:space="preserve">vastigheid heeft. </w:t>
      </w:r>
    </w:p>
    <w:p w14:paraId="4A04D280" w14:textId="77777777" w:rsidR="00B54AB0" w:rsidRPr="00626DA6" w:rsidRDefault="00B54AB0" w:rsidP="00140B30">
      <w:pPr>
        <w:ind w:firstLine="708"/>
        <w:jc w:val="both"/>
      </w:pPr>
      <w:r w:rsidRPr="00626DA6">
        <w:t>Hoe diep te beklagen is die mens</w:t>
      </w:r>
      <w:r>
        <w:t xml:space="preserve">, </w:t>
      </w:r>
      <w:r w:rsidRPr="00626DA6">
        <w:t xml:space="preserve">die </w:t>
      </w:r>
      <w:r>
        <w:t>zonder</w:t>
      </w:r>
      <w:r w:rsidRPr="00626DA6">
        <w:t xml:space="preserve"> </w:t>
      </w:r>
      <w:r>
        <w:t>enige</w:t>
      </w:r>
      <w:r w:rsidRPr="00626DA6">
        <w:t xml:space="preserve"> wortel van</w:t>
      </w:r>
      <w:r>
        <w:t xml:space="preserve"> die aard </w:t>
      </w:r>
      <w:r w:rsidRPr="00626DA6">
        <w:t>meent vast te staan met een bloot geschiedkundig geloof</w:t>
      </w:r>
      <w:r>
        <w:t xml:space="preserve">, </w:t>
      </w:r>
      <w:r w:rsidRPr="00626DA6">
        <w:t>een enkel verstandelijk toestemmen</w:t>
      </w:r>
      <w:r>
        <w:t xml:space="preserve">, </w:t>
      </w:r>
      <w:r w:rsidRPr="00626DA6">
        <w:t>een d</w:t>
      </w:r>
      <w:r>
        <w:t>ode</w:t>
      </w:r>
      <w:r w:rsidRPr="00626DA6">
        <w:t xml:space="preserve"> letterkennis. Hoe zal de plant van hun geestelijk leven kunnen blijven staan als de Heere Zijn stormen en stortregens</w:t>
      </w:r>
      <w:r>
        <w:t xml:space="preserve">, </w:t>
      </w:r>
      <w:r w:rsidRPr="00626DA6">
        <w:t>hagelst</w:t>
      </w:r>
      <w:r>
        <w:t>ene</w:t>
      </w:r>
      <w:r w:rsidRPr="00626DA6">
        <w:t>n en koude over dezel</w:t>
      </w:r>
      <w:r>
        <w:t>ve doet komen? Hoe zullen zij d</w:t>
      </w:r>
      <w:r w:rsidRPr="00626DA6">
        <w:t>e brandende hitte</w:t>
      </w:r>
      <w:r>
        <w:t xml:space="preserve"> van de z</w:t>
      </w:r>
      <w:r w:rsidRPr="00626DA6">
        <w:t>on kunnen verduren</w:t>
      </w:r>
      <w:r>
        <w:t xml:space="preserve">, </w:t>
      </w:r>
      <w:r w:rsidRPr="00626DA6">
        <w:t>als zij niet van onderen door toevoer aan de wortelen gesterkt worden? Dwaalt niet</w:t>
      </w:r>
      <w:r>
        <w:t xml:space="preserve">, </w:t>
      </w:r>
      <w:r w:rsidRPr="00626DA6">
        <w:t xml:space="preserve">een leven </w:t>
      </w:r>
      <w:r>
        <w:t>zonder</w:t>
      </w:r>
      <w:r w:rsidRPr="00626DA6">
        <w:t xml:space="preserve"> levensonderhoud kan onmogelijk blijven bestaan.</w:t>
      </w:r>
    </w:p>
    <w:p w14:paraId="360C5F4D" w14:textId="77777777" w:rsidR="00B54AB0" w:rsidRPr="00626DA6" w:rsidRDefault="00B54AB0" w:rsidP="00140B30">
      <w:pPr>
        <w:jc w:val="both"/>
      </w:pPr>
      <w:r w:rsidRPr="00626DA6">
        <w:t xml:space="preserve">Maar deze wortelen zouden </w:t>
      </w:r>
      <w:r w:rsidRPr="009761CF">
        <w:rPr>
          <w:i/>
        </w:rPr>
        <w:t>zich uitslaan als de Libanon.</w:t>
      </w:r>
      <w:r w:rsidRPr="00626DA6">
        <w:t xml:space="preserve"> Wij onderzoeken dan:</w:t>
      </w:r>
    </w:p>
    <w:p w14:paraId="13B0EEE8" w14:textId="77777777" w:rsidR="00B54AB0" w:rsidRPr="00626DA6" w:rsidRDefault="00B54AB0" w:rsidP="00140B30">
      <w:pPr>
        <w:jc w:val="both"/>
      </w:pPr>
    </w:p>
    <w:p w14:paraId="05C9FD45" w14:textId="77777777" w:rsidR="00B54AB0" w:rsidRPr="009761CF" w:rsidRDefault="00B54AB0" w:rsidP="00140B30">
      <w:pPr>
        <w:jc w:val="both"/>
        <w:rPr>
          <w:i/>
        </w:rPr>
      </w:pPr>
      <w:r w:rsidRPr="009761CF">
        <w:rPr>
          <w:i/>
        </w:rPr>
        <w:t>2. De Libanon, zijn ligging en bijzonderheden.</w:t>
      </w:r>
    </w:p>
    <w:p w14:paraId="31060261" w14:textId="77777777" w:rsidR="00B54AB0" w:rsidRPr="00626DA6" w:rsidRDefault="00B54AB0" w:rsidP="00140B30">
      <w:pPr>
        <w:jc w:val="both"/>
      </w:pPr>
      <w:r w:rsidRPr="00626DA6">
        <w:t>1. Zijn naam: bet</w:t>
      </w:r>
      <w:r>
        <w:t>eke</w:t>
      </w:r>
      <w:r w:rsidRPr="00626DA6">
        <w:t>nt</w:t>
      </w:r>
      <w:r>
        <w:t xml:space="preserve">, </w:t>
      </w:r>
      <w:r w:rsidRPr="00626DA6">
        <w:t>wit</w:t>
      </w:r>
      <w:r>
        <w:t xml:space="preserve">, </w:t>
      </w:r>
      <w:r w:rsidRPr="00626DA6">
        <w:t>helder</w:t>
      </w:r>
      <w:r>
        <w:t xml:space="preserve">, </w:t>
      </w:r>
      <w:r w:rsidRPr="00626DA6">
        <w:t>leliewit of wierookberg. Deze naam duidt zijn bij</w:t>
      </w:r>
      <w:r>
        <w:t>zonder</w:t>
      </w:r>
      <w:r w:rsidRPr="00626DA6">
        <w:t>e eigenschappen aan</w:t>
      </w:r>
      <w:r>
        <w:t xml:space="preserve">, </w:t>
      </w:r>
      <w:r w:rsidRPr="00626DA6">
        <w:t>die wij in het vervolg zullen beschouwen.</w:t>
      </w:r>
    </w:p>
    <w:p w14:paraId="4E961390" w14:textId="77777777" w:rsidR="00B54AB0" w:rsidRPr="00626DA6" w:rsidRDefault="00B54AB0" w:rsidP="00140B30">
      <w:pPr>
        <w:jc w:val="both"/>
      </w:pPr>
      <w:r>
        <w:t>2. Hij was een vermaarde</w:t>
      </w:r>
      <w:r w:rsidRPr="00626DA6">
        <w:t xml:space="preserve"> bergketen</w:t>
      </w:r>
      <w:r>
        <w:t xml:space="preserve">, </w:t>
      </w:r>
      <w:r w:rsidRPr="00626DA6">
        <w:t>die Syrië van het Beloofde land afscheidde en ligt in de vorm</w:t>
      </w:r>
      <w:r>
        <w:t>, van een hoef</w:t>
      </w:r>
      <w:r w:rsidRPr="00626DA6">
        <w:t>ijzer in zijn lengte</w:t>
      </w:r>
      <w:r>
        <w:t xml:space="preserve">, </w:t>
      </w:r>
      <w:r w:rsidRPr="00626DA6">
        <w:t>b</w:t>
      </w:r>
      <w:r>
        <w:t>egint op weinige mijlen afstand van de Middellands</w:t>
      </w:r>
      <w:r w:rsidRPr="00626DA6">
        <w:t>e zee</w:t>
      </w:r>
      <w:r>
        <w:t xml:space="preserve">, </w:t>
      </w:r>
      <w:r w:rsidRPr="00626DA6">
        <w:t xml:space="preserve">benoorden Smyrna en strekt van het Noorden tot het Zuiden naar </w:t>
      </w:r>
      <w:r>
        <w:t>S</w:t>
      </w:r>
      <w:r w:rsidRPr="00626DA6">
        <w:t>idon</w:t>
      </w:r>
      <w:r>
        <w:t xml:space="preserve">, </w:t>
      </w:r>
      <w:r w:rsidRPr="00626DA6">
        <w:t xml:space="preserve">en voorts in een </w:t>
      </w:r>
      <w:r>
        <w:t>krom</w:t>
      </w:r>
      <w:r w:rsidRPr="00626DA6">
        <w:t>te van het Westen</w:t>
      </w:r>
      <w:r>
        <w:t>,</w:t>
      </w:r>
      <w:r w:rsidRPr="00626DA6">
        <w:t xml:space="preserve"> Oostwaarts naar Damaskus tot Laödicea. Het westelijk deel van deze bergketen is de eigenlijk genoemde Libanon of Libanus. Het andere gedeelte</w:t>
      </w:r>
      <w:r>
        <w:t xml:space="preserve">, </w:t>
      </w:r>
      <w:r w:rsidRPr="00626DA6">
        <w:t>dat zich van het Zuiden naar het Noorden uitstrekt</w:t>
      </w:r>
      <w:r>
        <w:t xml:space="preserve">, </w:t>
      </w:r>
      <w:r w:rsidRPr="00626DA6">
        <w:t>wordt door de Grieken AntiLibanon ge</w:t>
      </w:r>
      <w:r>
        <w:t>noemd</w:t>
      </w:r>
      <w:r w:rsidRPr="00626DA6">
        <w:t xml:space="preserve">. </w:t>
      </w:r>
      <w:r>
        <w:t>Tuss</w:t>
      </w:r>
      <w:r w:rsidRPr="00626DA6">
        <w:t xml:space="preserve">en deze twee bergreeksen ligt een dal dat in Jozua 11 : 17 </w:t>
      </w:r>
      <w:r w:rsidRPr="00E40734">
        <w:rPr>
          <w:i/>
        </w:rPr>
        <w:t>het dal van Libanon</w:t>
      </w:r>
      <w:r w:rsidRPr="00626DA6">
        <w:t xml:space="preserve"> genoemd wordt. De eigenlijke Libanon bestaat uit vier bergspitsen</w:t>
      </w:r>
      <w:r>
        <w:t xml:space="preserve">, </w:t>
      </w:r>
      <w:r w:rsidRPr="00626DA6">
        <w:t>die achtereenvolgens oprijzen</w:t>
      </w:r>
      <w:r>
        <w:t xml:space="preserve">, </w:t>
      </w:r>
      <w:r w:rsidRPr="00626DA6">
        <w:t>waarvan de eerste zeer vruchtbaar is in koren en vruchten</w:t>
      </w:r>
      <w:r>
        <w:t xml:space="preserve">; </w:t>
      </w:r>
      <w:r w:rsidRPr="00626DA6">
        <w:t xml:space="preserve">de </w:t>
      </w:r>
      <w:r>
        <w:t>tweede</w:t>
      </w:r>
      <w:r w:rsidRPr="00626DA6">
        <w:t xml:space="preserve"> zeer dor en onvruchtbaar</w:t>
      </w:r>
      <w:r>
        <w:t xml:space="preserve">; </w:t>
      </w:r>
      <w:r w:rsidRPr="00626DA6">
        <w:t>de derde</w:t>
      </w:r>
      <w:r>
        <w:t xml:space="preserve">, </w:t>
      </w:r>
      <w:r w:rsidRPr="00626DA6">
        <w:t>hoewel hoger dan deze</w:t>
      </w:r>
      <w:r>
        <w:t xml:space="preserve">, </w:t>
      </w:r>
      <w:r w:rsidRPr="00626DA6">
        <w:t>een voortdurende lente geniet</w:t>
      </w:r>
      <w:r>
        <w:t xml:space="preserve">, </w:t>
      </w:r>
      <w:r w:rsidRPr="00626DA6">
        <w:t>waar de b</w:t>
      </w:r>
      <w:r>
        <w:t>ome</w:t>
      </w:r>
      <w:r w:rsidRPr="00626DA6">
        <w:t>n altijd groen zijn en de hoven altijd vol vruchten zijn</w:t>
      </w:r>
      <w:r>
        <w:t>;</w:t>
      </w:r>
      <w:r w:rsidRPr="00626DA6">
        <w:t xml:space="preserve"> en de vierde zo hoog is dat zij bijna altijd met sneeuw en ijs bedekt is en dientengevolge onbewoonbaar door de grote koude.</w:t>
      </w:r>
    </w:p>
    <w:p w14:paraId="6E794A5C" w14:textId="77777777" w:rsidR="00B54AB0" w:rsidRDefault="00B54AB0" w:rsidP="00140B30">
      <w:pPr>
        <w:jc w:val="both"/>
      </w:pPr>
      <w:r w:rsidRPr="00626DA6">
        <w:t>3. De Libanon is bij</w:t>
      </w:r>
      <w:r>
        <w:t>zonder</w:t>
      </w:r>
      <w:r w:rsidRPr="00626DA6">
        <w:t xml:space="preserve"> in de Heilige Schrift bekend om</w:t>
      </w:r>
      <w:r>
        <w:t xml:space="preserve"> veel</w:t>
      </w:r>
      <w:r w:rsidRPr="00626DA6">
        <w:t xml:space="preserve"> eigenschappen. Daar groeiden de cederb</w:t>
      </w:r>
      <w:r>
        <w:t>ome</w:t>
      </w:r>
      <w:r w:rsidRPr="00626DA6">
        <w:t>n</w:t>
      </w:r>
      <w:r>
        <w:t xml:space="preserve">, </w:t>
      </w:r>
      <w:r w:rsidRPr="00626DA6">
        <w:t>die gebezigd werden tot het paleis van David</w:t>
      </w:r>
      <w:r>
        <w:t xml:space="preserve">, </w:t>
      </w:r>
      <w:r w:rsidRPr="00626DA6">
        <w:t>de tempel op Sion en Salomo's paleis. Voorts leverde hij</w:t>
      </w:r>
      <w:r>
        <w:t xml:space="preserve"> veel</w:t>
      </w:r>
      <w:r w:rsidRPr="00626DA6">
        <w:t xml:space="preserve"> cipressenb</w:t>
      </w:r>
      <w:r>
        <w:t>ome</w:t>
      </w:r>
      <w:r w:rsidRPr="00626DA6">
        <w:t>n</w:t>
      </w:r>
      <w:r>
        <w:t xml:space="preserve">, </w:t>
      </w:r>
      <w:r w:rsidRPr="00626DA6">
        <w:t>wijnstokken en olijfb</w:t>
      </w:r>
      <w:r>
        <w:t>ome</w:t>
      </w:r>
      <w:r w:rsidRPr="00626DA6">
        <w:t>n. In</w:t>
      </w:r>
      <w:r>
        <w:t>zonder</w:t>
      </w:r>
      <w:r w:rsidRPr="00626DA6">
        <w:t>heid was het van de Libanon dat de wierook wer</w:t>
      </w:r>
      <w:r>
        <w:t>d verkregen voor de heilige tem</w:t>
      </w:r>
      <w:r w:rsidRPr="00626DA6">
        <w:t>peldienst en de mirre</w:t>
      </w:r>
      <w:r>
        <w:t xml:space="preserve"> waarme</w:t>
      </w:r>
      <w:r w:rsidRPr="00626DA6">
        <w:t xml:space="preserve">e de wijn werd vermengd. </w:t>
      </w:r>
    </w:p>
    <w:p w14:paraId="3E269D77" w14:textId="77777777" w:rsidR="00B54AB0" w:rsidRDefault="00B54AB0" w:rsidP="00140B30">
      <w:pPr>
        <w:jc w:val="both"/>
      </w:pPr>
    </w:p>
    <w:p w14:paraId="6A73A363" w14:textId="77777777" w:rsidR="00B54AB0" w:rsidRPr="00E40734" w:rsidRDefault="00B54AB0" w:rsidP="00140B30">
      <w:pPr>
        <w:jc w:val="both"/>
        <w:rPr>
          <w:i/>
        </w:rPr>
      </w:pPr>
      <w:r w:rsidRPr="00E40734">
        <w:rPr>
          <w:i/>
        </w:rPr>
        <w:t>Zien wij nu op de mening des Geestes in de belofte van de gemeente.</w:t>
      </w:r>
    </w:p>
    <w:p w14:paraId="714FFFE7" w14:textId="77777777" w:rsidR="00B54AB0" w:rsidRPr="00626DA6" w:rsidRDefault="00B54AB0" w:rsidP="00140B30">
      <w:pPr>
        <w:jc w:val="both"/>
      </w:pPr>
      <w:r>
        <w:t>(</w:t>
      </w:r>
      <w:r w:rsidRPr="00626DA6">
        <w:t>1</w:t>
      </w:r>
      <w:r>
        <w:t>). Hij was vruchtbaar. De gem</w:t>
      </w:r>
      <w:r w:rsidRPr="00626DA6">
        <w:t>eente van de Heere moet eveneens aan haar bij</w:t>
      </w:r>
      <w:r>
        <w:t>zonder</w:t>
      </w:r>
      <w:r w:rsidRPr="00626DA6">
        <w:t>e vruchtbaarheid</w:t>
      </w:r>
      <w:r>
        <w:t xml:space="preserve"> gekend worden. Want het is onmogeli</w:t>
      </w:r>
      <w:r w:rsidRPr="00626DA6">
        <w:t>jk dat zij</w:t>
      </w:r>
      <w:r>
        <w:t xml:space="preserve">, </w:t>
      </w:r>
      <w:r w:rsidRPr="00626DA6">
        <w:t>die door een levend geloof Christus zijn ingeplant</w:t>
      </w:r>
      <w:r>
        <w:t xml:space="preserve">, </w:t>
      </w:r>
      <w:r w:rsidRPr="00626DA6">
        <w:t>kunnen nalaten vruchten</w:t>
      </w:r>
      <w:r>
        <w:t xml:space="preserve"> van de </w:t>
      </w:r>
      <w:r w:rsidRPr="00626DA6">
        <w:t xml:space="preserve">dankbaarheid voort te brengen. Een Christendom </w:t>
      </w:r>
      <w:r>
        <w:t>zonder</w:t>
      </w:r>
      <w:r w:rsidRPr="00626DA6">
        <w:t xml:space="preserve"> werken is dood</w:t>
      </w:r>
      <w:r>
        <w:t xml:space="preserve">, </w:t>
      </w:r>
      <w:r w:rsidRPr="00626DA6">
        <w:t xml:space="preserve">een geloof </w:t>
      </w:r>
      <w:r>
        <w:t>zonder</w:t>
      </w:r>
      <w:r w:rsidRPr="00626DA6">
        <w:t xml:space="preserve"> werken</w:t>
      </w:r>
      <w:r>
        <w:t xml:space="preserve"> van de </w:t>
      </w:r>
      <w:r w:rsidRPr="00626DA6">
        <w:t xml:space="preserve">liefde is een dood geloof; een bekering </w:t>
      </w:r>
      <w:r>
        <w:t>zonder</w:t>
      </w:r>
      <w:r w:rsidRPr="00626DA6">
        <w:t xml:space="preserve"> vruchten is slechts misleiding en zelfbedrog.</w:t>
      </w:r>
    </w:p>
    <w:p w14:paraId="25193330" w14:textId="77777777" w:rsidR="00B54AB0" w:rsidRPr="00626DA6" w:rsidRDefault="00B54AB0" w:rsidP="00140B30">
      <w:pPr>
        <w:jc w:val="both"/>
      </w:pPr>
      <w:r>
        <w:t>(</w:t>
      </w:r>
      <w:r w:rsidRPr="00626DA6">
        <w:t>2</w:t>
      </w:r>
      <w:r>
        <w:t>)</w:t>
      </w:r>
      <w:r w:rsidRPr="00626DA6">
        <w:t>. Zij breidde zich zodanig uit</w:t>
      </w:r>
      <w:r>
        <w:t xml:space="preserve">, </w:t>
      </w:r>
      <w:r w:rsidRPr="00626DA6">
        <w:t>dat geheel Juda door de Libanon werd afgebeeld</w:t>
      </w:r>
      <w:r>
        <w:t xml:space="preserve">, </w:t>
      </w:r>
      <w:r w:rsidRPr="00626DA6">
        <w:t>Jes. 33 : 9</w:t>
      </w:r>
      <w:r>
        <w:t xml:space="preserve">, </w:t>
      </w:r>
      <w:r w:rsidRPr="00626DA6">
        <w:t>37 : 24. Evenzo breidt de levende gemeente zich allerwege uit</w:t>
      </w:r>
      <w:r>
        <w:t xml:space="preserve">, </w:t>
      </w:r>
      <w:r w:rsidRPr="00626DA6">
        <w:t>van het Noorden tot het Zuiden</w:t>
      </w:r>
      <w:r>
        <w:t xml:space="preserve">, </w:t>
      </w:r>
      <w:r w:rsidRPr="00626DA6">
        <w:t>van het Oosten tot het Westen en zal zich zolang en zodanig uitbreiden</w:t>
      </w:r>
      <w:r>
        <w:t>, ondanks</w:t>
      </w:r>
      <w:r w:rsidRPr="00626DA6">
        <w:t xml:space="preserve"> alle tegenstand</w:t>
      </w:r>
      <w:r>
        <w:t xml:space="preserve">, </w:t>
      </w:r>
      <w:r w:rsidRPr="00E40734">
        <w:rPr>
          <w:i/>
        </w:rPr>
        <w:t>dat de aarde vervuld zal zijn met de kennis des Heeren, gelijk de wateren de bodem van de zee bedekken.</w:t>
      </w:r>
    </w:p>
    <w:p w14:paraId="52CD6C10" w14:textId="77777777" w:rsidR="00B54AB0" w:rsidRPr="00626DA6" w:rsidRDefault="00B54AB0" w:rsidP="00140B30">
      <w:pPr>
        <w:jc w:val="both"/>
      </w:pPr>
      <w:r>
        <w:t>(</w:t>
      </w:r>
      <w:r w:rsidRPr="00626DA6">
        <w:t>3</w:t>
      </w:r>
      <w:r>
        <w:t>)</w:t>
      </w:r>
      <w:r w:rsidRPr="00626DA6">
        <w:t>. Zij had een grote vastigheid en langdurig bestaan. Evenzo de gemeente die</w:t>
      </w:r>
      <w:r>
        <w:t xml:space="preserve"> haar </w:t>
      </w:r>
      <w:r w:rsidRPr="00626DA6">
        <w:t>vastigheid in Hem bezit</w:t>
      </w:r>
      <w:r>
        <w:t xml:space="preserve">, </w:t>
      </w:r>
      <w:r w:rsidRPr="00626DA6">
        <w:t>Die de bergen formeerde</w:t>
      </w:r>
      <w:r>
        <w:t xml:space="preserve">, </w:t>
      </w:r>
      <w:r w:rsidRPr="00626DA6">
        <w:t>in het onveranderlijk verbond</w:t>
      </w:r>
      <w:r>
        <w:t xml:space="preserve"> van de </w:t>
      </w:r>
      <w:r w:rsidRPr="00626DA6">
        <w:t>genade en in de verkiezing en voorbeschikking Gods. En zij is reeds ouder in haar wezen in Christus dan de Libanon</w:t>
      </w:r>
      <w:r>
        <w:t xml:space="preserve">, </w:t>
      </w:r>
      <w:r w:rsidRPr="00626DA6">
        <w:t>omdat zij reeds in de tegenwoordigheid des Heeren was</w:t>
      </w:r>
      <w:r>
        <w:t xml:space="preserve">, </w:t>
      </w:r>
      <w:r w:rsidRPr="00626DA6">
        <w:t>eer de bergen geboren waren</w:t>
      </w:r>
      <w:r>
        <w:t xml:space="preserve">, </w:t>
      </w:r>
      <w:r w:rsidRPr="00626DA6">
        <w:t>zie Spreuken 8. En vervolgens is de gemeente zo zeker</w:t>
      </w:r>
      <w:r>
        <w:t xml:space="preserve">, </w:t>
      </w:r>
      <w:r w:rsidRPr="00626DA6">
        <w:t>zo veilig bewaard als de Libanon</w:t>
      </w:r>
      <w:r>
        <w:t xml:space="preserve">, </w:t>
      </w:r>
      <w:r w:rsidRPr="00626DA6">
        <w:t>die door mensen handen</w:t>
      </w:r>
      <w:r>
        <w:t xml:space="preserve">, </w:t>
      </w:r>
      <w:r w:rsidRPr="00626DA6">
        <w:t>noch mensen geweld zal kunnen worden weggevoerd.</w:t>
      </w:r>
    </w:p>
    <w:p w14:paraId="2DB7816C" w14:textId="77777777" w:rsidR="00B54AB0" w:rsidRPr="00626DA6" w:rsidRDefault="00B54AB0" w:rsidP="00140B30">
      <w:pPr>
        <w:jc w:val="both"/>
      </w:pPr>
      <w:r>
        <w:t>(</w:t>
      </w:r>
      <w:r w:rsidRPr="00626DA6">
        <w:t>4</w:t>
      </w:r>
      <w:r>
        <w:t>)</w:t>
      </w:r>
      <w:r w:rsidRPr="00626DA6">
        <w:t>. Zijn hoogste kruin is wit</w:t>
      </w:r>
      <w:r>
        <w:t xml:space="preserve">, </w:t>
      </w:r>
      <w:r w:rsidRPr="00626DA6">
        <w:t>leliewit</w:t>
      </w:r>
      <w:r>
        <w:t xml:space="preserve">, </w:t>
      </w:r>
      <w:r w:rsidRPr="00626DA6">
        <w:t>gelijk de onvergankelijke sneeuw om aan te t</w:t>
      </w:r>
      <w:r>
        <w:t>one</w:t>
      </w:r>
      <w:r w:rsidRPr="00626DA6">
        <w:t>n hoe in des Heeren oog de geh</w:t>
      </w:r>
      <w:r>
        <w:t>ele</w:t>
      </w:r>
      <w:r w:rsidRPr="00626DA6">
        <w:t xml:space="preserve"> gemeente rein en heilig</w:t>
      </w:r>
      <w:r>
        <w:t xml:space="preserve">, </w:t>
      </w:r>
      <w:r w:rsidRPr="00626DA6">
        <w:t>onbevlekt voor</w:t>
      </w:r>
      <w:r>
        <w:t xml:space="preserve"> </w:t>
      </w:r>
      <w:r w:rsidRPr="00626DA6">
        <w:t>het oog des Heeren verkeert. Zo ziet de Heere elk</w:t>
      </w:r>
      <w:r>
        <w:t xml:space="preserve">, </w:t>
      </w:r>
      <w:r w:rsidRPr="00626DA6">
        <w:t>in zichz</w:t>
      </w:r>
      <w:r>
        <w:t>elf</w:t>
      </w:r>
      <w:r w:rsidRPr="00626DA6">
        <w:t xml:space="preserve"> ellendig</w:t>
      </w:r>
      <w:r>
        <w:t xml:space="preserve">, </w:t>
      </w:r>
      <w:r w:rsidRPr="00626DA6">
        <w:t xml:space="preserve">lid </w:t>
      </w:r>
      <w:r>
        <w:t xml:space="preserve">van </w:t>
      </w:r>
      <w:r w:rsidRPr="00626DA6">
        <w:t xml:space="preserve">die gemeente aan en verklaart </w:t>
      </w:r>
      <w:r w:rsidRPr="00E40734">
        <w:rPr>
          <w:i/>
        </w:rPr>
        <w:t xml:space="preserve">geen zonde te zien in Jakob, geen overtreding in Israël. </w:t>
      </w:r>
      <w:r w:rsidRPr="00E40734">
        <w:t>O,</w:t>
      </w:r>
      <w:r>
        <w:t xml:space="preserve"> </w:t>
      </w:r>
      <w:r w:rsidRPr="00626DA6">
        <w:t>dat de Heere door Zijn Geest en genade onz</w:t>
      </w:r>
      <w:r>
        <w:t>e</w:t>
      </w:r>
      <w:r w:rsidRPr="00626DA6">
        <w:t xml:space="preserve"> zielen zo onderschraagde in het geloof</w:t>
      </w:r>
      <w:r>
        <w:t xml:space="preserve">, </w:t>
      </w:r>
      <w:r w:rsidRPr="00626DA6">
        <w:t>dat wij persoonlijk dit mochten omhelzen</w:t>
      </w:r>
      <w:r>
        <w:t>, want alleen voor zover</w:t>
      </w:r>
      <w:r w:rsidRPr="00626DA6">
        <w:t xml:space="preserve"> wij die weldaad gel</w:t>
      </w:r>
      <w:r>
        <w:t>ovi</w:t>
      </w:r>
      <w:r w:rsidRPr="00626DA6">
        <w:t>g kunnen aannemen</w:t>
      </w:r>
      <w:r>
        <w:t xml:space="preserve">, </w:t>
      </w:r>
      <w:r w:rsidRPr="00626DA6">
        <w:t xml:space="preserve">hebben wij er voor ons hart </w:t>
      </w:r>
      <w:r>
        <w:t>eni</w:t>
      </w:r>
      <w:r w:rsidRPr="00626DA6">
        <w:t>ge zalige vrucht en heerlijk genot van.</w:t>
      </w:r>
    </w:p>
    <w:p w14:paraId="73ECDD61" w14:textId="77777777" w:rsidR="00B54AB0" w:rsidRPr="00626DA6" w:rsidRDefault="00B54AB0" w:rsidP="00140B30">
      <w:pPr>
        <w:jc w:val="both"/>
      </w:pPr>
      <w:r>
        <w:t>(</w:t>
      </w:r>
      <w:r w:rsidRPr="00626DA6">
        <w:t>5</w:t>
      </w:r>
      <w:r>
        <w:t>)</w:t>
      </w:r>
      <w:r w:rsidRPr="00626DA6">
        <w:t>. Buiten de vruchtb</w:t>
      </w:r>
      <w:r>
        <w:t>ome</w:t>
      </w:r>
      <w:r w:rsidRPr="00626DA6">
        <w:t>n die daarop groeiden</w:t>
      </w:r>
      <w:r>
        <w:t xml:space="preserve">, </w:t>
      </w:r>
      <w:r w:rsidRPr="00626DA6">
        <w:t>werden de wierook en mirre gevonden. Welk een liefelijke afbeelding van de gemeente des Heeren in</w:t>
      </w:r>
      <w:r>
        <w:t xml:space="preserve"> hun </w:t>
      </w:r>
      <w:r w:rsidRPr="00626DA6">
        <w:t>verschillende gestalten en standen in de genade. Stevige cederen</w:t>
      </w:r>
      <w:r>
        <w:t xml:space="preserve">, </w:t>
      </w:r>
      <w:r w:rsidRPr="00626DA6">
        <w:t>die tot de tempelbouw werden gebezigd</w:t>
      </w:r>
      <w:r>
        <w:t xml:space="preserve">, </w:t>
      </w:r>
      <w:r w:rsidRPr="00626DA6">
        <w:t>hoe duiden zij de verzekerden des geloofs aan</w:t>
      </w:r>
      <w:r>
        <w:t xml:space="preserve">, </w:t>
      </w:r>
      <w:r w:rsidRPr="00626DA6">
        <w:t xml:space="preserve">die als geestelijke pilaren voor de </w:t>
      </w:r>
      <w:r>
        <w:t>hemelse</w:t>
      </w:r>
      <w:r w:rsidRPr="00626DA6">
        <w:t xml:space="preserve"> tempel worden toebereid</w:t>
      </w:r>
      <w:r>
        <w:t>. Ci</w:t>
      </w:r>
      <w:r w:rsidRPr="00626DA6">
        <w:t>pressen</w:t>
      </w:r>
      <w:r>
        <w:t>,</w:t>
      </w:r>
      <w:r w:rsidRPr="00626DA6">
        <w:t xml:space="preserve"> hoe zijn zij de typen</w:t>
      </w:r>
      <w:r>
        <w:t xml:space="preserve"> van de </w:t>
      </w:r>
      <w:r w:rsidRPr="00626DA6">
        <w:t>levenden</w:t>
      </w:r>
      <w:r>
        <w:t xml:space="preserve">, </w:t>
      </w:r>
      <w:r w:rsidRPr="00626DA6">
        <w:t>die in de groeikracht des genadelevens voortgaan en toenemen</w:t>
      </w:r>
      <w:r>
        <w:t>. B</w:t>
      </w:r>
      <w:r w:rsidRPr="00626DA6">
        <w:t>ehalve de b</w:t>
      </w:r>
      <w:r>
        <w:t>ome</w:t>
      </w:r>
      <w:r w:rsidRPr="00626DA6">
        <w:t>n is er ook de wierook</w:t>
      </w:r>
      <w:r>
        <w:t>; hoe beeldt dit voegzaam</w:t>
      </w:r>
      <w:r w:rsidRPr="00626DA6">
        <w:t xml:space="preserve"> de gebeden</w:t>
      </w:r>
      <w:r>
        <w:t xml:space="preserve"> van de </w:t>
      </w:r>
      <w:r w:rsidRPr="00626DA6">
        <w:t>gemeente voor de Heere af</w:t>
      </w:r>
      <w:r>
        <w:t xml:space="preserve">, </w:t>
      </w:r>
      <w:r w:rsidRPr="00626DA6">
        <w:t xml:space="preserve">die opklimmen als een liefelijke geur en welgevallige offerande in de </w:t>
      </w:r>
      <w:r>
        <w:t>N</w:t>
      </w:r>
      <w:r w:rsidRPr="00626DA6">
        <w:t xml:space="preserve">aam van </w:t>
      </w:r>
      <w:r>
        <w:t xml:space="preserve">onze </w:t>
      </w:r>
      <w:r w:rsidRPr="00626DA6">
        <w:t xml:space="preserve">Hogepriester Christus Jezus </w:t>
      </w:r>
      <w:r>
        <w:t>onze Heere.</w:t>
      </w:r>
      <w:r w:rsidRPr="00626DA6">
        <w:t xml:space="preserve"> </w:t>
      </w:r>
      <w:r>
        <w:t>M</w:t>
      </w:r>
      <w:r w:rsidRPr="00626DA6">
        <w:t>irre</w:t>
      </w:r>
      <w:r>
        <w:t xml:space="preserve">, </w:t>
      </w:r>
      <w:r w:rsidRPr="00626DA6">
        <w:t>hoe voegzaam duidt het de zwakken</w:t>
      </w:r>
      <w:r>
        <w:t xml:space="preserve">, </w:t>
      </w:r>
      <w:r w:rsidRPr="00626DA6">
        <w:t>de kleinen</w:t>
      </w:r>
      <w:r>
        <w:t xml:space="preserve">, </w:t>
      </w:r>
      <w:r w:rsidRPr="00626DA6">
        <w:t>de bekommerden</w:t>
      </w:r>
      <w:r>
        <w:t xml:space="preserve">, </w:t>
      </w:r>
      <w:r w:rsidRPr="00626DA6">
        <w:t>wankelenden en weifelenden in het geloof aan</w:t>
      </w:r>
      <w:r>
        <w:t xml:space="preserve">, </w:t>
      </w:r>
      <w:r w:rsidRPr="00626DA6">
        <w:t>die echter welgevallig voor God zijn om Christus</w:t>
      </w:r>
      <w:r>
        <w:t>’</w:t>
      </w:r>
      <w:r w:rsidRPr="00626DA6">
        <w:t xml:space="preserve"> wil</w:t>
      </w:r>
      <w:r>
        <w:t xml:space="preserve">, </w:t>
      </w:r>
      <w:r w:rsidRPr="00626DA6">
        <w:t xml:space="preserve">gelijk de mirre in de wijn dienstbaar was om ze met een liefelijke smaak te vervullen. Leliewit </w:t>
      </w:r>
      <w:r>
        <w:t>d</w:t>
      </w:r>
      <w:r w:rsidRPr="00626DA6">
        <w:t xml:space="preserve">e Libanon! Wierookberg! Hoe predikt u ons Christus en </w:t>
      </w:r>
      <w:r>
        <w:t xml:space="preserve">Zijn </w:t>
      </w:r>
      <w:r w:rsidRPr="00626DA6">
        <w:t xml:space="preserve">gemeente in </w:t>
      </w:r>
      <w:r>
        <w:t>haar vast</w:t>
      </w:r>
      <w:r w:rsidRPr="00626DA6">
        <w:t>he</w:t>
      </w:r>
      <w:r>
        <w:t xml:space="preserve">id en heerlijkheid! </w:t>
      </w:r>
      <w:r w:rsidRPr="00E40734">
        <w:rPr>
          <w:i/>
        </w:rPr>
        <w:t>“Heere Jezus, o, dat Uw volk zich bewust mocht zijn dat zij door U in die Lusthof van de Goddelijke onderwijzing geplant zijn!”</w:t>
      </w:r>
    </w:p>
    <w:p w14:paraId="60F5C793" w14:textId="77777777" w:rsidR="00B54AB0" w:rsidRPr="00626DA6" w:rsidRDefault="00B54AB0" w:rsidP="00140B30">
      <w:pPr>
        <w:jc w:val="both"/>
      </w:pPr>
      <w:r w:rsidRPr="00626DA6">
        <w:t>Hechten wij dan de grootste</w:t>
      </w:r>
      <w:r>
        <w:t xml:space="preserve">, </w:t>
      </w:r>
      <w:r w:rsidRPr="00626DA6">
        <w:t>de uitnemendste waarde aan deze heilige zaken</w:t>
      </w:r>
      <w:r>
        <w:t xml:space="preserve">, </w:t>
      </w:r>
      <w:r w:rsidRPr="00626DA6">
        <w:t>waarderen wij ze wel</w:t>
      </w:r>
      <w:r>
        <w:t xml:space="preserve">, </w:t>
      </w:r>
      <w:r w:rsidRPr="00626DA6">
        <w:t xml:space="preserve">stellen wij </w:t>
      </w:r>
      <w:r>
        <w:t>er ons hart op!</w:t>
      </w:r>
      <w:r w:rsidRPr="00626DA6">
        <w:t xml:space="preserve"> </w:t>
      </w:r>
      <w:r>
        <w:t>M</w:t>
      </w:r>
      <w:r w:rsidRPr="00626DA6">
        <w:t>ogen zij ons tot levensbeginselen</w:t>
      </w:r>
      <w:r>
        <w:t xml:space="preserve">, </w:t>
      </w:r>
      <w:r w:rsidRPr="00626DA6">
        <w:t>levensbehoeften</w:t>
      </w:r>
      <w:r>
        <w:t xml:space="preserve">, </w:t>
      </w:r>
      <w:r w:rsidRPr="00626DA6">
        <w:t>levensgoederen</w:t>
      </w:r>
      <w:r>
        <w:t xml:space="preserve">, </w:t>
      </w:r>
      <w:r w:rsidRPr="00626DA6">
        <w:t>levensgenietingen verstrekken</w:t>
      </w:r>
      <w:r>
        <w:t>. En</w:t>
      </w:r>
      <w:r w:rsidRPr="00626DA6">
        <w:t xml:space="preserve"> geve de Heere er ons al de dagen onzes levens het zalig genot van te smaken tot str</w:t>
      </w:r>
      <w:r>
        <w:t>eli</w:t>
      </w:r>
      <w:r w:rsidRPr="00626DA6">
        <w:t>ng voor het hart.</w:t>
      </w:r>
    </w:p>
    <w:p w14:paraId="4FF63DA0" w14:textId="77777777" w:rsidR="00B54AB0" w:rsidRPr="00626DA6" w:rsidRDefault="00B54AB0" w:rsidP="00140B30">
      <w:pPr>
        <w:jc w:val="both"/>
      </w:pPr>
      <w:r>
        <w:t>Zoeken wij nooit ons ne</w:t>
      </w:r>
      <w:r w:rsidRPr="00626DA6">
        <w:t xml:space="preserve">er te zetten in </w:t>
      </w:r>
      <w:r>
        <w:t>vleseli</w:t>
      </w:r>
      <w:r w:rsidRPr="00626DA6">
        <w:t>jke gerustheid</w:t>
      </w:r>
      <w:r>
        <w:t xml:space="preserve">, </w:t>
      </w:r>
      <w:r w:rsidRPr="00626DA6">
        <w:t>in zelfgenoegzaamheid of zelfvertrouwen</w:t>
      </w:r>
      <w:r>
        <w:t>. W</w:t>
      </w:r>
      <w:r w:rsidRPr="00626DA6">
        <w:t>ant deze beloftenreeks gelijkt op de verschillende opklimmende tonen van een muziekinstrument</w:t>
      </w:r>
      <w:r>
        <w:t xml:space="preserve">, </w:t>
      </w:r>
      <w:r w:rsidRPr="00626DA6">
        <w:t>waarvan in de schuldbelijdenis</w:t>
      </w:r>
      <w:r>
        <w:t xml:space="preserve">, </w:t>
      </w:r>
      <w:r w:rsidRPr="00626DA6">
        <w:t>boetvaardigheid en bekering de eerste tonen worden bespeeld</w:t>
      </w:r>
      <w:r>
        <w:t xml:space="preserve">, </w:t>
      </w:r>
      <w:r w:rsidRPr="00626DA6">
        <w:t>maar welker opklimmende reeks achtereenvolgens zullen moeten klinken</w:t>
      </w:r>
      <w:r>
        <w:t xml:space="preserve">, </w:t>
      </w:r>
      <w:r w:rsidRPr="00626DA6">
        <w:t xml:space="preserve">zullen wij eens in de </w:t>
      </w:r>
      <w:r>
        <w:t>hemels</w:t>
      </w:r>
      <w:r w:rsidRPr="00626DA6">
        <w:t>e akkoorden in het loflied</w:t>
      </w:r>
      <w:r>
        <w:t xml:space="preserve"> van de </w:t>
      </w:r>
      <w:r w:rsidRPr="00626DA6">
        <w:t>gezaligden het Lam ter ere</w:t>
      </w:r>
      <w:r>
        <w:t xml:space="preserve">, </w:t>
      </w:r>
      <w:r w:rsidRPr="00626DA6">
        <w:t>het eeu</w:t>
      </w:r>
      <w:r>
        <w:t>wige halleluja kunnen aanheffen. O</w:t>
      </w:r>
      <w:r w:rsidRPr="00626DA6">
        <w:t>f</w:t>
      </w:r>
      <w:r>
        <w:t>,</w:t>
      </w:r>
      <w:r w:rsidRPr="00626DA6">
        <w:t xml:space="preserve"> zij heeft overeenkomst met een ladder wier sporten aanvangen in de diepte</w:t>
      </w:r>
      <w:r>
        <w:t xml:space="preserve"> van de </w:t>
      </w:r>
      <w:r w:rsidRPr="00626DA6">
        <w:t>zelfverfoeiing</w:t>
      </w:r>
      <w:r>
        <w:t xml:space="preserve">, </w:t>
      </w:r>
      <w:r w:rsidRPr="00626DA6">
        <w:t>doch welker top rijkt tot binnen die stad die fundamenten heeft</w:t>
      </w:r>
      <w:r>
        <w:t xml:space="preserve">, </w:t>
      </w:r>
      <w:r w:rsidRPr="00626DA6">
        <w:t xml:space="preserve">welker </w:t>
      </w:r>
      <w:r>
        <w:t>K</w:t>
      </w:r>
      <w:r w:rsidRPr="00626DA6">
        <w:t xml:space="preserve">unstenaar en </w:t>
      </w:r>
      <w:r>
        <w:t>B</w:t>
      </w:r>
      <w:r w:rsidRPr="00626DA6">
        <w:t xml:space="preserve">ouwmeester God is. Stilstaan op deze ladder is achteruitgang; rusten op de eerste of </w:t>
      </w:r>
      <w:r>
        <w:t>tweede</w:t>
      </w:r>
      <w:r w:rsidRPr="00626DA6">
        <w:t xml:space="preserve"> trede er</w:t>
      </w:r>
      <w:r>
        <w:t>van is ons</w:t>
      </w:r>
      <w:r w:rsidRPr="00626DA6">
        <w:t>zelf in gevaar stellen voor de eeuwigheid. Er mag bij ons geen stilstand zijn</w:t>
      </w:r>
      <w:r>
        <w:t xml:space="preserve">, </w:t>
      </w:r>
      <w:r w:rsidRPr="00626DA6">
        <w:t>want het leven is een voortdurende strijd</w:t>
      </w:r>
      <w:r>
        <w:t>. E</w:t>
      </w:r>
      <w:r w:rsidRPr="00626DA6">
        <w:t>n al moge de wind voor een ogenblik de reuk van de Libanon onder de tenten Kedars (zwartheid) overvoeren</w:t>
      </w:r>
      <w:r>
        <w:t xml:space="preserve">, </w:t>
      </w:r>
      <w:r w:rsidRPr="00626DA6">
        <w:t>alleen in de lelievelden van de Libanon is waarachtige zalving</w:t>
      </w:r>
      <w:r>
        <w:t xml:space="preserve">, </w:t>
      </w:r>
      <w:r w:rsidRPr="00626DA6">
        <w:t>eeuwig heil</w:t>
      </w:r>
      <w:r>
        <w:t xml:space="preserve">, </w:t>
      </w:r>
      <w:r w:rsidRPr="00626DA6">
        <w:t>volkomen zaligheid.</w:t>
      </w:r>
    </w:p>
    <w:p w14:paraId="34A6FA31" w14:textId="77777777" w:rsidR="00B54AB0" w:rsidRPr="00626DA6" w:rsidRDefault="00B54AB0" w:rsidP="00140B30">
      <w:pPr>
        <w:jc w:val="both"/>
      </w:pPr>
      <w:r w:rsidRPr="00626DA6">
        <w:t>Moge de Heere deze zalige en geze</w:t>
      </w:r>
      <w:r>
        <w:t>gende waarheden door de Heilige</w:t>
      </w:r>
      <w:r w:rsidRPr="00626DA6">
        <w:t xml:space="preserve"> Geest in zalvende</w:t>
      </w:r>
      <w:r>
        <w:t xml:space="preserve">, </w:t>
      </w:r>
      <w:r w:rsidRPr="00626DA6">
        <w:t>troostende</w:t>
      </w:r>
      <w:r>
        <w:t xml:space="preserve">, </w:t>
      </w:r>
      <w:r w:rsidRPr="00626DA6">
        <w:t>verlevendigende kracht op onze ziel toepassen</w:t>
      </w:r>
      <w:r>
        <w:t xml:space="preserve">, </w:t>
      </w:r>
      <w:r w:rsidRPr="00626DA6">
        <w:t xml:space="preserve">tot heerlijkheid </w:t>
      </w:r>
      <w:r>
        <w:t xml:space="preserve">van </w:t>
      </w:r>
      <w:r w:rsidRPr="00626DA6">
        <w:t>Zijn</w:t>
      </w:r>
      <w:r>
        <w:t xml:space="preserve"> heilige</w:t>
      </w:r>
      <w:r w:rsidRPr="00626DA6">
        <w:t xml:space="preserve"> </w:t>
      </w:r>
      <w:r>
        <w:t xml:space="preserve">Naam, </w:t>
      </w:r>
      <w:r w:rsidRPr="00626DA6">
        <w:t>tot roem van de Heere Christus Jezus en tot lof van God</w:t>
      </w:r>
      <w:r>
        <w:t xml:space="preserve">, </w:t>
      </w:r>
      <w:r w:rsidRPr="00626DA6">
        <w:t>Die gedachten des vredes en niet des kwaads aan Zijn gunstvolk openbaart en bewijst.</w:t>
      </w:r>
      <w:r>
        <w:t xml:space="preserve"> </w:t>
      </w:r>
      <w:r w:rsidRPr="00626DA6">
        <w:t>AMEN.</w:t>
      </w:r>
    </w:p>
    <w:p w14:paraId="04D90631" w14:textId="77777777" w:rsidR="00B54AB0" w:rsidRPr="00626DA6" w:rsidRDefault="00B54AB0" w:rsidP="00140B30">
      <w:pPr>
        <w:jc w:val="both"/>
      </w:pPr>
    </w:p>
    <w:p w14:paraId="14CF37DB" w14:textId="77777777" w:rsidR="00B54AB0" w:rsidRPr="00626DA6" w:rsidRDefault="00B54AB0" w:rsidP="00140B30">
      <w:pPr>
        <w:jc w:val="both"/>
      </w:pPr>
    </w:p>
    <w:p w14:paraId="6C9E8CEB" w14:textId="77777777" w:rsidR="00B54AB0" w:rsidRDefault="00B54AB0" w:rsidP="00140B30"/>
    <w:p w14:paraId="199114B3" w14:textId="77777777" w:rsidR="00B54AB0" w:rsidRDefault="00B54AB0">
      <w:pPr>
        <w:widowControl/>
        <w:autoSpaceDE/>
        <w:autoSpaceDN/>
        <w:spacing w:after="160" w:line="259" w:lineRule="auto"/>
        <w:rPr>
          <w:color w:val="0000FF"/>
        </w:rPr>
      </w:pPr>
      <w:r>
        <w:rPr>
          <w:color w:val="0000FF"/>
        </w:rPr>
        <w:br w:type="page"/>
      </w:r>
    </w:p>
    <w:p w14:paraId="6DD3DE48" w14:textId="77777777" w:rsidR="00B54AB0" w:rsidRPr="00816CD8" w:rsidRDefault="00B54AB0" w:rsidP="00140B30">
      <w:pPr>
        <w:jc w:val="center"/>
        <w:rPr>
          <w:color w:val="0000FF"/>
        </w:rPr>
      </w:pPr>
    </w:p>
    <w:p w14:paraId="74036664" w14:textId="77777777" w:rsidR="00B54AB0" w:rsidRPr="00816CD8" w:rsidRDefault="00B54AB0" w:rsidP="00140B30">
      <w:pPr>
        <w:jc w:val="center"/>
        <w:rPr>
          <w:color w:val="0000FF"/>
        </w:rPr>
      </w:pPr>
    </w:p>
    <w:p w14:paraId="417BFC72" w14:textId="77777777" w:rsidR="00B54AB0" w:rsidRDefault="00B54AB0" w:rsidP="00140B30">
      <w:pPr>
        <w:jc w:val="center"/>
        <w:rPr>
          <w:b/>
          <w:bCs/>
          <w:color w:val="FF0000"/>
        </w:rPr>
      </w:pPr>
    </w:p>
    <w:p w14:paraId="4C906D77" w14:textId="77777777" w:rsidR="00B54AB0" w:rsidRDefault="00B54AB0" w:rsidP="00140B30">
      <w:pPr>
        <w:jc w:val="center"/>
        <w:rPr>
          <w:b/>
          <w:bCs/>
          <w:color w:val="FF0000"/>
        </w:rPr>
      </w:pPr>
    </w:p>
    <w:p w14:paraId="5BC45614" w14:textId="77777777" w:rsidR="00B54AB0" w:rsidRPr="00816CD8" w:rsidRDefault="00B54AB0" w:rsidP="00140B30">
      <w:pPr>
        <w:jc w:val="center"/>
        <w:rPr>
          <w:b/>
          <w:bCs/>
          <w:color w:val="FF0000"/>
        </w:rPr>
      </w:pPr>
      <w:r w:rsidRPr="00816CD8">
        <w:rPr>
          <w:b/>
          <w:bCs/>
          <w:color w:val="FF0000"/>
        </w:rPr>
        <w:t>DE NEDERIGEN DOOR GOD VERTROOST</w:t>
      </w:r>
    </w:p>
    <w:p w14:paraId="16273408" w14:textId="77777777" w:rsidR="00B54AB0" w:rsidRDefault="00B54AB0" w:rsidP="00140B30">
      <w:pPr>
        <w:jc w:val="center"/>
        <w:rPr>
          <w:color w:val="0000FF"/>
        </w:rPr>
      </w:pPr>
    </w:p>
    <w:p w14:paraId="7903C68F" w14:textId="77777777" w:rsidR="00B54AB0" w:rsidRDefault="00B54AB0" w:rsidP="00140B30">
      <w:pPr>
        <w:jc w:val="center"/>
        <w:rPr>
          <w:color w:val="0000FF"/>
        </w:rPr>
      </w:pPr>
    </w:p>
    <w:p w14:paraId="20E549DF" w14:textId="77777777" w:rsidR="00B54AB0" w:rsidRPr="00816CD8" w:rsidRDefault="00B54AB0" w:rsidP="00140B30">
      <w:pPr>
        <w:jc w:val="center"/>
        <w:rPr>
          <w:color w:val="0000FF"/>
        </w:rPr>
      </w:pPr>
    </w:p>
    <w:p w14:paraId="174FB579" w14:textId="77777777" w:rsidR="00B54AB0" w:rsidRPr="00816CD8" w:rsidRDefault="00B54AB0" w:rsidP="00140B30">
      <w:pPr>
        <w:jc w:val="center"/>
        <w:rPr>
          <w:color w:val="0000FF"/>
          <w:lang w:eastAsia="en-US"/>
        </w:rPr>
      </w:pPr>
      <w:r w:rsidRPr="00816CD8">
        <w:rPr>
          <w:b/>
          <w:bCs/>
          <w:i/>
          <w:iCs/>
          <w:color w:val="0000FF"/>
          <w:lang w:eastAsia="en-US"/>
        </w:rPr>
        <w:t>Doch God, Die de nederigen vertroost, heeft ons getroost door de komst van Titus</w:t>
      </w:r>
      <w:r w:rsidRPr="00816CD8">
        <w:rPr>
          <w:color w:val="0000FF"/>
          <w:lang w:eastAsia="en-US"/>
        </w:rPr>
        <w:t>.</w:t>
      </w:r>
    </w:p>
    <w:p w14:paraId="67F1A50B" w14:textId="77777777" w:rsidR="00B54AB0" w:rsidRDefault="00B54AB0" w:rsidP="00140B30">
      <w:pPr>
        <w:jc w:val="center"/>
        <w:rPr>
          <w:color w:val="0000FF"/>
        </w:rPr>
      </w:pPr>
    </w:p>
    <w:p w14:paraId="3C5578C7" w14:textId="77777777" w:rsidR="00B54AB0" w:rsidRPr="00816CD8" w:rsidRDefault="00B54AB0" w:rsidP="00140B30">
      <w:pPr>
        <w:jc w:val="center"/>
        <w:rPr>
          <w:color w:val="0000FF"/>
        </w:rPr>
      </w:pPr>
    </w:p>
    <w:p w14:paraId="360745B5" w14:textId="77777777" w:rsidR="00B54AB0" w:rsidRPr="00816CD8" w:rsidRDefault="00B54AB0" w:rsidP="00140B30">
      <w:pPr>
        <w:jc w:val="center"/>
        <w:rPr>
          <w:color w:val="0000FF"/>
          <w:lang w:eastAsia="en-US"/>
        </w:rPr>
      </w:pPr>
      <w:r w:rsidRPr="00816CD8">
        <w:rPr>
          <w:color w:val="0000FF"/>
        </w:rPr>
        <w:t xml:space="preserve">Preek uit </w:t>
      </w:r>
      <w:r w:rsidRPr="00816CD8">
        <w:rPr>
          <w:color w:val="0000FF"/>
          <w:lang w:eastAsia="en-US"/>
        </w:rPr>
        <w:t>2 Korinthe 7: 6</w:t>
      </w:r>
    </w:p>
    <w:p w14:paraId="5009FB4F" w14:textId="77777777" w:rsidR="00B54AB0" w:rsidRDefault="00B54AB0" w:rsidP="00140B30">
      <w:pPr>
        <w:jc w:val="center"/>
        <w:rPr>
          <w:color w:val="0000FF"/>
          <w:lang w:eastAsia="en-US"/>
        </w:rPr>
      </w:pPr>
    </w:p>
    <w:p w14:paraId="29FAD546" w14:textId="77777777" w:rsidR="00B54AB0" w:rsidRDefault="00B54AB0" w:rsidP="00140B30">
      <w:pPr>
        <w:jc w:val="center"/>
        <w:rPr>
          <w:color w:val="0000FF"/>
          <w:lang w:eastAsia="en-US"/>
        </w:rPr>
      </w:pPr>
    </w:p>
    <w:p w14:paraId="16D4B486" w14:textId="77777777" w:rsidR="00B54AB0" w:rsidRDefault="00B54AB0" w:rsidP="00140B30">
      <w:pPr>
        <w:jc w:val="center"/>
        <w:rPr>
          <w:color w:val="0000FF"/>
          <w:lang w:eastAsia="en-US"/>
        </w:rPr>
      </w:pPr>
    </w:p>
    <w:p w14:paraId="791E4734" w14:textId="77777777" w:rsidR="00B54AB0" w:rsidRDefault="00B54AB0" w:rsidP="00140B30">
      <w:pPr>
        <w:jc w:val="center"/>
        <w:rPr>
          <w:color w:val="0000FF"/>
          <w:lang w:eastAsia="en-US"/>
        </w:rPr>
      </w:pPr>
    </w:p>
    <w:p w14:paraId="199E7D85" w14:textId="77777777" w:rsidR="00B54AB0" w:rsidRDefault="00B54AB0" w:rsidP="00140B30">
      <w:pPr>
        <w:jc w:val="center"/>
        <w:rPr>
          <w:color w:val="0000FF"/>
          <w:lang w:eastAsia="en-US"/>
        </w:rPr>
      </w:pPr>
      <w:r w:rsidRPr="00816CD8">
        <w:rPr>
          <w:color w:val="0000FF"/>
          <w:lang w:eastAsia="en-US"/>
        </w:rPr>
        <w:t>Door</w:t>
      </w:r>
    </w:p>
    <w:p w14:paraId="704212E2" w14:textId="77777777" w:rsidR="00B54AB0" w:rsidRDefault="00B54AB0" w:rsidP="00140B30">
      <w:pPr>
        <w:jc w:val="center"/>
        <w:rPr>
          <w:color w:val="0000FF"/>
          <w:lang w:eastAsia="en-US"/>
        </w:rPr>
      </w:pPr>
    </w:p>
    <w:p w14:paraId="31DB5174" w14:textId="77777777" w:rsidR="00B54AB0" w:rsidRDefault="00B54AB0" w:rsidP="00140B30">
      <w:pPr>
        <w:jc w:val="center"/>
        <w:rPr>
          <w:color w:val="0000FF"/>
          <w:lang w:eastAsia="en-US"/>
        </w:rPr>
      </w:pPr>
    </w:p>
    <w:p w14:paraId="45D0919A" w14:textId="77777777" w:rsidR="00B54AB0" w:rsidRPr="00816CD8" w:rsidRDefault="00B54AB0" w:rsidP="00140B30">
      <w:pPr>
        <w:jc w:val="center"/>
        <w:rPr>
          <w:color w:val="0000FF"/>
          <w:lang w:eastAsia="en-US"/>
        </w:rPr>
      </w:pPr>
    </w:p>
    <w:p w14:paraId="6D6E9F34" w14:textId="77777777" w:rsidR="00B54AB0" w:rsidRPr="00816CD8" w:rsidRDefault="00B54AB0" w:rsidP="00140B30">
      <w:pPr>
        <w:jc w:val="center"/>
        <w:rPr>
          <w:color w:val="0000FF"/>
          <w:lang w:eastAsia="en-US"/>
        </w:rPr>
      </w:pPr>
      <w:r w:rsidRPr="00816CD8">
        <w:rPr>
          <w:color w:val="0000FF"/>
          <w:lang w:eastAsia="en-US"/>
        </w:rPr>
        <w:t>Mr. SCHORTER</w:t>
      </w:r>
    </w:p>
    <w:p w14:paraId="47DE7B10" w14:textId="77777777" w:rsidR="00B54AB0" w:rsidRPr="00816CD8" w:rsidRDefault="00B54AB0" w:rsidP="00140B30">
      <w:pPr>
        <w:jc w:val="center"/>
        <w:rPr>
          <w:color w:val="0000FF"/>
          <w:lang w:eastAsia="en-US"/>
        </w:rPr>
      </w:pPr>
    </w:p>
    <w:p w14:paraId="3D23E151" w14:textId="77777777" w:rsidR="00B54AB0" w:rsidRPr="00816CD8" w:rsidRDefault="00B54AB0" w:rsidP="00140B30">
      <w:pPr>
        <w:jc w:val="center"/>
        <w:rPr>
          <w:color w:val="0000FF"/>
          <w:lang w:eastAsia="en-US"/>
        </w:rPr>
      </w:pPr>
    </w:p>
    <w:p w14:paraId="2487A55D" w14:textId="77777777" w:rsidR="00B54AB0" w:rsidRPr="00816CD8" w:rsidRDefault="00B54AB0" w:rsidP="00140B30">
      <w:pPr>
        <w:jc w:val="center"/>
        <w:rPr>
          <w:color w:val="0000FF"/>
          <w:lang w:eastAsia="en-US"/>
        </w:rPr>
      </w:pPr>
    </w:p>
    <w:p w14:paraId="02DF9876" w14:textId="77777777" w:rsidR="00B54AB0" w:rsidRPr="00816CD8" w:rsidRDefault="00B54AB0" w:rsidP="00140B30">
      <w:pPr>
        <w:jc w:val="center"/>
        <w:rPr>
          <w:color w:val="0000FF"/>
          <w:lang w:eastAsia="en-US"/>
        </w:rPr>
      </w:pPr>
    </w:p>
    <w:p w14:paraId="56E898C5" w14:textId="77777777" w:rsidR="00B54AB0" w:rsidRPr="00816CD8" w:rsidRDefault="00B54AB0" w:rsidP="00140B30">
      <w:pPr>
        <w:jc w:val="center"/>
        <w:rPr>
          <w:color w:val="0000FF"/>
          <w:lang w:eastAsia="en-US"/>
        </w:rPr>
      </w:pPr>
    </w:p>
    <w:p w14:paraId="3439965C" w14:textId="77777777" w:rsidR="00B54AB0" w:rsidRPr="00816CD8" w:rsidRDefault="00B54AB0" w:rsidP="00140B30">
      <w:pPr>
        <w:jc w:val="center"/>
        <w:rPr>
          <w:color w:val="0000FF"/>
          <w:lang w:eastAsia="en-US"/>
        </w:rPr>
      </w:pPr>
    </w:p>
    <w:p w14:paraId="204A1B45" w14:textId="77777777" w:rsidR="00B54AB0" w:rsidRPr="00816CD8" w:rsidRDefault="00B54AB0" w:rsidP="00140B30">
      <w:pPr>
        <w:jc w:val="center"/>
        <w:rPr>
          <w:color w:val="0000FF"/>
          <w:lang w:eastAsia="en-US"/>
        </w:rPr>
      </w:pPr>
    </w:p>
    <w:p w14:paraId="5604E35B" w14:textId="77777777" w:rsidR="00B54AB0" w:rsidRPr="00816CD8" w:rsidRDefault="00B54AB0" w:rsidP="00140B30">
      <w:pPr>
        <w:jc w:val="center"/>
        <w:rPr>
          <w:color w:val="0000FF"/>
          <w:lang w:eastAsia="en-US"/>
        </w:rPr>
      </w:pPr>
    </w:p>
    <w:p w14:paraId="14930A3B" w14:textId="77777777" w:rsidR="00B54AB0" w:rsidRPr="00816CD8" w:rsidRDefault="00B54AB0" w:rsidP="00140B30">
      <w:pPr>
        <w:jc w:val="center"/>
        <w:rPr>
          <w:color w:val="0000FF"/>
          <w:lang w:eastAsia="en-US"/>
        </w:rPr>
      </w:pPr>
    </w:p>
    <w:p w14:paraId="67FC29AF" w14:textId="77777777" w:rsidR="00B54AB0" w:rsidRPr="00816CD8" w:rsidRDefault="00B54AB0" w:rsidP="00140B30">
      <w:pPr>
        <w:jc w:val="center"/>
        <w:rPr>
          <w:color w:val="0000FF"/>
          <w:lang w:eastAsia="en-US"/>
        </w:rPr>
      </w:pPr>
    </w:p>
    <w:p w14:paraId="4FD81DE0" w14:textId="77777777" w:rsidR="00B54AB0" w:rsidRPr="00816CD8" w:rsidRDefault="00B54AB0" w:rsidP="00140B30">
      <w:pPr>
        <w:jc w:val="center"/>
        <w:rPr>
          <w:color w:val="0000FF"/>
          <w:lang w:eastAsia="en-US"/>
        </w:rPr>
      </w:pPr>
    </w:p>
    <w:p w14:paraId="30FF0B85" w14:textId="77777777" w:rsidR="00B54AB0" w:rsidRPr="00816CD8" w:rsidRDefault="00B54AB0" w:rsidP="00140B30">
      <w:pPr>
        <w:jc w:val="center"/>
        <w:rPr>
          <w:color w:val="0000FF"/>
          <w:lang w:eastAsia="en-US"/>
        </w:rPr>
      </w:pPr>
      <w:r w:rsidRPr="00816CD8">
        <w:rPr>
          <w:color w:val="0000FF"/>
          <w:lang w:eastAsia="en-US"/>
        </w:rPr>
        <w:t>Uitgave Overjarig Koren</w:t>
      </w:r>
    </w:p>
    <w:p w14:paraId="4369AB6F" w14:textId="77777777" w:rsidR="00B54AB0" w:rsidRPr="00816CD8" w:rsidRDefault="00B54AB0" w:rsidP="00140B30">
      <w:pPr>
        <w:jc w:val="center"/>
        <w:rPr>
          <w:color w:val="0000FF"/>
          <w:lang w:eastAsia="en-US"/>
        </w:rPr>
      </w:pPr>
      <w:r w:rsidRPr="00816CD8">
        <w:rPr>
          <w:color w:val="0000FF"/>
          <w:lang w:eastAsia="en-US"/>
        </w:rPr>
        <w:t>November 1935</w:t>
      </w:r>
    </w:p>
    <w:p w14:paraId="47E28B0E" w14:textId="77777777" w:rsidR="00B54AB0" w:rsidRDefault="00B54AB0" w:rsidP="00140B30">
      <w:pPr>
        <w:jc w:val="center"/>
        <w:rPr>
          <w:color w:val="0000FF"/>
          <w:lang w:eastAsia="en-US"/>
        </w:rPr>
      </w:pPr>
    </w:p>
    <w:p w14:paraId="58FD67BC" w14:textId="77777777" w:rsidR="00B54AB0" w:rsidRPr="00816CD8" w:rsidRDefault="00B54AB0" w:rsidP="00140B30">
      <w:pPr>
        <w:jc w:val="center"/>
        <w:rPr>
          <w:color w:val="0000FF"/>
          <w:lang w:eastAsia="en-US"/>
        </w:rPr>
      </w:pPr>
      <w:r w:rsidRPr="00816CD8">
        <w:rPr>
          <w:color w:val="0000FF"/>
          <w:lang w:eastAsia="en-US"/>
        </w:rPr>
        <w:t>Fa. Romijn &amp; van der Hoff</w:t>
      </w:r>
    </w:p>
    <w:p w14:paraId="0C81745C" w14:textId="77777777" w:rsidR="00B54AB0" w:rsidRPr="00816CD8" w:rsidRDefault="00B54AB0" w:rsidP="00140B30">
      <w:pPr>
        <w:jc w:val="center"/>
        <w:rPr>
          <w:color w:val="0000FF"/>
          <w:lang w:eastAsia="en-US"/>
        </w:rPr>
      </w:pPr>
      <w:r w:rsidRPr="00816CD8">
        <w:rPr>
          <w:color w:val="0000FF"/>
          <w:lang w:eastAsia="en-US"/>
        </w:rPr>
        <w:t>Gorinchem</w:t>
      </w:r>
    </w:p>
    <w:p w14:paraId="5D59B7D3" w14:textId="77777777" w:rsidR="00B54AB0" w:rsidRPr="00816CD8" w:rsidRDefault="00B54AB0" w:rsidP="00140B30">
      <w:pPr>
        <w:jc w:val="center"/>
        <w:rPr>
          <w:color w:val="0000FF"/>
          <w:lang w:eastAsia="en-US"/>
        </w:rPr>
      </w:pPr>
    </w:p>
    <w:p w14:paraId="55EE01A7" w14:textId="77777777" w:rsidR="00B54AB0" w:rsidRPr="00816CD8" w:rsidRDefault="00B54AB0" w:rsidP="00140B30">
      <w:pPr>
        <w:jc w:val="center"/>
        <w:rPr>
          <w:color w:val="0000FF"/>
          <w:lang w:eastAsia="en-US"/>
        </w:rPr>
      </w:pPr>
    </w:p>
    <w:p w14:paraId="26C24201" w14:textId="77777777" w:rsidR="00B54AB0" w:rsidRPr="00816CD8" w:rsidRDefault="00B54AB0" w:rsidP="00140B30">
      <w:pPr>
        <w:jc w:val="center"/>
        <w:rPr>
          <w:color w:val="0000FF"/>
          <w:lang w:eastAsia="en-US"/>
        </w:rPr>
      </w:pPr>
      <w:r w:rsidRPr="00816CD8">
        <w:rPr>
          <w:color w:val="0000FF"/>
          <w:lang w:eastAsia="en-US"/>
        </w:rPr>
        <w:t>STICHTING DE GIHONBRON</w:t>
      </w:r>
    </w:p>
    <w:p w14:paraId="056AEE25" w14:textId="77777777" w:rsidR="00B54AB0" w:rsidRPr="00816CD8" w:rsidRDefault="00B54AB0" w:rsidP="00140B30">
      <w:pPr>
        <w:jc w:val="center"/>
        <w:rPr>
          <w:color w:val="0000FF"/>
          <w:lang w:eastAsia="en-US"/>
        </w:rPr>
      </w:pPr>
      <w:r w:rsidRPr="00816CD8">
        <w:rPr>
          <w:color w:val="0000FF"/>
          <w:lang w:eastAsia="en-US"/>
        </w:rPr>
        <w:t>MIDDELBURG</w:t>
      </w:r>
    </w:p>
    <w:p w14:paraId="723EA362" w14:textId="77777777" w:rsidR="00B54AB0" w:rsidRPr="00816CD8" w:rsidRDefault="00B54AB0" w:rsidP="00140B30">
      <w:pPr>
        <w:jc w:val="center"/>
        <w:rPr>
          <w:color w:val="0000FF"/>
          <w:lang w:eastAsia="en-US"/>
        </w:rPr>
      </w:pPr>
      <w:r w:rsidRPr="00816CD8">
        <w:rPr>
          <w:color w:val="0000FF"/>
          <w:lang w:eastAsia="en-US"/>
        </w:rPr>
        <w:t>2009</w:t>
      </w:r>
    </w:p>
    <w:p w14:paraId="680ECB4E" w14:textId="77777777" w:rsidR="00B54AB0" w:rsidRPr="00816CD8" w:rsidRDefault="00B54AB0" w:rsidP="00140B30">
      <w:pPr>
        <w:jc w:val="center"/>
        <w:rPr>
          <w:color w:val="0000FF"/>
        </w:rPr>
      </w:pPr>
    </w:p>
    <w:p w14:paraId="1A9A4DF9" w14:textId="77777777" w:rsidR="00B54AB0" w:rsidRPr="00816CD8" w:rsidRDefault="00B54AB0" w:rsidP="00140B30">
      <w:pPr>
        <w:jc w:val="center"/>
        <w:rPr>
          <w:color w:val="0000FF"/>
        </w:rPr>
      </w:pPr>
    </w:p>
    <w:p w14:paraId="2CAE0CBF" w14:textId="77777777" w:rsidR="00B54AB0" w:rsidRDefault="00B54AB0" w:rsidP="00140B30">
      <w:pPr>
        <w:jc w:val="both"/>
      </w:pPr>
    </w:p>
    <w:p w14:paraId="2C2BB336" w14:textId="77777777" w:rsidR="00B54AB0" w:rsidRDefault="00B54AB0" w:rsidP="00140B30">
      <w:pPr>
        <w:jc w:val="both"/>
      </w:pPr>
    </w:p>
    <w:p w14:paraId="2386DE75" w14:textId="77777777" w:rsidR="00B54AB0" w:rsidRDefault="00B54AB0" w:rsidP="00140B30">
      <w:pPr>
        <w:jc w:val="both"/>
      </w:pPr>
    </w:p>
    <w:p w14:paraId="0810FF0E" w14:textId="77777777" w:rsidR="00B54AB0" w:rsidRDefault="00B54AB0" w:rsidP="00140B30">
      <w:pPr>
        <w:jc w:val="both"/>
      </w:pPr>
    </w:p>
    <w:p w14:paraId="0F1579AE" w14:textId="77777777" w:rsidR="00B54AB0" w:rsidRDefault="00B54AB0" w:rsidP="00140B30">
      <w:pPr>
        <w:jc w:val="both"/>
      </w:pPr>
    </w:p>
    <w:p w14:paraId="45E9C786" w14:textId="77777777" w:rsidR="00B54AB0" w:rsidRPr="001903AE" w:rsidRDefault="00B54AB0" w:rsidP="00140B30">
      <w:pPr>
        <w:jc w:val="both"/>
      </w:pPr>
    </w:p>
    <w:p w14:paraId="34984C2D" w14:textId="77777777" w:rsidR="00B54AB0" w:rsidRPr="00816CD8" w:rsidRDefault="00B54AB0" w:rsidP="00140B30">
      <w:pPr>
        <w:jc w:val="center"/>
        <w:rPr>
          <w:b/>
          <w:bCs/>
          <w:lang w:eastAsia="en-US"/>
        </w:rPr>
      </w:pPr>
      <w:r w:rsidRPr="00816CD8">
        <w:rPr>
          <w:b/>
          <w:bCs/>
          <w:lang w:eastAsia="en-US"/>
        </w:rPr>
        <w:t>De nederigen door God vertroost.</w:t>
      </w:r>
    </w:p>
    <w:p w14:paraId="51AF34C9" w14:textId="77777777" w:rsidR="00B54AB0" w:rsidRDefault="00B54AB0" w:rsidP="00140B30">
      <w:pPr>
        <w:jc w:val="both"/>
        <w:rPr>
          <w:lang w:eastAsia="en-US"/>
        </w:rPr>
      </w:pPr>
    </w:p>
    <w:p w14:paraId="4988E613" w14:textId="77777777" w:rsidR="00B54AB0" w:rsidRDefault="00B54AB0" w:rsidP="00140B30">
      <w:pPr>
        <w:jc w:val="both"/>
        <w:rPr>
          <w:lang w:eastAsia="en-US"/>
        </w:rPr>
      </w:pPr>
      <w:r w:rsidRPr="00F657A1">
        <w:rPr>
          <w:b/>
          <w:bCs/>
          <w:i/>
          <w:iCs/>
          <w:lang w:eastAsia="en-US"/>
        </w:rPr>
        <w:t>Doch God, Die de nederigen vertroost, heeft ons getroost door de komst van Titus</w:t>
      </w:r>
      <w:r>
        <w:rPr>
          <w:lang w:eastAsia="en-US"/>
        </w:rPr>
        <w:t xml:space="preserve">. </w:t>
      </w:r>
    </w:p>
    <w:p w14:paraId="23EF45B0" w14:textId="77777777" w:rsidR="00B54AB0" w:rsidRPr="001903AE" w:rsidRDefault="00B54AB0" w:rsidP="00140B30">
      <w:pPr>
        <w:jc w:val="both"/>
        <w:rPr>
          <w:lang w:eastAsia="en-US"/>
        </w:rPr>
      </w:pPr>
      <w:r w:rsidRPr="001903AE">
        <w:rPr>
          <w:lang w:eastAsia="en-US"/>
        </w:rPr>
        <w:t xml:space="preserve">2 </w:t>
      </w:r>
      <w:r>
        <w:rPr>
          <w:lang w:eastAsia="en-US"/>
        </w:rPr>
        <w:t>K</w:t>
      </w:r>
      <w:r w:rsidRPr="001903AE">
        <w:rPr>
          <w:lang w:eastAsia="en-US"/>
        </w:rPr>
        <w:t>or</w:t>
      </w:r>
      <w:r>
        <w:rPr>
          <w:lang w:eastAsia="en-US"/>
        </w:rPr>
        <w:t xml:space="preserve">inthe </w:t>
      </w:r>
      <w:r w:rsidRPr="001903AE">
        <w:rPr>
          <w:lang w:eastAsia="en-US"/>
        </w:rPr>
        <w:t>7</w:t>
      </w:r>
      <w:r>
        <w:rPr>
          <w:lang w:eastAsia="en-US"/>
        </w:rPr>
        <w:t>:</w:t>
      </w:r>
      <w:r w:rsidRPr="001903AE">
        <w:rPr>
          <w:lang w:eastAsia="en-US"/>
        </w:rPr>
        <w:t xml:space="preserve"> 6.</w:t>
      </w:r>
    </w:p>
    <w:p w14:paraId="2D514229" w14:textId="77777777" w:rsidR="00B54AB0" w:rsidRDefault="00B54AB0" w:rsidP="00140B30">
      <w:pPr>
        <w:jc w:val="both"/>
        <w:rPr>
          <w:lang w:eastAsia="en-US"/>
        </w:rPr>
      </w:pPr>
    </w:p>
    <w:p w14:paraId="2163F4D7" w14:textId="77777777" w:rsidR="00B54AB0" w:rsidRDefault="00B54AB0" w:rsidP="00140B30">
      <w:pPr>
        <w:jc w:val="both"/>
        <w:rPr>
          <w:lang w:eastAsia="en-US"/>
        </w:rPr>
      </w:pPr>
    </w:p>
    <w:p w14:paraId="12B49CB2" w14:textId="77777777" w:rsidR="00B54AB0" w:rsidRPr="001903AE" w:rsidRDefault="00B54AB0" w:rsidP="00140B30">
      <w:pPr>
        <w:jc w:val="both"/>
        <w:rPr>
          <w:lang w:eastAsia="en-US"/>
        </w:rPr>
      </w:pPr>
      <w:r w:rsidRPr="001903AE">
        <w:rPr>
          <w:lang w:eastAsia="en-US"/>
        </w:rPr>
        <w:t>Het blijkt uit het voorgaande vers van ons tekst</w:t>
      </w:r>
      <w:r w:rsidRPr="001903AE">
        <w:rPr>
          <w:lang w:eastAsia="en-US"/>
        </w:rPr>
        <w:softHyphen/>
        <w:t xml:space="preserve">hoofdstuk, dat de Apostel in vele en grote moeilijkheden ingewikkeld was geweest. </w:t>
      </w:r>
      <w:r>
        <w:rPr>
          <w:lang w:eastAsia="en-US"/>
        </w:rPr>
        <w:t>“</w:t>
      </w:r>
      <w:r w:rsidRPr="001903AE">
        <w:rPr>
          <w:lang w:eastAsia="en-US"/>
        </w:rPr>
        <w:t xml:space="preserve">Want ook", zegt hij </w:t>
      </w:r>
      <w:r>
        <w:rPr>
          <w:lang w:eastAsia="en-US"/>
        </w:rPr>
        <w:t>“</w:t>
      </w:r>
      <w:r w:rsidRPr="001903AE">
        <w:rPr>
          <w:lang w:eastAsia="en-US"/>
        </w:rPr>
        <w:t>als w</w:t>
      </w:r>
      <w:r>
        <w:rPr>
          <w:lang w:eastAsia="en-US"/>
        </w:rPr>
        <w:t>ij in Macedonië gekomen zijn, z</w:t>
      </w:r>
      <w:r w:rsidRPr="001903AE">
        <w:rPr>
          <w:lang w:eastAsia="en-US"/>
        </w:rPr>
        <w:t>o heeft ons vleeself geen rust gehad, m</w:t>
      </w:r>
      <w:r>
        <w:rPr>
          <w:lang w:eastAsia="en-US"/>
        </w:rPr>
        <w:t>aar wij waren in alles verdrukt;</w:t>
      </w:r>
      <w:r w:rsidRPr="001903AE">
        <w:rPr>
          <w:lang w:eastAsia="en-US"/>
        </w:rPr>
        <w:t xml:space="preserve"> van buiten was strijd, van binnen vrees". Waaruit wij zien, dat de Apostel Paulus som</w:t>
      </w:r>
      <w:r>
        <w:rPr>
          <w:lang w:eastAsia="en-US"/>
        </w:rPr>
        <w:t>s</w:t>
      </w:r>
      <w:r w:rsidRPr="001903AE">
        <w:rPr>
          <w:lang w:eastAsia="en-US"/>
        </w:rPr>
        <w:t xml:space="preserve"> aan moeilijkheden, droefheden, verwarringen en vrezen onderworpen was</w:t>
      </w:r>
      <w:r>
        <w:rPr>
          <w:lang w:eastAsia="en-US"/>
        </w:rPr>
        <w:t>. Hoewel</w:t>
      </w:r>
      <w:r w:rsidRPr="001903AE">
        <w:rPr>
          <w:lang w:eastAsia="en-US"/>
        </w:rPr>
        <w:t xml:space="preserve"> ik veronderstel, </w:t>
      </w:r>
      <w:r>
        <w:rPr>
          <w:lang w:eastAsia="en-US"/>
        </w:rPr>
        <w:t>dat er nooit iemand ge</w:t>
      </w:r>
      <w:r>
        <w:rPr>
          <w:lang w:eastAsia="en-US"/>
        </w:rPr>
        <w:softHyphen/>
        <w:t>weest is</w:t>
      </w:r>
      <w:r w:rsidRPr="001903AE">
        <w:rPr>
          <w:lang w:eastAsia="en-US"/>
        </w:rPr>
        <w:t xml:space="preserve"> die z</w:t>
      </w:r>
      <w:r>
        <w:rPr>
          <w:lang w:eastAsia="en-US"/>
        </w:rPr>
        <w:t xml:space="preserve">ó’n </w:t>
      </w:r>
      <w:r w:rsidRPr="001903AE">
        <w:rPr>
          <w:lang w:eastAsia="en-US"/>
        </w:rPr>
        <w:t xml:space="preserve">groot geloof of onuitsprekelijke blijdschap had dan hij, was dit hem evenwel niet altijd bij, althans, hij had daarvan niet altijd het genot. En daarom, wat hebben dan des Heeren lieve kinderen heden ten dage te verwachten? </w:t>
      </w:r>
      <w:r>
        <w:rPr>
          <w:lang w:eastAsia="en-US"/>
        </w:rPr>
        <w:t>E</w:t>
      </w:r>
      <w:r w:rsidRPr="001903AE">
        <w:rPr>
          <w:lang w:eastAsia="en-US"/>
        </w:rPr>
        <w:t>n bijzonder diegenen, welke slechts weinig kennis aan d</w:t>
      </w:r>
      <w:r>
        <w:rPr>
          <w:lang w:eastAsia="en-US"/>
        </w:rPr>
        <w:t>e Hee</w:t>
      </w:r>
      <w:r w:rsidRPr="001903AE">
        <w:rPr>
          <w:lang w:eastAsia="en-US"/>
        </w:rPr>
        <w:t xml:space="preserve">re Jezus Christus hebben en maar een klein geloof in Hem bezitten? </w:t>
      </w:r>
      <w:r>
        <w:rPr>
          <w:lang w:eastAsia="en-US"/>
        </w:rPr>
        <w:t>Inderdaad, de gr</w:t>
      </w:r>
      <w:r w:rsidRPr="001903AE">
        <w:rPr>
          <w:lang w:eastAsia="en-US"/>
        </w:rPr>
        <w:t xml:space="preserve">ote Meester heeft gezegd: </w:t>
      </w:r>
      <w:r>
        <w:rPr>
          <w:i/>
          <w:lang w:eastAsia="en-US"/>
        </w:rPr>
        <w:t>“</w:t>
      </w:r>
      <w:r w:rsidRPr="001903AE">
        <w:rPr>
          <w:i/>
          <w:lang w:eastAsia="en-US"/>
        </w:rPr>
        <w:t xml:space="preserve">In de wereld zult gij verdrukking hebben". </w:t>
      </w:r>
      <w:r w:rsidRPr="001903AE">
        <w:rPr>
          <w:lang w:eastAsia="en-US"/>
        </w:rPr>
        <w:t xml:space="preserve">Verdrukking moet en zal er wezen. En </w:t>
      </w:r>
      <w:r>
        <w:rPr>
          <w:lang w:eastAsia="en-US"/>
        </w:rPr>
        <w:t>hoewel</w:t>
      </w:r>
      <w:r w:rsidRPr="001903AE">
        <w:rPr>
          <w:lang w:eastAsia="en-US"/>
        </w:rPr>
        <w:t xml:space="preserve"> in ieder dierbaar kind van God een ernstige begeerte naar een gedurige vertroosting is en ook, om de rechte vertroosting deel</w:t>
      </w:r>
      <w:r w:rsidRPr="001903AE">
        <w:rPr>
          <w:lang w:eastAsia="en-US"/>
        </w:rPr>
        <w:softHyphen/>
        <w:t>achtig te worden, is het evenwel Gods handelwijs niet, om die begeerte aanstonds te vervullen</w:t>
      </w:r>
      <w:r>
        <w:rPr>
          <w:lang w:eastAsia="en-US"/>
        </w:rPr>
        <w:t>. D</w:t>
      </w:r>
      <w:r w:rsidRPr="001903AE">
        <w:rPr>
          <w:lang w:eastAsia="en-US"/>
        </w:rPr>
        <w:t>at doet</w:t>
      </w:r>
      <w:r>
        <w:rPr>
          <w:lang w:eastAsia="en-US"/>
        </w:rPr>
        <w:t xml:space="preserve"> Hij op Zijn eigen bekwame</w:t>
      </w:r>
      <w:r w:rsidRPr="001903AE">
        <w:rPr>
          <w:lang w:eastAsia="en-US"/>
        </w:rPr>
        <w:t xml:space="preserve"> tijd, welke ik geloof </w:t>
      </w:r>
      <w:r>
        <w:rPr>
          <w:lang w:eastAsia="en-US"/>
        </w:rPr>
        <w:t>t</w:t>
      </w:r>
      <w:r w:rsidRPr="001903AE">
        <w:rPr>
          <w:lang w:eastAsia="en-US"/>
        </w:rPr>
        <w:t>e zijn d</w:t>
      </w:r>
      <w:r>
        <w:rPr>
          <w:lang w:eastAsia="en-US"/>
        </w:rPr>
        <w:t>á</w:t>
      </w:r>
      <w:r w:rsidRPr="001903AE">
        <w:rPr>
          <w:lang w:eastAsia="en-US"/>
        </w:rPr>
        <w:t>n, wanneer Hij ze bij Zichzel</w:t>
      </w:r>
      <w:r>
        <w:rPr>
          <w:lang w:eastAsia="en-US"/>
        </w:rPr>
        <w:t>f</w:t>
      </w:r>
      <w:r w:rsidRPr="001903AE">
        <w:rPr>
          <w:lang w:eastAsia="en-US"/>
        </w:rPr>
        <w:t xml:space="preserve"> thuis zal halen. Dan zal hun wens en begeerte volkomen vervuld worden</w:t>
      </w:r>
      <w:r>
        <w:rPr>
          <w:lang w:eastAsia="en-US"/>
        </w:rPr>
        <w:t>. E</w:t>
      </w:r>
      <w:r w:rsidRPr="001903AE">
        <w:rPr>
          <w:lang w:eastAsia="en-US"/>
        </w:rPr>
        <w:t>n zij zullen geen droefheid noch jammer meer hebben in eeuwigheid, omdat de zonde verbannen zal wezen.</w:t>
      </w:r>
    </w:p>
    <w:p w14:paraId="35EC222B" w14:textId="77777777" w:rsidR="00B54AB0" w:rsidRPr="001903AE" w:rsidRDefault="00B54AB0" w:rsidP="00140B30">
      <w:pPr>
        <w:jc w:val="both"/>
        <w:rPr>
          <w:lang w:eastAsia="en-US"/>
        </w:rPr>
      </w:pPr>
      <w:r w:rsidRPr="001903AE">
        <w:rPr>
          <w:lang w:eastAsia="en-US"/>
        </w:rPr>
        <w:t xml:space="preserve">Maar </w:t>
      </w:r>
      <w:r>
        <w:rPr>
          <w:lang w:eastAsia="en-US"/>
        </w:rPr>
        <w:t>hoewel</w:t>
      </w:r>
      <w:r w:rsidRPr="001903AE">
        <w:rPr>
          <w:lang w:eastAsia="en-US"/>
        </w:rPr>
        <w:t xml:space="preserve"> d</w:t>
      </w:r>
      <w:r>
        <w:rPr>
          <w:lang w:eastAsia="en-US"/>
        </w:rPr>
        <w:t>es Heeren lievelingen nu ter ne</w:t>
      </w:r>
      <w:r w:rsidRPr="001903AE">
        <w:rPr>
          <w:lang w:eastAsia="en-US"/>
        </w:rPr>
        <w:t xml:space="preserve">ergeslagen en nederig zijn, zal de Heere hen evenwel vertroosten. Zij zijn niet vernederd om altijd zo te blijven. </w:t>
      </w:r>
      <w:r>
        <w:rPr>
          <w:lang w:eastAsia="en-US"/>
        </w:rPr>
        <w:t>O</w:t>
      </w:r>
      <w:r w:rsidRPr="001903AE">
        <w:rPr>
          <w:lang w:eastAsia="en-US"/>
        </w:rPr>
        <w:t xml:space="preserve">, nee! </w:t>
      </w:r>
      <w:r>
        <w:rPr>
          <w:lang w:eastAsia="en-US"/>
        </w:rPr>
        <w:t>Er is “een tijd om te we</w:t>
      </w:r>
      <w:r w:rsidRPr="001903AE">
        <w:rPr>
          <w:lang w:eastAsia="en-US"/>
        </w:rPr>
        <w:t>nen en een tijd om te lachen</w:t>
      </w:r>
      <w:r>
        <w:rPr>
          <w:lang w:eastAsia="en-US"/>
        </w:rPr>
        <w:t>.</w:t>
      </w:r>
      <w:r w:rsidRPr="001903AE">
        <w:rPr>
          <w:lang w:eastAsia="en-US"/>
        </w:rPr>
        <w:t xml:space="preserve">" </w:t>
      </w:r>
      <w:r>
        <w:rPr>
          <w:lang w:eastAsia="en-US"/>
        </w:rPr>
        <w:t>E</w:t>
      </w:r>
      <w:r w:rsidRPr="001903AE">
        <w:rPr>
          <w:lang w:eastAsia="en-US"/>
        </w:rPr>
        <w:t xml:space="preserve">r is voor hen een tijd om nauw en opgesloten te zijn en een tijd </w:t>
      </w:r>
      <w:r>
        <w:rPr>
          <w:lang w:eastAsia="en-US"/>
        </w:rPr>
        <w:t>om</w:t>
      </w:r>
      <w:r w:rsidRPr="001903AE">
        <w:rPr>
          <w:lang w:eastAsia="en-US"/>
        </w:rPr>
        <w:t xml:space="preserve"> uit</w:t>
      </w:r>
      <w:r w:rsidRPr="001903AE">
        <w:rPr>
          <w:lang w:eastAsia="en-US"/>
        </w:rPr>
        <w:softHyphen/>
        <w:t>gebreid te wezen. De tijd van opsluiting en binding kunnen zij niet ontgaan; maar ook,</w:t>
      </w:r>
      <w:r>
        <w:rPr>
          <w:lang w:eastAsia="en-US"/>
        </w:rPr>
        <w:t xml:space="preserve"> de </w:t>
      </w:r>
      <w:r w:rsidRPr="001903AE">
        <w:rPr>
          <w:lang w:eastAsia="en-US"/>
        </w:rPr>
        <w:t>tijd van los</w:t>
      </w:r>
      <w:r w:rsidRPr="001903AE">
        <w:rPr>
          <w:lang w:eastAsia="en-US"/>
        </w:rPr>
        <w:softHyphen/>
        <w:t xml:space="preserve">lating en uitbreiding kan niemand hen afnemen noch </w:t>
      </w:r>
      <w:r>
        <w:rPr>
          <w:lang w:eastAsia="en-US"/>
        </w:rPr>
        <w:t>hen daar</w:t>
      </w:r>
      <w:r w:rsidRPr="001903AE">
        <w:rPr>
          <w:lang w:eastAsia="en-US"/>
        </w:rPr>
        <w:t>in hinderlijk zijn. Gods eeuwige raad en voornemen zal bestaan</w:t>
      </w:r>
      <w:r>
        <w:rPr>
          <w:lang w:eastAsia="en-US"/>
        </w:rPr>
        <w:t>. A</w:t>
      </w:r>
      <w:r w:rsidRPr="001903AE">
        <w:rPr>
          <w:lang w:eastAsia="en-US"/>
        </w:rPr>
        <w:t xml:space="preserve">lles wat Hij bepaalde, stelde Hij vast met wijsheid en genade, en </w:t>
      </w:r>
      <w:r>
        <w:rPr>
          <w:lang w:eastAsia="en-US"/>
        </w:rPr>
        <w:t>h</w:t>
      </w:r>
      <w:r w:rsidRPr="001903AE">
        <w:rPr>
          <w:lang w:eastAsia="en-US"/>
        </w:rPr>
        <w:t>et is onmogelijk dat Hij, Die oneindig volmaakt is, veranderen zou datgene, hetwelk volmaaktheid ontwierp en vast besloot.</w:t>
      </w:r>
    </w:p>
    <w:p w14:paraId="3EE7ACBB" w14:textId="77777777" w:rsidR="00B54AB0" w:rsidRDefault="00B54AB0" w:rsidP="00140B30">
      <w:pPr>
        <w:jc w:val="both"/>
        <w:rPr>
          <w:lang w:eastAsia="en-US"/>
        </w:rPr>
      </w:pPr>
    </w:p>
    <w:p w14:paraId="58DA44FE" w14:textId="77777777" w:rsidR="00B54AB0" w:rsidRDefault="00B54AB0" w:rsidP="00140B30">
      <w:pPr>
        <w:jc w:val="both"/>
        <w:rPr>
          <w:lang w:eastAsia="en-US"/>
        </w:rPr>
      </w:pPr>
      <w:r>
        <w:rPr>
          <w:i/>
          <w:lang w:eastAsia="en-US"/>
        </w:rPr>
        <w:t>“</w:t>
      </w:r>
      <w:r w:rsidRPr="001903AE">
        <w:rPr>
          <w:i/>
          <w:lang w:eastAsia="en-US"/>
        </w:rPr>
        <w:t>Doch"</w:t>
      </w:r>
      <w:r w:rsidRPr="001903AE">
        <w:rPr>
          <w:lang w:eastAsia="en-US"/>
        </w:rPr>
        <w:t xml:space="preserve"> — zo begint onze tekst. Daar zijn zove</w:t>
      </w:r>
      <w:r>
        <w:rPr>
          <w:lang w:eastAsia="en-US"/>
        </w:rPr>
        <w:t>e</w:t>
      </w:r>
      <w:r w:rsidRPr="001903AE">
        <w:rPr>
          <w:lang w:eastAsia="en-US"/>
        </w:rPr>
        <w:t xml:space="preserve">l </w:t>
      </w:r>
      <w:r w:rsidRPr="001903AE">
        <w:rPr>
          <w:i/>
          <w:lang w:eastAsia="en-US"/>
        </w:rPr>
        <w:t xml:space="preserve">dochs, nochtans' </w:t>
      </w:r>
      <w:r w:rsidRPr="00F657A1">
        <w:rPr>
          <w:iCs/>
          <w:lang w:eastAsia="en-US"/>
        </w:rPr>
        <w:t>en</w:t>
      </w:r>
      <w:r w:rsidRPr="001903AE">
        <w:rPr>
          <w:i/>
          <w:lang w:eastAsia="en-US"/>
        </w:rPr>
        <w:t xml:space="preserve"> niettemin's</w:t>
      </w:r>
      <w:r w:rsidRPr="001903AE">
        <w:rPr>
          <w:lang w:eastAsia="en-US"/>
        </w:rPr>
        <w:t xml:space="preserve"> in Gods Woord</w:t>
      </w:r>
      <w:r>
        <w:rPr>
          <w:lang w:eastAsia="en-US"/>
        </w:rPr>
        <w:t>. En</w:t>
      </w:r>
      <w:r w:rsidRPr="001903AE">
        <w:rPr>
          <w:lang w:eastAsia="en-US"/>
        </w:rPr>
        <w:t xml:space="preserve"> dit is er één van. </w:t>
      </w:r>
      <w:r>
        <w:rPr>
          <w:lang w:eastAsia="en-US"/>
        </w:rPr>
        <w:t>“</w:t>
      </w:r>
      <w:r w:rsidRPr="001903AE">
        <w:rPr>
          <w:lang w:eastAsia="en-US"/>
        </w:rPr>
        <w:t>Doch</w:t>
      </w:r>
      <w:r>
        <w:rPr>
          <w:lang w:eastAsia="en-US"/>
        </w:rPr>
        <w:t xml:space="preserve"> </w:t>
      </w:r>
      <w:r w:rsidRPr="001903AE">
        <w:rPr>
          <w:lang w:eastAsia="en-US"/>
        </w:rPr>
        <w:t xml:space="preserve">wij waren in alles verdrukt" </w:t>
      </w:r>
      <w:r>
        <w:rPr>
          <w:lang w:eastAsia="en-US"/>
        </w:rPr>
        <w:t>-</w:t>
      </w:r>
      <w:r w:rsidRPr="001903AE">
        <w:rPr>
          <w:lang w:eastAsia="en-US"/>
        </w:rPr>
        <w:t xml:space="preserve"> van voren en van acht</w:t>
      </w:r>
      <w:r>
        <w:rPr>
          <w:lang w:eastAsia="en-US"/>
        </w:rPr>
        <w:t>eren, ter rechter- en ter linker</w:t>
      </w:r>
      <w:r w:rsidRPr="001903AE">
        <w:rPr>
          <w:lang w:eastAsia="en-US"/>
        </w:rPr>
        <w:t>zijde, van boven en beneden, van alle zijden</w:t>
      </w:r>
      <w:r>
        <w:rPr>
          <w:lang w:eastAsia="en-US"/>
        </w:rPr>
        <w:t xml:space="preserve">; </w:t>
      </w:r>
      <w:r w:rsidRPr="001903AE">
        <w:rPr>
          <w:lang w:eastAsia="en-US"/>
        </w:rPr>
        <w:t xml:space="preserve">want </w:t>
      </w:r>
      <w:r>
        <w:rPr>
          <w:lang w:eastAsia="en-US"/>
        </w:rPr>
        <w:t>“</w:t>
      </w:r>
      <w:r w:rsidRPr="001903AE">
        <w:rPr>
          <w:lang w:eastAsia="en-US"/>
        </w:rPr>
        <w:t>in alles" geeft dit alles te verstaan</w:t>
      </w:r>
      <w:r>
        <w:rPr>
          <w:lang w:eastAsia="en-US"/>
        </w:rPr>
        <w:t>.</w:t>
      </w:r>
      <w:r w:rsidRPr="001903AE">
        <w:rPr>
          <w:lang w:eastAsia="en-US"/>
        </w:rPr>
        <w:t xml:space="preserve"> </w:t>
      </w:r>
    </w:p>
    <w:p w14:paraId="4895B3EB" w14:textId="77777777" w:rsidR="00B54AB0" w:rsidRPr="001903AE" w:rsidRDefault="00B54AB0" w:rsidP="00140B30">
      <w:pPr>
        <w:jc w:val="both"/>
        <w:rPr>
          <w:lang w:eastAsia="en-US"/>
        </w:rPr>
      </w:pPr>
      <w:r>
        <w:rPr>
          <w:lang w:eastAsia="en-US"/>
        </w:rPr>
        <w:t>“</w:t>
      </w:r>
      <w:r w:rsidRPr="001903AE">
        <w:rPr>
          <w:lang w:eastAsia="en-US"/>
        </w:rPr>
        <w:t>Do</w:t>
      </w:r>
      <w:r>
        <w:rPr>
          <w:lang w:eastAsia="en-US"/>
        </w:rPr>
        <w:t>ch</w:t>
      </w:r>
      <w:r w:rsidRPr="001903AE">
        <w:rPr>
          <w:lang w:eastAsia="en-US"/>
        </w:rPr>
        <w:t xml:space="preserve">" </w:t>
      </w:r>
      <w:r>
        <w:rPr>
          <w:lang w:eastAsia="en-US"/>
        </w:rPr>
        <w:t xml:space="preserve">- </w:t>
      </w:r>
      <w:r w:rsidRPr="001903AE">
        <w:rPr>
          <w:lang w:eastAsia="en-US"/>
        </w:rPr>
        <w:t>niets is er dat tegen Gods kracht bestand is; het buigt alles op Zijn wil en wenk</w:t>
      </w:r>
      <w:r>
        <w:rPr>
          <w:lang w:eastAsia="en-US"/>
        </w:rPr>
        <w:t xml:space="preserve"> –</w:t>
      </w:r>
      <w:r w:rsidRPr="001903AE">
        <w:rPr>
          <w:lang w:eastAsia="en-US"/>
        </w:rPr>
        <w:t xml:space="preserve"> </w:t>
      </w:r>
      <w:r>
        <w:rPr>
          <w:lang w:eastAsia="en-US"/>
        </w:rPr>
        <w:t>“</w:t>
      </w:r>
      <w:r w:rsidRPr="001903AE">
        <w:rPr>
          <w:lang w:eastAsia="en-US"/>
        </w:rPr>
        <w:t>do</w:t>
      </w:r>
      <w:r>
        <w:rPr>
          <w:lang w:eastAsia="en-US"/>
        </w:rPr>
        <w:t>ch</w:t>
      </w:r>
      <w:r w:rsidRPr="001903AE">
        <w:rPr>
          <w:lang w:eastAsia="en-US"/>
        </w:rPr>
        <w:t xml:space="preserve"> God, Die de nederigen vertroost, heeft ons getroost door de komst van Titus". Mij dunkt, dat Paulus en die met hem waren, reeds te voren om vertroosting gebeden hadden, </w:t>
      </w:r>
      <w:r>
        <w:rPr>
          <w:lang w:eastAsia="en-US"/>
        </w:rPr>
        <w:t>maar</w:t>
      </w:r>
      <w:r w:rsidRPr="001903AE">
        <w:rPr>
          <w:lang w:eastAsia="en-US"/>
        </w:rPr>
        <w:t xml:space="preserve"> die kwam niet, </w:t>
      </w:r>
      <w:r>
        <w:rPr>
          <w:lang w:eastAsia="en-US"/>
        </w:rPr>
        <w:t>t</w:t>
      </w:r>
      <w:r w:rsidRPr="001903AE">
        <w:rPr>
          <w:lang w:eastAsia="en-US"/>
        </w:rPr>
        <w:t>otdat Titus kwam en het nieuws bracht, welke tijding God beliefde te zegenen. En indien het bericht eerder had gekomen, al wa</w:t>
      </w:r>
      <w:r>
        <w:rPr>
          <w:lang w:eastAsia="en-US"/>
        </w:rPr>
        <w:t>s</w:t>
      </w:r>
      <w:r w:rsidRPr="001903AE">
        <w:rPr>
          <w:lang w:eastAsia="en-US"/>
        </w:rPr>
        <w:t xml:space="preserve"> het even zo goed geweest en God wa</w:t>
      </w:r>
      <w:r>
        <w:rPr>
          <w:lang w:eastAsia="en-US"/>
        </w:rPr>
        <w:t>s niet met dat nieuws gekomen, ó</w:t>
      </w:r>
      <w:r w:rsidRPr="001903AE">
        <w:rPr>
          <w:lang w:eastAsia="en-US"/>
        </w:rPr>
        <w:t>f indien God niet gekomen was met Paulus</w:t>
      </w:r>
      <w:r>
        <w:rPr>
          <w:lang w:eastAsia="en-US"/>
        </w:rPr>
        <w:t>’</w:t>
      </w:r>
      <w:r w:rsidRPr="001903AE">
        <w:rPr>
          <w:lang w:eastAsia="en-US"/>
        </w:rPr>
        <w:t xml:space="preserve"> zoon in</w:t>
      </w:r>
      <w:r>
        <w:rPr>
          <w:lang w:eastAsia="en-US"/>
        </w:rPr>
        <w:t xml:space="preserve"> het geloof</w:t>
      </w:r>
      <w:r w:rsidRPr="001903AE">
        <w:rPr>
          <w:lang w:eastAsia="en-US"/>
        </w:rPr>
        <w:t xml:space="preserve">, toen hij de goede tijding bracht </w:t>
      </w:r>
      <w:r>
        <w:rPr>
          <w:lang w:eastAsia="en-US"/>
        </w:rPr>
        <w:t>…</w:t>
      </w:r>
      <w:r w:rsidRPr="001903AE">
        <w:rPr>
          <w:lang w:eastAsia="en-US"/>
        </w:rPr>
        <w:t xml:space="preserve"> het zou hun gans geen troost aangebracht hebben. </w:t>
      </w:r>
      <w:r>
        <w:rPr>
          <w:lang w:eastAsia="en-US"/>
        </w:rPr>
        <w:t>Nee, nee</w:t>
      </w:r>
      <w:r w:rsidRPr="001903AE">
        <w:rPr>
          <w:lang w:eastAsia="en-US"/>
        </w:rPr>
        <w:t xml:space="preserve">! </w:t>
      </w:r>
      <w:r>
        <w:rPr>
          <w:lang w:eastAsia="en-US"/>
        </w:rPr>
        <w:t>H</w:t>
      </w:r>
      <w:r w:rsidRPr="001903AE">
        <w:rPr>
          <w:lang w:eastAsia="en-US"/>
        </w:rPr>
        <w:t xml:space="preserve">et was </w:t>
      </w:r>
      <w:r w:rsidRPr="00DC3DA3">
        <w:rPr>
          <w:i/>
          <w:lang w:eastAsia="en-US"/>
        </w:rPr>
        <w:t>het komen van God</w:t>
      </w:r>
      <w:r w:rsidRPr="001903AE">
        <w:rPr>
          <w:lang w:eastAsia="en-US"/>
        </w:rPr>
        <w:t xml:space="preserve"> met de komst van</w:t>
      </w:r>
      <w:r>
        <w:rPr>
          <w:lang w:eastAsia="en-US"/>
        </w:rPr>
        <w:t xml:space="preserve"> Titus. </w:t>
      </w:r>
      <w:r w:rsidRPr="001903AE">
        <w:rPr>
          <w:lang w:eastAsia="en-US"/>
        </w:rPr>
        <w:t>G</w:t>
      </w:r>
      <w:r>
        <w:rPr>
          <w:lang w:eastAsia="en-US"/>
        </w:rPr>
        <w:t>ó</w:t>
      </w:r>
      <w:r w:rsidRPr="001903AE">
        <w:rPr>
          <w:lang w:eastAsia="en-US"/>
        </w:rPr>
        <w:t>d was het, Die des Apostels hart ver</w:t>
      </w:r>
      <w:r w:rsidRPr="001903AE">
        <w:rPr>
          <w:lang w:eastAsia="en-US"/>
        </w:rPr>
        <w:softHyphen/>
        <w:t>blijdde met het bericht, dat Titus he</w:t>
      </w:r>
      <w:r>
        <w:rPr>
          <w:lang w:eastAsia="en-US"/>
        </w:rPr>
        <w:t>m</w:t>
      </w:r>
      <w:r w:rsidRPr="001903AE">
        <w:rPr>
          <w:lang w:eastAsia="en-US"/>
        </w:rPr>
        <w:t xml:space="preserve"> bracht.</w:t>
      </w:r>
    </w:p>
    <w:p w14:paraId="32240A93" w14:textId="77777777" w:rsidR="00B54AB0" w:rsidRDefault="00B54AB0" w:rsidP="00140B30">
      <w:pPr>
        <w:jc w:val="both"/>
        <w:rPr>
          <w:lang w:eastAsia="en-US"/>
        </w:rPr>
      </w:pPr>
      <w:r w:rsidRPr="001903AE">
        <w:rPr>
          <w:lang w:eastAsia="en-US"/>
        </w:rPr>
        <w:t xml:space="preserve">En wat bericht bracht hij dan wel? </w:t>
      </w:r>
      <w:r>
        <w:rPr>
          <w:lang w:eastAsia="en-US"/>
        </w:rPr>
        <w:t>H</w:t>
      </w:r>
      <w:r w:rsidRPr="001903AE">
        <w:rPr>
          <w:lang w:eastAsia="en-US"/>
        </w:rPr>
        <w:t>ij bracht ee</w:t>
      </w:r>
      <w:r>
        <w:rPr>
          <w:lang w:eastAsia="en-US"/>
        </w:rPr>
        <w:t>n</w:t>
      </w:r>
      <w:r w:rsidRPr="001903AE">
        <w:rPr>
          <w:lang w:eastAsia="en-US"/>
        </w:rPr>
        <w:t xml:space="preserve"> verhaal van de voortzetting van des Heeren werk onder de Korintiërs. De Apostel was zeer angstvallig over hen</w:t>
      </w:r>
      <w:r>
        <w:rPr>
          <w:lang w:eastAsia="en-US"/>
        </w:rPr>
        <w:t>. H</w:t>
      </w:r>
      <w:r w:rsidRPr="001903AE">
        <w:rPr>
          <w:lang w:eastAsia="en-US"/>
        </w:rPr>
        <w:t xml:space="preserve">ij had zeer veel </w:t>
      </w:r>
      <w:r>
        <w:rPr>
          <w:lang w:eastAsia="en-US"/>
        </w:rPr>
        <w:t>m</w:t>
      </w:r>
      <w:r w:rsidRPr="001903AE">
        <w:rPr>
          <w:lang w:eastAsia="en-US"/>
        </w:rPr>
        <w:t>et hen te doen</w:t>
      </w:r>
      <w:r>
        <w:rPr>
          <w:lang w:eastAsia="en-US"/>
        </w:rPr>
        <w:t>. D</w:t>
      </w:r>
      <w:r w:rsidRPr="001903AE">
        <w:rPr>
          <w:lang w:eastAsia="en-US"/>
        </w:rPr>
        <w:t xml:space="preserve">aarom zond hij Titus, om te weten hoe zij het hadden en hoe het hen ging. </w:t>
      </w:r>
    </w:p>
    <w:p w14:paraId="2BB678D4" w14:textId="77777777" w:rsidR="00B54AB0" w:rsidRPr="001903AE" w:rsidRDefault="00B54AB0" w:rsidP="00140B30">
      <w:pPr>
        <w:jc w:val="both"/>
        <w:rPr>
          <w:lang w:eastAsia="en-US"/>
        </w:rPr>
      </w:pPr>
      <w:r w:rsidRPr="001903AE">
        <w:rPr>
          <w:lang w:eastAsia="en-US"/>
        </w:rPr>
        <w:t>En Titus bracht goed bericht aan</w:t>
      </w:r>
      <w:r w:rsidRPr="001903AE">
        <w:rPr>
          <w:lang w:eastAsia="en-US"/>
        </w:rPr>
        <w:softHyphen/>
        <w:t>gaande de Korintiërs, Paulus</w:t>
      </w:r>
      <w:r>
        <w:rPr>
          <w:lang w:eastAsia="en-US"/>
        </w:rPr>
        <w:t>’</w:t>
      </w:r>
      <w:r w:rsidRPr="001903AE">
        <w:rPr>
          <w:lang w:eastAsia="en-US"/>
        </w:rPr>
        <w:t xml:space="preserve"> geliefde k</w:t>
      </w:r>
      <w:r>
        <w:rPr>
          <w:lang w:eastAsia="en-US"/>
        </w:rPr>
        <w:t>inderen in het Evangelie, terug. H</w:t>
      </w:r>
      <w:r w:rsidRPr="001903AE">
        <w:rPr>
          <w:lang w:eastAsia="en-US"/>
        </w:rPr>
        <w:t>ij verhaalde</w:t>
      </w:r>
      <w:r>
        <w:rPr>
          <w:lang w:eastAsia="en-US"/>
        </w:rPr>
        <w:t xml:space="preserve"> de </w:t>
      </w:r>
      <w:r w:rsidRPr="001903AE">
        <w:rPr>
          <w:lang w:eastAsia="en-US"/>
        </w:rPr>
        <w:t xml:space="preserve">Apostel, </w:t>
      </w:r>
      <w:r>
        <w:rPr>
          <w:lang w:eastAsia="en-US"/>
        </w:rPr>
        <w:t>“</w:t>
      </w:r>
      <w:r w:rsidRPr="001903AE">
        <w:rPr>
          <w:lang w:eastAsia="en-US"/>
        </w:rPr>
        <w:t>hun ver</w:t>
      </w:r>
      <w:r w:rsidRPr="001903AE">
        <w:rPr>
          <w:lang w:eastAsia="en-US"/>
        </w:rPr>
        <w:softHyphen/>
        <w:t>langen, hun kermen, hun ijver voor hem</w:t>
      </w:r>
      <w:r>
        <w:rPr>
          <w:lang w:eastAsia="en-US"/>
        </w:rPr>
        <w:t>.</w:t>
      </w:r>
      <w:r w:rsidRPr="001903AE">
        <w:rPr>
          <w:lang w:eastAsia="en-US"/>
        </w:rPr>
        <w:t>"</w:t>
      </w:r>
    </w:p>
    <w:p w14:paraId="1246252D" w14:textId="77777777" w:rsidR="00B54AB0" w:rsidRDefault="00B54AB0" w:rsidP="00140B30">
      <w:pPr>
        <w:jc w:val="both"/>
        <w:rPr>
          <w:lang w:eastAsia="en-US"/>
        </w:rPr>
      </w:pPr>
      <w:r>
        <w:rPr>
          <w:lang w:eastAsia="en-US"/>
        </w:rPr>
        <w:t>“</w:t>
      </w:r>
      <w:r w:rsidRPr="001903AE">
        <w:rPr>
          <w:lang w:eastAsia="en-US"/>
        </w:rPr>
        <w:t xml:space="preserve">Wel!" zegt gij, </w:t>
      </w:r>
      <w:r>
        <w:rPr>
          <w:lang w:eastAsia="en-US"/>
        </w:rPr>
        <w:t>“</w:t>
      </w:r>
      <w:r w:rsidRPr="001903AE">
        <w:rPr>
          <w:lang w:eastAsia="en-US"/>
        </w:rPr>
        <w:t>wist Paulus dan niet, dat God alle dingen werkt naar</w:t>
      </w:r>
      <w:r>
        <w:rPr>
          <w:lang w:eastAsia="en-US"/>
        </w:rPr>
        <w:t xml:space="preserve"> de </w:t>
      </w:r>
      <w:r w:rsidRPr="001903AE">
        <w:rPr>
          <w:lang w:eastAsia="en-US"/>
        </w:rPr>
        <w:t xml:space="preserve">raad Zijns willens, en dat al des Heeren werken voor altijd zuilen bestaan? </w:t>
      </w:r>
      <w:r>
        <w:rPr>
          <w:lang w:eastAsia="en-US"/>
        </w:rPr>
        <w:t>W</w:t>
      </w:r>
      <w:r w:rsidRPr="001903AE">
        <w:rPr>
          <w:lang w:eastAsia="en-US"/>
        </w:rPr>
        <w:t>aarom behoefde hij dan bedroefd over hen te zi</w:t>
      </w:r>
      <w:r>
        <w:rPr>
          <w:lang w:eastAsia="en-US"/>
        </w:rPr>
        <w:t xml:space="preserve">jn?" </w:t>
      </w:r>
    </w:p>
    <w:p w14:paraId="280CDFC1" w14:textId="77777777" w:rsidR="00B54AB0" w:rsidRPr="001903AE" w:rsidRDefault="00B54AB0" w:rsidP="00140B30">
      <w:pPr>
        <w:jc w:val="both"/>
        <w:rPr>
          <w:lang w:eastAsia="en-US"/>
        </w:rPr>
      </w:pPr>
      <w:r>
        <w:rPr>
          <w:lang w:eastAsia="en-US"/>
        </w:rPr>
        <w:t>Het was vanwege de vereniging, die er bestond tuss</w:t>
      </w:r>
      <w:r w:rsidRPr="001903AE">
        <w:rPr>
          <w:lang w:eastAsia="en-US"/>
        </w:rPr>
        <w:t>en</w:t>
      </w:r>
      <w:r>
        <w:rPr>
          <w:lang w:eastAsia="en-US"/>
        </w:rPr>
        <w:t xml:space="preserve"> de </w:t>
      </w:r>
      <w:r w:rsidRPr="001903AE">
        <w:rPr>
          <w:lang w:eastAsia="en-US"/>
        </w:rPr>
        <w:t xml:space="preserve">apostel </w:t>
      </w:r>
      <w:r>
        <w:rPr>
          <w:lang w:eastAsia="en-US"/>
        </w:rPr>
        <w:t>en hen, en dat bond zijn hart z</w:t>
      </w:r>
      <w:r w:rsidRPr="001903AE">
        <w:rPr>
          <w:lang w:eastAsia="en-US"/>
        </w:rPr>
        <w:t xml:space="preserve">o aan hen, dat hij opgetogen was over hun welvaren, en </w:t>
      </w:r>
      <w:r>
        <w:rPr>
          <w:lang w:eastAsia="en-US"/>
        </w:rPr>
        <w:t>b</w:t>
      </w:r>
      <w:r w:rsidRPr="001903AE">
        <w:rPr>
          <w:lang w:eastAsia="en-US"/>
        </w:rPr>
        <w:t>oven alles verlangende was, dat zij mochten vaststaan. Het schijnt mij toe, dat er sommigen zijn, die van de prediking des Woords een zeer lichte zaak maken, en indien zij hun leerrede goed vloeiend en naar genoegen hebben uitgesproken, dan laten zij zich verder daar weinig aan gelegen liggen</w:t>
      </w:r>
      <w:r>
        <w:rPr>
          <w:lang w:eastAsia="en-US"/>
        </w:rPr>
        <w:t>. M</w:t>
      </w:r>
      <w:r w:rsidRPr="001903AE">
        <w:rPr>
          <w:lang w:eastAsia="en-US"/>
        </w:rPr>
        <w:t xml:space="preserve">aar hij, die </w:t>
      </w:r>
      <w:r>
        <w:rPr>
          <w:lang w:eastAsia="en-US"/>
        </w:rPr>
        <w:t>“</w:t>
      </w:r>
      <w:r w:rsidRPr="001903AE">
        <w:rPr>
          <w:lang w:eastAsia="en-US"/>
        </w:rPr>
        <w:t>arbeidt in het Woord en in de leer", die het zware gewicht van eeuwige zielen op zijn hart draagt, en die van</w:t>
      </w:r>
      <w:r>
        <w:rPr>
          <w:lang w:eastAsia="en-US"/>
        </w:rPr>
        <w:t xml:space="preserve"> de </w:t>
      </w:r>
      <w:r w:rsidRPr="001903AE">
        <w:rPr>
          <w:lang w:eastAsia="en-US"/>
        </w:rPr>
        <w:t>Almachtige Zijn vrucht</w:t>
      </w:r>
      <w:r>
        <w:rPr>
          <w:lang w:eastAsia="en-US"/>
        </w:rPr>
        <w:t>b</w:t>
      </w:r>
      <w:r w:rsidRPr="001903AE">
        <w:rPr>
          <w:lang w:eastAsia="en-US"/>
        </w:rPr>
        <w:t>aarmakend en zegen over Zijn Woord biddende begeert, is angstvallig om te we</w:t>
      </w:r>
      <w:r>
        <w:rPr>
          <w:lang w:eastAsia="en-US"/>
        </w:rPr>
        <w:t>t</w:t>
      </w:r>
      <w:r w:rsidRPr="001903AE">
        <w:rPr>
          <w:lang w:eastAsia="en-US"/>
        </w:rPr>
        <w:t>en</w:t>
      </w:r>
      <w:r>
        <w:rPr>
          <w:lang w:eastAsia="en-US"/>
        </w:rPr>
        <w:t xml:space="preserve"> de </w:t>
      </w:r>
      <w:r w:rsidRPr="001903AE">
        <w:rPr>
          <w:lang w:eastAsia="en-US"/>
        </w:rPr>
        <w:t>toestand en staat van het volk, en welke vorde</w:t>
      </w:r>
      <w:r w:rsidRPr="001903AE">
        <w:rPr>
          <w:lang w:eastAsia="en-US"/>
        </w:rPr>
        <w:softHyphen/>
        <w:t>ringen zij maken. Hij kan zich niet troosten met on</w:t>
      </w:r>
      <w:r w:rsidRPr="001903AE">
        <w:rPr>
          <w:lang w:eastAsia="en-US"/>
        </w:rPr>
        <w:softHyphen/>
        <w:t>nut te arbeiden en zijn krach</w:t>
      </w:r>
      <w:r>
        <w:rPr>
          <w:lang w:eastAsia="en-US"/>
        </w:rPr>
        <w:t>t tevergeefs besteed te hebben.</w:t>
      </w:r>
      <w:r w:rsidRPr="001903AE">
        <w:rPr>
          <w:lang w:eastAsia="en-US"/>
        </w:rPr>
        <w:t xml:space="preserve"> </w:t>
      </w:r>
      <w:r>
        <w:rPr>
          <w:lang w:eastAsia="en-US"/>
        </w:rPr>
        <w:t>D</w:t>
      </w:r>
      <w:r w:rsidRPr="001903AE">
        <w:rPr>
          <w:lang w:eastAsia="en-US"/>
        </w:rPr>
        <w:t xml:space="preserve">e toejuiching van stervelingen baat hem niet; het is vrucht, waarnaar zijn ziel verlangt. En indien hij ziet, dat er nederigheid, ootmoed, Goddelijke droefheid, wezenlijke toegenegenheid tot Gods Waarheid en tot Gods wegen is, en liefde tot en </w:t>
      </w:r>
      <w:r>
        <w:rPr>
          <w:lang w:eastAsia="en-US"/>
        </w:rPr>
        <w:t>onder elkander, en indien de vreze Gods onder hen bloeit,</w:t>
      </w:r>
      <w:r w:rsidRPr="001903AE">
        <w:rPr>
          <w:lang w:eastAsia="en-US"/>
        </w:rPr>
        <w:t xml:space="preserve"> dan is hij tot opspringens toe verblijd. Gelijk de Apostel ergens betuigt: </w:t>
      </w:r>
      <w:r>
        <w:rPr>
          <w:lang w:eastAsia="en-US"/>
        </w:rPr>
        <w:t>“</w:t>
      </w:r>
      <w:r w:rsidRPr="001903AE">
        <w:rPr>
          <w:lang w:eastAsia="en-US"/>
        </w:rPr>
        <w:t>Nu leven wij, indien gij vast staat in</w:t>
      </w:r>
      <w:r>
        <w:rPr>
          <w:lang w:eastAsia="en-US"/>
        </w:rPr>
        <w:t xml:space="preserve"> den </w:t>
      </w:r>
      <w:r w:rsidRPr="001903AE">
        <w:rPr>
          <w:lang w:eastAsia="en-US"/>
        </w:rPr>
        <w:t>Heere".</w:t>
      </w:r>
    </w:p>
    <w:p w14:paraId="10F0AFA1" w14:textId="77777777" w:rsidR="00B54AB0" w:rsidRDefault="00B54AB0" w:rsidP="00140B30">
      <w:pPr>
        <w:jc w:val="both"/>
        <w:rPr>
          <w:lang w:eastAsia="en-US"/>
        </w:rPr>
      </w:pPr>
    </w:p>
    <w:p w14:paraId="7C8E7605" w14:textId="77777777" w:rsidR="00B54AB0" w:rsidRPr="001903AE" w:rsidRDefault="00B54AB0" w:rsidP="00140B30">
      <w:pPr>
        <w:jc w:val="both"/>
        <w:rPr>
          <w:lang w:eastAsia="en-US"/>
        </w:rPr>
      </w:pPr>
      <w:r w:rsidRPr="001903AE">
        <w:rPr>
          <w:lang w:eastAsia="en-US"/>
        </w:rPr>
        <w:t>Daar zijn voornamelijk drie zaken, waarbij ik uw aandacht wens te bepalen. Nog weinige ogen</w:t>
      </w:r>
      <w:r w:rsidRPr="001903AE">
        <w:rPr>
          <w:lang w:eastAsia="en-US"/>
        </w:rPr>
        <w:softHyphen/>
        <w:t xml:space="preserve">blikken </w:t>
      </w:r>
      <w:r>
        <w:rPr>
          <w:lang w:eastAsia="en-US"/>
        </w:rPr>
        <w:t>voor</w:t>
      </w:r>
      <w:r w:rsidRPr="001903AE">
        <w:rPr>
          <w:lang w:eastAsia="en-US"/>
        </w:rPr>
        <w:t xml:space="preserve">dat ik mijn kamer verliet, was ik </w:t>
      </w:r>
      <w:r>
        <w:rPr>
          <w:lang w:eastAsia="en-US"/>
        </w:rPr>
        <w:t>nog verstoken van e</w:t>
      </w:r>
      <w:r w:rsidRPr="001903AE">
        <w:rPr>
          <w:lang w:eastAsia="en-US"/>
        </w:rPr>
        <w:t>nig gedeelte der waarheid, gelijk een pas geboren kind</w:t>
      </w:r>
      <w:r>
        <w:rPr>
          <w:lang w:eastAsia="en-US"/>
        </w:rPr>
        <w:t>. Ik kon, als het ware</w:t>
      </w:r>
      <w:r w:rsidRPr="001903AE">
        <w:rPr>
          <w:lang w:eastAsia="en-US"/>
        </w:rPr>
        <w:t xml:space="preserve"> nergens inkomen; doch ik ging ten laatste tot</w:t>
      </w:r>
      <w:r>
        <w:rPr>
          <w:lang w:eastAsia="en-US"/>
        </w:rPr>
        <w:t xml:space="preserve"> de H</w:t>
      </w:r>
      <w:r w:rsidRPr="001903AE">
        <w:rPr>
          <w:lang w:eastAsia="en-US"/>
        </w:rPr>
        <w:t>eere en zei</w:t>
      </w:r>
      <w:r>
        <w:rPr>
          <w:lang w:eastAsia="en-US"/>
        </w:rPr>
        <w:t>: “Och Heere,</w:t>
      </w:r>
      <w:r w:rsidRPr="001903AE">
        <w:rPr>
          <w:lang w:eastAsia="en-US"/>
        </w:rPr>
        <w:t xml:space="preserve"> believe het U, mij iets</w:t>
      </w:r>
      <w:r>
        <w:rPr>
          <w:lang w:eastAsia="en-US"/>
        </w:rPr>
        <w:t xml:space="preserve"> te geven, indien het Uw wil is.</w:t>
      </w:r>
      <w:r w:rsidRPr="001903AE">
        <w:rPr>
          <w:lang w:eastAsia="en-US"/>
        </w:rPr>
        <w:t xml:space="preserve">" </w:t>
      </w:r>
      <w:r>
        <w:rPr>
          <w:lang w:eastAsia="en-US"/>
        </w:rPr>
        <w:t>E</w:t>
      </w:r>
      <w:r w:rsidRPr="001903AE">
        <w:rPr>
          <w:lang w:eastAsia="en-US"/>
        </w:rPr>
        <w:t>n ik gevoelde zulk een gerustheid in mijn gemoed, dat ik, naar mij dunkt,</w:t>
      </w:r>
      <w:r>
        <w:rPr>
          <w:lang w:eastAsia="en-US"/>
        </w:rPr>
        <w:t xml:space="preserve"> wel zonder een tekst te hebben</w:t>
      </w:r>
      <w:r w:rsidRPr="001903AE">
        <w:rPr>
          <w:lang w:eastAsia="en-US"/>
        </w:rPr>
        <w:t xml:space="preserve"> zou opgetreden zijn, indien Hij mij er geen gegeven had</w:t>
      </w:r>
      <w:r>
        <w:rPr>
          <w:lang w:eastAsia="en-US"/>
        </w:rPr>
        <w:t>. Maar</w:t>
      </w:r>
      <w:r w:rsidRPr="001903AE">
        <w:rPr>
          <w:lang w:eastAsia="en-US"/>
        </w:rPr>
        <w:t xml:space="preserve"> deze woorden k</w:t>
      </w:r>
      <w:r>
        <w:rPr>
          <w:lang w:eastAsia="en-US"/>
        </w:rPr>
        <w:t>wamen in mijn gemoed, en daarme</w:t>
      </w:r>
      <w:r w:rsidRPr="001903AE">
        <w:rPr>
          <w:lang w:eastAsia="en-US"/>
        </w:rPr>
        <w:t>e ben ik tot u gekomen. Verwacht dus geen uitgezochte, geleerde rede. Echter hoop en wens ik in</w:t>
      </w:r>
      <w:r>
        <w:rPr>
          <w:lang w:eastAsia="en-US"/>
        </w:rPr>
        <w:t xml:space="preserve"> den Heere, dat het geen nuttel</w:t>
      </w:r>
      <w:r w:rsidRPr="001903AE">
        <w:rPr>
          <w:lang w:eastAsia="en-US"/>
        </w:rPr>
        <w:t>oze redevoering moge zijn.</w:t>
      </w:r>
    </w:p>
    <w:p w14:paraId="0052A969" w14:textId="77777777" w:rsidR="00B54AB0" w:rsidRDefault="00B54AB0" w:rsidP="00140B30">
      <w:pPr>
        <w:jc w:val="both"/>
        <w:rPr>
          <w:lang w:eastAsia="en-US"/>
        </w:rPr>
      </w:pPr>
    </w:p>
    <w:p w14:paraId="7E39E3E7" w14:textId="77777777" w:rsidR="00B54AB0" w:rsidRDefault="00B54AB0" w:rsidP="00B64456">
      <w:pPr>
        <w:numPr>
          <w:ilvl w:val="0"/>
          <w:numId w:val="48"/>
        </w:numPr>
        <w:kinsoku w:val="0"/>
        <w:autoSpaceDE/>
        <w:autoSpaceDN/>
        <w:jc w:val="both"/>
        <w:rPr>
          <w:lang w:eastAsia="en-US"/>
        </w:rPr>
      </w:pPr>
      <w:r w:rsidRPr="001903AE">
        <w:rPr>
          <w:lang w:eastAsia="en-US"/>
        </w:rPr>
        <w:t>Laat</w:t>
      </w:r>
      <w:r>
        <w:rPr>
          <w:lang w:eastAsia="en-US"/>
        </w:rPr>
        <w:t xml:space="preserve"> ons vooreerst, de leer in onze</w:t>
      </w:r>
      <w:r w:rsidRPr="001903AE">
        <w:rPr>
          <w:lang w:eastAsia="en-US"/>
        </w:rPr>
        <w:t xml:space="preserve"> tekst vervat, overwegen: </w:t>
      </w:r>
      <w:r>
        <w:rPr>
          <w:lang w:eastAsia="en-US"/>
        </w:rPr>
        <w:t>“Go</w:t>
      </w:r>
      <w:r w:rsidRPr="001903AE">
        <w:rPr>
          <w:lang w:eastAsia="en-US"/>
        </w:rPr>
        <w:t>d vertroost de nederigen</w:t>
      </w:r>
      <w:r>
        <w:rPr>
          <w:lang w:eastAsia="en-US"/>
        </w:rPr>
        <w:t>.</w:t>
      </w:r>
      <w:r w:rsidRPr="001903AE">
        <w:rPr>
          <w:lang w:eastAsia="en-US"/>
        </w:rPr>
        <w:t xml:space="preserve">" </w:t>
      </w:r>
      <w:r>
        <w:rPr>
          <w:lang w:eastAsia="en-US"/>
        </w:rPr>
        <w:t>H</w:t>
      </w:r>
      <w:r w:rsidRPr="001903AE">
        <w:rPr>
          <w:lang w:eastAsia="en-US"/>
        </w:rPr>
        <w:t xml:space="preserve">et is Zijn werk. </w:t>
      </w:r>
    </w:p>
    <w:p w14:paraId="0DE90F0E" w14:textId="77777777" w:rsidR="00B54AB0" w:rsidRDefault="00B54AB0" w:rsidP="00B64456">
      <w:pPr>
        <w:numPr>
          <w:ilvl w:val="0"/>
          <w:numId w:val="48"/>
        </w:numPr>
        <w:kinsoku w:val="0"/>
        <w:autoSpaceDE/>
        <w:autoSpaceDN/>
        <w:jc w:val="both"/>
        <w:rPr>
          <w:lang w:eastAsia="en-US"/>
        </w:rPr>
      </w:pPr>
      <w:r w:rsidRPr="001903AE">
        <w:rPr>
          <w:lang w:eastAsia="en-US"/>
        </w:rPr>
        <w:t xml:space="preserve">Dat wij daarna onderzoeken wie het zijn, die Hij vertroost: het zijn </w:t>
      </w:r>
      <w:r>
        <w:rPr>
          <w:i/>
          <w:lang w:eastAsia="en-US"/>
        </w:rPr>
        <w:t>“</w:t>
      </w:r>
      <w:r w:rsidRPr="00375C56">
        <w:rPr>
          <w:i/>
          <w:lang w:eastAsia="en-US"/>
        </w:rPr>
        <w:t>de nederigen".</w:t>
      </w:r>
      <w:r w:rsidRPr="001903AE">
        <w:rPr>
          <w:lang w:eastAsia="en-US"/>
        </w:rPr>
        <w:t xml:space="preserve"> </w:t>
      </w:r>
    </w:p>
    <w:p w14:paraId="40F350CC" w14:textId="77777777" w:rsidR="00B54AB0" w:rsidRPr="001903AE" w:rsidRDefault="00B54AB0" w:rsidP="00B64456">
      <w:pPr>
        <w:numPr>
          <w:ilvl w:val="0"/>
          <w:numId w:val="48"/>
        </w:numPr>
        <w:kinsoku w:val="0"/>
        <w:autoSpaceDE/>
        <w:autoSpaceDN/>
        <w:jc w:val="both"/>
        <w:rPr>
          <w:lang w:eastAsia="en-US"/>
        </w:rPr>
      </w:pPr>
      <w:r w:rsidRPr="001903AE">
        <w:rPr>
          <w:lang w:eastAsia="en-US"/>
        </w:rPr>
        <w:t xml:space="preserve">En eindelijk (indien </w:t>
      </w:r>
      <w:r>
        <w:rPr>
          <w:lang w:eastAsia="en-US"/>
        </w:rPr>
        <w:t>H</w:t>
      </w:r>
      <w:r w:rsidRPr="001903AE">
        <w:rPr>
          <w:lang w:eastAsia="en-US"/>
        </w:rPr>
        <w:t>ij mij bekwame)</w:t>
      </w:r>
      <w:r>
        <w:rPr>
          <w:lang w:eastAsia="en-US"/>
        </w:rPr>
        <w:t xml:space="preserve"> de </w:t>
      </w:r>
      <w:r w:rsidRPr="001903AE">
        <w:rPr>
          <w:lang w:eastAsia="en-US"/>
        </w:rPr>
        <w:t xml:space="preserve">weg in welke, of de dingen waardoor </w:t>
      </w:r>
      <w:r>
        <w:rPr>
          <w:lang w:eastAsia="en-US"/>
        </w:rPr>
        <w:t>h</w:t>
      </w:r>
      <w:r w:rsidRPr="001903AE">
        <w:rPr>
          <w:lang w:eastAsia="en-US"/>
        </w:rPr>
        <w:t xml:space="preserve">et God behaagt, </w:t>
      </w:r>
      <w:r w:rsidRPr="00375C56">
        <w:rPr>
          <w:i/>
          <w:lang w:eastAsia="en-US"/>
        </w:rPr>
        <w:t>de nederigen te vertroosten.</w:t>
      </w:r>
    </w:p>
    <w:p w14:paraId="516F6B3D" w14:textId="77777777" w:rsidR="00B54AB0" w:rsidRPr="001903AE" w:rsidRDefault="00B54AB0" w:rsidP="00140B30">
      <w:pPr>
        <w:jc w:val="both"/>
        <w:rPr>
          <w:lang w:eastAsia="en-US"/>
        </w:rPr>
      </w:pPr>
    </w:p>
    <w:p w14:paraId="3A71E7CA" w14:textId="77777777" w:rsidR="00B54AB0" w:rsidRPr="00EE12AB" w:rsidRDefault="00B54AB0" w:rsidP="00140B30">
      <w:pPr>
        <w:jc w:val="both"/>
        <w:rPr>
          <w:b/>
          <w:i/>
          <w:lang w:eastAsia="en-US"/>
        </w:rPr>
      </w:pPr>
      <w:r>
        <w:rPr>
          <w:lang w:eastAsia="en-US"/>
        </w:rPr>
        <w:t>1. De leer van onze</w:t>
      </w:r>
      <w:r w:rsidRPr="001903AE">
        <w:rPr>
          <w:lang w:eastAsia="en-US"/>
        </w:rPr>
        <w:t xml:space="preserve"> tekst is: </w:t>
      </w:r>
      <w:r w:rsidRPr="00EE12AB">
        <w:rPr>
          <w:b/>
          <w:i/>
          <w:lang w:eastAsia="en-US"/>
        </w:rPr>
        <w:t>God vertroost de nede</w:t>
      </w:r>
      <w:r w:rsidRPr="00EE12AB">
        <w:rPr>
          <w:b/>
          <w:i/>
          <w:lang w:eastAsia="en-US"/>
        </w:rPr>
        <w:softHyphen/>
        <w:t xml:space="preserve">rigen, </w:t>
      </w:r>
      <w:r>
        <w:rPr>
          <w:b/>
          <w:i/>
          <w:lang w:eastAsia="en-US"/>
        </w:rPr>
        <w:t>“</w:t>
      </w:r>
      <w:r w:rsidRPr="00EE12AB">
        <w:rPr>
          <w:b/>
          <w:i/>
          <w:lang w:eastAsia="en-US"/>
        </w:rPr>
        <w:t>Doch God, Die de nederigen vertroost".</w:t>
      </w:r>
    </w:p>
    <w:p w14:paraId="3ED6080D" w14:textId="77777777" w:rsidR="00B54AB0" w:rsidRDefault="00B54AB0" w:rsidP="00140B30">
      <w:pPr>
        <w:jc w:val="both"/>
        <w:rPr>
          <w:lang w:eastAsia="en-US"/>
        </w:rPr>
      </w:pPr>
      <w:r w:rsidRPr="001903AE">
        <w:rPr>
          <w:lang w:eastAsia="en-US"/>
        </w:rPr>
        <w:t>Niemand is er, die Gods kinderen vertroosten kan, dan God Zelf</w:t>
      </w:r>
      <w:r>
        <w:rPr>
          <w:lang w:eastAsia="en-US"/>
        </w:rPr>
        <w:t>. En Hij</w:t>
      </w:r>
      <w:r w:rsidRPr="001903AE">
        <w:rPr>
          <w:lang w:eastAsia="en-US"/>
        </w:rPr>
        <w:t xml:space="preserve"> heeft beloofd, dat te zullen doen. </w:t>
      </w:r>
      <w:r>
        <w:rPr>
          <w:lang w:eastAsia="en-US"/>
        </w:rPr>
        <w:t>“</w:t>
      </w:r>
      <w:r w:rsidRPr="001903AE">
        <w:rPr>
          <w:lang w:eastAsia="en-US"/>
        </w:rPr>
        <w:t>Ik zal hen tr</w:t>
      </w:r>
      <w:r>
        <w:rPr>
          <w:lang w:eastAsia="en-US"/>
        </w:rPr>
        <w:t>oosten", zegt Hij. En wederom: “</w:t>
      </w:r>
      <w:r w:rsidRPr="001903AE">
        <w:rPr>
          <w:lang w:eastAsia="en-US"/>
        </w:rPr>
        <w:t xml:space="preserve">Ik ben het, Die u vertroost". </w:t>
      </w:r>
    </w:p>
    <w:p w14:paraId="33FFA221" w14:textId="77777777" w:rsidR="00B54AB0" w:rsidRDefault="00B54AB0" w:rsidP="00B64456">
      <w:pPr>
        <w:numPr>
          <w:ilvl w:val="0"/>
          <w:numId w:val="49"/>
        </w:numPr>
        <w:tabs>
          <w:tab w:val="clear" w:pos="720"/>
        </w:tabs>
        <w:kinsoku w:val="0"/>
        <w:autoSpaceDE/>
        <w:autoSpaceDN/>
        <w:ind w:left="284" w:hanging="284"/>
        <w:jc w:val="both"/>
        <w:rPr>
          <w:lang w:eastAsia="en-US"/>
        </w:rPr>
      </w:pPr>
      <w:r w:rsidRPr="001903AE">
        <w:rPr>
          <w:lang w:eastAsia="en-US"/>
        </w:rPr>
        <w:t>God de Vader vertroost hen. Immers noemt Hem de Apostel in het begin van deze</w:t>
      </w:r>
      <w:r>
        <w:rPr>
          <w:lang w:eastAsia="en-US"/>
        </w:rPr>
        <w:t xml:space="preserve"> brief</w:t>
      </w:r>
      <w:r w:rsidRPr="001903AE">
        <w:rPr>
          <w:lang w:eastAsia="en-US"/>
        </w:rPr>
        <w:t xml:space="preserve">: </w:t>
      </w:r>
      <w:r>
        <w:rPr>
          <w:lang w:eastAsia="en-US"/>
        </w:rPr>
        <w:t>“</w:t>
      </w:r>
      <w:r w:rsidRPr="001903AE">
        <w:rPr>
          <w:lang w:eastAsia="en-US"/>
        </w:rPr>
        <w:t>de God en Vader van onzen Heere Jezus Christus, de Vader der barmhartigheden, en de God aller ver</w:t>
      </w:r>
      <w:r w:rsidRPr="001903AE">
        <w:rPr>
          <w:lang w:eastAsia="en-US"/>
        </w:rPr>
        <w:softHyphen/>
        <w:t xml:space="preserve">troosting; Die ons vertroost in al onze verdrukking". </w:t>
      </w:r>
      <w:r>
        <w:rPr>
          <w:lang w:eastAsia="en-US"/>
        </w:rPr>
        <w:t>En wat verder zegt hij, wanneer zij verdrukt werden</w:t>
      </w:r>
      <w:r w:rsidRPr="001903AE">
        <w:rPr>
          <w:lang w:eastAsia="en-US"/>
        </w:rPr>
        <w:t xml:space="preserve"> en uitnemend zeer bezwaard waren</w:t>
      </w:r>
      <w:r>
        <w:rPr>
          <w:lang w:eastAsia="en-US"/>
        </w:rPr>
        <w:t xml:space="preserve"> boven hun macht, alz</w:t>
      </w:r>
      <w:r w:rsidRPr="001903AE">
        <w:rPr>
          <w:lang w:eastAsia="en-US"/>
        </w:rPr>
        <w:t xml:space="preserve">o, dat zij zeer in twijfel waren ook van het leven, dat </w:t>
      </w:r>
      <w:r>
        <w:rPr>
          <w:lang w:eastAsia="en-US"/>
        </w:rPr>
        <w:t xml:space="preserve">zulks </w:t>
      </w:r>
      <w:r w:rsidRPr="001903AE">
        <w:rPr>
          <w:lang w:eastAsia="en-US"/>
        </w:rPr>
        <w:t>daartoe strek</w:t>
      </w:r>
      <w:r>
        <w:rPr>
          <w:lang w:eastAsia="en-US"/>
        </w:rPr>
        <w:t>te, opdat “zij niet op zich</w:t>
      </w:r>
      <w:r w:rsidRPr="001903AE">
        <w:rPr>
          <w:lang w:eastAsia="en-US"/>
        </w:rPr>
        <w:t>zelven vertrouwe</w:t>
      </w:r>
      <w:r>
        <w:rPr>
          <w:lang w:eastAsia="en-US"/>
        </w:rPr>
        <w:t>n zouden, maar op God Die de doden ver</w:t>
      </w:r>
      <w:r w:rsidRPr="001903AE">
        <w:rPr>
          <w:lang w:eastAsia="en-US"/>
        </w:rPr>
        <w:t xml:space="preserve">wekt". </w:t>
      </w:r>
    </w:p>
    <w:p w14:paraId="70FBA9CC" w14:textId="77777777" w:rsidR="00B54AB0" w:rsidRDefault="00B54AB0" w:rsidP="00B64456">
      <w:pPr>
        <w:numPr>
          <w:ilvl w:val="0"/>
          <w:numId w:val="49"/>
        </w:numPr>
        <w:tabs>
          <w:tab w:val="clear" w:pos="720"/>
        </w:tabs>
        <w:kinsoku w:val="0"/>
        <w:autoSpaceDE/>
        <w:autoSpaceDN/>
        <w:ind w:left="284" w:hanging="284"/>
        <w:jc w:val="both"/>
        <w:rPr>
          <w:lang w:eastAsia="en-US"/>
        </w:rPr>
      </w:pPr>
      <w:r>
        <w:rPr>
          <w:lang w:eastAsia="en-US"/>
        </w:rPr>
        <w:t>Z</w:t>
      </w:r>
      <w:r w:rsidRPr="001903AE">
        <w:rPr>
          <w:lang w:eastAsia="en-US"/>
        </w:rPr>
        <w:t xml:space="preserve">o vertroost hen ook God de Zoon. Heeft </w:t>
      </w:r>
      <w:r>
        <w:rPr>
          <w:lang w:eastAsia="en-US"/>
        </w:rPr>
        <w:t>H</w:t>
      </w:r>
      <w:r w:rsidRPr="001903AE">
        <w:rPr>
          <w:lang w:eastAsia="en-US"/>
        </w:rPr>
        <w:t>ij niet verklaard</w:t>
      </w:r>
      <w:r>
        <w:rPr>
          <w:lang w:eastAsia="en-US"/>
        </w:rPr>
        <w:t>:</w:t>
      </w:r>
      <w:r w:rsidRPr="001903AE">
        <w:rPr>
          <w:lang w:eastAsia="en-US"/>
        </w:rPr>
        <w:t xml:space="preserve"> </w:t>
      </w:r>
      <w:r>
        <w:rPr>
          <w:lang w:eastAsia="en-US"/>
        </w:rPr>
        <w:t>“</w:t>
      </w:r>
      <w:r w:rsidRPr="001903AE">
        <w:rPr>
          <w:lang w:eastAsia="en-US"/>
        </w:rPr>
        <w:t xml:space="preserve">Ik zal </w:t>
      </w:r>
      <w:r>
        <w:rPr>
          <w:lang w:eastAsia="en-US"/>
        </w:rPr>
        <w:t>u geen w</w:t>
      </w:r>
      <w:r w:rsidRPr="001903AE">
        <w:rPr>
          <w:lang w:eastAsia="en-US"/>
        </w:rPr>
        <w:t>ezen laten; (</w:t>
      </w:r>
      <w:r>
        <w:rPr>
          <w:lang w:eastAsia="en-US"/>
        </w:rPr>
        <w:t>Engelse vetaling:</w:t>
      </w:r>
      <w:r w:rsidRPr="001903AE">
        <w:rPr>
          <w:lang w:eastAsia="en-US"/>
        </w:rPr>
        <w:t xml:space="preserve"> </w:t>
      </w:r>
      <w:r>
        <w:rPr>
          <w:lang w:eastAsia="en-US"/>
        </w:rPr>
        <w:t>“</w:t>
      </w:r>
      <w:r w:rsidRPr="001903AE">
        <w:rPr>
          <w:lang w:eastAsia="en-US"/>
        </w:rPr>
        <w:t xml:space="preserve">Ik zal </w:t>
      </w:r>
      <w:r>
        <w:rPr>
          <w:lang w:eastAsia="en-US"/>
        </w:rPr>
        <w:t>u</w:t>
      </w:r>
      <w:r w:rsidRPr="001903AE">
        <w:rPr>
          <w:lang w:eastAsia="en-US"/>
        </w:rPr>
        <w:t xml:space="preserve"> niet troosteloos laten"). Ik kome weder tot u". </w:t>
      </w:r>
    </w:p>
    <w:p w14:paraId="01ADE0D6" w14:textId="77777777" w:rsidR="00B54AB0" w:rsidRPr="001903AE" w:rsidRDefault="00B54AB0" w:rsidP="00B64456">
      <w:pPr>
        <w:numPr>
          <w:ilvl w:val="0"/>
          <w:numId w:val="49"/>
        </w:numPr>
        <w:tabs>
          <w:tab w:val="clear" w:pos="720"/>
        </w:tabs>
        <w:kinsoku w:val="0"/>
        <w:autoSpaceDE/>
        <w:autoSpaceDN/>
        <w:ind w:left="284" w:hanging="284"/>
        <w:jc w:val="both"/>
        <w:rPr>
          <w:lang w:eastAsia="en-US"/>
        </w:rPr>
      </w:pPr>
      <w:r w:rsidRPr="001903AE">
        <w:rPr>
          <w:lang w:eastAsia="en-US"/>
        </w:rPr>
        <w:t>En dit is ook het werk van God</w:t>
      </w:r>
      <w:r>
        <w:rPr>
          <w:lang w:eastAsia="en-US"/>
        </w:rPr>
        <w:t xml:space="preserve"> de Heilige</w:t>
      </w:r>
      <w:r w:rsidRPr="001903AE">
        <w:rPr>
          <w:lang w:eastAsia="en-US"/>
        </w:rPr>
        <w:t xml:space="preserve"> Geest. </w:t>
      </w:r>
      <w:r>
        <w:rPr>
          <w:lang w:eastAsia="en-US"/>
        </w:rPr>
        <w:t>“</w:t>
      </w:r>
      <w:r w:rsidRPr="001903AE">
        <w:rPr>
          <w:lang w:eastAsia="en-US"/>
        </w:rPr>
        <w:t>Ik zal</w:t>
      </w:r>
      <w:r>
        <w:rPr>
          <w:lang w:eastAsia="en-US"/>
        </w:rPr>
        <w:t xml:space="preserve"> de </w:t>
      </w:r>
      <w:r w:rsidRPr="001903AE">
        <w:rPr>
          <w:lang w:eastAsia="en-US"/>
        </w:rPr>
        <w:t xml:space="preserve">Vader bidden, en Hij zal u een anderen Trooster geven, opdat Hij bij u blijve in der </w:t>
      </w:r>
      <w:r>
        <w:rPr>
          <w:lang w:eastAsia="en-US"/>
        </w:rPr>
        <w:t xml:space="preserve">eeuwigheid; </w:t>
      </w:r>
      <w:r w:rsidRPr="001903AE">
        <w:rPr>
          <w:lang w:eastAsia="en-US"/>
        </w:rPr>
        <w:t>namelijk</w:t>
      </w:r>
      <w:r>
        <w:rPr>
          <w:lang w:eastAsia="en-US"/>
        </w:rPr>
        <w:t xml:space="preserve"> de G</w:t>
      </w:r>
      <w:r w:rsidRPr="001903AE">
        <w:rPr>
          <w:lang w:eastAsia="en-US"/>
        </w:rPr>
        <w:t>eest der waarheid". Geloofd zij dan de Vader, de Zoon en de Heilige Geest, de Drie-enige God, die zondaren troost</w:t>
      </w:r>
      <w:r>
        <w:rPr>
          <w:lang w:eastAsia="en-US"/>
        </w:rPr>
        <w:t xml:space="preserve">; </w:t>
      </w:r>
      <w:r w:rsidRPr="001903AE">
        <w:rPr>
          <w:lang w:eastAsia="en-US"/>
        </w:rPr>
        <w:t>Die Zijn volk en kinderen niet troosteloos laat.</w:t>
      </w:r>
    </w:p>
    <w:p w14:paraId="0697309C" w14:textId="77777777" w:rsidR="00B54AB0" w:rsidRPr="001903AE" w:rsidRDefault="00B54AB0" w:rsidP="00140B30">
      <w:pPr>
        <w:jc w:val="both"/>
        <w:rPr>
          <w:lang w:eastAsia="en-US"/>
        </w:rPr>
      </w:pPr>
      <w:r w:rsidRPr="001903AE">
        <w:rPr>
          <w:lang w:eastAsia="en-US"/>
        </w:rPr>
        <w:t>Niemand dan God kan het volmaakt doen. Titus, gelijk alle andere middelen, zijn uit- en van zichzelven le</w:t>
      </w:r>
      <w:r>
        <w:rPr>
          <w:lang w:eastAsia="en-US"/>
        </w:rPr>
        <w:t>e</w:t>
      </w:r>
      <w:r w:rsidRPr="001903AE">
        <w:rPr>
          <w:lang w:eastAsia="en-US"/>
        </w:rPr>
        <w:t>g; en niemand kan zijn broeder wezenlijke goede vertroosting geven, tenzij God hem ten dien einde gebruikt. Voorzeker, de beste leerredenen in de ver</w:t>
      </w:r>
      <w:r w:rsidRPr="001903AE">
        <w:rPr>
          <w:lang w:eastAsia="en-US"/>
        </w:rPr>
        <w:softHyphen/>
        <w:t xml:space="preserve">klaring Zijner waarheid, de dierbaarste waarheden, die ooit werden of zullen worden uitgegeven, zullen een arme, ter neder geslagene, belaste ziel in het midden </w:t>
      </w:r>
      <w:r>
        <w:rPr>
          <w:lang w:eastAsia="en-US"/>
        </w:rPr>
        <w:t xml:space="preserve">van </w:t>
      </w:r>
      <w:r w:rsidRPr="001903AE">
        <w:rPr>
          <w:lang w:eastAsia="en-US"/>
        </w:rPr>
        <w:t>ha</w:t>
      </w:r>
      <w:r>
        <w:rPr>
          <w:lang w:eastAsia="en-US"/>
        </w:rPr>
        <w:t>a</w:t>
      </w:r>
      <w:r w:rsidRPr="001903AE">
        <w:rPr>
          <w:lang w:eastAsia="en-US"/>
        </w:rPr>
        <w:t>r ellende laten, tenzij het Gode behaagt dezelve tot dit einde toe te eigene</w:t>
      </w:r>
      <w:r>
        <w:rPr>
          <w:lang w:eastAsia="en-US"/>
        </w:rPr>
        <w:t>n</w:t>
      </w:r>
      <w:r w:rsidRPr="001903AE">
        <w:rPr>
          <w:lang w:eastAsia="en-US"/>
        </w:rPr>
        <w:t>. D</w:t>
      </w:r>
      <w:r>
        <w:rPr>
          <w:lang w:eastAsia="en-US"/>
        </w:rPr>
        <w:t>aarom</w:t>
      </w:r>
      <w:r w:rsidRPr="001903AE">
        <w:rPr>
          <w:lang w:eastAsia="en-US"/>
        </w:rPr>
        <w:t xml:space="preserve"> heb ik g</w:t>
      </w:r>
      <w:r>
        <w:rPr>
          <w:lang w:eastAsia="en-US"/>
        </w:rPr>
        <w:t>eheel</w:t>
      </w:r>
      <w:r w:rsidRPr="001903AE">
        <w:rPr>
          <w:lang w:eastAsia="en-US"/>
        </w:rPr>
        <w:t xml:space="preserve"> te wanhopen aan m</w:t>
      </w:r>
      <w:r>
        <w:rPr>
          <w:lang w:eastAsia="en-US"/>
        </w:rPr>
        <w:t>e</w:t>
      </w:r>
      <w:r w:rsidRPr="001903AE">
        <w:rPr>
          <w:lang w:eastAsia="en-US"/>
        </w:rPr>
        <w:t>zel</w:t>
      </w:r>
      <w:r>
        <w:rPr>
          <w:lang w:eastAsia="en-US"/>
        </w:rPr>
        <w:t>f</w:t>
      </w:r>
      <w:r w:rsidRPr="001903AE">
        <w:rPr>
          <w:lang w:eastAsia="en-US"/>
        </w:rPr>
        <w:t xml:space="preserve"> van een vertrooster voor sommigen </w:t>
      </w:r>
      <w:r>
        <w:rPr>
          <w:lang w:eastAsia="en-US"/>
        </w:rPr>
        <w:t xml:space="preserve">van </w:t>
      </w:r>
      <w:r w:rsidRPr="001903AE">
        <w:rPr>
          <w:lang w:eastAsia="en-US"/>
        </w:rPr>
        <w:t>u te zijn, tenzij het</w:t>
      </w:r>
      <w:r>
        <w:rPr>
          <w:lang w:eastAsia="en-US"/>
        </w:rPr>
        <w:t xml:space="preserve"> de </w:t>
      </w:r>
      <w:r w:rsidRPr="001903AE">
        <w:rPr>
          <w:lang w:eastAsia="en-US"/>
        </w:rPr>
        <w:t>Heere behage, om naar Zijn barmhartigheid</w:t>
      </w:r>
      <w:r>
        <w:rPr>
          <w:lang w:eastAsia="en-US"/>
        </w:rPr>
        <w:t>,</w:t>
      </w:r>
      <w:r w:rsidRPr="001903AE">
        <w:rPr>
          <w:lang w:eastAsia="en-US"/>
        </w:rPr>
        <w:t xml:space="preserve"> mij arme</w:t>
      </w:r>
      <w:r>
        <w:rPr>
          <w:lang w:eastAsia="en-US"/>
        </w:rPr>
        <w:t xml:space="preserve"> worm te ge</w:t>
      </w:r>
      <w:r>
        <w:rPr>
          <w:lang w:eastAsia="en-US"/>
        </w:rPr>
        <w:softHyphen/>
        <w:t>bruiken, opdat Zijn</w:t>
      </w:r>
      <w:r w:rsidRPr="001903AE">
        <w:rPr>
          <w:lang w:eastAsia="en-US"/>
        </w:rPr>
        <w:t xml:space="preserve"> genade mocht vergroot en uit</w:t>
      </w:r>
      <w:r w:rsidRPr="001903AE">
        <w:rPr>
          <w:lang w:eastAsia="en-US"/>
        </w:rPr>
        <w:softHyphen/>
        <w:t>gebreid worden. En bedenk</w:t>
      </w:r>
      <w:r>
        <w:rPr>
          <w:lang w:eastAsia="en-US"/>
        </w:rPr>
        <w:t>: God zal Zijn eer aan geen anderen geven.</w:t>
      </w:r>
      <w:r w:rsidRPr="001903AE">
        <w:rPr>
          <w:lang w:eastAsia="en-US"/>
        </w:rPr>
        <w:t xml:space="preserve"> </w:t>
      </w:r>
      <w:r>
        <w:rPr>
          <w:lang w:eastAsia="en-US"/>
        </w:rPr>
        <w:t>Hij eis</w:t>
      </w:r>
      <w:r w:rsidRPr="001903AE">
        <w:rPr>
          <w:lang w:eastAsia="en-US"/>
        </w:rPr>
        <w:t>t alleen alle heerlijkheid voor Zichzel</w:t>
      </w:r>
      <w:r>
        <w:rPr>
          <w:lang w:eastAsia="en-US"/>
        </w:rPr>
        <w:t>f</w:t>
      </w:r>
      <w:r w:rsidRPr="001903AE">
        <w:rPr>
          <w:lang w:eastAsia="en-US"/>
        </w:rPr>
        <w:t xml:space="preserve"> en Hij zal </w:t>
      </w:r>
      <w:r>
        <w:rPr>
          <w:lang w:eastAsia="en-US"/>
        </w:rPr>
        <w:t xml:space="preserve">Zijn </w:t>
      </w:r>
      <w:r w:rsidRPr="001903AE">
        <w:rPr>
          <w:lang w:eastAsia="en-US"/>
        </w:rPr>
        <w:t>dienstknechten dit ten volle doen beseffen</w:t>
      </w:r>
      <w:r>
        <w:rPr>
          <w:lang w:eastAsia="en-US"/>
        </w:rPr>
        <w:t>. D</w:t>
      </w:r>
      <w:r w:rsidRPr="001903AE">
        <w:rPr>
          <w:lang w:eastAsia="en-US"/>
        </w:rPr>
        <w:t xml:space="preserve">aarom legt </w:t>
      </w:r>
      <w:r>
        <w:rPr>
          <w:lang w:eastAsia="en-US"/>
        </w:rPr>
        <w:t>H</w:t>
      </w:r>
      <w:r w:rsidRPr="001903AE">
        <w:rPr>
          <w:lang w:eastAsia="en-US"/>
        </w:rPr>
        <w:t>ij hun voeten in</w:t>
      </w:r>
      <w:r>
        <w:rPr>
          <w:lang w:eastAsia="en-US"/>
        </w:rPr>
        <w:t xml:space="preserve"> de </w:t>
      </w:r>
      <w:r w:rsidRPr="001903AE">
        <w:rPr>
          <w:lang w:eastAsia="en-US"/>
        </w:rPr>
        <w:t>stok, laat hen opgesloten zijn in duisternis, ontneemt hen telkens al het eigene uit hun handen, opdat zij op een onzic</w:t>
      </w:r>
      <w:r>
        <w:rPr>
          <w:lang w:eastAsia="en-US"/>
        </w:rPr>
        <w:t>htbare</w:t>
      </w:r>
      <w:r w:rsidRPr="001903AE">
        <w:rPr>
          <w:lang w:eastAsia="en-US"/>
        </w:rPr>
        <w:t xml:space="preserve"> arm zouden steunen, en op de wondervolle genade des </w:t>
      </w:r>
      <w:r>
        <w:rPr>
          <w:lang w:eastAsia="en-US"/>
        </w:rPr>
        <w:t>Heeren</w:t>
      </w:r>
      <w:r w:rsidRPr="001903AE">
        <w:rPr>
          <w:lang w:eastAsia="en-US"/>
        </w:rPr>
        <w:t xml:space="preserve"> zouden ver</w:t>
      </w:r>
      <w:r w:rsidRPr="001903AE">
        <w:rPr>
          <w:lang w:eastAsia="en-US"/>
        </w:rPr>
        <w:softHyphen/>
        <w:t xml:space="preserve">trouwen. Gelijk de Apostel zegt: </w:t>
      </w:r>
      <w:r>
        <w:rPr>
          <w:lang w:eastAsia="en-US"/>
        </w:rPr>
        <w:t>“</w:t>
      </w:r>
      <w:r w:rsidRPr="001903AE">
        <w:rPr>
          <w:lang w:eastAsia="en-US"/>
        </w:rPr>
        <w:t>Wij hebben dezen schat in aarden vaten</w:t>
      </w:r>
      <w:r>
        <w:rPr>
          <w:lang w:eastAsia="en-US"/>
        </w:rPr>
        <w:t>.”</w:t>
      </w:r>
      <w:r w:rsidRPr="001903AE">
        <w:rPr>
          <w:lang w:eastAsia="en-US"/>
        </w:rPr>
        <w:t xml:space="preserve"> </w:t>
      </w:r>
      <w:r>
        <w:rPr>
          <w:lang w:eastAsia="en-US"/>
        </w:rPr>
        <w:t xml:space="preserve">Dat zijn </w:t>
      </w:r>
      <w:r w:rsidRPr="001903AE">
        <w:rPr>
          <w:lang w:eastAsia="en-US"/>
        </w:rPr>
        <w:t xml:space="preserve">vaten, die schielijk verbroken worden, </w:t>
      </w:r>
      <w:r>
        <w:rPr>
          <w:lang w:eastAsia="en-US"/>
        </w:rPr>
        <w:t>doorlopende</w:t>
      </w:r>
      <w:r w:rsidRPr="001903AE">
        <w:rPr>
          <w:lang w:eastAsia="en-US"/>
        </w:rPr>
        <w:t xml:space="preserve"> zijn, die uit zich</w:t>
      </w:r>
      <w:r>
        <w:rPr>
          <w:lang w:eastAsia="en-US"/>
        </w:rPr>
        <w:t xml:space="preserve">zelf de </w:t>
      </w:r>
      <w:r w:rsidRPr="001903AE">
        <w:rPr>
          <w:lang w:eastAsia="en-US"/>
        </w:rPr>
        <w:t xml:space="preserve">Geest niet kunnen behouden, noch </w:t>
      </w:r>
      <w:r>
        <w:rPr>
          <w:lang w:eastAsia="en-US"/>
        </w:rPr>
        <w:t>Zijn</w:t>
      </w:r>
      <w:r w:rsidRPr="001903AE">
        <w:rPr>
          <w:lang w:eastAsia="en-US"/>
        </w:rPr>
        <w:t xml:space="preserve"> zegeningen</w:t>
      </w:r>
      <w:r>
        <w:rPr>
          <w:lang w:eastAsia="en-US"/>
        </w:rPr>
        <w:t>.</w:t>
      </w:r>
      <w:r w:rsidRPr="001903AE">
        <w:rPr>
          <w:lang w:eastAsia="en-US"/>
        </w:rPr>
        <w:t xml:space="preserve"> </w:t>
      </w:r>
      <w:r>
        <w:rPr>
          <w:lang w:eastAsia="en-US"/>
        </w:rPr>
        <w:t>“O</w:t>
      </w:r>
      <w:r w:rsidRPr="001903AE">
        <w:rPr>
          <w:lang w:eastAsia="en-US"/>
        </w:rPr>
        <w:t>pdat de uitnemendheid der kracht zij Godes, en niet uit ons". Het is dus Gods werk.</w:t>
      </w:r>
    </w:p>
    <w:p w14:paraId="7130935C" w14:textId="77777777" w:rsidR="00B54AB0" w:rsidRDefault="00B54AB0" w:rsidP="00140B30">
      <w:pPr>
        <w:ind w:firstLine="720"/>
        <w:jc w:val="both"/>
        <w:rPr>
          <w:lang w:eastAsia="en-US"/>
        </w:rPr>
      </w:pPr>
      <w:r w:rsidRPr="001903AE">
        <w:rPr>
          <w:lang w:eastAsia="en-US"/>
        </w:rPr>
        <w:t xml:space="preserve">Maar zal wellicht iemand zeggen: </w:t>
      </w:r>
      <w:r>
        <w:rPr>
          <w:lang w:eastAsia="en-US"/>
        </w:rPr>
        <w:t>“</w:t>
      </w:r>
      <w:r w:rsidRPr="001903AE">
        <w:rPr>
          <w:lang w:eastAsia="en-US"/>
        </w:rPr>
        <w:t>Vertroost de</w:t>
      </w:r>
      <w:r>
        <w:rPr>
          <w:lang w:eastAsia="en-US"/>
        </w:rPr>
        <w:t xml:space="preserve"> </w:t>
      </w:r>
      <w:r w:rsidRPr="001903AE">
        <w:rPr>
          <w:lang w:eastAsia="en-US"/>
        </w:rPr>
        <w:t>duivel ook somtijds niet?" Ik geloof dat hij een armzalige vertrooster is voor Gods lieve kinderen! Hij moge zich</w:t>
      </w:r>
      <w:r>
        <w:rPr>
          <w:lang w:eastAsia="en-US"/>
        </w:rPr>
        <w:t>zelf</w:t>
      </w:r>
      <w:r w:rsidRPr="001903AE">
        <w:rPr>
          <w:lang w:eastAsia="en-US"/>
        </w:rPr>
        <w:t xml:space="preserve"> troosten, hij moge huichelaars en geveinsden troosten; maar hij is als trooster van Gods volk zeer te vrezen en verschrikkelijk. Waarom? Wel</w:t>
      </w:r>
      <w:r>
        <w:rPr>
          <w:lang w:eastAsia="en-US"/>
        </w:rPr>
        <w:t>,</w:t>
      </w:r>
      <w:r w:rsidRPr="001903AE">
        <w:rPr>
          <w:lang w:eastAsia="en-US"/>
        </w:rPr>
        <w:t xml:space="preserve"> omdat de goede Geest Gods hem altijd ontdekt; want de duivel </w:t>
      </w:r>
      <w:r>
        <w:rPr>
          <w:lang w:eastAsia="en-US"/>
        </w:rPr>
        <w:t>“</w:t>
      </w:r>
      <w:r w:rsidRPr="001903AE">
        <w:rPr>
          <w:lang w:eastAsia="en-US"/>
        </w:rPr>
        <w:t>is een leugenaar van</w:t>
      </w:r>
      <w:r>
        <w:rPr>
          <w:lang w:eastAsia="en-US"/>
        </w:rPr>
        <w:t xml:space="preserve"> de </w:t>
      </w:r>
      <w:r w:rsidRPr="001903AE">
        <w:rPr>
          <w:lang w:eastAsia="en-US"/>
        </w:rPr>
        <w:t>beginne, en is in de waarheid niet staande gebleven</w:t>
      </w:r>
      <w:r>
        <w:rPr>
          <w:lang w:eastAsia="en-US"/>
        </w:rPr>
        <w:t>.</w:t>
      </w:r>
      <w:r w:rsidRPr="001903AE">
        <w:rPr>
          <w:lang w:eastAsia="en-US"/>
        </w:rPr>
        <w:t xml:space="preserve">" </w:t>
      </w:r>
      <w:r>
        <w:rPr>
          <w:lang w:eastAsia="en-US"/>
        </w:rPr>
        <w:t>T</w:t>
      </w:r>
      <w:r w:rsidRPr="001903AE">
        <w:rPr>
          <w:lang w:eastAsia="en-US"/>
        </w:rPr>
        <w:t xml:space="preserve">erwijl de Heilige Geest Gods in ieder kind van God is, en </w:t>
      </w:r>
      <w:r>
        <w:rPr>
          <w:lang w:eastAsia="en-US"/>
        </w:rPr>
        <w:t>ni</w:t>
      </w:r>
      <w:r w:rsidRPr="001903AE">
        <w:rPr>
          <w:lang w:eastAsia="en-US"/>
        </w:rPr>
        <w:t>et toelaat dat de vader der leugene</w:t>
      </w:r>
      <w:r>
        <w:rPr>
          <w:lang w:eastAsia="en-US"/>
        </w:rPr>
        <w:t>n</w:t>
      </w:r>
      <w:r w:rsidRPr="001903AE">
        <w:rPr>
          <w:lang w:eastAsia="en-US"/>
        </w:rPr>
        <w:t xml:space="preserve"> hen bedriege, hen opbouwe in een leugen en getroost doe</w:t>
      </w:r>
      <w:r>
        <w:rPr>
          <w:lang w:eastAsia="en-US"/>
        </w:rPr>
        <w:t>t</w:t>
      </w:r>
      <w:r w:rsidRPr="001903AE">
        <w:rPr>
          <w:lang w:eastAsia="en-US"/>
        </w:rPr>
        <w:t xml:space="preserve"> zijn in datgene, hetwelk geen waarheid is. Zijn naam zij in eeuwigheid daarvoor geprezen. Nee, zegt de Heere Jezus Christus, </w:t>
      </w:r>
      <w:r>
        <w:rPr>
          <w:lang w:eastAsia="en-US"/>
        </w:rPr>
        <w:t>“</w:t>
      </w:r>
      <w:r w:rsidRPr="001903AE">
        <w:rPr>
          <w:lang w:eastAsia="en-US"/>
        </w:rPr>
        <w:t xml:space="preserve">Hij zal u </w:t>
      </w:r>
      <w:r>
        <w:rPr>
          <w:lang w:eastAsia="en-US"/>
        </w:rPr>
        <w:t>in alle waarheid leiden". Als een mens</w:t>
      </w:r>
      <w:r w:rsidRPr="001903AE">
        <w:rPr>
          <w:lang w:eastAsia="en-US"/>
        </w:rPr>
        <w:t xml:space="preserve"> in wezenlijke benauwdheid en droefheid is, moet hij zijn we</w:t>
      </w:r>
      <w:r>
        <w:rPr>
          <w:lang w:eastAsia="en-US"/>
        </w:rPr>
        <w:t>rkelijke</w:t>
      </w:r>
      <w:r w:rsidRPr="001903AE">
        <w:rPr>
          <w:lang w:eastAsia="en-US"/>
        </w:rPr>
        <w:t xml:space="preserve"> hulp uit God hebben, </w:t>
      </w:r>
      <w:r>
        <w:rPr>
          <w:lang w:eastAsia="en-US"/>
        </w:rPr>
        <w:t>d</w:t>
      </w:r>
      <w:r w:rsidRPr="001903AE">
        <w:rPr>
          <w:lang w:eastAsia="en-US"/>
        </w:rPr>
        <w:t>oor</w:t>
      </w:r>
      <w:r>
        <w:rPr>
          <w:lang w:eastAsia="en-US"/>
        </w:rPr>
        <w:t xml:space="preserve"> de </w:t>
      </w:r>
      <w:r w:rsidRPr="001903AE">
        <w:rPr>
          <w:lang w:eastAsia="en-US"/>
        </w:rPr>
        <w:t xml:space="preserve">Geest van God </w:t>
      </w:r>
      <w:r>
        <w:rPr>
          <w:lang w:eastAsia="en-US"/>
        </w:rPr>
        <w:t>Zelf</w:t>
      </w:r>
      <w:r w:rsidRPr="001903AE">
        <w:rPr>
          <w:lang w:eastAsia="en-US"/>
        </w:rPr>
        <w:t>; of anders kan hij niet getroost leven.</w:t>
      </w:r>
    </w:p>
    <w:p w14:paraId="6F921437" w14:textId="77777777" w:rsidR="00B54AB0" w:rsidRPr="001903AE" w:rsidRDefault="00B54AB0" w:rsidP="00140B30">
      <w:pPr>
        <w:ind w:firstLine="720"/>
        <w:jc w:val="both"/>
        <w:rPr>
          <w:lang w:eastAsia="en-US"/>
        </w:rPr>
      </w:pPr>
    </w:p>
    <w:p w14:paraId="521E70F3" w14:textId="77777777" w:rsidR="00B54AB0" w:rsidRPr="00442DB2" w:rsidRDefault="00B54AB0" w:rsidP="00140B30">
      <w:pPr>
        <w:jc w:val="both"/>
        <w:rPr>
          <w:b/>
          <w:i/>
          <w:lang w:eastAsia="en-US"/>
        </w:rPr>
      </w:pPr>
      <w:r w:rsidRPr="00442DB2">
        <w:rPr>
          <w:lang w:eastAsia="en-US"/>
        </w:rPr>
        <w:t>2.</w:t>
      </w:r>
      <w:r w:rsidRPr="00442DB2">
        <w:rPr>
          <w:b/>
          <w:i/>
          <w:lang w:eastAsia="en-US"/>
        </w:rPr>
        <w:t xml:space="preserve"> Zien wij nu in de tweede plaats, wie het zijn, die door God vertroost word en. Onze tekst zegt: “Die de nede</w:t>
      </w:r>
      <w:r w:rsidRPr="00442DB2">
        <w:rPr>
          <w:b/>
          <w:i/>
          <w:lang w:eastAsia="en-US"/>
        </w:rPr>
        <w:softHyphen/>
        <w:t>rigen vertroost”.</w:t>
      </w:r>
    </w:p>
    <w:p w14:paraId="74DFF490" w14:textId="77777777" w:rsidR="00B54AB0" w:rsidRDefault="00B54AB0" w:rsidP="00140B30">
      <w:pPr>
        <w:jc w:val="both"/>
        <w:rPr>
          <w:lang w:eastAsia="en-US"/>
        </w:rPr>
      </w:pPr>
      <w:r w:rsidRPr="001903AE">
        <w:rPr>
          <w:lang w:eastAsia="en-US"/>
        </w:rPr>
        <w:t>Hierdoor hebben wij niet te verstaan sommigen der onwedergeborenen, die vernederd zijn; want daar zijn honderden terneergeslagen, die God nimmer ver</w:t>
      </w:r>
      <w:r w:rsidRPr="001903AE">
        <w:rPr>
          <w:lang w:eastAsia="en-US"/>
        </w:rPr>
        <w:softHyphen/>
        <w:t xml:space="preserve">troosten zal. </w:t>
      </w:r>
      <w:r>
        <w:rPr>
          <w:lang w:eastAsia="en-US"/>
        </w:rPr>
        <w:t>U</w:t>
      </w:r>
      <w:r w:rsidRPr="001903AE">
        <w:rPr>
          <w:lang w:eastAsia="en-US"/>
        </w:rPr>
        <w:t xml:space="preserve"> weet, dat Hij de goddel</w:t>
      </w:r>
      <w:r>
        <w:rPr>
          <w:lang w:eastAsia="en-US"/>
        </w:rPr>
        <w:t>oze</w:t>
      </w:r>
      <w:r w:rsidRPr="001903AE">
        <w:rPr>
          <w:lang w:eastAsia="en-US"/>
        </w:rPr>
        <w:t>n nimmer vertroost. Ik hen er zeker van, dat Hij nooit Judas vertroostte</w:t>
      </w:r>
      <w:r>
        <w:rPr>
          <w:lang w:eastAsia="en-US"/>
        </w:rPr>
        <w:t>. Er</w:t>
      </w:r>
      <w:r w:rsidRPr="001903AE">
        <w:rPr>
          <w:lang w:eastAsia="en-US"/>
        </w:rPr>
        <w:t xml:space="preserve"> zijn menigvuldige </w:t>
      </w:r>
      <w:r>
        <w:rPr>
          <w:lang w:eastAsia="en-US"/>
        </w:rPr>
        <w:t>huichelaars</w:t>
      </w:r>
      <w:r w:rsidRPr="001903AE">
        <w:rPr>
          <w:lang w:eastAsia="en-US"/>
        </w:rPr>
        <w:t xml:space="preserve"> die aan hun geveinsdheid ontdekt zijn, hoewel God hen niet vertroost. Nee, nee! </w:t>
      </w:r>
    </w:p>
    <w:p w14:paraId="4EB633CB" w14:textId="77777777" w:rsidR="00B54AB0" w:rsidRDefault="00B54AB0" w:rsidP="00140B30">
      <w:pPr>
        <w:jc w:val="both"/>
        <w:rPr>
          <w:lang w:eastAsia="en-US"/>
        </w:rPr>
      </w:pPr>
      <w:r w:rsidRPr="001903AE">
        <w:rPr>
          <w:lang w:eastAsia="en-US"/>
        </w:rPr>
        <w:t>Maar wie zijn het dan? Wel</w:t>
      </w:r>
      <w:r>
        <w:rPr>
          <w:lang w:eastAsia="en-US"/>
        </w:rPr>
        <w:t xml:space="preserve">, </w:t>
      </w:r>
      <w:r w:rsidRPr="001903AE">
        <w:rPr>
          <w:lang w:eastAsia="en-US"/>
        </w:rPr>
        <w:t xml:space="preserve">het zijn </w:t>
      </w:r>
      <w:r>
        <w:rPr>
          <w:lang w:eastAsia="en-US"/>
        </w:rPr>
        <w:t xml:space="preserve">Zijn </w:t>
      </w:r>
      <w:r w:rsidRPr="001903AE">
        <w:rPr>
          <w:lang w:eastAsia="en-US"/>
        </w:rPr>
        <w:t xml:space="preserve">eigen kinderen. </w:t>
      </w:r>
    </w:p>
    <w:p w14:paraId="3EEDD9C6" w14:textId="77777777" w:rsidR="00B54AB0" w:rsidRPr="001903AE" w:rsidRDefault="00B54AB0" w:rsidP="00140B30">
      <w:pPr>
        <w:jc w:val="both"/>
        <w:rPr>
          <w:lang w:eastAsia="en-US"/>
        </w:rPr>
      </w:pPr>
      <w:r w:rsidRPr="001903AE">
        <w:rPr>
          <w:lang w:eastAsia="en-US"/>
        </w:rPr>
        <w:t>Maar zijn die dan vernederd</w:t>
      </w:r>
      <w:r>
        <w:rPr>
          <w:lang w:eastAsia="en-US"/>
        </w:rPr>
        <w:t>?</w:t>
      </w:r>
      <w:r w:rsidRPr="001903AE">
        <w:rPr>
          <w:lang w:eastAsia="en-US"/>
        </w:rPr>
        <w:t xml:space="preserve"> </w:t>
      </w:r>
      <w:r>
        <w:rPr>
          <w:lang w:eastAsia="en-US"/>
        </w:rPr>
        <w:t>O</w:t>
      </w:r>
      <w:r w:rsidRPr="001903AE">
        <w:rPr>
          <w:lang w:eastAsia="en-US"/>
        </w:rPr>
        <w:t xml:space="preserve"> ja, mijn vrienden</w:t>
      </w:r>
      <w:r>
        <w:rPr>
          <w:lang w:eastAsia="en-US"/>
        </w:rPr>
        <w:t>,</w:t>
      </w:r>
      <w:r w:rsidRPr="001903AE">
        <w:rPr>
          <w:lang w:eastAsia="en-US"/>
        </w:rPr>
        <w:t xml:space="preserve"> dat zijn ze</w:t>
      </w:r>
      <w:r>
        <w:rPr>
          <w:lang w:eastAsia="en-US"/>
        </w:rPr>
        <w:t>. M</w:t>
      </w:r>
      <w:r w:rsidRPr="001903AE">
        <w:rPr>
          <w:lang w:eastAsia="en-US"/>
        </w:rPr>
        <w:t>aar, geloofd zij God! het is, opdat zij verhoogd zouden worden.</w:t>
      </w:r>
    </w:p>
    <w:p w14:paraId="45C85167" w14:textId="77777777" w:rsidR="00B54AB0" w:rsidRDefault="00B54AB0" w:rsidP="00140B30">
      <w:pPr>
        <w:jc w:val="both"/>
        <w:rPr>
          <w:lang w:eastAsia="en-US"/>
        </w:rPr>
      </w:pPr>
      <w:r w:rsidRPr="001903AE">
        <w:rPr>
          <w:lang w:eastAsia="en-US"/>
        </w:rPr>
        <w:t xml:space="preserve">Maar wanneer </w:t>
      </w:r>
      <w:r>
        <w:rPr>
          <w:lang w:eastAsia="en-US"/>
        </w:rPr>
        <w:t>word</w:t>
      </w:r>
      <w:r w:rsidRPr="001903AE">
        <w:rPr>
          <w:lang w:eastAsia="en-US"/>
        </w:rPr>
        <w:t xml:space="preserve">en zij dan nederig </w:t>
      </w:r>
      <w:r>
        <w:rPr>
          <w:lang w:eastAsia="en-US"/>
        </w:rPr>
        <w:t>in die weg, waarin God hen wil verho</w:t>
      </w:r>
      <w:r w:rsidRPr="001903AE">
        <w:rPr>
          <w:lang w:eastAsia="en-US"/>
        </w:rPr>
        <w:t xml:space="preserve">gen? </w:t>
      </w:r>
    </w:p>
    <w:p w14:paraId="30E7B968" w14:textId="77777777" w:rsidR="00B54AB0" w:rsidRPr="001903AE" w:rsidRDefault="00B54AB0" w:rsidP="00140B30">
      <w:pPr>
        <w:jc w:val="both"/>
        <w:rPr>
          <w:lang w:eastAsia="en-US"/>
        </w:rPr>
      </w:pPr>
      <w:r>
        <w:rPr>
          <w:lang w:eastAsia="en-US"/>
        </w:rPr>
        <w:t>“</w:t>
      </w:r>
      <w:r w:rsidRPr="001903AE">
        <w:rPr>
          <w:lang w:eastAsia="en-US"/>
        </w:rPr>
        <w:t xml:space="preserve">Het is, wanneer </w:t>
      </w:r>
      <w:r>
        <w:rPr>
          <w:lang w:eastAsia="en-US"/>
        </w:rPr>
        <w:t>H</w:t>
      </w:r>
      <w:r w:rsidRPr="001903AE">
        <w:rPr>
          <w:lang w:eastAsia="en-US"/>
        </w:rPr>
        <w:t xml:space="preserve">ij hen wederbaart; wanneer </w:t>
      </w:r>
      <w:r>
        <w:rPr>
          <w:lang w:eastAsia="en-US"/>
        </w:rPr>
        <w:t>Go</w:t>
      </w:r>
      <w:r w:rsidRPr="001903AE">
        <w:rPr>
          <w:lang w:eastAsia="en-US"/>
        </w:rPr>
        <w:t>d de Heilige Geest h</w:t>
      </w:r>
      <w:r>
        <w:rPr>
          <w:lang w:eastAsia="en-US"/>
        </w:rPr>
        <w:t>e</w:t>
      </w:r>
      <w:r w:rsidRPr="001903AE">
        <w:rPr>
          <w:lang w:eastAsia="en-US"/>
        </w:rPr>
        <w:t>n een nieu</w:t>
      </w:r>
      <w:r>
        <w:rPr>
          <w:lang w:eastAsia="en-US"/>
        </w:rPr>
        <w:t>w hart geeft; wanneer God Zijn</w:t>
      </w:r>
      <w:r w:rsidRPr="001903AE">
        <w:rPr>
          <w:lang w:eastAsia="en-US"/>
        </w:rPr>
        <w:t xml:space="preserve"> Geest in hen geeft; wanneer God hen van</w:t>
      </w:r>
      <w:r>
        <w:rPr>
          <w:lang w:eastAsia="en-US"/>
        </w:rPr>
        <w:t xml:space="preserve"> </w:t>
      </w:r>
      <w:r w:rsidRPr="001903AE">
        <w:rPr>
          <w:lang w:eastAsia="en-US"/>
        </w:rPr>
        <w:t xml:space="preserve">zonde </w:t>
      </w:r>
      <w:r>
        <w:rPr>
          <w:lang w:eastAsia="en-US"/>
        </w:rPr>
        <w:t xml:space="preserve">overtuigt; wanneer God de Heere hun verborgen </w:t>
      </w:r>
      <w:r w:rsidRPr="001903AE">
        <w:rPr>
          <w:lang w:eastAsia="en-US"/>
        </w:rPr>
        <w:t xml:space="preserve">zonden in het licht </w:t>
      </w:r>
      <w:r>
        <w:rPr>
          <w:lang w:eastAsia="en-US"/>
        </w:rPr>
        <w:t>van</w:t>
      </w:r>
      <w:r w:rsidRPr="001903AE">
        <w:rPr>
          <w:lang w:eastAsia="en-US"/>
        </w:rPr>
        <w:t xml:space="preserve"> Zijn aa</w:t>
      </w:r>
      <w:r>
        <w:rPr>
          <w:lang w:eastAsia="en-US"/>
        </w:rPr>
        <w:t>ngezicht</w:t>
      </w:r>
      <w:r w:rsidRPr="001903AE">
        <w:rPr>
          <w:lang w:eastAsia="en-US"/>
        </w:rPr>
        <w:t xml:space="preserve"> stelt; wanneer God </w:t>
      </w:r>
      <w:r>
        <w:rPr>
          <w:lang w:eastAsia="en-US"/>
        </w:rPr>
        <w:t>hun hart</w:t>
      </w:r>
      <w:r w:rsidRPr="001903AE">
        <w:rPr>
          <w:lang w:eastAsia="en-US"/>
        </w:rPr>
        <w:t xml:space="preserve"> begint te onderzoeken door </w:t>
      </w:r>
      <w:r>
        <w:rPr>
          <w:lang w:eastAsia="en-US"/>
        </w:rPr>
        <w:t xml:space="preserve">Zijn </w:t>
      </w:r>
      <w:r w:rsidRPr="001903AE">
        <w:rPr>
          <w:lang w:eastAsia="en-US"/>
        </w:rPr>
        <w:t xml:space="preserve">Waarheid, en </w:t>
      </w:r>
      <w:r>
        <w:rPr>
          <w:lang w:eastAsia="en-US"/>
        </w:rPr>
        <w:t>hen geeft te</w:t>
      </w:r>
      <w:r w:rsidRPr="001903AE">
        <w:rPr>
          <w:lang w:eastAsia="en-US"/>
        </w:rPr>
        <w:t xml:space="preserve"> z</w:t>
      </w:r>
      <w:r>
        <w:rPr>
          <w:lang w:eastAsia="en-US"/>
        </w:rPr>
        <w:t xml:space="preserve">ien en te gevoelen, dat geheel onrein hun </w:t>
      </w:r>
      <w:r w:rsidRPr="001903AE">
        <w:rPr>
          <w:lang w:eastAsia="en-US"/>
        </w:rPr>
        <w:t>hart en leven is en dat God, Die oneindig in heiligheid is, hen rechtvaardig in de hel kon verdoemen</w:t>
      </w:r>
      <w:r>
        <w:rPr>
          <w:lang w:eastAsia="en-US"/>
        </w:rPr>
        <w:t>. Dun beginnen zij nederig, terne</w:t>
      </w:r>
      <w:r w:rsidRPr="001903AE">
        <w:rPr>
          <w:lang w:eastAsia="en-US"/>
        </w:rPr>
        <w:t>erge</w:t>
      </w:r>
      <w:r>
        <w:rPr>
          <w:lang w:eastAsia="en-US"/>
        </w:rPr>
        <w:t>wor</w:t>
      </w:r>
      <w:r w:rsidRPr="001903AE">
        <w:rPr>
          <w:lang w:eastAsia="en-US"/>
        </w:rPr>
        <w:t xml:space="preserve">pen te worden, als God hen wil </w:t>
      </w:r>
      <w:r>
        <w:rPr>
          <w:lang w:eastAsia="en-US"/>
        </w:rPr>
        <w:t>ver</w:t>
      </w:r>
      <w:r>
        <w:rPr>
          <w:lang w:eastAsia="en-US"/>
        </w:rPr>
        <w:softHyphen/>
        <w:t>h</w:t>
      </w:r>
      <w:r w:rsidRPr="001903AE">
        <w:rPr>
          <w:lang w:eastAsia="en-US"/>
        </w:rPr>
        <w:t>ogen. Een me</w:t>
      </w:r>
      <w:r>
        <w:rPr>
          <w:lang w:eastAsia="en-US"/>
        </w:rPr>
        <w:t>ns</w:t>
      </w:r>
      <w:r w:rsidRPr="001903AE">
        <w:rPr>
          <w:lang w:eastAsia="en-US"/>
        </w:rPr>
        <w:t xml:space="preserve"> kan nederig zijn door de ver</w:t>
      </w:r>
      <w:r w:rsidRPr="001903AE">
        <w:rPr>
          <w:lang w:eastAsia="en-US"/>
        </w:rPr>
        <w:softHyphen/>
        <w:t xml:space="preserve">nedering die hij ondergaan heeft in het verliezen van geld, van zijn handel of beroep, van vrienden en vele dergelijke dingen, zonder nederig </w:t>
      </w:r>
      <w:r>
        <w:rPr>
          <w:lang w:eastAsia="en-US"/>
        </w:rPr>
        <w:t>te zijn, vanwege de vernedering</w:t>
      </w:r>
      <w:r w:rsidRPr="001903AE">
        <w:rPr>
          <w:lang w:eastAsia="en-US"/>
        </w:rPr>
        <w:t xml:space="preserve"> die gewrocht werd hij het gezicht </w:t>
      </w:r>
      <w:r>
        <w:rPr>
          <w:lang w:eastAsia="en-US"/>
        </w:rPr>
        <w:t xml:space="preserve">van </w:t>
      </w:r>
      <w:r w:rsidRPr="001903AE">
        <w:rPr>
          <w:lang w:eastAsia="en-US"/>
        </w:rPr>
        <w:t xml:space="preserve">zijn zonden, door het gevoel </w:t>
      </w:r>
      <w:r>
        <w:rPr>
          <w:lang w:eastAsia="en-US"/>
        </w:rPr>
        <w:t xml:space="preserve">van </w:t>
      </w:r>
      <w:r w:rsidRPr="001903AE">
        <w:rPr>
          <w:lang w:eastAsia="en-US"/>
        </w:rPr>
        <w:t xml:space="preserve">zijn ongerechtigheden, door de gewaarwording van Gods heiligheid, en door het beseffen in zijn hart van het </w:t>
      </w:r>
      <w:r>
        <w:rPr>
          <w:lang w:eastAsia="en-US"/>
        </w:rPr>
        <w:t>vonnis dat</w:t>
      </w:r>
      <w:r w:rsidRPr="001903AE">
        <w:rPr>
          <w:lang w:eastAsia="en-US"/>
        </w:rPr>
        <w:t xml:space="preserve"> tegen hem is</w:t>
      </w:r>
      <w:r>
        <w:rPr>
          <w:lang w:eastAsia="en-US"/>
        </w:rPr>
        <w:t>. Maar als</w:t>
      </w:r>
      <w:r w:rsidRPr="001903AE">
        <w:rPr>
          <w:lang w:eastAsia="en-US"/>
        </w:rPr>
        <w:t xml:space="preserve"> een mens</w:t>
      </w:r>
      <w:r>
        <w:rPr>
          <w:lang w:eastAsia="en-US"/>
        </w:rPr>
        <w:t xml:space="preserve"> daarover </w:t>
      </w:r>
      <w:r w:rsidRPr="001903AE">
        <w:rPr>
          <w:lang w:eastAsia="en-US"/>
        </w:rPr>
        <w:t xml:space="preserve">nederig </w:t>
      </w:r>
      <w:r>
        <w:rPr>
          <w:lang w:eastAsia="en-US"/>
        </w:rPr>
        <w:t xml:space="preserve">is </w:t>
      </w:r>
      <w:r w:rsidRPr="001903AE">
        <w:rPr>
          <w:lang w:eastAsia="en-US"/>
        </w:rPr>
        <w:t>geworden, is hij op</w:t>
      </w:r>
      <w:r>
        <w:rPr>
          <w:lang w:eastAsia="en-US"/>
        </w:rPr>
        <w:t xml:space="preserve"> de zekere</w:t>
      </w:r>
      <w:r w:rsidRPr="001903AE">
        <w:rPr>
          <w:lang w:eastAsia="en-US"/>
        </w:rPr>
        <w:t xml:space="preserve"> weg, om door God te worden vertroost.</w:t>
      </w:r>
    </w:p>
    <w:p w14:paraId="44C08E37" w14:textId="77777777" w:rsidR="00B54AB0" w:rsidRPr="001903AE" w:rsidRDefault="00B54AB0" w:rsidP="00140B30">
      <w:pPr>
        <w:jc w:val="both"/>
        <w:rPr>
          <w:lang w:eastAsia="en-US"/>
        </w:rPr>
      </w:pPr>
      <w:r w:rsidRPr="001903AE">
        <w:rPr>
          <w:lang w:eastAsia="en-US"/>
        </w:rPr>
        <w:t xml:space="preserve">De Heere stelde nooit Zijn licht en leven in des mensen ziel, of </w:t>
      </w:r>
      <w:r>
        <w:rPr>
          <w:lang w:eastAsia="en-US"/>
        </w:rPr>
        <w:t>H</w:t>
      </w:r>
      <w:r w:rsidRPr="001903AE">
        <w:rPr>
          <w:lang w:eastAsia="en-US"/>
        </w:rPr>
        <w:t>ij overtuigde he</w:t>
      </w:r>
      <w:r>
        <w:rPr>
          <w:lang w:eastAsia="en-US"/>
        </w:rPr>
        <w:t>m</w:t>
      </w:r>
      <w:r w:rsidRPr="001903AE">
        <w:rPr>
          <w:lang w:eastAsia="en-US"/>
        </w:rPr>
        <w:t xml:space="preserve"> eerst van zijn zonden. En wanneer hij van zijn zo</w:t>
      </w:r>
      <w:r>
        <w:rPr>
          <w:lang w:eastAsia="en-US"/>
        </w:rPr>
        <w:t>n</w:t>
      </w:r>
      <w:r w:rsidRPr="001903AE">
        <w:rPr>
          <w:lang w:eastAsia="en-US"/>
        </w:rPr>
        <w:t xml:space="preserve">den overtuigd </w:t>
      </w:r>
      <w:r>
        <w:rPr>
          <w:lang w:eastAsia="en-US"/>
        </w:rPr>
        <w:t>wordt</w:t>
      </w:r>
      <w:r w:rsidRPr="001903AE">
        <w:rPr>
          <w:lang w:eastAsia="en-US"/>
        </w:rPr>
        <w:t>, is hij in zijn ziel</w:t>
      </w:r>
      <w:r>
        <w:rPr>
          <w:lang w:eastAsia="en-US"/>
        </w:rPr>
        <w:t xml:space="preserve"> nederig geworden en vernederd. V</w:t>
      </w:r>
      <w:r w:rsidRPr="001903AE">
        <w:rPr>
          <w:lang w:eastAsia="en-US"/>
        </w:rPr>
        <w:t>er</w:t>
      </w:r>
      <w:r w:rsidRPr="001903AE">
        <w:rPr>
          <w:lang w:eastAsia="en-US"/>
        </w:rPr>
        <w:softHyphen/>
        <w:t>nederd door schuld en door vree</w:t>
      </w:r>
      <w:r>
        <w:rPr>
          <w:lang w:eastAsia="en-US"/>
        </w:rPr>
        <w:t>s</w:t>
      </w:r>
      <w:r w:rsidRPr="001903AE">
        <w:rPr>
          <w:lang w:eastAsia="en-US"/>
        </w:rPr>
        <w:t>, vernederd en nederig in het verborgen en in het openbaar</w:t>
      </w:r>
      <w:r>
        <w:rPr>
          <w:lang w:eastAsia="en-US"/>
        </w:rPr>
        <w:t>. J</w:t>
      </w:r>
      <w:r w:rsidRPr="001903AE">
        <w:rPr>
          <w:lang w:eastAsia="en-US"/>
        </w:rPr>
        <w:t>a, overal waar hij gaat, is zijn arme ziel nederig en verootmoedig</w:t>
      </w:r>
      <w:r>
        <w:rPr>
          <w:lang w:eastAsia="en-US"/>
        </w:rPr>
        <w:t>d</w:t>
      </w:r>
      <w:r w:rsidRPr="001903AE">
        <w:rPr>
          <w:lang w:eastAsia="en-US"/>
        </w:rPr>
        <w:t xml:space="preserve"> binnen in he</w:t>
      </w:r>
      <w:r>
        <w:rPr>
          <w:lang w:eastAsia="en-US"/>
        </w:rPr>
        <w:t>m</w:t>
      </w:r>
      <w:r w:rsidRPr="001903AE">
        <w:rPr>
          <w:lang w:eastAsia="en-US"/>
        </w:rPr>
        <w:t>. Altijd</w:t>
      </w:r>
      <w:r>
        <w:rPr>
          <w:lang w:eastAsia="en-US"/>
        </w:rPr>
        <w:t>, vrienden, en niemand kan het gelo</w:t>
      </w:r>
      <w:r w:rsidRPr="001903AE">
        <w:rPr>
          <w:lang w:eastAsia="en-US"/>
        </w:rPr>
        <w:t xml:space="preserve">ven. Dezen inderdaad, gevoelen het gewicht van Gods drukkende </w:t>
      </w:r>
      <w:r>
        <w:rPr>
          <w:lang w:eastAsia="en-US"/>
        </w:rPr>
        <w:t>h</w:t>
      </w:r>
      <w:r w:rsidRPr="001903AE">
        <w:rPr>
          <w:lang w:eastAsia="en-US"/>
        </w:rPr>
        <w:t>and op zich, meer dan anderen</w:t>
      </w:r>
      <w:r>
        <w:rPr>
          <w:lang w:eastAsia="en-US"/>
        </w:rPr>
        <w:t xml:space="preserve">, die soms </w:t>
      </w:r>
      <w:r w:rsidRPr="001903AE">
        <w:rPr>
          <w:lang w:eastAsia="en-US"/>
        </w:rPr>
        <w:t xml:space="preserve">veel meer </w:t>
      </w:r>
      <w:r>
        <w:rPr>
          <w:lang w:eastAsia="en-US"/>
        </w:rPr>
        <w:t>m</w:t>
      </w:r>
      <w:r w:rsidRPr="001903AE">
        <w:rPr>
          <w:lang w:eastAsia="en-US"/>
        </w:rPr>
        <w:t>et slaa</w:t>
      </w:r>
      <w:r>
        <w:rPr>
          <w:lang w:eastAsia="en-US"/>
        </w:rPr>
        <w:t>fse</w:t>
      </w:r>
      <w:r w:rsidRPr="001903AE">
        <w:rPr>
          <w:lang w:eastAsia="en-US"/>
        </w:rPr>
        <w:t xml:space="preserve"> vrees</w:t>
      </w:r>
      <w:r>
        <w:rPr>
          <w:lang w:eastAsia="en-US"/>
        </w:rPr>
        <w:t xml:space="preserve"> worden</w:t>
      </w:r>
      <w:r w:rsidRPr="001903AE">
        <w:rPr>
          <w:lang w:eastAsia="en-US"/>
        </w:rPr>
        <w:t xml:space="preserve"> gepijnigd</w:t>
      </w:r>
      <w:r>
        <w:rPr>
          <w:lang w:eastAsia="en-US"/>
        </w:rPr>
        <w:t>. Maar ieder</w:t>
      </w:r>
      <w:r w:rsidRPr="001903AE">
        <w:rPr>
          <w:lang w:eastAsia="en-US"/>
        </w:rPr>
        <w:t xml:space="preserve"> die God verhoogt, is ver</w:t>
      </w:r>
      <w:r w:rsidRPr="001903AE">
        <w:rPr>
          <w:lang w:eastAsia="en-US"/>
        </w:rPr>
        <w:softHyphen/>
        <w:t xml:space="preserve">nederd </w:t>
      </w:r>
      <w:r>
        <w:rPr>
          <w:lang w:eastAsia="en-US"/>
        </w:rPr>
        <w:t>en</w:t>
      </w:r>
      <w:r w:rsidRPr="001903AE">
        <w:rPr>
          <w:lang w:eastAsia="en-US"/>
        </w:rPr>
        <w:t xml:space="preserve"> nederig geworden door een gevoel en besef </w:t>
      </w:r>
      <w:r>
        <w:rPr>
          <w:lang w:eastAsia="en-US"/>
        </w:rPr>
        <w:t xml:space="preserve">van </w:t>
      </w:r>
      <w:r w:rsidRPr="001903AE">
        <w:rPr>
          <w:lang w:eastAsia="en-US"/>
        </w:rPr>
        <w:t>zijn zonden.</w:t>
      </w:r>
    </w:p>
    <w:p w14:paraId="2A1CC01B" w14:textId="77777777" w:rsidR="00B54AB0" w:rsidRDefault="00B54AB0" w:rsidP="00140B30">
      <w:pPr>
        <w:jc w:val="both"/>
        <w:rPr>
          <w:lang w:eastAsia="en-US"/>
        </w:rPr>
      </w:pPr>
      <w:r w:rsidRPr="001903AE">
        <w:rPr>
          <w:lang w:eastAsia="en-US"/>
        </w:rPr>
        <w:t xml:space="preserve">Dit is </w:t>
      </w:r>
      <w:r>
        <w:rPr>
          <w:lang w:eastAsia="en-US"/>
        </w:rPr>
        <w:t>Go</w:t>
      </w:r>
      <w:r w:rsidRPr="001903AE">
        <w:rPr>
          <w:lang w:eastAsia="en-US"/>
        </w:rPr>
        <w:t xml:space="preserve">ds begin. Maar de arme ziel, die vernederd is geworden onder een besef van zonde, van </w:t>
      </w:r>
      <w:r>
        <w:rPr>
          <w:lang w:eastAsia="en-US"/>
        </w:rPr>
        <w:t>de grimmig</w:t>
      </w:r>
      <w:r>
        <w:rPr>
          <w:lang w:eastAsia="en-US"/>
        </w:rPr>
        <w:softHyphen/>
        <w:t>heid Gods, van de vr</w:t>
      </w:r>
      <w:r w:rsidRPr="001903AE">
        <w:rPr>
          <w:lang w:eastAsia="en-US"/>
        </w:rPr>
        <w:t xml:space="preserve">eze </w:t>
      </w:r>
      <w:r>
        <w:rPr>
          <w:lang w:eastAsia="en-US"/>
        </w:rPr>
        <w:t xml:space="preserve">van de </w:t>
      </w:r>
      <w:r w:rsidRPr="001903AE">
        <w:rPr>
          <w:lang w:eastAsia="en-US"/>
        </w:rPr>
        <w:t>ee</w:t>
      </w:r>
      <w:r>
        <w:rPr>
          <w:lang w:eastAsia="en-US"/>
        </w:rPr>
        <w:t>u</w:t>
      </w:r>
      <w:r w:rsidRPr="001903AE">
        <w:rPr>
          <w:lang w:eastAsia="en-US"/>
        </w:rPr>
        <w:t>wige</w:t>
      </w:r>
      <w:r>
        <w:rPr>
          <w:lang w:eastAsia="en-US"/>
        </w:rPr>
        <w:t xml:space="preserve"> dood</w:t>
      </w:r>
      <w:r w:rsidRPr="001903AE">
        <w:rPr>
          <w:lang w:eastAsia="en-US"/>
        </w:rPr>
        <w:t xml:space="preserve">, denkt niet in zijn hart, dat God dit alles tot </w:t>
      </w:r>
      <w:r>
        <w:rPr>
          <w:lang w:eastAsia="en-US"/>
        </w:rPr>
        <w:t xml:space="preserve">Zijn </w:t>
      </w:r>
      <w:r w:rsidRPr="001903AE">
        <w:rPr>
          <w:lang w:eastAsia="en-US"/>
        </w:rPr>
        <w:t>zaligh</w:t>
      </w:r>
      <w:r>
        <w:rPr>
          <w:lang w:eastAsia="en-US"/>
        </w:rPr>
        <w:t>eid gedijen doet. Verre vandaar. Ik dacht we</w:t>
      </w:r>
      <w:r w:rsidRPr="001903AE">
        <w:rPr>
          <w:lang w:eastAsia="en-US"/>
        </w:rPr>
        <w:t>r</w:t>
      </w:r>
      <w:r>
        <w:rPr>
          <w:lang w:eastAsia="en-US"/>
        </w:rPr>
        <w:t>ke</w:t>
      </w:r>
      <w:r w:rsidRPr="001903AE">
        <w:rPr>
          <w:lang w:eastAsia="en-US"/>
        </w:rPr>
        <w:t>lijk, dat de eeuwige rampzaligheid mijn deel zo</w:t>
      </w:r>
      <w:r>
        <w:rPr>
          <w:lang w:eastAsia="en-US"/>
        </w:rPr>
        <w:t>u</w:t>
      </w:r>
      <w:r w:rsidRPr="001903AE">
        <w:rPr>
          <w:lang w:eastAsia="en-US"/>
        </w:rPr>
        <w:t xml:space="preserve"> worden</w:t>
      </w:r>
      <w:r>
        <w:rPr>
          <w:lang w:eastAsia="en-US"/>
        </w:rPr>
        <w:t xml:space="preserve">. Ik </w:t>
      </w:r>
      <w:r w:rsidRPr="001903AE">
        <w:rPr>
          <w:lang w:eastAsia="en-US"/>
        </w:rPr>
        <w:t xml:space="preserve">zag nergens </w:t>
      </w:r>
      <w:r>
        <w:rPr>
          <w:lang w:eastAsia="en-US"/>
        </w:rPr>
        <w:t>een</w:t>
      </w:r>
      <w:r w:rsidRPr="001903AE">
        <w:rPr>
          <w:lang w:eastAsia="en-US"/>
        </w:rPr>
        <w:t xml:space="preserve"> weg van ontkoming</w:t>
      </w:r>
      <w:r>
        <w:rPr>
          <w:lang w:eastAsia="en-US"/>
        </w:rPr>
        <w:t>. Ik kon het maar niet gel</w:t>
      </w:r>
      <w:r w:rsidRPr="001903AE">
        <w:rPr>
          <w:lang w:eastAsia="en-US"/>
        </w:rPr>
        <w:t>oven, hoe een rechtvaardig</w:t>
      </w:r>
      <w:r>
        <w:rPr>
          <w:lang w:eastAsia="en-US"/>
        </w:rPr>
        <w:t xml:space="preserve"> God</w:t>
      </w:r>
      <w:r w:rsidRPr="001903AE">
        <w:rPr>
          <w:lang w:eastAsia="en-US"/>
        </w:rPr>
        <w:t xml:space="preserve"> zulk een rampzalig ellendeling, gelijk mij, ooit genade zou kunnen bewijzen</w:t>
      </w:r>
      <w:r>
        <w:rPr>
          <w:lang w:eastAsia="en-US"/>
        </w:rPr>
        <w:t>. N</w:t>
      </w:r>
      <w:r w:rsidRPr="001903AE">
        <w:rPr>
          <w:lang w:eastAsia="en-US"/>
        </w:rPr>
        <w:t xml:space="preserve">ee, dat kon ik niet zien. En </w:t>
      </w:r>
      <w:r>
        <w:rPr>
          <w:lang w:eastAsia="en-US"/>
        </w:rPr>
        <w:t>toch</w:t>
      </w:r>
      <w:r w:rsidRPr="001903AE">
        <w:rPr>
          <w:lang w:eastAsia="en-US"/>
        </w:rPr>
        <w:t xml:space="preserve"> waagde ik het - </w:t>
      </w:r>
      <w:r>
        <w:rPr>
          <w:lang w:eastAsia="en-US"/>
        </w:rPr>
        <w:t>hoewel</w:t>
      </w:r>
      <w:r w:rsidRPr="001903AE">
        <w:rPr>
          <w:lang w:eastAsia="en-US"/>
        </w:rPr>
        <w:t xml:space="preserve"> ik niet </w:t>
      </w:r>
      <w:r>
        <w:rPr>
          <w:lang w:eastAsia="en-US"/>
        </w:rPr>
        <w:t>kon</w:t>
      </w:r>
      <w:r w:rsidRPr="001903AE">
        <w:rPr>
          <w:lang w:eastAsia="en-US"/>
        </w:rPr>
        <w:t xml:space="preserve"> zien, hoe God mij genade zou kunnen bewijzen</w:t>
      </w:r>
      <w:r>
        <w:rPr>
          <w:lang w:eastAsia="en-US"/>
        </w:rPr>
        <w:t xml:space="preserve"> omdat </w:t>
      </w:r>
      <w:r w:rsidRPr="001903AE">
        <w:rPr>
          <w:lang w:eastAsia="en-US"/>
        </w:rPr>
        <w:t>ik een zondaar, e</w:t>
      </w:r>
      <w:r>
        <w:rPr>
          <w:lang w:eastAsia="en-US"/>
        </w:rPr>
        <w:t>n Hij een rechtvaardig God was</w:t>
      </w:r>
      <w:r w:rsidRPr="001903AE">
        <w:rPr>
          <w:lang w:eastAsia="en-US"/>
        </w:rPr>
        <w:t xml:space="preserve"> - evenwel waagde ik het Hem om genade te vragen. En misschien was de tollenaar (</w:t>
      </w:r>
      <w:r>
        <w:rPr>
          <w:lang w:eastAsia="en-US"/>
        </w:rPr>
        <w:t>Lukas 18) in dezelfde</w:t>
      </w:r>
      <w:r w:rsidRPr="001903AE">
        <w:rPr>
          <w:lang w:eastAsia="en-US"/>
        </w:rPr>
        <w:t xml:space="preserve"> toestand, waarin ik toen was. </w:t>
      </w:r>
      <w:r>
        <w:rPr>
          <w:lang w:eastAsia="en-US"/>
        </w:rPr>
        <w:t>Nochtans</w:t>
      </w:r>
      <w:r w:rsidRPr="001903AE">
        <w:rPr>
          <w:lang w:eastAsia="en-US"/>
        </w:rPr>
        <w:t xml:space="preserve"> riep ik, gelijk hij weleer, tot God, </w:t>
      </w:r>
      <w:r>
        <w:rPr>
          <w:lang w:eastAsia="en-US"/>
        </w:rPr>
        <w:t>uit</w:t>
      </w:r>
      <w:r w:rsidRPr="001903AE">
        <w:rPr>
          <w:lang w:eastAsia="en-US"/>
        </w:rPr>
        <w:t xml:space="preserve"> de diepte </w:t>
      </w:r>
      <w:r>
        <w:rPr>
          <w:lang w:eastAsia="en-US"/>
        </w:rPr>
        <w:t>van mijn</w:t>
      </w:r>
      <w:r w:rsidRPr="001903AE">
        <w:rPr>
          <w:lang w:eastAsia="en-US"/>
        </w:rPr>
        <w:t xml:space="preserve"> ziel</w:t>
      </w:r>
      <w:r>
        <w:rPr>
          <w:lang w:eastAsia="en-US"/>
        </w:rPr>
        <w:t>:</w:t>
      </w:r>
      <w:r w:rsidRPr="001903AE">
        <w:rPr>
          <w:lang w:eastAsia="en-US"/>
        </w:rPr>
        <w:t xml:space="preserve"> </w:t>
      </w:r>
      <w:r w:rsidRPr="00B037B8">
        <w:rPr>
          <w:i/>
          <w:lang w:eastAsia="en-US"/>
        </w:rPr>
        <w:t>“O God, wees mij zondaar genadig!"</w:t>
      </w:r>
      <w:r w:rsidRPr="001903AE">
        <w:rPr>
          <w:lang w:eastAsia="en-US"/>
        </w:rPr>
        <w:t xml:space="preserve"> </w:t>
      </w:r>
    </w:p>
    <w:p w14:paraId="2C028368" w14:textId="77777777" w:rsidR="00B54AB0" w:rsidRPr="001903AE" w:rsidRDefault="00B54AB0" w:rsidP="00140B30">
      <w:pPr>
        <w:jc w:val="both"/>
        <w:rPr>
          <w:lang w:eastAsia="en-US"/>
        </w:rPr>
      </w:pPr>
      <w:r w:rsidRPr="001903AE">
        <w:rPr>
          <w:lang w:eastAsia="en-US"/>
        </w:rPr>
        <w:t>En ik zeg u, mijn vrienden</w:t>
      </w:r>
      <w:r>
        <w:rPr>
          <w:lang w:eastAsia="en-US"/>
        </w:rPr>
        <w:t>,</w:t>
      </w:r>
      <w:r w:rsidRPr="001903AE">
        <w:rPr>
          <w:lang w:eastAsia="en-US"/>
        </w:rPr>
        <w:t xml:space="preserve"> indien uw goddeloos hart en uw godde</w:t>
      </w:r>
      <w:r>
        <w:rPr>
          <w:lang w:eastAsia="en-US"/>
        </w:rPr>
        <w:t>loos leven, uw god</w:t>
      </w:r>
      <w:r w:rsidRPr="001903AE">
        <w:rPr>
          <w:lang w:eastAsia="en-US"/>
        </w:rPr>
        <w:t>del</w:t>
      </w:r>
      <w:r>
        <w:rPr>
          <w:lang w:eastAsia="en-US"/>
        </w:rPr>
        <w:t>oze woorden en uw god</w:t>
      </w:r>
      <w:r w:rsidRPr="001903AE">
        <w:rPr>
          <w:lang w:eastAsia="en-US"/>
        </w:rPr>
        <w:t>del</w:t>
      </w:r>
      <w:r>
        <w:rPr>
          <w:lang w:eastAsia="en-US"/>
        </w:rPr>
        <w:t>oze</w:t>
      </w:r>
      <w:r w:rsidRPr="001903AE">
        <w:rPr>
          <w:lang w:eastAsia="en-US"/>
        </w:rPr>
        <w:t xml:space="preserve"> hande</w:t>
      </w:r>
      <w:r w:rsidRPr="001903AE">
        <w:rPr>
          <w:lang w:eastAsia="en-US"/>
        </w:rPr>
        <w:softHyphen/>
        <w:t>lingen, uw openbare en verborgene verfoeilijke zonden voor God, u als een zware last op de consciëntie ge</w:t>
      </w:r>
      <w:r w:rsidRPr="001903AE">
        <w:rPr>
          <w:lang w:eastAsia="en-US"/>
        </w:rPr>
        <w:softHyphen/>
        <w:t xml:space="preserve">bracht zijn en </w:t>
      </w:r>
      <w:r>
        <w:rPr>
          <w:lang w:eastAsia="en-US"/>
        </w:rPr>
        <w:t>u</w:t>
      </w:r>
      <w:r w:rsidRPr="001903AE">
        <w:rPr>
          <w:lang w:eastAsia="en-US"/>
        </w:rPr>
        <w:t xml:space="preserve"> boven alles bevreesd </w:t>
      </w:r>
      <w:r>
        <w:rPr>
          <w:lang w:eastAsia="en-US"/>
        </w:rPr>
        <w:t>ben</w:t>
      </w:r>
      <w:r w:rsidRPr="001903AE">
        <w:rPr>
          <w:lang w:eastAsia="en-US"/>
        </w:rPr>
        <w:t>t van in de zonden te zullen verharden en eeuwig te moeten omkomen, doch roepende o</w:t>
      </w:r>
      <w:r>
        <w:rPr>
          <w:lang w:eastAsia="en-US"/>
        </w:rPr>
        <w:t>m</w:t>
      </w:r>
      <w:r w:rsidRPr="001903AE">
        <w:rPr>
          <w:lang w:eastAsia="en-US"/>
        </w:rPr>
        <w:t xml:space="preserve"> genade, om van</w:t>
      </w:r>
      <w:r>
        <w:rPr>
          <w:lang w:eastAsia="en-US"/>
        </w:rPr>
        <w:t xml:space="preserve"> de toekomende</w:t>
      </w:r>
      <w:r w:rsidRPr="001903AE">
        <w:rPr>
          <w:lang w:eastAsia="en-US"/>
        </w:rPr>
        <w:t xml:space="preserve"> toorn en</w:t>
      </w:r>
      <w:r>
        <w:rPr>
          <w:lang w:eastAsia="en-US"/>
        </w:rPr>
        <w:t xml:space="preserve"> de </w:t>
      </w:r>
      <w:r w:rsidRPr="001903AE">
        <w:rPr>
          <w:lang w:eastAsia="en-US"/>
        </w:rPr>
        <w:t>last der zonden verlost te worden</w:t>
      </w:r>
      <w:r>
        <w:rPr>
          <w:lang w:eastAsia="en-US"/>
        </w:rPr>
        <w:t>,</w:t>
      </w:r>
      <w:r w:rsidRPr="001903AE">
        <w:rPr>
          <w:lang w:eastAsia="en-US"/>
        </w:rPr>
        <w:t xml:space="preserve"> </w:t>
      </w:r>
      <w:r>
        <w:rPr>
          <w:lang w:eastAsia="en-US"/>
        </w:rPr>
        <w:t>…</w:t>
      </w:r>
      <w:r w:rsidRPr="001903AE">
        <w:rPr>
          <w:lang w:eastAsia="en-US"/>
        </w:rPr>
        <w:t xml:space="preserve"> God zal </w:t>
      </w:r>
      <w:r>
        <w:rPr>
          <w:lang w:eastAsia="en-US"/>
        </w:rPr>
        <w:t>u gewis</w:t>
      </w:r>
      <w:r w:rsidRPr="001903AE">
        <w:rPr>
          <w:lang w:eastAsia="en-US"/>
        </w:rPr>
        <w:t xml:space="preserve"> opheffen en verlossen</w:t>
      </w:r>
      <w:r>
        <w:rPr>
          <w:lang w:eastAsia="en-US"/>
        </w:rPr>
        <w:t>. H</w:t>
      </w:r>
      <w:r w:rsidRPr="001903AE">
        <w:rPr>
          <w:lang w:eastAsia="en-US"/>
        </w:rPr>
        <w:t>ij zal u gewis vertroosten. Dit is Gods werk</w:t>
      </w:r>
      <w:r>
        <w:rPr>
          <w:lang w:eastAsia="en-US"/>
        </w:rPr>
        <w:t>.</w:t>
      </w:r>
      <w:r w:rsidRPr="001903AE">
        <w:rPr>
          <w:lang w:eastAsia="en-US"/>
        </w:rPr>
        <w:t xml:space="preserve"> Hij </w:t>
      </w:r>
      <w:r>
        <w:rPr>
          <w:lang w:eastAsia="en-US"/>
        </w:rPr>
        <w:t>“</w:t>
      </w:r>
      <w:r w:rsidRPr="001903AE">
        <w:rPr>
          <w:lang w:eastAsia="en-US"/>
        </w:rPr>
        <w:t>vertroost de nederigen</w:t>
      </w:r>
      <w:r>
        <w:rPr>
          <w:lang w:eastAsia="en-US"/>
        </w:rPr>
        <w:t>.</w:t>
      </w:r>
      <w:r w:rsidRPr="001903AE">
        <w:rPr>
          <w:lang w:eastAsia="en-US"/>
        </w:rPr>
        <w:t>"</w:t>
      </w:r>
      <w:r>
        <w:rPr>
          <w:lang w:eastAsia="en-US"/>
        </w:rPr>
        <w:t xml:space="preserve"> I</w:t>
      </w:r>
      <w:r w:rsidRPr="001903AE">
        <w:rPr>
          <w:lang w:eastAsia="en-US"/>
        </w:rPr>
        <w:t xml:space="preserve">k </w:t>
      </w:r>
      <w:r>
        <w:rPr>
          <w:lang w:eastAsia="en-US"/>
        </w:rPr>
        <w:t>ben er in mijn ziel z</w:t>
      </w:r>
      <w:r w:rsidRPr="001903AE">
        <w:rPr>
          <w:lang w:eastAsia="en-US"/>
        </w:rPr>
        <w:t xml:space="preserve">o stellig van overtuigd, als ik hier sta, dat wanneer de zonde </w:t>
      </w:r>
      <w:r>
        <w:rPr>
          <w:lang w:eastAsia="en-US"/>
        </w:rPr>
        <w:t>u</w:t>
      </w:r>
      <w:r w:rsidRPr="001903AE">
        <w:rPr>
          <w:lang w:eastAsia="en-US"/>
        </w:rPr>
        <w:t xml:space="preserve"> ten last geworden is en </w:t>
      </w:r>
      <w:r>
        <w:rPr>
          <w:lang w:eastAsia="en-US"/>
        </w:rPr>
        <w:t>u</w:t>
      </w:r>
      <w:r w:rsidRPr="001903AE">
        <w:rPr>
          <w:lang w:eastAsia="en-US"/>
        </w:rPr>
        <w:t xml:space="preserve"> begeerte hebt naar Gods heil </w:t>
      </w:r>
      <w:r>
        <w:rPr>
          <w:lang w:eastAsia="en-US"/>
        </w:rPr>
        <w:t>…</w:t>
      </w:r>
      <w:r w:rsidRPr="001903AE">
        <w:rPr>
          <w:lang w:eastAsia="en-US"/>
        </w:rPr>
        <w:t xml:space="preserve"> God zal </w:t>
      </w:r>
      <w:r>
        <w:rPr>
          <w:lang w:eastAsia="en-US"/>
        </w:rPr>
        <w:t>u</w:t>
      </w:r>
      <w:r w:rsidRPr="001903AE">
        <w:rPr>
          <w:lang w:eastAsia="en-US"/>
        </w:rPr>
        <w:t xml:space="preserve"> gewis</w:t>
      </w:r>
      <w:r>
        <w:rPr>
          <w:lang w:eastAsia="en-US"/>
        </w:rPr>
        <w:t xml:space="preserve"> daarme</w:t>
      </w:r>
      <w:r w:rsidRPr="001903AE">
        <w:rPr>
          <w:lang w:eastAsia="en-US"/>
        </w:rPr>
        <w:t>e vertroosten.</w:t>
      </w:r>
    </w:p>
    <w:p w14:paraId="7777FE13" w14:textId="77777777" w:rsidR="00B54AB0" w:rsidRDefault="00B54AB0" w:rsidP="00140B30">
      <w:pPr>
        <w:ind w:firstLine="720"/>
        <w:jc w:val="both"/>
        <w:rPr>
          <w:lang w:eastAsia="en-US"/>
        </w:rPr>
      </w:pPr>
      <w:r>
        <w:rPr>
          <w:lang w:eastAsia="en-US"/>
        </w:rPr>
        <w:t>“</w:t>
      </w:r>
      <w:r w:rsidRPr="001903AE">
        <w:rPr>
          <w:lang w:eastAsia="en-US"/>
        </w:rPr>
        <w:t xml:space="preserve">Maar", zegt </w:t>
      </w:r>
      <w:r>
        <w:rPr>
          <w:lang w:eastAsia="en-US"/>
        </w:rPr>
        <w:t>u</w:t>
      </w:r>
      <w:r w:rsidRPr="001903AE">
        <w:rPr>
          <w:lang w:eastAsia="en-US"/>
        </w:rPr>
        <w:t xml:space="preserve">, </w:t>
      </w:r>
      <w:r>
        <w:rPr>
          <w:lang w:eastAsia="en-US"/>
        </w:rPr>
        <w:t>“</w:t>
      </w:r>
      <w:r w:rsidRPr="001903AE">
        <w:rPr>
          <w:lang w:eastAsia="en-US"/>
        </w:rPr>
        <w:t xml:space="preserve">welk bewijs hebt </w:t>
      </w:r>
      <w:r>
        <w:rPr>
          <w:lang w:eastAsia="en-US"/>
        </w:rPr>
        <w:t>u hiervoor</w:t>
      </w:r>
      <w:r w:rsidRPr="001903AE">
        <w:rPr>
          <w:lang w:eastAsia="en-US"/>
        </w:rPr>
        <w:t>?</w:t>
      </w:r>
      <w:r>
        <w:rPr>
          <w:lang w:eastAsia="en-US"/>
        </w:rPr>
        <w:t>”</w:t>
      </w:r>
      <w:r w:rsidRPr="001903AE">
        <w:rPr>
          <w:lang w:eastAsia="en-US"/>
        </w:rPr>
        <w:t xml:space="preserve"> </w:t>
      </w:r>
    </w:p>
    <w:p w14:paraId="515B222D" w14:textId="77777777" w:rsidR="00B54AB0" w:rsidRDefault="00B54AB0" w:rsidP="00140B30">
      <w:pPr>
        <w:jc w:val="both"/>
        <w:rPr>
          <w:lang w:eastAsia="en-US"/>
        </w:rPr>
      </w:pPr>
      <w:r>
        <w:rPr>
          <w:lang w:eastAsia="en-US"/>
        </w:rPr>
        <w:t>O</w:t>
      </w:r>
      <w:r w:rsidRPr="001903AE">
        <w:rPr>
          <w:lang w:eastAsia="en-US"/>
        </w:rPr>
        <w:t>, lieve ziel</w:t>
      </w:r>
      <w:r>
        <w:rPr>
          <w:lang w:eastAsia="en-US"/>
        </w:rPr>
        <w:t>!</w:t>
      </w:r>
      <w:r w:rsidRPr="001903AE">
        <w:rPr>
          <w:lang w:eastAsia="en-US"/>
        </w:rPr>
        <w:t xml:space="preserve"> </w:t>
      </w:r>
      <w:r>
        <w:rPr>
          <w:lang w:eastAsia="en-US"/>
        </w:rPr>
        <w:t>H</w:t>
      </w:r>
      <w:r w:rsidRPr="001903AE">
        <w:rPr>
          <w:lang w:eastAsia="en-US"/>
        </w:rPr>
        <w:t xml:space="preserve">et Woord van God is daar vol van. Herinner u, wat Hij in Jesaja </w:t>
      </w:r>
      <w:r>
        <w:rPr>
          <w:lang w:eastAsia="en-US"/>
        </w:rPr>
        <w:t>55</w:t>
      </w:r>
      <w:r w:rsidRPr="001903AE">
        <w:rPr>
          <w:lang w:eastAsia="en-US"/>
        </w:rPr>
        <w:t xml:space="preserve"> zegt: </w:t>
      </w:r>
      <w:r>
        <w:rPr>
          <w:lang w:eastAsia="en-US"/>
        </w:rPr>
        <w:t>“</w:t>
      </w:r>
      <w:r w:rsidRPr="001903AE">
        <w:rPr>
          <w:lang w:eastAsia="en-US"/>
        </w:rPr>
        <w:t>De goddel</w:t>
      </w:r>
      <w:r>
        <w:rPr>
          <w:lang w:eastAsia="en-US"/>
        </w:rPr>
        <w:t>oze verlate zijn</w:t>
      </w:r>
      <w:r w:rsidRPr="001903AE">
        <w:rPr>
          <w:lang w:eastAsia="en-US"/>
        </w:rPr>
        <w:t xml:space="preserve"> weg, en de ongerechtige man zijn gedachten; en hij </w:t>
      </w:r>
      <w:r>
        <w:rPr>
          <w:lang w:eastAsia="en-US"/>
        </w:rPr>
        <w:t>bek</w:t>
      </w:r>
      <w:r w:rsidRPr="001903AE">
        <w:rPr>
          <w:lang w:eastAsia="en-US"/>
        </w:rPr>
        <w:t>ere zich tot</w:t>
      </w:r>
      <w:r>
        <w:rPr>
          <w:lang w:eastAsia="en-US"/>
        </w:rPr>
        <w:t xml:space="preserve"> de </w:t>
      </w:r>
      <w:r w:rsidRPr="001903AE">
        <w:rPr>
          <w:lang w:eastAsia="en-US"/>
        </w:rPr>
        <w:t>Heere, zo zal Hij Zich zijner ontfermen</w:t>
      </w:r>
      <w:r>
        <w:rPr>
          <w:lang w:eastAsia="en-US"/>
        </w:rPr>
        <w:t>;</w:t>
      </w:r>
      <w:r w:rsidRPr="001903AE">
        <w:rPr>
          <w:lang w:eastAsia="en-US"/>
        </w:rPr>
        <w:t xml:space="preserve"> en tot onzen God, want Hij vergeeft menigvuldiglijk". Welk een dierbare uit</w:t>
      </w:r>
      <w:r w:rsidRPr="001903AE">
        <w:rPr>
          <w:lang w:eastAsia="en-US"/>
        </w:rPr>
        <w:softHyphen/>
        <w:t>spraak</w:t>
      </w:r>
      <w:r>
        <w:rPr>
          <w:lang w:eastAsia="en-US"/>
        </w:rPr>
        <w:t>!</w:t>
      </w:r>
      <w:r w:rsidRPr="001903AE">
        <w:rPr>
          <w:lang w:eastAsia="en-US"/>
        </w:rPr>
        <w:t xml:space="preserve"> En wederom, zegt de H</w:t>
      </w:r>
      <w:r>
        <w:rPr>
          <w:lang w:eastAsia="en-US"/>
        </w:rPr>
        <w:t>eere</w:t>
      </w:r>
      <w:r w:rsidRPr="001903AE">
        <w:rPr>
          <w:lang w:eastAsia="en-US"/>
        </w:rPr>
        <w:t xml:space="preserve"> Jezus Christus: </w:t>
      </w:r>
      <w:r>
        <w:rPr>
          <w:lang w:eastAsia="en-US"/>
        </w:rPr>
        <w:t>“dat in Zijn</w:t>
      </w:r>
      <w:r w:rsidRPr="001903AE">
        <w:rPr>
          <w:lang w:eastAsia="en-US"/>
        </w:rPr>
        <w:t xml:space="preserve"> </w:t>
      </w:r>
      <w:r>
        <w:rPr>
          <w:lang w:eastAsia="en-US"/>
        </w:rPr>
        <w:t>N</w:t>
      </w:r>
      <w:r w:rsidRPr="001903AE">
        <w:rPr>
          <w:lang w:eastAsia="en-US"/>
        </w:rPr>
        <w:t>aam gepredikt zo</w:t>
      </w:r>
      <w:r>
        <w:rPr>
          <w:lang w:eastAsia="en-US"/>
        </w:rPr>
        <w:t>u</w:t>
      </w:r>
      <w:r w:rsidRPr="001903AE">
        <w:rPr>
          <w:lang w:eastAsia="en-US"/>
        </w:rPr>
        <w:t xml:space="preserve"> worden bek</w:t>
      </w:r>
      <w:r>
        <w:rPr>
          <w:lang w:eastAsia="en-US"/>
        </w:rPr>
        <w:t>er</w:t>
      </w:r>
      <w:r w:rsidRPr="001903AE">
        <w:rPr>
          <w:lang w:eastAsia="en-US"/>
        </w:rPr>
        <w:t xml:space="preserve">ing en vergeving der zonden, onder alle volken". En de Apostel zegt: </w:t>
      </w:r>
      <w:r>
        <w:rPr>
          <w:lang w:eastAsia="en-US"/>
        </w:rPr>
        <w:t>“</w:t>
      </w:r>
      <w:r w:rsidRPr="001903AE">
        <w:rPr>
          <w:lang w:eastAsia="en-US"/>
        </w:rPr>
        <w:t>Zo zij u dan bekend, mannen broeders</w:t>
      </w:r>
      <w:r>
        <w:rPr>
          <w:lang w:eastAsia="en-US"/>
        </w:rPr>
        <w:t>,</w:t>
      </w:r>
      <w:r w:rsidRPr="001903AE">
        <w:rPr>
          <w:lang w:eastAsia="en-US"/>
        </w:rPr>
        <w:t xml:space="preserve"> dat door Dezen u vergeving der zonden verkondigd wordt</w:t>
      </w:r>
      <w:r>
        <w:rPr>
          <w:lang w:eastAsia="en-US"/>
        </w:rPr>
        <w:t>."</w:t>
      </w:r>
      <w:r w:rsidRPr="001903AE">
        <w:rPr>
          <w:lang w:eastAsia="en-US"/>
        </w:rPr>
        <w:t xml:space="preserve"> </w:t>
      </w:r>
    </w:p>
    <w:p w14:paraId="303AFB2E" w14:textId="77777777" w:rsidR="00B54AB0" w:rsidRDefault="00B54AB0" w:rsidP="00140B30">
      <w:pPr>
        <w:ind w:firstLine="720"/>
        <w:jc w:val="both"/>
        <w:rPr>
          <w:lang w:eastAsia="en-US"/>
        </w:rPr>
      </w:pPr>
      <w:r>
        <w:rPr>
          <w:lang w:eastAsia="en-US"/>
        </w:rPr>
        <w:t>“J</w:t>
      </w:r>
      <w:r w:rsidRPr="001903AE">
        <w:rPr>
          <w:lang w:eastAsia="en-US"/>
        </w:rPr>
        <w:t xml:space="preserve">a maar", zegt een ander, </w:t>
      </w:r>
      <w:r>
        <w:rPr>
          <w:lang w:eastAsia="en-US"/>
        </w:rPr>
        <w:t>“</w:t>
      </w:r>
      <w:r w:rsidRPr="001903AE">
        <w:rPr>
          <w:lang w:eastAsia="en-US"/>
        </w:rPr>
        <w:t>het is niet voor zulk een zondaar als ik ben</w:t>
      </w:r>
      <w:r>
        <w:rPr>
          <w:lang w:eastAsia="en-US"/>
        </w:rPr>
        <w:t>;</w:t>
      </w:r>
      <w:r w:rsidRPr="001903AE">
        <w:rPr>
          <w:lang w:eastAsia="en-US"/>
        </w:rPr>
        <w:t xml:space="preserve"> noch voor zulke zonden als de mijne zijn". </w:t>
      </w:r>
    </w:p>
    <w:p w14:paraId="61C2DD97" w14:textId="77777777" w:rsidR="00B54AB0" w:rsidRDefault="00B54AB0" w:rsidP="00140B30">
      <w:pPr>
        <w:jc w:val="both"/>
        <w:rPr>
          <w:lang w:eastAsia="en-US"/>
        </w:rPr>
      </w:pPr>
      <w:r w:rsidRPr="001903AE">
        <w:rPr>
          <w:lang w:eastAsia="en-US"/>
        </w:rPr>
        <w:t xml:space="preserve">Ik zeg </w:t>
      </w:r>
      <w:r>
        <w:rPr>
          <w:lang w:eastAsia="en-US"/>
        </w:rPr>
        <w:t>u</w:t>
      </w:r>
      <w:r w:rsidRPr="001903AE">
        <w:rPr>
          <w:lang w:eastAsia="en-US"/>
        </w:rPr>
        <w:t>, m</w:t>
      </w:r>
      <w:r>
        <w:rPr>
          <w:lang w:eastAsia="en-US"/>
        </w:rPr>
        <w:t>ij</w:t>
      </w:r>
      <w:r w:rsidRPr="001903AE">
        <w:rPr>
          <w:lang w:eastAsia="en-US"/>
        </w:rPr>
        <w:t>n vrienden</w:t>
      </w:r>
      <w:r>
        <w:rPr>
          <w:lang w:eastAsia="en-US"/>
        </w:rPr>
        <w:t xml:space="preserve">, </w:t>
      </w:r>
      <w:r w:rsidRPr="001903AE">
        <w:rPr>
          <w:lang w:eastAsia="en-US"/>
        </w:rPr>
        <w:t>dat ik voor mijn ziel een middel t</w:t>
      </w:r>
      <w:r>
        <w:rPr>
          <w:lang w:eastAsia="en-US"/>
        </w:rPr>
        <w:t>ot</w:t>
      </w:r>
      <w:r w:rsidRPr="001903AE">
        <w:rPr>
          <w:lang w:eastAsia="en-US"/>
        </w:rPr>
        <w:t xml:space="preserve"> vertroosting vond</w:t>
      </w:r>
      <w:r>
        <w:rPr>
          <w:lang w:eastAsia="en-US"/>
        </w:rPr>
        <w:t xml:space="preserve"> in die </w:t>
      </w:r>
      <w:r w:rsidRPr="001903AE">
        <w:rPr>
          <w:lang w:eastAsia="en-US"/>
        </w:rPr>
        <w:t xml:space="preserve">ene uitdrukking van </w:t>
      </w:r>
      <w:r>
        <w:rPr>
          <w:lang w:eastAsia="en-US"/>
        </w:rPr>
        <w:t>h</w:t>
      </w:r>
      <w:r w:rsidRPr="001903AE">
        <w:rPr>
          <w:lang w:eastAsia="en-US"/>
        </w:rPr>
        <w:t>et heerlijk Evangelie</w:t>
      </w:r>
      <w:r>
        <w:rPr>
          <w:lang w:eastAsia="en-US"/>
        </w:rPr>
        <w:t xml:space="preserve"> van de </w:t>
      </w:r>
      <w:r w:rsidRPr="001903AE">
        <w:rPr>
          <w:lang w:eastAsia="en-US"/>
        </w:rPr>
        <w:t>zalige</w:t>
      </w:r>
      <w:r>
        <w:rPr>
          <w:lang w:eastAsia="en-US"/>
        </w:rPr>
        <w:t xml:space="preserve"> God</w:t>
      </w:r>
      <w:r w:rsidRPr="001903AE">
        <w:rPr>
          <w:lang w:eastAsia="en-US"/>
        </w:rPr>
        <w:t>, w</w:t>
      </w:r>
      <w:r>
        <w:rPr>
          <w:lang w:eastAsia="en-US"/>
        </w:rPr>
        <w:t xml:space="preserve">at </w:t>
      </w:r>
      <w:r w:rsidRPr="001903AE">
        <w:rPr>
          <w:lang w:eastAsia="en-US"/>
        </w:rPr>
        <w:t>in voor</w:t>
      </w:r>
      <w:r>
        <w:rPr>
          <w:lang w:eastAsia="en-US"/>
        </w:rPr>
        <w:t xml:space="preserve">gaande </w:t>
      </w:r>
      <w:r w:rsidRPr="001903AE">
        <w:rPr>
          <w:lang w:eastAsia="en-US"/>
        </w:rPr>
        <w:t xml:space="preserve">tijd </w:t>
      </w:r>
      <w:r>
        <w:rPr>
          <w:lang w:eastAsia="en-US"/>
        </w:rPr>
        <w:t>m</w:t>
      </w:r>
      <w:r w:rsidRPr="001903AE">
        <w:rPr>
          <w:lang w:eastAsia="en-US"/>
        </w:rPr>
        <w:t xml:space="preserve">et kracht aan mijn ziel toegepast en bevestigd is geworden: </w:t>
      </w:r>
      <w:r>
        <w:rPr>
          <w:lang w:eastAsia="en-US"/>
        </w:rPr>
        <w:t>“</w:t>
      </w:r>
      <w:r w:rsidRPr="001903AE">
        <w:rPr>
          <w:lang w:eastAsia="en-US"/>
        </w:rPr>
        <w:t>God, Die de goddel</w:t>
      </w:r>
      <w:r>
        <w:rPr>
          <w:lang w:eastAsia="en-US"/>
        </w:rPr>
        <w:t>oze</w:t>
      </w:r>
      <w:r w:rsidRPr="001903AE">
        <w:rPr>
          <w:lang w:eastAsia="en-US"/>
        </w:rPr>
        <w:t>n rechtvaardigt". We</w:t>
      </w:r>
      <w:r>
        <w:rPr>
          <w:lang w:eastAsia="en-US"/>
        </w:rPr>
        <w:t>l, bent u</w:t>
      </w:r>
      <w:r w:rsidRPr="001903AE">
        <w:rPr>
          <w:lang w:eastAsia="en-US"/>
        </w:rPr>
        <w:t xml:space="preserve"> dan nog erger dan </w:t>
      </w:r>
      <w:r>
        <w:rPr>
          <w:lang w:eastAsia="en-US"/>
        </w:rPr>
        <w:t>“</w:t>
      </w:r>
      <w:r w:rsidRPr="001903AE">
        <w:rPr>
          <w:lang w:eastAsia="en-US"/>
        </w:rPr>
        <w:t xml:space="preserve">goddeloos"? Ik ben er zeker van, dat </w:t>
      </w:r>
      <w:r>
        <w:rPr>
          <w:lang w:eastAsia="en-US"/>
        </w:rPr>
        <w:t>u</w:t>
      </w:r>
      <w:r w:rsidRPr="001903AE">
        <w:rPr>
          <w:lang w:eastAsia="en-US"/>
        </w:rPr>
        <w:t xml:space="preserve"> niet </w:t>
      </w:r>
      <w:r>
        <w:rPr>
          <w:lang w:eastAsia="en-US"/>
        </w:rPr>
        <w:t>erg</w:t>
      </w:r>
      <w:r w:rsidRPr="001903AE">
        <w:rPr>
          <w:lang w:eastAsia="en-US"/>
        </w:rPr>
        <w:t xml:space="preserve">er zijn kunt. De Heere </w:t>
      </w:r>
      <w:r>
        <w:rPr>
          <w:lang w:eastAsia="en-US"/>
        </w:rPr>
        <w:t>“</w:t>
      </w:r>
      <w:r w:rsidRPr="001903AE">
        <w:rPr>
          <w:lang w:eastAsia="en-US"/>
        </w:rPr>
        <w:t>rechtvaardigt</w:t>
      </w:r>
      <w:r>
        <w:rPr>
          <w:lang w:eastAsia="en-US"/>
        </w:rPr>
        <w:t xml:space="preserve"> de </w:t>
      </w:r>
      <w:r w:rsidRPr="001903AE">
        <w:rPr>
          <w:lang w:eastAsia="en-US"/>
        </w:rPr>
        <w:t>go</w:t>
      </w:r>
      <w:r>
        <w:rPr>
          <w:lang w:eastAsia="en-US"/>
        </w:rPr>
        <w:t>d</w:t>
      </w:r>
      <w:r w:rsidRPr="001903AE">
        <w:rPr>
          <w:lang w:eastAsia="en-US"/>
        </w:rPr>
        <w:t>del</w:t>
      </w:r>
      <w:r>
        <w:rPr>
          <w:lang w:eastAsia="en-US"/>
        </w:rPr>
        <w:t>oze</w:t>
      </w:r>
      <w:r w:rsidRPr="001903AE">
        <w:rPr>
          <w:lang w:eastAsia="en-US"/>
        </w:rPr>
        <w:t>n", die in Jezus gel</w:t>
      </w:r>
      <w:r>
        <w:rPr>
          <w:lang w:eastAsia="en-US"/>
        </w:rPr>
        <w:t>ove</w:t>
      </w:r>
      <w:r w:rsidRPr="001903AE">
        <w:rPr>
          <w:lang w:eastAsia="en-US"/>
        </w:rPr>
        <w:t xml:space="preserve">n. </w:t>
      </w:r>
    </w:p>
    <w:p w14:paraId="0BBBC772" w14:textId="77777777" w:rsidR="00B54AB0" w:rsidRDefault="00B54AB0" w:rsidP="00140B30">
      <w:pPr>
        <w:ind w:firstLine="720"/>
        <w:jc w:val="both"/>
        <w:rPr>
          <w:lang w:eastAsia="en-US"/>
        </w:rPr>
      </w:pPr>
      <w:r>
        <w:rPr>
          <w:lang w:eastAsia="en-US"/>
        </w:rPr>
        <w:t>“</w:t>
      </w:r>
      <w:r w:rsidRPr="001903AE">
        <w:rPr>
          <w:lang w:eastAsia="en-US"/>
        </w:rPr>
        <w:t>Maar", zegt een ander, ,,ik geloof niet in J</w:t>
      </w:r>
      <w:r>
        <w:rPr>
          <w:lang w:eastAsia="en-US"/>
        </w:rPr>
        <w:t>e</w:t>
      </w:r>
      <w:r w:rsidRPr="001903AE">
        <w:rPr>
          <w:lang w:eastAsia="en-US"/>
        </w:rPr>
        <w:t>z</w:t>
      </w:r>
      <w:r>
        <w:rPr>
          <w:lang w:eastAsia="en-US"/>
        </w:rPr>
        <w:t>u</w:t>
      </w:r>
      <w:r w:rsidRPr="001903AE">
        <w:rPr>
          <w:lang w:eastAsia="en-US"/>
        </w:rPr>
        <w:t>s; ik kan niet in Jezus gel</w:t>
      </w:r>
      <w:r>
        <w:rPr>
          <w:lang w:eastAsia="en-US"/>
        </w:rPr>
        <w:t>ove</w:t>
      </w:r>
      <w:r w:rsidRPr="001903AE">
        <w:rPr>
          <w:lang w:eastAsia="en-US"/>
        </w:rPr>
        <w:t>n. Wel verhef</w:t>
      </w:r>
      <w:r>
        <w:rPr>
          <w:lang w:eastAsia="en-US"/>
        </w:rPr>
        <w:t>t zich mijn goddeloos hart som</w:t>
      </w:r>
      <w:r>
        <w:rPr>
          <w:lang w:eastAsia="en-US"/>
        </w:rPr>
        <w:softHyphen/>
      </w:r>
      <w:r w:rsidRPr="001903AE">
        <w:rPr>
          <w:lang w:eastAsia="en-US"/>
        </w:rPr>
        <w:t>s in ontzaggelijke vijand</w:t>
      </w:r>
      <w:r>
        <w:rPr>
          <w:lang w:eastAsia="en-US"/>
        </w:rPr>
        <w:t>schap en opstand tegen Jezus, z</w:t>
      </w:r>
      <w:r w:rsidRPr="001903AE">
        <w:rPr>
          <w:lang w:eastAsia="en-US"/>
        </w:rPr>
        <w:t>odat ik in mijn hart gevoel, dat het recht</w:t>
      </w:r>
      <w:r w:rsidRPr="001903AE">
        <w:rPr>
          <w:lang w:eastAsia="en-US"/>
        </w:rPr>
        <w:softHyphen/>
        <w:t xml:space="preserve">vaardig </w:t>
      </w:r>
      <w:r>
        <w:rPr>
          <w:lang w:eastAsia="en-US"/>
        </w:rPr>
        <w:t xml:space="preserve">zou zijn </w:t>
      </w:r>
      <w:r w:rsidRPr="001903AE">
        <w:rPr>
          <w:lang w:eastAsia="en-US"/>
        </w:rPr>
        <w:t xml:space="preserve">indien ik vanwege de opwellingen der vijandschap in mijn ziel, ter </w:t>
      </w:r>
      <w:r>
        <w:rPr>
          <w:lang w:eastAsia="en-US"/>
        </w:rPr>
        <w:t>h</w:t>
      </w:r>
      <w:r w:rsidRPr="001903AE">
        <w:rPr>
          <w:lang w:eastAsia="en-US"/>
        </w:rPr>
        <w:t>el gedoemd werd</w:t>
      </w:r>
      <w:r>
        <w:rPr>
          <w:lang w:eastAsia="en-US"/>
        </w:rPr>
        <w:t>. E</w:t>
      </w:r>
      <w:r w:rsidRPr="001903AE">
        <w:rPr>
          <w:lang w:eastAsia="en-US"/>
        </w:rPr>
        <w:t xml:space="preserve">n soms rijst de vraag </w:t>
      </w:r>
      <w:r>
        <w:rPr>
          <w:lang w:eastAsia="en-US"/>
        </w:rPr>
        <w:t>b</w:t>
      </w:r>
      <w:r w:rsidRPr="001903AE">
        <w:rPr>
          <w:lang w:eastAsia="en-US"/>
        </w:rPr>
        <w:t xml:space="preserve">ij mij op of er wel zulk </w:t>
      </w:r>
      <w:r>
        <w:rPr>
          <w:lang w:eastAsia="en-US"/>
        </w:rPr>
        <w:t>e</w:t>
      </w:r>
      <w:r w:rsidRPr="001903AE">
        <w:rPr>
          <w:lang w:eastAsia="en-US"/>
        </w:rPr>
        <w:t>en is, of niet</w:t>
      </w:r>
      <w:r>
        <w:rPr>
          <w:lang w:eastAsia="en-US"/>
        </w:rPr>
        <w:t>. N</w:t>
      </w:r>
      <w:r w:rsidRPr="001903AE">
        <w:rPr>
          <w:lang w:eastAsia="en-US"/>
        </w:rPr>
        <w:t>ee</w:t>
      </w:r>
      <w:r>
        <w:rPr>
          <w:lang w:eastAsia="en-US"/>
        </w:rPr>
        <w:t>,</w:t>
      </w:r>
      <w:r w:rsidRPr="001903AE">
        <w:rPr>
          <w:lang w:eastAsia="en-US"/>
        </w:rPr>
        <w:t xml:space="preserve"> ik heb gans geen geloof</w:t>
      </w:r>
      <w:r>
        <w:rPr>
          <w:lang w:eastAsia="en-US"/>
        </w:rPr>
        <w:t>;</w:t>
      </w:r>
      <w:r w:rsidRPr="001903AE">
        <w:rPr>
          <w:lang w:eastAsia="en-US"/>
        </w:rPr>
        <w:t xml:space="preserve"> ik kan niet gel</w:t>
      </w:r>
      <w:r>
        <w:rPr>
          <w:lang w:eastAsia="en-US"/>
        </w:rPr>
        <w:t xml:space="preserve">oven!" </w:t>
      </w:r>
    </w:p>
    <w:p w14:paraId="3DDF0EDF" w14:textId="77777777" w:rsidR="00B54AB0" w:rsidRPr="001903AE" w:rsidRDefault="00B54AB0" w:rsidP="00140B30">
      <w:pPr>
        <w:jc w:val="both"/>
        <w:rPr>
          <w:lang w:eastAsia="en-US"/>
        </w:rPr>
      </w:pPr>
      <w:r>
        <w:rPr>
          <w:lang w:eastAsia="en-US"/>
        </w:rPr>
        <w:t>Antwoord. Het zij z</w:t>
      </w:r>
      <w:r w:rsidRPr="001903AE">
        <w:rPr>
          <w:lang w:eastAsia="en-US"/>
        </w:rPr>
        <w:t xml:space="preserve">o, maar de </w:t>
      </w:r>
      <w:r>
        <w:rPr>
          <w:lang w:eastAsia="en-US"/>
        </w:rPr>
        <w:t>Heere geeft het geloof. Wat zei</w:t>
      </w:r>
      <w:r w:rsidRPr="001903AE">
        <w:rPr>
          <w:lang w:eastAsia="en-US"/>
        </w:rPr>
        <w:t xml:space="preserve"> Jezus tot</w:t>
      </w:r>
      <w:r>
        <w:rPr>
          <w:lang w:eastAsia="en-US"/>
        </w:rPr>
        <w:t xml:space="preserve"> de mens</w:t>
      </w:r>
      <w:r w:rsidRPr="001903AE">
        <w:rPr>
          <w:lang w:eastAsia="en-US"/>
        </w:rPr>
        <w:t>, die de verdorde hand had</w:t>
      </w:r>
      <w:r>
        <w:rPr>
          <w:lang w:eastAsia="en-US"/>
        </w:rPr>
        <w:t>? H</w:t>
      </w:r>
      <w:r w:rsidRPr="001903AE">
        <w:rPr>
          <w:lang w:eastAsia="en-US"/>
        </w:rPr>
        <w:t>ij zei</w:t>
      </w:r>
      <w:r>
        <w:rPr>
          <w:lang w:eastAsia="en-US"/>
        </w:rPr>
        <w:t>:</w:t>
      </w:r>
      <w:r w:rsidRPr="001903AE">
        <w:rPr>
          <w:lang w:eastAsia="en-US"/>
        </w:rPr>
        <w:t xml:space="preserve"> </w:t>
      </w:r>
      <w:r>
        <w:rPr>
          <w:lang w:eastAsia="en-US"/>
        </w:rPr>
        <w:t>“Strek uw</w:t>
      </w:r>
      <w:r w:rsidRPr="001903AE">
        <w:rPr>
          <w:lang w:eastAsia="en-US"/>
        </w:rPr>
        <w:t xml:space="preserve"> hand ui</w:t>
      </w:r>
      <w:r>
        <w:rPr>
          <w:lang w:eastAsia="en-US"/>
        </w:rPr>
        <w:t>t.</w:t>
      </w:r>
      <w:r w:rsidRPr="001903AE">
        <w:rPr>
          <w:lang w:eastAsia="en-US"/>
        </w:rPr>
        <w:t xml:space="preserve">" </w:t>
      </w:r>
      <w:r>
        <w:rPr>
          <w:lang w:eastAsia="en-US"/>
        </w:rPr>
        <w:t>“E</w:t>
      </w:r>
      <w:r w:rsidRPr="001903AE">
        <w:rPr>
          <w:lang w:eastAsia="en-US"/>
        </w:rPr>
        <w:t>n</w:t>
      </w:r>
      <w:r>
        <w:rPr>
          <w:lang w:eastAsia="en-US"/>
        </w:rPr>
        <w:t xml:space="preserve"> h</w:t>
      </w:r>
      <w:r w:rsidRPr="001903AE">
        <w:rPr>
          <w:lang w:eastAsia="en-US"/>
        </w:rPr>
        <w:t xml:space="preserve">ij strekte ze uit". </w:t>
      </w:r>
      <w:r>
        <w:rPr>
          <w:lang w:eastAsia="en-US"/>
        </w:rPr>
        <w:t>O</w:t>
      </w:r>
      <w:r w:rsidRPr="001903AE">
        <w:rPr>
          <w:lang w:eastAsia="en-US"/>
        </w:rPr>
        <w:t xml:space="preserve">p Gods bevel geschiedde dat alles. </w:t>
      </w:r>
      <w:r>
        <w:rPr>
          <w:lang w:eastAsia="en-US"/>
        </w:rPr>
        <w:t>U</w:t>
      </w:r>
      <w:r w:rsidRPr="001903AE">
        <w:rPr>
          <w:lang w:eastAsia="en-US"/>
        </w:rPr>
        <w:t xml:space="preserve"> ziet, dit past</w:t>
      </w:r>
      <w:r>
        <w:rPr>
          <w:lang w:eastAsia="en-US"/>
        </w:rPr>
        <w:t xml:space="preserve"> de belaste</w:t>
      </w:r>
      <w:r w:rsidRPr="001903AE">
        <w:rPr>
          <w:lang w:eastAsia="en-US"/>
        </w:rPr>
        <w:t xml:space="preserve"> zondaar; dat is, die belast is onder zijn zonden. O</w:t>
      </w:r>
      <w:r>
        <w:rPr>
          <w:lang w:eastAsia="en-US"/>
        </w:rPr>
        <w:t>,</w:t>
      </w:r>
      <w:r w:rsidRPr="001903AE">
        <w:rPr>
          <w:lang w:eastAsia="en-US"/>
        </w:rPr>
        <w:t xml:space="preserve"> ho</w:t>
      </w:r>
      <w:r>
        <w:rPr>
          <w:lang w:eastAsia="en-US"/>
        </w:rPr>
        <w:t>e</w:t>
      </w:r>
      <w:r w:rsidRPr="001903AE">
        <w:rPr>
          <w:lang w:eastAsia="en-US"/>
        </w:rPr>
        <w:t xml:space="preserve"> heeft de Heere d</w:t>
      </w:r>
      <w:r>
        <w:rPr>
          <w:lang w:eastAsia="en-US"/>
        </w:rPr>
        <w:t>i</w:t>
      </w:r>
      <w:r w:rsidRPr="001903AE">
        <w:rPr>
          <w:lang w:eastAsia="en-US"/>
        </w:rPr>
        <w:t xml:space="preserve">t gezegende woord mij zoet en liefelijk gemaakt: </w:t>
      </w:r>
      <w:r>
        <w:rPr>
          <w:lang w:eastAsia="en-US"/>
        </w:rPr>
        <w:t>“</w:t>
      </w:r>
      <w:r w:rsidRPr="001903AE">
        <w:rPr>
          <w:lang w:eastAsia="en-US"/>
        </w:rPr>
        <w:t xml:space="preserve">Komt tot Mij, allen die vermoeid </w:t>
      </w:r>
      <w:r>
        <w:rPr>
          <w:lang w:eastAsia="en-US"/>
        </w:rPr>
        <w:t>en</w:t>
      </w:r>
      <w:r w:rsidRPr="001903AE">
        <w:rPr>
          <w:lang w:eastAsia="en-US"/>
        </w:rPr>
        <w:t xml:space="preserve"> belast zijt, en Ik zal u nu </w:t>
      </w:r>
      <w:r>
        <w:rPr>
          <w:lang w:eastAsia="en-US"/>
        </w:rPr>
        <w:t>rust</w:t>
      </w:r>
      <w:r w:rsidRPr="001903AE">
        <w:rPr>
          <w:lang w:eastAsia="en-US"/>
        </w:rPr>
        <w:t xml:space="preserve"> geven</w:t>
      </w:r>
      <w:r>
        <w:rPr>
          <w:lang w:eastAsia="en-US"/>
        </w:rPr>
        <w:t>.</w:t>
      </w:r>
      <w:r w:rsidRPr="001903AE">
        <w:rPr>
          <w:lang w:eastAsia="en-US"/>
        </w:rPr>
        <w:t>"</w:t>
      </w:r>
    </w:p>
    <w:p w14:paraId="314A4C2B" w14:textId="77777777" w:rsidR="00B54AB0" w:rsidRDefault="00B54AB0" w:rsidP="00140B30">
      <w:pPr>
        <w:ind w:firstLine="720"/>
        <w:jc w:val="both"/>
        <w:rPr>
          <w:lang w:eastAsia="en-US"/>
        </w:rPr>
      </w:pPr>
      <w:r w:rsidRPr="001903AE">
        <w:rPr>
          <w:lang w:eastAsia="en-US"/>
        </w:rPr>
        <w:t xml:space="preserve">Maar wederom: </w:t>
      </w:r>
      <w:r>
        <w:rPr>
          <w:lang w:eastAsia="en-US"/>
        </w:rPr>
        <w:t>ik ben belast met de vr</w:t>
      </w:r>
      <w:r w:rsidRPr="001903AE">
        <w:rPr>
          <w:lang w:eastAsia="en-US"/>
        </w:rPr>
        <w:t>eselijke verzoekingen van</w:t>
      </w:r>
      <w:r>
        <w:rPr>
          <w:lang w:eastAsia="en-US"/>
        </w:rPr>
        <w:t xml:space="preserve"> de Bo</w:t>
      </w:r>
      <w:r w:rsidRPr="001903AE">
        <w:rPr>
          <w:lang w:eastAsia="en-US"/>
        </w:rPr>
        <w:t xml:space="preserve">ze. </w:t>
      </w:r>
    </w:p>
    <w:p w14:paraId="0A58C838" w14:textId="77777777" w:rsidR="00B54AB0" w:rsidRDefault="00B54AB0" w:rsidP="00140B30">
      <w:pPr>
        <w:jc w:val="both"/>
        <w:rPr>
          <w:lang w:eastAsia="en-US"/>
        </w:rPr>
      </w:pPr>
      <w:r>
        <w:rPr>
          <w:lang w:eastAsia="en-US"/>
        </w:rPr>
        <w:t xml:space="preserve">Nu, </w:t>
      </w:r>
      <w:r w:rsidRPr="001903AE">
        <w:rPr>
          <w:lang w:eastAsia="en-US"/>
        </w:rPr>
        <w:t xml:space="preserve">weet het, </w:t>
      </w:r>
      <w:r>
        <w:rPr>
          <w:lang w:eastAsia="en-US"/>
        </w:rPr>
        <w:t>dat indien God ooit iets aan uw</w:t>
      </w:r>
      <w:r w:rsidRPr="001903AE">
        <w:rPr>
          <w:lang w:eastAsia="en-US"/>
        </w:rPr>
        <w:t xml:space="preserve"> onsterfelijke ziel deed, de duivel een gezworen vijand van </w:t>
      </w:r>
      <w:r>
        <w:rPr>
          <w:lang w:eastAsia="en-US"/>
        </w:rPr>
        <w:t>u</w:t>
      </w:r>
      <w:r w:rsidRPr="001903AE">
        <w:rPr>
          <w:lang w:eastAsia="en-US"/>
        </w:rPr>
        <w:t xml:space="preserve"> is. </w:t>
      </w:r>
      <w:r>
        <w:rPr>
          <w:lang w:eastAsia="en-US"/>
        </w:rPr>
        <w:t>H</w:t>
      </w:r>
      <w:r w:rsidRPr="001903AE">
        <w:rPr>
          <w:lang w:eastAsia="en-US"/>
        </w:rPr>
        <w:t xml:space="preserve">ij kan u niet beminnen; en hij zal doen, wat in zijn macht is, om u te benauwen. </w:t>
      </w:r>
      <w:r>
        <w:rPr>
          <w:lang w:eastAsia="en-US"/>
        </w:rPr>
        <w:t>Evenals toen di</w:t>
      </w:r>
      <w:r w:rsidRPr="001903AE">
        <w:rPr>
          <w:lang w:eastAsia="en-US"/>
        </w:rPr>
        <w:t>e man zijn zoon tot Jezus bracht, de duivel h</w:t>
      </w:r>
      <w:r>
        <w:rPr>
          <w:lang w:eastAsia="en-US"/>
        </w:rPr>
        <w:t>em hij het naderen van Jezus ne</w:t>
      </w:r>
      <w:r w:rsidRPr="001903AE">
        <w:rPr>
          <w:lang w:eastAsia="en-US"/>
        </w:rPr>
        <w:t xml:space="preserve">erstortte en scheurde, zo handelt ook de duivel met de </w:t>
      </w:r>
      <w:r>
        <w:rPr>
          <w:lang w:eastAsia="en-US"/>
        </w:rPr>
        <w:t>mens</w:t>
      </w:r>
      <w:r w:rsidRPr="001903AE">
        <w:rPr>
          <w:lang w:eastAsia="en-US"/>
        </w:rPr>
        <w:t>en, die geestelijkerwijs tot Jezus komen</w:t>
      </w:r>
      <w:r>
        <w:rPr>
          <w:lang w:eastAsia="en-US"/>
        </w:rPr>
        <w:t>. H</w:t>
      </w:r>
      <w:r w:rsidRPr="001903AE">
        <w:rPr>
          <w:lang w:eastAsia="en-US"/>
        </w:rPr>
        <w:t>ij slaat hen neer do</w:t>
      </w:r>
      <w:r>
        <w:rPr>
          <w:lang w:eastAsia="en-US"/>
        </w:rPr>
        <w:t>or zijn leugens en wanneer hun</w:t>
      </w:r>
      <w:r w:rsidRPr="001903AE">
        <w:rPr>
          <w:lang w:eastAsia="en-US"/>
        </w:rPr>
        <w:t xml:space="preserve"> onge</w:t>
      </w:r>
      <w:r>
        <w:rPr>
          <w:lang w:eastAsia="en-US"/>
        </w:rPr>
        <w:t>lo</w:t>
      </w:r>
      <w:r w:rsidRPr="001903AE">
        <w:rPr>
          <w:lang w:eastAsia="en-US"/>
        </w:rPr>
        <w:t>vige harten zijn leugen</w:t>
      </w:r>
      <w:r>
        <w:rPr>
          <w:lang w:eastAsia="en-US"/>
        </w:rPr>
        <w:t>s</w:t>
      </w:r>
      <w:r w:rsidRPr="001903AE">
        <w:rPr>
          <w:lang w:eastAsia="en-US"/>
        </w:rPr>
        <w:t xml:space="preserve"> ontvangen, gel</w:t>
      </w:r>
      <w:r>
        <w:rPr>
          <w:lang w:eastAsia="en-US"/>
        </w:rPr>
        <w:t>oven zij in hun zielen, dat hun</w:t>
      </w:r>
      <w:r w:rsidRPr="001903AE">
        <w:rPr>
          <w:lang w:eastAsia="en-US"/>
        </w:rPr>
        <w:t xml:space="preserve"> vernieling </w:t>
      </w:r>
      <w:r>
        <w:rPr>
          <w:lang w:eastAsia="en-US"/>
        </w:rPr>
        <w:t>nabij</w:t>
      </w:r>
      <w:r w:rsidRPr="001903AE">
        <w:rPr>
          <w:lang w:eastAsia="en-US"/>
        </w:rPr>
        <w:t xml:space="preserve"> is. </w:t>
      </w:r>
      <w:r>
        <w:rPr>
          <w:lang w:eastAsia="en-US"/>
        </w:rPr>
        <w:t xml:space="preserve">Ach, hoe kan dan des mensen </w:t>
      </w:r>
      <w:r w:rsidRPr="001903AE">
        <w:rPr>
          <w:lang w:eastAsia="en-US"/>
        </w:rPr>
        <w:t>hart schudden</w:t>
      </w:r>
      <w:r>
        <w:rPr>
          <w:lang w:eastAsia="en-US"/>
        </w:rPr>
        <w:t xml:space="preserve">; zelfs </w:t>
      </w:r>
      <w:r w:rsidRPr="001903AE">
        <w:rPr>
          <w:lang w:eastAsia="en-US"/>
        </w:rPr>
        <w:t xml:space="preserve">om </w:t>
      </w:r>
      <w:r>
        <w:rPr>
          <w:lang w:eastAsia="en-US"/>
        </w:rPr>
        <w:t>Go</w:t>
      </w:r>
      <w:r w:rsidRPr="001903AE">
        <w:rPr>
          <w:lang w:eastAsia="en-US"/>
        </w:rPr>
        <w:t xml:space="preserve">d </w:t>
      </w:r>
      <w:r>
        <w:rPr>
          <w:lang w:eastAsia="en-US"/>
        </w:rPr>
        <w:t>t</w:t>
      </w:r>
      <w:r w:rsidRPr="001903AE">
        <w:rPr>
          <w:lang w:eastAsia="en-US"/>
        </w:rPr>
        <w:t>e vloeken en</w:t>
      </w:r>
      <w:r>
        <w:rPr>
          <w:lang w:eastAsia="en-US"/>
        </w:rPr>
        <w:t xml:space="preserve"> de </w:t>
      </w:r>
      <w:r w:rsidRPr="001903AE">
        <w:rPr>
          <w:lang w:eastAsia="en-US"/>
        </w:rPr>
        <w:t xml:space="preserve">dag </w:t>
      </w:r>
      <w:r>
        <w:rPr>
          <w:lang w:eastAsia="en-US"/>
        </w:rPr>
        <w:t xml:space="preserve">van </w:t>
      </w:r>
      <w:r w:rsidRPr="001903AE">
        <w:rPr>
          <w:lang w:eastAsia="en-US"/>
        </w:rPr>
        <w:t>zijn geboorte te verwensen</w:t>
      </w:r>
      <w:r>
        <w:rPr>
          <w:lang w:eastAsia="en-US"/>
        </w:rPr>
        <w:t>!</w:t>
      </w:r>
      <w:r w:rsidRPr="001903AE">
        <w:rPr>
          <w:lang w:eastAsia="en-US"/>
        </w:rPr>
        <w:t xml:space="preserve"> </w:t>
      </w:r>
      <w:r>
        <w:rPr>
          <w:lang w:eastAsia="en-US"/>
        </w:rPr>
        <w:t xml:space="preserve">Ja, </w:t>
      </w:r>
      <w:r w:rsidRPr="001903AE">
        <w:rPr>
          <w:lang w:eastAsia="en-US"/>
        </w:rPr>
        <w:t xml:space="preserve"> alles wat </w:t>
      </w:r>
      <w:r>
        <w:rPr>
          <w:lang w:eastAsia="en-US"/>
        </w:rPr>
        <w:t xml:space="preserve">van </w:t>
      </w:r>
      <w:r w:rsidRPr="001903AE">
        <w:rPr>
          <w:lang w:eastAsia="en-US"/>
        </w:rPr>
        <w:t xml:space="preserve">God is te vervloeken! </w:t>
      </w:r>
      <w:r>
        <w:rPr>
          <w:lang w:eastAsia="en-US"/>
        </w:rPr>
        <w:t>Z</w:t>
      </w:r>
      <w:r w:rsidRPr="001903AE">
        <w:rPr>
          <w:lang w:eastAsia="en-US"/>
        </w:rPr>
        <w:t>oda</w:t>
      </w:r>
      <w:r>
        <w:rPr>
          <w:lang w:eastAsia="en-US"/>
        </w:rPr>
        <w:t>t hij zichzelf dui</w:t>
      </w:r>
      <w:r w:rsidRPr="001903AE">
        <w:rPr>
          <w:lang w:eastAsia="en-US"/>
        </w:rPr>
        <w:t>zend ma</w:t>
      </w:r>
      <w:r>
        <w:rPr>
          <w:lang w:eastAsia="en-US"/>
        </w:rPr>
        <w:t>a</w:t>
      </w:r>
      <w:r w:rsidRPr="001903AE">
        <w:rPr>
          <w:lang w:eastAsia="en-US"/>
        </w:rPr>
        <w:t>l</w:t>
      </w:r>
      <w:r>
        <w:rPr>
          <w:lang w:eastAsia="en-US"/>
        </w:rPr>
        <w:t xml:space="preserve"> gevoeld als</w:t>
      </w:r>
      <w:r w:rsidRPr="001903AE">
        <w:rPr>
          <w:lang w:eastAsia="en-US"/>
        </w:rPr>
        <w:t xml:space="preserve"> een. </w:t>
      </w:r>
    </w:p>
    <w:p w14:paraId="0B05C179" w14:textId="77777777" w:rsidR="00B54AB0" w:rsidRPr="001903AE" w:rsidRDefault="00B54AB0" w:rsidP="00140B30">
      <w:pPr>
        <w:jc w:val="both"/>
        <w:rPr>
          <w:lang w:eastAsia="en-US"/>
        </w:rPr>
      </w:pPr>
      <w:r>
        <w:rPr>
          <w:lang w:eastAsia="en-US"/>
        </w:rPr>
        <w:t>O</w:t>
      </w:r>
      <w:r w:rsidRPr="001903AE">
        <w:rPr>
          <w:lang w:eastAsia="en-US"/>
        </w:rPr>
        <w:t>, mijn mede</w:t>
      </w:r>
      <w:r w:rsidRPr="001903AE">
        <w:rPr>
          <w:lang w:eastAsia="en-US"/>
        </w:rPr>
        <w:softHyphen/>
        <w:t>zondaren</w:t>
      </w:r>
      <w:r>
        <w:rPr>
          <w:lang w:eastAsia="en-US"/>
        </w:rPr>
        <w:t>, d</w:t>
      </w:r>
      <w:r w:rsidRPr="001903AE">
        <w:rPr>
          <w:lang w:eastAsia="en-US"/>
        </w:rPr>
        <w:t xml:space="preserve">it </w:t>
      </w:r>
      <w:r>
        <w:rPr>
          <w:lang w:eastAsia="en-US"/>
        </w:rPr>
        <w:t>i</w:t>
      </w:r>
      <w:r w:rsidRPr="001903AE">
        <w:rPr>
          <w:lang w:eastAsia="en-US"/>
        </w:rPr>
        <w:t xml:space="preserve">s zeer benauwend. En wanneer een </w:t>
      </w:r>
      <w:r>
        <w:rPr>
          <w:lang w:eastAsia="en-US"/>
        </w:rPr>
        <w:t>mens</w:t>
      </w:r>
      <w:r w:rsidRPr="001903AE">
        <w:rPr>
          <w:lang w:eastAsia="en-US"/>
        </w:rPr>
        <w:t xml:space="preserve"> daar gebracht wordt, dat hij zijn hand op</w:t>
      </w:r>
      <w:r>
        <w:rPr>
          <w:lang w:eastAsia="en-US"/>
        </w:rPr>
        <w:t xml:space="preserve"> de mond moet leggen, om de vloeken</w:t>
      </w:r>
      <w:r w:rsidRPr="001903AE">
        <w:rPr>
          <w:lang w:eastAsia="en-US"/>
        </w:rPr>
        <w:t xml:space="preserve"> die daar binnen zich </w:t>
      </w:r>
      <w:r>
        <w:rPr>
          <w:lang w:eastAsia="en-US"/>
        </w:rPr>
        <w:t>opkom</w:t>
      </w:r>
      <w:r w:rsidRPr="001903AE">
        <w:rPr>
          <w:lang w:eastAsia="en-US"/>
        </w:rPr>
        <w:t>en in te houden; wanneer hij behoefte heeft aan heiligmaking en zaliging van de zonde en bevindt, dat hij door zove</w:t>
      </w:r>
      <w:r>
        <w:rPr>
          <w:lang w:eastAsia="en-US"/>
        </w:rPr>
        <w:t>e</w:t>
      </w:r>
      <w:r w:rsidRPr="001903AE">
        <w:rPr>
          <w:lang w:eastAsia="en-US"/>
        </w:rPr>
        <w:t xml:space="preserve">l duivelen van binnen bezeten is </w:t>
      </w:r>
      <w:r>
        <w:rPr>
          <w:lang w:eastAsia="en-US"/>
        </w:rPr>
        <w:t>…</w:t>
      </w:r>
      <w:r w:rsidRPr="001903AE">
        <w:rPr>
          <w:lang w:eastAsia="en-US"/>
        </w:rPr>
        <w:t xml:space="preserve"> wel</w:t>
      </w:r>
      <w:r>
        <w:rPr>
          <w:lang w:eastAsia="en-US"/>
        </w:rPr>
        <w:t xml:space="preserve">, dan zeg </w:t>
      </w:r>
      <w:r w:rsidRPr="001903AE">
        <w:rPr>
          <w:lang w:eastAsia="en-US"/>
        </w:rPr>
        <w:t>ik</w:t>
      </w:r>
      <w:r>
        <w:rPr>
          <w:lang w:eastAsia="en-US"/>
        </w:rPr>
        <w:t xml:space="preserve"> u, hij is ter hel toe ne</w:t>
      </w:r>
      <w:r w:rsidRPr="001903AE">
        <w:rPr>
          <w:lang w:eastAsia="en-US"/>
        </w:rPr>
        <w:t>ergezonken in zijn ziel</w:t>
      </w:r>
      <w:r>
        <w:rPr>
          <w:lang w:eastAsia="en-US"/>
        </w:rPr>
        <w:t xml:space="preserve">; </w:t>
      </w:r>
      <w:r w:rsidRPr="001903AE">
        <w:rPr>
          <w:lang w:eastAsia="en-US"/>
        </w:rPr>
        <w:t>en meent da</w:t>
      </w:r>
      <w:r>
        <w:rPr>
          <w:lang w:eastAsia="en-US"/>
        </w:rPr>
        <w:t>t</w:t>
      </w:r>
      <w:r w:rsidRPr="001903AE">
        <w:rPr>
          <w:lang w:eastAsia="en-US"/>
        </w:rPr>
        <w:t xml:space="preserve"> veeleer de satan, dan hij </w:t>
      </w:r>
      <w:r>
        <w:rPr>
          <w:lang w:eastAsia="en-US"/>
        </w:rPr>
        <w:t>de</w:t>
      </w:r>
      <w:r w:rsidRPr="001903AE">
        <w:rPr>
          <w:lang w:eastAsia="en-US"/>
        </w:rPr>
        <w:t xml:space="preserve"> Hemel z</w:t>
      </w:r>
      <w:r>
        <w:rPr>
          <w:lang w:eastAsia="en-US"/>
        </w:rPr>
        <w:t xml:space="preserve">ou kunnen ingaan. Inderdaad, </w:t>
      </w:r>
      <w:r w:rsidRPr="001903AE">
        <w:rPr>
          <w:lang w:eastAsia="en-US"/>
        </w:rPr>
        <w:t>denkt hij, z</w:t>
      </w:r>
      <w:r>
        <w:rPr>
          <w:lang w:eastAsia="en-US"/>
        </w:rPr>
        <w:t>ó</w:t>
      </w:r>
      <w:r w:rsidRPr="001903AE">
        <w:rPr>
          <w:lang w:eastAsia="en-US"/>
        </w:rPr>
        <w:t xml:space="preserve"> verlegen is hij inwendig. Hij is n</w:t>
      </w:r>
      <w:r>
        <w:rPr>
          <w:lang w:eastAsia="en-US"/>
        </w:rPr>
        <w:t>ó</w:t>
      </w:r>
      <w:r w:rsidRPr="001903AE">
        <w:rPr>
          <w:lang w:eastAsia="en-US"/>
        </w:rPr>
        <w:t xml:space="preserve">ch tot leven, </w:t>
      </w:r>
      <w:r>
        <w:rPr>
          <w:lang w:eastAsia="en-US"/>
        </w:rPr>
        <w:t>nó</w:t>
      </w:r>
      <w:r w:rsidRPr="001903AE">
        <w:rPr>
          <w:lang w:eastAsia="en-US"/>
        </w:rPr>
        <w:t>ch tot sterven bekwaam</w:t>
      </w:r>
      <w:r>
        <w:rPr>
          <w:lang w:eastAsia="en-US"/>
        </w:rPr>
        <w:t>;</w:t>
      </w:r>
      <w:r w:rsidRPr="001903AE">
        <w:rPr>
          <w:lang w:eastAsia="en-US"/>
        </w:rPr>
        <w:t xml:space="preserve"> hij is een </w:t>
      </w:r>
      <w:r>
        <w:rPr>
          <w:lang w:eastAsia="en-US"/>
        </w:rPr>
        <w:t>geheel</w:t>
      </w:r>
      <w:r w:rsidRPr="001903AE">
        <w:rPr>
          <w:lang w:eastAsia="en-US"/>
        </w:rPr>
        <w:t xml:space="preserve"> ellendig, goddeloos schepsel.</w:t>
      </w:r>
    </w:p>
    <w:p w14:paraId="76DBEA1D" w14:textId="77777777" w:rsidR="00B54AB0" w:rsidRDefault="00B54AB0" w:rsidP="00140B30">
      <w:pPr>
        <w:ind w:firstLine="720"/>
        <w:jc w:val="both"/>
        <w:rPr>
          <w:lang w:eastAsia="en-US"/>
        </w:rPr>
      </w:pPr>
    </w:p>
    <w:p w14:paraId="6DB14C59" w14:textId="77777777" w:rsidR="00B54AB0" w:rsidRDefault="00B54AB0" w:rsidP="00140B30">
      <w:pPr>
        <w:ind w:firstLine="720"/>
        <w:jc w:val="both"/>
        <w:rPr>
          <w:lang w:eastAsia="en-US"/>
        </w:rPr>
      </w:pPr>
      <w:r w:rsidRPr="001903AE">
        <w:rPr>
          <w:lang w:eastAsia="en-US"/>
        </w:rPr>
        <w:t>Ja, daar zal hier een ander zijn, die benauwd is, omdat hij bevreesd is, dat hij nooit in zich een wettisch werk gevoelde. Hij is nooit in zulke bekommernissen en ellenden gewee</w:t>
      </w:r>
      <w:r>
        <w:rPr>
          <w:lang w:eastAsia="en-US"/>
        </w:rPr>
        <w:t>s</w:t>
      </w:r>
      <w:r w:rsidRPr="001903AE">
        <w:rPr>
          <w:lang w:eastAsia="en-US"/>
        </w:rPr>
        <w:t>t, als hij van anderen hoort vertellen</w:t>
      </w:r>
      <w:r>
        <w:rPr>
          <w:lang w:eastAsia="en-US"/>
        </w:rPr>
        <w:t>. D</w:t>
      </w:r>
      <w:r w:rsidRPr="001903AE">
        <w:rPr>
          <w:lang w:eastAsia="en-US"/>
        </w:rPr>
        <w:t>e duivel heeft hem nooit verzocht als dezen e</w:t>
      </w:r>
      <w:r>
        <w:rPr>
          <w:lang w:eastAsia="en-US"/>
        </w:rPr>
        <w:t>n genen, en daarom is hij terne</w:t>
      </w:r>
      <w:r w:rsidRPr="001903AE">
        <w:rPr>
          <w:lang w:eastAsia="en-US"/>
        </w:rPr>
        <w:t xml:space="preserve">ergeslagen. Hij is bevreesd, dat er niets recht hij hem is en dat alles wat hij gehandeld, getast en gevoeld heeft, enkel bedrog was. </w:t>
      </w:r>
      <w:r>
        <w:rPr>
          <w:lang w:eastAsia="en-US"/>
        </w:rPr>
        <w:t>“</w:t>
      </w:r>
      <w:r w:rsidRPr="001903AE">
        <w:rPr>
          <w:lang w:eastAsia="en-US"/>
        </w:rPr>
        <w:t xml:space="preserve">Och! dat ik nog maar </w:t>
      </w:r>
      <w:r>
        <w:rPr>
          <w:lang w:eastAsia="en-US"/>
        </w:rPr>
        <w:t>eni</w:t>
      </w:r>
      <w:r w:rsidRPr="001903AE">
        <w:rPr>
          <w:lang w:eastAsia="en-US"/>
        </w:rPr>
        <w:t xml:space="preserve">gszins gevoel had", zegt hij, </w:t>
      </w:r>
      <w:r>
        <w:rPr>
          <w:lang w:eastAsia="en-US"/>
        </w:rPr>
        <w:t>“</w:t>
      </w:r>
      <w:r w:rsidRPr="001903AE">
        <w:rPr>
          <w:lang w:eastAsia="en-US"/>
        </w:rPr>
        <w:t>maar mijn hart is zo hard als staal; het is zo ko</w:t>
      </w:r>
      <w:r>
        <w:rPr>
          <w:lang w:eastAsia="en-US"/>
        </w:rPr>
        <w:t>u</w:t>
      </w:r>
      <w:r w:rsidRPr="001903AE">
        <w:rPr>
          <w:lang w:eastAsia="en-US"/>
        </w:rPr>
        <w:t>d en ongevoelig</w:t>
      </w:r>
      <w:r>
        <w:rPr>
          <w:lang w:eastAsia="en-US"/>
        </w:rPr>
        <w:t>. I</w:t>
      </w:r>
      <w:r w:rsidRPr="001903AE">
        <w:rPr>
          <w:lang w:eastAsia="en-US"/>
        </w:rPr>
        <w:t>k vrees, of ik</w:t>
      </w:r>
      <w:r>
        <w:rPr>
          <w:lang w:eastAsia="en-US"/>
        </w:rPr>
        <w:t xml:space="preserve"> de rechte</w:t>
      </w:r>
      <w:r w:rsidRPr="001903AE">
        <w:rPr>
          <w:lang w:eastAsia="en-US"/>
        </w:rPr>
        <w:t xml:space="preserve"> weg wel ooit ben ingeslagen</w:t>
      </w:r>
      <w:r>
        <w:rPr>
          <w:lang w:eastAsia="en-US"/>
        </w:rPr>
        <w:t>;</w:t>
      </w:r>
      <w:r w:rsidRPr="001903AE">
        <w:rPr>
          <w:lang w:eastAsia="en-US"/>
        </w:rPr>
        <w:t xml:space="preserve"> ik vrees, dat ik een huichelaar ben. Ik hoor</w:t>
      </w:r>
      <w:r>
        <w:rPr>
          <w:lang w:eastAsia="en-US"/>
        </w:rPr>
        <w:t xml:space="preserve"> de </w:t>
      </w:r>
      <w:r w:rsidRPr="001903AE">
        <w:rPr>
          <w:lang w:eastAsia="en-US"/>
        </w:rPr>
        <w:t>prediker een bijzondere reeks van bevin</w:t>
      </w:r>
      <w:r w:rsidRPr="001903AE">
        <w:rPr>
          <w:lang w:eastAsia="en-US"/>
        </w:rPr>
        <w:softHyphen/>
        <w:t>dingen, die een kind van God heeft door te gaan, voorstellen, maar ach</w:t>
      </w:r>
      <w:r>
        <w:rPr>
          <w:lang w:eastAsia="en-US"/>
        </w:rPr>
        <w:t>,</w:t>
      </w:r>
      <w:r w:rsidRPr="001903AE">
        <w:rPr>
          <w:lang w:eastAsia="en-US"/>
        </w:rPr>
        <w:t xml:space="preserve"> welk een ellende! </w:t>
      </w:r>
      <w:r>
        <w:rPr>
          <w:lang w:eastAsia="en-US"/>
        </w:rPr>
        <w:t>I</w:t>
      </w:r>
      <w:r w:rsidRPr="001903AE">
        <w:rPr>
          <w:lang w:eastAsia="en-US"/>
        </w:rPr>
        <w:t xml:space="preserve">k kan ze </w:t>
      </w:r>
      <w:r>
        <w:rPr>
          <w:lang w:eastAsia="en-US"/>
        </w:rPr>
        <w:t>b</w:t>
      </w:r>
      <w:r w:rsidRPr="001903AE">
        <w:rPr>
          <w:lang w:eastAsia="en-US"/>
        </w:rPr>
        <w:t>ij mij niet waar maken; het staat met mij gewis</w:t>
      </w:r>
      <w:r>
        <w:rPr>
          <w:lang w:eastAsia="en-US"/>
        </w:rPr>
        <w:t xml:space="preserve"> verkeerd;</w:t>
      </w:r>
      <w:r w:rsidRPr="001903AE">
        <w:rPr>
          <w:lang w:eastAsia="en-US"/>
        </w:rPr>
        <w:t xml:space="preserve"> ik vrees, dat de hel mijn deel z</w:t>
      </w:r>
      <w:r>
        <w:rPr>
          <w:lang w:eastAsia="en-US"/>
        </w:rPr>
        <w:t>al</w:t>
      </w:r>
      <w:r w:rsidRPr="001903AE">
        <w:rPr>
          <w:lang w:eastAsia="en-US"/>
        </w:rPr>
        <w:t xml:space="preserve"> wezen". En zo schijnt de arme ziel opgesloten te zijn. </w:t>
      </w:r>
    </w:p>
    <w:p w14:paraId="45CAEF3D" w14:textId="77777777" w:rsidR="00B54AB0" w:rsidRDefault="00B54AB0" w:rsidP="00140B30">
      <w:pPr>
        <w:jc w:val="both"/>
        <w:rPr>
          <w:lang w:eastAsia="en-US"/>
        </w:rPr>
      </w:pPr>
      <w:r w:rsidRPr="001903AE">
        <w:rPr>
          <w:lang w:eastAsia="en-US"/>
        </w:rPr>
        <w:t>Maar nu, mijn lieve vrienden</w:t>
      </w:r>
      <w:r>
        <w:rPr>
          <w:lang w:eastAsia="en-US"/>
        </w:rPr>
        <w:t>,</w:t>
      </w:r>
      <w:r w:rsidRPr="001903AE">
        <w:rPr>
          <w:lang w:eastAsia="en-US"/>
        </w:rPr>
        <w:t xml:space="preserve"> dat alles is niet noodzakelijk als een losprijs. God laat som</w:t>
      </w:r>
      <w:r>
        <w:rPr>
          <w:lang w:eastAsia="en-US"/>
        </w:rPr>
        <w:t>s een mens</w:t>
      </w:r>
      <w:r w:rsidRPr="001903AE">
        <w:rPr>
          <w:lang w:eastAsia="en-US"/>
        </w:rPr>
        <w:t xml:space="preserve"> slechts een dag in de benauwdheid; ja sommigen nog korter in zijn ellende staan, voor hij verlossing zendt. Her</w:t>
      </w:r>
      <w:r w:rsidRPr="001903AE">
        <w:rPr>
          <w:lang w:eastAsia="en-US"/>
        </w:rPr>
        <w:softHyphen/>
        <w:t>inner u slechts een Zachéus</w:t>
      </w:r>
      <w:r>
        <w:rPr>
          <w:lang w:eastAsia="en-US"/>
        </w:rPr>
        <w:t>; welk een korte be</w:t>
      </w:r>
      <w:r w:rsidRPr="001903AE">
        <w:rPr>
          <w:lang w:eastAsia="en-US"/>
        </w:rPr>
        <w:t xml:space="preserve">nauwdheid ondervond hij! Hij klom op een boom </w:t>
      </w:r>
      <w:r>
        <w:rPr>
          <w:lang w:eastAsia="en-US"/>
        </w:rPr>
        <w:t xml:space="preserve">om </w:t>
      </w:r>
      <w:r w:rsidRPr="001903AE">
        <w:rPr>
          <w:lang w:eastAsia="en-US"/>
        </w:rPr>
        <w:t xml:space="preserve">Jezus te </w:t>
      </w:r>
      <w:r>
        <w:rPr>
          <w:lang w:eastAsia="en-US"/>
        </w:rPr>
        <w:t>zien Wie H</w:t>
      </w:r>
      <w:r w:rsidRPr="001903AE">
        <w:rPr>
          <w:lang w:eastAsia="en-US"/>
        </w:rPr>
        <w:t xml:space="preserve">ij was. </w:t>
      </w:r>
      <w:r>
        <w:rPr>
          <w:lang w:eastAsia="en-US"/>
        </w:rPr>
        <w:t>E</w:t>
      </w:r>
      <w:r w:rsidRPr="001903AE">
        <w:rPr>
          <w:lang w:eastAsia="en-US"/>
        </w:rPr>
        <w:t>n Jezus voorbij komende, en he</w:t>
      </w:r>
      <w:r>
        <w:rPr>
          <w:lang w:eastAsia="en-US"/>
        </w:rPr>
        <w:t>m</w:t>
      </w:r>
      <w:r w:rsidRPr="001903AE">
        <w:rPr>
          <w:lang w:eastAsia="en-US"/>
        </w:rPr>
        <w:t xml:space="preserve"> ziende in</w:t>
      </w:r>
      <w:r>
        <w:rPr>
          <w:lang w:eastAsia="en-US"/>
        </w:rPr>
        <w:t xml:space="preserve"> de </w:t>
      </w:r>
      <w:r w:rsidRPr="001903AE">
        <w:rPr>
          <w:lang w:eastAsia="en-US"/>
        </w:rPr>
        <w:t xml:space="preserve">boom, sprak hem aan en zei </w:t>
      </w:r>
      <w:r>
        <w:rPr>
          <w:lang w:eastAsia="en-US"/>
        </w:rPr>
        <w:t>“Z</w:t>
      </w:r>
      <w:r w:rsidRPr="001903AE">
        <w:rPr>
          <w:lang w:eastAsia="en-US"/>
        </w:rPr>
        <w:t>a</w:t>
      </w:r>
      <w:r>
        <w:rPr>
          <w:lang w:eastAsia="en-US"/>
        </w:rPr>
        <w:t>ch</w:t>
      </w:r>
      <w:r w:rsidRPr="001903AE">
        <w:rPr>
          <w:lang w:eastAsia="en-US"/>
        </w:rPr>
        <w:t>e</w:t>
      </w:r>
      <w:r>
        <w:rPr>
          <w:lang w:eastAsia="en-US"/>
        </w:rPr>
        <w:t>ü</w:t>
      </w:r>
      <w:r w:rsidRPr="001903AE">
        <w:rPr>
          <w:lang w:eastAsia="en-US"/>
        </w:rPr>
        <w:t>s</w:t>
      </w:r>
      <w:r>
        <w:rPr>
          <w:lang w:eastAsia="en-US"/>
        </w:rPr>
        <w:t>,</w:t>
      </w:r>
      <w:r w:rsidRPr="001903AE">
        <w:rPr>
          <w:lang w:eastAsia="en-US"/>
        </w:rPr>
        <w:t xml:space="preserve"> haast </w:t>
      </w:r>
      <w:r>
        <w:rPr>
          <w:lang w:eastAsia="en-US"/>
        </w:rPr>
        <w:t>u</w:t>
      </w:r>
      <w:r w:rsidRPr="001903AE">
        <w:rPr>
          <w:lang w:eastAsia="en-US"/>
        </w:rPr>
        <w:t xml:space="preserve">, en kom af, want Ik moet heden in uw huis blijven. En hij haastte zich en kwam af, en ontving Hem </w:t>
      </w:r>
      <w:r>
        <w:rPr>
          <w:lang w:eastAsia="en-US"/>
        </w:rPr>
        <w:t>m</w:t>
      </w:r>
      <w:r w:rsidRPr="001903AE">
        <w:rPr>
          <w:lang w:eastAsia="en-US"/>
        </w:rPr>
        <w:t>et blijdschap." En nog diezelfde dag zei</w:t>
      </w:r>
      <w:r>
        <w:rPr>
          <w:lang w:eastAsia="en-US"/>
        </w:rPr>
        <w:t xml:space="preserve"> J</w:t>
      </w:r>
      <w:r w:rsidRPr="001903AE">
        <w:rPr>
          <w:lang w:eastAsia="en-US"/>
        </w:rPr>
        <w:t xml:space="preserve">ezus tot </w:t>
      </w:r>
      <w:r>
        <w:rPr>
          <w:lang w:eastAsia="en-US"/>
        </w:rPr>
        <w:t>hem: “</w:t>
      </w:r>
      <w:r w:rsidRPr="001903AE">
        <w:rPr>
          <w:lang w:eastAsia="en-US"/>
        </w:rPr>
        <w:t>Heden is dezen huize zaligheid geschied." Gij ziet, dat er geen lange tijd van droefheid was; immers, wij lezen er niet van</w:t>
      </w:r>
      <w:r>
        <w:rPr>
          <w:lang w:eastAsia="en-US"/>
        </w:rPr>
        <w:t>. Laat ons daarom niet wijs zijn</w:t>
      </w:r>
      <w:r w:rsidRPr="001903AE">
        <w:rPr>
          <w:lang w:eastAsia="en-US"/>
        </w:rPr>
        <w:t xml:space="preserve"> bove</w:t>
      </w:r>
      <w:r>
        <w:rPr>
          <w:lang w:eastAsia="en-US"/>
        </w:rPr>
        <w:t>n hetgeen geschreven is. Geloof</w:t>
      </w:r>
      <w:r w:rsidRPr="001903AE">
        <w:rPr>
          <w:lang w:eastAsia="en-US"/>
        </w:rPr>
        <w:t xml:space="preserve"> mij, mijn lieve vrienden</w:t>
      </w:r>
      <w:r>
        <w:rPr>
          <w:lang w:eastAsia="en-US"/>
        </w:rPr>
        <w:t>,</w:t>
      </w:r>
      <w:r w:rsidRPr="001903AE">
        <w:rPr>
          <w:lang w:eastAsia="en-US"/>
        </w:rPr>
        <w:t xml:space="preserve"> onze God is een vrijmachtig Heere. Zullen zij vertroost worden, dan moet er een besef van de noodzakelijkheid en de behoefte daaraan in het hart zijn; maar de tijdruimte kan daarom wel kort wezen, Onze God is d</w:t>
      </w:r>
      <w:r>
        <w:rPr>
          <w:lang w:eastAsia="en-US"/>
        </w:rPr>
        <w:t>e Alwijze. Hij kan in een korte tijd des zondaars ziel</w:t>
      </w:r>
      <w:r w:rsidRPr="001903AE">
        <w:rPr>
          <w:lang w:eastAsia="en-US"/>
        </w:rPr>
        <w:t xml:space="preserve"> ledigen, maar ook gebru</w:t>
      </w:r>
      <w:r>
        <w:rPr>
          <w:lang w:eastAsia="en-US"/>
        </w:rPr>
        <w:t>ikt Hij daartoe wel een langere</w:t>
      </w:r>
      <w:r w:rsidRPr="001903AE">
        <w:rPr>
          <w:lang w:eastAsia="en-US"/>
        </w:rPr>
        <w:t xml:space="preserve"> tijd.</w:t>
      </w:r>
      <w:r>
        <w:rPr>
          <w:lang w:eastAsia="en-US"/>
        </w:rPr>
        <w:t xml:space="preserve"> </w:t>
      </w:r>
      <w:r w:rsidRPr="001903AE">
        <w:rPr>
          <w:lang w:eastAsia="en-US"/>
        </w:rPr>
        <w:t xml:space="preserve">Hij mag doen, al wat Hem behaagt. </w:t>
      </w:r>
      <w:r>
        <w:rPr>
          <w:lang w:eastAsia="en-US"/>
        </w:rPr>
        <w:t>Hi</w:t>
      </w:r>
      <w:r w:rsidRPr="001903AE">
        <w:rPr>
          <w:lang w:eastAsia="en-US"/>
        </w:rPr>
        <w:t xml:space="preserve">j spreekt en </w:t>
      </w:r>
      <w:r>
        <w:rPr>
          <w:lang w:eastAsia="en-US"/>
        </w:rPr>
        <w:t>h</w:t>
      </w:r>
      <w:r w:rsidRPr="001903AE">
        <w:rPr>
          <w:lang w:eastAsia="en-US"/>
        </w:rPr>
        <w:t xml:space="preserve">et is er, Hij gebiedt, en het staat er. Denkt slechts hoe Hij de lichamen </w:t>
      </w:r>
      <w:r>
        <w:rPr>
          <w:lang w:eastAsia="en-US"/>
        </w:rPr>
        <w:t xml:space="preserve">van </w:t>
      </w:r>
      <w:r w:rsidRPr="001903AE">
        <w:rPr>
          <w:lang w:eastAsia="en-US"/>
        </w:rPr>
        <w:t>Zijn heiligen eens veranderen zal</w:t>
      </w:r>
      <w:r>
        <w:rPr>
          <w:lang w:eastAsia="en-US"/>
        </w:rPr>
        <w:t xml:space="preserve">. “in een punt des tijds, in een </w:t>
      </w:r>
      <w:r w:rsidRPr="001903AE">
        <w:rPr>
          <w:lang w:eastAsia="en-US"/>
        </w:rPr>
        <w:t>ogenblik;" e</w:t>
      </w:r>
      <w:r>
        <w:rPr>
          <w:lang w:eastAsia="en-US"/>
        </w:rPr>
        <w:t>n</w:t>
      </w:r>
      <w:r w:rsidRPr="001903AE">
        <w:rPr>
          <w:lang w:eastAsia="en-US"/>
        </w:rPr>
        <w:t xml:space="preserve"> zo kan Hij ook </w:t>
      </w:r>
      <w:r>
        <w:rPr>
          <w:lang w:eastAsia="en-US"/>
        </w:rPr>
        <w:t xml:space="preserve">nu </w:t>
      </w:r>
      <w:r w:rsidRPr="001903AE">
        <w:rPr>
          <w:lang w:eastAsia="en-US"/>
        </w:rPr>
        <w:t xml:space="preserve">werken naar Zijn welbehagen. </w:t>
      </w:r>
      <w:r>
        <w:rPr>
          <w:lang w:eastAsia="en-US"/>
        </w:rPr>
        <w:t>U</w:t>
      </w:r>
      <w:r w:rsidRPr="001903AE">
        <w:rPr>
          <w:lang w:eastAsia="en-US"/>
        </w:rPr>
        <w:t xml:space="preserve"> weet, dat de Apostel Paulus, die overvloediger arbeidde dan alle andere Apostelen, zeer gr</w:t>
      </w:r>
      <w:r>
        <w:rPr>
          <w:lang w:eastAsia="en-US"/>
        </w:rPr>
        <w:t>ote</w:t>
      </w:r>
      <w:r w:rsidRPr="001903AE">
        <w:rPr>
          <w:lang w:eastAsia="en-US"/>
        </w:rPr>
        <w:t xml:space="preserve"> benauwdheid uit</w:t>
      </w:r>
      <w:r w:rsidRPr="001903AE">
        <w:rPr>
          <w:lang w:eastAsia="en-US"/>
        </w:rPr>
        <w:softHyphen/>
        <w:t>stond</w:t>
      </w:r>
      <w:r>
        <w:rPr>
          <w:lang w:eastAsia="en-US"/>
        </w:rPr>
        <w:t>. Maar</w:t>
      </w:r>
      <w:r w:rsidRPr="001903AE">
        <w:rPr>
          <w:lang w:eastAsia="en-US"/>
        </w:rPr>
        <w:t xml:space="preserve"> het duurde slechts drie dagen, toen Ananias kwam, om hem naar het bevel des Heeren te verlossen. </w:t>
      </w:r>
      <w:r>
        <w:rPr>
          <w:lang w:eastAsia="en-US"/>
        </w:rPr>
        <w:t xml:space="preserve">Zijn </w:t>
      </w:r>
      <w:r w:rsidRPr="001903AE">
        <w:rPr>
          <w:lang w:eastAsia="en-US"/>
        </w:rPr>
        <w:t>benauwdheid was zeer groot, want hij was blind, en at noch dronk niet; maar toch was zij van geen l</w:t>
      </w:r>
      <w:r>
        <w:rPr>
          <w:lang w:eastAsia="en-US"/>
        </w:rPr>
        <w:t>ange duur. Daartoe was ook geen</w:t>
      </w:r>
      <w:r w:rsidRPr="001903AE">
        <w:rPr>
          <w:lang w:eastAsia="en-US"/>
        </w:rPr>
        <w:t xml:space="preserve"> noodzakelijkheid. En de d</w:t>
      </w:r>
      <w:r>
        <w:rPr>
          <w:lang w:eastAsia="en-US"/>
        </w:rPr>
        <w:t>rieduizend, hoe kort duurde hun</w:t>
      </w:r>
      <w:r w:rsidRPr="001903AE">
        <w:rPr>
          <w:lang w:eastAsia="en-US"/>
        </w:rPr>
        <w:t xml:space="preserve"> ellende en verlegenheid! Zo ook de stokbewaarder te </w:t>
      </w:r>
      <w:r>
        <w:rPr>
          <w:lang w:eastAsia="en-US"/>
        </w:rPr>
        <w:t xml:space="preserve">Filippi; </w:t>
      </w:r>
      <w:r w:rsidRPr="001903AE">
        <w:rPr>
          <w:lang w:eastAsia="en-US"/>
        </w:rPr>
        <w:t xml:space="preserve">alles geschiedde in </w:t>
      </w:r>
      <w:r>
        <w:rPr>
          <w:lang w:eastAsia="en-US"/>
        </w:rPr>
        <w:t>éé</w:t>
      </w:r>
      <w:r w:rsidRPr="001903AE">
        <w:rPr>
          <w:lang w:eastAsia="en-US"/>
        </w:rPr>
        <w:t>n nacht. Hij voelde zich op</w:t>
      </w:r>
      <w:r>
        <w:rPr>
          <w:lang w:eastAsia="en-US"/>
        </w:rPr>
        <w:t xml:space="preserve"> de </w:t>
      </w:r>
      <w:r w:rsidRPr="001903AE">
        <w:rPr>
          <w:lang w:eastAsia="en-US"/>
        </w:rPr>
        <w:t xml:space="preserve">rand </w:t>
      </w:r>
      <w:r>
        <w:rPr>
          <w:lang w:eastAsia="en-US"/>
        </w:rPr>
        <w:t xml:space="preserve">van </w:t>
      </w:r>
      <w:r w:rsidRPr="001903AE">
        <w:rPr>
          <w:lang w:eastAsia="en-US"/>
        </w:rPr>
        <w:t>de eeuwige</w:t>
      </w:r>
      <w:r>
        <w:rPr>
          <w:lang w:eastAsia="en-US"/>
        </w:rPr>
        <w:t xml:space="preserve"> afgrond</w:t>
      </w:r>
      <w:r w:rsidRPr="001903AE">
        <w:rPr>
          <w:lang w:eastAsia="en-US"/>
        </w:rPr>
        <w:t xml:space="preserve">, gevoelde </w:t>
      </w:r>
      <w:r>
        <w:rPr>
          <w:lang w:eastAsia="en-US"/>
        </w:rPr>
        <w:t xml:space="preserve">zijn </w:t>
      </w:r>
      <w:r w:rsidRPr="001903AE">
        <w:rPr>
          <w:lang w:eastAsia="en-US"/>
        </w:rPr>
        <w:t>be</w:t>
      </w:r>
      <w:r w:rsidRPr="001903AE">
        <w:rPr>
          <w:lang w:eastAsia="en-US"/>
        </w:rPr>
        <w:softHyphen/>
        <w:t>hoefte aan genade en barmhartigheid</w:t>
      </w:r>
      <w:r>
        <w:rPr>
          <w:lang w:eastAsia="en-US"/>
        </w:rPr>
        <w:t>;</w:t>
      </w:r>
      <w:r w:rsidRPr="001903AE">
        <w:rPr>
          <w:lang w:eastAsia="en-US"/>
        </w:rPr>
        <w:t xml:space="preserve"> en nog diezelfde nacht brak God zijn kluisters en stelde zijn ziel in de ruimte. Ja, en ook </w:t>
      </w:r>
      <w:r>
        <w:rPr>
          <w:lang w:eastAsia="en-US"/>
        </w:rPr>
        <w:t>“</w:t>
      </w:r>
      <w:r w:rsidRPr="001903AE">
        <w:rPr>
          <w:lang w:eastAsia="en-US"/>
        </w:rPr>
        <w:t>al zijn huis", en misschien ook die in de gevangenis waren</w:t>
      </w:r>
      <w:r>
        <w:rPr>
          <w:lang w:eastAsia="en-US"/>
        </w:rPr>
        <w:t>;</w:t>
      </w:r>
      <w:r w:rsidRPr="001903AE">
        <w:rPr>
          <w:lang w:eastAsia="en-US"/>
        </w:rPr>
        <w:t xml:space="preserve"> althans, de gevangenen hoorden hen bidden en zingen, en ook werden hun banden los. </w:t>
      </w:r>
      <w:r w:rsidRPr="00BF5FE6">
        <w:rPr>
          <w:lang w:eastAsia="en-US"/>
        </w:rPr>
        <w:t xml:space="preserve">Hoe het zij, God verloste beide de </w:t>
      </w:r>
      <w:r>
        <w:rPr>
          <w:lang w:eastAsia="en-US"/>
        </w:rPr>
        <w:t>stok</w:t>
      </w:r>
      <w:r w:rsidRPr="001903AE">
        <w:rPr>
          <w:lang w:eastAsia="en-US"/>
        </w:rPr>
        <w:t>bewaarder en zijn ge</w:t>
      </w:r>
      <w:r>
        <w:rPr>
          <w:lang w:eastAsia="en-US"/>
        </w:rPr>
        <w:t>h</w:t>
      </w:r>
      <w:r w:rsidRPr="001903AE">
        <w:rPr>
          <w:lang w:eastAsia="en-US"/>
        </w:rPr>
        <w:t>ele h</w:t>
      </w:r>
      <w:r>
        <w:rPr>
          <w:lang w:eastAsia="en-US"/>
        </w:rPr>
        <w:t>uis</w:t>
      </w:r>
      <w:r w:rsidRPr="001903AE">
        <w:rPr>
          <w:lang w:eastAsia="en-US"/>
        </w:rPr>
        <w:t xml:space="preserve"> in één nacht</w:t>
      </w:r>
      <w:r>
        <w:rPr>
          <w:lang w:eastAsia="en-US"/>
        </w:rPr>
        <w:t>. Hij</w:t>
      </w:r>
      <w:r w:rsidRPr="001903AE">
        <w:rPr>
          <w:lang w:eastAsia="en-US"/>
        </w:rPr>
        <w:t xml:space="preserve"> gaf hen hun ellende t</w:t>
      </w:r>
      <w:r>
        <w:rPr>
          <w:lang w:eastAsia="en-US"/>
        </w:rPr>
        <w:t>e zien</w:t>
      </w:r>
      <w:r w:rsidRPr="001903AE">
        <w:rPr>
          <w:lang w:eastAsia="en-US"/>
        </w:rPr>
        <w:t xml:space="preserve"> en stelde hen in vrijheid e</w:t>
      </w:r>
      <w:r>
        <w:rPr>
          <w:lang w:eastAsia="en-US"/>
        </w:rPr>
        <w:t>n</w:t>
      </w:r>
      <w:r w:rsidRPr="001903AE">
        <w:rPr>
          <w:lang w:eastAsia="en-US"/>
        </w:rPr>
        <w:t xml:space="preserve"> in de ruimte. </w:t>
      </w:r>
      <w:r>
        <w:rPr>
          <w:lang w:eastAsia="en-US"/>
        </w:rPr>
        <w:t>U</w:t>
      </w:r>
      <w:r w:rsidRPr="001903AE">
        <w:rPr>
          <w:lang w:eastAsia="en-US"/>
        </w:rPr>
        <w:t xml:space="preserve"> ziet dus, dat wij geen bepaling hebben te maken; want God werkt alles naar</w:t>
      </w:r>
      <w:r>
        <w:rPr>
          <w:lang w:eastAsia="en-US"/>
        </w:rPr>
        <w:t xml:space="preserve"> de </w:t>
      </w:r>
      <w:r w:rsidRPr="001903AE">
        <w:rPr>
          <w:lang w:eastAsia="en-US"/>
        </w:rPr>
        <w:t xml:space="preserve">raad Zijns willens. De duivel evenwel neemt er oorzaak uit, om </w:t>
      </w:r>
      <w:r>
        <w:rPr>
          <w:lang w:eastAsia="en-US"/>
        </w:rPr>
        <w:t>u</w:t>
      </w:r>
      <w:r w:rsidRPr="001903AE">
        <w:rPr>
          <w:lang w:eastAsia="en-US"/>
        </w:rPr>
        <w:t xml:space="preserve"> </w:t>
      </w:r>
      <w:r>
        <w:rPr>
          <w:lang w:eastAsia="en-US"/>
        </w:rPr>
        <w:t>ne</w:t>
      </w:r>
      <w:r w:rsidRPr="001903AE">
        <w:rPr>
          <w:lang w:eastAsia="en-US"/>
        </w:rPr>
        <w:t xml:space="preserve">er te slaan, </w:t>
      </w:r>
      <w:r>
        <w:rPr>
          <w:lang w:eastAsia="en-US"/>
        </w:rPr>
        <w:t>omdat u zolang</w:t>
      </w:r>
      <w:r w:rsidRPr="001903AE">
        <w:rPr>
          <w:lang w:eastAsia="en-US"/>
        </w:rPr>
        <w:t xml:space="preserve"> niet in</w:t>
      </w:r>
      <w:r>
        <w:rPr>
          <w:lang w:eastAsia="en-US"/>
        </w:rPr>
        <w:t xml:space="preserve"> die </w:t>
      </w:r>
      <w:r w:rsidRPr="001903AE">
        <w:rPr>
          <w:lang w:eastAsia="en-US"/>
        </w:rPr>
        <w:t xml:space="preserve">put gedoken </w:t>
      </w:r>
      <w:r>
        <w:rPr>
          <w:lang w:eastAsia="en-US"/>
        </w:rPr>
        <w:t>ben</w:t>
      </w:r>
      <w:r w:rsidRPr="001903AE">
        <w:rPr>
          <w:lang w:eastAsia="en-US"/>
        </w:rPr>
        <w:t xml:space="preserve">t geweest </w:t>
      </w:r>
      <w:r>
        <w:rPr>
          <w:lang w:eastAsia="en-US"/>
        </w:rPr>
        <w:t>dan</w:t>
      </w:r>
      <w:r w:rsidRPr="001903AE">
        <w:rPr>
          <w:lang w:eastAsia="en-US"/>
        </w:rPr>
        <w:t xml:space="preserve"> anderen; dewijl </w:t>
      </w:r>
      <w:r>
        <w:rPr>
          <w:lang w:eastAsia="en-US"/>
        </w:rPr>
        <w:t>u</w:t>
      </w:r>
      <w:r w:rsidRPr="001903AE">
        <w:rPr>
          <w:lang w:eastAsia="en-US"/>
        </w:rPr>
        <w:t xml:space="preserve"> zulke en dergelijke dingen niet hebt ondervonden</w:t>
      </w:r>
      <w:r>
        <w:rPr>
          <w:lang w:eastAsia="en-US"/>
        </w:rPr>
        <w:t>. E</w:t>
      </w:r>
      <w:r w:rsidRPr="001903AE">
        <w:rPr>
          <w:lang w:eastAsia="en-US"/>
        </w:rPr>
        <w:t xml:space="preserve">n veeltijds wordt ook door </w:t>
      </w:r>
      <w:r>
        <w:rPr>
          <w:lang w:eastAsia="en-US"/>
        </w:rPr>
        <w:t>mens</w:t>
      </w:r>
      <w:r w:rsidRPr="001903AE">
        <w:rPr>
          <w:lang w:eastAsia="en-US"/>
        </w:rPr>
        <w:t>en een standaard op</w:t>
      </w:r>
      <w:r w:rsidRPr="001903AE">
        <w:rPr>
          <w:lang w:eastAsia="en-US"/>
        </w:rPr>
        <w:softHyphen/>
        <w:t>gerich</w:t>
      </w:r>
      <w:r>
        <w:rPr>
          <w:lang w:eastAsia="en-US"/>
        </w:rPr>
        <w:t>t, met de woorden: wie aan deze</w:t>
      </w:r>
      <w:r w:rsidRPr="001903AE">
        <w:rPr>
          <w:lang w:eastAsia="en-US"/>
        </w:rPr>
        <w:t xml:space="preserve"> niet toekomt, heeft geen erfenis in het Koninkrijk der Hemelen</w:t>
      </w:r>
      <w:r>
        <w:rPr>
          <w:lang w:eastAsia="en-US"/>
        </w:rPr>
        <w:t>. Nu, u</w:t>
      </w:r>
      <w:r w:rsidRPr="001903AE">
        <w:rPr>
          <w:lang w:eastAsia="en-US"/>
        </w:rPr>
        <w:t xml:space="preserve"> gelooft het en wordt in verlegenheid gebracht. Wat is dit anders, dan een soort </w:t>
      </w:r>
      <w:r>
        <w:rPr>
          <w:lang w:eastAsia="en-US"/>
        </w:rPr>
        <w:t>Christus van onszelf</w:t>
      </w:r>
      <w:r w:rsidRPr="001903AE">
        <w:rPr>
          <w:lang w:eastAsia="en-US"/>
        </w:rPr>
        <w:t xml:space="preserve"> te maken, en te zeggen, dat wij buiten die niet kunnen zalig worden</w:t>
      </w:r>
      <w:r>
        <w:rPr>
          <w:lang w:eastAsia="en-US"/>
        </w:rPr>
        <w:t>?</w:t>
      </w:r>
      <w:r w:rsidRPr="001903AE">
        <w:rPr>
          <w:lang w:eastAsia="en-US"/>
        </w:rPr>
        <w:t xml:space="preserve"> Mijn geliefden</w:t>
      </w:r>
      <w:r>
        <w:rPr>
          <w:lang w:eastAsia="en-US"/>
        </w:rPr>
        <w:t>,</w:t>
      </w:r>
      <w:r w:rsidRPr="001903AE">
        <w:rPr>
          <w:lang w:eastAsia="en-US"/>
        </w:rPr>
        <w:t xml:space="preserve"> God heeft geen </w:t>
      </w:r>
      <w:r>
        <w:rPr>
          <w:lang w:eastAsia="en-US"/>
        </w:rPr>
        <w:t xml:space="preserve">van </w:t>
      </w:r>
      <w:r w:rsidRPr="001903AE">
        <w:rPr>
          <w:lang w:eastAsia="en-US"/>
        </w:rPr>
        <w:t>deze dingen nodig</w:t>
      </w:r>
      <w:r>
        <w:rPr>
          <w:lang w:eastAsia="en-US"/>
        </w:rPr>
        <w:t>.</w:t>
      </w:r>
      <w:r w:rsidRPr="001903AE">
        <w:rPr>
          <w:lang w:eastAsia="en-US"/>
        </w:rPr>
        <w:t xml:space="preserve"> Hij maakt zalig door Zijn eigen Christus.</w:t>
      </w:r>
      <w:r>
        <w:rPr>
          <w:lang w:eastAsia="en-US"/>
        </w:rPr>
        <w:t xml:space="preserve"> I</w:t>
      </w:r>
      <w:r w:rsidRPr="001903AE">
        <w:rPr>
          <w:lang w:eastAsia="en-US"/>
        </w:rPr>
        <w:t xml:space="preserve">k heb </w:t>
      </w:r>
      <w:r>
        <w:rPr>
          <w:lang w:eastAsia="en-US"/>
        </w:rPr>
        <w:t>m</w:t>
      </w:r>
      <w:r w:rsidRPr="001903AE">
        <w:rPr>
          <w:lang w:eastAsia="en-US"/>
        </w:rPr>
        <w:t xml:space="preserve">eer </w:t>
      </w:r>
      <w:r>
        <w:rPr>
          <w:lang w:eastAsia="en-US"/>
        </w:rPr>
        <w:t>d</w:t>
      </w:r>
      <w:r w:rsidRPr="001903AE">
        <w:rPr>
          <w:lang w:eastAsia="en-US"/>
        </w:rPr>
        <w:t>an eens personen</w:t>
      </w:r>
      <w:r>
        <w:rPr>
          <w:lang w:eastAsia="en-US"/>
        </w:rPr>
        <w:t xml:space="preserve"> in deze staat ont</w:t>
      </w:r>
      <w:r>
        <w:rPr>
          <w:lang w:eastAsia="en-US"/>
        </w:rPr>
        <w:softHyphen/>
        <w:t>moet, die zeer ne</w:t>
      </w:r>
      <w:r w:rsidRPr="001903AE">
        <w:rPr>
          <w:lang w:eastAsia="en-US"/>
        </w:rPr>
        <w:t xml:space="preserve">ergeslagen waren, omdat zij niet in die bijzondere benauwdheden kwamen dan velen ondervonden. Maar dit is niet alles. </w:t>
      </w:r>
    </w:p>
    <w:p w14:paraId="1548C936" w14:textId="77777777" w:rsidR="00B54AB0" w:rsidRDefault="00B54AB0" w:rsidP="00140B30">
      <w:pPr>
        <w:jc w:val="both"/>
        <w:rPr>
          <w:lang w:eastAsia="en-US"/>
        </w:rPr>
      </w:pPr>
    </w:p>
    <w:p w14:paraId="245BCC20" w14:textId="77777777" w:rsidR="00B54AB0" w:rsidRDefault="00B54AB0" w:rsidP="00140B30">
      <w:pPr>
        <w:ind w:firstLine="720"/>
        <w:jc w:val="both"/>
        <w:rPr>
          <w:lang w:eastAsia="en-US"/>
        </w:rPr>
      </w:pPr>
      <w:r>
        <w:rPr>
          <w:lang w:eastAsia="en-US"/>
        </w:rPr>
        <w:t>E</w:t>
      </w:r>
      <w:r w:rsidRPr="001903AE">
        <w:rPr>
          <w:lang w:eastAsia="en-US"/>
        </w:rPr>
        <w:t>r zijn sommigen uitermate vernederd en verootmoedigd, omdat zij al hun vreugde, al hun vrede, al hun troost, al hun kracht om op</w:t>
      </w:r>
      <w:r>
        <w:rPr>
          <w:lang w:eastAsia="en-US"/>
        </w:rPr>
        <w:t xml:space="preserve"> de Heere te steunen, al hun vermogen om </w:t>
      </w:r>
      <w:r w:rsidRPr="001903AE">
        <w:rPr>
          <w:lang w:eastAsia="en-US"/>
        </w:rPr>
        <w:t>enig gedeelte der waarhei</w:t>
      </w:r>
      <w:r>
        <w:rPr>
          <w:lang w:eastAsia="en-US"/>
        </w:rPr>
        <w:t>d te verstaan, hebben ver</w:t>
      </w:r>
      <w:r>
        <w:rPr>
          <w:lang w:eastAsia="en-US"/>
        </w:rPr>
        <w:softHyphen/>
        <w:t>loren;</w:t>
      </w:r>
      <w:r w:rsidRPr="001903AE">
        <w:rPr>
          <w:lang w:eastAsia="en-US"/>
        </w:rPr>
        <w:t xml:space="preserve"> alles i</w:t>
      </w:r>
      <w:r>
        <w:rPr>
          <w:lang w:eastAsia="en-US"/>
        </w:rPr>
        <w:t>s als het ware opgesloten en he</w:t>
      </w:r>
      <w:r w:rsidRPr="001903AE">
        <w:rPr>
          <w:lang w:eastAsia="en-US"/>
        </w:rPr>
        <w:t>engegaan, en zij zijn daarom verootmoed</w:t>
      </w:r>
      <w:r>
        <w:rPr>
          <w:lang w:eastAsia="en-US"/>
        </w:rPr>
        <w:t xml:space="preserve">igd </w:t>
      </w:r>
      <w:r w:rsidRPr="001903AE">
        <w:rPr>
          <w:lang w:eastAsia="en-US"/>
        </w:rPr>
        <w:t xml:space="preserve">en nederig geworden. En </w:t>
      </w:r>
      <w:r>
        <w:rPr>
          <w:lang w:eastAsia="en-US"/>
        </w:rPr>
        <w:t>zó</w:t>
      </w:r>
      <w:r w:rsidRPr="001903AE">
        <w:rPr>
          <w:lang w:eastAsia="en-US"/>
        </w:rPr>
        <w:t xml:space="preserve"> was het met </w:t>
      </w:r>
      <w:r>
        <w:rPr>
          <w:lang w:eastAsia="en-US"/>
        </w:rPr>
        <w:t>m</w:t>
      </w:r>
      <w:r w:rsidRPr="001903AE">
        <w:rPr>
          <w:lang w:eastAsia="en-US"/>
        </w:rPr>
        <w:t xml:space="preserve">ij. Gelijk nog, zo scheen het mij toen te zijn, dat ik honderd malen lager in mijn gevoelens was, dan toen </w:t>
      </w:r>
      <w:r>
        <w:rPr>
          <w:lang w:eastAsia="en-US"/>
        </w:rPr>
        <w:t>Go</w:t>
      </w:r>
      <w:r w:rsidRPr="001903AE">
        <w:rPr>
          <w:lang w:eastAsia="en-US"/>
        </w:rPr>
        <w:t xml:space="preserve">d Zijn licht nog niet over </w:t>
      </w:r>
      <w:r>
        <w:rPr>
          <w:lang w:eastAsia="en-US"/>
        </w:rPr>
        <w:t xml:space="preserve">mij had doen schijnen. </w:t>
      </w:r>
    </w:p>
    <w:p w14:paraId="70B2A13E" w14:textId="77777777" w:rsidR="00B54AB0" w:rsidRPr="001903AE" w:rsidRDefault="00B54AB0" w:rsidP="00140B30">
      <w:pPr>
        <w:jc w:val="both"/>
        <w:rPr>
          <w:lang w:eastAsia="en-US"/>
        </w:rPr>
      </w:pPr>
      <w:r>
        <w:rPr>
          <w:lang w:eastAsia="en-US"/>
        </w:rPr>
        <w:t>Ja, mijn</w:t>
      </w:r>
      <w:r w:rsidRPr="001903AE">
        <w:rPr>
          <w:lang w:eastAsia="en-US"/>
        </w:rPr>
        <w:t xml:space="preserve"> vrienden</w:t>
      </w:r>
      <w:r>
        <w:rPr>
          <w:lang w:eastAsia="en-US"/>
        </w:rPr>
        <w:t>,</w:t>
      </w:r>
      <w:r w:rsidRPr="001903AE">
        <w:rPr>
          <w:lang w:eastAsia="en-US"/>
        </w:rPr>
        <w:t xml:space="preserve"> voor</w:t>
      </w:r>
      <w:r>
        <w:rPr>
          <w:lang w:eastAsia="en-US"/>
        </w:rPr>
        <w:t xml:space="preserve"> zo</w:t>
      </w:r>
      <w:r w:rsidRPr="001903AE">
        <w:rPr>
          <w:lang w:eastAsia="en-US"/>
        </w:rPr>
        <w:t xml:space="preserve">ver </w:t>
      </w:r>
      <w:r>
        <w:rPr>
          <w:lang w:eastAsia="en-US"/>
        </w:rPr>
        <w:t>Go</w:t>
      </w:r>
      <w:r w:rsidRPr="001903AE">
        <w:rPr>
          <w:lang w:eastAsia="en-US"/>
        </w:rPr>
        <w:t xml:space="preserve">d het licht Zijns </w:t>
      </w:r>
      <w:r>
        <w:rPr>
          <w:lang w:eastAsia="en-US"/>
        </w:rPr>
        <w:t>a</w:t>
      </w:r>
      <w:r w:rsidRPr="001903AE">
        <w:rPr>
          <w:lang w:eastAsia="en-US"/>
        </w:rPr>
        <w:t>ange</w:t>
      </w:r>
      <w:r>
        <w:rPr>
          <w:lang w:eastAsia="en-US"/>
        </w:rPr>
        <w:t>zichts</w:t>
      </w:r>
      <w:r w:rsidRPr="001903AE">
        <w:rPr>
          <w:lang w:eastAsia="en-US"/>
        </w:rPr>
        <w:t xml:space="preserve"> over </w:t>
      </w:r>
      <w:r>
        <w:rPr>
          <w:lang w:eastAsia="en-US"/>
        </w:rPr>
        <w:t>u</w:t>
      </w:r>
      <w:r w:rsidRPr="001903AE">
        <w:rPr>
          <w:lang w:eastAsia="en-US"/>
        </w:rPr>
        <w:t xml:space="preserve"> deed lichten, en </w:t>
      </w:r>
      <w:r>
        <w:rPr>
          <w:lang w:eastAsia="en-US"/>
        </w:rPr>
        <w:t xml:space="preserve">u </w:t>
      </w:r>
      <w:r w:rsidRPr="001903AE">
        <w:rPr>
          <w:lang w:eastAsia="en-US"/>
        </w:rPr>
        <w:t>ge</w:t>
      </w:r>
      <w:r>
        <w:rPr>
          <w:lang w:eastAsia="en-US"/>
        </w:rPr>
        <w:t>meenschap mocht oefenen met die lieve</w:t>
      </w:r>
      <w:r w:rsidRPr="001903AE">
        <w:rPr>
          <w:lang w:eastAsia="en-US"/>
        </w:rPr>
        <w:t xml:space="preserve"> </w:t>
      </w:r>
      <w:r>
        <w:rPr>
          <w:lang w:eastAsia="en-US"/>
        </w:rPr>
        <w:t>Vriend van zondaren, en openbaarde</w:t>
      </w:r>
      <w:r w:rsidRPr="001903AE">
        <w:rPr>
          <w:lang w:eastAsia="en-US"/>
        </w:rPr>
        <w:t xml:space="preserve"> dat Hij </w:t>
      </w:r>
      <w:r>
        <w:rPr>
          <w:lang w:eastAsia="en-US"/>
        </w:rPr>
        <w:t>u</w:t>
      </w:r>
      <w:r w:rsidRPr="001903AE">
        <w:rPr>
          <w:lang w:eastAsia="en-US"/>
        </w:rPr>
        <w:t xml:space="preserve"> lief had en verloste, </w:t>
      </w:r>
      <w:r>
        <w:rPr>
          <w:lang w:eastAsia="en-US"/>
        </w:rPr>
        <w:t xml:space="preserve">maar </w:t>
      </w:r>
      <w:r w:rsidRPr="001903AE">
        <w:rPr>
          <w:lang w:eastAsia="en-US"/>
        </w:rPr>
        <w:t>Hij</w:t>
      </w:r>
      <w:r>
        <w:rPr>
          <w:lang w:eastAsia="en-US"/>
        </w:rPr>
        <w:t xml:space="preserve"> daarna Zijn aangezicht over u</w:t>
      </w:r>
      <w:r w:rsidRPr="001903AE">
        <w:rPr>
          <w:lang w:eastAsia="en-US"/>
        </w:rPr>
        <w:t xml:space="preserve"> verb</w:t>
      </w:r>
      <w:r>
        <w:rPr>
          <w:lang w:eastAsia="en-US"/>
        </w:rPr>
        <w:t>o</w:t>
      </w:r>
      <w:r w:rsidRPr="001903AE">
        <w:rPr>
          <w:lang w:eastAsia="en-US"/>
        </w:rPr>
        <w:t>rg, wa</w:t>
      </w:r>
      <w:r>
        <w:rPr>
          <w:lang w:eastAsia="en-US"/>
        </w:rPr>
        <w:t>nneer er zich iets stelde tuss</w:t>
      </w:r>
      <w:r w:rsidRPr="001903AE">
        <w:rPr>
          <w:lang w:eastAsia="en-US"/>
        </w:rPr>
        <w:t xml:space="preserve">en </w:t>
      </w:r>
      <w:r>
        <w:rPr>
          <w:lang w:eastAsia="en-US"/>
        </w:rPr>
        <w:t>Hem en u, z</w:t>
      </w:r>
      <w:r w:rsidRPr="001903AE">
        <w:rPr>
          <w:lang w:eastAsia="en-US"/>
        </w:rPr>
        <w:t xml:space="preserve">odat </w:t>
      </w:r>
      <w:r>
        <w:rPr>
          <w:lang w:eastAsia="en-US"/>
        </w:rPr>
        <w:t>u</w:t>
      </w:r>
      <w:r w:rsidRPr="001903AE">
        <w:rPr>
          <w:lang w:eastAsia="en-US"/>
        </w:rPr>
        <w:t xml:space="preserve"> niet tot Hem kon naderen, niet </w:t>
      </w:r>
      <w:r>
        <w:rPr>
          <w:lang w:eastAsia="en-US"/>
        </w:rPr>
        <w:t xml:space="preserve">meer </w:t>
      </w:r>
      <w:r w:rsidRPr="001903AE">
        <w:rPr>
          <w:lang w:eastAsia="en-US"/>
        </w:rPr>
        <w:t xml:space="preserve">op Hem konen steunen, Hem niet kon genieten, </w:t>
      </w:r>
      <w:r>
        <w:rPr>
          <w:lang w:eastAsia="en-US"/>
        </w:rPr>
        <w:t>…</w:t>
      </w:r>
      <w:r w:rsidRPr="001903AE">
        <w:rPr>
          <w:lang w:eastAsia="en-US"/>
        </w:rPr>
        <w:t xml:space="preserve"> dan </w:t>
      </w:r>
      <w:r>
        <w:rPr>
          <w:lang w:eastAsia="en-US"/>
        </w:rPr>
        <w:t>b</w:t>
      </w:r>
      <w:r w:rsidRPr="001903AE">
        <w:rPr>
          <w:lang w:eastAsia="en-US"/>
        </w:rPr>
        <w:t>evond</w:t>
      </w:r>
      <w:r>
        <w:rPr>
          <w:lang w:eastAsia="en-US"/>
        </w:rPr>
        <w:t xml:space="preserve"> u</w:t>
      </w:r>
      <w:r w:rsidRPr="001903AE">
        <w:rPr>
          <w:lang w:eastAsia="en-US"/>
        </w:rPr>
        <w:t xml:space="preserve"> dat een zware last te zijn, die u neerdrukte. </w:t>
      </w:r>
      <w:r>
        <w:rPr>
          <w:lang w:eastAsia="en-US"/>
        </w:rPr>
        <w:t>B</w:t>
      </w:r>
      <w:r w:rsidRPr="001903AE">
        <w:rPr>
          <w:lang w:eastAsia="en-US"/>
        </w:rPr>
        <w:t>ij uw</w:t>
      </w:r>
      <w:r>
        <w:rPr>
          <w:lang w:eastAsia="en-US"/>
        </w:rPr>
        <w:t xml:space="preserve"> in- en uitgang en overal waar u ging, </w:t>
      </w:r>
      <w:r w:rsidRPr="001903AE">
        <w:rPr>
          <w:lang w:eastAsia="en-US"/>
        </w:rPr>
        <w:t>voelde</w:t>
      </w:r>
      <w:r>
        <w:rPr>
          <w:lang w:eastAsia="en-US"/>
        </w:rPr>
        <w:t xml:space="preserve"> ge u ellendig, ja, </w:t>
      </w:r>
      <w:r w:rsidRPr="001903AE">
        <w:rPr>
          <w:lang w:eastAsia="en-US"/>
        </w:rPr>
        <w:t>vernederd in</w:t>
      </w:r>
      <w:r>
        <w:rPr>
          <w:lang w:eastAsia="en-US"/>
        </w:rPr>
        <w:t xml:space="preserve"> uw arme ziel. </w:t>
      </w:r>
      <w:r w:rsidRPr="001903AE">
        <w:rPr>
          <w:lang w:eastAsia="en-US"/>
        </w:rPr>
        <w:t xml:space="preserve">Waar is toch </w:t>
      </w:r>
      <w:r>
        <w:rPr>
          <w:lang w:eastAsia="en-US"/>
        </w:rPr>
        <w:t>de</w:t>
      </w:r>
      <w:r w:rsidRPr="001903AE">
        <w:rPr>
          <w:lang w:eastAsia="en-US"/>
        </w:rPr>
        <w:t xml:space="preserve"> troost</w:t>
      </w:r>
      <w:r>
        <w:rPr>
          <w:lang w:eastAsia="en-US"/>
        </w:rPr>
        <w:t xml:space="preserve"> </w:t>
      </w:r>
      <w:r w:rsidRPr="001903AE">
        <w:rPr>
          <w:lang w:eastAsia="en-US"/>
        </w:rPr>
        <w:t xml:space="preserve">wanneer Christus is </w:t>
      </w:r>
      <w:r>
        <w:rPr>
          <w:lang w:eastAsia="en-US"/>
        </w:rPr>
        <w:t>weg</w:t>
      </w:r>
      <w:r w:rsidRPr="001903AE">
        <w:rPr>
          <w:lang w:eastAsia="en-US"/>
        </w:rPr>
        <w:t xml:space="preserve">gegaan? </w:t>
      </w:r>
      <w:r>
        <w:rPr>
          <w:lang w:eastAsia="en-US"/>
        </w:rPr>
        <w:t>W</w:t>
      </w:r>
      <w:r w:rsidRPr="001903AE">
        <w:rPr>
          <w:lang w:eastAsia="en-US"/>
        </w:rPr>
        <w:t xml:space="preserve">ij schijnen </w:t>
      </w:r>
      <w:r>
        <w:rPr>
          <w:lang w:eastAsia="en-US"/>
        </w:rPr>
        <w:t xml:space="preserve">dan </w:t>
      </w:r>
      <w:r w:rsidRPr="001903AE">
        <w:rPr>
          <w:lang w:eastAsia="en-US"/>
        </w:rPr>
        <w:t xml:space="preserve">zonder vriend </w:t>
      </w:r>
      <w:r>
        <w:rPr>
          <w:lang w:eastAsia="en-US"/>
        </w:rPr>
        <w:t>t</w:t>
      </w:r>
      <w:r w:rsidRPr="001903AE">
        <w:rPr>
          <w:lang w:eastAsia="en-US"/>
        </w:rPr>
        <w:t xml:space="preserve">e wezen, en </w:t>
      </w:r>
      <w:r>
        <w:rPr>
          <w:lang w:eastAsia="en-US"/>
        </w:rPr>
        <w:t>alle schepsel is in treurgewaad;</w:t>
      </w:r>
      <w:r w:rsidRPr="001903AE">
        <w:rPr>
          <w:lang w:eastAsia="en-US"/>
        </w:rPr>
        <w:t xml:space="preserve"> en al wat wij zien en gevoelen is </w:t>
      </w:r>
      <w:r>
        <w:rPr>
          <w:lang w:eastAsia="en-US"/>
        </w:rPr>
        <w:t>geheel</w:t>
      </w:r>
      <w:r w:rsidRPr="001903AE">
        <w:rPr>
          <w:lang w:eastAsia="en-US"/>
        </w:rPr>
        <w:t xml:space="preserve"> droefenis en zwaarmoedigheid. Althans, zo</w:t>
      </w:r>
      <w:r>
        <w:rPr>
          <w:lang w:eastAsia="en-US"/>
        </w:rPr>
        <w:t xml:space="preserve"> heb ik het</w:t>
      </w:r>
      <w:r w:rsidRPr="001903AE">
        <w:rPr>
          <w:lang w:eastAsia="en-US"/>
        </w:rPr>
        <w:t xml:space="preserve"> ondervonden, en geloo</w:t>
      </w:r>
      <w:r>
        <w:rPr>
          <w:lang w:eastAsia="en-US"/>
        </w:rPr>
        <w:t>f</w:t>
      </w:r>
      <w:r w:rsidRPr="001903AE">
        <w:rPr>
          <w:lang w:eastAsia="en-US"/>
        </w:rPr>
        <w:t>, dat het velen zo</w:t>
      </w:r>
      <w:r>
        <w:rPr>
          <w:lang w:eastAsia="en-US"/>
        </w:rPr>
        <w:t xml:space="preserve"> m</w:t>
      </w:r>
      <w:r w:rsidRPr="001903AE">
        <w:rPr>
          <w:lang w:eastAsia="en-US"/>
        </w:rPr>
        <w:t>et mij gegaan is en nog gaat</w:t>
      </w:r>
      <w:r>
        <w:rPr>
          <w:lang w:eastAsia="en-US"/>
        </w:rPr>
        <w:t>;</w:t>
      </w:r>
      <w:r w:rsidRPr="001903AE">
        <w:rPr>
          <w:lang w:eastAsia="en-US"/>
        </w:rPr>
        <w:t xml:space="preserve"> gelijk ook de Psalmist zegt: </w:t>
      </w:r>
      <w:r>
        <w:rPr>
          <w:lang w:eastAsia="en-US"/>
        </w:rPr>
        <w:t>“</w:t>
      </w:r>
      <w:r w:rsidRPr="001903AE">
        <w:rPr>
          <w:lang w:eastAsia="en-US"/>
        </w:rPr>
        <w:t>Toen Gij Uw aangezicht ver</w:t>
      </w:r>
      <w:r w:rsidRPr="001903AE">
        <w:rPr>
          <w:lang w:eastAsia="en-US"/>
        </w:rPr>
        <w:softHyphen/>
      </w:r>
      <w:r>
        <w:rPr>
          <w:lang w:eastAsia="en-US"/>
        </w:rPr>
        <w:t>b</w:t>
      </w:r>
      <w:r w:rsidRPr="001903AE">
        <w:rPr>
          <w:lang w:eastAsia="en-US"/>
        </w:rPr>
        <w:t xml:space="preserve">ergdet, werd ik verschrikt". En </w:t>
      </w:r>
      <w:r>
        <w:rPr>
          <w:lang w:eastAsia="en-US"/>
        </w:rPr>
        <w:t xml:space="preserve">dan staan </w:t>
      </w:r>
      <w:r w:rsidRPr="001903AE">
        <w:rPr>
          <w:lang w:eastAsia="en-US"/>
        </w:rPr>
        <w:t>alle bekommer</w:t>
      </w:r>
      <w:r w:rsidRPr="001903AE">
        <w:rPr>
          <w:lang w:eastAsia="en-US"/>
        </w:rPr>
        <w:softHyphen/>
        <w:t>nissen voor de deur</w:t>
      </w:r>
      <w:r>
        <w:rPr>
          <w:lang w:eastAsia="en-US"/>
        </w:rPr>
        <w:t>. E</w:t>
      </w:r>
      <w:r w:rsidRPr="001903AE">
        <w:rPr>
          <w:lang w:eastAsia="en-US"/>
        </w:rPr>
        <w:t xml:space="preserve">n het gebeurt niet zelden, dat, wanneer de Heere </w:t>
      </w:r>
      <w:r>
        <w:rPr>
          <w:lang w:eastAsia="en-US"/>
        </w:rPr>
        <w:t>Zijn</w:t>
      </w:r>
      <w:r w:rsidRPr="001903AE">
        <w:rPr>
          <w:lang w:eastAsia="en-US"/>
        </w:rPr>
        <w:t xml:space="preserve"> aangezicht van de ziel verbergt, Hij </w:t>
      </w:r>
      <w:r>
        <w:rPr>
          <w:lang w:eastAsia="en-US"/>
        </w:rPr>
        <w:t xml:space="preserve">Zijn </w:t>
      </w:r>
      <w:r w:rsidRPr="001903AE">
        <w:rPr>
          <w:lang w:eastAsia="en-US"/>
        </w:rPr>
        <w:t>handen in de voorzienigheid ge</w:t>
      </w:r>
      <w:r w:rsidRPr="001903AE">
        <w:rPr>
          <w:lang w:eastAsia="en-US"/>
        </w:rPr>
        <w:softHyphen/>
        <w:t xml:space="preserve">sloten houdt, of velerlei verdrukkingen zendt. </w:t>
      </w:r>
      <w:r>
        <w:rPr>
          <w:lang w:eastAsia="en-US"/>
        </w:rPr>
        <w:t>J</w:t>
      </w:r>
      <w:r w:rsidRPr="001903AE">
        <w:rPr>
          <w:lang w:eastAsia="en-US"/>
        </w:rPr>
        <w:t>ob klaagt zo jammerlijk over de verberging van des He</w:t>
      </w:r>
      <w:r>
        <w:rPr>
          <w:lang w:eastAsia="en-US"/>
        </w:rPr>
        <w:t>e</w:t>
      </w:r>
      <w:r w:rsidRPr="001903AE">
        <w:rPr>
          <w:lang w:eastAsia="en-US"/>
        </w:rPr>
        <w:t xml:space="preserve">ren aangezicht, meer dan hij over andere dingen kermt. </w:t>
      </w:r>
      <w:r>
        <w:rPr>
          <w:lang w:eastAsia="en-US"/>
        </w:rPr>
        <w:t>“</w:t>
      </w:r>
      <w:r w:rsidRPr="001903AE">
        <w:rPr>
          <w:lang w:eastAsia="en-US"/>
        </w:rPr>
        <w:t>Och</w:t>
      </w:r>
      <w:r>
        <w:rPr>
          <w:lang w:eastAsia="en-US"/>
        </w:rPr>
        <w:t>,</w:t>
      </w:r>
      <w:r w:rsidRPr="001903AE">
        <w:rPr>
          <w:lang w:eastAsia="en-US"/>
        </w:rPr>
        <w:t xml:space="preserve"> of ik ware, gelijk in de vorige maanden", zo </w:t>
      </w:r>
      <w:r>
        <w:rPr>
          <w:lang w:eastAsia="en-US"/>
        </w:rPr>
        <w:t>luidt</w:t>
      </w:r>
      <w:r w:rsidRPr="001903AE">
        <w:rPr>
          <w:lang w:eastAsia="en-US"/>
        </w:rPr>
        <w:t xml:space="preserve"> zijn jam</w:t>
      </w:r>
      <w:r>
        <w:rPr>
          <w:lang w:eastAsia="en-US"/>
        </w:rPr>
        <w:t>m</w:t>
      </w:r>
      <w:r w:rsidRPr="001903AE">
        <w:rPr>
          <w:lang w:eastAsia="en-US"/>
        </w:rPr>
        <w:t>erklac</w:t>
      </w:r>
      <w:r>
        <w:rPr>
          <w:lang w:eastAsia="en-US"/>
        </w:rPr>
        <w:t>ht.</w:t>
      </w:r>
      <w:r w:rsidRPr="001903AE">
        <w:rPr>
          <w:lang w:eastAsia="en-US"/>
        </w:rPr>
        <w:t xml:space="preserve"> </w:t>
      </w:r>
      <w:r>
        <w:rPr>
          <w:lang w:eastAsia="en-US"/>
        </w:rPr>
        <w:t>“G</w:t>
      </w:r>
      <w:r w:rsidRPr="001903AE">
        <w:rPr>
          <w:lang w:eastAsia="en-US"/>
        </w:rPr>
        <w:t>elijk in de da</w:t>
      </w:r>
      <w:r>
        <w:rPr>
          <w:lang w:eastAsia="en-US"/>
        </w:rPr>
        <w:t>gen toen God mij bewaarde.</w:t>
      </w:r>
      <w:r w:rsidRPr="001903AE">
        <w:rPr>
          <w:lang w:eastAsia="en-US"/>
        </w:rPr>
        <w:t xml:space="preserve"> Toen </w:t>
      </w:r>
      <w:r>
        <w:rPr>
          <w:lang w:eastAsia="en-US"/>
        </w:rPr>
        <w:t>Hij</w:t>
      </w:r>
      <w:r w:rsidRPr="001903AE">
        <w:rPr>
          <w:lang w:eastAsia="en-US"/>
        </w:rPr>
        <w:t xml:space="preserve"> </w:t>
      </w:r>
      <w:r>
        <w:rPr>
          <w:lang w:eastAsia="en-US"/>
        </w:rPr>
        <w:t xml:space="preserve">Zijn </w:t>
      </w:r>
      <w:r w:rsidRPr="001903AE">
        <w:rPr>
          <w:lang w:eastAsia="en-US"/>
        </w:rPr>
        <w:t>lamp deed schijnen over mijn hoo</w:t>
      </w:r>
      <w:r>
        <w:rPr>
          <w:lang w:eastAsia="en-US"/>
        </w:rPr>
        <w:t>fd</w:t>
      </w:r>
      <w:r w:rsidRPr="001903AE">
        <w:rPr>
          <w:lang w:eastAsia="en-US"/>
        </w:rPr>
        <w:t xml:space="preserve"> en ik bij Zijn licht de duisternis doorwandelde. </w:t>
      </w:r>
      <w:r>
        <w:rPr>
          <w:lang w:eastAsia="en-US"/>
        </w:rPr>
        <w:t>Zie, ga ik voorwaarts, z</w:t>
      </w:r>
      <w:r w:rsidRPr="001903AE">
        <w:rPr>
          <w:lang w:eastAsia="en-US"/>
        </w:rPr>
        <w:t>o is H</w:t>
      </w:r>
      <w:r>
        <w:rPr>
          <w:lang w:eastAsia="en-US"/>
        </w:rPr>
        <w:t>ij er niet, of achterwaarts, z</w:t>
      </w:r>
      <w:r w:rsidRPr="001903AE">
        <w:rPr>
          <w:lang w:eastAsia="en-US"/>
        </w:rPr>
        <w:t>o verneem ik H</w:t>
      </w:r>
      <w:r>
        <w:rPr>
          <w:lang w:eastAsia="en-US"/>
        </w:rPr>
        <w:t>em</w:t>
      </w:r>
      <w:r w:rsidRPr="001903AE">
        <w:rPr>
          <w:lang w:eastAsia="en-US"/>
        </w:rPr>
        <w:t xml:space="preserve"> niet. </w:t>
      </w:r>
      <w:r>
        <w:rPr>
          <w:lang w:eastAsia="en-US"/>
        </w:rPr>
        <w:t>Als Hij ter linkerhand werkt, z</w:t>
      </w:r>
      <w:r w:rsidRPr="001903AE">
        <w:rPr>
          <w:lang w:eastAsia="en-US"/>
        </w:rPr>
        <w:t xml:space="preserve">o aanschouw ik </w:t>
      </w:r>
      <w:r>
        <w:rPr>
          <w:lang w:eastAsia="en-US"/>
        </w:rPr>
        <w:t>H</w:t>
      </w:r>
      <w:r w:rsidRPr="001903AE">
        <w:rPr>
          <w:lang w:eastAsia="en-US"/>
        </w:rPr>
        <w:t xml:space="preserve">em </w:t>
      </w:r>
      <w:r>
        <w:rPr>
          <w:lang w:eastAsia="en-US"/>
        </w:rPr>
        <w:t>n</w:t>
      </w:r>
      <w:r w:rsidRPr="001903AE">
        <w:rPr>
          <w:lang w:eastAsia="en-US"/>
        </w:rPr>
        <w:t xml:space="preserve">iet; bedekt Hij zich </w:t>
      </w:r>
      <w:r>
        <w:rPr>
          <w:lang w:eastAsia="en-US"/>
        </w:rPr>
        <w:t>ter rechterhand, z</w:t>
      </w:r>
      <w:r w:rsidRPr="001903AE">
        <w:rPr>
          <w:lang w:eastAsia="en-US"/>
        </w:rPr>
        <w:t>o zie ik He</w:t>
      </w:r>
      <w:r>
        <w:rPr>
          <w:lang w:eastAsia="en-US"/>
        </w:rPr>
        <w:t xml:space="preserve">m niet. </w:t>
      </w:r>
      <w:r w:rsidRPr="001903AE">
        <w:rPr>
          <w:lang w:eastAsia="en-US"/>
        </w:rPr>
        <w:t xml:space="preserve">Och, of ik wist, dat ik Hem vinden zou! </w:t>
      </w:r>
      <w:r>
        <w:rPr>
          <w:lang w:eastAsia="en-US"/>
        </w:rPr>
        <w:t>I</w:t>
      </w:r>
      <w:r w:rsidRPr="001903AE">
        <w:rPr>
          <w:lang w:eastAsia="en-US"/>
        </w:rPr>
        <w:t>k zou to</w:t>
      </w:r>
      <w:r>
        <w:rPr>
          <w:lang w:eastAsia="en-US"/>
        </w:rPr>
        <w:t>t</w:t>
      </w:r>
      <w:r w:rsidRPr="001903AE">
        <w:rPr>
          <w:lang w:eastAsia="en-US"/>
        </w:rPr>
        <w:t xml:space="preserve"> Zijn stoel komen".</w:t>
      </w:r>
      <w:r>
        <w:rPr>
          <w:lang w:eastAsia="en-US"/>
        </w:rPr>
        <w:t xml:space="preserve"> </w:t>
      </w:r>
      <w:r w:rsidRPr="001903AE">
        <w:rPr>
          <w:lang w:eastAsia="en-US"/>
        </w:rPr>
        <w:t>Ach</w:t>
      </w:r>
      <w:r>
        <w:rPr>
          <w:lang w:eastAsia="en-US"/>
        </w:rPr>
        <w:t>, J</w:t>
      </w:r>
      <w:r w:rsidRPr="001903AE">
        <w:rPr>
          <w:lang w:eastAsia="en-US"/>
        </w:rPr>
        <w:t xml:space="preserve">ob zou zich over al het andere niet </w:t>
      </w:r>
      <w:r>
        <w:rPr>
          <w:lang w:eastAsia="en-US"/>
        </w:rPr>
        <w:t xml:space="preserve">zo </w:t>
      </w:r>
      <w:r w:rsidRPr="001903AE">
        <w:rPr>
          <w:lang w:eastAsia="en-US"/>
        </w:rPr>
        <w:t xml:space="preserve">bekommerd hebben, </w:t>
      </w:r>
      <w:r>
        <w:rPr>
          <w:lang w:eastAsia="en-US"/>
        </w:rPr>
        <w:t>als</w:t>
      </w:r>
      <w:r w:rsidRPr="001903AE">
        <w:rPr>
          <w:lang w:eastAsia="en-US"/>
        </w:rPr>
        <w:t xml:space="preserve"> de Heere maar was ingekomen en </w:t>
      </w:r>
      <w:r>
        <w:rPr>
          <w:lang w:eastAsia="en-US"/>
        </w:rPr>
        <w:t xml:space="preserve">zijn </w:t>
      </w:r>
      <w:r w:rsidRPr="001903AE">
        <w:rPr>
          <w:lang w:eastAsia="en-US"/>
        </w:rPr>
        <w:t>arme ziel verlicht had. Dit zo</w:t>
      </w:r>
      <w:r>
        <w:rPr>
          <w:lang w:eastAsia="en-US"/>
        </w:rPr>
        <w:t>u</w:t>
      </w:r>
      <w:r w:rsidRPr="001903AE">
        <w:rPr>
          <w:lang w:eastAsia="en-US"/>
        </w:rPr>
        <w:t xml:space="preserve"> hem onders</w:t>
      </w:r>
      <w:r>
        <w:rPr>
          <w:lang w:eastAsia="en-US"/>
        </w:rPr>
        <w:t xml:space="preserve">teund </w:t>
      </w:r>
      <w:r w:rsidRPr="001903AE">
        <w:rPr>
          <w:lang w:eastAsia="en-US"/>
        </w:rPr>
        <w:t xml:space="preserve">en gelukkig gemaakt hebben. Ja, en dan behaagt </w:t>
      </w:r>
      <w:r>
        <w:rPr>
          <w:lang w:eastAsia="en-US"/>
        </w:rPr>
        <w:t>h</w:t>
      </w:r>
      <w:r w:rsidRPr="001903AE">
        <w:rPr>
          <w:lang w:eastAsia="en-US"/>
        </w:rPr>
        <w:t xml:space="preserve">et soms Zijn </w:t>
      </w:r>
      <w:r>
        <w:rPr>
          <w:lang w:eastAsia="en-US"/>
        </w:rPr>
        <w:t>V</w:t>
      </w:r>
      <w:r w:rsidRPr="001903AE">
        <w:rPr>
          <w:lang w:eastAsia="en-US"/>
        </w:rPr>
        <w:t xml:space="preserve">rijmacht, dat Hij onder de verberging </w:t>
      </w:r>
      <w:r>
        <w:rPr>
          <w:lang w:eastAsia="en-US"/>
        </w:rPr>
        <w:t xml:space="preserve">van </w:t>
      </w:r>
      <w:r w:rsidRPr="001903AE">
        <w:rPr>
          <w:lang w:eastAsia="en-US"/>
        </w:rPr>
        <w:t>Zijn aangezicht, de fronselen</w:t>
      </w:r>
      <w:r>
        <w:rPr>
          <w:lang w:eastAsia="en-US"/>
        </w:rPr>
        <w:t xml:space="preserve"> van Zijn ongenoegen en</w:t>
      </w:r>
      <w:r w:rsidRPr="001903AE">
        <w:rPr>
          <w:lang w:eastAsia="en-US"/>
        </w:rPr>
        <w:t xml:space="preserve"> de uitsluiting der gebeden</w:t>
      </w:r>
      <w:r>
        <w:rPr>
          <w:lang w:eastAsia="en-US"/>
        </w:rPr>
        <w:t xml:space="preserve"> voegt</w:t>
      </w:r>
      <w:r w:rsidRPr="001903AE">
        <w:rPr>
          <w:lang w:eastAsia="en-US"/>
        </w:rPr>
        <w:t>, zodat er geen gebed schijnt verhoord te worden</w:t>
      </w:r>
      <w:r>
        <w:rPr>
          <w:lang w:eastAsia="en-US"/>
        </w:rPr>
        <w:t>.</w:t>
      </w:r>
      <w:r w:rsidRPr="001903AE">
        <w:rPr>
          <w:lang w:eastAsia="en-US"/>
        </w:rPr>
        <w:t xml:space="preserve"> (</w:t>
      </w:r>
      <w:r>
        <w:rPr>
          <w:lang w:eastAsia="en-US"/>
        </w:rPr>
        <w:t>A</w:t>
      </w:r>
      <w:r w:rsidRPr="001903AE">
        <w:rPr>
          <w:lang w:eastAsia="en-US"/>
        </w:rPr>
        <w:t>ch</w:t>
      </w:r>
      <w:r>
        <w:rPr>
          <w:lang w:eastAsia="en-US"/>
        </w:rPr>
        <w:t>,</w:t>
      </w:r>
      <w:r w:rsidRPr="001903AE">
        <w:rPr>
          <w:lang w:eastAsia="en-US"/>
        </w:rPr>
        <w:t xml:space="preserve"> is dit niet </w:t>
      </w:r>
      <w:r>
        <w:rPr>
          <w:lang w:eastAsia="en-US"/>
        </w:rPr>
        <w:t>een</w:t>
      </w:r>
      <w:r w:rsidRPr="001903AE">
        <w:rPr>
          <w:lang w:eastAsia="en-US"/>
        </w:rPr>
        <w:t xml:space="preserve"> al te goed gekende w</w:t>
      </w:r>
      <w:r>
        <w:rPr>
          <w:lang w:eastAsia="en-US"/>
        </w:rPr>
        <w:t>erkelijkheid?</w:t>
      </w:r>
      <w:r w:rsidRPr="001903AE">
        <w:rPr>
          <w:lang w:eastAsia="en-US"/>
        </w:rPr>
        <w:t xml:space="preserve"> </w:t>
      </w:r>
      <w:r>
        <w:rPr>
          <w:lang w:eastAsia="en-US"/>
        </w:rPr>
        <w:t>H</w:t>
      </w:r>
      <w:r w:rsidRPr="001903AE">
        <w:rPr>
          <w:lang w:eastAsia="en-US"/>
        </w:rPr>
        <w:t>ij kan niet roepen t</w:t>
      </w:r>
      <w:r>
        <w:rPr>
          <w:lang w:eastAsia="en-US"/>
        </w:rPr>
        <w:t>o</w:t>
      </w:r>
      <w:r w:rsidRPr="001903AE">
        <w:rPr>
          <w:lang w:eastAsia="en-US"/>
        </w:rPr>
        <w:t>t</w:t>
      </w:r>
      <w:r>
        <w:rPr>
          <w:lang w:eastAsia="en-US"/>
        </w:rPr>
        <w:t xml:space="preserve"> de </w:t>
      </w:r>
      <w:r w:rsidRPr="001903AE">
        <w:rPr>
          <w:lang w:eastAsia="en-US"/>
        </w:rPr>
        <w:t>Heere, en alle dingen zijn tegen hem</w:t>
      </w:r>
      <w:r>
        <w:rPr>
          <w:lang w:eastAsia="en-US"/>
        </w:rPr>
        <w:t>. I</w:t>
      </w:r>
      <w:r w:rsidRPr="001903AE">
        <w:rPr>
          <w:lang w:eastAsia="en-US"/>
        </w:rPr>
        <w:t>k zeg, soms behaagt het d</w:t>
      </w:r>
      <w:r>
        <w:rPr>
          <w:lang w:eastAsia="en-US"/>
        </w:rPr>
        <w:t>e H</w:t>
      </w:r>
      <w:r w:rsidRPr="001903AE">
        <w:rPr>
          <w:lang w:eastAsia="en-US"/>
        </w:rPr>
        <w:t>eere al ons ver</w:t>
      </w:r>
      <w:r>
        <w:rPr>
          <w:lang w:eastAsia="en-US"/>
        </w:rPr>
        <w:t>keer en omgang weg te nemen, zodat de vrienden</w:t>
      </w:r>
      <w:r w:rsidRPr="001903AE">
        <w:rPr>
          <w:lang w:eastAsia="en-US"/>
        </w:rPr>
        <w:t xml:space="preserve"> die ons zoeken te troosten, </w:t>
      </w:r>
      <w:r>
        <w:rPr>
          <w:lang w:eastAsia="en-US"/>
        </w:rPr>
        <w:t>ons</w:t>
      </w:r>
      <w:r w:rsidRPr="001903AE">
        <w:rPr>
          <w:lang w:eastAsia="en-US"/>
        </w:rPr>
        <w:t xml:space="preserve"> des te ellendiger en neergebogener</w:t>
      </w:r>
      <w:r>
        <w:rPr>
          <w:lang w:eastAsia="en-US"/>
        </w:rPr>
        <w:t xml:space="preserve"> </w:t>
      </w:r>
      <w:r w:rsidRPr="001903AE">
        <w:rPr>
          <w:lang w:eastAsia="en-US"/>
        </w:rPr>
        <w:t>maken, en g</w:t>
      </w:r>
      <w:r>
        <w:rPr>
          <w:lang w:eastAsia="en-US"/>
        </w:rPr>
        <w:t>e</w:t>
      </w:r>
      <w:r w:rsidRPr="001903AE">
        <w:rPr>
          <w:lang w:eastAsia="en-US"/>
        </w:rPr>
        <w:t xml:space="preserve"> veel liever hun kamer dan hun gezel</w:t>
      </w:r>
      <w:r>
        <w:rPr>
          <w:lang w:eastAsia="en-US"/>
        </w:rPr>
        <w:t>s</w:t>
      </w:r>
      <w:r w:rsidRPr="001903AE">
        <w:rPr>
          <w:lang w:eastAsia="en-US"/>
        </w:rPr>
        <w:t>chap zou bezitten. Zij, die tevoren zoet</w:t>
      </w:r>
      <w:r>
        <w:rPr>
          <w:lang w:eastAsia="en-US"/>
        </w:rPr>
        <w:t>e vertroosters waren, en waarmee u wederk</w:t>
      </w:r>
      <w:r w:rsidRPr="001903AE">
        <w:rPr>
          <w:lang w:eastAsia="en-US"/>
        </w:rPr>
        <w:t>erig</w:t>
      </w:r>
      <w:r>
        <w:rPr>
          <w:lang w:eastAsia="en-US"/>
        </w:rPr>
        <w:t xml:space="preserve"> </w:t>
      </w:r>
      <w:r w:rsidRPr="001903AE">
        <w:rPr>
          <w:lang w:eastAsia="en-US"/>
        </w:rPr>
        <w:t>aangenaam</w:t>
      </w:r>
      <w:r>
        <w:rPr>
          <w:lang w:eastAsia="en-US"/>
        </w:rPr>
        <w:t xml:space="preserve"> mee </w:t>
      </w:r>
      <w:r w:rsidRPr="001903AE">
        <w:rPr>
          <w:lang w:eastAsia="en-US"/>
        </w:rPr>
        <w:t>o</w:t>
      </w:r>
      <w:r>
        <w:rPr>
          <w:lang w:eastAsia="en-US"/>
        </w:rPr>
        <w:t>m</w:t>
      </w:r>
      <w:r w:rsidRPr="001903AE">
        <w:rPr>
          <w:lang w:eastAsia="en-US"/>
        </w:rPr>
        <w:t>ging</w:t>
      </w:r>
      <w:r>
        <w:rPr>
          <w:lang w:eastAsia="en-US"/>
        </w:rPr>
        <w:t>,</w:t>
      </w:r>
      <w:r w:rsidRPr="001903AE">
        <w:rPr>
          <w:lang w:eastAsia="en-US"/>
        </w:rPr>
        <w:t xml:space="preserve"> stelt de Heere nu in het donkere. Gelijk </w:t>
      </w:r>
      <w:r>
        <w:rPr>
          <w:lang w:eastAsia="en-US"/>
        </w:rPr>
        <w:t>H</w:t>
      </w:r>
      <w:r w:rsidRPr="001903AE">
        <w:rPr>
          <w:lang w:eastAsia="en-US"/>
        </w:rPr>
        <w:t>eman zegt</w:t>
      </w:r>
      <w:r>
        <w:rPr>
          <w:lang w:eastAsia="en-US"/>
        </w:rPr>
        <w:t>:</w:t>
      </w:r>
      <w:r w:rsidRPr="001903AE">
        <w:rPr>
          <w:lang w:eastAsia="en-US"/>
        </w:rPr>
        <w:t xml:space="preserve"> </w:t>
      </w:r>
      <w:r>
        <w:rPr>
          <w:lang w:eastAsia="en-US"/>
        </w:rPr>
        <w:t>“</w:t>
      </w:r>
      <w:r w:rsidRPr="001903AE">
        <w:rPr>
          <w:lang w:eastAsia="en-US"/>
        </w:rPr>
        <w:t>Gij,hebt vriend en metg</w:t>
      </w:r>
      <w:r>
        <w:rPr>
          <w:lang w:eastAsia="en-US"/>
        </w:rPr>
        <w:t>ezel verre van mij gedaan; mijn</w:t>
      </w:r>
      <w:r w:rsidRPr="001903AE">
        <w:rPr>
          <w:lang w:eastAsia="en-US"/>
        </w:rPr>
        <w:t xml:space="preserve"> bekenden zijn in duisternis". Ik herinn</w:t>
      </w:r>
      <w:r>
        <w:rPr>
          <w:lang w:eastAsia="en-US"/>
        </w:rPr>
        <w:t>er mij het gezegde van een oude</w:t>
      </w:r>
      <w:r w:rsidRPr="001903AE">
        <w:rPr>
          <w:lang w:eastAsia="en-US"/>
        </w:rPr>
        <w:t xml:space="preserve"> schrijver</w:t>
      </w:r>
      <w:r>
        <w:rPr>
          <w:lang w:eastAsia="en-US"/>
        </w:rPr>
        <w:t>, (</w:t>
      </w:r>
      <w:r w:rsidRPr="001903AE">
        <w:rPr>
          <w:lang w:eastAsia="en-US"/>
        </w:rPr>
        <w:t xml:space="preserve">en </w:t>
      </w:r>
      <w:r>
        <w:rPr>
          <w:lang w:eastAsia="en-US"/>
        </w:rPr>
        <w:t xml:space="preserve">ik bevond het </w:t>
      </w:r>
      <w:r w:rsidRPr="001903AE">
        <w:rPr>
          <w:lang w:eastAsia="en-US"/>
        </w:rPr>
        <w:t>een goed woord</w:t>
      </w:r>
      <w:r>
        <w:rPr>
          <w:lang w:eastAsia="en-US"/>
        </w:rPr>
        <w:t>, omdat het bemoedigend voor mij was),</w:t>
      </w:r>
      <w:r w:rsidRPr="001903AE">
        <w:rPr>
          <w:lang w:eastAsia="en-US"/>
        </w:rPr>
        <w:t xml:space="preserve"> </w:t>
      </w:r>
      <w:r>
        <w:rPr>
          <w:lang w:eastAsia="en-US"/>
        </w:rPr>
        <w:t>“</w:t>
      </w:r>
      <w:r w:rsidRPr="001903AE">
        <w:rPr>
          <w:lang w:eastAsia="en-US"/>
        </w:rPr>
        <w:t xml:space="preserve">wanneer God Zijn kind straffen wil, dan maakt Hij eerst een ruime baan, opdat </w:t>
      </w:r>
      <w:r>
        <w:rPr>
          <w:lang w:eastAsia="en-US"/>
        </w:rPr>
        <w:t>Hij met een vrije</w:t>
      </w:r>
      <w:r w:rsidRPr="001903AE">
        <w:rPr>
          <w:lang w:eastAsia="en-US"/>
        </w:rPr>
        <w:t xml:space="preserve"> en goede slag hem zou </w:t>
      </w:r>
      <w:r>
        <w:rPr>
          <w:lang w:eastAsia="en-US"/>
        </w:rPr>
        <w:t>treff</w:t>
      </w:r>
      <w:r w:rsidRPr="001903AE">
        <w:rPr>
          <w:lang w:eastAsia="en-US"/>
        </w:rPr>
        <w:t>en". En ik meen, dat dit veeltijds de zaak is. Da</w:t>
      </w:r>
      <w:r>
        <w:rPr>
          <w:lang w:eastAsia="en-US"/>
        </w:rPr>
        <w:t xml:space="preserve">n </w:t>
      </w:r>
      <w:r w:rsidRPr="001903AE">
        <w:rPr>
          <w:lang w:eastAsia="en-US"/>
        </w:rPr>
        <w:t>is</w:t>
      </w:r>
      <w:r>
        <w:rPr>
          <w:lang w:eastAsia="en-US"/>
        </w:rPr>
        <w:t xml:space="preserve"> er </w:t>
      </w:r>
      <w:r w:rsidRPr="001903AE">
        <w:rPr>
          <w:lang w:eastAsia="en-US"/>
        </w:rPr>
        <w:t xml:space="preserve">geen trooster, God onthoudt </w:t>
      </w:r>
      <w:r>
        <w:rPr>
          <w:lang w:eastAsia="en-US"/>
        </w:rPr>
        <w:t xml:space="preserve">Zijn </w:t>
      </w:r>
      <w:r w:rsidRPr="001903AE">
        <w:rPr>
          <w:lang w:eastAsia="en-US"/>
        </w:rPr>
        <w:t xml:space="preserve">vertroostingen; en anderen </w:t>
      </w:r>
      <w:r>
        <w:rPr>
          <w:lang w:eastAsia="en-US"/>
        </w:rPr>
        <w:t xml:space="preserve">kunnen niet </w:t>
      </w:r>
      <w:r w:rsidRPr="001903AE">
        <w:rPr>
          <w:lang w:eastAsia="en-US"/>
        </w:rPr>
        <w:t xml:space="preserve">troosten, totdat Zijn tijd </w:t>
      </w:r>
      <w:r>
        <w:rPr>
          <w:lang w:eastAsia="en-US"/>
        </w:rPr>
        <w:t>e</w:t>
      </w:r>
      <w:r w:rsidRPr="001903AE">
        <w:rPr>
          <w:lang w:eastAsia="en-US"/>
        </w:rPr>
        <w:t xml:space="preserve">r is. De </w:t>
      </w:r>
      <w:r>
        <w:rPr>
          <w:lang w:eastAsia="en-US"/>
        </w:rPr>
        <w:t>V</w:t>
      </w:r>
      <w:r w:rsidRPr="001903AE">
        <w:rPr>
          <w:lang w:eastAsia="en-US"/>
        </w:rPr>
        <w:t>ertrooster, die de ziel kan ondersteunen, staat als van verre. God zal het</w:t>
      </w:r>
      <w:r>
        <w:rPr>
          <w:lang w:eastAsia="en-US"/>
        </w:rPr>
        <w:t xml:space="preserve"> ook de mens</w:t>
      </w:r>
      <w:r w:rsidRPr="001903AE">
        <w:rPr>
          <w:lang w:eastAsia="en-US"/>
        </w:rPr>
        <w:t>en niet toelaten</w:t>
      </w:r>
      <w:r>
        <w:rPr>
          <w:lang w:eastAsia="en-US"/>
        </w:rPr>
        <w:t>. E</w:t>
      </w:r>
      <w:r w:rsidRPr="001903AE">
        <w:rPr>
          <w:lang w:eastAsia="en-US"/>
        </w:rPr>
        <w:t xml:space="preserve">n al </w:t>
      </w:r>
      <w:r>
        <w:rPr>
          <w:lang w:eastAsia="en-US"/>
        </w:rPr>
        <w:t>probere</w:t>
      </w:r>
      <w:r w:rsidRPr="001903AE">
        <w:rPr>
          <w:lang w:eastAsia="en-US"/>
        </w:rPr>
        <w:t>n zij te troosten, hun stem is toch krachte</w:t>
      </w:r>
      <w:r w:rsidRPr="001903AE">
        <w:rPr>
          <w:lang w:eastAsia="en-US"/>
        </w:rPr>
        <w:softHyphen/>
        <w:t xml:space="preserve">loos. De wond is te diep, dan dat zij </w:t>
      </w:r>
      <w:r>
        <w:rPr>
          <w:lang w:eastAsia="en-US"/>
        </w:rPr>
        <w:t>hun</w:t>
      </w:r>
      <w:r w:rsidRPr="001903AE">
        <w:rPr>
          <w:lang w:eastAsia="en-US"/>
        </w:rPr>
        <w:t xml:space="preserve"> innerlijk ongemak zouden kunnen verlichten. Doch </w:t>
      </w:r>
      <w:r>
        <w:rPr>
          <w:lang w:eastAsia="en-US"/>
        </w:rPr>
        <w:t>Go</w:t>
      </w:r>
      <w:r w:rsidRPr="001903AE">
        <w:rPr>
          <w:lang w:eastAsia="en-US"/>
        </w:rPr>
        <w:t xml:space="preserve">d kent de verbrokenen van hart en </w:t>
      </w:r>
      <w:r>
        <w:rPr>
          <w:lang w:eastAsia="en-US"/>
        </w:rPr>
        <w:t>H</w:t>
      </w:r>
      <w:r w:rsidRPr="001903AE">
        <w:rPr>
          <w:lang w:eastAsia="en-US"/>
        </w:rPr>
        <w:t>ij weet, hoe ze te genezen</w:t>
      </w:r>
      <w:r>
        <w:rPr>
          <w:lang w:eastAsia="en-US"/>
        </w:rPr>
        <w:t>.</w:t>
      </w:r>
      <w:r w:rsidRPr="001903AE">
        <w:rPr>
          <w:lang w:eastAsia="en-US"/>
        </w:rPr>
        <w:t xml:space="preserve"> </w:t>
      </w:r>
      <w:r>
        <w:rPr>
          <w:lang w:eastAsia="en-US"/>
        </w:rPr>
        <w:t>H</w:t>
      </w:r>
      <w:r w:rsidRPr="001903AE">
        <w:rPr>
          <w:lang w:eastAsia="en-US"/>
        </w:rPr>
        <w:t xml:space="preserve">et is </w:t>
      </w:r>
      <w:r>
        <w:rPr>
          <w:lang w:eastAsia="en-US"/>
        </w:rPr>
        <w:t>“</w:t>
      </w:r>
      <w:r w:rsidRPr="001903AE">
        <w:rPr>
          <w:lang w:eastAsia="en-US"/>
        </w:rPr>
        <w:t>God, Die de nederigen vertroost".</w:t>
      </w:r>
    </w:p>
    <w:p w14:paraId="0FE0BB84" w14:textId="77777777" w:rsidR="00B54AB0" w:rsidRDefault="00B54AB0" w:rsidP="00140B30">
      <w:pPr>
        <w:ind w:firstLine="720"/>
        <w:jc w:val="both"/>
        <w:rPr>
          <w:lang w:eastAsia="en-US"/>
        </w:rPr>
      </w:pPr>
    </w:p>
    <w:p w14:paraId="3B867153" w14:textId="77777777" w:rsidR="00B54AB0" w:rsidRDefault="00B54AB0" w:rsidP="00140B30">
      <w:pPr>
        <w:ind w:firstLine="720"/>
        <w:jc w:val="both"/>
        <w:rPr>
          <w:lang w:eastAsia="en-US"/>
        </w:rPr>
      </w:pPr>
      <w:r>
        <w:rPr>
          <w:lang w:eastAsia="en-US"/>
        </w:rPr>
        <w:t>“</w:t>
      </w:r>
      <w:r w:rsidRPr="001903AE">
        <w:rPr>
          <w:lang w:eastAsia="en-US"/>
        </w:rPr>
        <w:t xml:space="preserve">Maar", zegt wellicht iemand, </w:t>
      </w:r>
      <w:r>
        <w:rPr>
          <w:lang w:eastAsia="en-US"/>
        </w:rPr>
        <w:t>“u</w:t>
      </w:r>
      <w:r w:rsidRPr="001903AE">
        <w:rPr>
          <w:lang w:eastAsia="en-US"/>
        </w:rPr>
        <w:t xml:space="preserve"> hebt mijn ellende nog niet aa</w:t>
      </w:r>
      <w:r>
        <w:rPr>
          <w:lang w:eastAsia="en-US"/>
        </w:rPr>
        <w:t>ngeroerd. Ik heb een bijzondere nood, zoals niemand anders heeft, zo</w:t>
      </w:r>
      <w:r w:rsidRPr="001903AE">
        <w:rPr>
          <w:lang w:eastAsia="en-US"/>
        </w:rPr>
        <w:t>als n</w:t>
      </w:r>
      <w:r>
        <w:rPr>
          <w:lang w:eastAsia="en-US"/>
        </w:rPr>
        <w:t>oo</w:t>
      </w:r>
      <w:r w:rsidRPr="001903AE">
        <w:rPr>
          <w:lang w:eastAsia="en-US"/>
        </w:rPr>
        <w:t>i</w:t>
      </w:r>
      <w:r>
        <w:rPr>
          <w:lang w:eastAsia="en-US"/>
        </w:rPr>
        <w:t>t</w:t>
      </w:r>
      <w:r w:rsidRPr="001903AE">
        <w:rPr>
          <w:lang w:eastAsia="en-US"/>
        </w:rPr>
        <w:t xml:space="preserve"> gehoord werd.</w:t>
      </w:r>
      <w:r>
        <w:rPr>
          <w:lang w:eastAsia="en-US"/>
        </w:rPr>
        <w:t xml:space="preserve"> E</w:t>
      </w:r>
      <w:r w:rsidRPr="001903AE">
        <w:rPr>
          <w:lang w:eastAsia="en-US"/>
        </w:rPr>
        <w:t>n d</w:t>
      </w:r>
      <w:r>
        <w:rPr>
          <w:lang w:eastAsia="en-US"/>
        </w:rPr>
        <w:t>at</w:t>
      </w:r>
      <w:r w:rsidRPr="001903AE">
        <w:rPr>
          <w:lang w:eastAsia="en-US"/>
        </w:rPr>
        <w:t xml:space="preserve"> drukt </w:t>
      </w:r>
      <w:r>
        <w:rPr>
          <w:lang w:eastAsia="en-US"/>
        </w:rPr>
        <w:t>mij</w:t>
      </w:r>
      <w:r w:rsidRPr="001903AE">
        <w:rPr>
          <w:lang w:eastAsia="en-US"/>
        </w:rPr>
        <w:t xml:space="preserve"> neer</w:t>
      </w:r>
      <w:r>
        <w:rPr>
          <w:lang w:eastAsia="en-US"/>
        </w:rPr>
        <w:t>. Ik kan me on</w:t>
      </w:r>
      <w:r w:rsidRPr="001903AE">
        <w:rPr>
          <w:lang w:eastAsia="en-US"/>
        </w:rPr>
        <w:t>mogelijkheid</w:t>
      </w:r>
      <w:r>
        <w:rPr>
          <w:lang w:eastAsia="en-US"/>
        </w:rPr>
        <w:t xml:space="preserve"> in</w:t>
      </w:r>
      <w:r w:rsidRPr="001903AE">
        <w:rPr>
          <w:lang w:eastAsia="en-US"/>
        </w:rPr>
        <w:t>denken, dat iemand anders</w:t>
      </w:r>
      <w:r>
        <w:rPr>
          <w:lang w:eastAsia="en-US"/>
        </w:rPr>
        <w:t xml:space="preserve"> zó een zaak heeft</w:t>
      </w:r>
      <w:r w:rsidRPr="001903AE">
        <w:rPr>
          <w:lang w:eastAsia="en-US"/>
        </w:rPr>
        <w:t xml:space="preserve"> als de mijne". </w:t>
      </w:r>
    </w:p>
    <w:p w14:paraId="2FB643BC" w14:textId="77777777" w:rsidR="00B54AB0" w:rsidRPr="001903AE" w:rsidRDefault="00B54AB0" w:rsidP="00140B30">
      <w:pPr>
        <w:jc w:val="both"/>
        <w:rPr>
          <w:lang w:eastAsia="en-US"/>
        </w:rPr>
      </w:pPr>
      <w:r>
        <w:rPr>
          <w:lang w:eastAsia="en-US"/>
        </w:rPr>
        <w:t xml:space="preserve">Antwoord. </w:t>
      </w:r>
      <w:r w:rsidRPr="001903AE">
        <w:rPr>
          <w:lang w:eastAsia="en-US"/>
        </w:rPr>
        <w:t xml:space="preserve">Welnu, dat is </w:t>
      </w:r>
      <w:r>
        <w:rPr>
          <w:lang w:eastAsia="en-US"/>
        </w:rPr>
        <w:t xml:space="preserve">ook </w:t>
      </w:r>
      <w:r w:rsidRPr="001903AE">
        <w:rPr>
          <w:lang w:eastAsia="en-US"/>
        </w:rPr>
        <w:t xml:space="preserve">mijn </w:t>
      </w:r>
      <w:r>
        <w:rPr>
          <w:lang w:eastAsia="en-US"/>
        </w:rPr>
        <w:t>toestand</w:t>
      </w:r>
      <w:r w:rsidRPr="001903AE">
        <w:rPr>
          <w:lang w:eastAsia="en-US"/>
        </w:rPr>
        <w:t xml:space="preserve">. Soms meen ik </w:t>
      </w:r>
      <w:r>
        <w:rPr>
          <w:lang w:eastAsia="en-US"/>
        </w:rPr>
        <w:t>in</w:t>
      </w:r>
      <w:r w:rsidRPr="001903AE">
        <w:rPr>
          <w:lang w:eastAsia="en-US"/>
        </w:rPr>
        <w:t xml:space="preserve"> z</w:t>
      </w:r>
      <w:r>
        <w:rPr>
          <w:lang w:eastAsia="en-US"/>
        </w:rPr>
        <w:t xml:space="preserve">ó’n </w:t>
      </w:r>
      <w:r w:rsidRPr="001903AE">
        <w:rPr>
          <w:lang w:eastAsia="en-US"/>
        </w:rPr>
        <w:t xml:space="preserve">bijzondere </w:t>
      </w:r>
      <w:r>
        <w:rPr>
          <w:lang w:eastAsia="en-US"/>
        </w:rPr>
        <w:t>toestand</w:t>
      </w:r>
      <w:r w:rsidRPr="001903AE">
        <w:rPr>
          <w:lang w:eastAsia="en-US"/>
        </w:rPr>
        <w:t xml:space="preserve"> te zijn, dat niemand </w:t>
      </w:r>
      <w:r>
        <w:rPr>
          <w:lang w:eastAsia="en-US"/>
        </w:rPr>
        <w:t>van Gods</w:t>
      </w:r>
      <w:r w:rsidRPr="001903AE">
        <w:rPr>
          <w:lang w:eastAsia="en-US"/>
        </w:rPr>
        <w:t xml:space="preserve"> kinderen daar </w:t>
      </w:r>
      <w:r>
        <w:rPr>
          <w:lang w:eastAsia="en-US"/>
        </w:rPr>
        <w:t xml:space="preserve">ooit </w:t>
      </w:r>
      <w:r w:rsidRPr="001903AE">
        <w:rPr>
          <w:lang w:eastAsia="en-US"/>
        </w:rPr>
        <w:t>kwam</w:t>
      </w:r>
      <w:r>
        <w:rPr>
          <w:lang w:eastAsia="en-US"/>
        </w:rPr>
        <w:t>. E</w:t>
      </w:r>
      <w:r w:rsidRPr="001903AE">
        <w:rPr>
          <w:lang w:eastAsia="en-US"/>
        </w:rPr>
        <w:t xml:space="preserve">n ik denk soms vanwege deze ene zaak, dat ik ten laatste </w:t>
      </w:r>
      <w:r>
        <w:rPr>
          <w:lang w:eastAsia="en-US"/>
        </w:rPr>
        <w:t>geheel</w:t>
      </w:r>
      <w:r w:rsidRPr="001903AE">
        <w:rPr>
          <w:lang w:eastAsia="en-US"/>
        </w:rPr>
        <w:t xml:space="preserve"> te kort zal </w:t>
      </w:r>
      <w:r>
        <w:rPr>
          <w:lang w:eastAsia="en-US"/>
        </w:rPr>
        <w:t>schiet</w:t>
      </w:r>
      <w:r w:rsidRPr="001903AE">
        <w:rPr>
          <w:lang w:eastAsia="en-US"/>
        </w:rPr>
        <w:t>en. Ach</w:t>
      </w:r>
      <w:r>
        <w:rPr>
          <w:lang w:eastAsia="en-US"/>
        </w:rPr>
        <w:t>,</w:t>
      </w:r>
      <w:r w:rsidRPr="001903AE">
        <w:rPr>
          <w:lang w:eastAsia="en-US"/>
        </w:rPr>
        <w:t xml:space="preserve"> </w:t>
      </w:r>
      <w:r>
        <w:rPr>
          <w:lang w:eastAsia="en-US"/>
        </w:rPr>
        <w:t>dan vrees ik dat</w:t>
      </w:r>
      <w:r w:rsidRPr="001903AE">
        <w:rPr>
          <w:lang w:eastAsia="en-US"/>
        </w:rPr>
        <w:t xml:space="preserve"> mijn leven nog </w:t>
      </w:r>
      <w:r>
        <w:rPr>
          <w:lang w:eastAsia="en-US"/>
        </w:rPr>
        <w:t>in schande</w:t>
      </w:r>
      <w:r w:rsidRPr="001903AE">
        <w:rPr>
          <w:lang w:eastAsia="en-US"/>
        </w:rPr>
        <w:t xml:space="preserve"> zal eindigen! Niettemin, God weet het, en</w:t>
      </w:r>
      <w:r>
        <w:rPr>
          <w:lang w:eastAsia="en-US"/>
        </w:rPr>
        <w:t xml:space="preserve"> soms behaagt het Hem die</w:t>
      </w:r>
      <w:r w:rsidRPr="001903AE">
        <w:rPr>
          <w:lang w:eastAsia="en-US"/>
        </w:rPr>
        <w:t xml:space="preserve"> nood te verzachten, wanneer niets en niemand anders hel</w:t>
      </w:r>
      <w:r>
        <w:rPr>
          <w:lang w:eastAsia="en-US"/>
        </w:rPr>
        <w:t>pen kan. Het is voor mijn ziel een stof</w:t>
      </w:r>
      <w:r w:rsidRPr="001903AE">
        <w:rPr>
          <w:lang w:eastAsia="en-US"/>
        </w:rPr>
        <w:t xml:space="preserve"> van blijdschap, dat alle dingen </w:t>
      </w:r>
      <w:r>
        <w:rPr>
          <w:lang w:eastAsia="en-US"/>
        </w:rPr>
        <w:t>voor Hem naakt en geopend zijn. E</w:t>
      </w:r>
      <w:r w:rsidRPr="001903AE">
        <w:rPr>
          <w:lang w:eastAsia="en-US"/>
        </w:rPr>
        <w:t xml:space="preserve">n dat Hij alles bestuurt, dat geeft mij </w:t>
      </w:r>
      <w:r>
        <w:rPr>
          <w:lang w:eastAsia="en-US"/>
        </w:rPr>
        <w:t>eni</w:t>
      </w:r>
      <w:r w:rsidRPr="001903AE">
        <w:rPr>
          <w:lang w:eastAsia="en-US"/>
        </w:rPr>
        <w:t>ge troost. Ja, alle benauwdheid elke droefheid, onver</w:t>
      </w:r>
      <w:r w:rsidRPr="001903AE">
        <w:rPr>
          <w:lang w:eastAsia="en-US"/>
        </w:rPr>
        <w:softHyphen/>
        <w:t>schillig hoe die zij</w:t>
      </w:r>
      <w:r>
        <w:rPr>
          <w:lang w:eastAsia="en-US"/>
        </w:rPr>
        <w:t xml:space="preserve"> dient hiertoe: “opdat wij zouden kunnen ver</w:t>
      </w:r>
      <w:r w:rsidRPr="001903AE">
        <w:rPr>
          <w:lang w:eastAsia="en-US"/>
        </w:rPr>
        <w:t xml:space="preserve">troosten degenen, die in allerlei verdrukking zijn, door de vertroosting </w:t>
      </w:r>
      <w:r>
        <w:rPr>
          <w:lang w:eastAsia="en-US"/>
        </w:rPr>
        <w:t>m</w:t>
      </w:r>
      <w:r w:rsidRPr="001903AE">
        <w:rPr>
          <w:lang w:eastAsia="en-US"/>
        </w:rPr>
        <w:t xml:space="preserve">et welke wij </w:t>
      </w:r>
      <w:r>
        <w:rPr>
          <w:lang w:eastAsia="en-US"/>
        </w:rPr>
        <w:t>elf</w:t>
      </w:r>
      <w:r w:rsidRPr="001903AE">
        <w:rPr>
          <w:lang w:eastAsia="en-US"/>
        </w:rPr>
        <w:t xml:space="preserve"> van God vertroost worden".</w:t>
      </w:r>
    </w:p>
    <w:p w14:paraId="7E51612E" w14:textId="77777777" w:rsidR="00B54AB0" w:rsidRDefault="00B54AB0" w:rsidP="00140B30">
      <w:pPr>
        <w:ind w:firstLine="720"/>
        <w:jc w:val="both"/>
        <w:rPr>
          <w:lang w:eastAsia="en-US"/>
        </w:rPr>
      </w:pPr>
      <w:r>
        <w:rPr>
          <w:lang w:eastAsia="en-US"/>
        </w:rPr>
        <w:t>“</w:t>
      </w:r>
      <w:r w:rsidRPr="001903AE">
        <w:rPr>
          <w:lang w:eastAsia="en-US"/>
        </w:rPr>
        <w:t xml:space="preserve">Maar", zegt </w:t>
      </w:r>
      <w:r>
        <w:rPr>
          <w:lang w:eastAsia="en-US"/>
        </w:rPr>
        <w:t>gij:</w:t>
      </w:r>
      <w:r w:rsidRPr="001903AE">
        <w:rPr>
          <w:lang w:eastAsia="en-US"/>
        </w:rPr>
        <w:t xml:space="preserve"> </w:t>
      </w:r>
      <w:r>
        <w:rPr>
          <w:lang w:eastAsia="en-US"/>
        </w:rPr>
        <w:t>“u</w:t>
      </w:r>
      <w:r w:rsidRPr="001903AE">
        <w:rPr>
          <w:lang w:eastAsia="en-US"/>
        </w:rPr>
        <w:t xml:space="preserve"> weet niet welk een gans rampzalige ik ben. 't Is waar, ik schijn alles te hebben wat Gods volk bezit, want ik mag de prediking </w:t>
      </w:r>
      <w:r>
        <w:rPr>
          <w:lang w:eastAsia="en-US"/>
        </w:rPr>
        <w:t>van het Woord volkomen verstaan</w:t>
      </w:r>
      <w:r w:rsidRPr="001903AE">
        <w:rPr>
          <w:lang w:eastAsia="en-US"/>
        </w:rPr>
        <w:t xml:space="preserve"> en gevoel het </w:t>
      </w:r>
      <w:r>
        <w:rPr>
          <w:lang w:eastAsia="en-US"/>
        </w:rPr>
        <w:t>in mijn hart waarheid te zijn. M</w:t>
      </w:r>
      <w:r w:rsidRPr="001903AE">
        <w:rPr>
          <w:lang w:eastAsia="en-US"/>
        </w:rPr>
        <w:t>aar tegelijkertijd schijn ik</w:t>
      </w:r>
      <w:r>
        <w:rPr>
          <w:lang w:eastAsia="en-US"/>
        </w:rPr>
        <w:t xml:space="preserve"> de ergste</w:t>
      </w:r>
      <w:r w:rsidRPr="001903AE">
        <w:rPr>
          <w:lang w:eastAsia="en-US"/>
        </w:rPr>
        <w:t xml:space="preserve"> en snoodste huichelaar </w:t>
      </w:r>
      <w:r>
        <w:rPr>
          <w:lang w:eastAsia="en-US"/>
        </w:rPr>
        <w:t xml:space="preserve">van </w:t>
      </w:r>
      <w:r w:rsidRPr="001903AE">
        <w:rPr>
          <w:lang w:eastAsia="en-US"/>
        </w:rPr>
        <w:t xml:space="preserve">deze aarde gelijk </w:t>
      </w:r>
      <w:r>
        <w:rPr>
          <w:lang w:eastAsia="en-US"/>
        </w:rPr>
        <w:t>te wezen, z</w:t>
      </w:r>
      <w:r w:rsidRPr="001903AE">
        <w:rPr>
          <w:lang w:eastAsia="en-US"/>
        </w:rPr>
        <w:t xml:space="preserve">odat ik al het goede en al het kwade </w:t>
      </w:r>
      <w:r>
        <w:rPr>
          <w:lang w:eastAsia="en-US"/>
        </w:rPr>
        <w:t xml:space="preserve">van de aarde in mij meen te </w:t>
      </w:r>
      <w:r w:rsidRPr="001903AE">
        <w:rPr>
          <w:lang w:eastAsia="en-US"/>
        </w:rPr>
        <w:t xml:space="preserve">vinden, en ik weet niet hoe </w:t>
      </w:r>
      <w:r>
        <w:rPr>
          <w:lang w:eastAsia="en-US"/>
        </w:rPr>
        <w:t xml:space="preserve">ik </w:t>
      </w:r>
      <w:r w:rsidRPr="001903AE">
        <w:rPr>
          <w:lang w:eastAsia="en-US"/>
        </w:rPr>
        <w:t xml:space="preserve">dit </w:t>
      </w:r>
      <w:r>
        <w:rPr>
          <w:lang w:eastAsia="en-US"/>
        </w:rPr>
        <w:t>moet zien. I</w:t>
      </w:r>
      <w:r w:rsidRPr="001903AE">
        <w:rPr>
          <w:lang w:eastAsia="en-US"/>
        </w:rPr>
        <w:t>k</w:t>
      </w:r>
      <w:r>
        <w:rPr>
          <w:lang w:eastAsia="en-US"/>
        </w:rPr>
        <w:t xml:space="preserve"> heb ieder zwart merk tegen mij</w:t>
      </w:r>
      <w:r w:rsidRPr="001903AE">
        <w:rPr>
          <w:lang w:eastAsia="en-US"/>
        </w:rPr>
        <w:t xml:space="preserve"> en </w:t>
      </w:r>
      <w:r>
        <w:rPr>
          <w:lang w:eastAsia="en-US"/>
        </w:rPr>
        <w:t xml:space="preserve">toch </w:t>
      </w:r>
      <w:r w:rsidRPr="001903AE">
        <w:rPr>
          <w:lang w:eastAsia="en-US"/>
        </w:rPr>
        <w:t xml:space="preserve">meen </w:t>
      </w:r>
      <w:r>
        <w:rPr>
          <w:lang w:eastAsia="en-US"/>
        </w:rPr>
        <w:t xml:space="preserve">ik </w:t>
      </w:r>
      <w:r w:rsidRPr="001903AE">
        <w:rPr>
          <w:lang w:eastAsia="en-US"/>
        </w:rPr>
        <w:t>ook ve</w:t>
      </w:r>
      <w:r>
        <w:rPr>
          <w:lang w:eastAsia="en-US"/>
        </w:rPr>
        <w:t>e</w:t>
      </w:r>
      <w:r w:rsidRPr="001903AE">
        <w:rPr>
          <w:lang w:eastAsia="en-US"/>
        </w:rPr>
        <w:t xml:space="preserve">l goede </w:t>
      </w:r>
      <w:r>
        <w:rPr>
          <w:lang w:eastAsia="en-US"/>
        </w:rPr>
        <w:t>ken</w:t>
      </w:r>
      <w:r w:rsidRPr="001903AE">
        <w:rPr>
          <w:lang w:eastAsia="en-US"/>
        </w:rPr>
        <w:t>tekenen in mij op te merken</w:t>
      </w:r>
      <w:r>
        <w:rPr>
          <w:lang w:eastAsia="en-US"/>
        </w:rPr>
        <w:t>;</w:t>
      </w:r>
      <w:r w:rsidRPr="001903AE">
        <w:rPr>
          <w:lang w:eastAsia="en-US"/>
        </w:rPr>
        <w:t xml:space="preserve"> zodat ik verlegen sta dit te vereffenen". </w:t>
      </w:r>
    </w:p>
    <w:p w14:paraId="130A1268" w14:textId="77777777" w:rsidR="00B54AB0" w:rsidRPr="001903AE" w:rsidRDefault="00B54AB0" w:rsidP="00140B30">
      <w:pPr>
        <w:jc w:val="both"/>
        <w:rPr>
          <w:lang w:eastAsia="en-US"/>
        </w:rPr>
      </w:pPr>
      <w:r>
        <w:rPr>
          <w:lang w:eastAsia="en-US"/>
        </w:rPr>
        <w:t xml:space="preserve">Antwoord. </w:t>
      </w:r>
      <w:r w:rsidRPr="001903AE">
        <w:rPr>
          <w:lang w:eastAsia="en-US"/>
        </w:rPr>
        <w:t xml:space="preserve">Maar toch hebt </w:t>
      </w:r>
      <w:r>
        <w:rPr>
          <w:lang w:eastAsia="en-US"/>
        </w:rPr>
        <w:t>u</w:t>
      </w:r>
      <w:r w:rsidRPr="001903AE">
        <w:rPr>
          <w:lang w:eastAsia="en-US"/>
        </w:rPr>
        <w:t xml:space="preserve"> in waarheid al het goede voor u, dan kunt </w:t>
      </w:r>
      <w:r>
        <w:rPr>
          <w:lang w:eastAsia="en-US"/>
        </w:rPr>
        <w:t>u</w:t>
      </w:r>
      <w:r w:rsidRPr="001903AE">
        <w:rPr>
          <w:lang w:eastAsia="en-US"/>
        </w:rPr>
        <w:t xml:space="preserve"> er zeker van </w:t>
      </w:r>
      <w:r>
        <w:rPr>
          <w:lang w:eastAsia="en-US"/>
        </w:rPr>
        <w:t>zij</w:t>
      </w:r>
      <w:r w:rsidRPr="001903AE">
        <w:rPr>
          <w:lang w:eastAsia="en-US"/>
        </w:rPr>
        <w:t xml:space="preserve">n dat het een bedrog des duivels is, die u </w:t>
      </w:r>
      <w:r>
        <w:rPr>
          <w:lang w:eastAsia="en-US"/>
        </w:rPr>
        <w:t>wijs</w:t>
      </w:r>
      <w:r w:rsidRPr="001903AE">
        <w:rPr>
          <w:lang w:eastAsia="en-US"/>
        </w:rPr>
        <w:t xml:space="preserve"> wil maken, dat gij geen kind van God </w:t>
      </w:r>
      <w:r>
        <w:rPr>
          <w:lang w:eastAsia="en-US"/>
        </w:rPr>
        <w:t>ben</w:t>
      </w:r>
      <w:r w:rsidRPr="001903AE">
        <w:rPr>
          <w:lang w:eastAsia="en-US"/>
        </w:rPr>
        <w:t xml:space="preserve">t. Dan hebt </w:t>
      </w:r>
      <w:r>
        <w:rPr>
          <w:lang w:eastAsia="en-US"/>
        </w:rPr>
        <w:t>u ook alle zwarte merk</w:t>
      </w:r>
      <w:r>
        <w:rPr>
          <w:lang w:eastAsia="en-US"/>
        </w:rPr>
        <w:softHyphen/>
        <w:t>te</w:t>
      </w:r>
      <w:r w:rsidRPr="001903AE">
        <w:rPr>
          <w:lang w:eastAsia="en-US"/>
        </w:rPr>
        <w:t>kenen n</w:t>
      </w:r>
      <w:r>
        <w:rPr>
          <w:lang w:eastAsia="en-US"/>
        </w:rPr>
        <w:t>iet tegen u. W</w:t>
      </w:r>
      <w:r w:rsidRPr="001903AE">
        <w:rPr>
          <w:lang w:eastAsia="en-US"/>
        </w:rPr>
        <w:t>anneer wij</w:t>
      </w:r>
      <w:r>
        <w:rPr>
          <w:lang w:eastAsia="en-US"/>
        </w:rPr>
        <w:t xml:space="preserve"> h</w:t>
      </w:r>
      <w:r w:rsidRPr="001903AE">
        <w:rPr>
          <w:lang w:eastAsia="en-US"/>
        </w:rPr>
        <w:t>oren wat een huichelaar is, dan za</w:t>
      </w:r>
      <w:r>
        <w:rPr>
          <w:lang w:eastAsia="en-US"/>
        </w:rPr>
        <w:t>l dat som</w:t>
      </w:r>
      <w:r w:rsidRPr="001903AE">
        <w:rPr>
          <w:lang w:eastAsia="en-US"/>
        </w:rPr>
        <w:t>s ons hart niet vree</w:t>
      </w:r>
      <w:r>
        <w:rPr>
          <w:lang w:eastAsia="en-US"/>
        </w:rPr>
        <w:t>s</w:t>
      </w:r>
      <w:r w:rsidRPr="001903AE">
        <w:rPr>
          <w:lang w:eastAsia="en-US"/>
        </w:rPr>
        <w:t xml:space="preserve"> vervullen en doen zeggen: </w:t>
      </w:r>
      <w:r>
        <w:rPr>
          <w:lang w:eastAsia="en-US"/>
        </w:rPr>
        <w:t>“</w:t>
      </w:r>
      <w:r w:rsidRPr="001903AE">
        <w:rPr>
          <w:lang w:eastAsia="en-US"/>
        </w:rPr>
        <w:t xml:space="preserve">Ach! die ben ik!" Wel, mijn medezondaar! </w:t>
      </w:r>
      <w:r>
        <w:rPr>
          <w:lang w:eastAsia="en-US"/>
        </w:rPr>
        <w:t>T</w:t>
      </w:r>
      <w:r w:rsidRPr="001903AE">
        <w:rPr>
          <w:lang w:eastAsia="en-US"/>
        </w:rPr>
        <w:t>oen God Ananias en Saffira doodde om een le</w:t>
      </w:r>
      <w:r>
        <w:rPr>
          <w:lang w:eastAsia="en-US"/>
        </w:rPr>
        <w:t>ugen</w:t>
      </w:r>
      <w:r w:rsidRPr="001903AE">
        <w:rPr>
          <w:lang w:eastAsia="en-US"/>
        </w:rPr>
        <w:t xml:space="preserve"> </w:t>
      </w:r>
      <w:r>
        <w:rPr>
          <w:lang w:eastAsia="en-US"/>
        </w:rPr>
        <w:t>“</w:t>
      </w:r>
      <w:r w:rsidRPr="001903AE">
        <w:rPr>
          <w:lang w:eastAsia="en-US"/>
        </w:rPr>
        <w:t>kwam er grot</w:t>
      </w:r>
      <w:r>
        <w:rPr>
          <w:lang w:eastAsia="en-US"/>
        </w:rPr>
        <w:t>e vre</w:t>
      </w:r>
      <w:r w:rsidRPr="001903AE">
        <w:rPr>
          <w:lang w:eastAsia="en-US"/>
        </w:rPr>
        <w:t>ze over de gehele gemeente". En waarom zo</w:t>
      </w:r>
      <w:r>
        <w:rPr>
          <w:lang w:eastAsia="en-US"/>
        </w:rPr>
        <w:t>u</w:t>
      </w:r>
      <w:r w:rsidRPr="001903AE">
        <w:rPr>
          <w:lang w:eastAsia="en-US"/>
        </w:rPr>
        <w:t xml:space="preserve"> de gemeente zo gevreesd hebben? </w:t>
      </w:r>
      <w:r>
        <w:rPr>
          <w:lang w:eastAsia="en-US"/>
        </w:rPr>
        <w:t xml:space="preserve">Ach, </w:t>
      </w:r>
      <w:r w:rsidRPr="001903AE">
        <w:rPr>
          <w:lang w:eastAsia="en-US"/>
        </w:rPr>
        <w:t>wij wisten, dat zij hetzelfde snode, b</w:t>
      </w:r>
      <w:r>
        <w:rPr>
          <w:lang w:eastAsia="en-US"/>
        </w:rPr>
        <w:t>oze</w:t>
      </w:r>
      <w:r w:rsidRPr="001903AE">
        <w:rPr>
          <w:lang w:eastAsia="en-US"/>
        </w:rPr>
        <w:t>, h</w:t>
      </w:r>
      <w:r>
        <w:rPr>
          <w:lang w:eastAsia="en-US"/>
        </w:rPr>
        <w:t>ui</w:t>
      </w:r>
      <w:r w:rsidRPr="001903AE">
        <w:rPr>
          <w:lang w:eastAsia="en-US"/>
        </w:rPr>
        <w:t>chelach</w:t>
      </w:r>
      <w:r>
        <w:rPr>
          <w:lang w:eastAsia="en-US"/>
        </w:rPr>
        <w:t>tig</w:t>
      </w:r>
      <w:r w:rsidRPr="001903AE">
        <w:rPr>
          <w:lang w:eastAsia="en-US"/>
        </w:rPr>
        <w:t xml:space="preserve"> hart hadden, en vreesden dat zij nog tot hetzelfde kwaad vervallen en omkomen zouden. Zou dat de oorzaak niet ge</w:t>
      </w:r>
      <w:r w:rsidRPr="001903AE">
        <w:rPr>
          <w:lang w:eastAsia="en-US"/>
        </w:rPr>
        <w:softHyphen/>
        <w:t>weest zijn?</w:t>
      </w:r>
    </w:p>
    <w:p w14:paraId="0470DA74" w14:textId="77777777" w:rsidR="00B54AB0" w:rsidRPr="001903AE" w:rsidRDefault="00B54AB0" w:rsidP="00140B30">
      <w:pPr>
        <w:jc w:val="both"/>
        <w:rPr>
          <w:lang w:eastAsia="en-US"/>
        </w:rPr>
      </w:pPr>
      <w:r w:rsidRPr="001903AE">
        <w:rPr>
          <w:lang w:eastAsia="en-US"/>
        </w:rPr>
        <w:t xml:space="preserve">Ja, vrienden! </w:t>
      </w:r>
      <w:r>
        <w:rPr>
          <w:lang w:eastAsia="en-US"/>
        </w:rPr>
        <w:t>E</w:t>
      </w:r>
      <w:r w:rsidRPr="001903AE">
        <w:rPr>
          <w:lang w:eastAsia="en-US"/>
        </w:rPr>
        <w:t xml:space="preserve">n indien </w:t>
      </w:r>
      <w:r>
        <w:rPr>
          <w:lang w:eastAsia="en-US"/>
        </w:rPr>
        <w:t>u</w:t>
      </w:r>
      <w:r w:rsidRPr="001903AE">
        <w:rPr>
          <w:lang w:eastAsia="en-US"/>
        </w:rPr>
        <w:t xml:space="preserve"> ooit in kasteel Twijfeling kwam, zult </w:t>
      </w:r>
      <w:r>
        <w:rPr>
          <w:lang w:eastAsia="en-US"/>
        </w:rPr>
        <w:t>u</w:t>
      </w:r>
      <w:r w:rsidRPr="001903AE">
        <w:rPr>
          <w:lang w:eastAsia="en-US"/>
        </w:rPr>
        <w:t xml:space="preserve"> daar menigvuldige doodsbeenderen van pelgrims gevond</w:t>
      </w:r>
      <w:r>
        <w:rPr>
          <w:lang w:eastAsia="en-US"/>
        </w:rPr>
        <w:t>en hebben, die daar vielen om nooit meer op te staan</w:t>
      </w:r>
      <w:r w:rsidRPr="001903AE">
        <w:rPr>
          <w:lang w:eastAsia="en-US"/>
        </w:rPr>
        <w:t xml:space="preserve"> en het </w:t>
      </w:r>
      <w:r>
        <w:rPr>
          <w:lang w:eastAsia="en-US"/>
        </w:rPr>
        <w:t>scheen</w:t>
      </w:r>
      <w:r w:rsidRPr="001903AE">
        <w:rPr>
          <w:lang w:eastAsia="en-US"/>
        </w:rPr>
        <w:t xml:space="preserve"> u </w:t>
      </w:r>
      <w:r>
        <w:rPr>
          <w:lang w:eastAsia="en-US"/>
        </w:rPr>
        <w:t xml:space="preserve">toe </w:t>
      </w:r>
      <w:r w:rsidRPr="001903AE">
        <w:rPr>
          <w:lang w:eastAsia="en-US"/>
        </w:rPr>
        <w:t xml:space="preserve">dat </w:t>
      </w:r>
      <w:r>
        <w:rPr>
          <w:lang w:eastAsia="en-US"/>
        </w:rPr>
        <w:t xml:space="preserve">zulks ook </w:t>
      </w:r>
      <w:r w:rsidRPr="001903AE">
        <w:rPr>
          <w:lang w:eastAsia="en-US"/>
        </w:rPr>
        <w:t xml:space="preserve">uw lot </w:t>
      </w:r>
      <w:r>
        <w:rPr>
          <w:lang w:eastAsia="en-US"/>
        </w:rPr>
        <w:t xml:space="preserve">zou </w:t>
      </w:r>
      <w:r w:rsidRPr="001903AE">
        <w:rPr>
          <w:lang w:eastAsia="en-US"/>
        </w:rPr>
        <w:t>w</w:t>
      </w:r>
      <w:r>
        <w:rPr>
          <w:lang w:eastAsia="en-US"/>
        </w:rPr>
        <w:t>o</w:t>
      </w:r>
      <w:r w:rsidRPr="001903AE">
        <w:rPr>
          <w:lang w:eastAsia="en-US"/>
        </w:rPr>
        <w:t>rd</w:t>
      </w:r>
      <w:r>
        <w:rPr>
          <w:lang w:eastAsia="en-US"/>
        </w:rPr>
        <w:t>en</w:t>
      </w:r>
      <w:r w:rsidRPr="001903AE">
        <w:rPr>
          <w:lang w:eastAsia="en-US"/>
        </w:rPr>
        <w:t xml:space="preserve">. </w:t>
      </w:r>
      <w:r>
        <w:rPr>
          <w:lang w:eastAsia="en-US"/>
        </w:rPr>
        <w:t>Hoe</w:t>
      </w:r>
      <w:r w:rsidRPr="001903AE">
        <w:rPr>
          <w:lang w:eastAsia="en-US"/>
        </w:rPr>
        <w:t xml:space="preserve"> bevreesd en bevende </w:t>
      </w:r>
      <w:r>
        <w:rPr>
          <w:lang w:eastAsia="en-US"/>
        </w:rPr>
        <w:t>ben</w:t>
      </w:r>
      <w:r w:rsidRPr="001903AE">
        <w:rPr>
          <w:lang w:eastAsia="en-US"/>
        </w:rPr>
        <w:t xml:space="preserve"> ik </w:t>
      </w:r>
      <w:r>
        <w:rPr>
          <w:lang w:eastAsia="en-US"/>
        </w:rPr>
        <w:t xml:space="preserve">dikwijls </w:t>
      </w:r>
      <w:r w:rsidRPr="001903AE">
        <w:rPr>
          <w:lang w:eastAsia="en-US"/>
        </w:rPr>
        <w:t>geweest, als ik van</w:t>
      </w:r>
      <w:r>
        <w:rPr>
          <w:lang w:eastAsia="en-US"/>
        </w:rPr>
        <w:t xml:space="preserve"> de een of andere afvallige las. Ik gedenk, hoe ik terne</w:t>
      </w:r>
      <w:r w:rsidRPr="001903AE">
        <w:rPr>
          <w:lang w:eastAsia="en-US"/>
        </w:rPr>
        <w:t>ergeslagen was als ik van</w:t>
      </w:r>
      <w:r>
        <w:rPr>
          <w:lang w:eastAsia="en-US"/>
        </w:rPr>
        <w:t xml:space="preserve"> de arme Demas las. Op de een</w:t>
      </w:r>
      <w:r w:rsidRPr="001903AE">
        <w:rPr>
          <w:lang w:eastAsia="en-US"/>
        </w:rPr>
        <w:t xml:space="preserve"> plaats noemt Paulus hem zijn medearbeider, en op een andere plaats zegt hij: ,,De</w:t>
      </w:r>
      <w:r>
        <w:rPr>
          <w:lang w:eastAsia="en-US"/>
        </w:rPr>
        <w:t>m</w:t>
      </w:r>
      <w:r w:rsidRPr="001903AE">
        <w:rPr>
          <w:lang w:eastAsia="en-US"/>
        </w:rPr>
        <w:t>as heeft mij verlaten,</w:t>
      </w:r>
      <w:r>
        <w:rPr>
          <w:lang w:eastAsia="en-US"/>
        </w:rPr>
        <w:t xml:space="preserve"> </w:t>
      </w:r>
      <w:r w:rsidRPr="001903AE">
        <w:rPr>
          <w:lang w:eastAsia="en-US"/>
        </w:rPr>
        <w:t>hebbende de tegen</w:t>
      </w:r>
      <w:r>
        <w:rPr>
          <w:lang w:eastAsia="en-US"/>
        </w:rPr>
        <w:t>woordige wereld weder lief ge</w:t>
      </w:r>
      <w:r w:rsidRPr="001903AE">
        <w:rPr>
          <w:lang w:eastAsia="en-US"/>
        </w:rPr>
        <w:t xml:space="preserve">kregen". </w:t>
      </w:r>
      <w:r>
        <w:rPr>
          <w:lang w:eastAsia="en-US"/>
        </w:rPr>
        <w:t>O,</w:t>
      </w:r>
      <w:r w:rsidRPr="001903AE">
        <w:rPr>
          <w:lang w:eastAsia="en-US"/>
        </w:rPr>
        <w:t xml:space="preserve"> dacht ik, </w:t>
      </w:r>
      <w:r>
        <w:rPr>
          <w:lang w:eastAsia="en-US"/>
        </w:rPr>
        <w:t>“</w:t>
      </w:r>
      <w:r w:rsidRPr="001903AE">
        <w:rPr>
          <w:lang w:eastAsia="en-US"/>
        </w:rPr>
        <w:t xml:space="preserve">dat zal nog mijn zaak worden". En donderende klonk in mijn </w:t>
      </w:r>
      <w:r>
        <w:rPr>
          <w:lang w:eastAsia="en-US"/>
        </w:rPr>
        <w:t>ziel</w:t>
      </w:r>
      <w:r w:rsidRPr="001903AE">
        <w:rPr>
          <w:lang w:eastAsia="en-US"/>
        </w:rPr>
        <w:t xml:space="preserve"> dat woord</w:t>
      </w:r>
      <w:r>
        <w:rPr>
          <w:lang w:eastAsia="en-US"/>
        </w:rPr>
        <w:t>:</w:t>
      </w:r>
      <w:r w:rsidRPr="001903AE">
        <w:rPr>
          <w:lang w:eastAsia="en-US"/>
        </w:rPr>
        <w:t xml:space="preserve"> </w:t>
      </w:r>
      <w:r>
        <w:rPr>
          <w:lang w:eastAsia="en-US"/>
        </w:rPr>
        <w:t>“</w:t>
      </w:r>
      <w:r w:rsidRPr="001903AE">
        <w:rPr>
          <w:lang w:eastAsia="en-US"/>
        </w:rPr>
        <w:t>Wie volharden zal tot het einde, die zal zalig worden.</w:t>
      </w:r>
      <w:r>
        <w:rPr>
          <w:lang w:eastAsia="en-US"/>
        </w:rPr>
        <w:t>”</w:t>
      </w:r>
      <w:r w:rsidRPr="001903AE">
        <w:rPr>
          <w:lang w:eastAsia="en-US"/>
        </w:rPr>
        <w:t xml:space="preserve"> Ja, en dan kan de satan niet nalaten </w:t>
      </w:r>
      <w:r>
        <w:rPr>
          <w:lang w:eastAsia="en-US"/>
        </w:rPr>
        <w:t>t</w:t>
      </w:r>
      <w:r w:rsidRPr="001903AE">
        <w:rPr>
          <w:lang w:eastAsia="en-US"/>
        </w:rPr>
        <w:t xml:space="preserve">e zeggen </w:t>
      </w:r>
      <w:r>
        <w:rPr>
          <w:lang w:eastAsia="en-US"/>
        </w:rPr>
        <w:t>“</w:t>
      </w:r>
      <w:r w:rsidRPr="001903AE">
        <w:rPr>
          <w:lang w:eastAsia="en-US"/>
        </w:rPr>
        <w:t>maar gij zult toch niet volharden</w:t>
      </w:r>
      <w:r>
        <w:rPr>
          <w:lang w:eastAsia="en-US"/>
        </w:rPr>
        <w:t>.</w:t>
      </w:r>
      <w:r w:rsidRPr="001903AE">
        <w:rPr>
          <w:lang w:eastAsia="en-US"/>
        </w:rPr>
        <w:t>" En z</w:t>
      </w:r>
      <w:r>
        <w:rPr>
          <w:lang w:eastAsia="en-US"/>
        </w:rPr>
        <w:t>o werd mijn</w:t>
      </w:r>
      <w:r w:rsidRPr="001903AE">
        <w:rPr>
          <w:lang w:eastAsia="en-US"/>
        </w:rPr>
        <w:t xml:space="preserve"> ziel vernederd, </w:t>
      </w:r>
      <w:r>
        <w:rPr>
          <w:lang w:eastAsia="en-US"/>
        </w:rPr>
        <w:t>daar</w:t>
      </w:r>
      <w:r w:rsidRPr="001903AE">
        <w:rPr>
          <w:lang w:eastAsia="en-US"/>
        </w:rPr>
        <w:t xml:space="preserve"> ik dacht nog gewis schipbreuk te lijden aan het gel</w:t>
      </w:r>
      <w:r>
        <w:rPr>
          <w:lang w:eastAsia="en-US"/>
        </w:rPr>
        <w:t>oof</w:t>
      </w:r>
      <w:r w:rsidRPr="001903AE">
        <w:rPr>
          <w:lang w:eastAsia="en-US"/>
        </w:rPr>
        <w:t xml:space="preserve"> en een goede consciëntie. </w:t>
      </w:r>
      <w:r>
        <w:rPr>
          <w:lang w:eastAsia="en-US"/>
        </w:rPr>
        <w:t>O, de menigerlei vrezen, die som</w:t>
      </w:r>
      <w:r w:rsidRPr="001903AE">
        <w:rPr>
          <w:lang w:eastAsia="en-US"/>
        </w:rPr>
        <w:t>s door de poo</w:t>
      </w:r>
      <w:r>
        <w:rPr>
          <w:lang w:eastAsia="en-US"/>
        </w:rPr>
        <w:t>r</w:t>
      </w:r>
      <w:r w:rsidRPr="001903AE">
        <w:rPr>
          <w:lang w:eastAsia="en-US"/>
        </w:rPr>
        <w:t xml:space="preserve">t des ongeloofs insluipen, pijnigen en benauwen maar al te zeer de arme ziel. Mijn vrienden! kent </w:t>
      </w:r>
      <w:r>
        <w:rPr>
          <w:lang w:eastAsia="en-US"/>
        </w:rPr>
        <w:t>u geen vr</w:t>
      </w:r>
      <w:r w:rsidRPr="001903AE">
        <w:rPr>
          <w:lang w:eastAsia="en-US"/>
        </w:rPr>
        <w:t>eselijke rampen en ellenden, die zich aan het hart laten gevoelen</w:t>
      </w:r>
      <w:r>
        <w:rPr>
          <w:lang w:eastAsia="en-US"/>
        </w:rPr>
        <w:t>?</w:t>
      </w:r>
    </w:p>
    <w:p w14:paraId="7879503B" w14:textId="77777777" w:rsidR="00B54AB0" w:rsidRDefault="00B54AB0" w:rsidP="00140B30">
      <w:pPr>
        <w:jc w:val="both"/>
        <w:rPr>
          <w:lang w:eastAsia="en-US"/>
        </w:rPr>
      </w:pPr>
    </w:p>
    <w:p w14:paraId="6107DB32" w14:textId="77777777" w:rsidR="00B54AB0" w:rsidRPr="001903AE" w:rsidRDefault="00B54AB0" w:rsidP="00140B30">
      <w:pPr>
        <w:jc w:val="both"/>
        <w:rPr>
          <w:lang w:eastAsia="en-US"/>
        </w:rPr>
      </w:pPr>
      <w:r>
        <w:rPr>
          <w:lang w:eastAsia="en-US"/>
        </w:rPr>
        <w:t>3</w:t>
      </w:r>
      <w:r w:rsidRPr="001903AE">
        <w:rPr>
          <w:lang w:eastAsia="en-US"/>
        </w:rPr>
        <w:t>.</w:t>
      </w:r>
      <w:r>
        <w:rPr>
          <w:lang w:eastAsia="en-US"/>
        </w:rPr>
        <w:t xml:space="preserve"> </w:t>
      </w:r>
      <w:r w:rsidRPr="001903AE">
        <w:rPr>
          <w:lang w:eastAsia="en-US"/>
        </w:rPr>
        <w:t xml:space="preserve">Zien wij in de laatste plaats, </w:t>
      </w:r>
      <w:r w:rsidRPr="00D04707">
        <w:rPr>
          <w:b/>
          <w:bCs/>
          <w:i/>
          <w:iCs/>
          <w:lang w:eastAsia="en-US"/>
        </w:rPr>
        <w:t>hoe God de nederigen vertroost.</w:t>
      </w:r>
      <w:r w:rsidRPr="001903AE">
        <w:rPr>
          <w:lang w:eastAsia="en-US"/>
        </w:rPr>
        <w:t xml:space="preserve"> Wanneer Hij het doet, geschiedt </w:t>
      </w:r>
      <w:r>
        <w:rPr>
          <w:lang w:eastAsia="en-US"/>
        </w:rPr>
        <w:t>h</w:t>
      </w:r>
      <w:r w:rsidRPr="001903AE">
        <w:rPr>
          <w:lang w:eastAsia="en-US"/>
        </w:rPr>
        <w:t xml:space="preserve">et naar Zijn raad; het </w:t>
      </w:r>
      <w:r>
        <w:rPr>
          <w:lang w:eastAsia="en-US"/>
        </w:rPr>
        <w:t>wordt</w:t>
      </w:r>
      <w:r w:rsidRPr="001903AE">
        <w:rPr>
          <w:lang w:eastAsia="en-US"/>
        </w:rPr>
        <w:t xml:space="preserve"> in waarheid gedaan. </w:t>
      </w:r>
      <w:r>
        <w:rPr>
          <w:lang w:eastAsia="en-US"/>
        </w:rPr>
        <w:t>Maar,</w:t>
      </w:r>
      <w:r w:rsidRPr="001903AE">
        <w:rPr>
          <w:lang w:eastAsia="en-US"/>
        </w:rPr>
        <w:t xml:space="preserve"> hoe doet Hij het?</w:t>
      </w:r>
    </w:p>
    <w:p w14:paraId="0570FF6F" w14:textId="77777777" w:rsidR="00B54AB0" w:rsidRPr="001903AE" w:rsidRDefault="00B54AB0" w:rsidP="00140B30">
      <w:pPr>
        <w:jc w:val="both"/>
        <w:rPr>
          <w:lang w:eastAsia="en-US"/>
        </w:rPr>
      </w:pPr>
      <w:r>
        <w:rPr>
          <w:lang w:eastAsia="en-US"/>
        </w:rPr>
        <w:t>H</w:t>
      </w:r>
      <w:r w:rsidRPr="001903AE">
        <w:rPr>
          <w:lang w:eastAsia="en-US"/>
        </w:rPr>
        <w:t>ij doet het doo</w:t>
      </w:r>
      <w:r>
        <w:rPr>
          <w:lang w:eastAsia="en-US"/>
        </w:rPr>
        <w:t xml:space="preserve">r Zijn Woord en door Zijn Geest. </w:t>
      </w:r>
      <w:r w:rsidRPr="001903AE">
        <w:rPr>
          <w:lang w:eastAsia="en-US"/>
        </w:rPr>
        <w:t xml:space="preserve">Hij doet het door de verheffing Zijns aangezichts over ons, door een vriendelijke toelaching </w:t>
      </w:r>
      <w:r>
        <w:rPr>
          <w:lang w:eastAsia="en-US"/>
        </w:rPr>
        <w:t>van Zijn</w:t>
      </w:r>
      <w:r w:rsidRPr="001903AE">
        <w:rPr>
          <w:lang w:eastAsia="en-US"/>
        </w:rPr>
        <w:t xml:space="preserve"> liefde. Ik weet hoe het mij gegaan is. </w:t>
      </w:r>
      <w:r>
        <w:rPr>
          <w:lang w:eastAsia="en-US"/>
        </w:rPr>
        <w:t>Toen</w:t>
      </w:r>
      <w:r w:rsidRPr="001903AE">
        <w:rPr>
          <w:lang w:eastAsia="en-US"/>
        </w:rPr>
        <w:t xml:space="preserve"> het God behaagde over mijn arme ziel te lichten, kwam ik als uit de middernachtelijke duisternis in het volle zonlicht van </w:t>
      </w:r>
      <w:r>
        <w:rPr>
          <w:lang w:eastAsia="en-US"/>
        </w:rPr>
        <w:t xml:space="preserve">Zijn </w:t>
      </w:r>
      <w:r w:rsidRPr="001903AE">
        <w:rPr>
          <w:lang w:eastAsia="en-US"/>
        </w:rPr>
        <w:t xml:space="preserve">eeuwige liefde en barmhartigheid. </w:t>
      </w:r>
      <w:r>
        <w:rPr>
          <w:lang w:eastAsia="en-US"/>
        </w:rPr>
        <w:t>En</w:t>
      </w:r>
      <w:r w:rsidRPr="001903AE">
        <w:rPr>
          <w:lang w:eastAsia="en-US"/>
        </w:rPr>
        <w:t xml:space="preserve"> de kennis </w:t>
      </w:r>
      <w:r>
        <w:rPr>
          <w:lang w:eastAsia="en-US"/>
        </w:rPr>
        <w:t xml:space="preserve">van </w:t>
      </w:r>
      <w:r w:rsidRPr="001903AE">
        <w:rPr>
          <w:lang w:eastAsia="en-US"/>
        </w:rPr>
        <w:t>Zijn liefde, meegedeeld aan een arme, verlegene, te</w:t>
      </w:r>
      <w:r>
        <w:rPr>
          <w:lang w:eastAsia="en-US"/>
        </w:rPr>
        <w:t>r</w:t>
      </w:r>
      <w:r w:rsidRPr="001903AE">
        <w:rPr>
          <w:lang w:eastAsia="en-US"/>
        </w:rPr>
        <w:t xml:space="preserve">neergeworpene, </w:t>
      </w:r>
      <w:r>
        <w:rPr>
          <w:lang w:eastAsia="en-US"/>
        </w:rPr>
        <w:t>m</w:t>
      </w:r>
      <w:r w:rsidRPr="001903AE">
        <w:rPr>
          <w:lang w:eastAsia="en-US"/>
        </w:rPr>
        <w:t>et zonde beladen ziel</w:t>
      </w:r>
      <w:r>
        <w:rPr>
          <w:lang w:eastAsia="en-US"/>
        </w:rPr>
        <w:t xml:space="preserve">, </w:t>
      </w:r>
      <w:r w:rsidRPr="001903AE">
        <w:rPr>
          <w:lang w:eastAsia="en-US"/>
        </w:rPr>
        <w:t>di</w:t>
      </w:r>
      <w:r>
        <w:rPr>
          <w:lang w:eastAsia="en-US"/>
        </w:rPr>
        <w:t>é</w:t>
      </w:r>
      <w:r w:rsidRPr="001903AE">
        <w:rPr>
          <w:lang w:eastAsia="en-US"/>
        </w:rPr>
        <w:t xml:space="preserve"> kennis van Gods liefde tot he</w:t>
      </w:r>
      <w:r>
        <w:rPr>
          <w:lang w:eastAsia="en-US"/>
        </w:rPr>
        <w:t>m</w:t>
      </w:r>
      <w:r w:rsidRPr="001903AE">
        <w:rPr>
          <w:lang w:eastAsia="en-US"/>
        </w:rPr>
        <w:t>, vergevende zijn zonden, is zijn vertroosting. Herinner u slechts wat de Apostel zegt</w:t>
      </w:r>
      <w:r>
        <w:rPr>
          <w:lang w:eastAsia="en-US"/>
        </w:rPr>
        <w:t>:</w:t>
      </w:r>
      <w:r w:rsidRPr="001903AE">
        <w:rPr>
          <w:lang w:eastAsia="en-US"/>
        </w:rPr>
        <w:t xml:space="preserve"> </w:t>
      </w:r>
      <w:r>
        <w:rPr>
          <w:lang w:eastAsia="en-US"/>
        </w:rPr>
        <w:t>“</w:t>
      </w:r>
      <w:r w:rsidRPr="001903AE">
        <w:rPr>
          <w:lang w:eastAsia="en-US"/>
        </w:rPr>
        <w:t>En de hoop beschaamt niet, omdat de liefde Gods in onze harten uitgestort is door</w:t>
      </w:r>
      <w:r>
        <w:rPr>
          <w:lang w:eastAsia="en-US"/>
        </w:rPr>
        <w:t xml:space="preserve"> den </w:t>
      </w:r>
      <w:r w:rsidRPr="001903AE">
        <w:rPr>
          <w:lang w:eastAsia="en-US"/>
        </w:rPr>
        <w:t xml:space="preserve">Heiligen Geest, Die ons is gegeven". Een hope, dat God </w:t>
      </w:r>
      <w:r>
        <w:rPr>
          <w:lang w:eastAsia="en-US"/>
        </w:rPr>
        <w:t>u</w:t>
      </w:r>
      <w:r w:rsidRPr="001903AE">
        <w:rPr>
          <w:lang w:eastAsia="en-US"/>
        </w:rPr>
        <w:t xml:space="preserve"> liefheeft, kan u </w:t>
      </w:r>
      <w:r>
        <w:rPr>
          <w:lang w:eastAsia="en-US"/>
        </w:rPr>
        <w:t>eni</w:t>
      </w:r>
      <w:r w:rsidRPr="001903AE">
        <w:rPr>
          <w:lang w:eastAsia="en-US"/>
        </w:rPr>
        <w:t xml:space="preserve">gszins het hoofd omhoog beuren, maar nooit zullen uw harten zozeer vervuld zijn totdat de Heere zegt: </w:t>
      </w:r>
      <w:r>
        <w:rPr>
          <w:lang w:eastAsia="en-US"/>
        </w:rPr>
        <w:t>“</w:t>
      </w:r>
      <w:r w:rsidRPr="001903AE">
        <w:rPr>
          <w:lang w:eastAsia="en-US"/>
        </w:rPr>
        <w:t>Ik heb u liefgehad met een eeuwige liefde, daarom heb Ik u getrokken met goeder</w:t>
      </w:r>
      <w:r w:rsidRPr="001903AE">
        <w:rPr>
          <w:lang w:eastAsia="en-US"/>
        </w:rPr>
        <w:softHyphen/>
        <w:t xml:space="preserve">tierenheid". Ja, Hij zal Zich soms zo aan </w:t>
      </w:r>
      <w:r>
        <w:rPr>
          <w:lang w:eastAsia="en-US"/>
        </w:rPr>
        <w:t xml:space="preserve">Zijn </w:t>
      </w:r>
      <w:r w:rsidRPr="001903AE">
        <w:rPr>
          <w:lang w:eastAsia="en-US"/>
        </w:rPr>
        <w:t xml:space="preserve">kinderen uitlaten, maar ook </w:t>
      </w:r>
      <w:r>
        <w:rPr>
          <w:lang w:eastAsia="en-US"/>
        </w:rPr>
        <w:t>op</w:t>
      </w:r>
      <w:r w:rsidRPr="001903AE">
        <w:rPr>
          <w:lang w:eastAsia="en-US"/>
        </w:rPr>
        <w:t xml:space="preserve"> Zijn tijd.</w:t>
      </w:r>
    </w:p>
    <w:p w14:paraId="5B03F8E0" w14:textId="77777777" w:rsidR="00B54AB0" w:rsidRDefault="00B54AB0" w:rsidP="00140B30">
      <w:pPr>
        <w:jc w:val="both"/>
        <w:rPr>
          <w:lang w:eastAsia="en-US"/>
        </w:rPr>
      </w:pPr>
      <w:r>
        <w:rPr>
          <w:lang w:eastAsia="en-US"/>
        </w:rPr>
        <w:t>“</w:t>
      </w:r>
      <w:r w:rsidRPr="001903AE">
        <w:rPr>
          <w:lang w:eastAsia="en-US"/>
        </w:rPr>
        <w:t xml:space="preserve">Acht" zegt </w:t>
      </w:r>
      <w:r>
        <w:rPr>
          <w:lang w:eastAsia="en-US"/>
        </w:rPr>
        <w:t>u</w:t>
      </w:r>
      <w:r w:rsidRPr="001903AE">
        <w:rPr>
          <w:lang w:eastAsia="en-US"/>
        </w:rPr>
        <w:t xml:space="preserve">, </w:t>
      </w:r>
      <w:r>
        <w:rPr>
          <w:lang w:eastAsia="en-US"/>
        </w:rPr>
        <w:t>“</w:t>
      </w:r>
      <w:r w:rsidRPr="001903AE">
        <w:rPr>
          <w:lang w:eastAsia="en-US"/>
        </w:rPr>
        <w:t>maar ik heb a</w:t>
      </w:r>
      <w:r>
        <w:rPr>
          <w:lang w:eastAsia="en-US"/>
        </w:rPr>
        <w:t xml:space="preserve">l </w:t>
      </w:r>
      <w:r w:rsidRPr="001903AE">
        <w:rPr>
          <w:lang w:eastAsia="en-US"/>
        </w:rPr>
        <w:t>zolang</w:t>
      </w:r>
      <w:r>
        <w:rPr>
          <w:lang w:eastAsia="en-US"/>
        </w:rPr>
        <w:t xml:space="preserve"> </w:t>
      </w:r>
      <w:r w:rsidRPr="001903AE">
        <w:rPr>
          <w:lang w:eastAsia="en-US"/>
        </w:rPr>
        <w:t xml:space="preserve">gewacht en </w:t>
      </w:r>
      <w:r>
        <w:rPr>
          <w:lang w:eastAsia="en-US"/>
        </w:rPr>
        <w:t>h</w:t>
      </w:r>
      <w:r w:rsidRPr="001903AE">
        <w:rPr>
          <w:lang w:eastAsia="en-US"/>
        </w:rPr>
        <w:t>et schijnt niets te zullen worden</w:t>
      </w:r>
      <w:r>
        <w:rPr>
          <w:lang w:eastAsia="en-US"/>
        </w:rPr>
        <w:t>. I</w:t>
      </w:r>
      <w:r w:rsidRPr="001903AE">
        <w:rPr>
          <w:lang w:eastAsia="en-US"/>
        </w:rPr>
        <w:t>k heb we</w:t>
      </w:r>
      <w:r>
        <w:rPr>
          <w:lang w:eastAsia="en-US"/>
        </w:rPr>
        <w:t>l</w:t>
      </w:r>
      <w:r w:rsidRPr="001903AE">
        <w:rPr>
          <w:lang w:eastAsia="en-US"/>
        </w:rPr>
        <w:t>iswaar hoop gevoed en gedacht dat de Heere weldra van vrede zou spreken, maar zie</w:t>
      </w:r>
      <w:r>
        <w:rPr>
          <w:lang w:eastAsia="en-US"/>
        </w:rPr>
        <w:t>,</w:t>
      </w:r>
      <w:r w:rsidRPr="001903AE">
        <w:rPr>
          <w:lang w:eastAsia="en-US"/>
        </w:rPr>
        <w:t xml:space="preserve"> het is alles verdwenen, gelijk de rook uit</w:t>
      </w:r>
      <w:r>
        <w:rPr>
          <w:lang w:eastAsia="en-US"/>
        </w:rPr>
        <w:t xml:space="preserve"> de </w:t>
      </w:r>
      <w:r w:rsidRPr="001903AE">
        <w:rPr>
          <w:lang w:eastAsia="en-US"/>
        </w:rPr>
        <w:t xml:space="preserve">schoorsteen, en ik blijf ten lange laatste </w:t>
      </w:r>
      <w:r>
        <w:rPr>
          <w:lang w:eastAsia="en-US"/>
        </w:rPr>
        <w:t>nog geheel</w:t>
      </w:r>
      <w:r w:rsidRPr="001903AE">
        <w:rPr>
          <w:lang w:eastAsia="en-US"/>
        </w:rPr>
        <w:t xml:space="preserve"> le</w:t>
      </w:r>
      <w:r>
        <w:rPr>
          <w:lang w:eastAsia="en-US"/>
        </w:rPr>
        <w:t>eg</w:t>
      </w:r>
      <w:r w:rsidRPr="001903AE">
        <w:rPr>
          <w:lang w:eastAsia="en-US"/>
        </w:rPr>
        <w:t xml:space="preserve"> en </w:t>
      </w:r>
      <w:r>
        <w:rPr>
          <w:lang w:eastAsia="en-US"/>
        </w:rPr>
        <w:t xml:space="preserve">moet met </w:t>
      </w:r>
      <w:r w:rsidRPr="001903AE">
        <w:rPr>
          <w:lang w:eastAsia="en-US"/>
        </w:rPr>
        <w:t>niet</w:t>
      </w:r>
      <w:r>
        <w:rPr>
          <w:lang w:eastAsia="en-US"/>
        </w:rPr>
        <w:t>s verdergaa</w:t>
      </w:r>
      <w:r w:rsidRPr="001903AE">
        <w:rPr>
          <w:lang w:eastAsia="en-US"/>
        </w:rPr>
        <w:t xml:space="preserve">". </w:t>
      </w:r>
    </w:p>
    <w:p w14:paraId="426F8204" w14:textId="77777777" w:rsidR="00B54AB0" w:rsidRDefault="00B54AB0" w:rsidP="00140B30">
      <w:pPr>
        <w:jc w:val="both"/>
        <w:rPr>
          <w:lang w:eastAsia="en-US"/>
        </w:rPr>
      </w:pPr>
      <w:r>
        <w:rPr>
          <w:lang w:eastAsia="en-US"/>
        </w:rPr>
        <w:t>Antwoord. De Heere heef</w:t>
      </w:r>
      <w:r w:rsidRPr="001903AE">
        <w:rPr>
          <w:lang w:eastAsia="en-US"/>
        </w:rPr>
        <w:t>t niet gezegd hoelang Hij zal vertoeven, en gij Hem vruchteloos zult schijnen te ver</w:t>
      </w:r>
      <w:r>
        <w:rPr>
          <w:lang w:eastAsia="en-US"/>
        </w:rPr>
        <w:t>wachten</w:t>
      </w:r>
      <w:r w:rsidRPr="001903AE">
        <w:rPr>
          <w:lang w:eastAsia="en-US"/>
        </w:rPr>
        <w:t xml:space="preserve"> voor </w:t>
      </w:r>
      <w:r>
        <w:rPr>
          <w:lang w:eastAsia="en-US"/>
        </w:rPr>
        <w:t>H</w:t>
      </w:r>
      <w:r w:rsidRPr="001903AE">
        <w:rPr>
          <w:lang w:eastAsia="en-US"/>
        </w:rPr>
        <w:t xml:space="preserve">ij komt; maar toch heeft </w:t>
      </w:r>
      <w:r>
        <w:rPr>
          <w:lang w:eastAsia="en-US"/>
        </w:rPr>
        <w:t>H</w:t>
      </w:r>
      <w:r w:rsidRPr="001903AE">
        <w:rPr>
          <w:lang w:eastAsia="en-US"/>
        </w:rPr>
        <w:t xml:space="preserve">ij volstrekt en zeker verklaard, dat Hij </w:t>
      </w:r>
      <w:r>
        <w:rPr>
          <w:lang w:eastAsia="en-US"/>
        </w:rPr>
        <w:t>“</w:t>
      </w:r>
      <w:r w:rsidRPr="001903AE">
        <w:rPr>
          <w:lang w:eastAsia="en-US"/>
        </w:rPr>
        <w:t xml:space="preserve">de treurigen </w:t>
      </w:r>
      <w:r>
        <w:rPr>
          <w:lang w:eastAsia="en-US"/>
        </w:rPr>
        <w:t>S</w:t>
      </w:r>
      <w:r w:rsidRPr="001903AE">
        <w:rPr>
          <w:lang w:eastAsia="en-US"/>
        </w:rPr>
        <w:t xml:space="preserve">ion's zal </w:t>
      </w:r>
      <w:r>
        <w:rPr>
          <w:lang w:eastAsia="en-US"/>
        </w:rPr>
        <w:t>troost</w:t>
      </w:r>
      <w:r w:rsidRPr="001903AE">
        <w:rPr>
          <w:lang w:eastAsia="en-US"/>
        </w:rPr>
        <w:t>en en hun sieraad voor as, vreugdeolie</w:t>
      </w:r>
      <w:r>
        <w:rPr>
          <w:lang w:eastAsia="en-US"/>
        </w:rPr>
        <w:t xml:space="preserve"> </w:t>
      </w:r>
      <w:r w:rsidRPr="001903AE">
        <w:rPr>
          <w:lang w:eastAsia="en-US"/>
        </w:rPr>
        <w:t xml:space="preserve">voor treurigheid, het gewaad des </w:t>
      </w:r>
      <w:r>
        <w:rPr>
          <w:lang w:eastAsia="en-US"/>
        </w:rPr>
        <w:t>l</w:t>
      </w:r>
      <w:r w:rsidRPr="001903AE">
        <w:rPr>
          <w:lang w:eastAsia="en-US"/>
        </w:rPr>
        <w:t>o</w:t>
      </w:r>
      <w:r>
        <w:rPr>
          <w:lang w:eastAsia="en-US"/>
        </w:rPr>
        <w:t>f</w:t>
      </w:r>
      <w:r w:rsidRPr="001903AE">
        <w:rPr>
          <w:lang w:eastAsia="en-US"/>
        </w:rPr>
        <w:t xml:space="preserve">s voor een benauwde geest zal geven". De Heere heeft gezegd het te zullen doen en </w:t>
      </w:r>
      <w:r>
        <w:rPr>
          <w:lang w:eastAsia="en-US"/>
        </w:rPr>
        <w:t xml:space="preserve">dan zal </w:t>
      </w:r>
      <w:r w:rsidRPr="001903AE">
        <w:rPr>
          <w:lang w:eastAsia="en-US"/>
        </w:rPr>
        <w:t xml:space="preserve">het geschieden. Hij wil </w:t>
      </w:r>
      <w:r>
        <w:rPr>
          <w:lang w:eastAsia="en-US"/>
        </w:rPr>
        <w:t>“</w:t>
      </w:r>
      <w:r w:rsidRPr="001903AE">
        <w:rPr>
          <w:lang w:eastAsia="en-US"/>
        </w:rPr>
        <w:t xml:space="preserve">den armen het Evangelie prediken", en </w:t>
      </w:r>
      <w:r>
        <w:rPr>
          <w:lang w:eastAsia="en-US"/>
        </w:rPr>
        <w:t>“</w:t>
      </w:r>
      <w:r w:rsidRPr="001903AE">
        <w:rPr>
          <w:lang w:eastAsia="en-US"/>
        </w:rPr>
        <w:t>den gevangenen vrijheid uit</w:t>
      </w:r>
      <w:r w:rsidRPr="001903AE">
        <w:rPr>
          <w:lang w:eastAsia="en-US"/>
        </w:rPr>
        <w:softHyphen/>
        <w:t>roepen, en</w:t>
      </w:r>
      <w:r>
        <w:rPr>
          <w:lang w:eastAsia="en-US"/>
        </w:rPr>
        <w:t xml:space="preserve"> de </w:t>
      </w:r>
      <w:r w:rsidRPr="001903AE">
        <w:rPr>
          <w:lang w:eastAsia="en-US"/>
        </w:rPr>
        <w:t>gebondenen open</w:t>
      </w:r>
      <w:r>
        <w:rPr>
          <w:lang w:eastAsia="en-US"/>
        </w:rPr>
        <w:t>ing der gevangenis". Als onder h</w:t>
      </w:r>
      <w:r w:rsidRPr="001903AE">
        <w:rPr>
          <w:lang w:eastAsia="en-US"/>
        </w:rPr>
        <w:t xml:space="preserve">et oude Israël </w:t>
      </w:r>
      <w:r>
        <w:rPr>
          <w:lang w:eastAsia="en-US"/>
        </w:rPr>
        <w:t>iemand</w:t>
      </w:r>
      <w:r w:rsidRPr="001903AE">
        <w:rPr>
          <w:lang w:eastAsia="en-US"/>
        </w:rPr>
        <w:t xml:space="preserve"> </w:t>
      </w:r>
      <w:r>
        <w:rPr>
          <w:lang w:eastAsia="en-US"/>
        </w:rPr>
        <w:t xml:space="preserve">uit armoede </w:t>
      </w:r>
      <w:r w:rsidRPr="001903AE">
        <w:rPr>
          <w:lang w:eastAsia="en-US"/>
        </w:rPr>
        <w:t>zijn erfenis ver</w:t>
      </w:r>
      <w:r w:rsidRPr="001903AE">
        <w:rPr>
          <w:lang w:eastAsia="en-US"/>
        </w:rPr>
        <w:softHyphen/>
        <w:t>kocht had, twintig ja</w:t>
      </w:r>
      <w:r>
        <w:rPr>
          <w:lang w:eastAsia="en-US"/>
        </w:rPr>
        <w:t>ar</w:t>
      </w:r>
      <w:r w:rsidRPr="001903AE">
        <w:rPr>
          <w:lang w:eastAsia="en-US"/>
        </w:rPr>
        <w:t xml:space="preserve"> v</w:t>
      </w:r>
      <w:r>
        <w:rPr>
          <w:lang w:eastAsia="en-US"/>
        </w:rPr>
        <w:t>óó</w:t>
      </w:r>
      <w:r w:rsidRPr="001903AE">
        <w:rPr>
          <w:lang w:eastAsia="en-US"/>
        </w:rPr>
        <w:t xml:space="preserve">r </w:t>
      </w:r>
      <w:r>
        <w:rPr>
          <w:lang w:eastAsia="en-US"/>
        </w:rPr>
        <w:t>h</w:t>
      </w:r>
      <w:r w:rsidRPr="001903AE">
        <w:rPr>
          <w:lang w:eastAsia="en-US"/>
        </w:rPr>
        <w:t xml:space="preserve">et jubeljaar, en al zijn bloedvrienden </w:t>
      </w:r>
      <w:r>
        <w:rPr>
          <w:lang w:eastAsia="en-US"/>
        </w:rPr>
        <w:t xml:space="preserve">ook </w:t>
      </w:r>
      <w:r w:rsidRPr="001903AE">
        <w:rPr>
          <w:lang w:eastAsia="en-US"/>
        </w:rPr>
        <w:t xml:space="preserve">arm </w:t>
      </w:r>
      <w:r>
        <w:rPr>
          <w:lang w:eastAsia="en-US"/>
        </w:rPr>
        <w:t>waren</w:t>
      </w:r>
      <w:r w:rsidRPr="001903AE">
        <w:rPr>
          <w:lang w:eastAsia="en-US"/>
        </w:rPr>
        <w:t xml:space="preserve">, </w:t>
      </w:r>
      <w:r>
        <w:rPr>
          <w:lang w:eastAsia="en-US"/>
        </w:rPr>
        <w:t>m</w:t>
      </w:r>
      <w:r w:rsidRPr="001903AE">
        <w:rPr>
          <w:lang w:eastAsia="en-US"/>
        </w:rPr>
        <w:t>oeste</w:t>
      </w:r>
      <w:r>
        <w:rPr>
          <w:lang w:eastAsia="en-US"/>
        </w:rPr>
        <w:t>n</w:t>
      </w:r>
      <w:r w:rsidRPr="001903AE">
        <w:rPr>
          <w:lang w:eastAsia="en-US"/>
        </w:rPr>
        <w:t xml:space="preserve"> </w:t>
      </w:r>
      <w:r>
        <w:rPr>
          <w:lang w:eastAsia="en-US"/>
        </w:rPr>
        <w:t>zij</w:t>
      </w:r>
      <w:r w:rsidRPr="001903AE">
        <w:rPr>
          <w:lang w:eastAsia="en-US"/>
        </w:rPr>
        <w:t xml:space="preserve"> die twintig jaren wachten to</w:t>
      </w:r>
      <w:r>
        <w:rPr>
          <w:lang w:eastAsia="en-US"/>
        </w:rPr>
        <w:t xml:space="preserve">tdat de verlossing kwam; maar zodra </w:t>
      </w:r>
      <w:r w:rsidRPr="001903AE">
        <w:rPr>
          <w:lang w:eastAsia="en-US"/>
        </w:rPr>
        <w:t>d</w:t>
      </w:r>
      <w:r>
        <w:rPr>
          <w:lang w:eastAsia="en-US"/>
        </w:rPr>
        <w:t>i</w:t>
      </w:r>
      <w:r w:rsidRPr="001903AE">
        <w:rPr>
          <w:lang w:eastAsia="en-US"/>
        </w:rPr>
        <w:t>e twintig jaren ve</w:t>
      </w:r>
      <w:r>
        <w:rPr>
          <w:lang w:eastAsia="en-US"/>
        </w:rPr>
        <w:t>rl</w:t>
      </w:r>
      <w:r w:rsidRPr="001903AE">
        <w:rPr>
          <w:lang w:eastAsia="en-US"/>
        </w:rPr>
        <w:t xml:space="preserve">open waren en de bazuin van </w:t>
      </w:r>
      <w:r>
        <w:rPr>
          <w:lang w:eastAsia="en-US"/>
        </w:rPr>
        <w:t>h</w:t>
      </w:r>
      <w:r w:rsidRPr="001903AE">
        <w:rPr>
          <w:lang w:eastAsia="en-US"/>
        </w:rPr>
        <w:t>et jubeljaar geblazen w</w:t>
      </w:r>
      <w:r>
        <w:rPr>
          <w:lang w:eastAsia="en-US"/>
        </w:rPr>
        <w:t>erd</w:t>
      </w:r>
      <w:r w:rsidRPr="001903AE">
        <w:rPr>
          <w:lang w:eastAsia="en-US"/>
        </w:rPr>
        <w:t>, dan was de geluk</w:t>
      </w:r>
      <w:r w:rsidRPr="001903AE">
        <w:rPr>
          <w:lang w:eastAsia="en-US"/>
        </w:rPr>
        <w:softHyphen/>
        <w:t>kige vrijlating daar.</w:t>
      </w:r>
      <w:r>
        <w:rPr>
          <w:lang w:eastAsia="en-US"/>
        </w:rPr>
        <w:t xml:space="preserve"> </w:t>
      </w:r>
      <w:r w:rsidRPr="001903AE">
        <w:rPr>
          <w:lang w:eastAsia="en-US"/>
        </w:rPr>
        <w:t xml:space="preserve">Zo gebeurt het ook sommigen, dat zij voor tien, vijftien of twintig jaren ontdekt zijn geworden aan de verloren toestand </w:t>
      </w:r>
      <w:r>
        <w:rPr>
          <w:lang w:eastAsia="en-US"/>
        </w:rPr>
        <w:t xml:space="preserve">van </w:t>
      </w:r>
      <w:r w:rsidRPr="001903AE">
        <w:rPr>
          <w:lang w:eastAsia="en-US"/>
        </w:rPr>
        <w:t>hun ziel</w:t>
      </w:r>
      <w:r>
        <w:rPr>
          <w:lang w:eastAsia="en-US"/>
        </w:rPr>
        <w:t>. J</w:t>
      </w:r>
      <w:r w:rsidRPr="001903AE">
        <w:rPr>
          <w:lang w:eastAsia="en-US"/>
        </w:rPr>
        <w:t>a, ik ken iemand bij name, die acht en dertig jaren lang in zijn verloren staat stond, voor de Heere hem verlossing zond en hij gelouterd uit de b</w:t>
      </w:r>
      <w:r>
        <w:rPr>
          <w:lang w:eastAsia="en-US"/>
        </w:rPr>
        <w:t>eproevingen kwam. Maar de Heere</w:t>
      </w:r>
      <w:r w:rsidRPr="001903AE">
        <w:rPr>
          <w:lang w:eastAsia="en-US"/>
        </w:rPr>
        <w:t xml:space="preserve"> verloste hem; </w:t>
      </w:r>
      <w:r>
        <w:rPr>
          <w:lang w:eastAsia="en-US"/>
        </w:rPr>
        <w:t>H</w:t>
      </w:r>
      <w:r w:rsidRPr="001903AE">
        <w:rPr>
          <w:lang w:eastAsia="en-US"/>
        </w:rPr>
        <w:t>ij zaligde hem</w:t>
      </w:r>
      <w:r>
        <w:rPr>
          <w:lang w:eastAsia="en-US"/>
        </w:rPr>
        <w:t>.</w:t>
      </w:r>
      <w:r w:rsidRPr="001903AE">
        <w:rPr>
          <w:lang w:eastAsia="en-US"/>
        </w:rPr>
        <w:t xml:space="preserve"> Hij sprak tot hem van vrede en vergeving. </w:t>
      </w:r>
    </w:p>
    <w:p w14:paraId="4ADBA8B9" w14:textId="77777777" w:rsidR="00B54AB0" w:rsidRPr="001903AE" w:rsidRDefault="00B54AB0" w:rsidP="00140B30">
      <w:pPr>
        <w:jc w:val="both"/>
        <w:rPr>
          <w:lang w:eastAsia="en-US"/>
        </w:rPr>
      </w:pPr>
      <w:r w:rsidRPr="001903AE">
        <w:rPr>
          <w:lang w:eastAsia="en-US"/>
        </w:rPr>
        <w:t>En daarom, mijn vrienden</w:t>
      </w:r>
      <w:r>
        <w:rPr>
          <w:lang w:eastAsia="en-US"/>
        </w:rPr>
        <w:t>, h</w:t>
      </w:r>
      <w:r w:rsidRPr="001903AE">
        <w:rPr>
          <w:lang w:eastAsia="en-US"/>
        </w:rPr>
        <w:t>oewel het een geru</w:t>
      </w:r>
      <w:r>
        <w:rPr>
          <w:lang w:eastAsia="en-US"/>
        </w:rPr>
        <w:t>i</w:t>
      </w:r>
      <w:r w:rsidRPr="001903AE">
        <w:rPr>
          <w:lang w:eastAsia="en-US"/>
        </w:rPr>
        <w:t xml:space="preserve">me tijd moge duren, evenwel zal de verlossing komen, en de vrijlating </w:t>
      </w:r>
      <w:r>
        <w:rPr>
          <w:lang w:eastAsia="en-US"/>
        </w:rPr>
        <w:t>op</w:t>
      </w:r>
      <w:r w:rsidRPr="001903AE">
        <w:rPr>
          <w:lang w:eastAsia="en-US"/>
        </w:rPr>
        <w:t>dagen, d</w:t>
      </w:r>
      <w:r>
        <w:rPr>
          <w:lang w:eastAsia="en-US"/>
        </w:rPr>
        <w:t>aar</w:t>
      </w:r>
      <w:r w:rsidRPr="001903AE">
        <w:rPr>
          <w:lang w:eastAsia="en-US"/>
        </w:rPr>
        <w:t xml:space="preserve"> de Zaligmaker Zelf gezegd heeft: </w:t>
      </w:r>
      <w:r>
        <w:rPr>
          <w:lang w:eastAsia="en-US"/>
        </w:rPr>
        <w:t>“Die zichzelf</w:t>
      </w:r>
      <w:r w:rsidRPr="001903AE">
        <w:rPr>
          <w:lang w:eastAsia="en-US"/>
        </w:rPr>
        <w:t xml:space="preserve"> verne</w:t>
      </w:r>
      <w:r w:rsidRPr="001903AE">
        <w:rPr>
          <w:lang w:eastAsia="en-US"/>
        </w:rPr>
        <w:softHyphen/>
        <w:t>dert zal verhoogd wor</w:t>
      </w:r>
      <w:r>
        <w:rPr>
          <w:lang w:eastAsia="en-US"/>
        </w:rPr>
        <w:t>den". En ik ben er in mijn ziel</w:t>
      </w:r>
      <w:r w:rsidRPr="001903AE">
        <w:rPr>
          <w:lang w:eastAsia="en-US"/>
        </w:rPr>
        <w:t xml:space="preserve"> van overtuigd, dat Gods Woord vervuld zal worden, dat zegt: </w:t>
      </w:r>
      <w:r>
        <w:rPr>
          <w:lang w:eastAsia="en-US"/>
        </w:rPr>
        <w:t>“</w:t>
      </w:r>
      <w:r w:rsidRPr="001903AE">
        <w:rPr>
          <w:lang w:eastAsia="en-US"/>
        </w:rPr>
        <w:t xml:space="preserve">Vernedert u onder de krachtige hand Gods, opdat Hij </w:t>
      </w:r>
      <w:r>
        <w:rPr>
          <w:lang w:eastAsia="en-US"/>
        </w:rPr>
        <w:t>u verhoge te</w:t>
      </w:r>
      <w:r w:rsidRPr="001903AE">
        <w:rPr>
          <w:lang w:eastAsia="en-US"/>
        </w:rPr>
        <w:t xml:space="preserve"> Zijner tijd." </w:t>
      </w:r>
      <w:r w:rsidRPr="00F657A1">
        <w:rPr>
          <w:lang w:eastAsia="en-US"/>
        </w:rPr>
        <w:t>En die</w:t>
      </w:r>
      <w:r>
        <w:rPr>
          <w:lang w:eastAsia="en-US"/>
        </w:rPr>
        <w:t xml:space="preserve"> tijd is Gods bepaalde</w:t>
      </w:r>
      <w:r w:rsidRPr="001903AE">
        <w:rPr>
          <w:lang w:eastAsia="en-US"/>
        </w:rPr>
        <w:t xml:space="preserve">, vastgestelde tijd, </w:t>
      </w:r>
      <w:r>
        <w:rPr>
          <w:lang w:eastAsia="en-US"/>
        </w:rPr>
        <w:t>“Het gezicht is tot een</w:t>
      </w:r>
      <w:r w:rsidRPr="001903AE">
        <w:rPr>
          <w:lang w:eastAsia="en-US"/>
        </w:rPr>
        <w:t xml:space="preserve"> bestemden tijd</w:t>
      </w:r>
      <w:r>
        <w:rPr>
          <w:lang w:eastAsia="en-US"/>
        </w:rPr>
        <w:t>.</w:t>
      </w:r>
      <w:r w:rsidRPr="001903AE">
        <w:rPr>
          <w:lang w:eastAsia="en-US"/>
        </w:rPr>
        <w:t>"</w:t>
      </w:r>
    </w:p>
    <w:p w14:paraId="67E48FCE" w14:textId="77777777" w:rsidR="00B54AB0" w:rsidRPr="001903AE" w:rsidRDefault="00B54AB0" w:rsidP="00140B30">
      <w:pPr>
        <w:jc w:val="both"/>
        <w:rPr>
          <w:lang w:eastAsia="en-US"/>
        </w:rPr>
      </w:pPr>
      <w:r>
        <w:rPr>
          <w:lang w:eastAsia="en-US"/>
        </w:rPr>
        <w:t xml:space="preserve">O, </w:t>
      </w:r>
      <w:r w:rsidRPr="001903AE">
        <w:rPr>
          <w:lang w:eastAsia="en-US"/>
        </w:rPr>
        <w:t>wanneer Christus aan het arme zondaarshart bekend gemaakt wordt, beantwoordt het alle tegenwer</w:t>
      </w:r>
      <w:r w:rsidRPr="001903AE">
        <w:rPr>
          <w:lang w:eastAsia="en-US"/>
        </w:rPr>
        <w:softHyphen/>
        <w:t>pingen. Niets vermag nu</w:t>
      </w:r>
      <w:r>
        <w:rPr>
          <w:lang w:eastAsia="en-US"/>
        </w:rPr>
        <w:t xml:space="preserve"> de </w:t>
      </w:r>
      <w:r w:rsidRPr="001903AE">
        <w:rPr>
          <w:lang w:eastAsia="en-US"/>
        </w:rPr>
        <w:t xml:space="preserve">weg te sluiten. Wanneer de Heere van vrede spreekt, vliegen alle schaduwen van droefheid en moeite weg. Dat heb ik menigmaal mogen ondervinden. God heeft </w:t>
      </w:r>
      <w:r>
        <w:rPr>
          <w:lang w:eastAsia="en-US"/>
        </w:rPr>
        <w:t>Zijn lief</w:t>
      </w:r>
      <w:r w:rsidRPr="001903AE">
        <w:rPr>
          <w:lang w:eastAsia="en-US"/>
        </w:rPr>
        <w:t xml:space="preserve">de bekend gemaakt aan een arm zondaar — </w:t>
      </w:r>
      <w:r>
        <w:rPr>
          <w:lang w:eastAsia="en-US"/>
        </w:rPr>
        <w:t xml:space="preserve">ook aan mij; en hoe </w:t>
      </w:r>
      <w:r w:rsidRPr="001903AE">
        <w:rPr>
          <w:lang w:eastAsia="en-US"/>
        </w:rPr>
        <w:t xml:space="preserve">verwonderd heb ik wel gestaan, hoe dat zo kon wezen. En wanneer Gods liefde </w:t>
      </w:r>
      <w:r>
        <w:rPr>
          <w:lang w:eastAsia="en-US"/>
        </w:rPr>
        <w:t xml:space="preserve">aan </w:t>
      </w:r>
      <w:r w:rsidRPr="001903AE">
        <w:rPr>
          <w:lang w:eastAsia="en-US"/>
        </w:rPr>
        <w:t>de ziel</w:t>
      </w:r>
      <w:r>
        <w:rPr>
          <w:lang w:eastAsia="en-US"/>
        </w:rPr>
        <w:t xml:space="preserve"> geopenbaard is, in welke</w:t>
      </w:r>
      <w:r w:rsidRPr="001903AE">
        <w:rPr>
          <w:lang w:eastAsia="en-US"/>
        </w:rPr>
        <w:t xml:space="preserve"> weg dan ook, zij brengt allerwege altijd </w:t>
      </w:r>
      <w:r w:rsidRPr="001903AE">
        <w:rPr>
          <w:lang w:eastAsia="en-US"/>
        </w:rPr>
        <w:softHyphen/>
        <w:t>troost</w:t>
      </w:r>
      <w:r>
        <w:rPr>
          <w:lang w:eastAsia="en-US"/>
        </w:rPr>
        <w:t xml:space="preserve"> mee</w:t>
      </w:r>
      <w:r w:rsidRPr="001903AE">
        <w:rPr>
          <w:lang w:eastAsia="en-US"/>
        </w:rPr>
        <w:t>, on</w:t>
      </w:r>
      <w:r>
        <w:rPr>
          <w:lang w:eastAsia="en-US"/>
        </w:rPr>
        <w:t>geacht</w:t>
      </w:r>
      <w:r w:rsidRPr="001903AE">
        <w:rPr>
          <w:lang w:eastAsia="en-US"/>
        </w:rPr>
        <w:t xml:space="preserve"> hoe de vernedering moge wezen. Zij is een pleister voor alle wonden. Wanneer </w:t>
      </w:r>
      <w:r>
        <w:rPr>
          <w:lang w:eastAsia="en-US"/>
        </w:rPr>
        <w:t>de</w:t>
      </w:r>
      <w:r w:rsidRPr="001903AE">
        <w:rPr>
          <w:lang w:eastAsia="en-US"/>
        </w:rPr>
        <w:t xml:space="preserve"> ziel overtuigd is geworden, dat de Zaligmaker mij heeft lie</w:t>
      </w:r>
      <w:r>
        <w:rPr>
          <w:lang w:eastAsia="en-US"/>
        </w:rPr>
        <w:t>f</w:t>
      </w:r>
      <w:r w:rsidRPr="001903AE">
        <w:rPr>
          <w:lang w:eastAsia="en-US"/>
        </w:rPr>
        <w:t xml:space="preserve"> gehad, en Zich </w:t>
      </w:r>
      <w:r>
        <w:rPr>
          <w:lang w:eastAsia="en-US"/>
        </w:rPr>
        <w:t>Zelf</w:t>
      </w:r>
      <w:r w:rsidRPr="001903AE">
        <w:rPr>
          <w:lang w:eastAsia="en-US"/>
        </w:rPr>
        <w:t xml:space="preserve"> voor mij heeft over</w:t>
      </w:r>
      <w:r w:rsidRPr="001903AE">
        <w:rPr>
          <w:lang w:eastAsia="en-US"/>
        </w:rPr>
        <w:softHyphen/>
        <w:t>gegeven, dan heeft zij daarin een vaste, wezenlijke en krachtige v</w:t>
      </w:r>
      <w:r>
        <w:rPr>
          <w:lang w:eastAsia="en-US"/>
        </w:rPr>
        <w:t>ertroosting. Het hart vloeit er</w:t>
      </w:r>
      <w:r w:rsidRPr="001903AE">
        <w:rPr>
          <w:lang w:eastAsia="en-US"/>
        </w:rPr>
        <w:t>van over.</w:t>
      </w:r>
    </w:p>
    <w:p w14:paraId="466DC06E" w14:textId="77777777" w:rsidR="00B54AB0" w:rsidRDefault="00B54AB0" w:rsidP="00140B30">
      <w:pPr>
        <w:jc w:val="both"/>
        <w:rPr>
          <w:b/>
          <w:bCs/>
          <w:lang w:eastAsia="en-US"/>
        </w:rPr>
      </w:pPr>
    </w:p>
    <w:p w14:paraId="7B7C19B1" w14:textId="77777777" w:rsidR="00B54AB0" w:rsidRPr="006F1DE0" w:rsidRDefault="00B54AB0" w:rsidP="00140B30">
      <w:pPr>
        <w:jc w:val="both"/>
        <w:rPr>
          <w:b/>
          <w:bCs/>
          <w:lang w:eastAsia="en-US"/>
        </w:rPr>
      </w:pPr>
      <w:r w:rsidRPr="006F1DE0">
        <w:rPr>
          <w:b/>
          <w:bCs/>
          <w:lang w:eastAsia="en-US"/>
        </w:rPr>
        <w:t>Toepassing</w:t>
      </w:r>
    </w:p>
    <w:p w14:paraId="62F2A46B" w14:textId="77777777" w:rsidR="00B54AB0" w:rsidRDefault="00B54AB0" w:rsidP="00140B30">
      <w:pPr>
        <w:jc w:val="both"/>
        <w:rPr>
          <w:lang w:eastAsia="en-US"/>
        </w:rPr>
      </w:pPr>
    </w:p>
    <w:p w14:paraId="119A864C" w14:textId="77777777" w:rsidR="00B54AB0" w:rsidRPr="001903AE" w:rsidRDefault="00B54AB0" w:rsidP="00140B30">
      <w:pPr>
        <w:ind w:firstLine="720"/>
        <w:jc w:val="both"/>
        <w:rPr>
          <w:lang w:eastAsia="en-US"/>
        </w:rPr>
      </w:pPr>
      <w:r w:rsidRPr="001903AE">
        <w:rPr>
          <w:lang w:eastAsia="en-US"/>
        </w:rPr>
        <w:t xml:space="preserve">Maar ook hebben wij op iets anders te letten. Wanneer God ons de </w:t>
      </w:r>
      <w:r w:rsidRPr="00552BEA">
        <w:rPr>
          <w:i/>
          <w:iCs/>
          <w:lang w:eastAsia="en-US"/>
        </w:rPr>
        <w:t xml:space="preserve">wedergeboorte </w:t>
      </w:r>
      <w:r w:rsidRPr="001903AE">
        <w:rPr>
          <w:lang w:eastAsia="en-US"/>
        </w:rPr>
        <w:t>duidelijk doet verstaan, en ons overreedt dat wij uit God geboren z</w:t>
      </w:r>
      <w:r>
        <w:rPr>
          <w:lang w:eastAsia="en-US"/>
        </w:rPr>
        <w:t>ijn</w:t>
      </w:r>
      <w:r w:rsidRPr="001903AE">
        <w:rPr>
          <w:lang w:eastAsia="en-US"/>
        </w:rPr>
        <w:t xml:space="preserve"> en ons aantoont dat er in ons een onvervalst werk is, en wij niet misleid zijn, maar waarlijk deelgen</w:t>
      </w:r>
      <w:r>
        <w:rPr>
          <w:lang w:eastAsia="en-US"/>
        </w:rPr>
        <w:t>ote</w:t>
      </w:r>
      <w:r w:rsidRPr="001903AE">
        <w:rPr>
          <w:lang w:eastAsia="en-US"/>
        </w:rPr>
        <w:t xml:space="preserve">n </w:t>
      </w:r>
      <w:r>
        <w:rPr>
          <w:lang w:eastAsia="en-US"/>
        </w:rPr>
        <w:t xml:space="preserve">zijn </w:t>
      </w:r>
      <w:r w:rsidRPr="001903AE">
        <w:rPr>
          <w:lang w:eastAsia="en-US"/>
        </w:rPr>
        <w:t>va</w:t>
      </w:r>
      <w:r>
        <w:rPr>
          <w:lang w:eastAsia="en-US"/>
        </w:rPr>
        <w:t xml:space="preserve">n de </w:t>
      </w:r>
      <w:r w:rsidRPr="001903AE">
        <w:rPr>
          <w:lang w:eastAsia="en-US"/>
        </w:rPr>
        <w:t>Geest des levenden Gods, en van Boven geboren</w:t>
      </w:r>
      <w:r>
        <w:rPr>
          <w:lang w:eastAsia="en-US"/>
        </w:rPr>
        <w:t xml:space="preserve"> …</w:t>
      </w:r>
      <w:r w:rsidRPr="001903AE">
        <w:rPr>
          <w:lang w:eastAsia="en-US"/>
        </w:rPr>
        <w:t xml:space="preserve"> o welk een vertroosting voor</w:t>
      </w:r>
      <w:r>
        <w:rPr>
          <w:lang w:eastAsia="en-US"/>
        </w:rPr>
        <w:t xml:space="preserve"> de </w:t>
      </w:r>
      <w:r w:rsidRPr="001903AE">
        <w:rPr>
          <w:lang w:eastAsia="en-US"/>
        </w:rPr>
        <w:t>zondaar! Z</w:t>
      </w:r>
      <w:r>
        <w:rPr>
          <w:lang w:eastAsia="en-US"/>
        </w:rPr>
        <w:t>ove</w:t>
      </w:r>
      <w:r w:rsidRPr="001903AE">
        <w:rPr>
          <w:lang w:eastAsia="en-US"/>
        </w:rPr>
        <w:t xml:space="preserve">el is zeker, dat, indien </w:t>
      </w:r>
      <w:r>
        <w:rPr>
          <w:lang w:eastAsia="en-US"/>
        </w:rPr>
        <w:t>u, mijn</w:t>
      </w:r>
      <w:r w:rsidRPr="001903AE">
        <w:rPr>
          <w:lang w:eastAsia="en-US"/>
        </w:rPr>
        <w:t xml:space="preserve"> vrienden ooit geslinger</w:t>
      </w:r>
      <w:r>
        <w:rPr>
          <w:lang w:eastAsia="en-US"/>
        </w:rPr>
        <w:t>d werd met de waarheid of vals</w:t>
      </w:r>
      <w:r w:rsidRPr="001903AE">
        <w:rPr>
          <w:lang w:eastAsia="en-US"/>
        </w:rPr>
        <w:t>heid van het genadewerk</w:t>
      </w:r>
      <w:r>
        <w:rPr>
          <w:lang w:eastAsia="en-US"/>
        </w:rPr>
        <w:t xml:space="preserve"> in </w:t>
      </w:r>
      <w:r w:rsidRPr="001903AE">
        <w:rPr>
          <w:lang w:eastAsia="en-US"/>
        </w:rPr>
        <w:t xml:space="preserve">u, dan heeft het bij de </w:t>
      </w:r>
      <w:r>
        <w:rPr>
          <w:lang w:eastAsia="en-US"/>
        </w:rPr>
        <w:t>verlichting van</w:t>
      </w:r>
      <w:r w:rsidRPr="001903AE">
        <w:rPr>
          <w:lang w:eastAsia="en-US"/>
        </w:rPr>
        <w:t xml:space="preserve"> God uw ziel een bestendige troost meegedeeld.</w:t>
      </w:r>
    </w:p>
    <w:p w14:paraId="701EDAE3" w14:textId="77777777" w:rsidR="00B54AB0" w:rsidRPr="001903AE" w:rsidRDefault="00B54AB0" w:rsidP="00140B30">
      <w:pPr>
        <w:ind w:firstLine="720"/>
        <w:jc w:val="both"/>
        <w:rPr>
          <w:lang w:eastAsia="en-US"/>
        </w:rPr>
      </w:pPr>
      <w:r>
        <w:rPr>
          <w:lang w:eastAsia="en-US"/>
        </w:rPr>
        <w:t>E</w:t>
      </w:r>
      <w:r w:rsidRPr="001903AE">
        <w:rPr>
          <w:lang w:eastAsia="en-US"/>
        </w:rPr>
        <w:t xml:space="preserve">r is meer. Wanneer het </w:t>
      </w:r>
      <w:r>
        <w:rPr>
          <w:lang w:eastAsia="en-US"/>
        </w:rPr>
        <w:t>G</w:t>
      </w:r>
      <w:r w:rsidRPr="001903AE">
        <w:rPr>
          <w:lang w:eastAsia="en-US"/>
        </w:rPr>
        <w:t>ode behaagt uw ziel te vertonen de lee</w:t>
      </w:r>
      <w:r>
        <w:rPr>
          <w:lang w:eastAsia="en-US"/>
        </w:rPr>
        <w:t xml:space="preserve">r der </w:t>
      </w:r>
      <w:r w:rsidRPr="00552BEA">
        <w:rPr>
          <w:i/>
          <w:iCs/>
          <w:lang w:eastAsia="en-US"/>
        </w:rPr>
        <w:t>verkiezing,</w:t>
      </w:r>
      <w:r>
        <w:rPr>
          <w:lang w:eastAsia="en-US"/>
        </w:rPr>
        <w:t xml:space="preserve"> en uw geloofs</w:t>
      </w:r>
      <w:r w:rsidRPr="001903AE">
        <w:rPr>
          <w:lang w:eastAsia="en-US"/>
        </w:rPr>
        <w:t xml:space="preserve">ogen opklaart, </w:t>
      </w:r>
      <w:r>
        <w:rPr>
          <w:lang w:eastAsia="en-US"/>
        </w:rPr>
        <w:t>o</w:t>
      </w:r>
      <w:r w:rsidRPr="001903AE">
        <w:rPr>
          <w:lang w:eastAsia="en-US"/>
        </w:rPr>
        <w:t>m uw na</w:t>
      </w:r>
      <w:r>
        <w:rPr>
          <w:lang w:eastAsia="en-US"/>
        </w:rPr>
        <w:t>a</w:t>
      </w:r>
      <w:r w:rsidRPr="001903AE">
        <w:rPr>
          <w:lang w:eastAsia="en-US"/>
        </w:rPr>
        <w:t xml:space="preserve">m te zien staan in het boek des levens, </w:t>
      </w:r>
      <w:r>
        <w:rPr>
          <w:lang w:eastAsia="en-US"/>
        </w:rPr>
        <w:t>dan</w:t>
      </w:r>
      <w:r w:rsidRPr="001903AE">
        <w:rPr>
          <w:lang w:eastAsia="en-US"/>
        </w:rPr>
        <w:t xml:space="preserve"> zal dat</w:t>
      </w:r>
      <w:r>
        <w:rPr>
          <w:lang w:eastAsia="en-US"/>
        </w:rPr>
        <w:t xml:space="preserve"> u zeker tot</w:t>
      </w:r>
      <w:r w:rsidRPr="001903AE">
        <w:rPr>
          <w:lang w:eastAsia="en-US"/>
        </w:rPr>
        <w:t xml:space="preserve"> troost verstrekken. En, gezegend zij Zijn dierbare Naam</w:t>
      </w:r>
      <w:r>
        <w:rPr>
          <w:lang w:eastAsia="en-US"/>
        </w:rPr>
        <w:t>! D</w:t>
      </w:r>
      <w:r w:rsidRPr="001903AE">
        <w:rPr>
          <w:lang w:eastAsia="en-US"/>
        </w:rPr>
        <w:t>aartoe verwaar</w:t>
      </w:r>
      <w:r w:rsidRPr="001903AE">
        <w:rPr>
          <w:lang w:eastAsia="en-US"/>
        </w:rPr>
        <w:softHyphen/>
        <w:t xml:space="preserve">digt Hij Zich soms. </w:t>
      </w:r>
      <w:r>
        <w:rPr>
          <w:lang w:eastAsia="en-US"/>
        </w:rPr>
        <w:t>“</w:t>
      </w:r>
      <w:r w:rsidRPr="001903AE">
        <w:rPr>
          <w:lang w:eastAsia="en-US"/>
        </w:rPr>
        <w:t>Ik heb u gekeurd in</w:t>
      </w:r>
      <w:r>
        <w:rPr>
          <w:lang w:eastAsia="en-US"/>
        </w:rPr>
        <w:t xml:space="preserve"> de </w:t>
      </w:r>
      <w:r w:rsidRPr="001903AE">
        <w:rPr>
          <w:lang w:eastAsia="en-US"/>
        </w:rPr>
        <w:t>smeltkroes der ellende</w:t>
      </w:r>
      <w:r>
        <w:rPr>
          <w:lang w:eastAsia="en-US"/>
        </w:rPr>
        <w:t xml:space="preserve">; </w:t>
      </w:r>
      <w:r w:rsidRPr="001903AE">
        <w:rPr>
          <w:lang w:eastAsia="en-US"/>
        </w:rPr>
        <w:t>Ik zal geen voleinding met u maken</w:t>
      </w:r>
      <w:r>
        <w:rPr>
          <w:lang w:eastAsia="en-US"/>
        </w:rPr>
        <w:t>.</w:t>
      </w:r>
      <w:r w:rsidRPr="001903AE">
        <w:rPr>
          <w:lang w:eastAsia="en-US"/>
        </w:rPr>
        <w:t>"</w:t>
      </w:r>
    </w:p>
    <w:p w14:paraId="6AC02907" w14:textId="77777777" w:rsidR="00B54AB0" w:rsidRPr="001903AE" w:rsidRDefault="00B54AB0" w:rsidP="00140B30">
      <w:pPr>
        <w:ind w:firstLine="720"/>
        <w:jc w:val="both"/>
        <w:rPr>
          <w:lang w:eastAsia="en-US"/>
        </w:rPr>
      </w:pPr>
      <w:r w:rsidRPr="001903AE">
        <w:rPr>
          <w:lang w:eastAsia="en-US"/>
        </w:rPr>
        <w:t xml:space="preserve">Maar dan zult </w:t>
      </w:r>
      <w:r>
        <w:rPr>
          <w:lang w:eastAsia="en-US"/>
        </w:rPr>
        <w:t>u</w:t>
      </w:r>
      <w:r w:rsidRPr="001903AE">
        <w:rPr>
          <w:lang w:eastAsia="en-US"/>
        </w:rPr>
        <w:t xml:space="preserve"> verder ook geleerd hebben, dat het</w:t>
      </w:r>
      <w:r>
        <w:rPr>
          <w:lang w:eastAsia="en-US"/>
        </w:rPr>
        <w:t xml:space="preserve"> </w:t>
      </w:r>
      <w:r w:rsidRPr="001903AE">
        <w:rPr>
          <w:lang w:eastAsia="en-US"/>
        </w:rPr>
        <w:t xml:space="preserve">desgelijks een troost is, </w:t>
      </w:r>
      <w:r w:rsidRPr="00552BEA">
        <w:rPr>
          <w:i/>
          <w:iCs/>
          <w:lang w:eastAsia="en-US"/>
        </w:rPr>
        <w:t>de verzekering te hebben, die God in Zijn beloften geeft.</w:t>
      </w:r>
      <w:r w:rsidRPr="001903AE">
        <w:rPr>
          <w:lang w:eastAsia="en-US"/>
        </w:rPr>
        <w:t xml:space="preserve"> </w:t>
      </w:r>
      <w:r>
        <w:rPr>
          <w:lang w:eastAsia="en-US"/>
        </w:rPr>
        <w:t>“</w:t>
      </w:r>
      <w:r w:rsidRPr="001903AE">
        <w:rPr>
          <w:lang w:eastAsia="en-US"/>
        </w:rPr>
        <w:t xml:space="preserve">Ik zal gewisselijk </w:t>
      </w:r>
      <w:r>
        <w:rPr>
          <w:lang w:eastAsia="en-US"/>
        </w:rPr>
        <w:t>m</w:t>
      </w:r>
      <w:r w:rsidRPr="001903AE">
        <w:rPr>
          <w:lang w:eastAsia="en-US"/>
        </w:rPr>
        <w:t>et</w:t>
      </w:r>
      <w:r>
        <w:rPr>
          <w:lang w:eastAsia="en-US"/>
        </w:rPr>
        <w:t xml:space="preserve"> u</w:t>
      </w:r>
      <w:r w:rsidRPr="001903AE">
        <w:rPr>
          <w:lang w:eastAsia="en-US"/>
        </w:rPr>
        <w:t xml:space="preserve"> zijn", zegt de Heere. Zolang ik </w:t>
      </w:r>
      <w:r>
        <w:rPr>
          <w:lang w:eastAsia="en-US"/>
        </w:rPr>
        <w:t>h</w:t>
      </w:r>
      <w:r w:rsidRPr="001903AE">
        <w:rPr>
          <w:lang w:eastAsia="en-US"/>
        </w:rPr>
        <w:t xml:space="preserve">ier in deze woestijn blijf wandelen, zal ik nooit vergeten, hoe die genadige belofte Gods eenmaal in mijn ziel daalde: </w:t>
      </w:r>
      <w:r>
        <w:rPr>
          <w:lang w:eastAsia="en-US"/>
        </w:rPr>
        <w:t>“</w:t>
      </w:r>
      <w:r w:rsidRPr="001903AE">
        <w:rPr>
          <w:lang w:eastAsia="en-US"/>
        </w:rPr>
        <w:t xml:space="preserve">Vrees niet, want Ik ben met </w:t>
      </w:r>
      <w:r>
        <w:rPr>
          <w:lang w:eastAsia="en-US"/>
        </w:rPr>
        <w:t>u</w:t>
      </w:r>
      <w:r w:rsidRPr="001903AE">
        <w:rPr>
          <w:lang w:eastAsia="en-US"/>
        </w:rPr>
        <w:t xml:space="preserve">, zijt niet verbaasd, want </w:t>
      </w:r>
      <w:r>
        <w:rPr>
          <w:lang w:eastAsia="en-US"/>
        </w:rPr>
        <w:t>i</w:t>
      </w:r>
      <w:r w:rsidRPr="001903AE">
        <w:rPr>
          <w:lang w:eastAsia="en-US"/>
        </w:rPr>
        <w:t xml:space="preserve">k ben </w:t>
      </w:r>
      <w:r>
        <w:rPr>
          <w:lang w:eastAsia="en-US"/>
        </w:rPr>
        <w:t>uw</w:t>
      </w:r>
      <w:r w:rsidRPr="001903AE">
        <w:rPr>
          <w:lang w:eastAsia="en-US"/>
        </w:rPr>
        <w:t xml:space="preserve"> God</w:t>
      </w:r>
      <w:r>
        <w:rPr>
          <w:lang w:eastAsia="en-US"/>
        </w:rPr>
        <w:t>. ook</w:t>
      </w:r>
      <w:r w:rsidRPr="001903AE">
        <w:rPr>
          <w:lang w:eastAsia="en-US"/>
        </w:rPr>
        <w:t xml:space="preserve"> sterk</w:t>
      </w:r>
      <w:r>
        <w:rPr>
          <w:lang w:eastAsia="en-US"/>
        </w:rPr>
        <w:t xml:space="preserve"> Ik</w:t>
      </w:r>
      <w:r w:rsidRPr="001903AE">
        <w:rPr>
          <w:lang w:eastAsia="en-US"/>
        </w:rPr>
        <w:t xml:space="preserve"> u, ook help Ik u, ook ondersteun Ik </w:t>
      </w:r>
      <w:r>
        <w:rPr>
          <w:lang w:eastAsia="en-US"/>
        </w:rPr>
        <w:t>u</w:t>
      </w:r>
      <w:r w:rsidRPr="001903AE">
        <w:rPr>
          <w:lang w:eastAsia="en-US"/>
        </w:rPr>
        <w:t xml:space="preserve"> met de r</w:t>
      </w:r>
      <w:r>
        <w:rPr>
          <w:lang w:eastAsia="en-US"/>
        </w:rPr>
        <w:t>echterhand Mijner gerechtigheid</w:t>
      </w:r>
      <w:r w:rsidRPr="001903AE">
        <w:rPr>
          <w:lang w:eastAsia="en-US"/>
        </w:rPr>
        <w:t xml:space="preserve">. </w:t>
      </w:r>
      <w:r>
        <w:rPr>
          <w:lang w:eastAsia="en-US"/>
        </w:rPr>
        <w:t>O,</w:t>
      </w:r>
      <w:r w:rsidRPr="001903AE">
        <w:rPr>
          <w:lang w:eastAsia="en-US"/>
        </w:rPr>
        <w:t xml:space="preserve"> welk een dierbaar woord was dat voor mij</w:t>
      </w:r>
      <w:r>
        <w:rPr>
          <w:lang w:eastAsia="en-US"/>
        </w:rPr>
        <w:t>:</w:t>
      </w:r>
      <w:r w:rsidRPr="001903AE">
        <w:rPr>
          <w:lang w:eastAsia="en-US"/>
        </w:rPr>
        <w:t xml:space="preserve"> </w:t>
      </w:r>
      <w:r>
        <w:rPr>
          <w:lang w:eastAsia="en-US"/>
        </w:rPr>
        <w:t>“</w:t>
      </w:r>
      <w:r w:rsidRPr="001903AE">
        <w:rPr>
          <w:lang w:eastAsia="en-US"/>
        </w:rPr>
        <w:t>Mijn genade is u genoeg!" Gezegende waarheid</w:t>
      </w:r>
      <w:r>
        <w:rPr>
          <w:lang w:eastAsia="en-US"/>
        </w:rPr>
        <w:t>! De beloften des</w:t>
      </w:r>
      <w:r w:rsidRPr="001903AE">
        <w:rPr>
          <w:lang w:eastAsia="en-US"/>
        </w:rPr>
        <w:t xml:space="preserve"> Heeren aan het hart bevestigd, door he</w:t>
      </w:r>
      <w:r>
        <w:rPr>
          <w:lang w:eastAsia="en-US"/>
        </w:rPr>
        <w:t>t</w:t>
      </w:r>
      <w:r w:rsidRPr="001903AE">
        <w:rPr>
          <w:lang w:eastAsia="en-US"/>
        </w:rPr>
        <w:t xml:space="preserve"> geloof aan</w:t>
      </w:r>
      <w:r w:rsidRPr="001903AE">
        <w:rPr>
          <w:lang w:eastAsia="en-US"/>
        </w:rPr>
        <w:softHyphen/>
        <w:t>genomen en genoten, is een troost tegen alle moeilijk</w:t>
      </w:r>
      <w:r w:rsidRPr="001903AE">
        <w:rPr>
          <w:lang w:eastAsia="en-US"/>
        </w:rPr>
        <w:softHyphen/>
        <w:t>heden en o</w:t>
      </w:r>
      <w:r>
        <w:rPr>
          <w:lang w:eastAsia="en-US"/>
        </w:rPr>
        <w:t>ntheft de ziel uit alle wanhoop.</w:t>
      </w:r>
      <w:r w:rsidRPr="001903AE">
        <w:rPr>
          <w:lang w:eastAsia="en-US"/>
        </w:rPr>
        <w:t xml:space="preserve"> Wij kunnen, daarom gerust</w:t>
      </w:r>
      <w:r>
        <w:rPr>
          <w:lang w:eastAsia="en-US"/>
        </w:rPr>
        <w:t xml:space="preserve"> de </w:t>
      </w:r>
      <w:r w:rsidRPr="001903AE">
        <w:rPr>
          <w:lang w:eastAsia="en-US"/>
        </w:rPr>
        <w:t>dichter nazeggen</w:t>
      </w:r>
      <w:r>
        <w:rPr>
          <w:lang w:eastAsia="en-US"/>
        </w:rPr>
        <w:t>:</w:t>
      </w:r>
    </w:p>
    <w:p w14:paraId="68F2E767" w14:textId="77777777" w:rsidR="00B54AB0" w:rsidRPr="00552BEA" w:rsidRDefault="00B54AB0" w:rsidP="00140B30">
      <w:pPr>
        <w:ind w:left="720"/>
        <w:jc w:val="both"/>
        <w:rPr>
          <w:i/>
          <w:iCs/>
          <w:lang w:eastAsia="en-US"/>
        </w:rPr>
      </w:pPr>
      <w:r w:rsidRPr="00552BEA">
        <w:rPr>
          <w:i/>
          <w:iCs/>
          <w:lang w:eastAsia="en-US"/>
        </w:rPr>
        <w:t>“Wat list de satan neemt, en wat ons moog' geschien</w:t>
      </w:r>
    </w:p>
    <w:p w14:paraId="49A44FE8" w14:textId="77777777" w:rsidR="00B54AB0" w:rsidRPr="00552BEA" w:rsidRDefault="00B54AB0" w:rsidP="00140B30">
      <w:pPr>
        <w:ind w:left="720"/>
        <w:jc w:val="both"/>
        <w:rPr>
          <w:i/>
          <w:iCs/>
          <w:lang w:eastAsia="en-US"/>
        </w:rPr>
      </w:pPr>
      <w:r w:rsidRPr="00552BEA">
        <w:rPr>
          <w:i/>
          <w:iCs/>
          <w:lang w:eastAsia="en-US"/>
        </w:rPr>
        <w:t>Dit woord is steeds genoeg; ,.De Heere zal’t  voorzien."</w:t>
      </w:r>
    </w:p>
    <w:p w14:paraId="3F9A49ED" w14:textId="77777777" w:rsidR="00B54AB0" w:rsidRDefault="00B54AB0" w:rsidP="00140B30">
      <w:pPr>
        <w:jc w:val="both"/>
        <w:rPr>
          <w:lang w:eastAsia="en-US"/>
        </w:rPr>
      </w:pPr>
      <w:r w:rsidRPr="001903AE">
        <w:rPr>
          <w:lang w:eastAsia="en-US"/>
        </w:rPr>
        <w:t xml:space="preserve">Dat heb ik bevonden waarheid te zijn. Heeft iemand geloof in en aan de beloften Gods, </w:t>
      </w:r>
      <w:r>
        <w:rPr>
          <w:lang w:eastAsia="en-US"/>
        </w:rPr>
        <w:t xml:space="preserve">in zover </w:t>
      </w:r>
      <w:r w:rsidRPr="001903AE">
        <w:rPr>
          <w:lang w:eastAsia="en-US"/>
        </w:rPr>
        <w:t>ze zijn verstand zijn ontdekt en zijn hart werden toegepast</w:t>
      </w:r>
      <w:r>
        <w:rPr>
          <w:lang w:eastAsia="en-US"/>
        </w:rPr>
        <w:t>;</w:t>
      </w:r>
      <w:r w:rsidRPr="001903AE">
        <w:rPr>
          <w:lang w:eastAsia="en-US"/>
        </w:rPr>
        <w:t xml:space="preserve"> </w:t>
      </w:r>
      <w:r>
        <w:rPr>
          <w:lang w:eastAsia="en-US"/>
        </w:rPr>
        <w:t>o,</w:t>
      </w:r>
      <w:r w:rsidRPr="001903AE">
        <w:rPr>
          <w:lang w:eastAsia="en-US"/>
        </w:rPr>
        <w:t xml:space="preserve"> die </w:t>
      </w:r>
      <w:r>
        <w:rPr>
          <w:lang w:eastAsia="en-US"/>
        </w:rPr>
        <w:t>mens</w:t>
      </w:r>
      <w:r w:rsidRPr="001903AE">
        <w:rPr>
          <w:lang w:eastAsia="en-US"/>
        </w:rPr>
        <w:t xml:space="preserve"> heeft troost </w:t>
      </w:r>
      <w:r>
        <w:rPr>
          <w:lang w:eastAsia="en-US"/>
        </w:rPr>
        <w:t>t</w:t>
      </w:r>
      <w:r w:rsidRPr="001903AE">
        <w:rPr>
          <w:lang w:eastAsia="en-US"/>
        </w:rPr>
        <w:t>egen alle kwaad</w:t>
      </w:r>
      <w:r>
        <w:rPr>
          <w:lang w:eastAsia="en-US"/>
        </w:rPr>
        <w:t>,</w:t>
      </w:r>
      <w:r w:rsidRPr="001903AE">
        <w:rPr>
          <w:lang w:eastAsia="en-US"/>
        </w:rPr>
        <w:t xml:space="preserve"> in leven en in sterven</w:t>
      </w:r>
      <w:r>
        <w:rPr>
          <w:lang w:eastAsia="en-US"/>
        </w:rPr>
        <w:t>. H</w:t>
      </w:r>
      <w:r w:rsidRPr="001903AE">
        <w:rPr>
          <w:lang w:eastAsia="en-US"/>
        </w:rPr>
        <w:t>ij leeft in de ruimte; hij is waarlijk in vrijheid</w:t>
      </w:r>
      <w:r>
        <w:rPr>
          <w:lang w:eastAsia="en-US"/>
        </w:rPr>
        <w:t>. H</w:t>
      </w:r>
      <w:r w:rsidRPr="001903AE">
        <w:rPr>
          <w:lang w:eastAsia="en-US"/>
        </w:rPr>
        <w:t xml:space="preserve">ij behoeft geen </w:t>
      </w:r>
      <w:r>
        <w:rPr>
          <w:lang w:eastAsia="en-US"/>
        </w:rPr>
        <w:t>mens naar de o</w:t>
      </w:r>
      <w:r w:rsidRPr="001903AE">
        <w:rPr>
          <w:lang w:eastAsia="en-US"/>
        </w:rPr>
        <w:t>ge</w:t>
      </w:r>
      <w:r>
        <w:rPr>
          <w:lang w:eastAsia="en-US"/>
        </w:rPr>
        <w:t>n</w:t>
      </w:r>
      <w:r w:rsidRPr="001903AE">
        <w:rPr>
          <w:lang w:eastAsia="en-US"/>
        </w:rPr>
        <w:t xml:space="preserve"> te zien, of zich aan hen te storen</w:t>
      </w:r>
      <w:r>
        <w:rPr>
          <w:lang w:eastAsia="en-US"/>
        </w:rPr>
        <w:t>. Z</w:t>
      </w:r>
      <w:r w:rsidRPr="001903AE">
        <w:rPr>
          <w:lang w:eastAsia="en-US"/>
        </w:rPr>
        <w:t>ijn vertrouwen is niet op deze aarde, maar op</w:t>
      </w:r>
      <w:r>
        <w:rPr>
          <w:lang w:eastAsia="en-US"/>
        </w:rPr>
        <w:t xml:space="preserve"> de </w:t>
      </w:r>
      <w:r w:rsidRPr="001903AE">
        <w:rPr>
          <w:lang w:eastAsia="en-US"/>
        </w:rPr>
        <w:t xml:space="preserve">Schepper en </w:t>
      </w:r>
      <w:r>
        <w:rPr>
          <w:lang w:eastAsia="en-US"/>
        </w:rPr>
        <w:t>Heere</w:t>
      </w:r>
      <w:r w:rsidRPr="001903AE">
        <w:rPr>
          <w:lang w:eastAsia="en-US"/>
        </w:rPr>
        <w:t xml:space="preserve"> van hemel en aarde. </w:t>
      </w:r>
      <w:r>
        <w:rPr>
          <w:lang w:eastAsia="en-US"/>
        </w:rPr>
        <w:t>“</w:t>
      </w:r>
      <w:r w:rsidRPr="001903AE">
        <w:rPr>
          <w:lang w:eastAsia="en-US"/>
        </w:rPr>
        <w:t xml:space="preserve">God is aan mijn zijde". </w:t>
      </w:r>
      <w:r>
        <w:rPr>
          <w:lang w:eastAsia="en-US"/>
        </w:rPr>
        <w:t>“</w:t>
      </w:r>
      <w:r w:rsidRPr="001903AE">
        <w:rPr>
          <w:lang w:eastAsia="en-US"/>
        </w:rPr>
        <w:t xml:space="preserve">God heeft mij beloofd", zegt de arme zondaar, die in </w:t>
      </w:r>
      <w:r>
        <w:rPr>
          <w:lang w:eastAsia="en-US"/>
        </w:rPr>
        <w:t>H</w:t>
      </w:r>
      <w:r w:rsidRPr="001903AE">
        <w:rPr>
          <w:lang w:eastAsia="en-US"/>
        </w:rPr>
        <w:t xml:space="preserve">em gelooft, </w:t>
      </w:r>
      <w:r>
        <w:rPr>
          <w:lang w:eastAsia="en-US"/>
        </w:rPr>
        <w:t>“</w:t>
      </w:r>
      <w:r w:rsidRPr="001903AE">
        <w:rPr>
          <w:lang w:eastAsia="en-US"/>
        </w:rPr>
        <w:t>da</w:t>
      </w:r>
      <w:r>
        <w:rPr>
          <w:lang w:eastAsia="en-US"/>
        </w:rPr>
        <w:t>t</w:t>
      </w:r>
      <w:r w:rsidRPr="001903AE">
        <w:rPr>
          <w:lang w:eastAsia="en-US"/>
        </w:rPr>
        <w:t xml:space="preserve"> Hij mij niet zal begeven no</w:t>
      </w:r>
      <w:r>
        <w:rPr>
          <w:lang w:eastAsia="en-US"/>
        </w:rPr>
        <w:t>ch verlaten. Wien zou ik dus vr</w:t>
      </w:r>
      <w:r w:rsidRPr="001903AE">
        <w:rPr>
          <w:lang w:eastAsia="en-US"/>
        </w:rPr>
        <w:t xml:space="preserve">ezen? </w:t>
      </w:r>
      <w:r>
        <w:rPr>
          <w:lang w:eastAsia="en-US"/>
        </w:rPr>
        <w:t>W</w:t>
      </w:r>
      <w:r w:rsidRPr="001903AE">
        <w:rPr>
          <w:lang w:eastAsia="en-US"/>
        </w:rPr>
        <w:t xml:space="preserve">ie zal mij </w:t>
      </w:r>
      <w:r>
        <w:rPr>
          <w:lang w:eastAsia="en-US"/>
        </w:rPr>
        <w:t>be</w:t>
      </w:r>
      <w:r w:rsidRPr="001903AE">
        <w:rPr>
          <w:lang w:eastAsia="en-US"/>
        </w:rPr>
        <w:t>schaden? Niets kan mij kwaad doen; want Gods eeuwige armen onders</w:t>
      </w:r>
      <w:r>
        <w:rPr>
          <w:lang w:eastAsia="en-US"/>
        </w:rPr>
        <w:t xml:space="preserve">teunen </w:t>
      </w:r>
      <w:r w:rsidRPr="001903AE">
        <w:rPr>
          <w:lang w:eastAsia="en-US"/>
        </w:rPr>
        <w:t>mij. Nooit zal mij een hete brood, die ik nodig heb, ontbreken</w:t>
      </w:r>
      <w:r>
        <w:rPr>
          <w:lang w:eastAsia="en-US"/>
        </w:rPr>
        <w:t>. H</w:t>
      </w:r>
      <w:r w:rsidRPr="001903AE">
        <w:rPr>
          <w:lang w:eastAsia="en-US"/>
        </w:rPr>
        <w:t>et weinigje geld, dat ik behoef, zal Hij mij niet onthouden</w:t>
      </w:r>
      <w:r>
        <w:rPr>
          <w:lang w:eastAsia="en-US"/>
        </w:rPr>
        <w:t>. I</w:t>
      </w:r>
      <w:r w:rsidRPr="001903AE">
        <w:rPr>
          <w:lang w:eastAsia="en-US"/>
        </w:rPr>
        <w:t>k vertrouw er op, dat Hij alles goeds voor mij doen zal, want Hij heeft het mij toe</w:t>
      </w:r>
      <w:r w:rsidRPr="001903AE">
        <w:rPr>
          <w:lang w:eastAsia="en-US"/>
        </w:rPr>
        <w:softHyphen/>
        <w:t xml:space="preserve">gezegd". </w:t>
      </w:r>
      <w:r>
        <w:rPr>
          <w:lang w:eastAsia="en-US"/>
        </w:rPr>
        <w:t>O,</w:t>
      </w:r>
      <w:r w:rsidRPr="001903AE">
        <w:rPr>
          <w:lang w:eastAsia="en-US"/>
        </w:rPr>
        <w:t xml:space="preserve"> gezegend leven! </w:t>
      </w:r>
    </w:p>
    <w:p w14:paraId="1D12F05A" w14:textId="77777777" w:rsidR="00B54AB0" w:rsidRDefault="00B54AB0" w:rsidP="00140B30">
      <w:pPr>
        <w:jc w:val="both"/>
        <w:rPr>
          <w:lang w:eastAsia="en-US"/>
        </w:rPr>
      </w:pPr>
      <w:r>
        <w:rPr>
          <w:lang w:eastAsia="en-US"/>
        </w:rPr>
        <w:t>W</w:t>
      </w:r>
      <w:r w:rsidRPr="001903AE">
        <w:rPr>
          <w:lang w:eastAsia="en-US"/>
        </w:rPr>
        <w:t xml:space="preserve">anneer een </w:t>
      </w:r>
      <w:r>
        <w:rPr>
          <w:lang w:eastAsia="en-US"/>
        </w:rPr>
        <w:t>mens</w:t>
      </w:r>
      <w:r w:rsidRPr="001903AE">
        <w:rPr>
          <w:lang w:eastAsia="en-US"/>
        </w:rPr>
        <w:t xml:space="preserve"> Gods Woord van beloften mag genieten, </w:t>
      </w:r>
      <w:r>
        <w:rPr>
          <w:lang w:eastAsia="en-US"/>
        </w:rPr>
        <w:t>dan</w:t>
      </w:r>
      <w:r w:rsidRPr="001903AE">
        <w:rPr>
          <w:lang w:eastAsia="en-US"/>
        </w:rPr>
        <w:t xml:space="preserve"> leeft</w:t>
      </w:r>
      <w:r>
        <w:rPr>
          <w:lang w:eastAsia="en-US"/>
        </w:rPr>
        <w:t xml:space="preserve"> hij</w:t>
      </w:r>
      <w:r w:rsidRPr="001903AE">
        <w:rPr>
          <w:lang w:eastAsia="en-US"/>
        </w:rPr>
        <w:t xml:space="preserve"> in vrijheid; en al de bedreigingen van duivel en </w:t>
      </w:r>
      <w:r>
        <w:rPr>
          <w:lang w:eastAsia="en-US"/>
        </w:rPr>
        <w:t>mensen</w:t>
      </w:r>
      <w:r w:rsidRPr="001903AE">
        <w:rPr>
          <w:lang w:eastAsia="en-US"/>
        </w:rPr>
        <w:t xml:space="preserve"> zijn niets voor hem</w:t>
      </w:r>
      <w:r>
        <w:rPr>
          <w:lang w:eastAsia="en-US"/>
        </w:rPr>
        <w:t>. Hi</w:t>
      </w:r>
      <w:r w:rsidRPr="001903AE">
        <w:rPr>
          <w:lang w:eastAsia="en-US"/>
        </w:rPr>
        <w:t>j leeft ten volle op de milddadigheid, de kracht, de wijsheid en de getrouw</w:t>
      </w:r>
      <w:r w:rsidRPr="001903AE">
        <w:rPr>
          <w:lang w:eastAsia="en-US"/>
        </w:rPr>
        <w:softHyphen/>
        <w:t xml:space="preserve">heid van God. </w:t>
      </w:r>
    </w:p>
    <w:p w14:paraId="7A9B6BB5" w14:textId="77777777" w:rsidR="00B54AB0" w:rsidRDefault="00B54AB0" w:rsidP="00140B30">
      <w:pPr>
        <w:jc w:val="both"/>
        <w:rPr>
          <w:lang w:eastAsia="en-US"/>
        </w:rPr>
      </w:pPr>
      <w:r>
        <w:rPr>
          <w:lang w:eastAsia="en-US"/>
        </w:rPr>
        <w:t>En hiervan, mijn hoorders</w:t>
      </w:r>
      <w:r w:rsidRPr="00B037B8">
        <w:rPr>
          <w:lang w:eastAsia="en-US"/>
        </w:rPr>
        <w:t xml:space="preserve"> mag ik</w:t>
      </w:r>
      <w:r>
        <w:rPr>
          <w:lang w:eastAsia="en-US"/>
        </w:rPr>
        <w:t xml:space="preserve"> eni</w:t>
      </w:r>
      <w:r w:rsidRPr="001903AE">
        <w:rPr>
          <w:lang w:eastAsia="en-US"/>
        </w:rPr>
        <w:t xml:space="preserve">gszins hij bevinding spreken. </w:t>
      </w:r>
      <w:r>
        <w:rPr>
          <w:lang w:eastAsia="en-US"/>
        </w:rPr>
        <w:t>O</w:t>
      </w:r>
      <w:r w:rsidRPr="001903AE">
        <w:rPr>
          <w:lang w:eastAsia="en-US"/>
        </w:rPr>
        <w:t xml:space="preserve"> ja! </w:t>
      </w:r>
      <w:r>
        <w:rPr>
          <w:lang w:eastAsia="en-US"/>
        </w:rPr>
        <w:t>I</w:t>
      </w:r>
      <w:r w:rsidRPr="001903AE">
        <w:rPr>
          <w:lang w:eastAsia="en-US"/>
        </w:rPr>
        <w:t xml:space="preserve">k weet, wat </w:t>
      </w:r>
      <w:r>
        <w:rPr>
          <w:lang w:eastAsia="en-US"/>
        </w:rPr>
        <w:t>h</w:t>
      </w:r>
      <w:r w:rsidRPr="001903AE">
        <w:rPr>
          <w:lang w:eastAsia="en-US"/>
        </w:rPr>
        <w:t xml:space="preserve">et zeggen wil, om naar de predikstoel te gaan </w:t>
      </w:r>
      <w:r>
        <w:rPr>
          <w:lang w:eastAsia="en-US"/>
        </w:rPr>
        <w:t>m</w:t>
      </w:r>
      <w:r w:rsidRPr="001903AE">
        <w:rPr>
          <w:lang w:eastAsia="en-US"/>
        </w:rPr>
        <w:t>et eenvo</w:t>
      </w:r>
      <w:r>
        <w:rPr>
          <w:lang w:eastAsia="en-US"/>
        </w:rPr>
        <w:t>u</w:t>
      </w:r>
      <w:r w:rsidRPr="001903AE">
        <w:rPr>
          <w:lang w:eastAsia="en-US"/>
        </w:rPr>
        <w:t>dig en oprecht te steunen op dit gezegende Woord van God</w:t>
      </w:r>
      <w:r>
        <w:rPr>
          <w:lang w:eastAsia="en-US"/>
        </w:rPr>
        <w:t>:</w:t>
      </w:r>
      <w:r w:rsidRPr="001903AE">
        <w:rPr>
          <w:lang w:eastAsia="en-US"/>
        </w:rPr>
        <w:t xml:space="preserve"> </w:t>
      </w:r>
      <w:r>
        <w:rPr>
          <w:lang w:eastAsia="en-US"/>
        </w:rPr>
        <w:t>“</w:t>
      </w:r>
      <w:r w:rsidRPr="001903AE">
        <w:rPr>
          <w:lang w:eastAsia="en-US"/>
        </w:rPr>
        <w:t xml:space="preserve">Ik zal </w:t>
      </w:r>
      <w:r>
        <w:rPr>
          <w:lang w:eastAsia="en-US"/>
        </w:rPr>
        <w:t>u</w:t>
      </w:r>
      <w:r w:rsidRPr="001903AE">
        <w:rPr>
          <w:lang w:eastAsia="en-US"/>
        </w:rPr>
        <w:t xml:space="preserve"> mond en wijsheid geven, welke niet zullen kunnen tegenspreken, noch wederstaa</w:t>
      </w:r>
      <w:r>
        <w:rPr>
          <w:lang w:eastAsia="en-US"/>
        </w:rPr>
        <w:t>n</w:t>
      </w:r>
      <w:r w:rsidRPr="001903AE">
        <w:rPr>
          <w:lang w:eastAsia="en-US"/>
        </w:rPr>
        <w:t xml:space="preserve">, allen die zich tegen </w:t>
      </w:r>
      <w:r>
        <w:rPr>
          <w:lang w:eastAsia="en-US"/>
        </w:rPr>
        <w:t xml:space="preserve">u </w:t>
      </w:r>
      <w:r w:rsidRPr="001903AE">
        <w:rPr>
          <w:lang w:eastAsia="en-US"/>
        </w:rPr>
        <w:t>zetten</w:t>
      </w:r>
      <w:r>
        <w:rPr>
          <w:lang w:eastAsia="en-US"/>
        </w:rPr>
        <w:t>.</w:t>
      </w:r>
      <w:r w:rsidRPr="001903AE">
        <w:rPr>
          <w:lang w:eastAsia="en-US"/>
        </w:rPr>
        <w:t>"</w:t>
      </w:r>
      <w:r>
        <w:rPr>
          <w:lang w:eastAsia="en-US"/>
        </w:rPr>
        <w:t xml:space="preserve"> Z</w:t>
      </w:r>
      <w:r w:rsidRPr="001903AE">
        <w:rPr>
          <w:lang w:eastAsia="en-US"/>
        </w:rPr>
        <w:t xml:space="preserve">odat, </w:t>
      </w:r>
      <w:r>
        <w:rPr>
          <w:lang w:eastAsia="en-US"/>
        </w:rPr>
        <w:t>hoewel</w:t>
      </w:r>
      <w:r w:rsidRPr="001903AE">
        <w:rPr>
          <w:lang w:eastAsia="en-US"/>
        </w:rPr>
        <w:t xml:space="preserve"> ik geen enkel gedeelte van het Woord voor mijn gemoed </w:t>
      </w:r>
      <w:r>
        <w:rPr>
          <w:lang w:eastAsia="en-US"/>
        </w:rPr>
        <w:t>h</w:t>
      </w:r>
      <w:r w:rsidRPr="001903AE">
        <w:rPr>
          <w:lang w:eastAsia="en-US"/>
        </w:rPr>
        <w:t>ad, ik zo getroost wa</w:t>
      </w:r>
      <w:r>
        <w:rPr>
          <w:lang w:eastAsia="en-US"/>
        </w:rPr>
        <w:t>s</w:t>
      </w:r>
      <w:r w:rsidRPr="001903AE">
        <w:rPr>
          <w:lang w:eastAsia="en-US"/>
        </w:rPr>
        <w:t xml:space="preserve"> alsof ik teksten en leer</w:t>
      </w:r>
      <w:r w:rsidRPr="001903AE">
        <w:rPr>
          <w:lang w:eastAsia="en-US"/>
        </w:rPr>
        <w:softHyphen/>
        <w:t xml:space="preserve">redenen in overvloed in mijn hoofd had. Wanneer ik </w:t>
      </w:r>
      <w:r>
        <w:rPr>
          <w:lang w:eastAsia="en-US"/>
        </w:rPr>
        <w:t>m</w:t>
      </w:r>
      <w:r w:rsidRPr="001903AE">
        <w:rPr>
          <w:lang w:eastAsia="en-US"/>
        </w:rPr>
        <w:t>ij</w:t>
      </w:r>
      <w:r>
        <w:rPr>
          <w:lang w:eastAsia="en-US"/>
        </w:rPr>
        <w:t>zelf</w:t>
      </w:r>
      <w:r w:rsidRPr="001903AE">
        <w:rPr>
          <w:lang w:eastAsia="en-US"/>
        </w:rPr>
        <w:t xml:space="preserve"> op Hem heb mogen werpen, gevoelde ik in volle vrijheid te leven, en noch voor duivelen, noch voor </w:t>
      </w:r>
      <w:r>
        <w:rPr>
          <w:lang w:eastAsia="en-US"/>
        </w:rPr>
        <w:t>mens</w:t>
      </w:r>
      <w:r w:rsidRPr="001903AE">
        <w:rPr>
          <w:lang w:eastAsia="en-US"/>
        </w:rPr>
        <w:t>en, noch voor iets ande</w:t>
      </w:r>
      <w:r>
        <w:rPr>
          <w:lang w:eastAsia="en-US"/>
        </w:rPr>
        <w:t xml:space="preserve">rs bevreesd te zijn. </w:t>
      </w:r>
    </w:p>
    <w:p w14:paraId="377FF5BE" w14:textId="77777777" w:rsidR="00B54AB0" w:rsidRPr="001903AE" w:rsidRDefault="00B54AB0" w:rsidP="00140B30">
      <w:pPr>
        <w:jc w:val="both"/>
        <w:rPr>
          <w:lang w:eastAsia="en-US"/>
        </w:rPr>
      </w:pPr>
      <w:r>
        <w:rPr>
          <w:lang w:eastAsia="en-US"/>
        </w:rPr>
        <w:t>Maar, mijn</w:t>
      </w:r>
      <w:r w:rsidRPr="001903AE">
        <w:rPr>
          <w:lang w:eastAsia="en-US"/>
        </w:rPr>
        <w:t xml:space="preserve"> vrienden</w:t>
      </w:r>
      <w:r>
        <w:rPr>
          <w:lang w:eastAsia="en-US"/>
        </w:rPr>
        <w:t>, er</w:t>
      </w:r>
      <w:r w:rsidRPr="001903AE">
        <w:rPr>
          <w:lang w:eastAsia="en-US"/>
        </w:rPr>
        <w:t xml:space="preserve"> komen tijden, wanneer er geen enkele toegezegde belofte herdacht wordt</w:t>
      </w:r>
      <w:r>
        <w:rPr>
          <w:lang w:eastAsia="en-US"/>
        </w:rPr>
        <w:t>. H</w:t>
      </w:r>
      <w:r w:rsidRPr="001903AE">
        <w:rPr>
          <w:lang w:eastAsia="en-US"/>
        </w:rPr>
        <w:t xml:space="preserve">et gemoed </w:t>
      </w:r>
      <w:r>
        <w:rPr>
          <w:lang w:eastAsia="en-US"/>
        </w:rPr>
        <w:t xml:space="preserve">is dan </w:t>
      </w:r>
      <w:r w:rsidRPr="001903AE">
        <w:rPr>
          <w:lang w:eastAsia="en-US"/>
        </w:rPr>
        <w:t>z</w:t>
      </w:r>
      <w:r>
        <w:rPr>
          <w:lang w:eastAsia="en-US"/>
        </w:rPr>
        <w:t>o verblind is als een vleermu</w:t>
      </w:r>
      <w:r w:rsidRPr="001903AE">
        <w:rPr>
          <w:lang w:eastAsia="en-US"/>
        </w:rPr>
        <w:t>is; het hart</w:t>
      </w:r>
      <w:r>
        <w:rPr>
          <w:lang w:eastAsia="en-US"/>
        </w:rPr>
        <w:t xml:space="preserve"> zoo hard is als een molensteen.</w:t>
      </w:r>
      <w:r w:rsidRPr="001903AE">
        <w:rPr>
          <w:lang w:eastAsia="en-US"/>
        </w:rPr>
        <w:t xml:space="preserve"> God schijnt van verre te staan, en de duivel aan onze zijde en wij </w:t>
      </w:r>
      <w:r>
        <w:rPr>
          <w:lang w:eastAsia="en-US"/>
        </w:rPr>
        <w:t xml:space="preserve">zijn daardoor </w:t>
      </w:r>
      <w:r w:rsidRPr="001903AE">
        <w:rPr>
          <w:lang w:eastAsia="en-US"/>
        </w:rPr>
        <w:t xml:space="preserve">ter aarde neergeslagen. Gelooft mij, dat het werk der prediking, ja </w:t>
      </w:r>
      <w:r>
        <w:rPr>
          <w:lang w:eastAsia="en-US"/>
        </w:rPr>
        <w:t xml:space="preserve">van </w:t>
      </w:r>
      <w:r w:rsidRPr="001903AE">
        <w:rPr>
          <w:lang w:eastAsia="en-US"/>
        </w:rPr>
        <w:t>de gans</w:t>
      </w:r>
      <w:r>
        <w:rPr>
          <w:lang w:eastAsia="en-US"/>
        </w:rPr>
        <w:t>e bediening, som</w:t>
      </w:r>
      <w:r w:rsidRPr="001903AE">
        <w:rPr>
          <w:lang w:eastAsia="en-US"/>
        </w:rPr>
        <w:t>s z</w:t>
      </w:r>
      <w:r>
        <w:rPr>
          <w:lang w:eastAsia="en-US"/>
        </w:rPr>
        <w:t xml:space="preserve">o’n </w:t>
      </w:r>
      <w:r w:rsidRPr="001903AE">
        <w:rPr>
          <w:lang w:eastAsia="en-US"/>
        </w:rPr>
        <w:t xml:space="preserve">moeilijk werk is, dat het mij wel uitermate vernederd heeft. Doch wanneer de </w:t>
      </w:r>
      <w:r>
        <w:rPr>
          <w:lang w:eastAsia="en-US"/>
        </w:rPr>
        <w:t>H</w:t>
      </w:r>
      <w:r w:rsidRPr="001903AE">
        <w:rPr>
          <w:lang w:eastAsia="en-US"/>
        </w:rPr>
        <w:t xml:space="preserve">eere mij, door het geloof, mijn </w:t>
      </w:r>
      <w:r>
        <w:rPr>
          <w:lang w:eastAsia="en-US"/>
        </w:rPr>
        <w:t>noden en behoeften op Hem</w:t>
      </w:r>
      <w:r w:rsidRPr="001903AE">
        <w:rPr>
          <w:lang w:eastAsia="en-US"/>
        </w:rPr>
        <w:t xml:space="preserve"> leert werpen, dan voel ik te kunnen doen, gelijk Watt's zegt</w:t>
      </w:r>
      <w:r>
        <w:rPr>
          <w:lang w:eastAsia="en-US"/>
        </w:rPr>
        <w:t>:</w:t>
      </w:r>
    </w:p>
    <w:p w14:paraId="43033E95" w14:textId="77777777" w:rsidR="00B54AB0" w:rsidRPr="006F1DE0" w:rsidRDefault="00B54AB0" w:rsidP="00140B30">
      <w:pPr>
        <w:ind w:left="720"/>
        <w:jc w:val="both"/>
        <w:rPr>
          <w:i/>
          <w:iCs/>
          <w:lang w:eastAsia="en-US"/>
        </w:rPr>
      </w:pPr>
      <w:r w:rsidRPr="006F1DE0">
        <w:rPr>
          <w:i/>
          <w:iCs/>
          <w:lang w:eastAsia="en-US"/>
        </w:rPr>
        <w:t>“Te lachen om des Satans razernij en woede;</w:t>
      </w:r>
    </w:p>
    <w:p w14:paraId="6E84BBAF" w14:textId="77777777" w:rsidR="00B54AB0" w:rsidRPr="006F1DE0" w:rsidRDefault="00B54AB0" w:rsidP="00140B30">
      <w:pPr>
        <w:ind w:left="720"/>
        <w:jc w:val="both"/>
        <w:rPr>
          <w:i/>
          <w:iCs/>
          <w:lang w:eastAsia="en-US"/>
        </w:rPr>
      </w:pPr>
      <w:r w:rsidRPr="006F1DE0">
        <w:rPr>
          <w:i/>
          <w:iCs/>
          <w:lang w:eastAsia="en-US"/>
        </w:rPr>
        <w:t>En bieden ’t hoofd aan die Mij haten, wel te moede.”</w:t>
      </w:r>
    </w:p>
    <w:p w14:paraId="75211571" w14:textId="77777777" w:rsidR="00B54AB0" w:rsidRDefault="00B54AB0" w:rsidP="00140B30">
      <w:pPr>
        <w:jc w:val="both"/>
        <w:rPr>
          <w:lang w:eastAsia="en-US"/>
        </w:rPr>
      </w:pPr>
      <w:r>
        <w:rPr>
          <w:lang w:eastAsia="en-US"/>
        </w:rPr>
        <w:t>D</w:t>
      </w:r>
      <w:r w:rsidRPr="001903AE">
        <w:rPr>
          <w:lang w:eastAsia="en-US"/>
        </w:rPr>
        <w:t>an ondervind ik, dat Gods vertroostende woorden ook mijn troost is.</w:t>
      </w:r>
      <w:r>
        <w:rPr>
          <w:lang w:eastAsia="en-US"/>
        </w:rPr>
        <w:t xml:space="preserve"> </w:t>
      </w:r>
    </w:p>
    <w:p w14:paraId="11408D69" w14:textId="77777777" w:rsidR="00B54AB0" w:rsidRDefault="00B54AB0" w:rsidP="00140B30">
      <w:pPr>
        <w:jc w:val="both"/>
        <w:rPr>
          <w:lang w:eastAsia="en-US"/>
        </w:rPr>
      </w:pPr>
    </w:p>
    <w:p w14:paraId="747DA446" w14:textId="77777777" w:rsidR="00B54AB0" w:rsidRDefault="00B54AB0" w:rsidP="00140B30">
      <w:pPr>
        <w:ind w:firstLine="720"/>
        <w:jc w:val="both"/>
        <w:rPr>
          <w:lang w:eastAsia="en-US"/>
        </w:rPr>
      </w:pPr>
      <w:r w:rsidRPr="001903AE">
        <w:rPr>
          <w:lang w:eastAsia="en-US"/>
        </w:rPr>
        <w:t xml:space="preserve">Ook zal </w:t>
      </w:r>
      <w:r w:rsidRPr="006F1DE0">
        <w:rPr>
          <w:i/>
          <w:iCs/>
          <w:lang w:eastAsia="en-US"/>
        </w:rPr>
        <w:t>de verzekering van Gods tegenwoordigheid</w:t>
      </w:r>
      <w:r w:rsidRPr="001903AE">
        <w:rPr>
          <w:lang w:eastAsia="en-US"/>
        </w:rPr>
        <w:t xml:space="preserve"> ons vertroosten en omhoog beuren. </w:t>
      </w:r>
      <w:r>
        <w:rPr>
          <w:lang w:eastAsia="en-US"/>
        </w:rPr>
        <w:t>O, mijn</w:t>
      </w:r>
      <w:r w:rsidRPr="001903AE">
        <w:rPr>
          <w:lang w:eastAsia="en-US"/>
        </w:rPr>
        <w:t xml:space="preserve"> vrienden! </w:t>
      </w:r>
      <w:r>
        <w:rPr>
          <w:lang w:eastAsia="en-US"/>
        </w:rPr>
        <w:t>I</w:t>
      </w:r>
      <w:r w:rsidRPr="001903AE">
        <w:rPr>
          <w:lang w:eastAsia="en-US"/>
        </w:rPr>
        <w:t xml:space="preserve">k ken tijden dat ik, als het ware, van elk en </w:t>
      </w:r>
      <w:r>
        <w:rPr>
          <w:lang w:eastAsia="en-US"/>
        </w:rPr>
        <w:t xml:space="preserve">ieder </w:t>
      </w:r>
      <w:r w:rsidRPr="001903AE">
        <w:rPr>
          <w:lang w:eastAsia="en-US"/>
        </w:rPr>
        <w:t>vriend verlaten was</w:t>
      </w:r>
      <w:r>
        <w:rPr>
          <w:lang w:eastAsia="en-US"/>
        </w:rPr>
        <w:t>. Maar</w:t>
      </w:r>
      <w:r w:rsidRPr="001903AE">
        <w:rPr>
          <w:lang w:eastAsia="en-US"/>
        </w:rPr>
        <w:t xml:space="preserve"> het behaagde</w:t>
      </w:r>
      <w:r>
        <w:rPr>
          <w:lang w:eastAsia="en-US"/>
        </w:rPr>
        <w:t xml:space="preserve"> de </w:t>
      </w:r>
      <w:r w:rsidRPr="001903AE">
        <w:rPr>
          <w:lang w:eastAsia="en-US"/>
        </w:rPr>
        <w:t>Heere mij in Zijn tegenwoordigheid te leide</w:t>
      </w:r>
      <w:r>
        <w:rPr>
          <w:lang w:eastAsia="en-US"/>
        </w:rPr>
        <w:t>n</w:t>
      </w:r>
      <w:r w:rsidRPr="001903AE">
        <w:rPr>
          <w:lang w:eastAsia="en-US"/>
        </w:rPr>
        <w:t xml:space="preserve"> en een zoete gemeenschap </w:t>
      </w:r>
      <w:r>
        <w:rPr>
          <w:lang w:eastAsia="en-US"/>
        </w:rPr>
        <w:t>t</w:t>
      </w:r>
      <w:r w:rsidRPr="001903AE">
        <w:rPr>
          <w:lang w:eastAsia="en-US"/>
        </w:rPr>
        <w:t>ussen</w:t>
      </w:r>
      <w:r>
        <w:rPr>
          <w:lang w:eastAsia="en-US"/>
        </w:rPr>
        <w:t xml:space="preserve"> mijn ziel en Hem te openen, zo</w:t>
      </w:r>
      <w:r w:rsidRPr="001903AE">
        <w:rPr>
          <w:lang w:eastAsia="en-US"/>
        </w:rPr>
        <w:t xml:space="preserve">dat mijn hart uitging in gebed en belijdenis, terwijl de Heere Zich </w:t>
      </w:r>
      <w:r>
        <w:rPr>
          <w:lang w:eastAsia="en-US"/>
        </w:rPr>
        <w:t xml:space="preserve">als </w:t>
      </w:r>
      <w:r w:rsidRPr="001903AE">
        <w:rPr>
          <w:lang w:eastAsia="en-US"/>
        </w:rPr>
        <w:t>vernederde om Zi</w:t>
      </w:r>
      <w:r>
        <w:rPr>
          <w:lang w:eastAsia="en-US"/>
        </w:rPr>
        <w:t>jn liefde en barmhartig</w:t>
      </w:r>
      <w:r>
        <w:rPr>
          <w:lang w:eastAsia="en-US"/>
        </w:rPr>
        <w:softHyphen/>
        <w:t>heid mee te delen</w:t>
      </w:r>
      <w:r w:rsidRPr="001903AE">
        <w:rPr>
          <w:lang w:eastAsia="en-US"/>
        </w:rPr>
        <w:t xml:space="preserve"> en ik een zoete en vertroostende samenkomst </w:t>
      </w:r>
      <w:r>
        <w:rPr>
          <w:lang w:eastAsia="en-US"/>
        </w:rPr>
        <w:t>m</w:t>
      </w:r>
      <w:r w:rsidRPr="001903AE">
        <w:rPr>
          <w:lang w:eastAsia="en-US"/>
        </w:rPr>
        <w:t>et mijn liev</w:t>
      </w:r>
      <w:r>
        <w:rPr>
          <w:lang w:eastAsia="en-US"/>
        </w:rPr>
        <w:t>e, dierbare</w:t>
      </w:r>
      <w:r w:rsidRPr="001903AE">
        <w:rPr>
          <w:lang w:eastAsia="en-US"/>
        </w:rPr>
        <w:t xml:space="preserve"> Heere had</w:t>
      </w:r>
      <w:r>
        <w:rPr>
          <w:lang w:eastAsia="en-US"/>
        </w:rPr>
        <w:t>. Ja, som</w:t>
      </w:r>
      <w:r w:rsidRPr="001903AE">
        <w:rPr>
          <w:lang w:eastAsia="en-US"/>
        </w:rPr>
        <w:t>s werd in de stille nachtwaken mijn hart tot</w:t>
      </w:r>
      <w:r>
        <w:rPr>
          <w:lang w:eastAsia="en-US"/>
        </w:rPr>
        <w:t xml:space="preserve"> de Heere getrokken;</w:t>
      </w:r>
      <w:r w:rsidRPr="001903AE">
        <w:rPr>
          <w:lang w:eastAsia="en-US"/>
        </w:rPr>
        <w:t xml:space="preserve"> </w:t>
      </w:r>
      <w:r>
        <w:rPr>
          <w:lang w:eastAsia="en-US"/>
        </w:rPr>
        <w:t>hoewel</w:t>
      </w:r>
      <w:r w:rsidRPr="001903AE">
        <w:rPr>
          <w:lang w:eastAsia="en-US"/>
        </w:rPr>
        <w:t xml:space="preserve"> het niet menig</w:t>
      </w:r>
      <w:r w:rsidRPr="001903AE">
        <w:rPr>
          <w:lang w:eastAsia="en-US"/>
        </w:rPr>
        <w:softHyphen/>
        <w:t>maal geschiedde. Maar o</w:t>
      </w:r>
      <w:r>
        <w:rPr>
          <w:lang w:eastAsia="en-US"/>
        </w:rPr>
        <w:t>,</w:t>
      </w:r>
      <w:r w:rsidRPr="001903AE">
        <w:rPr>
          <w:lang w:eastAsia="en-US"/>
        </w:rPr>
        <w:t xml:space="preserve"> in de eenzaamheid niet alleen te zijn</w:t>
      </w:r>
      <w:r>
        <w:rPr>
          <w:lang w:eastAsia="en-US"/>
        </w:rPr>
        <w:t>!</w:t>
      </w:r>
      <w:r w:rsidRPr="001903AE">
        <w:rPr>
          <w:lang w:eastAsia="en-US"/>
        </w:rPr>
        <w:t xml:space="preserve"> </w:t>
      </w:r>
      <w:r>
        <w:rPr>
          <w:lang w:eastAsia="en-US"/>
        </w:rPr>
        <w:t>O</w:t>
      </w:r>
      <w:r w:rsidRPr="001903AE">
        <w:rPr>
          <w:lang w:eastAsia="en-US"/>
        </w:rPr>
        <w:t>ok daar een Me</w:t>
      </w:r>
      <w:r>
        <w:rPr>
          <w:lang w:eastAsia="en-US"/>
        </w:rPr>
        <w:t>tg</w:t>
      </w:r>
      <w:r w:rsidRPr="001903AE">
        <w:rPr>
          <w:lang w:eastAsia="en-US"/>
        </w:rPr>
        <w:t>ezel en Vriend te hebben! E</w:t>
      </w:r>
      <w:r>
        <w:rPr>
          <w:lang w:eastAsia="en-US"/>
        </w:rPr>
        <w:t xml:space="preserve">en Vriend </w:t>
      </w:r>
      <w:r w:rsidRPr="001903AE">
        <w:rPr>
          <w:lang w:eastAsia="en-US"/>
        </w:rPr>
        <w:t xml:space="preserve">om er zich in te vermaken! En dan verzekerd te wezen, dat </w:t>
      </w:r>
      <w:r>
        <w:rPr>
          <w:lang w:eastAsia="en-US"/>
        </w:rPr>
        <w:t>H</w:t>
      </w:r>
      <w:r w:rsidRPr="001903AE">
        <w:rPr>
          <w:lang w:eastAsia="en-US"/>
        </w:rPr>
        <w:t>ij Zich nimmer zal onttrek</w:t>
      </w:r>
      <w:r w:rsidRPr="001903AE">
        <w:rPr>
          <w:lang w:eastAsia="en-US"/>
        </w:rPr>
        <w:softHyphen/>
        <w:t>ken</w:t>
      </w:r>
      <w:r>
        <w:rPr>
          <w:lang w:eastAsia="en-US"/>
        </w:rPr>
        <w:t xml:space="preserve">; </w:t>
      </w:r>
      <w:r w:rsidRPr="001903AE">
        <w:rPr>
          <w:lang w:eastAsia="en-US"/>
        </w:rPr>
        <w:t xml:space="preserve">dat </w:t>
      </w:r>
      <w:r>
        <w:rPr>
          <w:lang w:eastAsia="en-US"/>
        </w:rPr>
        <w:t>H</w:t>
      </w:r>
      <w:r w:rsidRPr="001903AE">
        <w:rPr>
          <w:lang w:eastAsia="en-US"/>
        </w:rPr>
        <w:t xml:space="preserve">ij, </w:t>
      </w:r>
      <w:r>
        <w:rPr>
          <w:lang w:eastAsia="en-US"/>
        </w:rPr>
        <w:t>of</w:t>
      </w:r>
      <w:r w:rsidRPr="001903AE">
        <w:rPr>
          <w:lang w:eastAsia="en-US"/>
        </w:rPr>
        <w:t xml:space="preserve">schoon </w:t>
      </w:r>
      <w:r>
        <w:rPr>
          <w:lang w:eastAsia="en-US"/>
        </w:rPr>
        <w:t>H</w:t>
      </w:r>
      <w:r w:rsidRPr="001903AE">
        <w:rPr>
          <w:lang w:eastAsia="en-US"/>
        </w:rPr>
        <w:t>ij Zijn aangezicht ook verberg</w:t>
      </w:r>
      <w:r>
        <w:rPr>
          <w:lang w:eastAsia="en-US"/>
        </w:rPr>
        <w:t>t</w:t>
      </w:r>
      <w:r w:rsidRPr="001903AE">
        <w:rPr>
          <w:lang w:eastAsia="en-US"/>
        </w:rPr>
        <w:t>, evenwel met mi</w:t>
      </w:r>
      <w:r>
        <w:rPr>
          <w:lang w:eastAsia="en-US"/>
        </w:rPr>
        <w:t>j zal wezen, waar ik mij ook he</w:t>
      </w:r>
      <w:r w:rsidRPr="001903AE">
        <w:rPr>
          <w:lang w:eastAsia="en-US"/>
        </w:rPr>
        <w:t>en</w:t>
      </w:r>
      <w:r>
        <w:rPr>
          <w:lang w:eastAsia="en-US"/>
        </w:rPr>
        <w:t>wend;</w:t>
      </w:r>
      <w:r w:rsidRPr="001903AE">
        <w:rPr>
          <w:lang w:eastAsia="en-US"/>
        </w:rPr>
        <w:t xml:space="preserve"> en dat Hij mij zal ondersteunen </w:t>
      </w:r>
      <w:r>
        <w:rPr>
          <w:lang w:eastAsia="en-US"/>
        </w:rPr>
        <w:t>O,</w:t>
      </w:r>
      <w:r w:rsidRPr="001903AE">
        <w:rPr>
          <w:lang w:eastAsia="en-US"/>
        </w:rPr>
        <w:t xml:space="preserve"> welk een vertroosting</w:t>
      </w:r>
      <w:r>
        <w:rPr>
          <w:lang w:eastAsia="en-US"/>
        </w:rPr>
        <w:t>!</w:t>
      </w:r>
    </w:p>
    <w:p w14:paraId="1313F4F0" w14:textId="77777777" w:rsidR="00B54AB0" w:rsidRDefault="00B54AB0" w:rsidP="00140B30">
      <w:pPr>
        <w:jc w:val="both"/>
        <w:rPr>
          <w:lang w:eastAsia="en-US"/>
        </w:rPr>
      </w:pPr>
    </w:p>
    <w:p w14:paraId="7FA8570D" w14:textId="77777777" w:rsidR="00B54AB0" w:rsidRDefault="00B54AB0" w:rsidP="00140B30">
      <w:pPr>
        <w:jc w:val="both"/>
        <w:rPr>
          <w:lang w:eastAsia="en-US"/>
        </w:rPr>
      </w:pPr>
      <w:r w:rsidRPr="001903AE">
        <w:rPr>
          <w:lang w:eastAsia="en-US"/>
        </w:rPr>
        <w:t xml:space="preserve">Kent </w:t>
      </w:r>
      <w:r>
        <w:rPr>
          <w:lang w:eastAsia="en-US"/>
        </w:rPr>
        <w:t>u</w:t>
      </w:r>
      <w:r w:rsidRPr="001903AE">
        <w:rPr>
          <w:lang w:eastAsia="en-US"/>
        </w:rPr>
        <w:t xml:space="preserve"> ook zulk een troost, lieve vrienden</w:t>
      </w:r>
      <w:r>
        <w:rPr>
          <w:lang w:eastAsia="en-US"/>
        </w:rPr>
        <w:t>?</w:t>
      </w:r>
      <w:r w:rsidRPr="001903AE">
        <w:rPr>
          <w:lang w:eastAsia="en-US"/>
        </w:rPr>
        <w:t xml:space="preserve"> </w:t>
      </w:r>
    </w:p>
    <w:p w14:paraId="782092F1" w14:textId="77777777" w:rsidR="00B54AB0" w:rsidRDefault="00B54AB0" w:rsidP="00140B30">
      <w:pPr>
        <w:jc w:val="both"/>
        <w:rPr>
          <w:lang w:eastAsia="en-US"/>
        </w:rPr>
      </w:pPr>
      <w:r>
        <w:rPr>
          <w:lang w:eastAsia="en-US"/>
        </w:rPr>
        <w:t>“Ach nee!</w:t>
      </w:r>
      <w:r w:rsidRPr="001903AE">
        <w:rPr>
          <w:lang w:eastAsia="en-US"/>
        </w:rPr>
        <w:t xml:space="preserve">" zegt wellicht iemand, </w:t>
      </w:r>
      <w:r>
        <w:rPr>
          <w:lang w:eastAsia="en-US"/>
        </w:rPr>
        <w:t>“</w:t>
      </w:r>
      <w:r w:rsidRPr="001903AE">
        <w:rPr>
          <w:lang w:eastAsia="en-US"/>
        </w:rPr>
        <w:t>ik niet,</w:t>
      </w:r>
      <w:r>
        <w:rPr>
          <w:lang w:eastAsia="en-US"/>
        </w:rPr>
        <w:t xml:space="preserve"> ik schijn aan een verhard hart</w:t>
      </w:r>
      <w:r w:rsidRPr="001903AE">
        <w:rPr>
          <w:lang w:eastAsia="en-US"/>
        </w:rPr>
        <w:t xml:space="preserve"> en een verwerpelijk gemoed overgegeven</w:t>
      </w:r>
      <w:r>
        <w:rPr>
          <w:lang w:eastAsia="en-US"/>
        </w:rPr>
        <w:t xml:space="preserve"> te zijn</w:t>
      </w:r>
      <w:r w:rsidRPr="001903AE">
        <w:rPr>
          <w:lang w:eastAsia="en-US"/>
        </w:rPr>
        <w:t>, ik schijn geen Goddelijke droefheid over mijn zonden te hebben</w:t>
      </w:r>
      <w:r>
        <w:rPr>
          <w:lang w:eastAsia="en-US"/>
        </w:rPr>
        <w:t>. D</w:t>
      </w:r>
      <w:r w:rsidRPr="001903AE">
        <w:rPr>
          <w:lang w:eastAsia="en-US"/>
        </w:rPr>
        <w:t>e mijne is slechts de droefheid der wereld, die</w:t>
      </w:r>
      <w:r>
        <w:rPr>
          <w:lang w:eastAsia="en-US"/>
        </w:rPr>
        <w:t xml:space="preserve"> de </w:t>
      </w:r>
      <w:r w:rsidRPr="001903AE">
        <w:rPr>
          <w:lang w:eastAsia="en-US"/>
        </w:rPr>
        <w:t>dood werkt</w:t>
      </w:r>
      <w:r>
        <w:rPr>
          <w:lang w:eastAsia="en-US"/>
        </w:rPr>
        <w:t>. I</w:t>
      </w:r>
      <w:r w:rsidRPr="001903AE">
        <w:rPr>
          <w:lang w:eastAsia="en-US"/>
        </w:rPr>
        <w:t xml:space="preserve">k zie aan mij geen wezenlijke verandering". </w:t>
      </w:r>
    </w:p>
    <w:p w14:paraId="14B22642" w14:textId="77777777" w:rsidR="00B54AB0" w:rsidRPr="001903AE" w:rsidRDefault="00B54AB0" w:rsidP="00140B30">
      <w:pPr>
        <w:jc w:val="both"/>
        <w:rPr>
          <w:lang w:eastAsia="en-US"/>
        </w:rPr>
      </w:pPr>
      <w:r w:rsidRPr="001903AE">
        <w:rPr>
          <w:lang w:eastAsia="en-US"/>
        </w:rPr>
        <w:t>Welnu lieve ziel</w:t>
      </w:r>
      <w:r>
        <w:rPr>
          <w:lang w:eastAsia="en-US"/>
        </w:rPr>
        <w:t>! Z</w:t>
      </w:r>
      <w:r w:rsidRPr="001903AE">
        <w:rPr>
          <w:lang w:eastAsia="en-US"/>
        </w:rPr>
        <w:t xml:space="preserve">o heb ik </w:t>
      </w:r>
      <w:r>
        <w:rPr>
          <w:lang w:eastAsia="en-US"/>
        </w:rPr>
        <w:t>me ook gevoeld, en al</w:t>
      </w:r>
      <w:r w:rsidRPr="001903AE">
        <w:rPr>
          <w:lang w:eastAsia="en-US"/>
        </w:rPr>
        <w:t xml:space="preserve"> Gods kinderen voelen </w:t>
      </w:r>
      <w:r>
        <w:rPr>
          <w:lang w:eastAsia="en-US"/>
        </w:rPr>
        <w:t>b</w:t>
      </w:r>
      <w:r w:rsidRPr="001903AE">
        <w:rPr>
          <w:lang w:eastAsia="en-US"/>
        </w:rPr>
        <w:t>ij tijden meer of m</w:t>
      </w:r>
      <w:r>
        <w:rPr>
          <w:lang w:eastAsia="en-US"/>
        </w:rPr>
        <w:t>inder de hardheid van hun hart</w:t>
      </w:r>
      <w:r w:rsidRPr="001903AE">
        <w:rPr>
          <w:lang w:eastAsia="en-US"/>
        </w:rPr>
        <w:t>.</w:t>
      </w:r>
    </w:p>
    <w:p w14:paraId="11726B73" w14:textId="77777777" w:rsidR="00B54AB0" w:rsidRPr="001903AE" w:rsidRDefault="00B54AB0" w:rsidP="00140B30">
      <w:pPr>
        <w:jc w:val="both"/>
        <w:rPr>
          <w:lang w:eastAsia="en-US"/>
        </w:rPr>
      </w:pPr>
      <w:r>
        <w:rPr>
          <w:lang w:eastAsia="en-US"/>
        </w:rPr>
        <w:t>En indien God u uw</w:t>
      </w:r>
      <w:r w:rsidRPr="001903AE">
        <w:rPr>
          <w:lang w:eastAsia="en-US"/>
        </w:rPr>
        <w:t xml:space="preserve"> verloren toestand ontdekt heeft, en dat </w:t>
      </w:r>
      <w:r>
        <w:rPr>
          <w:lang w:eastAsia="en-US"/>
        </w:rPr>
        <w:t>u</w:t>
      </w:r>
      <w:r w:rsidRPr="001903AE">
        <w:rPr>
          <w:lang w:eastAsia="en-US"/>
        </w:rPr>
        <w:t xml:space="preserve"> niet kunt behouden worden </w:t>
      </w:r>
      <w:r>
        <w:rPr>
          <w:lang w:eastAsia="en-US"/>
        </w:rPr>
        <w:t>d</w:t>
      </w:r>
      <w:r w:rsidRPr="001903AE">
        <w:rPr>
          <w:lang w:eastAsia="en-US"/>
        </w:rPr>
        <w:t>an door het bloed en de gerechtigheid van</w:t>
      </w:r>
      <w:r>
        <w:rPr>
          <w:lang w:eastAsia="en-US"/>
        </w:rPr>
        <w:t xml:space="preserve"> de H</w:t>
      </w:r>
      <w:r w:rsidRPr="001903AE">
        <w:rPr>
          <w:lang w:eastAsia="en-US"/>
        </w:rPr>
        <w:t xml:space="preserve">eere Jezus, en indien </w:t>
      </w:r>
      <w:r>
        <w:rPr>
          <w:lang w:eastAsia="en-US"/>
        </w:rPr>
        <w:t>u</w:t>
      </w:r>
      <w:r w:rsidRPr="001903AE">
        <w:rPr>
          <w:lang w:eastAsia="en-US"/>
        </w:rPr>
        <w:t xml:space="preserve"> daarnaar dorstende </w:t>
      </w:r>
      <w:r>
        <w:rPr>
          <w:lang w:eastAsia="en-US"/>
        </w:rPr>
        <w:t>bent, dan  heeft</w:t>
      </w:r>
      <w:r w:rsidRPr="001903AE">
        <w:rPr>
          <w:lang w:eastAsia="en-US"/>
        </w:rPr>
        <w:t xml:space="preserve"> Hij Zich</w:t>
      </w:r>
      <w:r>
        <w:rPr>
          <w:lang w:eastAsia="en-US"/>
        </w:rPr>
        <w:t>zelf</w:t>
      </w:r>
      <w:r w:rsidRPr="001903AE">
        <w:rPr>
          <w:lang w:eastAsia="en-US"/>
        </w:rPr>
        <w:t xml:space="preserve"> verbonden </w:t>
      </w:r>
      <w:r>
        <w:rPr>
          <w:lang w:eastAsia="en-US"/>
        </w:rPr>
        <w:t>om u</w:t>
      </w:r>
      <w:r w:rsidRPr="001903AE">
        <w:rPr>
          <w:lang w:eastAsia="en-US"/>
        </w:rPr>
        <w:t xml:space="preserve"> te helpen</w:t>
      </w:r>
      <w:r>
        <w:rPr>
          <w:lang w:eastAsia="en-US"/>
        </w:rPr>
        <w:t>. H</w:t>
      </w:r>
      <w:r w:rsidRPr="001903AE">
        <w:rPr>
          <w:lang w:eastAsia="en-US"/>
        </w:rPr>
        <w:t xml:space="preserve">ij zal u redden </w:t>
      </w:r>
      <w:r>
        <w:rPr>
          <w:lang w:eastAsia="en-US"/>
        </w:rPr>
        <w:t xml:space="preserve">op Zijn </w:t>
      </w:r>
      <w:r w:rsidRPr="001903AE">
        <w:rPr>
          <w:lang w:eastAsia="en-US"/>
        </w:rPr>
        <w:t>eigen</w:t>
      </w:r>
      <w:r>
        <w:rPr>
          <w:lang w:eastAsia="en-US"/>
        </w:rPr>
        <w:t xml:space="preserve"> goede</w:t>
      </w:r>
      <w:r w:rsidRPr="001903AE">
        <w:rPr>
          <w:lang w:eastAsia="en-US"/>
        </w:rPr>
        <w:t xml:space="preserve"> tijd.</w:t>
      </w:r>
    </w:p>
    <w:p w14:paraId="6D90DA77" w14:textId="77777777" w:rsidR="00B54AB0" w:rsidRPr="0051304E" w:rsidRDefault="00B54AB0" w:rsidP="00140B30">
      <w:pPr>
        <w:jc w:val="both"/>
        <w:rPr>
          <w:lang w:eastAsia="en-US"/>
        </w:rPr>
      </w:pPr>
      <w:r>
        <w:rPr>
          <w:lang w:eastAsia="en-US"/>
        </w:rPr>
        <w:t>Mocht de H</w:t>
      </w:r>
      <w:r w:rsidRPr="001903AE">
        <w:rPr>
          <w:lang w:eastAsia="en-US"/>
        </w:rPr>
        <w:t xml:space="preserve">eere het gesprokene zegenen, </w:t>
      </w:r>
      <w:r>
        <w:rPr>
          <w:lang w:eastAsia="en-US"/>
        </w:rPr>
        <w:t>u</w:t>
      </w:r>
      <w:r w:rsidRPr="001903AE">
        <w:rPr>
          <w:lang w:eastAsia="en-US"/>
        </w:rPr>
        <w:t xml:space="preserve"> ten goede, om Zijns </w:t>
      </w:r>
      <w:r>
        <w:rPr>
          <w:lang w:eastAsia="en-US"/>
        </w:rPr>
        <w:t>N</w:t>
      </w:r>
      <w:r w:rsidRPr="001903AE">
        <w:rPr>
          <w:lang w:eastAsia="en-US"/>
        </w:rPr>
        <w:t>aams en bar</w:t>
      </w:r>
      <w:r>
        <w:rPr>
          <w:lang w:eastAsia="en-US"/>
        </w:rPr>
        <w:t>m</w:t>
      </w:r>
      <w:r w:rsidRPr="001903AE">
        <w:rPr>
          <w:lang w:eastAsia="en-US"/>
        </w:rPr>
        <w:t>hartigheids wil.</w:t>
      </w:r>
      <w:r>
        <w:rPr>
          <w:lang w:eastAsia="en-US"/>
        </w:rPr>
        <w:t xml:space="preserve"> </w:t>
      </w:r>
      <w:r w:rsidRPr="0051304E">
        <w:rPr>
          <w:lang w:eastAsia="en-US"/>
        </w:rPr>
        <w:t>AMEN.</w:t>
      </w:r>
    </w:p>
    <w:p w14:paraId="6919F034" w14:textId="77777777" w:rsidR="00B54AB0" w:rsidRDefault="00B54AB0" w:rsidP="00903F68">
      <w:pPr>
        <w:jc w:val="both"/>
        <w:rPr>
          <w:b/>
          <w:bCs/>
          <w:sz w:val="22"/>
          <w:szCs w:val="22"/>
        </w:rPr>
      </w:pPr>
    </w:p>
    <w:p w14:paraId="2320E72A" w14:textId="77777777" w:rsidR="00B54AB0" w:rsidRDefault="00B54AB0">
      <w:pPr>
        <w:widowControl/>
        <w:autoSpaceDE/>
        <w:autoSpaceDN/>
        <w:spacing w:after="160" w:line="259" w:lineRule="auto"/>
        <w:rPr>
          <w:b/>
          <w:bCs/>
          <w:sz w:val="22"/>
          <w:szCs w:val="22"/>
        </w:rPr>
      </w:pPr>
      <w:r>
        <w:rPr>
          <w:b/>
          <w:bCs/>
          <w:sz w:val="22"/>
          <w:szCs w:val="22"/>
        </w:rPr>
        <w:br w:type="page"/>
      </w:r>
    </w:p>
    <w:p w14:paraId="4050FBCB" w14:textId="77777777" w:rsidR="00B54AB0" w:rsidRPr="00E85413" w:rsidRDefault="00B54AB0" w:rsidP="00E85413">
      <w:pPr>
        <w:jc w:val="center"/>
        <w:rPr>
          <w:sz w:val="28"/>
          <w:szCs w:val="28"/>
        </w:rPr>
      </w:pPr>
      <w:r w:rsidRPr="00E85413">
        <w:rPr>
          <w:b/>
          <w:bCs/>
          <w:color w:val="FF0000"/>
          <w:sz w:val="28"/>
          <w:szCs w:val="28"/>
        </w:rPr>
        <w:t>CHRISTUS, DE BEMINDE</w:t>
      </w:r>
    </w:p>
    <w:p w14:paraId="7DD863CC" w14:textId="77777777" w:rsidR="00B54AB0" w:rsidRPr="00E85413" w:rsidRDefault="00B54AB0" w:rsidP="00E85413">
      <w:pPr>
        <w:tabs>
          <w:tab w:val="left" w:pos="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b/>
          <w:bCs/>
          <w:i/>
          <w:iCs/>
          <w:color w:val="0000FF"/>
          <w:sz w:val="28"/>
          <w:szCs w:val="28"/>
        </w:rPr>
      </w:pPr>
    </w:p>
    <w:p w14:paraId="71798D21" w14:textId="77777777" w:rsidR="00B54AB0" w:rsidRPr="00E85413" w:rsidRDefault="00B54AB0" w:rsidP="00E85413">
      <w:pPr>
        <w:tabs>
          <w:tab w:val="left" w:pos="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color w:val="0000FF"/>
          <w:sz w:val="28"/>
          <w:szCs w:val="28"/>
        </w:rPr>
      </w:pPr>
      <w:r w:rsidRPr="00E85413">
        <w:rPr>
          <w:color w:val="0000FF"/>
          <w:sz w:val="28"/>
          <w:szCs w:val="28"/>
        </w:rPr>
        <w:t>Door</w:t>
      </w:r>
    </w:p>
    <w:p w14:paraId="5F282D49" w14:textId="77777777" w:rsidR="00B54AB0" w:rsidRPr="00E85413" w:rsidRDefault="00B54AB0" w:rsidP="00E85413">
      <w:pPr>
        <w:tabs>
          <w:tab w:val="left" w:pos="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color w:val="0000FF"/>
          <w:sz w:val="28"/>
          <w:szCs w:val="28"/>
        </w:rPr>
      </w:pPr>
    </w:p>
    <w:p w14:paraId="235E44EE" w14:textId="77777777" w:rsidR="00B54AB0" w:rsidRPr="00E85413" w:rsidRDefault="00B54AB0" w:rsidP="00E85413">
      <w:pPr>
        <w:tabs>
          <w:tab w:val="left" w:pos="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color w:val="0000FF"/>
          <w:sz w:val="28"/>
          <w:szCs w:val="28"/>
        </w:rPr>
      </w:pPr>
    </w:p>
    <w:p w14:paraId="72871827" w14:textId="77777777" w:rsidR="00B54AB0" w:rsidRPr="00E85413" w:rsidRDefault="00B54AB0" w:rsidP="00E85413">
      <w:pPr>
        <w:tabs>
          <w:tab w:val="left" w:pos="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color w:val="0000FF"/>
          <w:sz w:val="28"/>
          <w:szCs w:val="28"/>
        </w:rPr>
      </w:pPr>
      <w:r w:rsidRPr="00E85413">
        <w:rPr>
          <w:color w:val="0000FF"/>
          <w:sz w:val="28"/>
          <w:szCs w:val="28"/>
        </w:rPr>
        <w:t>John Warburton 1776-1857</w:t>
      </w:r>
    </w:p>
    <w:p w14:paraId="43B68B20" w14:textId="77777777" w:rsidR="00B54AB0" w:rsidRPr="00E85413" w:rsidRDefault="00B54AB0" w:rsidP="00E85413">
      <w:pPr>
        <w:tabs>
          <w:tab w:val="left" w:pos="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color w:val="0000FF"/>
          <w:sz w:val="28"/>
          <w:szCs w:val="28"/>
        </w:rPr>
      </w:pPr>
    </w:p>
    <w:p w14:paraId="4D042750" w14:textId="77777777" w:rsidR="00B54AB0" w:rsidRPr="00E85413" w:rsidRDefault="00B54AB0" w:rsidP="00E85413">
      <w:pPr>
        <w:tabs>
          <w:tab w:val="left" w:pos="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color w:val="0000FF"/>
          <w:sz w:val="28"/>
          <w:szCs w:val="28"/>
        </w:rPr>
      </w:pPr>
    </w:p>
    <w:p w14:paraId="3364F5FD" w14:textId="77777777" w:rsidR="00B54AB0" w:rsidRPr="00E85413" w:rsidRDefault="00B54AB0" w:rsidP="00E85413">
      <w:pPr>
        <w:tabs>
          <w:tab w:val="left" w:pos="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color w:val="0000FF"/>
          <w:sz w:val="28"/>
          <w:szCs w:val="28"/>
        </w:rPr>
      </w:pPr>
      <w:r w:rsidRPr="00E85413">
        <w:rPr>
          <w:color w:val="0000FF"/>
          <w:sz w:val="28"/>
          <w:szCs w:val="28"/>
        </w:rPr>
        <w:t>Predikant in de Baptistengemeente te Trowbridge.</w:t>
      </w:r>
    </w:p>
    <w:p w14:paraId="433DC127" w14:textId="77777777" w:rsidR="00B54AB0" w:rsidRDefault="00B54AB0" w:rsidP="00E85413">
      <w:pPr>
        <w:tabs>
          <w:tab w:val="left" w:pos="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color w:val="0000FF"/>
        </w:rPr>
      </w:pPr>
    </w:p>
    <w:p w14:paraId="3327D1A1" w14:textId="77777777" w:rsidR="00B54AB0" w:rsidRDefault="00B54AB0" w:rsidP="00E85413">
      <w:pPr>
        <w:tabs>
          <w:tab w:val="left" w:pos="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color w:val="0000FF"/>
        </w:rPr>
      </w:pPr>
    </w:p>
    <w:p w14:paraId="19A1ECE0" w14:textId="77777777" w:rsidR="00B54AB0" w:rsidRDefault="00B54AB0" w:rsidP="00E85413">
      <w:pPr>
        <w:tabs>
          <w:tab w:val="left" w:pos="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center"/>
        <w:rPr>
          <w:color w:val="0000FF"/>
        </w:rPr>
      </w:pPr>
    </w:p>
    <w:p w14:paraId="7409099D" w14:textId="77777777" w:rsidR="00B54AB0" w:rsidRPr="00E85413" w:rsidRDefault="00B54AB0" w:rsidP="00E85413">
      <w:pPr>
        <w:pStyle w:val="Heading3"/>
        <w:jc w:val="center"/>
        <w:rPr>
          <w:b/>
          <w:bCs/>
          <w:color w:val="2E74B5"/>
          <w:lang w:val="en-GB"/>
        </w:rPr>
      </w:pPr>
      <w:r w:rsidRPr="00E85413">
        <w:rPr>
          <w:b/>
          <w:bCs/>
          <w:color w:val="2E74B5"/>
          <w:lang w:val="en-GB"/>
        </w:rPr>
        <w:t>Vertaald uit: Inheritance of our Fathers, Serie 29, no 7.</w:t>
      </w:r>
    </w:p>
    <w:p w14:paraId="19C2CDBD" w14:textId="77777777" w:rsidR="00B54AB0" w:rsidRPr="004F7007" w:rsidRDefault="00B54AB0" w:rsidP="00E85413">
      <w:pPr>
        <w:rPr>
          <w:lang w:val="en-GB"/>
        </w:rPr>
      </w:pPr>
    </w:p>
    <w:p w14:paraId="615B8F52" w14:textId="77777777" w:rsidR="00B54AB0" w:rsidRPr="004F7007" w:rsidRDefault="00B54AB0" w:rsidP="00E85413">
      <w:pPr>
        <w:rPr>
          <w:lang w:val="en-GB"/>
        </w:rPr>
      </w:pPr>
    </w:p>
    <w:p w14:paraId="10961775" w14:textId="77777777" w:rsidR="00B54AB0" w:rsidRPr="0051304E" w:rsidRDefault="00B54AB0" w:rsidP="00E85413">
      <w:pPr>
        <w:pStyle w:val="Heading2"/>
        <w:rPr>
          <w:lang w:val="en-GB"/>
        </w:rPr>
      </w:pPr>
    </w:p>
    <w:p w14:paraId="690E8EBC" w14:textId="77777777" w:rsidR="00B54AB0" w:rsidRPr="0051304E" w:rsidRDefault="00B54AB0" w:rsidP="00E85413">
      <w:pPr>
        <w:pStyle w:val="Heading2"/>
        <w:rPr>
          <w:lang w:val="en-GB"/>
        </w:rPr>
      </w:pPr>
    </w:p>
    <w:p w14:paraId="6E86BB14" w14:textId="77777777" w:rsidR="00B54AB0" w:rsidRPr="0051304E" w:rsidRDefault="00B54AB0" w:rsidP="00E85413">
      <w:pPr>
        <w:pStyle w:val="Heading2"/>
        <w:rPr>
          <w:b/>
          <w:bCs/>
          <w:lang w:val="en-GB"/>
        </w:rPr>
      </w:pPr>
    </w:p>
    <w:p w14:paraId="41C3E6FA" w14:textId="77777777" w:rsidR="00B54AB0" w:rsidRDefault="00B54AB0" w:rsidP="00E85413">
      <w:pPr>
        <w:pStyle w:val="Heading2"/>
      </w:pPr>
      <w:r w:rsidRPr="00E85413">
        <w:rPr>
          <w:b/>
          <w:bCs/>
        </w:rPr>
        <w:t>Mijn Liefste is mijn en ik ben Zijn</w:t>
      </w:r>
      <w:r>
        <w:t>.  Hooglied 2:16a</w:t>
      </w:r>
    </w:p>
    <w:p w14:paraId="1380D047" w14:textId="77777777" w:rsidR="00B54AB0" w:rsidRDefault="00B54AB0" w:rsidP="00E85413">
      <w:pPr>
        <w:pStyle w:val="Header"/>
        <w:tabs>
          <w:tab w:val="clear" w:pos="4536"/>
          <w:tab w:val="clear" w:pos="9072"/>
          <w:tab w:val="left" w:pos="0"/>
          <w:tab w:val="left" w:pos="403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pPr>
    </w:p>
    <w:p w14:paraId="4FC2E3E5" w14:textId="77777777" w:rsidR="00B54AB0" w:rsidRDefault="00B54AB0" w:rsidP="00E85413">
      <w:pPr>
        <w:pStyle w:val="BodyText"/>
      </w:pPr>
      <w:r>
        <w:t>Degenen die deze morgen hier aanwezig waren, kunnen herinneren dat deze woorden als onze tekst werden voorgelezen. Wij hebben onze tijd besteed in het maken van enkele opmerkingen.</w:t>
      </w:r>
    </w:p>
    <w:p w14:paraId="02ADB990" w14:textId="77777777" w:rsidR="00B54AB0" w:rsidRDefault="00B54AB0" w:rsidP="00E85413">
      <w:pPr>
        <w:pStyle w:val="BodyText"/>
      </w:pPr>
      <w:r>
        <w:t>Ten eerste: Aangaande Christus als de Beminde van de Vader.</w:t>
      </w:r>
    </w:p>
    <w:p w14:paraId="5DB475F8" w14:textId="77777777" w:rsidR="00B54AB0" w:rsidRDefault="00B54AB0" w:rsidP="00E85413">
      <w:pPr>
        <w:jc w:val="both"/>
      </w:pPr>
      <w:r>
        <w:t>Ten tweede: Christus als de Geliefde van de engelen.</w:t>
      </w:r>
    </w:p>
    <w:p w14:paraId="6F1E8ED3" w14:textId="77777777" w:rsidR="00B54AB0" w:rsidRDefault="00B54AB0" w:rsidP="00E85413">
      <w:pPr>
        <w:jc w:val="both"/>
      </w:pPr>
      <w:r>
        <w:t>En ten derde: Christus als de Geliefde van de heiligen.</w:t>
      </w:r>
    </w:p>
    <w:p w14:paraId="025A1C6F" w14:textId="77777777" w:rsidR="00B54AB0" w:rsidRDefault="00B54AB0" w:rsidP="00E85413">
      <w:pPr>
        <w:jc w:val="both"/>
      </w:pPr>
    </w:p>
    <w:p w14:paraId="56017177" w14:textId="77777777" w:rsidR="00B54AB0" w:rsidRDefault="00B54AB0" w:rsidP="00E85413">
      <w:pPr>
        <w:jc w:val="both"/>
        <w:rPr>
          <w:i/>
          <w:iCs/>
        </w:rPr>
      </w:pPr>
      <w:r>
        <w:t xml:space="preserve">Nu zijn we er toe genaderd om onze aandacht te schenken </w:t>
      </w:r>
      <w:r>
        <w:rPr>
          <w:i/>
          <w:iCs/>
        </w:rPr>
        <w:t>hoe en wanneer het is, dat de geliefde kinderen van de Heere de taal van mijn tekst "Mijn Liefste is mijn en ik ben Zijn" op zichzelf kunnen toepassen.</w:t>
      </w:r>
    </w:p>
    <w:p w14:paraId="106AC358" w14:textId="77777777" w:rsidR="00B54AB0" w:rsidRDefault="00B54AB0" w:rsidP="00E85413">
      <w:pPr>
        <w:pStyle w:val="BodyText"/>
      </w:pPr>
    </w:p>
    <w:p w14:paraId="6AD4BAAB" w14:textId="77777777" w:rsidR="00B54AB0" w:rsidRDefault="00B54AB0" w:rsidP="00E85413">
      <w:pPr>
        <w:pStyle w:val="BodyText"/>
      </w:pPr>
      <w:r>
        <w:t>A.</w:t>
      </w:r>
    </w:p>
    <w:p w14:paraId="7E0A18B2" w14:textId="77777777" w:rsidR="00B54AB0" w:rsidRDefault="00B54AB0" w:rsidP="00E85413">
      <w:pPr>
        <w:jc w:val="both"/>
      </w:pPr>
      <w:r>
        <w:t>Maar we gaan eerst overwegen dat het bij Gods dierbare kinderen niet altijd het geval is dat ze deze taal kunnen gebruiken voor zichzelf. Want ofschoon -geloofd zij God- zij in alle tijden en gelegenheden de Zijne zijn en Hij de hunne is, is het toch niet hun bemoedigingen, hun vreugde, hun gestalten, hun gevoelens, hun geluk of hun troost, die hen tot het eigendom des maken. Neen, de zegen van God vloeit voort, omdat zij de voorwerpen zijn van de soevereine verkiezing van de Vader, de soevereine genade in de verlossing van hun ziel door de Zoon en door de gezegende toepassing en inwoning van de Heilige Geest. Die geeft de troost in hun harten, waardoor zij dan de zegen met vreugde in hun zielen gevoelen. Dàn kunnen ze de taal van de tekst met aangenaamheid en vrede toe-eigenen en</w:t>
      </w:r>
      <w:r>
        <w:rPr>
          <w:b/>
          <w:bCs/>
        </w:rPr>
        <w:t xml:space="preserve"> </w:t>
      </w:r>
      <w:r>
        <w:t>zeggen: "Mijn Liefste is mijn en ik ben Zijn."</w:t>
      </w:r>
    </w:p>
    <w:p w14:paraId="64625820" w14:textId="77777777" w:rsidR="00B54AB0" w:rsidRDefault="00B54AB0" w:rsidP="00E85413">
      <w:pPr>
        <w:jc w:val="both"/>
      </w:pPr>
    </w:p>
    <w:p w14:paraId="2BDBC062" w14:textId="77777777" w:rsidR="00B54AB0" w:rsidRDefault="00B54AB0" w:rsidP="00E85413">
      <w:pPr>
        <w:jc w:val="both"/>
      </w:pPr>
      <w:r>
        <w:t xml:space="preserve">Zeer duidelijk blijkt het wat God heeft nagelaten in de bevinding van Zijn kinderen, </w:t>
      </w:r>
      <w:r>
        <w:rPr>
          <w:i/>
          <w:iCs/>
        </w:rPr>
        <w:t>dat dit niet altijd het geval was.</w:t>
      </w:r>
      <w:r>
        <w:t xml:space="preserve"> Ofschoon </w:t>
      </w:r>
      <w:r>
        <w:rPr>
          <w:i/>
          <w:iCs/>
        </w:rPr>
        <w:t xml:space="preserve">Abraham </w:t>
      </w:r>
      <w:r>
        <w:t>zulk een teken van Gods almacht en goedheid had gezien, bemerken we toch, dat hij gekweld werd met slaafse vrees. Daarom vertroostte de Heere hem en</w:t>
      </w:r>
      <w:r>
        <w:rPr>
          <w:b/>
          <w:bCs/>
        </w:rPr>
        <w:t xml:space="preserve"> </w:t>
      </w:r>
      <w:r>
        <w:t>sprak lieflijk tot hem als een Vader: "Vrees niet, Abraham, Ik ben uw Schild en uw Loon zeer groot." Was Abraham in het gevoelde bezit van dit gezegend getuigenis geweest dat de Heere de zijne was en hij van de Heere, dan zou hij die slaafse vrees niet gehad hebben, want er wordt gezegd: 'de volmaakte liefde drijft de vrees buiten'. Slaafse vrees en de nabijheid van de Heere kunnen nooit samengaan.</w:t>
      </w:r>
    </w:p>
    <w:p w14:paraId="287033A3" w14:textId="77777777" w:rsidR="00B54AB0" w:rsidRDefault="00B54AB0" w:rsidP="00E85413">
      <w:pPr>
        <w:jc w:val="both"/>
      </w:pPr>
    </w:p>
    <w:p w14:paraId="7379CB5B" w14:textId="77777777" w:rsidR="00B54AB0" w:rsidRDefault="00B54AB0" w:rsidP="00E85413">
      <w:pPr>
        <w:jc w:val="both"/>
      </w:pPr>
      <w:r>
        <w:t xml:space="preserve">Ook is het heel duidelijk, dat de arme, oude </w:t>
      </w:r>
      <w:r>
        <w:rPr>
          <w:i/>
          <w:iCs/>
        </w:rPr>
        <w:t xml:space="preserve">Jakob </w:t>
      </w:r>
      <w:r>
        <w:t>niet leefde in de liefde, kracht en genieting van de Heere, dat Hij de zijne was en hij van de Heere, toen hij uitriep: "Al deze dingen zijn tegen mij". De Heere heeft beloofd het duister tot licht te maken en het kromme tot recht. Wanneer de tegenwoordigheid van de Heere wordt genoten, toont Hij lieflijk aan de erfgenamen van de belofte dat zij de Zijnen zijn. 'Als Hij stilt, wie kan dan beroeren'? Niemand. Daarom, als Jakob in het genot ervan geweest was, zou hij nooit gezegd hebben: 'Al deze dingen zijn tegen mij'. Dit is de taal van het ongeloof en vleselijke redeneringen, waar de satan zijn hand in heeft. Al deze dingen werkten echter vóór hem, maar zijnde in de handen van ongeloof en vleselijke redenering en zijn geloof niet in oefening, sprak hij deze woorden.</w:t>
      </w:r>
    </w:p>
    <w:p w14:paraId="227B456A" w14:textId="77777777" w:rsidR="00B54AB0" w:rsidRDefault="00B54AB0" w:rsidP="00E85413">
      <w:pPr>
        <w:jc w:val="both"/>
      </w:pPr>
    </w:p>
    <w:p w14:paraId="6E22C7F3" w14:textId="77777777" w:rsidR="00B54AB0" w:rsidRDefault="00B54AB0" w:rsidP="00E85413">
      <w:pPr>
        <w:jc w:val="both"/>
      </w:pPr>
      <w:r>
        <w:t xml:space="preserve">Nog eens. </w:t>
      </w:r>
      <w:r>
        <w:rPr>
          <w:i/>
          <w:iCs/>
        </w:rPr>
        <w:t>David</w:t>
      </w:r>
      <w:r>
        <w:t xml:space="preserve">, de man naar Gods hart, die zoveel verlossingen had gehad en zoveel aangename bezoeken van God en zovele lofliederen tot eer van de Heere had gezongen en die zich zeer dikwijls uitdrukte als: "Mijn Rots, Mijn Toevlucht, mijn Eer en Die mijn hoofd op heft. Met de Heere kan ik door een bende lopen". Maar hij kon er bij tijden niet één kruimel van gevoelen, als hij er niets van kwam te ondervinden. Welke woorden kunnen de waarheid duidelijker en stelliger uitdrukken dan deze: "Als de Heere Zijn aangezicht verbergt, wordt ik verschrikt?" En wie kan openen dan God alleen, als Hij iemand besluit en opsluit? In deze toestand kan een mens niet met aangenaamheid voor zichzelf zeggen: </w:t>
      </w:r>
      <w:r>
        <w:rPr>
          <w:i/>
          <w:iCs/>
        </w:rPr>
        <w:t>Mijn Liefste is mijn en ik ben Zijn.</w:t>
      </w:r>
      <w:r>
        <w:t xml:space="preserve"> David heeft uitgeroepen: "Voer mijn ziel uit de gevangenis om Uw Naam te loven," Ps. 142:8. In deze gevangenis kon David de Naam van zijn God niet loven. Hij kon Zijn voornemen, Zijn verbondsliefde, Zijn beloften, Zijn getrouwheid niet loven en zeggen, dat er bij God geen schaduw van omkeer is. Neen, zijn vertrouwen was geschokt. In God was er geen verande</w:t>
      </w:r>
      <w:r>
        <w:softHyphen/>
        <w:t>ring maar de verandering was in David, omdat de Heere het licht van Zijn aangezicht van hem had terug getrokken.</w:t>
      </w:r>
    </w:p>
    <w:p w14:paraId="475DAA51" w14:textId="77777777" w:rsidR="00B54AB0" w:rsidRDefault="00B54AB0" w:rsidP="00E85413">
      <w:pPr>
        <w:jc w:val="both"/>
      </w:pPr>
      <w:r>
        <w:t xml:space="preserve">Een levend mens, die zich hongerig voelt, weet dat hij voedsel nodig heeft. Het zien van voedsel voldoet hem niet. Hij heeft nodig er door gevoed te worden; zonder dat kan het lichaam niet verzadigd worden. Daarom ben ik ervan overtuigd, dat zo min het lichaam zonder het natuurlijk voedsel verzadigd kan worden, ook de ziel niet verzadigd kan worden zonder geestelijk voedsel. David roept met hart en ziel uit: </w:t>
      </w:r>
      <w:r>
        <w:rPr>
          <w:i/>
          <w:iCs/>
        </w:rPr>
        <w:t>Zeg tot mijn ziel, Ik ben uw heil</w:t>
      </w:r>
      <w:r>
        <w:t xml:space="preserve">. Voor zichzelf kon hij de woorden van onze tekst niet gebruiken met de gezegende vrucht ervan, tenzij de Heere ze rechtstreeks tot zijn hart sprak en ze krachtig met aangenaamheid aan zijn ziel toepaste, zodat hij in waarheid zou kunnen zeggen: </w:t>
      </w:r>
      <w:r>
        <w:rPr>
          <w:i/>
          <w:iCs/>
        </w:rPr>
        <w:t>Mijn Liefste is mijn en ik ben Zijn.</w:t>
      </w:r>
    </w:p>
    <w:p w14:paraId="6F5BB4C6" w14:textId="77777777" w:rsidR="00B54AB0" w:rsidRDefault="00B54AB0" w:rsidP="00E85413">
      <w:pPr>
        <w:jc w:val="both"/>
      </w:pPr>
      <w:r>
        <w:t>Des Heeren kinderen worden gezegend met zulke tederheid van de consciëntie en het gevoel van de majesteit, eer en heerlijkheid van God en met het gevoel van eigen waardeloosheid, geringheid en onwetendheid, zodat ze de woorden van onze tekst niet durven eigenen, totdat de Heere door Zijn almachtige kracht die aan hun harten toepast.</w:t>
      </w:r>
    </w:p>
    <w:p w14:paraId="2C32F77B" w14:textId="77777777" w:rsidR="00B54AB0" w:rsidRDefault="00B54AB0" w:rsidP="00E85413">
      <w:pPr>
        <w:jc w:val="both"/>
      </w:pPr>
    </w:p>
    <w:p w14:paraId="3A4D04B9" w14:textId="77777777" w:rsidR="00B54AB0" w:rsidRDefault="00B54AB0" w:rsidP="00E85413">
      <w:pPr>
        <w:jc w:val="both"/>
      </w:pPr>
      <w:r>
        <w:t>Nogmaals. Zie hoe David bij een andere gelegenheid uit datzelfde hart de zucht voortbracht en zei: "Schep in mij een rein hart, o God, en vernieuw in het binnenste van mij een vaste geest. Verwerp mij niet van Uw aangezicht en neem Uw Heilige Geest niet van mij. Geef mij weder de vreugde Uws heils en de vrijmoedige geest ondersteund mij", Psalm 51:12-14.</w:t>
      </w:r>
    </w:p>
    <w:p w14:paraId="37BAFB48" w14:textId="77777777" w:rsidR="00B54AB0" w:rsidRDefault="00B54AB0" w:rsidP="00E85413">
      <w:pPr>
        <w:jc w:val="both"/>
      </w:pPr>
      <w:r>
        <w:t>Sommigen zullen mogelijk zeggen: 'Wel, het zou een voorrecht voor David geweest zijn en tot zijn troost en het welzijn van zijn ziel en tot eer van de Heere, als hij de Heere had geloofd en gedankt en Hem had aangebeden'. Mijn geliefde vrienden, wat kan God alleen verhogen, dan wat eerst van Hem komt? Iedere zaak brengt zijn eigen gevolg voort. "Alle goede gave en alle volmaakte gift is van boven, van de Vader der Lichten afkomende, bij Welke geen verandering is of schaduw van omkering, " Jak. 1:17. Er is zelfs in de voortreffelijkste van de mensen geen enkel korreltje goedheid, dan alleen wat de Heere er in gelegd heeft. En wanneer de Heere Zijn gezegende tegen</w:t>
      </w:r>
      <w:r>
        <w:softHyphen/>
        <w:t>woordigheid terug trekt en Zijn zalving en de werkingen van Zijn gezegende Geest Zijn kinderen onthoudt, worden zij gedompeld in alle ontering jegens God en ellendig in zichzelf.</w:t>
      </w:r>
    </w:p>
    <w:p w14:paraId="1B46DD57" w14:textId="77777777" w:rsidR="00B54AB0" w:rsidRDefault="00B54AB0" w:rsidP="00E85413">
      <w:pPr>
        <w:jc w:val="both"/>
      </w:pPr>
    </w:p>
    <w:p w14:paraId="08A60077" w14:textId="77777777" w:rsidR="00B54AB0" w:rsidRDefault="00B54AB0" w:rsidP="00E85413">
      <w:pPr>
        <w:jc w:val="both"/>
      </w:pPr>
      <w:r>
        <w:t>Wij willen wederom luisteren naar een Psalmdichter. Hij zegt: "Houdt Zijn goedertierenheid in eeuwigheid op? Heeft de toezegging een einde van geslacht tot geslacht? Zal dan de Heere in eeuwigheid verstoten en voortaan niet meer goedgunstig zijn?" Psalm 77:8,9. Is zij opgehouden? Niet één kruimeltje, niet een stofje nagelaten? Niet een enkel greintje overgebleven? Zelfs geen druppeltje nagelaten? Is Zijn goedertierenheid geheel ten einde? Wel, mijn geliefde vrienden, hoe zou de goedertierenheid voor eeuwig kunnen ophouden als ze eeuwiglijk gebouwd wordt en dat in de hemelen zelf Zijn waarheid wordt bevestigd? Psalm 89:3. Maar er is een groot verschil tussen de goedertierenheid gebouwd in de hemelen en die, welke geopenbaard en gevoeld wordt in het hart. Er is een groot verschil tussen een</w:t>
      </w:r>
      <w:r>
        <w:rPr>
          <w:b/>
          <w:bCs/>
        </w:rPr>
        <w:t xml:space="preserve"> </w:t>
      </w:r>
      <w:r>
        <w:t xml:space="preserve">hongerig mens, die voedsel heeft en een, die anderen ziet eten, doch er zelf niet één kruimeltje van kan krijgen. Niet het </w:t>
      </w:r>
      <w:r>
        <w:rPr>
          <w:i/>
          <w:iCs/>
        </w:rPr>
        <w:t>zien</w:t>
      </w:r>
      <w:r>
        <w:t xml:space="preserve"> dat andere personen eten en geloven zal een hongerige ziel wat doen. Het </w:t>
      </w:r>
      <w:r>
        <w:rPr>
          <w:i/>
          <w:iCs/>
        </w:rPr>
        <w:t>deelnemen er aan</w:t>
      </w:r>
      <w:r>
        <w:t xml:space="preserve"> is voor hem persoonlijk nodig. Daarom vervolgt de Psalmist: "Heeft God vergeten genadig te zijn? Heeft Hij Zijn barm</w:t>
      </w:r>
      <w:r>
        <w:softHyphen/>
        <w:t xml:space="preserve">hartigheden door toorn toegesloten?" Psalm 77:10. </w:t>
      </w:r>
    </w:p>
    <w:p w14:paraId="636C8F00" w14:textId="77777777" w:rsidR="00B54AB0" w:rsidRDefault="00B54AB0" w:rsidP="00E85413">
      <w:pPr>
        <w:jc w:val="both"/>
      </w:pPr>
    </w:p>
    <w:p w14:paraId="56B6CE90" w14:textId="77777777" w:rsidR="00B54AB0" w:rsidRDefault="00B54AB0" w:rsidP="00E85413">
      <w:pPr>
        <w:jc w:val="both"/>
      </w:pPr>
      <w:r>
        <w:t>Als we nu eens kijken naar de arme Job, dan horen we hem zeggen: "Och, dat mijn verdriet recht gewogen werd en men mijn ellende samen in een weegschaal ophief! Want het zou nu zwaarder zijn dan het zand der zeeën; daarom worden mijn woorden opgezwolgen," Job 6:2,3. Ja, hij gaat verder en roept uit: "Want de pijlen des Almachtigen zijn in mij welker vurig venijn mijn geest uitdrinkt. De verschrikkingen Gods rusten zich tegen mij. Och, of mijn begeerte kwame en dat God mijn verwachting gave en dat het Gode beliefde dat Hij mij verbrijzelde, Zijn hand losliet en een einde met mij maakte", Job 6:4, 8,9.</w:t>
      </w:r>
    </w:p>
    <w:p w14:paraId="3E1F42CE" w14:textId="77777777" w:rsidR="00B54AB0" w:rsidRDefault="00B54AB0" w:rsidP="00E85413">
      <w:pPr>
        <w:jc w:val="both"/>
      </w:pPr>
      <w:r>
        <w:t>Wat, zegt u, is dit een kind van God? Ja, een kind van God, één van de kostbare juwelen des Heeren, één van de geliefde kinderen des Heeren, die zijn als Zijn oogappel. Merk erop hoe de Heere de duivel toelaat om Job te verbrijzelen en uit te stropen. Hij werd zo beproefd aan de rechter- en aan de linkerkant dat hij uitriep: "Och, of ik ware gelijk in de vorige maanden, gelijk in de dagen, toen God mij bewaarde! Toen Hij Zijn lamp deed schijnen over mijn hoofd en ik bij Zijn licht de duisternis doorwandelde. Mijn wortel was uitgebreid aan het water en dauw vernachtte op mijn tak. Mijn heerlijkheid was nieuw bij mij en mijn boog veranderde zich –vernieuwde zich, Engelse vertaling- in mijn hand," Job 29.</w:t>
      </w:r>
    </w:p>
    <w:p w14:paraId="5052A02B" w14:textId="77777777" w:rsidR="00B54AB0" w:rsidRDefault="00B54AB0" w:rsidP="00E85413">
      <w:pPr>
        <w:jc w:val="both"/>
        <w:rPr>
          <w:i/>
          <w:iCs/>
        </w:rPr>
      </w:pPr>
      <w:r>
        <w:t>Maar, mijne vrienden, als God sluit, wie kan dan openen? Niet één. Bij het zien van het einde van Job, verstaan we de waarheid van Salomo's woorden</w:t>
      </w:r>
      <w:r>
        <w:rPr>
          <w:i/>
          <w:iCs/>
        </w:rPr>
        <w:t>: Het einde van een zaak is beter dan haar begin.</w:t>
      </w:r>
      <w:r>
        <w:t xml:space="preserve"> Zo gaat het met al des Heeren dierbare kinderen. Nimmer geldt dit bij het </w:t>
      </w:r>
      <w:r>
        <w:rPr>
          <w:i/>
          <w:iCs/>
        </w:rPr>
        <w:t>begin</w:t>
      </w:r>
      <w:r>
        <w:t xml:space="preserve"> van een droefheid, een verdrukking, een kwelling, een kastijding of verlies, maar bij het einde, wanneer de Heere Zijn grote doeleinden heeft bereikt, dan is het </w:t>
      </w:r>
      <w:r>
        <w:rPr>
          <w:i/>
          <w:iCs/>
        </w:rPr>
        <w:t>einde</w:t>
      </w:r>
      <w:r>
        <w:t xml:space="preserve"> beter dan het begin. Het einde van de </w:t>
      </w:r>
      <w:r>
        <w:rPr>
          <w:i/>
          <w:iCs/>
        </w:rPr>
        <w:t xml:space="preserve">geveinsden </w:t>
      </w:r>
      <w:r>
        <w:t xml:space="preserve">en van anderen, die niets zaligmakends kennen van de waarheid van God, is erger dan het begin. Maar bij de Kerk van God ligt het anders. "Wij weten, dat die God liefhebben, alle dingen medewerken ten goede, namelijk degenen, die Hij naar Zijn voornemen geroepen heeft". Want in het einde van David, van Jakob, van Job en anderen, bemerken we de overwinning. Zij hebben overwonnen en waren in staat om de waarheid van de woorden van de tekst met aangenaamheid en de kracht ervan toe te passen en te zeggen: </w:t>
      </w:r>
      <w:r>
        <w:rPr>
          <w:i/>
          <w:iCs/>
        </w:rPr>
        <w:t>Mijn Liefste is mijn en ik ben Zijn.</w:t>
      </w:r>
    </w:p>
    <w:p w14:paraId="0CD76877" w14:textId="77777777" w:rsidR="00B54AB0" w:rsidRDefault="00B54AB0" w:rsidP="00E85413">
      <w:pPr>
        <w:jc w:val="both"/>
        <w:rPr>
          <w:i/>
          <w:iCs/>
        </w:rPr>
      </w:pPr>
    </w:p>
    <w:p w14:paraId="3ECF64B6" w14:textId="77777777" w:rsidR="00B54AB0" w:rsidRDefault="00B54AB0" w:rsidP="00E85413">
      <w:pPr>
        <w:jc w:val="both"/>
      </w:pPr>
      <w:r>
        <w:t xml:space="preserve">Als we op de geschiedenis van </w:t>
      </w:r>
      <w:r>
        <w:rPr>
          <w:i/>
          <w:iCs/>
        </w:rPr>
        <w:t xml:space="preserve">Jeremia </w:t>
      </w:r>
      <w:r>
        <w:t>letten, dan vinden we hem in een akelige put toen hij uitriep: "Hij heeft mij gezet in duistere plaatsen, als degenen, die overlang dood zijn. Hij heeft mij toegemuurd, dat ik er niet uit gaan kan; Hij heeft mijn koperen boeien verzwaard. Ook wanneer ik roep en schreeuw, sluit Hij de oren voor mijn gebed. Hij heeft mijn wegen toegemuurd met uitgehouwen stenen; Hij heeft mijn paden verkeerd. Hij is mij een loerende beer, een leeuw in verborgen plaatsen. Hij heeft mijn wegen afgewend; en Hij heeft mij in stukken gebroken; Hij heeft mij woest gemaakt. Hij heeft Zijn boog gespannen, en Hij heeft mij den pijl als ten doel gesteld. Hij heeft mij met bitterheden verzadigd. Hij heeft mij met alsem dronken gemaakt". Klaagliederen 3:6-16. U vraagt: hoe lang verkeerde Jeremia hier in? Ik weet het niet; zolang als de Heere hem daarin hield. Toen de Heere Zijn gezegende goedertierenheid in zijn herinnering bracht en hem een kruimeltje ervan gaf en hij er zich van bewust werd, dat God in Zijn getrouwheid Dezelfde bleef, dan kon hij juichen: "Het zijn de goedertierenheden des Heeren, dat we niet vernield zijn, dat Zijn barmhartigheden geen einde hebben."</w:t>
      </w:r>
    </w:p>
    <w:p w14:paraId="35577EE6" w14:textId="77777777" w:rsidR="00B54AB0" w:rsidRDefault="00B54AB0" w:rsidP="00E85413">
      <w:pPr>
        <w:jc w:val="both"/>
      </w:pPr>
    </w:p>
    <w:p w14:paraId="78ABFCCB" w14:textId="77777777" w:rsidR="00B54AB0" w:rsidRDefault="00B54AB0" w:rsidP="00E85413">
      <w:pPr>
        <w:jc w:val="both"/>
      </w:pPr>
      <w:r>
        <w:t xml:space="preserve">Laten we nu een weinig dichter bij huis komen. </w:t>
      </w:r>
      <w:r>
        <w:rPr>
          <w:i/>
          <w:iCs/>
        </w:rPr>
        <w:t>Hoe is het met uw en mijn ziel?</w:t>
      </w:r>
      <w:r>
        <w:t xml:space="preserve"> Ik denk, dat sommigen van ons wel samen kunnen reizen. Ons is de geschiedenis nagelaten van Jakob, Job, David en Jeremia en andere kinderen Gods, dat zij zowel hun donkere als hun lichte tijden hadden. Met één uitspraak heeft de Heere Zelf het ons gezegd wat de toestand van Sion is. "Doch Sion zegt, de Heere heeft mij verlaten en de Heere heeft mij vergeten," Jesaja 49:14. Dit was de toestand van Sion vanouds; Sion, de gemeente van de levende God, die Hij gekocht heeft met Zijn dierbaar bloed, Zijn gekochte kudde, Zijn dierbaar huisgezin, met bloed verlost en onderwezen door Zijn Geest. Maar er zijn tijden en gelegenheden, wanneer de Heere Zijn aangezicht verbergt en dan wordt Sion bevreesd, dat God is heengegaan. Als dit het geval is bij een arm kind van God, dan kan hij de taal van zoet vertrouwen niet toepassen en zeggen: </w:t>
      </w:r>
      <w:r>
        <w:rPr>
          <w:i/>
          <w:iCs/>
        </w:rPr>
        <w:t xml:space="preserve">Mijn Liefste is mijn en ik ben Zijn. </w:t>
      </w:r>
      <w:r>
        <w:t xml:space="preserve">Alle mensen in de wereld kunnen het hem niet leren om te zeggen: </w:t>
      </w:r>
      <w:r>
        <w:rPr>
          <w:i/>
          <w:iCs/>
        </w:rPr>
        <w:t>Mijn Liefste is mijn</w:t>
      </w:r>
      <w:r>
        <w:t>. Alle mensen in de kerk kunnen er hem niet toe brengen en hem overreden om dit met zijn ganse hart en ziel te zeggen.</w:t>
      </w:r>
    </w:p>
    <w:p w14:paraId="790DDD45" w14:textId="77777777" w:rsidR="00B54AB0" w:rsidRDefault="00B54AB0" w:rsidP="00E85413">
      <w:pPr>
        <w:pStyle w:val="BodyText"/>
      </w:pPr>
      <w:r>
        <w:t xml:space="preserve">Wat een gezegend zaak is het, dat de Heere deze les leert. De Heere laat al deze afsnijdende dingen de overhand hebben tot welzijn van de ziel: de werkingen van het ongeloof, de listigheid en woede van de duivel en het bezwijken van hun arme ziel. Wij zeggen niet, dat er iets in deze dingen is, dat goed is, neen, ze komen van de duivel en het ongeloof. Wettische vrees en al de twijfelingen en vrezen zijn vruchten van het vlees en komen door de werkingen van de satan. Wij prediken deze dingen voor een kind van God, niet om zich er achter te verschuilen en te zeggen, dat zijn ongeloof en zijn bezwijking een bewijs is, dat hij een kind van God is. Omdat hij vreest dat God hem heeft vergeten, kan hij dan moed scheppen uit zijn duisternis? Nee, zo gaat het niet. Hij heeft niemand nodig om hem te zeggen, dat hij moed moet scheppen uit zijn twijfelingen, zijn vrezen, zijn verdorvenheden van zijn hart en de bezwijking van de ziel. De Heere moge hem wel </w:t>
      </w:r>
      <w:r>
        <w:rPr>
          <w:i/>
          <w:iCs/>
        </w:rPr>
        <w:t>daarin</w:t>
      </w:r>
      <w:r>
        <w:t xml:space="preserve"> bemoedigen, maar hij kan zichzelf </w:t>
      </w:r>
      <w:r>
        <w:rPr>
          <w:i/>
          <w:iCs/>
        </w:rPr>
        <w:t>daarmee</w:t>
      </w:r>
      <w:r>
        <w:t xml:space="preserve"> niet bemoedigen. Dit zou moed scheppen zijn uit de duivel en uit zijn werken. Neen, nee, hij heeft niets van dat alles nodig. Wat hij nodig heeft, is, dat de Heere hem verlost uit deze staat, zodat hij er over mag zegevieren en zich in zijn God mag verblijden. </w:t>
      </w:r>
    </w:p>
    <w:p w14:paraId="23EEA511" w14:textId="77777777" w:rsidR="00B54AB0" w:rsidRDefault="00B54AB0" w:rsidP="00E85413">
      <w:pPr>
        <w:pStyle w:val="BodyText"/>
      </w:pPr>
    </w:p>
    <w:p w14:paraId="153F408A" w14:textId="77777777" w:rsidR="00B54AB0" w:rsidRDefault="00B54AB0" w:rsidP="00E85413">
      <w:pPr>
        <w:jc w:val="both"/>
      </w:pPr>
      <w:r>
        <w:t xml:space="preserve">En als het de Heere behaagt zijn twijfelingen te beantwoorden door in zijn hart te spreken: "Kan ook een vrouw haar zuigeling vergeten, dat zij zich niet ontferme over de zoon haars buiks? Ofschoon deze vergate, zo zal Ik toch u niet vergeten. Zie, Ik heb u in beide handpalmen gegraveerd; uw muren zijn steeds voor Mij," Jesaja 49:15,16. Wanneer de Heere hem zo rijk begunstigt en hem geloof geeft om het aan te nemen, dan kan hij zeggen: </w:t>
      </w:r>
      <w:r>
        <w:rPr>
          <w:i/>
          <w:iCs/>
        </w:rPr>
        <w:t>Mijn Liefste en ik ben Zijn</w:t>
      </w:r>
      <w:r>
        <w:t>. Dit is het wat zijn ziel begeerd. Want God laat deze verberging van Zijn aangezicht, deze bezwijkingen en vrezen de overhand hebben om hem hierdoor te leren, dat hij een zwakke worm, een blinde worm is, een arme bedelaar en geheel afhankelijk. Hoe afhankelijk is Hij van God voor iedere zucht die hij slaakt, voor iedere gift van liefde, geduld, zachtmoedigheid, nederigheid en dankbaarheid! Dit zijn de dingen, die hij leert door de alles besturende hand van God. De duivel leert hem dit nooit. Zodat hij ziet in Wien zijn grote kracht ligt. Tenslotte ziet hij waar hij terecht zou komen, indien God hem niet beschermde en waar zijn plaats zou zijn, indien God hem niet bewaarde. Hier erkent hij van dag tot dag en van uur tot uur, dat hij nimmer veilig is, behalve als hij door de almachtige kracht van God wordt vastgehouden. En dat hij ook niets weet, dan alleen als het de Heere behaagt hem te onderwijzen.</w:t>
      </w:r>
    </w:p>
    <w:p w14:paraId="369BACEC" w14:textId="77777777" w:rsidR="00B54AB0" w:rsidRDefault="00B54AB0" w:rsidP="00E85413">
      <w:pPr>
        <w:jc w:val="both"/>
      </w:pPr>
    </w:p>
    <w:p w14:paraId="0D45BBD2" w14:textId="77777777" w:rsidR="00B54AB0" w:rsidRDefault="00B54AB0" w:rsidP="00E85413">
      <w:pPr>
        <w:jc w:val="both"/>
        <w:rPr>
          <w:i/>
          <w:iCs/>
        </w:rPr>
      </w:pPr>
      <w:r>
        <w:t>Wanneer deze dingen zo bestuurd worden om zulke arme zielen te brengen in hun druk en ellende, opdat ze tot de Heere komen met een kinderlijk gemoed, zijn ze inderdaad zegeningen. Het is</w:t>
      </w:r>
      <w:r>
        <w:rPr>
          <w:b/>
          <w:bCs/>
        </w:rPr>
        <w:t xml:space="preserve"> </w:t>
      </w:r>
      <w:r>
        <w:t xml:space="preserve">een zegen, als we gebracht mogen worden om te zien, dat deze beproevingen en verdrukkingen zijn tot Zijn eer en heerlijkheid. Toen David deze les geleerd had, zei hij: </w:t>
      </w:r>
      <w:r>
        <w:rPr>
          <w:i/>
          <w:iCs/>
        </w:rPr>
        <w:t>Het is mij goed, dat ik verdrukt ben geweest, opdat ik Uw inzettingen leerde.</w:t>
      </w:r>
      <w:r>
        <w:t xml:space="preserve"> Wonderlijk! Zult  u zeggen. Waarom wonderlijk? Kon hij Gods inzettingen leren door er slechts over te horen spreken, zoals de Heere bij Israël deed las Hij hen uit Egypte bracht en  door de woestijn voerde en in het land Kanaän leidde? David leerde Gods inzettingen, rechten en wetten, </w:t>
      </w:r>
      <w:r>
        <w:rPr>
          <w:i/>
          <w:iCs/>
        </w:rPr>
        <w:t>die hem van zijn God en Vader gegeven waren</w:t>
      </w:r>
      <w:r>
        <w:t xml:space="preserve">. Nimmer zou hij die uit zichzelf leren, zelfs niet in zware verdrukkingen en beproevingen, maar de </w:t>
      </w:r>
      <w:r>
        <w:rPr>
          <w:i/>
          <w:iCs/>
        </w:rPr>
        <w:t>Heere</w:t>
      </w:r>
      <w:r>
        <w:t xml:space="preserve"> was het, die ze heiligde en ze als goud voortbracht, zeven maal gelouterd in het vuur en dat maakten ze voor zijn</w:t>
      </w:r>
      <w:r>
        <w:rPr>
          <w:b/>
          <w:bCs/>
        </w:rPr>
        <w:t xml:space="preserve"> </w:t>
      </w:r>
      <w:r>
        <w:t xml:space="preserve">ziel nuttig. Weet u, waarom de Heere verklaart in Zach. 13:9: "Ik zal het derde deel in het vuur brengen en Ik zal het louteren, gelijk men zilver loutert en Ik zal het beproeven, gelijk men goud beproeft; het zal Mijn Naam aanroepen en Ik zal het verhoren; Ik zal zeggen: Het is Mijn volk en het zal zeggen: De Heere is mijn God"? Het is, opdat zij gebracht mogen worden om te beleven, dat Hij de hunne is en zij de Zijne, opdat ze bevindelijk kunnen uitroepen: </w:t>
      </w:r>
      <w:r>
        <w:rPr>
          <w:i/>
          <w:iCs/>
        </w:rPr>
        <w:t>"Mijn Liefste is mijn en ik ben Zijn."</w:t>
      </w:r>
    </w:p>
    <w:p w14:paraId="474311D9" w14:textId="77777777" w:rsidR="00B54AB0" w:rsidRDefault="00B54AB0" w:rsidP="00E85413">
      <w:pPr>
        <w:jc w:val="both"/>
      </w:pPr>
    </w:p>
    <w:p w14:paraId="73109243" w14:textId="77777777" w:rsidR="00B54AB0" w:rsidRDefault="00B54AB0" w:rsidP="00E85413">
      <w:pPr>
        <w:jc w:val="both"/>
      </w:pPr>
      <w:r>
        <w:t xml:space="preserve">Zo ziet u, dat het geheel duidelijk is, dat </w:t>
      </w:r>
      <w:r>
        <w:rPr>
          <w:i/>
          <w:iCs/>
        </w:rPr>
        <w:t>dit</w:t>
      </w:r>
      <w:r>
        <w:t xml:space="preserve"> de weg is, waarin des Heeren volk Zijn inzettingen Zelf leert. Het gaat door vuur en door water, opdat de Heere ze brengt tot een overvloeiende verversing. </w:t>
      </w:r>
    </w:p>
    <w:p w14:paraId="5DC80BC6" w14:textId="77777777" w:rsidR="00B54AB0" w:rsidRDefault="00B54AB0" w:rsidP="00E85413">
      <w:pPr>
        <w:jc w:val="both"/>
      </w:pPr>
      <w:r>
        <w:t xml:space="preserve">Als nu de mensen zeggen, dat al hun vreugde en vertrouwen en al hun verrukkingen en heerlijkheid nimmer kwamen door verdrukkingen, vrezen, moeiten en beproevingen, maar dat het tot hen kwam door de almachtige kracht van Gods liefde, mijne vrienden, waar is dan het bewijs ervan? Waar is het getuigenis en het bewijs ervan? </w:t>
      </w:r>
    </w:p>
    <w:p w14:paraId="5E789973" w14:textId="77777777" w:rsidR="00B54AB0" w:rsidRDefault="00B54AB0" w:rsidP="00E85413">
      <w:pPr>
        <w:jc w:val="both"/>
      </w:pPr>
    </w:p>
    <w:p w14:paraId="53A3A78B" w14:textId="77777777" w:rsidR="00B54AB0" w:rsidRDefault="00B54AB0" w:rsidP="00E85413">
      <w:pPr>
        <w:jc w:val="both"/>
      </w:pPr>
      <w:r>
        <w:t>Ik heb dit pad van verdrukking bewandeld. Herhaalde malen ben ik gezonken geweest in gezinsbeproevingen, verdrukkingen, armoede, van alle zijden met schulden omringd. De ene schuldeiser na de andere zond mij een stukje papier om mij mee te delen, dat ik best in staat was om mijn schulden te voldoen en dat ook behoorde te doen. De dag van huur betalen brak aan. De landheer, een vijand van Gods waarheid, wilde de oude Warburton uit de parochie zetten. De Heere verborg Zijn aangezicht en de duivel begon te brullen. En mijn kinderen waren nauwelijks gekleed, of zonder schoenen aan hun voeten. Ach mijn vrienden, als u in zulke engten als deze wegzinkt, zal dat al uw vreugde en vertrouwen op de proef stellen. Ik weet wat er dan in mijn hart omgaat. De duivel zal dan met geweld werken op het vleselijk gemoed en gedachten als deze inblazen: kijk nu eens, en let op sommigen van je buren; het zijn vloekers, zweerders en sabbatschenders. Zie eens hoe voorspoedig ze zijn en hoe de Voorzienigheid het in hun schoot werpt uit de overvloed Gods. En kijk nu eens naar jezelf en naar sommige anderen waarvan je zegt dat zij Gods volk zijn. Kijk eens naar je gebeden; wat heb je al gebeden tot God en er komt toch geen verlossing. Iedereen gaat tegenin je. En alles wat je gedaan hebt is nutteloos geweest.</w:t>
      </w:r>
    </w:p>
    <w:p w14:paraId="485F665F" w14:textId="77777777" w:rsidR="00B54AB0" w:rsidRDefault="00B54AB0" w:rsidP="00E85413">
      <w:pPr>
        <w:jc w:val="both"/>
      </w:pPr>
      <w:r>
        <w:t>Mijne vrienden, ik was zo benauwd, dat het mij deed waggelen en de banden mijner lendenen los gemaakt werden, zodat mijn hart het uitschreeuwde: "Ondersteun mij, zo zal ik behouden zijn. Mijn ziel is overstelpt in mij. Mijn tranen zijn mij tot spijs dag en nacht, omdat ze de ganse dag tot mij zeggen: Waar is uw God?" De Heere scheen mij verlaten te hebben; de duivel achtervolgde mij en was gereed om mij te verslinden.</w:t>
      </w:r>
    </w:p>
    <w:p w14:paraId="0EE7336A" w14:textId="77777777" w:rsidR="00B54AB0" w:rsidRDefault="00B54AB0" w:rsidP="00E85413">
      <w:pPr>
        <w:jc w:val="both"/>
        <w:rPr>
          <w:i/>
          <w:iCs/>
        </w:rPr>
      </w:pPr>
      <w:r>
        <w:t xml:space="preserve">Maar, mijne vrienden, tot eer van God moet gezegd worden, dat de huur er kwam: een half guintje [muntstukje] van de ene kant, 7 shillings van de andere kant, totdat ik genoeg had. De arme huurder, afhankelijk van Gods milddadigheid en barmhartigheid, ging heen als een heer, betaalde zijn huur en kwam terug met een hart vol dankbaarheid jegens de Heere voor al Zijn goedheid. Hij heeft mijn ziel deze heerlijke waarheid geleerd, en zeer lieflijk in mijn hart bevestigd, </w:t>
      </w:r>
      <w:r>
        <w:rPr>
          <w:i/>
          <w:iCs/>
        </w:rPr>
        <w:t>dat wij door vele verdrukkingen moeten ingaan in het Koninkrijk van God.</w:t>
      </w:r>
    </w:p>
    <w:p w14:paraId="56AC285F" w14:textId="77777777" w:rsidR="00B54AB0" w:rsidRDefault="00B54AB0" w:rsidP="00E85413">
      <w:pPr>
        <w:jc w:val="both"/>
      </w:pPr>
    </w:p>
    <w:p w14:paraId="2595AD90" w14:textId="77777777" w:rsidR="00B54AB0" w:rsidRDefault="00B54AB0" w:rsidP="00E85413">
      <w:pPr>
        <w:jc w:val="both"/>
      </w:pPr>
      <w:r>
        <w:t xml:space="preserve">Kom dan, arme ziel, die dezelfde weg bewandelt en nu nog niet kunt zeggen: </w:t>
      </w:r>
      <w:r>
        <w:rPr>
          <w:i/>
          <w:iCs/>
        </w:rPr>
        <w:t>"Mijn Liefste is mijn en ik ben Zijn,"</w:t>
      </w:r>
      <w:r>
        <w:t xml:space="preserve"> maar die uitroept: </w:t>
      </w:r>
      <w:r>
        <w:rPr>
          <w:i/>
          <w:iCs/>
        </w:rPr>
        <w:t xml:space="preserve">Ik ben besloten en kan niet uitkomen! </w:t>
      </w:r>
      <w:r>
        <w:t xml:space="preserve">Denkt niet dat de Heere je kastijdt, omdat Hij je haat. Neen, Hij handelt met je zoals een vader met zijn kinderen. Hij geeft ze niet alles waarvan ze denken dat ze het nodig hebben, maar geeft ze het ene en onthoudt hen het andere. De Heere zal het je weldra wel laten zien, dat die weg, welke Hij met je gehouden heeft, de rechte weg is geweest naar de stad ter woning. De Heere zal je laten zien, dat iedere voetstap op de weg in overeenstemming is met het voornemen van Zijn liefde, evenals een kind door een goede vader. Zo zien we, dat Gods kinderen tijden en stonden hebben, waarin ze niet met onze tekst kunnen zeggen: </w:t>
      </w:r>
      <w:r>
        <w:rPr>
          <w:i/>
          <w:iCs/>
        </w:rPr>
        <w:t>Mijn Liefste is mijn en ik ben Zijn</w:t>
      </w:r>
      <w:r>
        <w:t>.</w:t>
      </w:r>
    </w:p>
    <w:p w14:paraId="7A303A1C" w14:textId="77777777" w:rsidR="00B54AB0" w:rsidRDefault="00B54AB0" w:rsidP="00E85413">
      <w:pPr>
        <w:jc w:val="both"/>
      </w:pPr>
      <w:r>
        <w:t>B.</w:t>
      </w:r>
    </w:p>
    <w:p w14:paraId="27324B58" w14:textId="77777777" w:rsidR="00B54AB0" w:rsidRDefault="00B54AB0" w:rsidP="00E85413">
      <w:pPr>
        <w:jc w:val="both"/>
      </w:pPr>
      <w:r>
        <w:rPr>
          <w:i/>
          <w:iCs/>
        </w:rPr>
        <w:t>Maar wanneer is het, en hoe gaat het, dat zij de taal van onze tekst van harte kunnen toepassen?</w:t>
      </w:r>
      <w:r>
        <w:t xml:space="preserve"> Dat moet zijn, mijn vrienden, door niets meer en niets minder, dan met het hart ondervonden werkelijkheid. En het is het ambt van God de Heilige Geest, de derde Persoon in de Heilige Drieëenheid, om Christus in het hart te openbaren. Alle openbaringen, die iemand mag voorwenden, maar niet door Hem gegeven zijn en niet voortgebracht zijn door de gezegende werking en toepassing van de Geest des Heeren Die Christus in het hart openbaart, zijn geen kwart penning waard. Hoort wat onze Heere zegt: "Wanneer de Trooster zal gekomen zijn, Die Ik u zenden zal van de Vader, namelijk de Geest der waarheid, Die van de Vader uitgaat, Die zal van Mij getuigen," Joh. 15:26 en "Die zal Mij verheerlijken, want Hij zal het uit het Mijne nemen en zal het u verkondigen," Joh. 16:14 Des Heeren geliefde kinderen kunnen zeggen, dat al de zegeningen van de God des verbonds zijn; dat alles wat ze weten, alles wat ze geloven, alles wat ze zien en alles wat ze geestelijk gevoelen, ondervonden moet worden tussen God en hun ziel en dat het is het werk en</w:t>
      </w:r>
      <w:r>
        <w:rPr>
          <w:b/>
          <w:bCs/>
        </w:rPr>
        <w:t xml:space="preserve"> </w:t>
      </w:r>
      <w:r>
        <w:t xml:space="preserve">de toepassing van de Geest van de levende God. Dat ligt niet in het gebruiken van een </w:t>
      </w:r>
      <w:r>
        <w:rPr>
          <w:i/>
          <w:iCs/>
        </w:rPr>
        <w:t>middel</w:t>
      </w:r>
      <w:r>
        <w:t xml:space="preserve">. Ik weet wel, dat de Heere middelen gebruikt, de middelen die Hij Zelf heeft ingesteld. Wat ik er mee wil zeggen is, dat de middelen gebruikt kunnen worden, maar de arme ziel mist </w:t>
      </w:r>
      <w:r>
        <w:rPr>
          <w:i/>
          <w:iCs/>
        </w:rPr>
        <w:t>de zegen</w:t>
      </w:r>
      <w:r>
        <w:t>. Het is de Heere, Die in de middelen meekomt en God de Heilige Geest neemt de dingen van Christus en maakt ze aan de ziel bekend.</w:t>
      </w:r>
    </w:p>
    <w:p w14:paraId="4F813C85" w14:textId="77777777" w:rsidR="00B54AB0" w:rsidRDefault="00B54AB0" w:rsidP="00E85413">
      <w:pPr>
        <w:jc w:val="both"/>
      </w:pPr>
    </w:p>
    <w:p w14:paraId="2BFB9415" w14:textId="77777777" w:rsidR="00B54AB0" w:rsidRDefault="00B54AB0" w:rsidP="00E85413">
      <w:pPr>
        <w:jc w:val="both"/>
      </w:pPr>
      <w:r>
        <w:t>Zo wordt ook gezegd: "Niemand kan zeggen Jezus de Heere te zijn, -dat is, Christus de Heere te noemen voor zichzèlf, zaligmakend, aangenaam en zalig- dan door de Heilige Geest. Wanneer, mijne vrienden, dit de beleving is, dan gevoelt een kind van God de kracht, die hem in staat stelt om alzo te spreken. Het komt in zijn hart en ziel. Uit zijn banden wordt hij gebracht in vrede en vrijheid. De Heere doet hem ondervinden de vrijheid, de kracht, de vreugde, de zegen de heerlijkheid en de zalving in zijn hart. Dan kan hij spreken van Gods barmhartigheid, omdat zijn ellende weg is. De Heere schijnt in zijn hart met Zijn onsterfelijke roem en heerlijkheid. Niets dan dit kan</w:t>
      </w:r>
      <w:r>
        <w:rPr>
          <w:b/>
          <w:bCs/>
        </w:rPr>
        <w:t xml:space="preserve"> </w:t>
      </w:r>
      <w:r>
        <w:t>de mens er toe brengen om met aangenaamheid en blijdschap de taal van onze tekst ondervindelijk eigen te maken en uit te</w:t>
      </w:r>
      <w:r>
        <w:rPr>
          <w:b/>
          <w:bCs/>
        </w:rPr>
        <w:t xml:space="preserve"> </w:t>
      </w:r>
      <w:r>
        <w:t xml:space="preserve">roepen: </w:t>
      </w:r>
      <w:r>
        <w:rPr>
          <w:i/>
          <w:iCs/>
        </w:rPr>
        <w:t>Mijn Liefste is mijn en ik ben Zijn.</w:t>
      </w:r>
    </w:p>
    <w:p w14:paraId="6D6CB454" w14:textId="77777777" w:rsidR="00B54AB0" w:rsidRDefault="00B54AB0" w:rsidP="00E85413">
      <w:pPr>
        <w:jc w:val="both"/>
      </w:pPr>
      <w:r>
        <w:t>Wanneer dit het geval is, kan Hij</w:t>
      </w:r>
      <w:r>
        <w:rPr>
          <w:b/>
          <w:bCs/>
        </w:rPr>
        <w:t xml:space="preserve"> </w:t>
      </w:r>
      <w:r>
        <w:t>het noch van zichzelf toe-eigenen noch uit zichzelf weer neerleggen, noch in de dienstbaarheid komen zolang de kracht der vrijheid duurt. Wanneer de vrijheid wordt uitgeroepen en God de Heilige Geest het licht maakt in zijn hart, dan looft hij de Heere voor al Zijn barmhartigheden. Hebt u ooit</w:t>
      </w:r>
      <w:r>
        <w:rPr>
          <w:b/>
          <w:bCs/>
        </w:rPr>
        <w:t xml:space="preserve"> </w:t>
      </w:r>
      <w:r>
        <w:t>een kind van God gezien, die de Heere gezegend had met het getuigenis</w:t>
      </w:r>
      <w:r>
        <w:rPr>
          <w:i/>
          <w:iCs/>
        </w:rPr>
        <w:t>, dat de Heere de zijne is en hij van de Heere?</w:t>
      </w:r>
      <w:r>
        <w:t xml:space="preserve"> Hebt u ooit zijn vreugde, zijn lofprijzing, zijn aanbidding gezien? Hebt u wel eens geprobeerd hem er vanaf te trekken? Hem ooit gezegd, dat hij te vèr ging? U kon net zo goed proberen de zon naar beneden te trekken. Wanneer de Heere in zijn hart schijnt, wanneer in zijn ziel de vrijheid is uitgeroepen, wanneer zijn zonden zijn vergeven, wanneer hij een gelovig gezicht heeft op Christus als zijn Gerechtigheid, zijn Kracht en Zaligheid en dan gevoelt de zoete waardij van Zijn bloed en de vrede met God, die alle verstand te boven gaat, wie zal hem dan beroeren? Wie kan hem dan in dienstbaarheid brengen? Wie kan hem dan ter neerslaan? Niemand; zolang de Heere zijn hart verlicht kunnen noch mensen, noch duivelen hem neerwerpen.</w:t>
      </w:r>
    </w:p>
    <w:p w14:paraId="7E4EFE63" w14:textId="77777777" w:rsidR="00B54AB0" w:rsidRDefault="00B54AB0" w:rsidP="00E85413">
      <w:pPr>
        <w:jc w:val="both"/>
      </w:pPr>
    </w:p>
    <w:p w14:paraId="3782102E" w14:textId="77777777" w:rsidR="00B54AB0" w:rsidRDefault="00B54AB0" w:rsidP="00E85413">
      <w:pPr>
        <w:jc w:val="both"/>
      </w:pPr>
      <w:r>
        <w:t>Eens was ik van harte ingenomen met een man in onze stad. Het is enige jaren geleden en inmiddels is hij de hemelse heerlijkheid ingegaan. Op zijn sterfbed begunstigde de Heere hem met een aangenaam getuigenis en zijn uiteinde was dierbaar. In zijn laatste ziekte ging ik hem opzoeken. Hij had gevraagd mij te roepen. Hij scheen niet anders dan vel over been.</w:t>
      </w:r>
    </w:p>
    <w:p w14:paraId="13B38410" w14:textId="77777777" w:rsidR="00B54AB0" w:rsidRDefault="00B54AB0" w:rsidP="00E85413">
      <w:pPr>
        <w:jc w:val="both"/>
      </w:pPr>
      <w:r>
        <w:t>Op een zeer merkwaardige wijze had de Heere zijn ziel verlost. Zijn vrouw was lid van onze gemeente. Zij had honderden malen gebeden of de Heere hem tot de kennis van de waarheid wilde brengen. Hij was grotelijks verward onder de verschrikkingen des Heeren. Toen hij de kapel bezocht had, werd hij bevreesd, dat het niets anders was dan onbeschaamdheid en werd hij verzocht om een eind aan zijn leven te maken. Op een keer kwam hij naar de kapel met het voornemen in zijn hart, dat hij zich zou verdrinken, indien hij de verlossing niet zou vinden. Maar de Heere drong in zijn hart met de volle openbaring van Zijn liefde en hij had een gezegende verlossing. Hij</w:t>
      </w:r>
      <w:r>
        <w:rPr>
          <w:b/>
          <w:bCs/>
        </w:rPr>
        <w:t xml:space="preserve"> </w:t>
      </w:r>
      <w:r>
        <w:t xml:space="preserve">kon over de slaafse vrees niet de minste gedachten meer hebben, toen hij zo'n zaligheid smaakte. De hele nacht deed hij niets anders dan God loven. Tenslotte trachtte men hem over te halen naar bed te gaan. Maar hij kon niet in bed liggen nu de Heere zijn zonden vergeven had. Hij kon zeggen: </w:t>
      </w:r>
      <w:r>
        <w:rPr>
          <w:i/>
          <w:iCs/>
        </w:rPr>
        <w:t xml:space="preserve">De Heere heeft mij verhoord; mijn Liefste is mijn en ik ben Zijn. </w:t>
      </w:r>
      <w:r>
        <w:t>Tot zijn vrouw zei hij: wat, jij een lid van de gemeente en dan naar bed gaan om te slapen in plaats van onze dierbare Heere te roemen, te prijzen, te aanbidden en te danken! Zijn vrouw vertelde, dat hij de gehele nacht preekte. "Wie kan nu liggen en slapen?" Zei hij, "ik kan het niet." Zo stond hij</w:t>
      </w:r>
      <w:r>
        <w:rPr>
          <w:b/>
          <w:bCs/>
        </w:rPr>
        <w:t xml:space="preserve"> </w:t>
      </w:r>
      <w:r>
        <w:t xml:space="preserve">weer op en zong en loofde en prees de Heere vanwege Zijn goedheid aan hem bewezen. </w:t>
      </w:r>
    </w:p>
    <w:p w14:paraId="68DE1AFF" w14:textId="77777777" w:rsidR="00B54AB0" w:rsidRDefault="00B54AB0" w:rsidP="00E85413">
      <w:pPr>
        <w:jc w:val="both"/>
      </w:pPr>
      <w:r>
        <w:t>Men stuurde iemand met een briefje naar mij, met het verzoek hem te bezoeken, maar zij deelden mij mee, dat zij dachten, dat hij licht in zijn hoofd was. Maar spoedig ontdekte ik, wie en waar hij</w:t>
      </w:r>
      <w:r>
        <w:rPr>
          <w:b/>
          <w:bCs/>
        </w:rPr>
        <w:t xml:space="preserve"> </w:t>
      </w:r>
      <w:r>
        <w:t>was.  Ik bemerkte dat hij zeer gezond van hoofd was. Al zijn gesprekken gingen over Christus, de heerlijkheid van Christus en</w:t>
      </w:r>
      <w:r>
        <w:rPr>
          <w:b/>
          <w:bCs/>
        </w:rPr>
        <w:t xml:space="preserve"> </w:t>
      </w:r>
      <w:r>
        <w:t>de eer van Christus.</w:t>
      </w:r>
    </w:p>
    <w:p w14:paraId="2BBEA9E4" w14:textId="77777777" w:rsidR="00B54AB0" w:rsidRDefault="00B54AB0" w:rsidP="00E85413">
      <w:pPr>
        <w:jc w:val="both"/>
      </w:pPr>
    </w:p>
    <w:p w14:paraId="4C884FF7" w14:textId="77777777" w:rsidR="00B54AB0" w:rsidRDefault="00B54AB0" w:rsidP="00E85413">
      <w:pPr>
        <w:jc w:val="both"/>
      </w:pPr>
      <w:r>
        <w:t>Mijne vrienden, wanneer de Geest Zijn getuigenis geeft in onze harten, dat Christus de onze is en wij de Zijne, dan is het, dat wij de vrede genieten in het geloven. Dan kan de ziel de taal van onze tekst zich met aangenaamheid toe-eigenen. Er is dan geen twijfel, geen wantrouwen en geen misschien. Zoals de apostel het zegt: "De Geest Zelf getuigt met onze geest, dat wij kinderen Gods zijn</w:t>
      </w:r>
      <w:r>
        <w:rPr>
          <w:b/>
          <w:bCs/>
        </w:rPr>
        <w:t>;</w:t>
      </w:r>
      <w:r>
        <w:t xml:space="preserve"> indien wij kinderen zijn, dan zijn wij ook erfgenamen; erfgenamen Gods en mede-erfgenamen met Christus. " Zo dan, mijne vrienden, het is de Geest, Die Jezus openbaart, Hem openbaart in onze harten. Wanneer de ziel dit getuigenis heeft, zal hij Christus gaan loven, danken en aanbidden. Hij zal Hem kronen, als de Heere van allen.</w:t>
      </w:r>
    </w:p>
    <w:p w14:paraId="2470A327" w14:textId="77777777" w:rsidR="00B54AB0" w:rsidRDefault="00B54AB0" w:rsidP="00E85413">
      <w:pPr>
        <w:jc w:val="both"/>
      </w:pPr>
    </w:p>
    <w:p w14:paraId="102FE2A4" w14:textId="77777777" w:rsidR="00B54AB0" w:rsidRDefault="00B54AB0" w:rsidP="00E85413">
      <w:pPr>
        <w:jc w:val="both"/>
      </w:pPr>
      <w:r>
        <w:t xml:space="preserve">Doch om te komen tot </w:t>
      </w:r>
      <w:r>
        <w:rPr>
          <w:i/>
          <w:iCs/>
        </w:rPr>
        <w:t>de zwakken</w:t>
      </w:r>
      <w:r>
        <w:t>, die niet kunnen spreken over dit zoet getuigenis en die een zachte behandeling nodig hebben en met melk gevoed moeten worden. De Heere zeide tot Petrus: "Simon, zoon van Jonas, hebt gij Mij lief? Hoedt Mijn schapen. Simon, zoon van Jonas, hebt gij Mij lief? Weidt Mijn lammeren." De Heere is bezorgd over Zijn lammeren, de zwakken, de arme stamelaars, die niet duidelijk kunnen spreken. Kom, arme, zwakke, slap van handen en met struikelende knieën en een kwijnend hart; vrees niet. De Heere zegt tot u: "Wees sterk, vrees niet, zie, uw God zal ter wrake komen met de vergelding Gods, Hij zal komen met de vergelding Gods, Hij zal komen en u verlossen." "Het gekrookte riet zal Hij niet verbreken en de rokende vlaswiek niet uitblussen. Hij zal in waarheid het recht voortbrengen. " "Zalig zijn ze, die hongeren en dorsten naar de gerechtigheid, want zij zullen verzadigd worden. " "Zalig zijn ze, die</w:t>
      </w:r>
      <w:r>
        <w:rPr>
          <w:b/>
          <w:bCs/>
        </w:rPr>
        <w:t xml:space="preserve"> </w:t>
      </w:r>
      <w:r>
        <w:t>treuren, want zij zullen vertroost worden".</w:t>
      </w:r>
    </w:p>
    <w:p w14:paraId="18166E65" w14:textId="77777777" w:rsidR="00B54AB0" w:rsidRDefault="00B54AB0" w:rsidP="00E85413">
      <w:pPr>
        <w:jc w:val="both"/>
      </w:pPr>
      <w:r>
        <w:t>Hij is de goede Herder. Hij</w:t>
      </w:r>
      <w:r>
        <w:rPr>
          <w:b/>
          <w:bCs/>
        </w:rPr>
        <w:t xml:space="preserve"> </w:t>
      </w:r>
      <w:r>
        <w:t>neemt de lammeren op en draagt ze in Zijn armen en legt ze aan Zijn boezem. Zachtjes leidt Hij deze beladenen, die niet alleen kunnen wandelen, Zodat u,</w:t>
      </w:r>
      <w:r>
        <w:rPr>
          <w:b/>
          <w:bCs/>
        </w:rPr>
        <w:t xml:space="preserve"> </w:t>
      </w:r>
      <w:r>
        <w:t>arme, vrezende ziel, gedragen zult worden</w:t>
      </w:r>
      <w:r>
        <w:tab/>
        <w:t>door de Goede Herder om op Gods tijd de taal van de tekst eigen te maken en voor uzelf te kunnen zeggen: "</w:t>
      </w:r>
      <w:r>
        <w:rPr>
          <w:i/>
          <w:iCs/>
        </w:rPr>
        <w:t xml:space="preserve">Mijn Liefste is mijn en ik ben Zijn." </w:t>
      </w:r>
      <w:r>
        <w:t>De Heere bepaalt Zelf wanneer die zaak in</w:t>
      </w:r>
      <w:r>
        <w:rPr>
          <w:b/>
          <w:bCs/>
        </w:rPr>
        <w:t xml:space="preserve"> </w:t>
      </w:r>
      <w:r>
        <w:t>uw hart wordt gegeven. 'Ach', zeggen sommigen, 'ik vrees dat het nooit zal gebeuren'. Maar wat de Heere zegt, dat zal gebeuren en niet wat uzelf vreest. Gij</w:t>
      </w:r>
      <w:r>
        <w:rPr>
          <w:b/>
          <w:bCs/>
        </w:rPr>
        <w:t xml:space="preserve"> </w:t>
      </w:r>
      <w:r>
        <w:t>arme, wankelmoedige ziel, die door de vreze des doods uw ganse leven der dienstbaarheid onderworpen zijt, u zult leven en de tijd zal komen, dat de Heere uw banden zal breken en u in</w:t>
      </w:r>
      <w:r>
        <w:rPr>
          <w:b/>
          <w:bCs/>
        </w:rPr>
        <w:t xml:space="preserve"> </w:t>
      </w:r>
      <w:r>
        <w:t xml:space="preserve">de heerlijkheid zal thuis halen. U zult dan ondervinden, dat Gods beloften tot in alle eeuwigheid altijd vervuld zullen worden. </w:t>
      </w:r>
    </w:p>
    <w:p w14:paraId="2F95D0BD" w14:textId="77777777" w:rsidR="00B54AB0" w:rsidRDefault="00B54AB0" w:rsidP="00E85413">
      <w:pPr>
        <w:jc w:val="both"/>
      </w:pPr>
    </w:p>
    <w:p w14:paraId="2175B768" w14:textId="77777777" w:rsidR="00B54AB0" w:rsidRDefault="00B54AB0" w:rsidP="00E85413">
      <w:pPr>
        <w:jc w:val="both"/>
        <w:rPr>
          <w:b/>
          <w:bCs/>
        </w:rPr>
      </w:pPr>
      <w:r>
        <w:rPr>
          <w:b/>
          <w:bCs/>
        </w:rPr>
        <w:t>Toepassing.</w:t>
      </w:r>
    </w:p>
    <w:p w14:paraId="3C09D4F7" w14:textId="77777777" w:rsidR="00B54AB0" w:rsidRDefault="00B54AB0" w:rsidP="00E85413">
      <w:pPr>
        <w:jc w:val="both"/>
      </w:pPr>
      <w:r>
        <w:t>Tenslotte dan, om te besluiten. Welke zijn de vruchten en uitwerkingen van dit gezegend getuigenis in het hart en leven? Wel, mijne vrienden, de vruchten en uitwerkingen zijn om voor God te leven, God te verheerlijken, te loven en neer te zinken in ootmoed aan Zijn</w:t>
      </w:r>
      <w:r>
        <w:rPr>
          <w:b/>
          <w:bCs/>
        </w:rPr>
        <w:t xml:space="preserve"> </w:t>
      </w:r>
      <w:r>
        <w:t>voetbank. De ziel voelt zich onbekwaam, vanwege gebrek aan woorden, om zich uit te drukken in het lofprijzen van de Heere en Zijn neerbuigende goedheid aan</w:t>
      </w:r>
      <w:r>
        <w:rPr>
          <w:b/>
          <w:bCs/>
        </w:rPr>
        <w:t xml:space="preserve"> </w:t>
      </w:r>
      <w:r>
        <w:t>hem geopenbaard. "O, Heere", zegt hij, "waarom hebt U deze dingen aan mij geopenbaard en niet aan</w:t>
      </w:r>
      <w:r>
        <w:rPr>
          <w:b/>
          <w:bCs/>
        </w:rPr>
        <w:t xml:space="preserve"> </w:t>
      </w:r>
      <w:r>
        <w:t xml:space="preserve">de wereld? Waarom mij"? O, hoe kan dan zijn ziel roemen en zingen van de verkiezende genade en liefde! Zijn hart kan zich verheugen in de liefde van de Vader, zijn Vriend en Zijn Toevlucht. Hij kan zich verheugen in Christus als Zijn Priester, zijn Koning, zijn Herder en zijn Alles in al. Welke liefde wordt er dan gevoeld voor Hem en voor Zijn zaak en Zijn volk, Zijn eer en Zijn heerlijkheid! </w:t>
      </w:r>
    </w:p>
    <w:p w14:paraId="603BECCF" w14:textId="77777777" w:rsidR="00B54AB0" w:rsidRDefault="00B54AB0" w:rsidP="00E85413">
      <w:pPr>
        <w:jc w:val="both"/>
      </w:pPr>
    </w:p>
    <w:p w14:paraId="75F89C4F" w14:textId="77777777" w:rsidR="00B54AB0" w:rsidRDefault="00B54AB0" w:rsidP="00E85413">
      <w:pPr>
        <w:jc w:val="both"/>
      </w:pPr>
      <w:r>
        <w:t>Mijne vrienden, de bekommering van de arme ziel, die zo begenadigd is, is de vrees, dat hij tegen de Heere zou zondigen en Hem ongehoorzaam worden. Nooit zag ik de zonde half zo afschuwelijk onder het gevoel van de veroordeling van Gods wet in mijn consciëntie en het gevoel van  Gods wraak over mijn zonden, dan toen ik geleid werd tot Calvarië en de Heilige Geest Jezus openbaarde en mij zegende met het dierbaar geloof om Hem te aanschouwen als mijn God, mijn Jezus. Ik zag Hem op een geestelijke wijs, door het geloof, Zijn handen, Zijn voeten, Zijn zijde, Zijn hoofd. Ik zag Hem door het geloof, alzo doodbloedende voor mij. O, mijn vrienden, toen waren mijn indrukken zo overweldigend dat ik uitriep: "Wat, alles voor mijn verdoemelijke zonden?" Ik zag dat ik Hem kruisigde, dat ik de nagels in Zijn handen en voeten sloeg. En ik gevoelde zo'n haat tegen de zonde, zulk een walging van mezelf en een afschuw van mijn goddeloze daden. Maar op dezelfde tijd ook zo'n liefde tot Hem, dat ik geen woorden kon vinden om de gevoelens van mijn hart uit te drukken. De Heere zegt in Zach. 12:10: "En zij zullen Mij aanschouwen, Die zij doorstoken hebben en zij zullen over Hem rouwklagen als met de rouwklage over een enige</w:t>
      </w:r>
      <w:r>
        <w:rPr>
          <w:b/>
          <w:bCs/>
        </w:rPr>
        <w:t xml:space="preserve"> </w:t>
      </w:r>
      <w:r>
        <w:t>zoon en zij</w:t>
      </w:r>
      <w:r>
        <w:rPr>
          <w:b/>
          <w:bCs/>
        </w:rPr>
        <w:t xml:space="preserve"> </w:t>
      </w:r>
      <w:r>
        <w:t>zullen over Hem bitterlijk kermen, gelijk men bitterlijk kermt over een eerstgeborene."</w:t>
      </w:r>
    </w:p>
    <w:p w14:paraId="5D917E1B" w14:textId="77777777" w:rsidR="00B54AB0" w:rsidRDefault="00B54AB0" w:rsidP="00E85413">
      <w:pPr>
        <w:jc w:val="both"/>
      </w:pPr>
    </w:p>
    <w:p w14:paraId="319FB1F1" w14:textId="77777777" w:rsidR="00B54AB0" w:rsidRDefault="00B54AB0" w:rsidP="00E85413">
      <w:pPr>
        <w:jc w:val="both"/>
      </w:pPr>
      <w:r>
        <w:t>Welke uitwerking heeft deze bevinding op de gemoedsgesteldheid, de daden en het gedrag, zowel thuis als daar buiten, in de kerk en in de wereld, in het publiek en in het verborgene! Wanneer dit gezegend getuigenis in het hart wordt geproefd  en gesmaakt, zoekt de mens niets dat hem zou kunnen verstoren. Hij zoekt om met de Heere te wandelen. En de begeerte van zijn ziel is of de Heere hem bewaren wil, opdat hij nooit Hem mag onteren, maar dat hij voorzichtig mag wandelen, eerlijk en oprecht handelen en de leer van God zijn Zaligmaker in alles moge versieren.</w:t>
      </w:r>
    </w:p>
    <w:p w14:paraId="567A461D" w14:textId="77777777" w:rsidR="00B54AB0" w:rsidRDefault="00B54AB0" w:rsidP="00E85413">
      <w:pPr>
        <w:jc w:val="both"/>
      </w:pPr>
      <w:r>
        <w:t>O mijne geliefde vrienden, verbondsliefde, het verbondsbloed, verbondsgenade, het verbond der beloften en waarheid én een geest van de vreze Gods, zijn alle dingen, die altijd goede werken in woorden en daden voortbrengen. Niets bedroeft de ziel meer dan de Heere te onteren. Het verlangen van het hart is</w:t>
      </w:r>
      <w:r>
        <w:rPr>
          <w:b/>
          <w:bCs/>
        </w:rPr>
        <w:t xml:space="preserve"> </w:t>
      </w:r>
      <w:r>
        <w:t>om meer en meer tot eer en verheerlijking van Zijn Naam te mogen leven.</w:t>
      </w:r>
    </w:p>
    <w:p w14:paraId="2BE09F07" w14:textId="77777777" w:rsidR="00B54AB0" w:rsidRDefault="00B54AB0" w:rsidP="00E85413">
      <w:pPr>
        <w:jc w:val="both"/>
      </w:pPr>
      <w:r>
        <w:t>Dit, mijne vrienden, is een goede wortel, die goede vruchten voortbrengt. Een arm kind van God heeft het getuigenis in zijn hart, dat hij het eigendom van de Geliefde is en dat zijn Liefste de zijne is. En daar hij nu zo gezegend wordt, kan niemand dat veranderen of vernietigen noch hem bevreesd maken voor de verdoemenis.</w:t>
      </w:r>
    </w:p>
    <w:p w14:paraId="634196DF" w14:textId="77777777" w:rsidR="00B54AB0" w:rsidRDefault="00B54AB0" w:rsidP="00E85413">
      <w:pPr>
        <w:jc w:val="both"/>
      </w:pPr>
    </w:p>
    <w:p w14:paraId="6645E637" w14:textId="77777777" w:rsidR="00B54AB0" w:rsidRDefault="00B54AB0" w:rsidP="00E85413">
      <w:pPr>
        <w:jc w:val="both"/>
      </w:pPr>
      <w:r>
        <w:t>Die arme, geliefde man Gods, wie preekte, en nog preekt en zal preken tot aan het eind der dagen, die hoogbevoorrechte man, William Huntington, wiens werken de Heere prijzen en die nu geprezen wordt van zuid tot noord, van oost tot west, zei eenmaal –als ik het goed herinner sprak hij van toen over de heerlijke vereniging van de heiligen met Christus, hun Hoofd- dat niemand, die het getuigenis in zijn hart heeft en die door de Geest getuigenis van deze dingen in de consciëntie draagt, bevreesd behoeft te zijn voor de verdoemenis. Naar hun gevoelens konden ze in die diepte neerdalen, maar ze zullen er niet in blijven. Wat deed het mijn ziel goed! Ik voelde de dierbaarheid ervan in mijn hart en ziel!</w:t>
      </w:r>
    </w:p>
    <w:p w14:paraId="229DB9D4" w14:textId="77777777" w:rsidR="00B54AB0" w:rsidRDefault="00B54AB0" w:rsidP="00E85413">
      <w:pPr>
        <w:jc w:val="both"/>
      </w:pPr>
      <w:r>
        <w:t>Toen dat gezegend getuigenis tot mij kwam, werd de vrees der hel weggenomen. Mijn enige angst was om tegen God te zondigen, Hem te beledigen en in strijd te handelen tegen de volheid van Zijn genade en goedertierenheid. Ik kon niet op een lichte en oppervlakkige</w:t>
      </w:r>
      <w:r>
        <w:rPr>
          <w:sz w:val="22"/>
          <w:szCs w:val="22"/>
        </w:rPr>
        <w:t xml:space="preserve"> </w:t>
      </w:r>
      <w:r>
        <w:t>manier praten over de zonde, alsof die Gods kinderen niet zouden verdoemen. Nee, nee, mijne geliefde vrienden. Het kwam met zulke ernst en bracht in mijn hart zo'n Goddelijk getuigenis, dat het mij met aangenaamheid in staat stelde te zeggen: "Wie zal beschuldiging inbrengen tegen de uitverkorenen Gods? God is het, Die rechtvaardig maakt, wie is het die verdoemd? Christus is het, Die gestorven is, ja wat meer is, Die ook opgewekt is, Die ook ter rechterhand Gods is, Die ook voor ons bidt." De zonde zal Gods heiligen nimmer verdoemen om ze in de hel te werpen. Bovendien hebben ze een godvruchtig gevoel van tederheid en nederigheid en zij vrezen dat kwijt te raken, opdat ze geen zonde zouden begaan en Hem zo te onteren en hun eigen geweten kwetsen. Dit is de Goddelijke vrees, die hen vergezelt; een vrucht van hun vreugde en</w:t>
      </w:r>
      <w:r>
        <w:rPr>
          <w:b/>
          <w:bCs/>
        </w:rPr>
        <w:t xml:space="preserve"> </w:t>
      </w:r>
      <w:r>
        <w:t xml:space="preserve">vrede. Daarom, dit zoete vertrouwen, dat door God wordt gewerkt, zal zijn tot Zijn lof en eer. </w:t>
      </w:r>
    </w:p>
    <w:p w14:paraId="17EEB86F" w14:textId="77777777" w:rsidR="00B54AB0" w:rsidRDefault="00B54AB0" w:rsidP="00E85413">
      <w:pPr>
        <w:jc w:val="both"/>
      </w:pPr>
    </w:p>
    <w:p w14:paraId="3C263990" w14:textId="77777777" w:rsidR="00B54AB0" w:rsidRDefault="00B54AB0" w:rsidP="00E85413">
      <w:pPr>
        <w:jc w:val="both"/>
      </w:pPr>
      <w:r>
        <w:t>Moge de Heere dat u en mij schenken, ja ons een overvloedig deel ervan verlenen in onze harten, tot eer van Zijn Naam. AMEN.</w:t>
      </w:r>
    </w:p>
    <w:p w14:paraId="217B2ED8" w14:textId="77777777" w:rsidR="00B54AB0" w:rsidRDefault="00B54AB0" w:rsidP="00E85413">
      <w:pPr>
        <w:jc w:val="both"/>
      </w:pPr>
    </w:p>
    <w:p w14:paraId="0DC0CCAB" w14:textId="77777777" w:rsidR="00B54AB0" w:rsidRDefault="00B54AB0" w:rsidP="00E85413">
      <w:pPr>
        <w:jc w:val="both"/>
      </w:pPr>
    </w:p>
    <w:p w14:paraId="38787870" w14:textId="77777777" w:rsidR="00B54AB0" w:rsidRDefault="00B54AB0" w:rsidP="00E85413">
      <w:pPr>
        <w:jc w:val="center"/>
      </w:pPr>
    </w:p>
    <w:p w14:paraId="00B142FF" w14:textId="77777777" w:rsidR="00B54AB0" w:rsidRPr="0050200D" w:rsidRDefault="00B54AB0">
      <w:pPr>
        <w:widowControl/>
        <w:autoSpaceDE/>
        <w:autoSpaceDN/>
        <w:spacing w:after="160" w:line="259" w:lineRule="auto"/>
        <w:rPr>
          <w:color w:val="0000FF"/>
        </w:rPr>
      </w:pPr>
      <w:r>
        <w:br w:type="page"/>
      </w:r>
    </w:p>
    <w:p w14:paraId="2B63F01A" w14:textId="77777777" w:rsidR="00B54AB0" w:rsidRPr="0050200D" w:rsidRDefault="00B54AB0" w:rsidP="00E85413">
      <w:pPr>
        <w:jc w:val="center"/>
        <w:rPr>
          <w:color w:val="0000FF"/>
        </w:rPr>
      </w:pPr>
    </w:p>
    <w:p w14:paraId="33FEE984" w14:textId="77777777" w:rsidR="00B54AB0" w:rsidRPr="0050200D" w:rsidRDefault="00B54AB0" w:rsidP="00E85413">
      <w:pPr>
        <w:jc w:val="center"/>
        <w:rPr>
          <w:b/>
          <w:bCs/>
          <w:color w:val="0000FF"/>
        </w:rPr>
      </w:pPr>
    </w:p>
    <w:p w14:paraId="55514AA6" w14:textId="77777777" w:rsidR="00B54AB0" w:rsidRPr="0050200D" w:rsidRDefault="00B54AB0" w:rsidP="00E85413">
      <w:pPr>
        <w:jc w:val="center"/>
        <w:rPr>
          <w:b/>
          <w:bCs/>
          <w:color w:val="0000FF"/>
        </w:rPr>
      </w:pPr>
    </w:p>
    <w:p w14:paraId="2AA9B4C2" w14:textId="77777777" w:rsidR="00B54AB0" w:rsidRPr="0050200D" w:rsidRDefault="00B54AB0" w:rsidP="00E85413">
      <w:pPr>
        <w:pStyle w:val="Heading1"/>
        <w:jc w:val="center"/>
        <w:rPr>
          <w:rFonts w:ascii="Times New Roman" w:hAnsi="Times New Roman" w:cs="Times New Roman"/>
          <w:b/>
          <w:bCs/>
          <w:color w:val="0000FF"/>
        </w:rPr>
      </w:pPr>
      <w:r w:rsidRPr="0050200D">
        <w:rPr>
          <w:rFonts w:ascii="Times New Roman" w:hAnsi="Times New Roman" w:cs="Times New Roman"/>
          <w:b/>
          <w:bCs/>
          <w:color w:val="0000FF"/>
        </w:rPr>
        <w:t>De nationale schuld betreffende het overtreden van de Dag des Heeren</w:t>
      </w:r>
    </w:p>
    <w:p w14:paraId="4B884E98" w14:textId="77777777" w:rsidR="00B54AB0" w:rsidRPr="0050200D" w:rsidRDefault="00B54AB0" w:rsidP="00E85413">
      <w:pPr>
        <w:jc w:val="center"/>
        <w:rPr>
          <w:b/>
          <w:bCs/>
          <w:color w:val="0000FF"/>
        </w:rPr>
      </w:pPr>
    </w:p>
    <w:p w14:paraId="473BE812" w14:textId="77777777" w:rsidR="00B54AB0" w:rsidRPr="0050200D" w:rsidRDefault="00B54AB0" w:rsidP="00E85413">
      <w:pPr>
        <w:jc w:val="center"/>
        <w:rPr>
          <w:b/>
          <w:bCs/>
          <w:color w:val="0000FF"/>
        </w:rPr>
      </w:pPr>
    </w:p>
    <w:p w14:paraId="6042E5FC" w14:textId="77777777" w:rsidR="00B54AB0" w:rsidRPr="0050200D" w:rsidRDefault="00B54AB0" w:rsidP="00E85413">
      <w:pPr>
        <w:jc w:val="center"/>
        <w:rPr>
          <w:b/>
          <w:bCs/>
          <w:color w:val="0000FF"/>
        </w:rPr>
      </w:pPr>
    </w:p>
    <w:p w14:paraId="017DE086" w14:textId="77777777" w:rsidR="00B54AB0" w:rsidRPr="0050200D" w:rsidRDefault="00B54AB0" w:rsidP="00E85413">
      <w:pPr>
        <w:pStyle w:val="Heading2"/>
        <w:jc w:val="center"/>
        <w:rPr>
          <w:b/>
          <w:bCs/>
          <w:i w:val="0"/>
          <w:color w:val="0000FF"/>
        </w:rPr>
      </w:pPr>
      <w:r w:rsidRPr="0050200D">
        <w:rPr>
          <w:b/>
          <w:bCs/>
          <w:i w:val="0"/>
          <w:color w:val="0000FF"/>
        </w:rPr>
        <w:t>Verhandeling door</w:t>
      </w:r>
    </w:p>
    <w:p w14:paraId="551B1E57" w14:textId="77777777" w:rsidR="00B54AB0" w:rsidRPr="0050200D" w:rsidRDefault="00B54AB0" w:rsidP="00E85413">
      <w:pPr>
        <w:jc w:val="center"/>
        <w:rPr>
          <w:b/>
          <w:bCs/>
          <w:color w:val="0000FF"/>
        </w:rPr>
      </w:pPr>
    </w:p>
    <w:p w14:paraId="0C67C926" w14:textId="77777777" w:rsidR="00B54AB0" w:rsidRPr="0050200D" w:rsidRDefault="00B54AB0" w:rsidP="00E85413">
      <w:pPr>
        <w:jc w:val="center"/>
        <w:rPr>
          <w:color w:val="0000FF"/>
        </w:rPr>
      </w:pPr>
    </w:p>
    <w:p w14:paraId="049C7812" w14:textId="77777777" w:rsidR="00B54AB0" w:rsidRPr="0050200D" w:rsidRDefault="00B54AB0" w:rsidP="00E85413">
      <w:pPr>
        <w:jc w:val="center"/>
        <w:rPr>
          <w:color w:val="0000FF"/>
        </w:rPr>
      </w:pPr>
    </w:p>
    <w:p w14:paraId="01B70609" w14:textId="77777777" w:rsidR="00B54AB0" w:rsidRPr="0050200D" w:rsidRDefault="00B54AB0" w:rsidP="00E85413">
      <w:pPr>
        <w:jc w:val="center"/>
        <w:rPr>
          <w:color w:val="0000FF"/>
        </w:rPr>
      </w:pPr>
    </w:p>
    <w:p w14:paraId="656F4349" w14:textId="77777777" w:rsidR="00B54AB0" w:rsidRPr="0050200D" w:rsidRDefault="00B54AB0" w:rsidP="00E85413">
      <w:pPr>
        <w:jc w:val="center"/>
        <w:rPr>
          <w:color w:val="0000FF"/>
        </w:rPr>
      </w:pPr>
      <w:r w:rsidRPr="0050200D">
        <w:rPr>
          <w:color w:val="0000FF"/>
        </w:rPr>
        <w:t>dr. Daniël Wilson</w:t>
      </w:r>
    </w:p>
    <w:p w14:paraId="78753451" w14:textId="77777777" w:rsidR="00B54AB0" w:rsidRPr="0050200D" w:rsidRDefault="00B54AB0" w:rsidP="00E85413">
      <w:pPr>
        <w:jc w:val="center"/>
        <w:rPr>
          <w:color w:val="0000FF"/>
        </w:rPr>
      </w:pPr>
    </w:p>
    <w:p w14:paraId="4364EE61" w14:textId="77777777" w:rsidR="00B54AB0" w:rsidRPr="0050200D" w:rsidRDefault="00B54AB0" w:rsidP="00E85413">
      <w:pPr>
        <w:jc w:val="center"/>
        <w:rPr>
          <w:color w:val="0000FF"/>
        </w:rPr>
      </w:pPr>
    </w:p>
    <w:p w14:paraId="1219C8E5" w14:textId="77777777" w:rsidR="00B54AB0" w:rsidRPr="0050200D" w:rsidRDefault="00B54AB0" w:rsidP="00E85413">
      <w:pPr>
        <w:jc w:val="center"/>
        <w:rPr>
          <w:color w:val="0000FF"/>
        </w:rPr>
      </w:pPr>
    </w:p>
    <w:p w14:paraId="023CC1E0" w14:textId="77777777" w:rsidR="00B54AB0" w:rsidRPr="0050200D" w:rsidRDefault="00B54AB0" w:rsidP="00E85413">
      <w:pPr>
        <w:jc w:val="center"/>
        <w:rPr>
          <w:color w:val="0000FF"/>
        </w:rPr>
      </w:pPr>
    </w:p>
    <w:p w14:paraId="6FE66931" w14:textId="77777777" w:rsidR="00B54AB0" w:rsidRPr="0050200D" w:rsidRDefault="00B54AB0" w:rsidP="00E85413">
      <w:pPr>
        <w:jc w:val="center"/>
        <w:rPr>
          <w:color w:val="0000FF"/>
        </w:rPr>
      </w:pPr>
    </w:p>
    <w:p w14:paraId="755E6D31" w14:textId="77777777" w:rsidR="00B54AB0" w:rsidRPr="0050200D" w:rsidRDefault="00B54AB0" w:rsidP="00E85413">
      <w:pPr>
        <w:jc w:val="center"/>
        <w:rPr>
          <w:color w:val="0000FF"/>
        </w:rPr>
      </w:pPr>
      <w:r w:rsidRPr="0050200D">
        <w:rPr>
          <w:color w:val="0000FF"/>
        </w:rPr>
        <w:t>over</w:t>
      </w:r>
      <w:r w:rsidRPr="0050200D">
        <w:rPr>
          <w:i/>
          <w:color w:val="0000FF"/>
        </w:rPr>
        <w:t xml:space="preserve"> </w:t>
      </w:r>
      <w:r w:rsidRPr="0050200D">
        <w:rPr>
          <w:color w:val="0000FF"/>
        </w:rPr>
        <w:t>Nehemia 13 : 17 en 18.</w:t>
      </w:r>
    </w:p>
    <w:p w14:paraId="428FF367" w14:textId="77777777" w:rsidR="00B54AB0" w:rsidRPr="0050200D" w:rsidRDefault="00B54AB0" w:rsidP="00E85413">
      <w:pPr>
        <w:jc w:val="center"/>
        <w:rPr>
          <w:color w:val="0000FF"/>
        </w:rPr>
      </w:pPr>
    </w:p>
    <w:p w14:paraId="277980F9" w14:textId="77777777" w:rsidR="00B54AB0" w:rsidRPr="0050200D" w:rsidRDefault="00B54AB0" w:rsidP="00E85413">
      <w:pPr>
        <w:jc w:val="center"/>
        <w:rPr>
          <w:color w:val="0000FF"/>
        </w:rPr>
      </w:pPr>
    </w:p>
    <w:p w14:paraId="7B55A007" w14:textId="77777777" w:rsidR="00B54AB0" w:rsidRPr="0050200D" w:rsidRDefault="00B54AB0" w:rsidP="00E85413">
      <w:pPr>
        <w:jc w:val="center"/>
        <w:rPr>
          <w:color w:val="0000FF"/>
        </w:rPr>
      </w:pPr>
    </w:p>
    <w:p w14:paraId="1EE92900" w14:textId="77777777" w:rsidR="00B54AB0" w:rsidRDefault="00B54AB0" w:rsidP="00E85413">
      <w:pPr>
        <w:jc w:val="center"/>
        <w:rPr>
          <w:color w:val="0000FF"/>
        </w:rPr>
      </w:pPr>
    </w:p>
    <w:p w14:paraId="71D6B399" w14:textId="77777777" w:rsidR="00B54AB0" w:rsidRDefault="00B54AB0" w:rsidP="00E85413">
      <w:pPr>
        <w:jc w:val="center"/>
        <w:rPr>
          <w:color w:val="0000FF"/>
        </w:rPr>
      </w:pPr>
    </w:p>
    <w:p w14:paraId="54B4E32D" w14:textId="77777777" w:rsidR="00B54AB0" w:rsidRDefault="00B54AB0" w:rsidP="00E85413">
      <w:pPr>
        <w:jc w:val="center"/>
        <w:rPr>
          <w:color w:val="0000FF"/>
        </w:rPr>
      </w:pPr>
    </w:p>
    <w:p w14:paraId="3A7C1315" w14:textId="77777777" w:rsidR="00B54AB0" w:rsidRDefault="00B54AB0" w:rsidP="00E85413">
      <w:pPr>
        <w:jc w:val="center"/>
        <w:rPr>
          <w:color w:val="0000FF"/>
        </w:rPr>
      </w:pPr>
    </w:p>
    <w:p w14:paraId="44F4EF62" w14:textId="77777777" w:rsidR="00B54AB0" w:rsidRDefault="00B54AB0" w:rsidP="00E85413">
      <w:pPr>
        <w:jc w:val="center"/>
        <w:rPr>
          <w:color w:val="0000FF"/>
        </w:rPr>
      </w:pPr>
    </w:p>
    <w:p w14:paraId="03906BE1" w14:textId="77777777" w:rsidR="00B54AB0" w:rsidRDefault="00B54AB0" w:rsidP="00E85413">
      <w:pPr>
        <w:jc w:val="center"/>
        <w:rPr>
          <w:color w:val="0000FF"/>
        </w:rPr>
      </w:pPr>
    </w:p>
    <w:p w14:paraId="56875215" w14:textId="77777777" w:rsidR="00B54AB0" w:rsidRDefault="00B54AB0" w:rsidP="00E85413">
      <w:pPr>
        <w:jc w:val="center"/>
        <w:rPr>
          <w:color w:val="0000FF"/>
        </w:rPr>
      </w:pPr>
    </w:p>
    <w:p w14:paraId="2064C413" w14:textId="77777777" w:rsidR="00B54AB0" w:rsidRDefault="00B54AB0" w:rsidP="00E85413">
      <w:pPr>
        <w:jc w:val="center"/>
        <w:rPr>
          <w:color w:val="0000FF"/>
        </w:rPr>
      </w:pPr>
    </w:p>
    <w:p w14:paraId="54C2DB93" w14:textId="77777777" w:rsidR="00B54AB0" w:rsidRDefault="00B54AB0" w:rsidP="00E85413">
      <w:pPr>
        <w:jc w:val="center"/>
        <w:rPr>
          <w:color w:val="0000FF"/>
        </w:rPr>
      </w:pPr>
    </w:p>
    <w:p w14:paraId="526E8BF7" w14:textId="77777777" w:rsidR="00B54AB0" w:rsidRDefault="00B54AB0" w:rsidP="00E85413">
      <w:pPr>
        <w:jc w:val="center"/>
        <w:rPr>
          <w:color w:val="0000FF"/>
        </w:rPr>
      </w:pPr>
    </w:p>
    <w:p w14:paraId="75FC5C57" w14:textId="77777777" w:rsidR="00B54AB0" w:rsidRDefault="00B54AB0" w:rsidP="00E85413">
      <w:pPr>
        <w:jc w:val="center"/>
        <w:rPr>
          <w:color w:val="0000FF"/>
        </w:rPr>
      </w:pPr>
    </w:p>
    <w:p w14:paraId="6D6F7F19" w14:textId="77777777" w:rsidR="00B54AB0" w:rsidRDefault="00B54AB0" w:rsidP="00E85413">
      <w:pPr>
        <w:jc w:val="center"/>
        <w:rPr>
          <w:color w:val="0000FF"/>
        </w:rPr>
      </w:pPr>
    </w:p>
    <w:p w14:paraId="696BC7E8" w14:textId="77777777" w:rsidR="00B54AB0" w:rsidRDefault="00B54AB0" w:rsidP="00E85413">
      <w:pPr>
        <w:jc w:val="center"/>
        <w:rPr>
          <w:color w:val="0000FF"/>
        </w:rPr>
      </w:pPr>
    </w:p>
    <w:p w14:paraId="66E109C9" w14:textId="77777777" w:rsidR="00B54AB0" w:rsidRDefault="00B54AB0" w:rsidP="00E85413">
      <w:pPr>
        <w:jc w:val="center"/>
        <w:rPr>
          <w:color w:val="0000FF"/>
        </w:rPr>
      </w:pPr>
    </w:p>
    <w:p w14:paraId="6241638C" w14:textId="77777777" w:rsidR="00B54AB0" w:rsidRDefault="00B54AB0" w:rsidP="00E85413">
      <w:pPr>
        <w:jc w:val="center"/>
        <w:rPr>
          <w:color w:val="0000FF"/>
        </w:rPr>
      </w:pPr>
      <w:r>
        <w:rPr>
          <w:color w:val="0000FF"/>
        </w:rPr>
        <w:t>STICHTING DE GIHONBRON</w:t>
      </w:r>
    </w:p>
    <w:p w14:paraId="0194D18C" w14:textId="77777777" w:rsidR="00B54AB0" w:rsidRDefault="00B54AB0" w:rsidP="00E85413">
      <w:pPr>
        <w:jc w:val="center"/>
        <w:rPr>
          <w:color w:val="0000FF"/>
        </w:rPr>
      </w:pPr>
      <w:r>
        <w:rPr>
          <w:color w:val="0000FF"/>
        </w:rPr>
        <w:t>MIDDELBURG</w:t>
      </w:r>
    </w:p>
    <w:p w14:paraId="4537999D" w14:textId="77777777" w:rsidR="00B54AB0" w:rsidRDefault="00B54AB0" w:rsidP="00E85413">
      <w:pPr>
        <w:jc w:val="center"/>
        <w:rPr>
          <w:color w:val="0000FF"/>
        </w:rPr>
      </w:pPr>
      <w:r>
        <w:rPr>
          <w:color w:val="0000FF"/>
        </w:rPr>
        <w:t>2004</w:t>
      </w:r>
    </w:p>
    <w:p w14:paraId="010CE6E5" w14:textId="77777777" w:rsidR="00B54AB0" w:rsidRDefault="00B54AB0" w:rsidP="00E85413">
      <w:pPr>
        <w:jc w:val="center"/>
        <w:rPr>
          <w:color w:val="0000FF"/>
        </w:rPr>
      </w:pPr>
    </w:p>
    <w:p w14:paraId="67028960" w14:textId="77777777" w:rsidR="00B54AB0" w:rsidRDefault="00B54AB0" w:rsidP="00E85413">
      <w:pPr>
        <w:jc w:val="both"/>
      </w:pPr>
    </w:p>
    <w:p w14:paraId="675D0BD4" w14:textId="77777777" w:rsidR="00B54AB0" w:rsidRDefault="00B54AB0" w:rsidP="00E85413">
      <w:pPr>
        <w:jc w:val="both"/>
      </w:pPr>
    </w:p>
    <w:p w14:paraId="779BB527" w14:textId="77777777" w:rsidR="00B54AB0" w:rsidRDefault="00B54AB0" w:rsidP="00E85413">
      <w:pPr>
        <w:jc w:val="both"/>
      </w:pPr>
    </w:p>
    <w:p w14:paraId="2B81A403" w14:textId="77777777" w:rsidR="00B54AB0" w:rsidRDefault="00B54AB0" w:rsidP="00E85413">
      <w:pPr>
        <w:jc w:val="both"/>
      </w:pPr>
    </w:p>
    <w:p w14:paraId="277DD0E5" w14:textId="77777777" w:rsidR="00B54AB0" w:rsidRDefault="00B54AB0" w:rsidP="00E85413">
      <w:pPr>
        <w:jc w:val="both"/>
      </w:pPr>
    </w:p>
    <w:p w14:paraId="20C3B7D0" w14:textId="77777777" w:rsidR="00B54AB0" w:rsidRDefault="00B54AB0" w:rsidP="00E85413">
      <w:pPr>
        <w:jc w:val="both"/>
      </w:pPr>
    </w:p>
    <w:p w14:paraId="0F6F5924" w14:textId="77777777" w:rsidR="00B54AB0" w:rsidRDefault="00B54AB0" w:rsidP="00E85413">
      <w:pPr>
        <w:jc w:val="both"/>
      </w:pPr>
    </w:p>
    <w:p w14:paraId="3DBB84DB" w14:textId="77777777" w:rsidR="00B54AB0" w:rsidRDefault="00B54AB0" w:rsidP="00E85413">
      <w:pPr>
        <w:jc w:val="both"/>
      </w:pPr>
    </w:p>
    <w:p w14:paraId="5DE4AA09" w14:textId="77777777" w:rsidR="00B54AB0" w:rsidRDefault="00B54AB0" w:rsidP="00E85413">
      <w:pPr>
        <w:jc w:val="both"/>
        <w:rPr>
          <w:i/>
        </w:rPr>
      </w:pPr>
    </w:p>
    <w:p w14:paraId="285C0B5D" w14:textId="77777777" w:rsidR="00B54AB0" w:rsidRDefault="00B54AB0" w:rsidP="00E85413">
      <w:pPr>
        <w:jc w:val="both"/>
        <w:rPr>
          <w:i/>
        </w:rPr>
      </w:pPr>
      <w:r>
        <w:rPr>
          <w:i/>
        </w:rPr>
        <w:t>Ten geleide</w:t>
      </w:r>
    </w:p>
    <w:p w14:paraId="6E2CBE6E" w14:textId="77777777" w:rsidR="00B54AB0" w:rsidRDefault="00B54AB0" w:rsidP="00E85413">
      <w:pPr>
        <w:jc w:val="both"/>
        <w:rPr>
          <w:i/>
        </w:rPr>
      </w:pPr>
    </w:p>
    <w:p w14:paraId="45928563" w14:textId="77777777" w:rsidR="00B54AB0" w:rsidRDefault="00B54AB0" w:rsidP="00E85413">
      <w:pPr>
        <w:jc w:val="both"/>
        <w:rPr>
          <w:i/>
        </w:rPr>
      </w:pPr>
      <w:r>
        <w:rPr>
          <w:i/>
        </w:rPr>
        <w:t>L.S.,</w:t>
      </w:r>
    </w:p>
    <w:p w14:paraId="2113F185" w14:textId="77777777" w:rsidR="00B54AB0" w:rsidRDefault="00B54AB0" w:rsidP="00E85413">
      <w:pPr>
        <w:jc w:val="both"/>
        <w:rPr>
          <w:i/>
        </w:rPr>
      </w:pPr>
      <w:r>
        <w:rPr>
          <w:i/>
        </w:rPr>
        <w:t>Naar aanleiding van het feit dat het op 12 Mei 1984 30 jaar geleden was dat de "Nederlandse Vereniging tot bevordering van de Zondagsrust" werd opgericht, rees de vraag óf, en zo ja, op welke manier we hieraan aandacht zouden schenken.</w:t>
      </w:r>
    </w:p>
    <w:p w14:paraId="15254AE5" w14:textId="77777777" w:rsidR="00B54AB0" w:rsidRDefault="00B54AB0" w:rsidP="00E85413">
      <w:pPr>
        <w:jc w:val="both"/>
        <w:rPr>
          <w:i/>
        </w:rPr>
      </w:pPr>
    </w:p>
    <w:p w14:paraId="52B6E2EB" w14:textId="77777777" w:rsidR="00B54AB0" w:rsidRDefault="00B54AB0" w:rsidP="00E85413">
      <w:pPr>
        <w:jc w:val="both"/>
        <w:rPr>
          <w:i/>
        </w:rPr>
      </w:pPr>
      <w:r>
        <w:rPr>
          <w:i/>
        </w:rPr>
        <w:t>Na enkele overwegingen is het bestuur tot het besluit gekomen een verhandeling over het onderwerp "De nationale schuld betreffende het overtreden van de dag des Heeren", van de hand van dr. Daniël Wilson, destijds in 1831 initiatiefnemer en oprichter van de "Lord’s Day Observance Society" ( L.D.O.S. = Engelse vertaling van Zondagsrust en Zondagsheiliging ) uit te geven, en onze lezers en begunstigers aan te bieden.</w:t>
      </w:r>
    </w:p>
    <w:p w14:paraId="4D2C4642" w14:textId="77777777" w:rsidR="00B54AB0" w:rsidRDefault="00B54AB0" w:rsidP="00E85413">
      <w:pPr>
        <w:jc w:val="both"/>
        <w:rPr>
          <w:i/>
        </w:rPr>
      </w:pPr>
      <w:r>
        <w:rPr>
          <w:i/>
        </w:rPr>
        <w:t>Voor zover bekend is deze verhandeling nog niet eerder in de Nederlandse taal verschenen.</w:t>
      </w:r>
    </w:p>
    <w:p w14:paraId="3690399A" w14:textId="77777777" w:rsidR="00B54AB0" w:rsidRDefault="00B54AB0" w:rsidP="00E85413">
      <w:pPr>
        <w:jc w:val="both"/>
        <w:rPr>
          <w:i/>
        </w:rPr>
      </w:pPr>
      <w:r>
        <w:rPr>
          <w:i/>
        </w:rPr>
        <w:t>Dr. Wilson heeft de materie, betreffende de dag des Heeren, aanvankelijk in drie verhandelingen gehouden in 1827.</w:t>
      </w:r>
    </w:p>
    <w:p w14:paraId="55FEAACD" w14:textId="77777777" w:rsidR="00B54AB0" w:rsidRDefault="00B54AB0" w:rsidP="00E85413">
      <w:pPr>
        <w:jc w:val="both"/>
        <w:rPr>
          <w:i/>
        </w:rPr>
      </w:pPr>
      <w:r>
        <w:rPr>
          <w:i/>
        </w:rPr>
        <w:t xml:space="preserve">Naar aanleiding van een zekere aangelegenheid heeft hij deze stof breder uitgewerkt in zeven verhandelingen, welke hij gehouden heeft in 1830, en die in 1831 in druk zijn verschenen. </w:t>
      </w:r>
    </w:p>
    <w:p w14:paraId="25EB5CDB" w14:textId="77777777" w:rsidR="00B54AB0" w:rsidRDefault="00B54AB0" w:rsidP="00E85413">
      <w:pPr>
        <w:jc w:val="both"/>
        <w:rPr>
          <w:i/>
        </w:rPr>
      </w:pPr>
    </w:p>
    <w:p w14:paraId="515603FE" w14:textId="77777777" w:rsidR="00B54AB0" w:rsidRDefault="00B54AB0" w:rsidP="00E85413">
      <w:pPr>
        <w:jc w:val="both"/>
        <w:rPr>
          <w:i/>
        </w:rPr>
      </w:pPr>
      <w:r>
        <w:rPr>
          <w:i/>
        </w:rPr>
        <w:t>Ter gelegenheid van het 125-jarig bestaan van de L.D.O.S. zijn deze verhandelingen weer opnieuw uitgegeven. De voor u liggende uitgave is de laatste verhandeling van genoemde serie van zeven, met het ,,besluit".</w:t>
      </w:r>
    </w:p>
    <w:p w14:paraId="6BE3F738" w14:textId="77777777" w:rsidR="00B54AB0" w:rsidRDefault="00B54AB0" w:rsidP="00E85413">
      <w:pPr>
        <w:jc w:val="both"/>
        <w:rPr>
          <w:i/>
        </w:rPr>
      </w:pPr>
    </w:p>
    <w:p w14:paraId="23901848" w14:textId="77777777" w:rsidR="00B54AB0" w:rsidRDefault="00B54AB0" w:rsidP="00E85413">
      <w:pPr>
        <w:jc w:val="both"/>
        <w:rPr>
          <w:i/>
        </w:rPr>
      </w:pPr>
      <w:r>
        <w:rPr>
          <w:i/>
        </w:rPr>
        <w:t>Dat de Heere deze uitgave nog mocht stellen tot een zegen, zodat er, ook ten aanzien van de heiliging van Zijn dag, een nationaal ontwaken en een wederkeren tot Hem uit geboren zoude mogen worden, is de wens en bede</w:t>
      </w:r>
    </w:p>
    <w:p w14:paraId="6A003C39" w14:textId="77777777" w:rsidR="00B54AB0" w:rsidRDefault="00B54AB0" w:rsidP="00E85413">
      <w:pPr>
        <w:jc w:val="both"/>
        <w:rPr>
          <w:i/>
        </w:rPr>
      </w:pPr>
    </w:p>
    <w:p w14:paraId="26134E25" w14:textId="77777777" w:rsidR="00B54AB0" w:rsidRDefault="00B54AB0" w:rsidP="00E85413">
      <w:pPr>
        <w:jc w:val="both"/>
        <w:rPr>
          <w:i/>
        </w:rPr>
      </w:pPr>
      <w:r>
        <w:rPr>
          <w:i/>
        </w:rPr>
        <w:t>Van het Bestuur.</w:t>
      </w:r>
    </w:p>
    <w:p w14:paraId="4DA9A972" w14:textId="77777777" w:rsidR="00B54AB0" w:rsidRDefault="00B54AB0" w:rsidP="00E85413">
      <w:pPr>
        <w:jc w:val="both"/>
        <w:rPr>
          <w:i/>
        </w:rPr>
      </w:pPr>
    </w:p>
    <w:p w14:paraId="00D6699D" w14:textId="77777777" w:rsidR="00B54AB0" w:rsidRDefault="00B54AB0" w:rsidP="00E85413">
      <w:pPr>
        <w:jc w:val="both"/>
        <w:rPr>
          <w:i/>
        </w:rPr>
      </w:pPr>
    </w:p>
    <w:p w14:paraId="3C9E4E6E" w14:textId="77777777" w:rsidR="00B54AB0" w:rsidRDefault="00B54AB0" w:rsidP="00E85413">
      <w:pPr>
        <w:jc w:val="both"/>
        <w:rPr>
          <w:i/>
        </w:rPr>
      </w:pPr>
    </w:p>
    <w:p w14:paraId="203393C0" w14:textId="77777777" w:rsidR="00B54AB0" w:rsidRDefault="00B54AB0" w:rsidP="00E85413">
      <w:pPr>
        <w:jc w:val="both"/>
        <w:rPr>
          <w:i/>
        </w:rPr>
      </w:pPr>
    </w:p>
    <w:p w14:paraId="75B7FE1F" w14:textId="77777777" w:rsidR="00B54AB0" w:rsidRDefault="00B54AB0" w:rsidP="00E85413">
      <w:pPr>
        <w:jc w:val="both"/>
      </w:pPr>
    </w:p>
    <w:p w14:paraId="2E9CCF24" w14:textId="77777777" w:rsidR="00B54AB0" w:rsidRDefault="00B54AB0" w:rsidP="00E85413">
      <w:pPr>
        <w:jc w:val="both"/>
      </w:pPr>
    </w:p>
    <w:p w14:paraId="50C376DD" w14:textId="77777777" w:rsidR="00B54AB0" w:rsidRDefault="00B54AB0" w:rsidP="00E85413">
      <w:pPr>
        <w:jc w:val="both"/>
      </w:pPr>
    </w:p>
    <w:p w14:paraId="75B3CD81" w14:textId="77777777" w:rsidR="00B54AB0" w:rsidRDefault="00B54AB0" w:rsidP="00E85413">
      <w:pPr>
        <w:jc w:val="both"/>
      </w:pPr>
    </w:p>
    <w:p w14:paraId="0DDFCA2C" w14:textId="77777777" w:rsidR="00B54AB0" w:rsidRDefault="00B54AB0" w:rsidP="00E85413">
      <w:pPr>
        <w:jc w:val="both"/>
      </w:pPr>
    </w:p>
    <w:p w14:paraId="5D5BBAA5" w14:textId="77777777" w:rsidR="00B54AB0" w:rsidRDefault="00B54AB0" w:rsidP="00E85413">
      <w:pPr>
        <w:jc w:val="both"/>
      </w:pPr>
    </w:p>
    <w:p w14:paraId="231442C8" w14:textId="77777777" w:rsidR="00B54AB0" w:rsidRDefault="00B54AB0" w:rsidP="00E85413">
      <w:pPr>
        <w:jc w:val="both"/>
      </w:pPr>
    </w:p>
    <w:p w14:paraId="5B52A947" w14:textId="77777777" w:rsidR="00B54AB0" w:rsidRDefault="00B54AB0" w:rsidP="00E85413">
      <w:pPr>
        <w:jc w:val="both"/>
      </w:pPr>
    </w:p>
    <w:p w14:paraId="0D34F298" w14:textId="77777777" w:rsidR="00B54AB0" w:rsidRDefault="00B54AB0" w:rsidP="00E85413">
      <w:pPr>
        <w:jc w:val="both"/>
      </w:pPr>
    </w:p>
    <w:p w14:paraId="434B76FA" w14:textId="77777777" w:rsidR="00B54AB0" w:rsidRDefault="00B54AB0" w:rsidP="00E85413">
      <w:pPr>
        <w:jc w:val="both"/>
      </w:pPr>
    </w:p>
    <w:p w14:paraId="412032C8" w14:textId="77777777" w:rsidR="00B54AB0" w:rsidRDefault="00B54AB0" w:rsidP="00E85413">
      <w:pPr>
        <w:jc w:val="both"/>
      </w:pPr>
    </w:p>
    <w:p w14:paraId="0B48F3F5" w14:textId="77777777" w:rsidR="00B54AB0" w:rsidRDefault="00B54AB0" w:rsidP="00E85413">
      <w:pPr>
        <w:jc w:val="both"/>
      </w:pPr>
    </w:p>
    <w:p w14:paraId="08C3B48E" w14:textId="77777777" w:rsidR="00B54AB0" w:rsidRDefault="00B54AB0" w:rsidP="00E85413">
      <w:pPr>
        <w:jc w:val="both"/>
      </w:pPr>
    </w:p>
    <w:p w14:paraId="56F2680D" w14:textId="77777777" w:rsidR="00B54AB0" w:rsidRDefault="00B54AB0" w:rsidP="00E85413">
      <w:pPr>
        <w:jc w:val="both"/>
      </w:pPr>
    </w:p>
    <w:p w14:paraId="2C8EAAF7" w14:textId="77777777" w:rsidR="00B54AB0" w:rsidRDefault="00B54AB0" w:rsidP="00E85413">
      <w:pPr>
        <w:jc w:val="both"/>
      </w:pPr>
    </w:p>
    <w:p w14:paraId="7841A350" w14:textId="77777777" w:rsidR="00B54AB0" w:rsidRDefault="00B54AB0" w:rsidP="00E85413">
      <w:pPr>
        <w:jc w:val="both"/>
      </w:pPr>
    </w:p>
    <w:p w14:paraId="09232F40" w14:textId="77777777" w:rsidR="00B54AB0" w:rsidRDefault="00B54AB0" w:rsidP="00E85413">
      <w:pPr>
        <w:jc w:val="center"/>
        <w:rPr>
          <w:b/>
        </w:rPr>
      </w:pPr>
      <w:r>
        <w:rPr>
          <w:b/>
        </w:rPr>
        <w:t>De nationale schuld betreffende het overtreden van de Dag des Heeren.</w:t>
      </w:r>
    </w:p>
    <w:p w14:paraId="25D84F0B" w14:textId="77777777" w:rsidR="00B54AB0" w:rsidRDefault="00B54AB0" w:rsidP="00E85413">
      <w:pPr>
        <w:jc w:val="center"/>
      </w:pPr>
    </w:p>
    <w:p w14:paraId="765D1396" w14:textId="77777777" w:rsidR="00B54AB0" w:rsidRDefault="00B54AB0" w:rsidP="00E85413">
      <w:pPr>
        <w:jc w:val="center"/>
      </w:pPr>
      <w:r>
        <w:t>over</w:t>
      </w:r>
      <w:r>
        <w:rPr>
          <w:i/>
        </w:rPr>
        <w:t xml:space="preserve"> </w:t>
      </w:r>
      <w:r>
        <w:t>Nehemia 13 : 17 en 18.</w:t>
      </w:r>
    </w:p>
    <w:p w14:paraId="6BC56357" w14:textId="77777777" w:rsidR="00B54AB0" w:rsidRDefault="00B54AB0" w:rsidP="00E85413">
      <w:pPr>
        <w:jc w:val="both"/>
      </w:pPr>
    </w:p>
    <w:p w14:paraId="0E80F892" w14:textId="77777777" w:rsidR="00B54AB0" w:rsidRDefault="00B54AB0" w:rsidP="00E85413">
      <w:pPr>
        <w:jc w:val="both"/>
      </w:pPr>
    </w:p>
    <w:p w14:paraId="04CCA52D" w14:textId="77777777" w:rsidR="00B54AB0" w:rsidRPr="00E85413" w:rsidRDefault="00B54AB0" w:rsidP="00E85413">
      <w:pPr>
        <w:jc w:val="both"/>
        <w:rPr>
          <w:b/>
          <w:bCs/>
          <w:i/>
        </w:rPr>
      </w:pPr>
      <w:r>
        <w:rPr>
          <w:b/>
          <w:i/>
        </w:rPr>
        <w:t>"Zo twistte ik met de edelen van Juda, en zeide tot hen: Wat voor een boos ding is dit, dat gijlieden doet, en ontheiligt de Sabbatdag?</w:t>
      </w:r>
    </w:p>
    <w:p w14:paraId="39E9624D" w14:textId="77777777" w:rsidR="00B54AB0" w:rsidRPr="00E85413" w:rsidRDefault="00B54AB0" w:rsidP="00E85413">
      <w:pPr>
        <w:pStyle w:val="BodyText2"/>
        <w:spacing w:after="0" w:line="240" w:lineRule="auto"/>
        <w:jc w:val="both"/>
        <w:rPr>
          <w:b/>
          <w:bCs/>
        </w:rPr>
      </w:pPr>
      <w:r w:rsidRPr="00E85413">
        <w:rPr>
          <w:b/>
          <w:bCs/>
        </w:rPr>
        <w:t>Deden niet uwe vaders alzo, en onze God bracht al dit kwaad over ons en over deze stad? En gijlieden maakt de hittige gramschap nog meer over Israël, ontheiligende de Sabbat."</w:t>
      </w:r>
    </w:p>
    <w:p w14:paraId="496CEB3B" w14:textId="77777777" w:rsidR="00B54AB0" w:rsidRDefault="00B54AB0" w:rsidP="00E85413">
      <w:pPr>
        <w:jc w:val="both"/>
        <w:rPr>
          <w:i/>
        </w:rPr>
      </w:pPr>
    </w:p>
    <w:p w14:paraId="7289064E" w14:textId="77777777" w:rsidR="00B54AB0" w:rsidRDefault="00B54AB0" w:rsidP="00E85413">
      <w:pPr>
        <w:jc w:val="both"/>
      </w:pPr>
    </w:p>
    <w:p w14:paraId="0DC3D04E" w14:textId="77777777" w:rsidR="00B54AB0" w:rsidRDefault="00B54AB0" w:rsidP="00E85413">
      <w:pPr>
        <w:jc w:val="both"/>
      </w:pPr>
      <w:r>
        <w:t>Er blijft nog een ander gedeelte van het onderwerp over. ( zie ten geleide )</w:t>
      </w:r>
    </w:p>
    <w:p w14:paraId="2C1AFE74" w14:textId="77777777" w:rsidR="00B54AB0" w:rsidRDefault="00B54AB0" w:rsidP="00E85413">
      <w:pPr>
        <w:jc w:val="both"/>
      </w:pPr>
      <w:r>
        <w:t xml:space="preserve">Wij moeten een beroep doen op de naties van het Christendom, en in het bijzonder op onze eigen natie. We moeten tegen hen inbrengen de klacht van het algemeen oogluikend toelaten van de overtreding van de sabbat. Wij moeten een beroep doen op iedere inwoner, om, jegens zijn geloof als Christen, jegens zijn eerbied die hij gevoelt voor zijn schepper en Verlosser, jegens zijn liefde voor zijn vaderland, vanwege zijn zorg voor de gelukzaligheid van zijn naasten en familie, vanwege zijn belang aangaande zijn eigen, eeuwige zaligheid, alles te doen wat in zijn macht ligt om het geweten van het volk er van te doordringen en op te wekken om zijn plicht te doen. </w:t>
      </w:r>
    </w:p>
    <w:p w14:paraId="22A071DF" w14:textId="77777777" w:rsidR="00B54AB0" w:rsidRPr="00E85413" w:rsidRDefault="00B54AB0" w:rsidP="00E85413">
      <w:pPr>
        <w:jc w:val="both"/>
        <w:rPr>
          <w:sz w:val="22"/>
          <w:szCs w:val="22"/>
        </w:rPr>
      </w:pPr>
      <w:r>
        <w:t>Wij moeten de toorn des Heeren bekend maken over deze grote zonde, en alle klassen van mensen ernstig bevelen zich te bekeren en weder te keren tot de Heere. Het is waar, het kwaad is reusachtig, het spreidt zich uit over alle rangen en standen van personen, het vestigt stevig in de verdorvenheid van het hart des mensen. Het treedt op als de onbesneden kampvechter oudtijds, en hoont de slagorden van de levende God. Maar wij moeten, gelijk David, op een andere Kracht vertrouwen dan die van de mens. Wij moeten het Woord der Waarheid nemen. Wij moeten, als het ware, met onze slinger en onze steen henen gaan, in de naam des Heeren, de God van Israël; en aller ootmoedigst geloven dat de reusachtige vijand, als een andere goliath, voor ons zal vallen.</w:t>
      </w:r>
    </w:p>
    <w:p w14:paraId="003D47AA" w14:textId="77777777" w:rsidR="00B54AB0" w:rsidRPr="00E85413" w:rsidRDefault="00B54AB0" w:rsidP="00E85413">
      <w:pPr>
        <w:jc w:val="both"/>
        <w:rPr>
          <w:sz w:val="22"/>
          <w:szCs w:val="22"/>
        </w:rPr>
      </w:pPr>
    </w:p>
    <w:p w14:paraId="49F2FB75" w14:textId="77777777" w:rsidR="00B54AB0" w:rsidRPr="00E85413" w:rsidRDefault="00B54AB0" w:rsidP="00E85413">
      <w:pPr>
        <w:pStyle w:val="BodyText3"/>
        <w:jc w:val="both"/>
        <w:rPr>
          <w:sz w:val="22"/>
          <w:szCs w:val="22"/>
        </w:rPr>
      </w:pPr>
      <w:r w:rsidRPr="00E85413">
        <w:rPr>
          <w:sz w:val="22"/>
          <w:szCs w:val="22"/>
        </w:rPr>
        <w:t>En moge het U, o Almachtige God, behagen, om ons, en al Uw dienaren, te helpen, die in deze tijd Uw rechtvaardige zaak verdedigen! Stel Gij ons in staat om Uw heilige dienaar Nehemia van weleer zó na te volgen, dat wij in alle eenvoudigheid en met gloed Uw waarheid mogen uiteenzetten, dat wij het aangezicht van mensen niet vrezen, en dat wij, vergezeld en geholpen door Uw krachtdadige genade, mogen getuigen van een herleving van de waarneming van Uw heilige dag, en van de godvruchtige zegeningen die er mee gepaard gaan, in ons eigen land, en in alle delen van het Christendom!</w:t>
      </w:r>
    </w:p>
    <w:p w14:paraId="09A581EA" w14:textId="77777777" w:rsidR="00B54AB0" w:rsidRDefault="00B54AB0" w:rsidP="00E85413">
      <w:pPr>
        <w:jc w:val="both"/>
      </w:pPr>
    </w:p>
    <w:p w14:paraId="2D7597AB" w14:textId="77777777" w:rsidR="00B54AB0" w:rsidRDefault="00B54AB0" w:rsidP="00B64456">
      <w:pPr>
        <w:widowControl/>
        <w:numPr>
          <w:ilvl w:val="0"/>
          <w:numId w:val="51"/>
        </w:numPr>
        <w:autoSpaceDE/>
        <w:autoSpaceDN/>
        <w:jc w:val="both"/>
      </w:pPr>
      <w:r>
        <w:t>Ten eerste moeten we dan de beschuldiging bewijzen dat de naties schuldig zijn aan het oogluikend toelaten van de schending van de dag des Heeren.</w:t>
      </w:r>
    </w:p>
    <w:p w14:paraId="134854AA" w14:textId="77777777" w:rsidR="00B54AB0" w:rsidRDefault="00B54AB0" w:rsidP="00B64456">
      <w:pPr>
        <w:widowControl/>
        <w:numPr>
          <w:ilvl w:val="0"/>
          <w:numId w:val="51"/>
        </w:numPr>
        <w:autoSpaceDE/>
        <w:autoSpaceDN/>
        <w:jc w:val="both"/>
      </w:pPr>
      <w:r>
        <w:t>Daarna moeten wij aantonen de goddelijke oordelen, welke dientengevolge rechtvaardig te vrezen zijn.</w:t>
      </w:r>
    </w:p>
    <w:p w14:paraId="58E4B38E" w14:textId="77777777" w:rsidR="00B54AB0" w:rsidRDefault="00B54AB0" w:rsidP="00B64456">
      <w:pPr>
        <w:widowControl/>
        <w:numPr>
          <w:ilvl w:val="0"/>
          <w:numId w:val="51"/>
        </w:numPr>
        <w:autoSpaceDE/>
        <w:autoSpaceDN/>
        <w:jc w:val="both"/>
      </w:pPr>
      <w:r>
        <w:t>Ten laatste moeten wij wijzen op de praktische maatregelen welke iedereen nemen kan met ’t oog op een nationale bekering en wederkeer tot God.</w:t>
      </w:r>
    </w:p>
    <w:p w14:paraId="58C93875" w14:textId="77777777" w:rsidR="00B54AB0" w:rsidRDefault="00B54AB0" w:rsidP="00E85413">
      <w:pPr>
        <w:jc w:val="both"/>
      </w:pPr>
    </w:p>
    <w:p w14:paraId="3A87D398" w14:textId="77777777" w:rsidR="00B54AB0" w:rsidRDefault="00B54AB0" w:rsidP="00E85413">
      <w:pPr>
        <w:jc w:val="both"/>
      </w:pPr>
    </w:p>
    <w:p w14:paraId="07CD4810" w14:textId="77777777" w:rsidR="00B54AB0" w:rsidRDefault="00B54AB0" w:rsidP="00E85413">
      <w:pPr>
        <w:jc w:val="both"/>
      </w:pPr>
      <w:r>
        <w:t xml:space="preserve">I. </w:t>
      </w:r>
      <w:r>
        <w:rPr>
          <w:b/>
        </w:rPr>
        <w:t>Ten eerste moeten we dan de beschuldiging bewijzen dat de naties schuldig zijn aan het oogluikend toelaten van de schending van de dag des Heeren.</w:t>
      </w:r>
    </w:p>
    <w:p w14:paraId="6952391E" w14:textId="77777777" w:rsidR="00B54AB0" w:rsidRDefault="00B54AB0" w:rsidP="00E85413">
      <w:pPr>
        <w:jc w:val="both"/>
      </w:pPr>
    </w:p>
    <w:p w14:paraId="126633A7" w14:textId="77777777" w:rsidR="00B54AB0" w:rsidRDefault="00B54AB0" w:rsidP="00E85413">
      <w:pPr>
        <w:jc w:val="both"/>
      </w:pPr>
      <w:r>
        <w:t>1. In het bewijzen van de beschuldiging zelf tegen de naties van het Christendom en van onze eigen natie, zijn we ons bewust van de nodige voorzichtigheid.</w:t>
      </w:r>
      <w:r>
        <w:rPr>
          <w:rStyle w:val="FootnoteReference"/>
        </w:rPr>
        <w:footnoteReference w:id="25"/>
      </w:r>
      <w:r>
        <w:t xml:space="preserve"> Daar we nu geen geïnspireerde profeten of apostelen hebben, om met gezag de taal van de schrift te gebruiken, kunnen we alleen een oordeel vormen naar haar duidelijke strekking, en de soortgelijke betekenis van onze voorrechten aan de ene kant, en van ons gedrag aan de andere kant.</w:t>
      </w:r>
    </w:p>
    <w:p w14:paraId="75D85BE4" w14:textId="77777777" w:rsidR="00B54AB0" w:rsidRDefault="00B54AB0" w:rsidP="00E85413">
      <w:pPr>
        <w:jc w:val="both"/>
      </w:pPr>
      <w:r>
        <w:t>We moeten alle aanmatiging, haast, zelfvertrouwen en persoonlijkheid vermijden. Wij moeten te werk gaan naar de algemene en onverdachte gronden van de geopenbaarde waarheid, zoals zij van toepassing zijn op naties en op enkelingen; en alleen aandacht eisen naarmate we duidelijk ondersteund worden door de waarheid en de onverbloemde feiten van de zaak.</w:t>
      </w:r>
    </w:p>
    <w:p w14:paraId="084A2BF3" w14:textId="77777777" w:rsidR="00B54AB0" w:rsidRDefault="00B54AB0" w:rsidP="00E85413">
      <w:pPr>
        <w:jc w:val="both"/>
      </w:pPr>
      <w:r>
        <w:t>Wat maakt dan, in een schriftuurlijke zin, nationale schuld uit? Is het niet het algemeen voorkomen van welke openlijke, schandelijke overtreding ook van de wet Gods, bedreven door grote klassen van mensen? Is het niet het voortdurend uitvinden van nieuwe vormen van bedrijf er van, en toevoegingen aan de aantallen, waaronder het zich verspreidt? Is het niet de zedelijke steun, die de edelen en vorsten des lands, door hun voorbeeld, er aan geven? Is het niet het oogluikend toelaten van deze snoodheden door wetgevers, ministers, overheidspersonen en de geestelijkheid? Is het niet de algemene koudheid en onverschilligheid, en zelfs het mikpunt van spot, waarmede maatregelen tot voorkoming of herstelling, worden ontvangen?</w:t>
      </w:r>
    </w:p>
    <w:p w14:paraId="2084AEF8" w14:textId="77777777" w:rsidR="00B54AB0" w:rsidRDefault="00B54AB0" w:rsidP="00E85413">
      <w:pPr>
        <w:jc w:val="both"/>
      </w:pPr>
    </w:p>
    <w:p w14:paraId="1D392195" w14:textId="77777777" w:rsidR="00B54AB0" w:rsidRDefault="00B54AB0" w:rsidP="00E85413">
      <w:pPr>
        <w:jc w:val="both"/>
      </w:pPr>
      <w:r>
        <w:t>En omvat niet het schenden van de Christelijke sabbat in de Britse Natie, want dit houdt mij het meeste bezig, al deze omstandigheden? Heerst het niet onder grote klassen van mensen? Indien de Goddelijke autoriteit van die dag is, zoals we het aangetoond hebben; indien de rechte wijze van waarneming is, zoals wij het beschreven hebben; indien de onmetelijke betekenis van een gepaste heiliging er van evenredig is met het Christendom zelf; wat wordt dan de nationale schuld iedere dag onder ons opgestapeld. Doorzoek de verschillende standen van de samenleving in ons land, en, na de vriendelijkste welwillendheid in acht genomen te hebben, beoordeel de zonden, die elke sabbat weer door iedere klasse bedreven worden voor het Aangezicht des Almachtigen.</w:t>
      </w:r>
    </w:p>
    <w:p w14:paraId="33CA2187" w14:textId="77777777" w:rsidR="00B54AB0" w:rsidRDefault="00B54AB0" w:rsidP="00E85413">
      <w:pPr>
        <w:jc w:val="both"/>
      </w:pPr>
      <w:r>
        <w:t>Begin met de lagere standen: de handswerklieden, de arbeiders, de landbouwers, de kleine handelslieden. Hoe wijd is de sabbatschending verspreid! Rekeningen vereffend, winkels geopend, markten bezocht, werklieden uitbetaald, zaken gedaan, rustig, stelselmatig, naar men bijna zelf erkent.</w:t>
      </w:r>
    </w:p>
    <w:p w14:paraId="6C750E0F" w14:textId="77777777" w:rsidR="00B54AB0" w:rsidRDefault="00B54AB0" w:rsidP="00E85413">
      <w:pPr>
        <w:jc w:val="both"/>
      </w:pPr>
      <w:r>
        <w:t>Let op de aantallen die bezig zijn met het verschaffen van amusement aan de overtreders van de dag des Heeren, alsook de overtreders zelf. De hotels, de herbergen, de theetuinen, de kroegen, de winkels en kramen voor fruit en banket, de dienstdoende bedienden en kelners, zonder enige verontschuldiging van noodzakelijkheid of vergunning van de wet. Kijk naar de omstreken van Londen en ’t algemeen, de duizenden die iedere Zondag uitstromen naar de speelvelden en dorpen, voor ijdelheid en tijdverdrijf, voor dronkenschap, in openlijke ontheiliging van de Sabbat. Betreedt de talloze bedrijven voor de kleinhandel in sterke dranken; zie de vroegere fatsoenlijke bierhuizen veranderd in winkels voor sterke drank, met de deuren altijd open om de zorgeloze jeugd af te trekken. Ik geef toe dat deze kwaden niet algemeen zijn onder de armen, ik geef toe dat er nog zeer velen onder de invloed van de godsdienst verkeren, en ik loof God er voor, maar hoe weinigen zijn er dat in vergelijking met onze toenemende bevolking! Hoe kolossaal is het aantal dat nooit regelmatig de dienst van God bijwoont. Hoe betreurenswaardig is de toestand van onze overvolle steden!</w:t>
      </w:r>
    </w:p>
    <w:p w14:paraId="61A9435E" w14:textId="77777777" w:rsidR="00B54AB0" w:rsidRDefault="00B54AB0" w:rsidP="00E85413">
      <w:pPr>
        <w:jc w:val="both"/>
      </w:pPr>
    </w:p>
    <w:p w14:paraId="358A58F9" w14:textId="77777777" w:rsidR="00B54AB0" w:rsidRDefault="00B54AB0" w:rsidP="00E85413">
      <w:pPr>
        <w:jc w:val="both"/>
      </w:pPr>
      <w:r>
        <w:t>Onderzoek vervolgens de middenklassen van onze natie. Hoe brengen grote aantallen leveranciers, kooplieden, militairen, juristen, vertrouwensmannen, doktoren en medische praktijkbeoefenaars, rentenierende kooplieden en handelaren de dag des Heeren door? Waar zijn ze, en waar zijn ze mee bezig voor de rest van de sabbat, na een schoorvoetend bezoek aan Gods Huis? Ik bedoel, waar houden te velen van hen zich mee bezig? Ik spreek van grote aantallen in iedere klasse, niet van ieder persoonlijk, er is nog een aanzienlijk overblijfsel dat God dient en vreest. Maar met betrekking tot de grote massa: is het niet een tijd van toegeeflijkheid, een tijd van brassen, een tijd van aangename gezelschappen, zoals zij worden genoemd? Waar zijn de bedienden in de huishouding mee bezig? Is het niet met het bereiden van feestmalen? Is hun werk niet het tienvoudige van hetgeen de noodzakelijkheid van de Sabbat vereist, of zijn rust toestaat?</w:t>
      </w:r>
    </w:p>
    <w:p w14:paraId="17840A8C" w14:textId="77777777" w:rsidR="00B54AB0" w:rsidRDefault="00B54AB0" w:rsidP="00E85413">
      <w:pPr>
        <w:jc w:val="both"/>
      </w:pPr>
    </w:p>
    <w:p w14:paraId="3F955847" w14:textId="77777777" w:rsidR="00B54AB0" w:rsidRDefault="00B54AB0" w:rsidP="00E85413">
      <w:pPr>
        <w:jc w:val="both"/>
      </w:pPr>
      <w:r>
        <w:t>U gaat hoger op naar de voorname stand en de edelen van ons land. Zij hebben helaas, te algemeen, "Het juk verbroken en de banden verscheurd". De wet van de Sabbat is ongeldig voor hen. De dag is dezelfde als andere dagen; na een bijwoning van de ochtenddienst, behalve zoals verhoogde feestelijkheden hem onteren en misbruiken, dezelfde ongodsdienstigheid, dezelfde trots, dezelfde veronachtzaming van God. In te veel gevallen worden er feestdagen gegeven, grote massa’s bijeen gebracht, een openlijke schending van het fatsoen begaan. Hoe velen zijn er in staatsposities, waar het voorbeeld het wijdst verspreid is, die regelmatig diners op zondagen hebben gedurende een zeker gedeelte van het jaar! Ik vraag of de opeenhoping van deze snoodheden iets anders achter zich laten dan persoonlijke misdadigheid, en het vormen van een bepaalde tak van nationale schuld.</w:t>
      </w:r>
    </w:p>
    <w:p w14:paraId="5F687734" w14:textId="77777777" w:rsidR="00B54AB0" w:rsidRDefault="00B54AB0" w:rsidP="00E85413">
      <w:pPr>
        <w:jc w:val="both"/>
      </w:pPr>
    </w:p>
    <w:p w14:paraId="45B1F6CF" w14:textId="77777777" w:rsidR="00B54AB0" w:rsidRDefault="00B54AB0" w:rsidP="00E85413">
      <w:pPr>
        <w:jc w:val="both"/>
      </w:pPr>
      <w:r>
        <w:t>2. Beschouw voorts de voortdurende uitvinding van nieuwe vormen van zondagsontering, en van meerdere verzoekingen, die zich uitbreiden tot nieuwe klassen van personen. Dit kenmerkt de nationale schuld. Het kwaad neemt toe. De Zondagskrant vergroot ieder jaar zijn fatale valstrikken. Het aantal exemplaren, dat iedere Sabbat verspreid wordt, is ongelooflijk.</w:t>
      </w:r>
    </w:p>
    <w:p w14:paraId="575632C6" w14:textId="77777777" w:rsidR="00B54AB0" w:rsidRDefault="00B54AB0" w:rsidP="00E85413">
      <w:pPr>
        <w:jc w:val="both"/>
      </w:pPr>
      <w:r>
        <w:t xml:space="preserve">Niet tevreden zijnde met het in handen te laten van de openlijk ongelovige en vijand van burgerlijke en godsdienstige orde, is het door dommige van de erkende en rumoerige vrienden van kerk en staat aangegrepen en tot een kanaal van persoonlijke laster en openbare spot van alle verheven deugdzaamheid en vroomheid gemaakt. </w:t>
      </w:r>
    </w:p>
    <w:p w14:paraId="20E6AC06" w14:textId="77777777" w:rsidR="00B54AB0" w:rsidRDefault="00B54AB0" w:rsidP="00E85413">
      <w:pPr>
        <w:jc w:val="both"/>
      </w:pPr>
      <w:r>
        <w:t>Plezierreizen zijn toegevoegd aan de vindingrijkheid van de sabbatschenders, en duizenden worden er op de dag des Heeren, gedurende de zomermaanden, vervoerd naar verschillende plaatsen aan onze kust, waar vermaak en verstrooiing de consciëntie en de overblijfsels van een godvruchtige opvoeding kunnen versmoren. Commerciële bespiegelingen voor meer wijdverspreid reizen zijn ook berekend op de veronderstelling van het regelmatig en systematisch schenden, en het anderen verleiden tot het schenden, van de sabbat.</w:t>
      </w:r>
    </w:p>
    <w:p w14:paraId="4C6230B4" w14:textId="77777777" w:rsidR="00B54AB0" w:rsidRDefault="00B54AB0" w:rsidP="00E85413">
      <w:pPr>
        <w:jc w:val="both"/>
      </w:pPr>
      <w:r>
        <w:t xml:space="preserve">Nieuwe klassen van ons volk worden alzo voortgedreven in de rampspoedige maalstroom van zondagverstrooiïng. Iedere lagere orde volgt de verdorvenheden na van de stand die direct boven hem is. Het voorbeeld steekt de meest afgezonderde klassen aan. Allen leren langzamerhand inbreuk te maken op de heiligheid van Gods Heilige Dag. De handen worden ineengeslagen. De één moedigt de ander aan. Godsdienstige kalmte en rusten in God, als een onderscheiden plicht van christenen, wordt meer en meer in diskrediet gebracht; en het verkeerde denkbeeld, dat de sabbat zowel werd ingesteld voor wat genoemd wordt </w:t>
      </w:r>
    </w:p>
    <w:p w14:paraId="6DF35104" w14:textId="77777777" w:rsidR="00B54AB0" w:rsidRDefault="00B54AB0" w:rsidP="00E85413">
      <w:pPr>
        <w:jc w:val="both"/>
      </w:pPr>
      <w:r>
        <w:t>,,onschuldig vermaak" als voor de dienst van de almachtige God, wordt meer en meer openlijk beleden.</w:t>
      </w:r>
    </w:p>
    <w:p w14:paraId="2A77E850" w14:textId="77777777" w:rsidR="00B54AB0" w:rsidRDefault="00B54AB0" w:rsidP="00E85413">
      <w:pPr>
        <w:jc w:val="both"/>
      </w:pPr>
    </w:p>
    <w:p w14:paraId="5518013B" w14:textId="77777777" w:rsidR="00B54AB0" w:rsidRDefault="00B54AB0" w:rsidP="00E85413">
      <w:pPr>
        <w:jc w:val="both"/>
      </w:pPr>
      <w:r>
        <w:t>3. Onderzoeken we vervolgens de zedelijke steun die de edellieden en vorsten van ons land geven aan deze zondagsontheiliging. Veel van de aard van nationale zonden komt voort uit het gedrag van de groten, van de openlijke erkenning of loochening van God, waarvan men vindt dat zij die op het geheel overbrengen. Ik vraag dan, met droefheid en schaamte vraag ik het, heeft het heersende voorbeeld van de groten geen gezag in grote kringen van degenen, die van hen afhangen, om de openlijke verbreking van Gods Dag aan te moedigen, teweeg te brengen en noodzakelijk te verlenen? Belijden zij niet dikwijls dat de openbare Godsdienst voornamelijk nodig is om het gewone volk in toom te houden? Bekennen zij niet openlijk dat godsdienst weinig meer is dan een staatsmachine?</w:t>
      </w:r>
    </w:p>
    <w:p w14:paraId="14F408CE" w14:textId="77777777" w:rsidR="00B54AB0" w:rsidRDefault="00B54AB0" w:rsidP="00E85413">
      <w:pPr>
        <w:jc w:val="both"/>
      </w:pPr>
      <w:r>
        <w:t>Bekrachtigt en moedigt hun te algemeen gedrag niet aan: Het verwaarlozen van de Dag des Heeren, het verzuim van de openbare eredienst, de beuzelachtige bezigheden tijdens het latere deel van de Sabbat, de gruwelijke kwaden van diners op zondag, zondagbezoeken, zondagse muziekgezelschappen, ontspanningen op zondag? Lezen we iedere Maandag niet de lijst van muziekfeesten, avondpartijen, bijeenkomsten voor muziek, gewijde muziek, zoals het godslasterlijk genoemd wordt, welke de vorige dag ontheiligden? En beginnen deze kwaden niet bij degenen van de hoogste stand, bij de edellieden, ministers en vorsten? En aanschouwt het oog van God dit alles niet, en merkt het niet op de verzwaringen van hun schuld? Vormen de hoge en lage adel niet een vooraanstaand en invloedrijk deel van een natie in hun gezamenlijke bevoegdheden? Is hun voorbeeld niet de maatstaf naar welke duizenden hun denkbeeld vormen van zedelijk gedrag en van verplichtingen op zondag?</w:t>
      </w:r>
    </w:p>
    <w:p w14:paraId="71028E8A" w14:textId="77777777" w:rsidR="00B54AB0" w:rsidRDefault="00B54AB0" w:rsidP="00E85413">
      <w:pPr>
        <w:jc w:val="both"/>
      </w:pPr>
    </w:p>
    <w:p w14:paraId="0A233DD2" w14:textId="77777777" w:rsidR="00B54AB0" w:rsidRDefault="00B54AB0" w:rsidP="00E85413">
      <w:pPr>
        <w:jc w:val="both"/>
      </w:pPr>
      <w:r>
        <w:t>4. Maar mogen we niet, behoren we niet, verder te gaan dan dit? Het is niet louter de zedelijke steun die door de "groten" verschaft wordt, maar het is een zondig, oogluikend toestaan van de zijde van de wetgevers, ministers, overheidspersonen, de geestelijkheid, macht hebbenden, met de aan hen toevertrouwde menselijke invloed, die de wezenlijke grootte van nationale overtreding van dit onderwerp vormen. Indien de adel, de geestelijkheid en de overheidspersonen zulke zedelijke macht hebben gebruikt, zoals God en de wetten en gebruiken van hun land hen hebben toevertrouwd, voor de ere van de sabbat, en welke macht zij dagelijks gebruiken in duizend onbeduidende onderwerpen van gesprek, die hen interesseren, dan wordt er in dit opzicht geen nationale schuld gemaakt.</w:t>
      </w:r>
    </w:p>
    <w:p w14:paraId="0507542B" w14:textId="77777777" w:rsidR="00B54AB0" w:rsidRDefault="00B54AB0" w:rsidP="00E85413">
      <w:pPr>
        <w:jc w:val="both"/>
      </w:pPr>
      <w:r>
        <w:t>Maar wat is de werkelijkheid? Laat de consciëntie spreken. Het is de eeuwige God, Die de Onderzoeker is van ieders hart, waarop wij ons beroepen. Hebben de wetgevers en overheidspersonen, beide in hun persoonlijke en gezamenlijke bevoegdheden, de overtreding van de Heilige Wet van de sabbat niet oogluikend toegestaan, en staan zij die nog niet oogluikend toe? Spotten zij niet te dikwijls met zijn goddelijk gezag? Huiveren zij niet voor het openlijk erkennen van hun eerbied voor de godsdienst als een geestelijke onderwerping van de mens aan het gezag van zijn Maker? Helaas, het is te goed bekend, dat weinig van hun aandacht verkregen kan worden over deze onderwerpen, dat er gelegenheden, om de kwaden van sabbatschending te verminderen, voor altijd zijn verloren, dat de ellendige begrenzing van de drie of vier uren openbare erediensten voldoende geacht worden voor de sabbat, in de wetsontwerpen van het parlement; en al de andere uren zonder gewetensbezwaar zijn afgestaan aan de wereld en aan de dwaasheid, dat de te veelvuldige verontschuldiging van overheidspersonen en afzonderlijke leden van het Hoger- en Lagerhuis is, dat de aard der tijden niet zal verdragen dat men met godsdienstige maatregelen voor de dag komt. Dus is de invloed van personen met gezag over ’t algemeen beslist ongunstig; zij onthouden hun steun aan de geestelijke godsdienst; zij weigeren de werkelijk van kracht zijnde wetten uit te voeren, en zij hellen over om nieuwe voor te bereiden, zij kijken dreigend naar actieve personen die een beroep op hen zouden willen doen om de ere van Gods dag te handhaven. Welke aanmoediging verkrijgt de consciëntieuze predikant of dienaar of plaatselijke ambtsdrager van overheidspersonen in zijn pogingen om het kwaad tot staan te brengen? Waar is de persoon in het parlementshuis, die nu bereid is om de kwestie betreffende de zondagswet aanhangig te maken, om de bestaande wetten tot een consequente gedragslijn te herstellen, en ze te verscherpen met zulke nieuwe bepalingen, zoals de verandering van omstandigheden, sinds de tijd van Karel II, het mag vereisen?</w:t>
      </w:r>
    </w:p>
    <w:p w14:paraId="0534B5EA" w14:textId="77777777" w:rsidR="00B54AB0" w:rsidRDefault="00B54AB0" w:rsidP="00E85413">
      <w:pPr>
        <w:jc w:val="both"/>
      </w:pPr>
    </w:p>
    <w:p w14:paraId="52337FA3" w14:textId="77777777" w:rsidR="00B54AB0" w:rsidRDefault="00B54AB0" w:rsidP="00E85413">
      <w:pPr>
        <w:jc w:val="both"/>
      </w:pPr>
      <w:r>
        <w:t>5. En sta me daarna toe, als dienaar van het Evangelie, om me in te sluiten bij de belijdenis van het aandeel in de schuld, welke ik, tezamen met mijn broeders, heb toegedragen, hetwelk we nu beschouwen. De geestelijkheid heeft, als lichaam, niet voldoende de nadruk gelegd op de plicht van de waarneming van de sabbat: zij hebben de leer niet verklaard, zij hebben het gezag niet benadrukt, zij hebben niet geprotesteerd, zoals zij behoorden te doen tegen de overtreding, zij hebben de ere van deze heilige en oudste der instellingen niet door en standvastig voorbeeld ondersteund, zij zijn lafhartig, gedwee, stilzwijgend, onverschillig geweest. Te velen van ons hebben schandelijk het gruwelijk kwaad oogluikend toegelaten, hebben gehuiverd voor krachtige en moedige maatregelen, zijn liever "de menigte gevolgd tot boze zaken" dan manhaftig gestreden tegen de stroom in, wat er ook gebeurt.</w:t>
      </w:r>
    </w:p>
    <w:p w14:paraId="1CB481CF" w14:textId="77777777" w:rsidR="00B54AB0" w:rsidRDefault="00B54AB0" w:rsidP="00E85413">
      <w:pPr>
        <w:jc w:val="both"/>
      </w:pPr>
      <w:r>
        <w:t>Het godsdienstig publiek, dat tot op zekere hoogte de sabbat eerbiedigt en in acht neemt, heeft ook aandeel gehad, en heeft aandeel in de schuld. Zij luisteren naar tegenwerpingen. Zij lezen de werken, welke, schijnbaar geloofwaardig, de goddelijke verplichtingen van de dag des Heeren ondergraven. Hun gedachten worden vergiftigd. Zij verliezen dat standvastig staan, waarop zij eertijds hun voeten plaatsten. De gewoonten van hun gezin zijn ongunstig. Hun voorbeeld in sommige dingen is twijfelachtig. De beoordeling, die hun gezin en huishouding van de sabbat vormen, is laag. Zij strijden niet moedig, noch in het openbaar, noch in het verborgen, tegen de zonde van ontering van die dag, gelijk hun vaders deden. Vergelijk het vorige geslacht van evangelische en godvruchtige huisgezinnen met het huidige, de achteruitgang is duidelijk, dat betekent dat de nationale schuld vermeerderd wordt.</w:t>
      </w:r>
    </w:p>
    <w:p w14:paraId="53E4A3C3" w14:textId="77777777" w:rsidR="00B54AB0" w:rsidRDefault="00B54AB0" w:rsidP="00E85413">
      <w:pPr>
        <w:jc w:val="both"/>
      </w:pPr>
    </w:p>
    <w:p w14:paraId="056B4736" w14:textId="77777777" w:rsidR="00B54AB0" w:rsidRDefault="00B54AB0" w:rsidP="00E85413">
      <w:pPr>
        <w:pStyle w:val="BodyText"/>
      </w:pPr>
      <w:r>
        <w:t>6. Want het komt inderdaad hierop neer, laat God Rechter zijn, er is een te grote onverschilligheid, koudheid, en zelfs verachting, en dat onder grote aantallen, ten opzichte van heiliging van de dag des Heeren, en ten opzichte van verbeterende maatregelen tot het in bezit houden van zijn eervolle onderhouding, hetwelk het algemene kenmerk van openbare, oogluikende toelating, stempelt op de zonde van sabbatschending. Gode zij dank, wij zijn niet zó diep verzonken in dit kwaad als velen van de naties van het vaste land, Gode zij dank, er wordt nog veel eer toegekend aan het heilige voorschrift, Gode zij dank, een overblijfsel van toegewijde christenen in alle standen, de hoogste niet uitgesloten, blijven hem recht heiligen. Gode zij dank, er is als het ware "een opgericht teken, aan de landpalen van het land, voor de Heere." Gode zij dank, onze ongerechtigheden zijn, naar we hopen, nog niet vol; en er is, naar we hopen, een opleving van diepe bezorgdheid over de godsdienst, en over de dag van de godsdienst, aan de gang. Maar wij moeten nog altijd de feiten volledig onder ogen zien. Ons echt berouw en onze reformatie zal afhangen van onze overtuiging van ons feitelijk plichtsverzuim. Zijn we dan als volk, ook zij, die de bijzondere genade van Christus belijden inbegrepen, van de Heere afgeweken of niet, in het oogluikend toelaten en het rustig lijdelijk aanzien wanneer Zijn Naam bezoedeld en de sabbat ontheiligd werd? Wordt niet een deel van de onverschilligheid en verachting uitgestort op deze instelling, toegeschreven aan ons, ons, de dienaren van het Evangelie, ons, het volk van God? Zouden de benamingen van smaad, die geworpen zijn op de godsdienstige waarnemingen van die dag, en op degenen die dat ondersteunen, zo scherp, zo smalend, zo verspreid zijn, indien de norm van het algemeen gevoelen dichter bij dat van de schrift gelegen had?</w:t>
      </w:r>
    </w:p>
    <w:p w14:paraId="7F978E26" w14:textId="77777777" w:rsidR="00B54AB0" w:rsidRDefault="00B54AB0" w:rsidP="00E85413">
      <w:pPr>
        <w:jc w:val="both"/>
      </w:pPr>
      <w:r>
        <w:t>Ja, vrienden, zoals de verschillende klassen in de Joodse natie ten tijde van Nehemia van hun God waren afgeweken, en meegedaan hadden in de ontheiliging van de sabbat, zo zijn te velen van alle klassen in ons eigen land afgeweken van hun Zaligmaker, en eendrachtig, onbewust in sommige gevallen en onmerkbaar, in het oogluikend toelaten van de schending van de sabbat.</w:t>
      </w:r>
    </w:p>
    <w:p w14:paraId="74353619" w14:textId="77777777" w:rsidR="00B54AB0" w:rsidRDefault="00B54AB0" w:rsidP="00E85413">
      <w:pPr>
        <w:jc w:val="both"/>
      </w:pPr>
      <w:r>
        <w:t xml:space="preserve">Het is tijd voor ons om weder te keren tot de Heere. Er zijn onlangs stappen ondernomen door personen met groot gezag, welke hoop op verbetering koesteren. </w:t>
      </w:r>
    </w:p>
    <w:p w14:paraId="3869454F" w14:textId="77777777" w:rsidR="00B54AB0" w:rsidRDefault="00B54AB0" w:rsidP="00E85413">
      <w:pPr>
        <w:jc w:val="both"/>
      </w:pPr>
      <w:r>
        <w:t>Laat ons dan, hierop volgend,</w:t>
      </w:r>
    </w:p>
    <w:p w14:paraId="3994B4A7" w14:textId="77777777" w:rsidR="00B54AB0" w:rsidRDefault="00B54AB0" w:rsidP="00E85413">
      <w:pPr>
        <w:jc w:val="both"/>
      </w:pPr>
    </w:p>
    <w:p w14:paraId="18E3330D" w14:textId="77777777" w:rsidR="00B54AB0" w:rsidRDefault="00B54AB0" w:rsidP="00E85413">
      <w:pPr>
        <w:jc w:val="both"/>
      </w:pPr>
      <w:r>
        <w:t xml:space="preserve">II. </w:t>
      </w:r>
      <w:r>
        <w:rPr>
          <w:b/>
        </w:rPr>
        <w:t>Beschouwen de nationale oordelen, die we te zeker te vrezen hebben, indien we geen berouw hebben.</w:t>
      </w:r>
      <w:r>
        <w:t xml:space="preserve"> </w:t>
      </w:r>
    </w:p>
    <w:p w14:paraId="5F2A3F08" w14:textId="77777777" w:rsidR="00B54AB0" w:rsidRDefault="00B54AB0" w:rsidP="00E85413">
      <w:pPr>
        <w:jc w:val="both"/>
      </w:pPr>
      <w:r>
        <w:t>Want naties verrijzen en vallen. Er gaat een vergeldende gerechtigheid door de wereld. Geen natie, hoe machtig, hoe verstandig, hoe vrij, hoe voorspoedig ook, kan de goddelijke arm weerstaan. Waar is het rijk van de Babyloniërs, van de Meden en Perzen, van de Grieken, van de Romeinen? Waar is de grootheid van Alexander, Caesar, Karel de Grote? Overzie de kaart van Europa gedurende de laatste halve eeuw; wat zijn er niet een naties omver geworpen, hebben op hun grondvesten staan schudden, die bezocht zijn geworden met de verschrikkelijkste rampen? Behalve ons bevoorrecht land was er nauwelijks een ander die het werkelijke zwaard ontkwam. En in onze eigen voorafgaande annalen, wat een tonelen van bloed vergieten, wat een omverwerpingen van koninklijke huizen, wat een burgertwisten, wat een veranderingen daar niet uit?</w:t>
      </w:r>
    </w:p>
    <w:p w14:paraId="72C0F06B" w14:textId="77777777" w:rsidR="00B54AB0" w:rsidRDefault="00B54AB0" w:rsidP="00E85413">
      <w:pPr>
        <w:jc w:val="both"/>
      </w:pPr>
      <w:r>
        <w:t>Ik sla de Bijbel open, en ik zie dat vallen van rijken in verband staat met de schuld van verschillende naties, en in het bijzonder van die, welke in zeer hoge mate bevoorrecht waren. "Uit alle geslachten des aardbodems heb Ik ulieden alleen gekend; daarom zal Ik al uw ongerechtigheden over ulieden bezoeken."(Amos 3:2).</w:t>
      </w:r>
    </w:p>
    <w:p w14:paraId="6ED422E4" w14:textId="77777777" w:rsidR="00B54AB0" w:rsidRDefault="00B54AB0" w:rsidP="00E85413">
      <w:pPr>
        <w:jc w:val="both"/>
      </w:pPr>
      <w:r>
        <w:t>Zodanig is de goddelijke handelswijze. "Want het is de tijd dat het oordeel begint van het huis Gods; en indien het eerst van ons begint, welk zal het einde zijn dergenen die het Evangelie van God ongehoorzaam zijn?" (1 Petrus 4:17). Daar is de plek waar de oordelen het eerst neerkomen. "En het vierde geslacht zal herwaarts wederkeren; want de ongerechtigheid der Amorieten is totnogtoe niet volkomen"(1 Petrus 4:17); de maat loopt op, de toegenomen massa wordt door het goddelijk oog opgemerkt, de goddeloosheid zit, overeenkomstig het profetisch gezicht, in het midden der efa; het vat wordt vol; het wordt voltooid; de plaat van lood wordt op derzelver mond geworpen, en het wordt van zijn plaats vervoerd naar het toneel der bezoeking (Zach. 5:6-11).</w:t>
      </w:r>
    </w:p>
    <w:p w14:paraId="5B4B85EE" w14:textId="77777777" w:rsidR="00B54AB0" w:rsidRDefault="00B54AB0" w:rsidP="00E85413">
      <w:pPr>
        <w:jc w:val="both"/>
      </w:pPr>
      <w:r>
        <w:t>Heb ik duidelijke voorbeelden nodig? Ik kijk naar Sodom en Gomorra, en de steden rondom dezelve, "dragende de straf des eeuwigen vuurs" (Juda 7). Ik aanschouw de oude wereld, die vervuld is met wrevel, en die zijn wegen verdorven heeft, "Totdat de zondvloed kwam, en hen allen wegnam"(Matth. 24:39). Ik zie op de naties van Kanaän, die grote zondaars waren tegen de Heere, en "het land zal geen verzoening gedaan worden" (Num. 35:33).</w:t>
      </w:r>
    </w:p>
    <w:p w14:paraId="7B5DD419" w14:textId="77777777" w:rsidR="00B54AB0" w:rsidRDefault="00B54AB0" w:rsidP="00E85413">
      <w:pPr>
        <w:jc w:val="both"/>
      </w:pPr>
      <w:r>
        <w:t>Maar bovenal op de geschiedenis van het bevoorrechte volk, de erfenis, de bijzondere schat des Heeren, het koninklijk Priesterdom. En wat is die geschiedenis? De koning van Assyrië wordt tegen hem gezonden, als zij huichelachtig en ontaard zijn, "Hij meent het zo niet, en zijn hart denkt niet alzo, maar, hij is "de bijl" in de hand van de goddelijke arbeider, om Zijn heilige wil tegen het schuldige volk uit te voeren. En wat was de gevangenschap en verstrooiing van de tien stammen, en wat de zeventig jaren gevangenschap van de twee stammen in Babel, anders dan bestraffingen voor nationale schuld?</w:t>
      </w:r>
    </w:p>
    <w:p w14:paraId="599EBEB6" w14:textId="77777777" w:rsidR="00B54AB0" w:rsidRDefault="00B54AB0" w:rsidP="00E85413">
      <w:pPr>
        <w:jc w:val="both"/>
      </w:pPr>
    </w:p>
    <w:p w14:paraId="3A07413B" w14:textId="77777777" w:rsidR="00B54AB0" w:rsidRDefault="00B54AB0" w:rsidP="00E85413">
      <w:pPr>
        <w:jc w:val="both"/>
      </w:pPr>
      <w:r>
        <w:t>En waarom zal Brittanië zich vrijheden veroorloven? Waarom zouden haar kapitaal, haar handel, haar legers, haar vloten, haar macht en invloed haar opgeblazen maken? Wat zijn al deze zaken anders dan talenten, die haar tot zekere einden zijn toevertrouwd? Wat is het gewicht van verantwoordelijkheid, welke dientengevolge op haar drukt? Wat is de verergering, die al deze zegeningen toevoegen aan haar zonden tegen God? Want waarom heeft God haar deze onderscheidingen gegeven, anders dan dat zij de goddelijke eer mag verspreiden, het gedrag van een godsdienstige natie vertonen, het sieraad van het zuivere Christendom hooghouden, de majesteit van de dag des Heeren verdedigen, haar bevolking onderwijzen in de gezonde leer, en het Evangelie voortplanten in binnen en buitenland? Indien zij al deze hoge oogmerken verzuimt, en vervuld is met ijdelheid en ongehoorzaamheid aan God, welk oordeel mag zij dan wel niet verwachten? Wat is zij meer dan Ninevé, Tyrus, Babel? Haar marinemacht is misschien niet groter, in verhouding tot de bestaande toestand in de wereld, haar handel is niet uitgebreider, haar rijkdommen zijn niet overvloediger, haar voorspoed is niet verhevener dan de schepen, handel, heerlijkheid, en voorspoed van Tyrus waren in haar dagen.</w:t>
      </w:r>
    </w:p>
    <w:p w14:paraId="435E4A9A" w14:textId="77777777" w:rsidR="00B54AB0" w:rsidRDefault="00B54AB0" w:rsidP="00E85413">
      <w:pPr>
        <w:jc w:val="both"/>
      </w:pPr>
    </w:p>
    <w:p w14:paraId="1360CB71" w14:textId="77777777" w:rsidR="00B54AB0" w:rsidRDefault="00B54AB0" w:rsidP="00E85413">
      <w:pPr>
        <w:jc w:val="both"/>
      </w:pPr>
      <w:r>
        <w:t>Overweeg dan het oordeel wat Brittanië redelijkerwijs mag vrezen, in verhouding tot de plicht die ze schendt, in verhouding tot haar kennis van de Bijbel, in verhouding tot haar zuivere vorm van het Christendom, in verhouding tot de zwaarte van de gronden waarop het goddelijk gezag en de eeuwigdurende verplichting van de dag des Heeren rust, in verhouding tot haar middelen om deze gronden te beoordelen, en de tegenstrijdige dwalingen te ontdekken. Bedenk, hoe elk zo’n beschouwing de vrees, die ons doordringt van het ontzaglijk ongenoegen Gods over onze ontheiliging van de sabbat, moest verzwaren.</w:t>
      </w:r>
    </w:p>
    <w:p w14:paraId="03696B32" w14:textId="77777777" w:rsidR="00B54AB0" w:rsidRDefault="00B54AB0" w:rsidP="00E85413">
      <w:pPr>
        <w:jc w:val="both"/>
      </w:pPr>
      <w:r>
        <w:t xml:space="preserve">Wat dan, Brittanië, is uw schuld voor uw God? Een zonde als deze, tegen een zo gezaghebbend, zo gemakkelijk na te komen, zo heilzaam gebod, kenmerkt uw aard als natie zoals zij God eerbiedigt. De zonden, bedreven tegen uw medeschepselen zijn van een andere aard. De plichten van goederen en leven, de plichten betreffende de algemene waarheid en eerlijkheid, zijn nauw aan u verbonden door uw onmiddellijke wereldse belangen, de samenleving kan niet één ogenblik bij elkaar gehouden worden zonder hen. Maar de plichten van de sabbat zijn een toetssteen van de wezenlijke mate van uw geloof en eerbied jegens de Almachtige God. Zij tonen hoe ver u uw godsdienst in praktijk brengt. Zij bewijzen of uw erkenning van Gods gezag oprecht is of niet. Beoordeel dan, Brittanië, de schuld, welke al uw sabbatten op uw hoofd gehoopt hebben. Beoordeel de ongehoorzaamheid aan, en de veronachtzaming van God, de afwijking des herten van Zijne vreze, de stoutmoedige en hardnekkige tegenstand aan Zijn wil, de opzettelijke veronachtzaming van Zijn onmiddellijke majesteit en eer, welke uw gedrag meebrengt. De aanklachten, aan het eind in Openbaringen, tegen de gemeenten, zullen op u van toepassing zijn, indien u voortgaat met deze kwijnende lichamen na te volgen. Vrees de wegneming van uw kandelaar, het stilzwijgen van uw predikers, de verstrooiingen van uw bijeenkomsten, de verduistering van uw vrede, het loslaten van de vorm van samenleving, dat de beraadslagen in de war gestuurd worden, de handel verlamd, de eenheid verbroken, wanorde en twist gezaaid, beroering en opstand losbarsten, uw koning, uw prinsen, uw edelen overgeleverd aan dwaasheid, uw vijanden triomferen, uw naam en plaats een spreekwoord worden onder de natiën. Bedenk dat deze dingen maar beginselen der smarten zijn. Waar zijn Sardis, en Pergamus, en Thyatira, en Efeze, en Laodicéa? Weggevaagd met de bezem des verderfs, verdwenen uit de herinnering van de Kerk, tentoongesteld als monumenten van goddelijke verontwaardiging. En waarom? </w:t>
      </w:r>
    </w:p>
    <w:p w14:paraId="7E421907" w14:textId="77777777" w:rsidR="00B54AB0" w:rsidRDefault="00B54AB0" w:rsidP="00E85413">
      <w:pPr>
        <w:jc w:val="both"/>
      </w:pPr>
      <w:r>
        <w:t xml:space="preserve">"Zij verlieten hun eerste en vurige liefde; zij deden hun eerste werken niet; zij hadden een naam dat zij leefden, maar waren dood; zij waren noch koud noch heet; zij bevlekten hunne klederen." En wat doet gij in uw lichtzinnigheid, met uw ontheiliging van de dag des Heeren, uw minachting van de godsdienst anders, dan die zonden navolgen, welke deze verdelgende oordelen deden neerkomen? </w:t>
      </w:r>
    </w:p>
    <w:p w14:paraId="48C726C4" w14:textId="77777777" w:rsidR="00B54AB0" w:rsidRDefault="00B54AB0" w:rsidP="00E85413">
      <w:pPr>
        <w:jc w:val="both"/>
      </w:pPr>
      <w:r>
        <w:t>En hoe spoedig deze kastijdingen kunnen afdalen, weet God alleen. Wij dringen niet door in Zijn Heimelijke Raad; wij wagen ’t niet Zijn bedoelingen te doorgronden. Maar u hebt iedere reden om te vrezen. Rondom de ontheiliging en verachting van de sabbat zijn al de er mee gepaard gaande zonden bijeengebracht: de verwaarlozing van het Evangelie, eigengerechtigheid, wreedheid en onmenselijkheid ten aanzien van de koloniale slaaf, een ongelovige en twijfelmoedige gemoedstoestand, minachting voor de Bijbel, ontering van het Christendom.</w:t>
      </w:r>
    </w:p>
    <w:p w14:paraId="1B27058C" w14:textId="77777777" w:rsidR="00B54AB0" w:rsidRDefault="00B54AB0" w:rsidP="00E85413">
      <w:pPr>
        <w:jc w:val="both"/>
      </w:pPr>
    </w:p>
    <w:p w14:paraId="430C8541" w14:textId="77777777" w:rsidR="00B54AB0" w:rsidRDefault="00B54AB0" w:rsidP="00E85413">
      <w:pPr>
        <w:jc w:val="both"/>
      </w:pPr>
      <w:r>
        <w:t xml:space="preserve">De ontering van Gods dag is het ziekteverschijnsel, niet de ziekte. Het is een aanwijzing van de inwendige hoogmoed, onreinheid, ijdelheid, zelfvertrouwen, tergingen van de Almachtige, Die de maat van uw ongerechtigheden vol maken. Gijlieden wordt wederom gewaarschuwd. De stem der genade en der vermaning wordt verheven. Luister dan, eer het te laat is. Let op, gij vorsten, edelen, bisschoppen, geestelijkheid, overheidspersonen en voornamen onder de adel. Hoor toe, bestuurders en wetgevers van het land. Neem de goddelijke roepstem aan. Berouw is nog niet te laat. De straffen mogen nog afgewend, of gematigd worden. </w:t>
      </w:r>
      <w:r>
        <w:rPr>
          <w:i/>
        </w:rPr>
        <w:t>"De stem des Heeren roept tot de stad ( want Uw Naam ziet het wezen): Hoort de roede, en Wie ze besteld heeft!"</w:t>
      </w:r>
      <w:r>
        <w:t>( Micha 6:9)</w:t>
      </w:r>
    </w:p>
    <w:p w14:paraId="5260EDB2" w14:textId="77777777" w:rsidR="00B54AB0" w:rsidRDefault="00B54AB0" w:rsidP="00E85413">
      <w:pPr>
        <w:jc w:val="both"/>
      </w:pPr>
    </w:p>
    <w:p w14:paraId="6B8BB2C2" w14:textId="77777777" w:rsidR="00B54AB0" w:rsidRDefault="00B54AB0" w:rsidP="00E85413">
      <w:pPr>
        <w:jc w:val="both"/>
      </w:pPr>
      <w:r>
        <w:t>En dit brengt ons om aan te tonen,</w:t>
      </w:r>
    </w:p>
    <w:p w14:paraId="6955A84C" w14:textId="77777777" w:rsidR="00B54AB0" w:rsidRDefault="00B54AB0" w:rsidP="00E85413">
      <w:pPr>
        <w:jc w:val="both"/>
      </w:pPr>
    </w:p>
    <w:p w14:paraId="16265423" w14:textId="77777777" w:rsidR="00B54AB0" w:rsidRDefault="00B54AB0" w:rsidP="00E85413">
      <w:pPr>
        <w:jc w:val="both"/>
      </w:pPr>
      <w:r>
        <w:t xml:space="preserve">III. </w:t>
      </w:r>
      <w:r>
        <w:rPr>
          <w:b/>
        </w:rPr>
        <w:t>De praktische maatregelen, die iedereen kan treffen om een nationaal berouw en wederkeren tot God bevorderen.</w:t>
      </w:r>
    </w:p>
    <w:p w14:paraId="5776851A" w14:textId="77777777" w:rsidR="00B54AB0" w:rsidRDefault="00B54AB0" w:rsidP="00E85413">
      <w:pPr>
        <w:jc w:val="both"/>
      </w:pPr>
      <w:r>
        <w:t xml:space="preserve">Want alles wel beschouwd, is de vraag: Wat moet er gedaan worden? Waarheen zullen we onze treden richten? Hoe kunnen wij ten volle wederkeren tot God? </w:t>
      </w:r>
    </w:p>
    <w:p w14:paraId="78DD0DBC" w14:textId="77777777" w:rsidR="00B54AB0" w:rsidRDefault="00B54AB0" w:rsidP="00E85413">
      <w:pPr>
        <w:jc w:val="both"/>
      </w:pPr>
      <w:r>
        <w:t>Door te onderzoeken, hoe anders naties hun berouw betuigen; hoe de reformaties plaats hadden ten tijde van Samuël, Hiskia en Jósafat; hoe de godsdienstige oplevingen tot stand kwamen onder Augustinus in de vierde eeuw, onder Claudius van Turijn in de negende, onder Petrus Waldus in de twaalfde, en onder Wycliffe in de veertiende eeuw; hoe de glorierijke Reformatie vanuit het papisme in de zestiende eeuw werd begonnen en gegrondvest. Ieder Christen afzonderlijk reformeerde zichzelf: vurige gebeden om de Heilige Geest werden er opgezonden; krachtige, besliste beroepen werden er gedaan op de consciënties van het volk; vorsten en overheidspersonen werden er toe gebracht om te luisteren naar de raad van toegewijde en verlichte dienaren; schande en vervolging werden met blijdschap verdragen voor de Zaak van Christus; er werd een onwrikbaar protest aangetekend tegen de zonden die bleven bestaan; zielsvernedering onder vorige overtredingen, en hoop op de goddelijke barmhartigheid voor toekomstige bevrijding en uiteindelijke zegepraal werden beoefend. Laat zulks dan nu onze koers zijn.</w:t>
      </w:r>
    </w:p>
    <w:p w14:paraId="5364D696" w14:textId="77777777" w:rsidR="00B54AB0" w:rsidRDefault="00B54AB0" w:rsidP="00E85413">
      <w:pPr>
        <w:jc w:val="both"/>
      </w:pPr>
    </w:p>
    <w:p w14:paraId="5E892AE8" w14:textId="77777777" w:rsidR="00B54AB0" w:rsidRDefault="00B54AB0" w:rsidP="00E85413">
      <w:pPr>
        <w:jc w:val="both"/>
      </w:pPr>
      <w:r>
        <w:t xml:space="preserve">1.) Laat elkeen zichzelf, zijn gezin, zijn eigen kring, beteren. Dit is de eerste stap. Hier zijn we zeker van, dat onze pogingen een gunstige uitslag zullen hebben; we beginnen thuis. </w:t>
      </w:r>
    </w:p>
    <w:p w14:paraId="4F3FEE22" w14:textId="77777777" w:rsidR="00B54AB0" w:rsidRDefault="00B54AB0" w:rsidP="00B64456">
      <w:pPr>
        <w:widowControl/>
        <w:numPr>
          <w:ilvl w:val="0"/>
          <w:numId w:val="51"/>
        </w:numPr>
        <w:autoSpaceDE/>
        <w:autoSpaceDN/>
        <w:jc w:val="both"/>
      </w:pPr>
      <w:r>
        <w:t xml:space="preserve">De dienaren van het Heiligdom behoren voor te gaan. Er is veel te klagen over ons betreffende de heilige sabbat. Hebt er meer eerbied voor, gij predikers en dienstknechten van Christus, heiligt Hem meer. Bestuur meer Zijn bron, wees meer op uw hoede voor ongunstige gewoonten. Laat uw eigen gedrag, en dat van uw gezinnen, een meer vastbesloten getuigenis geven aan de Heere en aan Zijn gezegende dag. </w:t>
      </w:r>
    </w:p>
    <w:p w14:paraId="629F5EBF" w14:textId="77777777" w:rsidR="00B54AB0" w:rsidRDefault="00B54AB0" w:rsidP="00B64456">
      <w:pPr>
        <w:widowControl/>
        <w:numPr>
          <w:ilvl w:val="0"/>
          <w:numId w:val="51"/>
        </w:numPr>
        <w:autoSpaceDE/>
        <w:autoSpaceDN/>
        <w:jc w:val="both"/>
      </w:pPr>
      <w:r>
        <w:t xml:space="preserve">Hoofden van gezinnen, begin elkeen bij uzelf; de Almachtige Verlosser vraagt het van u. Beziet uw tegenwoordige gang; verbetert en wijzigt wat verkeerd is. Schaamt u er zich niet over om een vroegere dwaling te erkennen. </w:t>
      </w:r>
    </w:p>
    <w:p w14:paraId="1702C1C5" w14:textId="77777777" w:rsidR="00B54AB0" w:rsidRDefault="00B54AB0" w:rsidP="00B64456">
      <w:pPr>
        <w:widowControl/>
        <w:numPr>
          <w:ilvl w:val="0"/>
          <w:numId w:val="51"/>
        </w:numPr>
        <w:autoSpaceDE/>
        <w:autoSpaceDN/>
        <w:jc w:val="both"/>
      </w:pPr>
      <w:r>
        <w:t xml:space="preserve">Overheidspersonen, stel een beter voorbeeld in; voer de wetten uit, waarvan gij bewakers bent. Wordt bewust van uw eerste plichten, het dienen en verheerlijken van uw God. </w:t>
      </w:r>
    </w:p>
    <w:p w14:paraId="5FD06A1F" w14:textId="77777777" w:rsidR="00B54AB0" w:rsidRDefault="00B54AB0" w:rsidP="00B64456">
      <w:pPr>
        <w:widowControl/>
        <w:numPr>
          <w:ilvl w:val="0"/>
          <w:numId w:val="51"/>
        </w:numPr>
        <w:autoSpaceDE/>
        <w:autoSpaceDN/>
        <w:jc w:val="both"/>
      </w:pPr>
      <w:r>
        <w:t xml:space="preserve">Kooplieden, "Koopt de Waarheid, en verkoop ze niet"; sluit uw bureaus en kantoren op de sabbat; weiger de goddeloze winst die de satan u biedt. </w:t>
      </w:r>
    </w:p>
    <w:p w14:paraId="59841302" w14:textId="77777777" w:rsidR="00B54AB0" w:rsidRDefault="00B54AB0" w:rsidP="00B64456">
      <w:pPr>
        <w:widowControl/>
        <w:numPr>
          <w:ilvl w:val="0"/>
          <w:numId w:val="51"/>
        </w:numPr>
        <w:autoSpaceDE/>
        <w:autoSpaceDN/>
        <w:jc w:val="both"/>
      </w:pPr>
      <w:r>
        <w:t xml:space="preserve">Handelslieden, boeren, handwerkslieden, wijdt uw arbeid aan "De Heere van de ganse aarde". </w:t>
      </w:r>
    </w:p>
    <w:p w14:paraId="3ADA1535" w14:textId="77777777" w:rsidR="00B54AB0" w:rsidRDefault="00B54AB0" w:rsidP="00B64456">
      <w:pPr>
        <w:widowControl/>
        <w:numPr>
          <w:ilvl w:val="0"/>
          <w:numId w:val="51"/>
        </w:numPr>
        <w:autoSpaceDE/>
        <w:autoSpaceDN/>
        <w:jc w:val="both"/>
      </w:pPr>
      <w:r>
        <w:t>Knechten, kantoorbedienden, dienstbaren, eert de Zaligmaker op de dag die Hij u toestaat als de periode van rust, vrede en bedaardheid. Te lang hebt gij de wereld, het vlees en de satan gehoorzaamd. Nu roept God u op tot berouw en nadenken. Elke persoonlijke reformatie zal de wederkeer tot de plichten, die wij bij u aandringen, zoeken te formeren. Dit is de eerste maatregel. Laat iedereen, in wiens handen deze bladzijden mogen komen, zichzelf onderzoeken en verbeteren.</w:t>
      </w:r>
    </w:p>
    <w:p w14:paraId="5B6C7828" w14:textId="77777777" w:rsidR="00B54AB0" w:rsidRDefault="00B54AB0" w:rsidP="00E85413">
      <w:pPr>
        <w:jc w:val="both"/>
      </w:pPr>
    </w:p>
    <w:p w14:paraId="6B4A7191" w14:textId="77777777" w:rsidR="00B54AB0" w:rsidRDefault="00B54AB0" w:rsidP="00E85413">
      <w:pPr>
        <w:jc w:val="both"/>
      </w:pPr>
      <w:r>
        <w:t xml:space="preserve">2.) En laat er een vurig gebed om de genade des Heiligen Geestes worden opgezonden. Alleen God kan het werk op krachtdadige wijze doen. Heel de leer is nutteloos zonder de werking van de Heilige Geest. De fundamentele waarheden van het Evangelie, de heerlijke volmaaktheden van God, de waarde van de ziel, de onschatbare waarde van de verlossing, de noodzakelijkheid van een geestelijke en hartgrondige godsdienst, van een afscheiden van de wereld, en een gemeenschap met de Vader der geesten, zijn onbekend, totdat de Geest het hart aanraakt en levend maakt. Indien wij louter op onze redeneringen en blijken vertrouwen, zal het ons nooit gelukken. Wat zijn de bewijzen van het gezag en de verlichting van de Christelijke sabbat voor hem, die dood is in de zonden, zorgeloos ten aanzien van het onderwerp van zijn zaligheid, en verslaafd aan zijn wereldse lusten? Het hart des mensen heeft redenen tegen alle theologische overtuigingen; redenen van kwade neigingen, vorige keus, verdorven gewoonte, verdraaide gedachtengangen. </w:t>
      </w:r>
    </w:p>
    <w:p w14:paraId="21F3BC1E" w14:textId="77777777" w:rsidR="00B54AB0" w:rsidRDefault="00B54AB0" w:rsidP="00E85413">
      <w:pPr>
        <w:jc w:val="both"/>
      </w:pPr>
    </w:p>
    <w:p w14:paraId="1E8488DE" w14:textId="77777777" w:rsidR="00B54AB0" w:rsidRDefault="00B54AB0" w:rsidP="00E85413">
      <w:pPr>
        <w:jc w:val="both"/>
      </w:pPr>
      <w:r>
        <w:t>Het gebed dan, om de genade Gods, is onontbeerlijk voor een gunstige uitslag. Dan wordt Babel, om zo te zeggen, in de steek gelaten; dan vallen de muren van Jericho ter aarde; dan wordt Dagon omver geworpen voor de ark; dan opent Babylon haar koperen deuren; dan zwicht het hart des mensen voor de waarheid.</w:t>
      </w:r>
    </w:p>
    <w:p w14:paraId="5D836871" w14:textId="77777777" w:rsidR="00B54AB0" w:rsidRDefault="00B54AB0" w:rsidP="00E85413">
      <w:pPr>
        <w:jc w:val="both"/>
      </w:pPr>
      <w:r>
        <w:t>En wanneer het nieuwe en goddelijke leven in de ziel begint, wordt de sabbat het natuurlijke, het belangrijke voorrecht van de nieuwgeboren christen. Hij verheugt zich in de interval van het werk van deze lagere wereld; zijn voedsel, zijn vreugde, zijn herstelling, zijn in de ordinanties van God.</w:t>
      </w:r>
    </w:p>
    <w:p w14:paraId="154A8EF2" w14:textId="77777777" w:rsidR="00B54AB0" w:rsidRDefault="00B54AB0" w:rsidP="00E85413">
      <w:pPr>
        <w:jc w:val="both"/>
      </w:pPr>
      <w:r>
        <w:t>Laat de genadige Geest geschonken worden tot een vurig een eendrachtig gebed, en de zaken zullen spoedig herleven, de woestijn zal uitbreken met nieuwe glans, de willekeuren der mensen zullen beheerst worden, de sabbat zal opnieuw verschijnen in zijn goedaardige waardigheid, de jongeren zullen eerbied hebben voor de dag van God, de ouderen zullen er zich in verheugen. De dienaren van Christus zullen een ongewoon aantal toehoorders zich rondom hen zien verdringen, een verse en dieper getinte vroomheid zal de leiding hebben. Er zal een nationaal berouw over misbruikte sabbatten optreden in het ware geroep om genade, dat ten hemel zal opklimmen, en uit de heiligen er van, zal voortaan elke tijdelijke en geestelijke zegening ontspruiten.</w:t>
      </w:r>
    </w:p>
    <w:p w14:paraId="685A8FDC" w14:textId="77777777" w:rsidR="00B54AB0" w:rsidRDefault="00B54AB0" w:rsidP="00E85413">
      <w:pPr>
        <w:jc w:val="both"/>
      </w:pPr>
    </w:p>
    <w:p w14:paraId="754DE2BB" w14:textId="77777777" w:rsidR="00B54AB0" w:rsidRDefault="00B54AB0" w:rsidP="00E85413">
      <w:pPr>
        <w:jc w:val="both"/>
      </w:pPr>
      <w:r>
        <w:t>3.) Naarmate dit voortgang vindt, en ten einde het te bevorderen, moeten er krachtige en afdoende beroepen gedaan worden op de consciënties van het volk. De duivel moet niet toegelaten worden om ongestoord onkruid te zaaien. Er moeten duidelijke en gewone uiteenzettingen gedaan worden, aangepast aan het bevattingsvermogen van de verschillende klassen van mensen, toespraken vanaf de preekstoel, vanuit de pers, toespraken in de vorm van betoging, en op een appellerende en overtuigende wijze, er moeten korte verhandelingen wijd en zijd verspreid worden, het hart moet geraakt worden. Zo moet de kring van de waarheid verwijd worden. De pogingen van een valse en nagemaakte godsdienst moeten verijdeld, en God geëerd worden temidden van het volk. Een nationaal gevoelen ten gunste van de dag des Heeren kan alleen verwacht worden van een duidelijke en onbuigzame herleving van het nationale geweten.. Iedereen moet de talenten, hem toevertrouwd door het grote Hoofd van het gezin, gebruiken. Het listige sofisme (=spitsvondige redenering, drogreden) dat de goddelijke autoriteit van de sabbat aanvalt, moet ontdekt worden; de verkeerde redeneringen aan de kaak gesteld worden. De waarheid moet aan de dag gelegd en ondersteund worden, voorwaar niet met een gemaakte welsprekendheid, niet met kunstmatig versierde redevoeringen, niet met een overdreven of angstvallige hardnekkigheid van woordenstrijd; maar in eenvoudigheid en openheid des harten; noch de geestelijke eisen van de sabbat verzachtende, noch de betrekkelijke grootte van deze afzonderlijke tak van de algemene schuld overschattende. Zo zal God onze natie zegenen; zo zal de heilige dag in zijn autoriteit en gepastheid hersteld worden.</w:t>
      </w:r>
    </w:p>
    <w:p w14:paraId="48000AC8" w14:textId="77777777" w:rsidR="00B54AB0" w:rsidRDefault="00B54AB0" w:rsidP="00E85413">
      <w:pPr>
        <w:jc w:val="both"/>
      </w:pPr>
    </w:p>
    <w:p w14:paraId="44AA7565" w14:textId="77777777" w:rsidR="00B54AB0" w:rsidRDefault="00B54AB0" w:rsidP="00E85413">
      <w:pPr>
        <w:jc w:val="both"/>
      </w:pPr>
      <w:r>
        <w:t>4.) Het zal niet lang duren, voordat vorsten en overheidspersonen luisteren naar de stem van getrouwe en verlichte dienaren. Wetgevers, staatslieden en edelen zullen de stem der waarheid vernemen. Dit is Gods orde geweest in de voortgang van een algemene godsdienstige opleving. Hij deed personen met gezag opstaan, en bestuurde hun gedachten door de wijsheid en raadgevingen van zaakkundige en toegewijde dienaren van Christus, in zaken betreffende de dienst van God, en de zielen der mensen. In plaats van valse leraren, verdorven geestelijken, hovaardige en wereldsgezinde priesters, mensen, die heerszuchtig waren, of zich ophielden met pluimstrijkerijen, naar gelang hun belangen en macht toelieten; en die vorsten en overheidspersonen hebben omringd, en ze vleiden tot hun verderf, zegent God Zijn dienstbaren met Godvruchtige en oprechte opzieners en predikanten, die de Schriften verstaan, die de waarde van de sabbat kennen, die de ware voorspoed van een regering onderscheiden, die de aanspraken van God op vorsten en bestuurders waarnemen en erkennen. Met zulke helpers zullen de wereldlijke overheidspersonen rechtvaardige wetten verordenen, het parlement zal geleid worden door een zuivere godsdienst, de nodige maatregelen, om de dienst van God te beschermen, zullen genomen worden, de onderdrukking en hoon van de goddeloze zal verholpen worden, de openlijke en nationale schending van Gods sabbatten zal verboden worden, de betamelijke en godvruchtige orde van een Christelijk land zal in stand gehouden worden. Deze hulpen van buiten, in samenwerking met de invloed van genade binnen de Kerk, zullen de gewenste uitwerking teweeg brengen. De natie zal tot God wederkeren. De sabbat zal weer "Het teken van Gods verbond zijn, dat Hij de Heere is, Die ons heilige", en alle andere Christelijke deugden en gewoonten zullen volgen.</w:t>
      </w:r>
    </w:p>
    <w:p w14:paraId="5A667C41" w14:textId="77777777" w:rsidR="00B54AB0" w:rsidRDefault="00B54AB0" w:rsidP="00E85413">
      <w:pPr>
        <w:jc w:val="both"/>
      </w:pPr>
    </w:p>
    <w:p w14:paraId="28B9BE47" w14:textId="77777777" w:rsidR="00B54AB0" w:rsidRDefault="00B54AB0" w:rsidP="00E85413">
      <w:pPr>
        <w:pStyle w:val="BodyText"/>
      </w:pPr>
      <w:r>
        <w:t>5.) Maar dit kan niet verwacht worden tot stand gebracht te worden in een wereld gelijk de onze, zonder veel van die voorafgaande verwijten en hoon, die altijd met de voortgang van een waarachtig geestelijke reformatie gepaard gaan. Niets brengt de wereld zoveel in beroering en geeft zoveel aanstoot als wanneer op de dag des Heeren sterk de nadruk wordt gelegd. De leiders moesten tevreden zijn de behandeling te krijgen welke hun Heere en Zaligmaker vóór hen ontving. En dit schrikt het louter goedgezinde deel der mensheid af; zij deinzen terug voor beslissende stappen, uit schaamte en vanwege benamingen van verachting. De woorden Lollard in de ene tijd, van Wycliffiaan, Lutheraan, Puritein, Methodist, Calvinist op andere tijden, zijn geslaagde instrumenten geweest in de handen van satan om de schuchteren te doen schrikken, en om zijn greep op de aardsgezinden te versterken. Tegen zulk verzet moet de Christelijke dienaar en held bereid zijn om op te treden, zelfs al zou er vervolging door ontstaan. Hij moet de eer van mensen veronachtzamen, opdat hij de gunst van God mag verkrijgen; hij moet tegen deze aanvallen bestand zijn; hij moet bereid zijn om zijn naam, zijn persoon, zijn reputatie, op ’t spel te zetten voor zijn Zaligmaker. De heilige sabbat moet toegewijd, geheiligd, geëerbiedigd worden, onder welke verwijten, die hun aanspraken laten gelden, hij ook heeft te arbeiden.</w:t>
      </w:r>
    </w:p>
    <w:p w14:paraId="78C57C83" w14:textId="77777777" w:rsidR="00B54AB0" w:rsidRDefault="00B54AB0" w:rsidP="00E85413">
      <w:pPr>
        <w:jc w:val="both"/>
      </w:pPr>
      <w:r>
        <w:t>Naarmate een nationale reformatie vordert, zullen deze mannen, eens verjaagd en versmaad, het voorwerp van diepe verering worden, hun raadgevingen zullen geprezen, en hun personen zullen bemind en geacht worden.</w:t>
      </w:r>
    </w:p>
    <w:p w14:paraId="4B469BCF" w14:textId="77777777" w:rsidR="00B54AB0" w:rsidRDefault="00B54AB0" w:rsidP="00E85413">
      <w:pPr>
        <w:jc w:val="both"/>
      </w:pPr>
    </w:p>
    <w:p w14:paraId="6ED43587" w14:textId="77777777" w:rsidR="00B54AB0" w:rsidRDefault="00B54AB0" w:rsidP="00E85413">
      <w:pPr>
        <w:jc w:val="both"/>
      </w:pPr>
      <w:r>
        <w:t>6.) Toch zal er veel onhersteld blijven temidden van de verkeerde dingen op de sabbat, tenminste, voor een aanzienlijke periode, veel grote kwaden zullen naar verwachting blijven bestaan en blijven strijden, de geestelijke Kerk, indien zij door Gods genade veel bereikt, moet in zekere opzichten rekenen op verijdeling. Zij moet dan moedig en onbevreesd protesteren tegen die zonden, die hardnekkig blijven voortduren. Niets eert God meer dan de belijdenis van Zijn Waarheid, welke Zijn getrouwe dienstknechten doen, wanneer zij niet in staat zijn om volledig te slagen in hun eerlijke pogingen. Een kern van toegewijde volgelingen van Christus, die het toegestaan is om Zijn Waarheid in de wereld te prediken, en die openlijk hun protest aantekenen tegen de schandelijke kwaden, is een teken ten goede in een land, van de meest nuttige aard. God geeft nooit een natie over aan Zijn troosteloze oordelen, wanneer daar een aantal aanbidders zijn, die aldus hun trouw openlijk belijden, en luide uitroepen tegen de oneer die Zijn Naam en sabbatten zijn aangedaan.</w:t>
      </w:r>
    </w:p>
    <w:p w14:paraId="5E167A5F" w14:textId="77777777" w:rsidR="00B54AB0" w:rsidRDefault="00B54AB0" w:rsidP="00E85413">
      <w:pPr>
        <w:jc w:val="both"/>
      </w:pPr>
    </w:p>
    <w:p w14:paraId="1F6171F2" w14:textId="77777777" w:rsidR="00B54AB0" w:rsidRDefault="00B54AB0" w:rsidP="00E85413">
      <w:pPr>
        <w:jc w:val="both"/>
      </w:pPr>
      <w:r>
        <w:t>7.) Ten laatste, verootmoediging wegens verleden overtredingen, en hoop op de goddelijke genade voor toekomende verlossing, en uiteindelijk zegepraal, zijn de gezindheden van het hart, die we meest behoren te beoefenen. Nadat we alles gedaan hebben, zullen we veel, ja, zeer veel nalaten, om verootmoedigd en vernederd te zijn voor onze God; en onze hoop moet gerust zijn, niet in de mens, maar in Zijn kracht, genade en gunst.</w:t>
      </w:r>
    </w:p>
    <w:p w14:paraId="785D05CF" w14:textId="77777777" w:rsidR="00B54AB0" w:rsidRDefault="00B54AB0" w:rsidP="00E85413">
      <w:pPr>
        <w:jc w:val="both"/>
      </w:pPr>
      <w:r>
        <w:t>De heilige sabbat, die wij als natie en enkeling hebben misbruikt in verleden tijden, de oneer die wij deze, en God daarbij, hebben aangedaan, het nadeel aan onze eigen zielen, die er het gevolg van was, de schade aan het geestelijk welzijn van anderen, die er door veroorzaakt werd, en de opzettelijke veronachtzaming van de gezegende geest der genade, zijn onderwerpen van diepe droefheid en boetvaardige belijdenis voor God. Onszelf onder Zijn ontzagwekkende Majesteit te vernederen, Zijn toorn door bidden trachten af te wenden, een welgevallen te hebben aan de straf onzer ongerechtigheid, dit is de weg om barmhartigheid te verkrijgen; dit zal ons volk, als het hart van een enige man, terugbrengen tot de Heere; dit zal ons toebereiden voor al de heilige plichten van onze zondagen, en alle gemeenschap met God, die zij met zich meebrengen.</w:t>
      </w:r>
    </w:p>
    <w:p w14:paraId="23B4DF8B" w14:textId="77777777" w:rsidR="00B54AB0" w:rsidRDefault="00B54AB0" w:rsidP="00E85413">
      <w:pPr>
        <w:jc w:val="both"/>
      </w:pPr>
      <w:r>
        <w:t>Zo zal onze hoop gesteld worden op de onverdiende genade van God voor verlossing en zegepraal; wij zullen Zijn heilige wil verbeiden; wij zullen verwachten en uitzien naar Zijn krachtige hulp; wij zullen verwachten en uitzien naar Zijn machtige bescherming; wij zullen ons verheugen in de heiliging van Zijn dag, in de bekering van zielen, in de vertroosting en stichting van Zijn getrouwe dienstknechten, in de plechtige belofte en voorsmaak van de hemel.</w:t>
      </w:r>
    </w:p>
    <w:p w14:paraId="6CF0AF62" w14:textId="77777777" w:rsidR="00B54AB0" w:rsidRDefault="00B54AB0" w:rsidP="00E85413">
      <w:pPr>
        <w:jc w:val="both"/>
      </w:pPr>
    </w:p>
    <w:p w14:paraId="68854546" w14:textId="77777777" w:rsidR="00B54AB0" w:rsidRDefault="00B54AB0" w:rsidP="00E85413">
      <w:pPr>
        <w:jc w:val="both"/>
        <w:rPr>
          <w:b/>
        </w:rPr>
      </w:pPr>
      <w:r>
        <w:rPr>
          <w:b/>
        </w:rPr>
        <w:t>BESLUIT.</w:t>
      </w:r>
    </w:p>
    <w:p w14:paraId="5BBF863D" w14:textId="77777777" w:rsidR="00B54AB0" w:rsidRDefault="00B54AB0" w:rsidP="00E85413">
      <w:pPr>
        <w:jc w:val="both"/>
      </w:pPr>
    </w:p>
    <w:p w14:paraId="5D8DBD02" w14:textId="77777777" w:rsidR="00B54AB0" w:rsidRDefault="00B54AB0" w:rsidP="00E85413">
      <w:pPr>
        <w:jc w:val="both"/>
      </w:pPr>
      <w:r>
        <w:t>Laat ons tot besluit het volgende nog opmerken.</w:t>
      </w:r>
    </w:p>
    <w:p w14:paraId="2198D051" w14:textId="77777777" w:rsidR="00B54AB0" w:rsidRDefault="00B54AB0" w:rsidP="00E85413">
      <w:pPr>
        <w:jc w:val="both"/>
      </w:pPr>
    </w:p>
    <w:p w14:paraId="7E7C7E0D" w14:textId="77777777" w:rsidR="00B54AB0" w:rsidRDefault="00B54AB0" w:rsidP="00E85413">
      <w:pPr>
        <w:jc w:val="both"/>
      </w:pPr>
      <w:r>
        <w:t>1.) Dat het niet de sabbat in zichzelf is waarvoor we gepleit hebben, maar de sabbat als een middel tot zekere doeleinden, als het kanaal en vervoermiddel van de wateren des levens, als de vaste instelling voor de bekendmaking van Gods heerlijkheid, van des Zaligmakers opstanding en de rust des hemels; als het ogenblik van kalmte, geschonken aan redelijke en redeloze schepselen om op adem te komen van zware arbeid, en hun uitgeputte krachten weer te verkwikken, als de nodige pauze van rust en ophouding voor een zwak schepsel, zoals de mens; als de vastgestelde rust voor de onderrichting en zaligheid van zielen; als het meest zichtbare vertoog van ons geloof in onze Maker en Weldoener, en de grote eigenaardigheid van de geopenbaarde godsdienst.</w:t>
      </w:r>
    </w:p>
    <w:p w14:paraId="08FCB5A2" w14:textId="77777777" w:rsidR="00B54AB0" w:rsidRDefault="00B54AB0" w:rsidP="00E85413">
      <w:pPr>
        <w:jc w:val="both"/>
      </w:pPr>
    </w:p>
    <w:p w14:paraId="61D0B388" w14:textId="77777777" w:rsidR="00B54AB0" w:rsidRDefault="00B54AB0" w:rsidP="00E85413">
      <w:pPr>
        <w:jc w:val="both"/>
      </w:pPr>
      <w:r>
        <w:t>Laat dan deze gedachte altijd bij ons verkeren. Het is geen ondergeschikte aangelegenheid waarvoor we gepleit hebben; geen uitwendige en formele zaak; geen vormelijkheid; geen bijgeloof, wij leren niet dat "de mens om de sabbat gemaakt werd", wij behoren nooit tevreden te zijn met enige onderhouding er van, die alleen maar fatsoenlijk, afgedwongen en schoorvoetend gedaan wordt. Wij pleiten voor de eenvoudigste en edelste instelling van de Bijbelse godsdienst, die binnen zijn bereik alle andere insluit en omvat. We pleiten voor het meest belangrijke middel van genade en onderrichting, welke het podium is, waarop elke andere wordt opgericht. Wij pleiten voor het hoogste getuigenis, dat de mens kan toedragen tot de eer van God; waarin de lof van de schepping, van de verlossing en van de eeuwige gelukzaligheid is verenigd. Wij pleiten voor de meest genadige van al de goddelijke beschikkingen die de natuurlijke krachtsinspanning onderbreekt, en alle scheppingsrust biedt, en hetzelve verkwikt van zijn arbeid en inspanning.</w:t>
      </w:r>
    </w:p>
    <w:p w14:paraId="1E8464A4" w14:textId="77777777" w:rsidR="00B54AB0" w:rsidRDefault="00B54AB0" w:rsidP="00E85413">
      <w:pPr>
        <w:jc w:val="both"/>
      </w:pPr>
      <w:r>
        <w:t>Laat ons dan het onderwerp dat we behandeld hebben niet onderschatten of verkeerd begrijpen. We hebben niet zitten te beuzelen over een twijfelachtige, een middelmatige, of een ondergeschikte plicht.</w:t>
      </w:r>
    </w:p>
    <w:p w14:paraId="5815A132" w14:textId="77777777" w:rsidR="00B54AB0" w:rsidRDefault="00B54AB0" w:rsidP="00E85413">
      <w:pPr>
        <w:jc w:val="both"/>
      </w:pPr>
      <w:r>
        <w:t>Wij hebben de zaak van God, de belangen van de mens, de vrede van de wereld, de onderrichting van de armen, de kennis van Christus, de leer der zaligheid, de hoop des hemels, bepleit. Wij hebben de grootste opgaaf in het hele bestek van de praktische godgeleerdheid behandeld, omdat zij voorziet voor iedere andere plicht, ten grondslag ligt aan iedere andere plicht, ruimte geeft voor elke andere plicht, de goddelijke zegen verkrijgt over iedere andere plicht.</w:t>
      </w:r>
    </w:p>
    <w:p w14:paraId="50D5EF27" w14:textId="77777777" w:rsidR="00B54AB0" w:rsidRDefault="00B54AB0" w:rsidP="00E85413">
      <w:pPr>
        <w:jc w:val="both"/>
      </w:pPr>
    </w:p>
    <w:p w14:paraId="3A448BE7" w14:textId="77777777" w:rsidR="00B54AB0" w:rsidRDefault="00B54AB0" w:rsidP="00E85413">
      <w:pPr>
        <w:jc w:val="both"/>
      </w:pPr>
      <w:r>
        <w:t xml:space="preserve">II.) Wij hebben vervolgens voor deze en andere oogmerken van de christelijke sabbat gepleit, vanwege de onuitsprekelijke waarde van de ziel des mensen. Want wat is de kern van alles wat we beweerd hebben? Dat de ziel van de mens zo edel, zo dierbaar, zo onschatbaar in de ogen van god is, zo eindeloos in zijn toekomstige staat van geluk of ellende, dat een zevende deel van al de tijd van een mens is uitgenomen van zijn dagelijkse bezigheden om gewijd te worden aan dit zijn onsterfelijk deel. Ja, de sabbat verkondigt de verantwoordelijkheid van de mens, de onpeilbare en onuitsprekelijke waarde van zijn ziel, de prijs die er op gezet is door de Vader der geesten, de waardigheid en hoedanigheden, die zij bezit. De sabbat verenigt de mens met geestelijke voorwerpen, verbindt hem met zijn onzichtbare schepper, Verlosser en Vriend; leert hem wat hij is, en waar hij naar toe gaat. Het is dan voor de ziel, waarvoor we gepleit hebben; dat zij gezegend mag worden met de heilzame kennis van haar val en van haar herstelling, van haar zonde en haar geneesmiddel, van haar schuld en verdoeming in de eerste Adam, en haar vergeving en aanneming in de tweede. </w:t>
      </w:r>
    </w:p>
    <w:p w14:paraId="72B7E37F" w14:textId="77777777" w:rsidR="00B54AB0" w:rsidRDefault="00B54AB0" w:rsidP="00E85413">
      <w:pPr>
        <w:jc w:val="both"/>
      </w:pPr>
      <w:r>
        <w:t>Laat het belang van ons onderwerp gemeten worden naar deze maatstaf. Laat al de zielen van het ganse menselijke geslacht voor ons oog gebracht worden, en laat al het onuitsprekelijke geluk van elk van die zielen gewogen worden en overwogen worden; en laat dan de waarde van die dag geschat worden, wanneer de middelen van de rust, verstrooiing, leiding, verlichting, vergeving, heiligheid en verlossing, van al deze onsterfelijke geesten verzameld en bezorgt zijn, wanneer al de liefde van God, onze hemelse Vader, al de genade van God de Zoon, en al de werkingen van God de Heilige geest zijn uitgestort en ten uitvoer gebracht. Het is deze verheven gedachte die het onderwerp, wat we beschouwd hebben, verhoogt. De overtreding van de sabbat verlaagt, vernedert, vermaterialiseert en verwoest de ziel van de mens; de onderhouding er van verhoogt, eert, vergeestelijkt en behoedt haar. Indien de dag des Heeren verdaan wordt, vervaagt de godsdienst, brengen wereldse bezigheden de mensen in de war, hebben de aardse begeerten de overhand, gaat de kennis der zaligheid verloren, doolt de ziel ellendig en onwetend rond, zonder een onderwijzer, zonder hoop, zonder toevlucht. De heilige dag werpt zijn vriendelijke stralen op de verdwaalde reiziger, zendt de godsdienst tot zijn hulp, breekt het geraas van valse ongerustheden af, roept hem terug van het getier van toorn tot de zachte stem van de consciëntie, geeft hem de kennis der zaligheid, stilt al zijn twijfelingen, verzacht zijn smarten, wordt zijn trooster en geleider naar een hemelse en eeuwige rust.</w:t>
      </w:r>
    </w:p>
    <w:p w14:paraId="139F8363" w14:textId="77777777" w:rsidR="00B54AB0" w:rsidRDefault="00B54AB0" w:rsidP="00E85413">
      <w:pPr>
        <w:jc w:val="both"/>
      </w:pPr>
    </w:p>
    <w:p w14:paraId="6980375E" w14:textId="77777777" w:rsidR="00B54AB0" w:rsidRDefault="00B54AB0" w:rsidP="00E85413">
      <w:pPr>
        <w:jc w:val="both"/>
      </w:pPr>
      <w:r>
        <w:t>III.) Maar we hebben voorts gepleit voor de christelijke sabbat, aldus kostbaar wegens zijn samenwerkende middelen, die gericht zijn op het welzijn van de ziel des mensen, omdat hij duidelijk en van ganser harte een beroep doet op de consciëntie van de mens, en zijn aanspraak stelt op ieder redelijk en verantwoord schepsel, op de vaste voet van zijn eigen goddelijke instelling en autoriteit.</w:t>
      </w:r>
    </w:p>
    <w:p w14:paraId="76D8F925" w14:textId="77777777" w:rsidR="00B54AB0" w:rsidRDefault="00B54AB0" w:rsidP="00E85413">
      <w:pPr>
        <w:jc w:val="both"/>
      </w:pPr>
    </w:p>
    <w:p w14:paraId="7CDB0523" w14:textId="77777777" w:rsidR="00B54AB0" w:rsidRDefault="00B54AB0" w:rsidP="00E85413">
      <w:pPr>
        <w:jc w:val="both"/>
      </w:pPr>
      <w:r>
        <w:t>Er kan met de waarheid niet lichtvaardig gehandeld worden. De mensen mogen zich afwenden van iedere uiteenzetting er van. Zij mogen vitten. Zij mogen bezwaar maken tegen deze of gene bijzondere bewijsgrond. Zij mogen drogredenen van de polemici ter verdediging aanvoeren. Maar de consciëntie kan zo niet gestild worden. De duidelijke onloochenbare waarheid is, dat een wekelijkse dag van rust altijd met de geopenbaarde godsdienst gepaard is gegaan, onder elke bedeling er van. Er werd zelfs een sabbat gevierd vóór de val. Een sabbat vormt een deel van Gods zedelijke wet. Er werd een sabbat aangehouden door de profeten. Er werd een sabbat onderhouden door onze Heere Jezus Christus en zijn apostelen. Sindsdien is er een sabbat gehouden in iedere Kerk, in ieder deel van de wereld, in iedere eeuw.</w:t>
      </w:r>
    </w:p>
    <w:p w14:paraId="796103ED" w14:textId="77777777" w:rsidR="00B54AB0" w:rsidRDefault="00B54AB0" w:rsidP="00E85413">
      <w:pPr>
        <w:jc w:val="both"/>
      </w:pPr>
      <w:r>
        <w:t>Te vitten dan op zeer kleine weglatingen in de geschiedenis er van, of onbetekenende moeilijkheden in de bijzonderheden van haar voortgang, is erger dan dwaasheid; het is onoprechtheid, vergeleken bij de waarheid. Ook kunnen we niet ontkomen aan de verantwoordelijkheid die verbonden is aan de kennis, die ons is aangeboden en voorgesteld. Daar is de instelling. Er zijn grote inspanningen gedaan om zijn verplichting de publieke mening in te prenten. Er zijn besprekingen gehouden; predikaties, verhandelingen en traktaten verspreid. Openbare samenkomsten bijeen geroepen, en besluiten genomen om de nadruk te leggen op de betere onderhouding van de dag. Het geweten van het volk is wakker geschud. God heeft ons een oproep gegeven, een bijzondere oproep, om berouw te hebben.</w:t>
      </w:r>
    </w:p>
    <w:p w14:paraId="19E090D0" w14:textId="77777777" w:rsidR="00B54AB0" w:rsidRDefault="00B54AB0" w:rsidP="00E85413">
      <w:pPr>
        <w:jc w:val="both"/>
      </w:pPr>
    </w:p>
    <w:p w14:paraId="57203CD3" w14:textId="77777777" w:rsidR="00B54AB0" w:rsidRDefault="00B54AB0" w:rsidP="00E85413">
      <w:pPr>
        <w:jc w:val="both"/>
      </w:pPr>
      <w:r>
        <w:t>Indien wij de oproep weigeren op te volgen, "Zo wij ons van Dien afkeren, Die van de hemelen is", indien wij "onze oren verzwaren", indien wij "onze harten verstokken", wat kunnen wij anders verwachten dan overgegeven te worden aan een goddeloos gemoed, en overgelaten te worden aan onze eigen dwaasheid en verwaandheid? De zaak wordt dan overgelaten aan de consciëntie, tot deze inwendige plaatsvervanger van de Almachtige is deze oproep. Bij Zijn Rechtbank staat onze zaak geoordeeld te worden. Laat dan een ieder zich overgeven aan Zijn vonnis. Laat elkeen zich buigen voor de stem en het besluit van deze Getuige, Rechter en Wreker. Laat de consciëntie ons aansporen om de Christelijke sabbat te heiligen, opdat, wanneer we binnen het gebied van de middelen der genade komen, we werkelijk de waarde van onze zielen en de weg der zaligheid voor onszelf leren kennen.</w:t>
      </w:r>
    </w:p>
    <w:p w14:paraId="0ACA4C83" w14:textId="77777777" w:rsidR="00B54AB0" w:rsidRDefault="00B54AB0" w:rsidP="00E85413">
      <w:pPr>
        <w:jc w:val="both"/>
      </w:pPr>
    </w:p>
    <w:p w14:paraId="0DE5F99C" w14:textId="77777777" w:rsidR="00B54AB0" w:rsidRDefault="00B54AB0" w:rsidP="00E85413">
      <w:pPr>
        <w:jc w:val="both"/>
      </w:pPr>
      <w:r>
        <w:t>IV.) Maar, ten laatste, hebben we gepleit voor de sabbat, omdat het een onmisbare voorbereiding voor de hemelse zaligheid is. Hier eindigt Zijn beroep op de consciëntie van de mens. Hemel of hel staat op ’t spel. Wij belijden allen uit te zien naar een hemelse rust.</w:t>
      </w:r>
    </w:p>
    <w:p w14:paraId="4AA59C1B" w14:textId="77777777" w:rsidR="00B54AB0" w:rsidRDefault="00B54AB0" w:rsidP="00E85413">
      <w:pPr>
        <w:jc w:val="both"/>
      </w:pPr>
      <w:r>
        <w:t>Daar zijn er weinig, die, wanneer zij sterven, niet een overgang naar een eeuwige gelukzaligheid begeren en verwachten. Hun begrip van haar natuur mag duister zijn, hun voorbereidingen er voor mogen zeer gebrekkig zijn, toch bezet een vage hoop er van de meeste gemoederen, als tegengesteld aan de eeuwige ellende, en met het denkbeeld van een staat van rust en gelukzaligheid.</w:t>
      </w:r>
    </w:p>
    <w:p w14:paraId="4E6287C2" w14:textId="77777777" w:rsidR="00B54AB0" w:rsidRDefault="00B54AB0" w:rsidP="00E85413">
      <w:pPr>
        <w:jc w:val="both"/>
      </w:pPr>
      <w:r>
        <w:t>Maar laat ons het nauwgezette verband, hetwelk er bestaat tussen de bezigheden en verlustigingen van de sabbat op aarde, en die van de eindeloze en zalige sabbat, die er ten laatste "overblijft voor het volk Gods", beschouwen.</w:t>
      </w:r>
    </w:p>
    <w:p w14:paraId="34FEF00C" w14:textId="77777777" w:rsidR="00B54AB0" w:rsidRDefault="00B54AB0" w:rsidP="00E85413">
      <w:pPr>
        <w:jc w:val="both"/>
      </w:pPr>
      <w:r>
        <w:t>Herinneren we ons de beschrijvingen, die in de Bijbel gegeven worden, van het gezelschap, de lofprijzingen, de geestelijke en onophoudelijke bezigheden in die verheven plaats?</w:t>
      </w:r>
    </w:p>
    <w:p w14:paraId="334BDCA5" w14:textId="77777777" w:rsidR="00B54AB0" w:rsidRDefault="00B54AB0" w:rsidP="00E85413">
      <w:pPr>
        <w:jc w:val="both"/>
      </w:pPr>
      <w:r>
        <w:t>Is het een vleselijke rust die het biedt? Is het lichamelijk genot? Is het louter een ophouden van zware arbeid en droefheid? Neen! Het is de eeuwige tegenwoordigheid, de eeuwige genieting, de eeuwige lofprijzingen van onze God en de Verlosser. Doe de hemelse poorten open. U ziet de aanbidders. U hoort hun gezangen. Wat zingen zij? De lofzangen van "het Lam, Dat geslacht is"; de liefde van Hem Die voor hen stierf; de majesteit en wijsheid en macht en heerlijkheid van hun Vader en Heere. En wat is de gemoedstoestand, wat zijn de hebbelijkheden, de begrippen van geluk, de zedelijke toestand, die zegening kan verkrijgen van zulk een dienst? Het is een dienst van voortdurende heiligheid, onophoudelijke aanbidding, eeuwigdurende bezigheid in de dienst van God. De oppervlakkige denkbeelden, die gevormd worden van de hemel, als een enkel bevrijd zijn van lijden, als staande tegenover vermoeidheid en afmatting, als gesteld tegenover ellende en verdoemenis, zijn zeer misleidend. Het is de heiligheid, het is de liefde Gods, het is de aanbidding van het lam, Dat geslacht is, het is het dan noch nacht rusten van de lofprijzingen van de Almachtige, het is de gelukzaligheid, voortgesproten uit de volmaking van de goddelijke gaven en hebbelijkheden, die in deze wereld verkregen zijn. Merk dan op het verband van de sabbatsplichten hier op aarde met deze uiteindelijke en volmaakte plichten van de eeuwige sabbat hierboven. De bezigheden van de dag hier zijn: heiligheid, de aanbidding van God in Christus, de lofprijzing van scheppende, verlossende liefde. De sabbat is de dag van God, van Christus, van de Heilige Geest: dat is: Dezelfde in Wezen met de hemelse sabbat; heeft dezelfde voorwerpen, dezelfde vreugden, dezelfde lofprijzingen, dezelfde dankbaarheid, dezelfde bron van geluk.</w:t>
      </w:r>
    </w:p>
    <w:p w14:paraId="005C6915" w14:textId="77777777" w:rsidR="00B54AB0" w:rsidRDefault="00B54AB0" w:rsidP="00E85413">
      <w:pPr>
        <w:jc w:val="both"/>
      </w:pPr>
    </w:p>
    <w:p w14:paraId="7437F483" w14:textId="77777777" w:rsidR="00B54AB0" w:rsidRDefault="00B54AB0" w:rsidP="00E85413">
      <w:pPr>
        <w:jc w:val="both"/>
      </w:pPr>
      <w:r>
        <w:t>Alles staat in verband met het Goddelijke plan. De sabbat van de strijdende Kerk is het onderpand en de voorsmaak van de sabbat van de triomferende Kerk. Waren wij in de hemel zonder een nieuwe natuur, zonder een verandering des harten, een behagen in de dienst van God, een ernstig verlangen naar Christus, een instemming met de heiligheid, wij zouden er nooit geluk door verkrijgen, noch bekwaam zij tot zijn bezigheden. Zij die twisten over onze zwakke voorbereidende sabbatten; zij die bezwaar maken, vitten, veroordelen; zij die iedere andere aanwending tot de dienst van God kiezen; zij klagen over vermoeidheid en zatheid in de diensten van Christus, hebben een getuigenis in hun eigen binnensten van hun onbekwaamheid voor een hemelwereld, zij worden door hun eigen monden veroordeeld! Hoe luider zij protesteren tegen onze dag des Heeren en zijn plichten, hoe vastbeslotener zij zichzelf uitsluiten van de Christelijke reputatie en de Christelijke hoop.</w:t>
      </w:r>
    </w:p>
    <w:p w14:paraId="21AC340A" w14:textId="77777777" w:rsidR="00B54AB0" w:rsidRDefault="00B54AB0" w:rsidP="00E85413">
      <w:pPr>
        <w:jc w:val="both"/>
      </w:pPr>
    </w:p>
    <w:p w14:paraId="66551B74" w14:textId="77777777" w:rsidR="00B54AB0" w:rsidRDefault="00B54AB0" w:rsidP="00E85413">
      <w:pPr>
        <w:jc w:val="both"/>
      </w:pPr>
      <w:r>
        <w:t>Laten wij onszelf dan bewust worden van de waarheid der zaak. De dag van de sabbat, gemaakt en ingesteld voor de mens, is onontbeerlijk voor al zijn morele plichten en hopen, hij verzegelt zijn getuigenissen voor een hemelwereld, hij bereid hem voor tot zijn vreugden en bezigheden, hij vormt zijn voorbode en voorsmaak.</w:t>
      </w:r>
    </w:p>
    <w:p w14:paraId="6A0B1757" w14:textId="77777777" w:rsidR="00B54AB0" w:rsidRDefault="00B54AB0" w:rsidP="00E85413">
      <w:pPr>
        <w:jc w:val="both"/>
      </w:pPr>
      <w:r>
        <w:t xml:space="preserve"> Daarom zal de sabbat nooit ophouden totdat hij volbracht zal zijn in het Koninkrijk Gods. Terwijl andere gedaanten en zinnebeelden niet ophielden totdat het wezen er van verscheen, zo zal dit grote voorbeeld en deze voorsmaak van de uiteindelijke eeuwige rust niet beëindigd worden, totdat de aarde plaats maakt voor de hemel.</w:t>
      </w:r>
    </w:p>
    <w:p w14:paraId="468B5B84" w14:textId="77777777" w:rsidR="00B54AB0" w:rsidRDefault="00B54AB0" w:rsidP="00E85413">
      <w:pPr>
        <w:jc w:val="both"/>
      </w:pPr>
    </w:p>
    <w:p w14:paraId="6B42BAE8" w14:textId="77777777" w:rsidR="00B54AB0" w:rsidRDefault="00B54AB0" w:rsidP="00E85413">
      <w:pPr>
        <w:jc w:val="both"/>
      </w:pPr>
      <w:r>
        <w:t xml:space="preserve">Laat er tenslotte nog eens aan herinnerd worden, dat we elke hardheid, elke niet bevolen zaak, elke vormelijkheid verwerpen, dat we de Joodse, en nog veel meer de Farizeese onderhoudingen afwijzen, wij zeggen met onze Zaligmaker: "Niet de mens om de sabbat"; we volgen ook met lust de verandering van de dag van viering, bekrachtigd door: "de Heere van de sabbat". Dit alles laat alleen maar het verheven, fundamentele grondbeginsel: </w:t>
      </w:r>
      <w:r>
        <w:rPr>
          <w:i/>
        </w:rPr>
        <w:t>"De sabbat is gemaakt om de mens",</w:t>
      </w:r>
      <w:r>
        <w:t xml:space="preserve"> sterker en helderder na, om hem rust en godvruchtige vrede te geven, om hem tijd te geven voor het dienen en aanbidden van God op aarde; om de plechtige waarborg en het zinnebeeld te zijn van zijn laatste rust; en om hem voor te bereiden op en binnen te brengen tot de vreugde en onophoudelijke aanbiddingen van die heerlijke staat. De sabbat is het voorrecht, het belang en de eerbiedsbetuiging van de mens. De sabbat is de heerlijkheid van zijn godsdienst, de hoogste beoefening van zijn redelijke natuur, de band en schalm, die hem verbindt met al wat geestelijk, al wat heilig, al wat goddelijk is op aarde; en welke hem dan overbrengt tot dat verheven toneel van eeuwig, volmaakt en ongestoord geestelijk leven, heiligheid en zaligheid in de hemel, waarvoor hij geschapen is, en waarnaar het God behagen mag de schrijver, en iedere lezer van deze bladzijden, over te brengen, door Zijn oneindige barmhartigheid in Jezus Christus, onze Heere.</w:t>
      </w:r>
    </w:p>
    <w:p w14:paraId="7A093BF5" w14:textId="761877B3" w:rsidR="00B54AB0" w:rsidRDefault="00B54AB0" w:rsidP="00903F68">
      <w:pPr>
        <w:jc w:val="both"/>
        <w:rPr>
          <w:b/>
          <w:bCs/>
          <w:sz w:val="22"/>
          <w:szCs w:val="22"/>
        </w:rPr>
      </w:pPr>
    </w:p>
    <w:p w14:paraId="23B5082A" w14:textId="7306E9BA" w:rsidR="002F6017" w:rsidRDefault="002F6017" w:rsidP="00903F68">
      <w:pPr>
        <w:jc w:val="both"/>
        <w:rPr>
          <w:b/>
          <w:bCs/>
          <w:sz w:val="22"/>
          <w:szCs w:val="22"/>
        </w:rPr>
      </w:pPr>
    </w:p>
    <w:p w14:paraId="7A78E532" w14:textId="77777777" w:rsidR="002F6017" w:rsidRDefault="002F6017" w:rsidP="002F6017">
      <w:pPr>
        <w:jc w:val="center"/>
        <w:rPr>
          <w:rFonts w:ascii="Bookman Old Style" w:hAnsi="Bookman Old Style"/>
          <w:b/>
          <w:sz w:val="28"/>
          <w:szCs w:val="28"/>
        </w:rPr>
      </w:pPr>
    </w:p>
    <w:p w14:paraId="0AFDAC99" w14:textId="77777777" w:rsidR="002F6017" w:rsidRDefault="002F6017" w:rsidP="002F6017">
      <w:pPr>
        <w:jc w:val="center"/>
        <w:rPr>
          <w:rFonts w:ascii="Bookman Old Style" w:hAnsi="Bookman Old Style"/>
          <w:b/>
          <w:sz w:val="28"/>
          <w:szCs w:val="28"/>
        </w:rPr>
      </w:pPr>
    </w:p>
    <w:p w14:paraId="40D31FC1" w14:textId="49480693" w:rsidR="002F6017" w:rsidRPr="002F6017" w:rsidRDefault="002F6017" w:rsidP="002F6017">
      <w:pPr>
        <w:jc w:val="center"/>
        <w:rPr>
          <w:rFonts w:ascii="Bookman Old Style" w:hAnsi="Bookman Old Style"/>
          <w:b/>
          <w:sz w:val="28"/>
          <w:szCs w:val="28"/>
        </w:rPr>
      </w:pPr>
      <w:r>
        <w:rPr>
          <w:rFonts w:ascii="Bookman Old Style" w:hAnsi="Bookman Old Style"/>
          <w:b/>
          <w:sz w:val="28"/>
          <w:szCs w:val="28"/>
        </w:rPr>
        <w:br w:type="page"/>
      </w:r>
    </w:p>
    <w:p w14:paraId="7E761576" w14:textId="77777777" w:rsidR="002F6017" w:rsidRPr="002F6017" w:rsidRDefault="002F6017" w:rsidP="002F6017">
      <w:pPr>
        <w:jc w:val="center"/>
        <w:rPr>
          <w:rFonts w:ascii="Bookman Old Style" w:hAnsi="Bookman Old Style"/>
          <w:b/>
          <w:shadow/>
          <w:sz w:val="28"/>
          <w:szCs w:val="28"/>
        </w:rPr>
      </w:pPr>
      <w:r w:rsidRPr="002F6017">
        <w:rPr>
          <w:rFonts w:ascii="Bookman Old Style" w:hAnsi="Bookman Old Style"/>
          <w:b/>
          <w:shadow/>
          <w:sz w:val="28"/>
          <w:szCs w:val="28"/>
        </w:rPr>
        <w:t>Grondige gedachten van</w:t>
      </w:r>
    </w:p>
    <w:p w14:paraId="132254B8" w14:textId="77777777" w:rsidR="002F6017" w:rsidRPr="002F6017" w:rsidRDefault="002F6017" w:rsidP="002F6017">
      <w:pPr>
        <w:jc w:val="center"/>
        <w:rPr>
          <w:rFonts w:ascii="Bookman Old Style" w:hAnsi="Bookman Old Style"/>
          <w:b/>
          <w:shadow/>
          <w:sz w:val="28"/>
          <w:szCs w:val="28"/>
        </w:rPr>
      </w:pPr>
    </w:p>
    <w:p w14:paraId="2718CC45" w14:textId="77777777" w:rsidR="002F6017" w:rsidRPr="002F6017" w:rsidRDefault="002F6017" w:rsidP="002F6017">
      <w:pPr>
        <w:jc w:val="center"/>
        <w:rPr>
          <w:rFonts w:ascii="Bookman Old Style" w:hAnsi="Bookman Old Style"/>
          <w:b/>
          <w:shadow/>
          <w:sz w:val="28"/>
          <w:szCs w:val="28"/>
        </w:rPr>
      </w:pPr>
      <w:r w:rsidRPr="002F6017">
        <w:rPr>
          <w:rFonts w:ascii="Bookman Old Style" w:hAnsi="Bookman Old Style"/>
          <w:b/>
          <w:shadow/>
          <w:sz w:val="28"/>
          <w:szCs w:val="28"/>
        </w:rPr>
        <w:t>de verlating van Jezus Christus</w:t>
      </w:r>
    </w:p>
    <w:p w14:paraId="7D613A18" w14:textId="77777777" w:rsidR="002F6017" w:rsidRDefault="002F6017" w:rsidP="002F6017">
      <w:pPr>
        <w:jc w:val="center"/>
        <w:rPr>
          <w:rFonts w:ascii="Bookman Old Style" w:hAnsi="Bookman Old Style"/>
          <w:b/>
          <w:sz w:val="28"/>
          <w:szCs w:val="28"/>
        </w:rPr>
      </w:pPr>
    </w:p>
    <w:p w14:paraId="15FEB26B" w14:textId="77777777" w:rsidR="002F6017" w:rsidRDefault="002F6017" w:rsidP="002F6017">
      <w:pPr>
        <w:jc w:val="center"/>
        <w:rPr>
          <w:rFonts w:ascii="Bookman Old Style" w:hAnsi="Bookman Old Style"/>
          <w:b/>
          <w:sz w:val="28"/>
          <w:szCs w:val="28"/>
        </w:rPr>
      </w:pPr>
    </w:p>
    <w:p w14:paraId="670F648C" w14:textId="77777777" w:rsidR="002F6017" w:rsidRDefault="002F6017" w:rsidP="002F6017">
      <w:pPr>
        <w:jc w:val="center"/>
        <w:rPr>
          <w:rFonts w:ascii="Bookman Old Style" w:hAnsi="Bookman Old Style"/>
          <w:b/>
          <w:sz w:val="28"/>
          <w:szCs w:val="28"/>
        </w:rPr>
      </w:pPr>
    </w:p>
    <w:p w14:paraId="5491391B" w14:textId="77777777" w:rsidR="002F6017" w:rsidRDefault="002F6017" w:rsidP="002F6017">
      <w:pPr>
        <w:jc w:val="center"/>
        <w:rPr>
          <w:rFonts w:ascii="Bookman Old Style" w:hAnsi="Bookman Old Style"/>
          <w:b/>
          <w:sz w:val="28"/>
          <w:szCs w:val="28"/>
        </w:rPr>
      </w:pPr>
    </w:p>
    <w:p w14:paraId="6248B060" w14:textId="77777777" w:rsidR="002F6017" w:rsidRDefault="002F6017" w:rsidP="002F6017">
      <w:pPr>
        <w:jc w:val="center"/>
        <w:rPr>
          <w:rFonts w:ascii="Bookman Old Style" w:hAnsi="Bookman Old Style"/>
          <w:b/>
          <w:sz w:val="28"/>
          <w:szCs w:val="28"/>
        </w:rPr>
      </w:pPr>
    </w:p>
    <w:p w14:paraId="19A33E7A" w14:textId="77777777" w:rsidR="002F6017" w:rsidRDefault="002F6017" w:rsidP="002F6017">
      <w:pPr>
        <w:jc w:val="center"/>
        <w:rPr>
          <w:rFonts w:ascii="Bookman Old Style" w:hAnsi="Bookman Old Style"/>
          <w:b/>
          <w:sz w:val="28"/>
          <w:szCs w:val="28"/>
        </w:rPr>
      </w:pPr>
    </w:p>
    <w:p w14:paraId="26A07B81" w14:textId="77777777" w:rsidR="002F6017" w:rsidRDefault="002F6017" w:rsidP="002F6017">
      <w:pPr>
        <w:jc w:val="center"/>
        <w:rPr>
          <w:rFonts w:ascii="Bookman Old Style" w:hAnsi="Bookman Old Style"/>
          <w:b/>
          <w:sz w:val="28"/>
          <w:szCs w:val="28"/>
        </w:rPr>
      </w:pPr>
    </w:p>
    <w:p w14:paraId="75AECBA4" w14:textId="77777777" w:rsidR="002F6017" w:rsidRDefault="002F6017" w:rsidP="002F6017">
      <w:pPr>
        <w:jc w:val="center"/>
        <w:rPr>
          <w:rFonts w:ascii="Bookman Old Style" w:hAnsi="Bookman Old Style"/>
          <w:b/>
          <w:sz w:val="28"/>
          <w:szCs w:val="28"/>
        </w:rPr>
      </w:pPr>
    </w:p>
    <w:p w14:paraId="4DC7533B" w14:textId="77777777" w:rsidR="002F6017" w:rsidRPr="00085A2A" w:rsidRDefault="002F6017" w:rsidP="002F6017">
      <w:pPr>
        <w:jc w:val="center"/>
        <w:rPr>
          <w:rFonts w:ascii="Bookman Old Style" w:hAnsi="Bookman Old Style"/>
          <w:sz w:val="28"/>
          <w:szCs w:val="28"/>
        </w:rPr>
      </w:pPr>
      <w:r w:rsidRPr="00085A2A">
        <w:rPr>
          <w:rFonts w:ascii="Bookman Old Style" w:hAnsi="Bookman Old Style"/>
          <w:sz w:val="28"/>
          <w:szCs w:val="28"/>
        </w:rPr>
        <w:t>Ds. Johann Winckler</w:t>
      </w:r>
    </w:p>
    <w:p w14:paraId="72D0D3A0" w14:textId="77777777" w:rsidR="002F6017" w:rsidRPr="00085A2A" w:rsidRDefault="002F6017" w:rsidP="002F6017">
      <w:pPr>
        <w:jc w:val="center"/>
        <w:rPr>
          <w:rFonts w:ascii="Bookman Old Style" w:hAnsi="Bookman Old Style"/>
          <w:i/>
          <w:sz w:val="28"/>
          <w:szCs w:val="28"/>
        </w:rPr>
      </w:pPr>
      <w:r w:rsidRPr="00085A2A">
        <w:rPr>
          <w:rFonts w:ascii="Bookman Old Style" w:hAnsi="Bookman Old Style"/>
          <w:i/>
          <w:sz w:val="28"/>
          <w:szCs w:val="28"/>
        </w:rPr>
        <w:t>(in leven predikant te Hamburg)</w:t>
      </w:r>
    </w:p>
    <w:p w14:paraId="50538F1E" w14:textId="77777777" w:rsidR="002F6017" w:rsidRDefault="002F6017" w:rsidP="002F6017">
      <w:pPr>
        <w:jc w:val="both"/>
        <w:rPr>
          <w:rFonts w:ascii="Bookman Old Style" w:hAnsi="Bookman Old Style"/>
          <w:b/>
          <w:sz w:val="28"/>
          <w:szCs w:val="28"/>
        </w:rPr>
      </w:pPr>
    </w:p>
    <w:p w14:paraId="30A6649D" w14:textId="77777777" w:rsidR="002F6017" w:rsidRDefault="002F6017" w:rsidP="002F6017">
      <w:pPr>
        <w:jc w:val="both"/>
        <w:rPr>
          <w:rFonts w:ascii="Bookman Old Style" w:hAnsi="Bookman Old Style"/>
          <w:b/>
          <w:sz w:val="28"/>
          <w:szCs w:val="28"/>
        </w:rPr>
      </w:pPr>
    </w:p>
    <w:p w14:paraId="7A6EB864" w14:textId="77777777" w:rsidR="002F6017" w:rsidRDefault="002F6017" w:rsidP="002F6017">
      <w:pPr>
        <w:jc w:val="both"/>
        <w:rPr>
          <w:rFonts w:ascii="Bookman Old Style" w:hAnsi="Bookman Old Style"/>
          <w:b/>
          <w:sz w:val="28"/>
          <w:szCs w:val="28"/>
        </w:rPr>
      </w:pPr>
    </w:p>
    <w:p w14:paraId="04A4E0F9" w14:textId="77777777" w:rsidR="002F6017" w:rsidRDefault="002F6017" w:rsidP="002F6017">
      <w:pPr>
        <w:jc w:val="both"/>
        <w:rPr>
          <w:rFonts w:ascii="Bookman Old Style" w:hAnsi="Bookman Old Style"/>
          <w:b/>
          <w:sz w:val="28"/>
          <w:szCs w:val="28"/>
        </w:rPr>
      </w:pPr>
    </w:p>
    <w:p w14:paraId="445761AF" w14:textId="77777777" w:rsidR="002F6017" w:rsidRDefault="002F6017" w:rsidP="002F6017">
      <w:pPr>
        <w:jc w:val="both"/>
        <w:rPr>
          <w:rFonts w:ascii="Bookman Old Style" w:hAnsi="Bookman Old Style"/>
          <w:b/>
          <w:sz w:val="28"/>
          <w:szCs w:val="28"/>
        </w:rPr>
      </w:pPr>
    </w:p>
    <w:p w14:paraId="674B5D60" w14:textId="77777777" w:rsidR="002F6017" w:rsidRDefault="002F6017" w:rsidP="002F6017">
      <w:pPr>
        <w:jc w:val="both"/>
        <w:rPr>
          <w:rFonts w:ascii="Bookman Old Style" w:hAnsi="Bookman Old Style"/>
          <w:b/>
          <w:sz w:val="28"/>
          <w:szCs w:val="28"/>
        </w:rPr>
      </w:pPr>
    </w:p>
    <w:p w14:paraId="514A0DCE" w14:textId="77777777" w:rsidR="002F6017" w:rsidRDefault="002F6017" w:rsidP="002F6017">
      <w:pPr>
        <w:jc w:val="both"/>
        <w:rPr>
          <w:rFonts w:ascii="Bookman Old Style" w:hAnsi="Bookman Old Style"/>
          <w:b/>
          <w:sz w:val="28"/>
          <w:szCs w:val="28"/>
        </w:rPr>
      </w:pPr>
    </w:p>
    <w:p w14:paraId="21008130" w14:textId="77777777" w:rsidR="002F6017" w:rsidRDefault="002F6017" w:rsidP="002F6017">
      <w:pPr>
        <w:jc w:val="both"/>
        <w:rPr>
          <w:rFonts w:ascii="Bookman Old Style" w:hAnsi="Bookman Old Style"/>
          <w:b/>
          <w:sz w:val="28"/>
          <w:szCs w:val="28"/>
        </w:rPr>
      </w:pPr>
    </w:p>
    <w:p w14:paraId="2B68D0C0" w14:textId="77777777" w:rsidR="002F6017" w:rsidRDefault="002F6017" w:rsidP="002F6017">
      <w:pPr>
        <w:jc w:val="both"/>
        <w:rPr>
          <w:rFonts w:ascii="Bookman Old Style" w:hAnsi="Bookman Old Style"/>
          <w:b/>
          <w:sz w:val="28"/>
          <w:szCs w:val="28"/>
        </w:rPr>
      </w:pPr>
    </w:p>
    <w:p w14:paraId="6F1D2612" w14:textId="77777777" w:rsidR="002F6017" w:rsidRDefault="002F6017" w:rsidP="002F6017">
      <w:pPr>
        <w:jc w:val="both"/>
        <w:rPr>
          <w:rFonts w:ascii="Bookman Old Style" w:hAnsi="Bookman Old Style"/>
          <w:b/>
          <w:sz w:val="28"/>
          <w:szCs w:val="28"/>
        </w:rPr>
      </w:pPr>
    </w:p>
    <w:p w14:paraId="4C4A75F4" w14:textId="77777777" w:rsidR="002F6017" w:rsidRDefault="002F6017" w:rsidP="002F6017">
      <w:pPr>
        <w:jc w:val="both"/>
        <w:rPr>
          <w:rFonts w:ascii="Bookman Old Style" w:hAnsi="Bookman Old Style"/>
          <w:b/>
          <w:sz w:val="28"/>
          <w:szCs w:val="28"/>
        </w:rPr>
      </w:pPr>
    </w:p>
    <w:p w14:paraId="5F9BDD64" w14:textId="77777777" w:rsidR="002F6017" w:rsidRDefault="002F6017" w:rsidP="002F6017">
      <w:pPr>
        <w:jc w:val="both"/>
        <w:rPr>
          <w:rFonts w:ascii="Bookman Old Style" w:hAnsi="Bookman Old Style"/>
          <w:b/>
          <w:sz w:val="28"/>
          <w:szCs w:val="28"/>
        </w:rPr>
      </w:pPr>
    </w:p>
    <w:p w14:paraId="798937AA" w14:textId="77777777" w:rsidR="002F6017" w:rsidRDefault="002F6017" w:rsidP="002F6017">
      <w:pPr>
        <w:jc w:val="both"/>
        <w:rPr>
          <w:rFonts w:ascii="Bookman Old Style" w:hAnsi="Bookman Old Style"/>
          <w:b/>
          <w:sz w:val="28"/>
          <w:szCs w:val="28"/>
        </w:rPr>
      </w:pPr>
    </w:p>
    <w:p w14:paraId="20297C01" w14:textId="77777777" w:rsidR="002F6017" w:rsidRDefault="002F6017" w:rsidP="002F6017">
      <w:pPr>
        <w:jc w:val="both"/>
        <w:rPr>
          <w:rFonts w:ascii="Bookman Old Style" w:hAnsi="Bookman Old Style"/>
          <w:b/>
          <w:sz w:val="28"/>
          <w:szCs w:val="28"/>
        </w:rPr>
      </w:pPr>
    </w:p>
    <w:p w14:paraId="728706F4" w14:textId="77777777" w:rsidR="002F6017" w:rsidRDefault="002F6017" w:rsidP="002F6017">
      <w:pPr>
        <w:jc w:val="both"/>
        <w:rPr>
          <w:rFonts w:ascii="Bookman Old Style" w:hAnsi="Bookman Old Style"/>
          <w:b/>
          <w:sz w:val="28"/>
          <w:szCs w:val="28"/>
        </w:rPr>
      </w:pPr>
    </w:p>
    <w:p w14:paraId="4122C19E" w14:textId="77777777" w:rsidR="002F6017" w:rsidRDefault="002F6017" w:rsidP="002F6017">
      <w:pPr>
        <w:jc w:val="both"/>
        <w:rPr>
          <w:rFonts w:ascii="Bookman Old Style" w:hAnsi="Bookman Old Style"/>
          <w:b/>
          <w:sz w:val="28"/>
          <w:szCs w:val="28"/>
        </w:rPr>
      </w:pPr>
    </w:p>
    <w:p w14:paraId="6D6A915A" w14:textId="77777777" w:rsidR="002F6017" w:rsidRDefault="002F6017" w:rsidP="002F6017">
      <w:pPr>
        <w:jc w:val="both"/>
        <w:rPr>
          <w:rFonts w:ascii="Bookman Old Style" w:hAnsi="Bookman Old Style"/>
          <w:b/>
          <w:sz w:val="28"/>
          <w:szCs w:val="28"/>
        </w:rPr>
      </w:pPr>
    </w:p>
    <w:p w14:paraId="2C572A6C" w14:textId="77777777" w:rsidR="002F6017" w:rsidRDefault="002F6017" w:rsidP="002F6017">
      <w:pPr>
        <w:jc w:val="both"/>
        <w:rPr>
          <w:rFonts w:ascii="Bookman Old Style" w:hAnsi="Bookman Old Style"/>
          <w:b/>
          <w:sz w:val="28"/>
          <w:szCs w:val="28"/>
        </w:rPr>
      </w:pPr>
    </w:p>
    <w:p w14:paraId="27034D79" w14:textId="77777777" w:rsidR="002F6017" w:rsidRDefault="002F6017" w:rsidP="002F6017">
      <w:pPr>
        <w:jc w:val="both"/>
        <w:rPr>
          <w:rFonts w:ascii="Bookman Old Style" w:hAnsi="Bookman Old Style"/>
          <w:b/>
          <w:sz w:val="28"/>
          <w:szCs w:val="28"/>
        </w:rPr>
      </w:pPr>
    </w:p>
    <w:p w14:paraId="44BFE570" w14:textId="77777777" w:rsidR="002F6017" w:rsidRDefault="002F6017" w:rsidP="002F6017">
      <w:pPr>
        <w:jc w:val="both"/>
        <w:rPr>
          <w:rFonts w:ascii="Bookman Old Style" w:hAnsi="Bookman Old Style"/>
          <w:b/>
          <w:sz w:val="28"/>
          <w:szCs w:val="28"/>
        </w:rPr>
      </w:pPr>
    </w:p>
    <w:p w14:paraId="10D1C24C" w14:textId="77777777" w:rsidR="002F6017" w:rsidRPr="00085A2A" w:rsidRDefault="002F6017" w:rsidP="002F6017">
      <w:pPr>
        <w:jc w:val="center"/>
        <w:rPr>
          <w:rFonts w:ascii="Bookman Old Style" w:hAnsi="Bookman Old Style"/>
          <w:color w:val="0000FF"/>
        </w:rPr>
      </w:pPr>
      <w:r w:rsidRPr="00085A2A">
        <w:rPr>
          <w:rFonts w:ascii="Bookman Old Style" w:hAnsi="Bookman Old Style"/>
          <w:color w:val="0000FF"/>
        </w:rPr>
        <w:t>Stichting Gihonbron</w:t>
      </w:r>
    </w:p>
    <w:p w14:paraId="5A179175" w14:textId="77777777" w:rsidR="002F6017" w:rsidRDefault="002F6017" w:rsidP="002F6017">
      <w:pPr>
        <w:jc w:val="center"/>
        <w:rPr>
          <w:rFonts w:ascii="Bookman Old Style" w:hAnsi="Bookman Old Style"/>
          <w:color w:val="0000FF"/>
        </w:rPr>
      </w:pPr>
      <w:r w:rsidRPr="00085A2A">
        <w:rPr>
          <w:rFonts w:ascii="Bookman Old Style" w:hAnsi="Bookman Old Style"/>
          <w:color w:val="0000FF"/>
        </w:rPr>
        <w:t xml:space="preserve">Middelburg </w:t>
      </w:r>
    </w:p>
    <w:p w14:paraId="55342A04" w14:textId="77777777" w:rsidR="002F6017" w:rsidRPr="00085A2A" w:rsidRDefault="002F6017" w:rsidP="002F6017">
      <w:pPr>
        <w:jc w:val="center"/>
        <w:rPr>
          <w:rFonts w:ascii="Bookman Old Style" w:hAnsi="Bookman Old Style"/>
          <w:color w:val="0000FF"/>
        </w:rPr>
      </w:pPr>
      <w:r w:rsidRPr="00085A2A">
        <w:rPr>
          <w:rFonts w:ascii="Bookman Old Style" w:hAnsi="Bookman Old Style"/>
          <w:color w:val="0000FF"/>
        </w:rPr>
        <w:t>2007</w:t>
      </w:r>
    </w:p>
    <w:p w14:paraId="4D3CC69A" w14:textId="77777777" w:rsidR="002F6017" w:rsidRPr="00C2702E" w:rsidRDefault="002F6017" w:rsidP="002F6017">
      <w:pPr>
        <w:jc w:val="both"/>
      </w:pPr>
      <w:r>
        <w:rPr>
          <w:rFonts w:ascii="Bookman Old Style" w:hAnsi="Bookman Old Style"/>
          <w:b/>
          <w:sz w:val="28"/>
          <w:szCs w:val="28"/>
        </w:rPr>
        <w:br w:type="page"/>
      </w:r>
      <w:r w:rsidRPr="00C2702E">
        <w:rPr>
          <w:b/>
          <w:bCs/>
        </w:rPr>
        <w:t>Johann Winckler</w:t>
      </w:r>
      <w:r w:rsidRPr="00C2702E">
        <w:t xml:space="preserve"> werd geboren in Golzern (tegenwoordig een stadsdeel van Nerchaus, deelstaat Sachsen) op 13 juli 1642. Hij overleed in Hamburg op 5 april 1705. Hij was een Duits lutherse theoloog en eerste predikant van de St. Michaelis.</w:t>
      </w:r>
    </w:p>
    <w:p w14:paraId="2F9BD20C" w14:textId="77777777" w:rsidR="002F6017" w:rsidRPr="00C2702E" w:rsidRDefault="002F6017" w:rsidP="002F6017">
      <w:pPr>
        <w:jc w:val="both"/>
      </w:pPr>
      <w:r w:rsidRPr="00C2702E">
        <w:t xml:space="preserve">Winckler was de zoon van een molenaar. Hij studeerde in Leipzig theologie en ontving in </w:t>
      </w:r>
      <w:smartTag w:uri="urn:schemas-microsoft-com:office:smarttags" w:element="metricconverter">
        <w:smartTagPr>
          <w:attr w:name="ProductID" w:val="1664 in"/>
        </w:smartTagPr>
        <w:r w:rsidRPr="00C2702E">
          <w:t>1664 in</w:t>
        </w:r>
      </w:smartTag>
      <w:r w:rsidRPr="00C2702E">
        <w:t xml:space="preserve"> Jena de academische graad van leraar. In de eerste jaren daarna hield hij aan de Universiteit van Leipzig besloten lezingen.</w:t>
      </w:r>
    </w:p>
    <w:p w14:paraId="07D5D082" w14:textId="77777777" w:rsidR="002F6017" w:rsidRPr="00C2702E" w:rsidRDefault="002F6017" w:rsidP="002F6017">
      <w:pPr>
        <w:jc w:val="both"/>
        <w:rPr>
          <w:i/>
        </w:rPr>
      </w:pPr>
      <w:r w:rsidRPr="00C2702E">
        <w:t>Van 1668 tot 1671 onderwees hij als hofmeester in Tübingen (deelstaat Baden-Württemberg) de zoon van de hertog Philipp Ludwig von Schleswig-Holstein-Sonderburg. In 1671 ontving hij het predikambt in zijn eerste gemeente Homburg vor der Höhe. Reeds een jaar later werd hij superintendent in Braubach. In 1676 werd hij als hofprediker naar Darmstadt beroepen. Daar hield hij de omstreden huisconventikels, waardoor hij deze stad moest verlaten. Daarop werd hij in 1678 pastor in Mannheim en van 1679 t/m 1684 superintendent te Wertheim.</w:t>
      </w:r>
    </w:p>
    <w:p w14:paraId="30ACBCE8" w14:textId="77777777" w:rsidR="002F6017" w:rsidRPr="00C2702E" w:rsidRDefault="002F6017" w:rsidP="002F6017">
      <w:pPr>
        <w:jc w:val="both"/>
        <w:rPr>
          <w:lang w:val="de-DE"/>
        </w:rPr>
      </w:pPr>
      <w:r w:rsidRPr="00C2702E">
        <w:t>In 1684 volgde het beroep als eerste predikant in de St. Michaelis te Hamburg. Zijn verbondenheid met het Piëtisme was meer dan eens reden voor discussies met de ‘Hamburgse Bürgerschaft’ en het ‘Lutherse Ministerium’. In 1699 nam hij het Seniorat op, wat hij bekleedde tot aan zijn overlijden. Zijn invloed leidde tot een reeks van piëtistisch geaarde vernieuwingen, waaronder de inrichting van een liturgieformulier, de invloed van een nieuw gezangboek en de inrichting van een armenschool. Hij maakte zich hard voor een verbod op operavoorstellingen, hield gezelschappen en financierde uit eigen zak de druk van Lutherse Bijbeluitgaven</w:t>
      </w:r>
      <w:r w:rsidRPr="00C2702E">
        <w:rPr>
          <w:lang w:val="de-DE"/>
        </w:rPr>
        <w:t>.</w:t>
      </w:r>
    </w:p>
    <w:p w14:paraId="6DD7D42A" w14:textId="59DEB583" w:rsidR="002F6017" w:rsidRDefault="002F6017" w:rsidP="002F6017">
      <w:pPr>
        <w:jc w:val="both"/>
      </w:pPr>
      <w:r w:rsidRPr="00C2702E">
        <w:t>Winckler stond bekend als een uitnemend redenaar; soms kwamen bij zijn predicaties wel tot vierduizend mensen onder zijn gehoor.</w:t>
      </w:r>
    </w:p>
    <w:p w14:paraId="4FE63BD4" w14:textId="77777777" w:rsidR="00C2702E" w:rsidRPr="00C2702E" w:rsidRDefault="00C2702E" w:rsidP="002F6017">
      <w:pPr>
        <w:jc w:val="both"/>
      </w:pPr>
    </w:p>
    <w:p w14:paraId="0BF33ED4" w14:textId="77777777" w:rsidR="002F6017" w:rsidRPr="00C2702E" w:rsidRDefault="008740CB" w:rsidP="002F6017">
      <w:pPr>
        <w:jc w:val="center"/>
        <w:rPr>
          <w:rFonts w:ascii="Bookman Old Style" w:hAnsi="Bookman Old Style"/>
          <w:lang w:val="de-DE"/>
        </w:rPr>
      </w:pPr>
      <w:hyperlink r:id="rId42" w:tooltip="Johann Winckler" w:history="1">
        <w:r w:rsidR="002F6017" w:rsidRPr="00C2702E">
          <w:rPr>
            <w:rFonts w:ascii="Bookman Old Style" w:hAnsi="Bookman Old Style"/>
            <w:color w:val="0000FF"/>
            <w:lang w:val="de-DE"/>
          </w:rPr>
          <w:fldChar w:fldCharType="begin"/>
        </w:r>
        <w:r w:rsidR="002F6017" w:rsidRPr="00C2702E">
          <w:rPr>
            <w:rFonts w:ascii="Bookman Old Style" w:hAnsi="Bookman Old Style"/>
            <w:color w:val="0000FF"/>
            <w:lang w:val="de-DE"/>
          </w:rPr>
          <w:instrText xml:space="preserve"> INCLUDEPICTURE "http://upload.wikimedia.org/wikipedia/de/thumb/4/4c/Johann_winckler.jpg/180px-Johann_winckler.jpg" \* MERGEFORMATINET </w:instrText>
        </w:r>
        <w:r w:rsidR="002F6017" w:rsidRPr="00C2702E">
          <w:rPr>
            <w:rFonts w:ascii="Bookman Old Style" w:hAnsi="Bookman Old Style"/>
            <w:color w:val="0000FF"/>
            <w:lang w:val="de-DE"/>
          </w:rPr>
          <w:fldChar w:fldCharType="separate"/>
        </w:r>
        <w:r w:rsidR="004F4A61">
          <w:fldChar w:fldCharType="begin"/>
        </w:r>
        <w:r w:rsidR="004F4A61">
          <w:instrText xml:space="preserve"> INCLUDEPICTURE  "http://upload.wikimedia.org/wikipedia/de/thumb/4/4c/Johann_winckler.jpg/180px-Johann_winckler.jpg" \* MERGEFORMATINET </w:instrText>
        </w:r>
        <w:r w:rsidR="004F4A61">
          <w:fldChar w:fldCharType="separate"/>
        </w:r>
        <w:r>
          <w:fldChar w:fldCharType="begin"/>
        </w:r>
        <w:r>
          <w:instrText xml:space="preserve"> </w:instrText>
        </w:r>
        <w:r>
          <w:instrText>INCLUDEPICTURE  "http://upload.wikimedia.org/wikipedia/de/thumb/4/4c/Johann_winckler.jpg/180px-Johann_winckler.jpg" \* MERGEFORMATINET</w:instrText>
        </w:r>
        <w:r>
          <w:instrText xml:space="preserve"> </w:instrText>
        </w:r>
        <w:r>
          <w:fldChar w:fldCharType="separate"/>
        </w:r>
        <w:r>
          <w:pict w14:anchorId="4BDD0E42">
            <v:shape id="_x0000_i1026" type="#_x0000_t75" alt="Johann Winckler" title="&quot;Johann Winckler&quot;" style="width:133.5pt;height:168.75pt" o:button="t">
              <v:imagedata r:id="rId43" r:href="rId44"/>
            </v:shape>
          </w:pict>
        </w:r>
        <w:r>
          <w:fldChar w:fldCharType="end"/>
        </w:r>
        <w:r w:rsidR="004F4A61">
          <w:fldChar w:fldCharType="end"/>
        </w:r>
        <w:r w:rsidR="002F6017" w:rsidRPr="00C2702E">
          <w:rPr>
            <w:rFonts w:ascii="Bookman Old Style" w:hAnsi="Bookman Old Style"/>
            <w:color w:val="0000FF"/>
            <w:lang w:val="de-DE"/>
          </w:rPr>
          <w:fldChar w:fldCharType="end"/>
        </w:r>
      </w:hyperlink>
    </w:p>
    <w:p w14:paraId="5615E61D" w14:textId="77777777" w:rsidR="00C2702E" w:rsidRDefault="00C2702E" w:rsidP="002F6017">
      <w:pPr>
        <w:jc w:val="center"/>
        <w:rPr>
          <w:rFonts w:ascii="Bookman Old Style" w:hAnsi="Bookman Old Style"/>
          <w:lang w:val="de-DE"/>
        </w:rPr>
      </w:pPr>
    </w:p>
    <w:p w14:paraId="0DBE1054" w14:textId="4E921AAB" w:rsidR="002F6017" w:rsidRPr="00C2702E" w:rsidRDefault="002F6017" w:rsidP="002F6017">
      <w:pPr>
        <w:jc w:val="center"/>
        <w:rPr>
          <w:rFonts w:ascii="Bookman Old Style" w:hAnsi="Bookman Old Style"/>
          <w:lang w:val="de-DE"/>
        </w:rPr>
      </w:pPr>
      <w:r w:rsidRPr="00C2702E">
        <w:rPr>
          <w:rFonts w:ascii="Bookman Old Style" w:hAnsi="Bookman Old Style"/>
          <w:lang w:val="de-DE"/>
        </w:rPr>
        <w:t>Johann Winckler</w:t>
      </w:r>
    </w:p>
    <w:p w14:paraId="4F851AAA" w14:textId="77777777" w:rsidR="002F6017" w:rsidRPr="00C2702E" w:rsidRDefault="002F6017" w:rsidP="002F6017">
      <w:pPr>
        <w:jc w:val="center"/>
        <w:rPr>
          <w:rFonts w:ascii="Bookman Old Style" w:hAnsi="Bookman Old Style"/>
          <w:b/>
        </w:rPr>
      </w:pPr>
    </w:p>
    <w:p w14:paraId="405CD5C8" w14:textId="77777777" w:rsidR="002F6017" w:rsidRPr="00C2702E" w:rsidRDefault="002F6017" w:rsidP="00C2702E">
      <w:pPr>
        <w:jc w:val="center"/>
        <w:rPr>
          <w:rFonts w:ascii="Bookman Old Style" w:hAnsi="Bookman Old Style"/>
          <w:b/>
        </w:rPr>
      </w:pPr>
      <w:r w:rsidRPr="00C2702E">
        <w:rPr>
          <w:rFonts w:ascii="Bookman Old Style" w:hAnsi="Bookman Old Style"/>
          <w:i/>
        </w:rPr>
        <w:t>(Bron: Wikipedia – Duitsland)</w:t>
      </w:r>
      <w:r w:rsidRPr="00C2702E">
        <w:rPr>
          <w:rFonts w:ascii="Bookman Old Style" w:hAnsi="Bookman Old Style"/>
          <w:b/>
        </w:rPr>
        <w:br w:type="page"/>
        <w:t>Grondige gedachten van de verlating van Jezus Christus</w:t>
      </w:r>
    </w:p>
    <w:p w14:paraId="44823452" w14:textId="77777777" w:rsidR="002F6017" w:rsidRPr="00C2702E" w:rsidRDefault="002F6017" w:rsidP="002F6017">
      <w:pPr>
        <w:jc w:val="both"/>
        <w:rPr>
          <w:rFonts w:ascii="Bookman Old Style" w:hAnsi="Bookman Old Style"/>
        </w:rPr>
      </w:pPr>
    </w:p>
    <w:p w14:paraId="521DFF63" w14:textId="77777777" w:rsidR="002F6017" w:rsidRPr="00C2702E" w:rsidRDefault="002F6017" w:rsidP="002F6017">
      <w:pPr>
        <w:jc w:val="center"/>
        <w:rPr>
          <w:rFonts w:ascii="Bookman Old Style" w:hAnsi="Bookman Old Style"/>
          <w:i/>
        </w:rPr>
      </w:pPr>
      <w:r w:rsidRPr="00C2702E">
        <w:rPr>
          <w:rFonts w:ascii="Bookman Old Style" w:hAnsi="Bookman Old Style"/>
          <w:i/>
        </w:rPr>
        <w:t>Ds. Johan Winckler, in leven predikant te Hamburg</w:t>
      </w:r>
    </w:p>
    <w:p w14:paraId="63DB4B62" w14:textId="77777777" w:rsidR="002F6017" w:rsidRPr="00C2702E" w:rsidRDefault="002F6017" w:rsidP="002F6017">
      <w:pPr>
        <w:jc w:val="both"/>
        <w:rPr>
          <w:rFonts w:ascii="Bookman Old Style" w:hAnsi="Bookman Old Style"/>
        </w:rPr>
      </w:pPr>
    </w:p>
    <w:p w14:paraId="6EE7E74F" w14:textId="77777777" w:rsidR="002F6017" w:rsidRPr="00C2702E" w:rsidRDefault="002F6017" w:rsidP="002F6017">
      <w:pPr>
        <w:jc w:val="both"/>
      </w:pPr>
      <w:r w:rsidRPr="00C2702E">
        <w:t>Tekst:</w:t>
      </w:r>
    </w:p>
    <w:p w14:paraId="51A1B371" w14:textId="77777777" w:rsidR="002F6017" w:rsidRPr="00C2702E" w:rsidRDefault="002F6017" w:rsidP="002F6017">
      <w:pPr>
        <w:jc w:val="both"/>
      </w:pPr>
      <w:r w:rsidRPr="00C2702E">
        <w:t xml:space="preserve">Mattheüs 27 vers 46: </w:t>
      </w:r>
      <w:r w:rsidRPr="00C2702E">
        <w:rPr>
          <w:i/>
        </w:rPr>
        <w:t>“</w:t>
      </w:r>
      <w:r w:rsidRPr="00C2702E">
        <w:rPr>
          <w:b/>
          <w:bCs/>
          <w:i/>
        </w:rPr>
        <w:t>En omtrent de negende ure riep Jezus met een grote stem zeggende: ELI, ELI, LAMA SABACHTHANI! dat is: Mijn God! Mijn God! Waarom hebt Gij Mij verlaten!”</w:t>
      </w:r>
    </w:p>
    <w:p w14:paraId="436DC5B3" w14:textId="77777777" w:rsidR="002F6017" w:rsidRPr="00C2702E" w:rsidRDefault="002F6017" w:rsidP="002F6017">
      <w:pPr>
        <w:jc w:val="both"/>
      </w:pPr>
    </w:p>
    <w:p w14:paraId="65464116" w14:textId="77777777" w:rsidR="002F6017" w:rsidRPr="00C2702E" w:rsidRDefault="002F6017" w:rsidP="002F6017">
      <w:pPr>
        <w:jc w:val="both"/>
      </w:pPr>
      <w:r w:rsidRPr="00C2702E">
        <w:t>Christus was van God verlaten:</w:t>
      </w:r>
    </w:p>
    <w:p w14:paraId="533BD9C2" w14:textId="77777777" w:rsidR="002F6017" w:rsidRPr="00C2702E" w:rsidRDefault="002F6017" w:rsidP="002F6017">
      <w:pPr>
        <w:jc w:val="both"/>
      </w:pPr>
    </w:p>
    <w:p w14:paraId="3A1DCF7A" w14:textId="77777777" w:rsidR="002F6017" w:rsidRPr="00C2702E" w:rsidRDefault="002F6017" w:rsidP="002F6017">
      <w:pPr>
        <w:widowControl/>
        <w:numPr>
          <w:ilvl w:val="0"/>
          <w:numId w:val="53"/>
        </w:numPr>
        <w:autoSpaceDE/>
        <w:autoSpaceDN/>
        <w:jc w:val="both"/>
      </w:pPr>
      <w:r w:rsidRPr="00C2702E">
        <w:t>In Zijn verstand.</w:t>
      </w:r>
    </w:p>
    <w:p w14:paraId="24AD59A8" w14:textId="77777777" w:rsidR="002F6017" w:rsidRPr="00C2702E" w:rsidRDefault="002F6017" w:rsidP="002F6017">
      <w:pPr>
        <w:ind w:left="708"/>
        <w:jc w:val="both"/>
      </w:pPr>
    </w:p>
    <w:p w14:paraId="29554FCF" w14:textId="77777777" w:rsidR="002F6017" w:rsidRPr="00C2702E" w:rsidRDefault="002F6017" w:rsidP="00C2702E">
      <w:pPr>
        <w:jc w:val="both"/>
      </w:pPr>
      <w:r w:rsidRPr="00C2702E">
        <w:t>De inwonende Goddelijke wijsheid verborg haar Licht in zoverre, dat Hij Gods goedheid jegens Zich niet zag. Maar Zijn verstand en gedachten werden geheel getrokken op de overdenking van de toegerekende zonde, gelijk iemand wiens zinnen zo sterk op iets verrukt zijn, dat hij op niets meer bedacht is en ook datgene niet ziet wat anders evenwel klaar voor zijn ogen is.</w:t>
      </w:r>
    </w:p>
    <w:p w14:paraId="48E38081" w14:textId="77777777" w:rsidR="002F6017" w:rsidRPr="00C2702E" w:rsidRDefault="002F6017" w:rsidP="00C2702E">
      <w:pPr>
        <w:jc w:val="both"/>
      </w:pPr>
      <w:r w:rsidRPr="00C2702E">
        <w:t>Het ging de vrome Jezus toen als iemand, die naar voorafgegane heldere lucht door een donkere nevel overvallen wordt, waardoor hij noch hemel, zon, bomen, huizen, mensen, noch iets aangenaams beschouwen kan. Zo iemand heeft niets voor zijn ogen als de dikke damp waarin geen einde te kennen is.</w:t>
      </w:r>
    </w:p>
    <w:p w14:paraId="5AC5B991" w14:textId="77777777" w:rsidR="002F6017" w:rsidRPr="00C2702E" w:rsidRDefault="002F6017" w:rsidP="00C2702E">
      <w:pPr>
        <w:jc w:val="both"/>
      </w:pPr>
      <w:r w:rsidRPr="00C2702E">
        <w:t xml:space="preserve">Hiervan spreekt Hij Zelf aldus: </w:t>
      </w:r>
      <w:r w:rsidRPr="00C2702E">
        <w:rPr>
          <w:i/>
        </w:rPr>
        <w:t xml:space="preserve">Want kwaden, tot zonder getal toe, </w:t>
      </w:r>
      <w:r w:rsidRPr="00C2702E">
        <w:t xml:space="preserve">[eigenlijk totdat ze niet te tellen waren, ofschoon Hij Zich dat probeerde] </w:t>
      </w:r>
      <w:r w:rsidRPr="00C2702E">
        <w:rPr>
          <w:i/>
        </w:rPr>
        <w:t>hebben mij omgeven; mijn ongerechtigheden hebben mij aangegrepen, dat ik niet heb kunnen zien; zij zijn menigvuldiger dan de haren mijns hoofds, en mijn hart heeft mij verlaten</w:t>
      </w:r>
      <w:r w:rsidRPr="00C2702E">
        <w:t xml:space="preserve"> (Psalm 40:13). Daaruit is af te leiden wat het verstand des </w:t>
      </w:r>
      <w:r w:rsidRPr="00C2702E">
        <w:rPr>
          <w:smallCaps/>
        </w:rPr>
        <w:t>Heeren</w:t>
      </w:r>
      <w:r w:rsidRPr="00C2702E">
        <w:t xml:space="preserve"> toen gezien en gekend heeft; niet het goede des </w:t>
      </w:r>
      <w:r w:rsidRPr="00C2702E">
        <w:rPr>
          <w:smallCaps/>
        </w:rPr>
        <w:t>Heeren</w:t>
      </w:r>
      <w:r w:rsidRPr="00C2702E">
        <w:t>, maar enkel en zoveel en ontelbaar kwaad, dat Hij daarvan noch einde noch uitkomst zag, want het heeft Hem omgeven tot zonder getal toe. Niet dat het onmogelijk was de zonden van alle en een iegelijk der mensen te zien, hoedanig en hoevele die ook zijn mochten. Want nademaal de Goddelijke wijsheid somtijds in de staat Zijner vernedering zo helder in Zijn verstand scheen, dat Hij zag – zoals Hij getuigde – de oneindige God (Joh. 3:11, 32); zo was het haar licht Hem zoveel schijnsel te geven om al onze zonden, kwade gedachten, lusten, inzichten, woorden en werken toen nauwkeurig – en dus allen in haar getal – te zien.</w:t>
      </w:r>
    </w:p>
    <w:p w14:paraId="6E6CCE4F" w14:textId="77777777" w:rsidR="002F6017" w:rsidRPr="00C2702E" w:rsidRDefault="002F6017" w:rsidP="00C2702E">
      <w:pPr>
        <w:jc w:val="both"/>
      </w:pPr>
      <w:r w:rsidRPr="00C2702E">
        <w:t>Maar Hij zag evenwel geen einde daarvan. Wat is het einde van de zonde en haar straf? Antwoord: Gods genade en zaligheid. Tot zover reikten Christus’ heldere ogen niet, toen onze zonden Hem aangrepen; al wilde Hij ook alle gedachten daarheen leiden, gelijk daaruit te zien is, dat Hij in het midden van deze nood God de naam van genade en liefde geeft: “Abba, Mijn Vader!” (Markus 14:36). Zo kon Hij Zijn gedachten op zodanige Goddelijke liefde echter niet vast zetten. Maar wat Hij zag, was zonde en wel zoals die uitermate zondig en boos is. De zonde in zichzelf is een schrikkelijke gruwel, en een zo snood kwaad in haar schuld, dat niemand haar recht zien kan, tenzij hij meteen zie de oneindige toorn Gods, de vloek der wet en alle pijn en straf, die elke overtreding als een rechtvaardig loon ontvangt.</w:t>
      </w:r>
    </w:p>
    <w:p w14:paraId="5F339659" w14:textId="77777777" w:rsidR="002F6017" w:rsidRPr="00C2702E" w:rsidRDefault="002F6017" w:rsidP="00C2702E">
      <w:pPr>
        <w:jc w:val="both"/>
      </w:pPr>
      <w:r w:rsidRPr="00C2702E">
        <w:t xml:space="preserve">Daar Jezus nu dit alles tegelijk en bij de anderen zag en wel als Zijn Eigen – gelijk Hij zegt: </w:t>
      </w:r>
      <w:r w:rsidRPr="00C2702E">
        <w:rPr>
          <w:i/>
        </w:rPr>
        <w:t>Mijn ongerechtigheden hebben Mij aangegrepen</w:t>
      </w:r>
      <w:r w:rsidRPr="00C2702E">
        <w:t xml:space="preserve"> – omdat Hij die met goede wil en volkomen bewustheid op Zich en Zijn ziel genomen had, zo was het goed des </w:t>
      </w:r>
      <w:r w:rsidRPr="00C2702E">
        <w:rPr>
          <w:smallCaps/>
        </w:rPr>
        <w:t>Heeren</w:t>
      </w:r>
      <w:r w:rsidRPr="00C2702E">
        <w:t xml:space="preserve"> zekerlijk voor hem verborgen. Niets lag er in Zijn gedachten als onze zonden en de Goddelijke toorn. Niet dat God Zich over Zijn Persoon vertoornde, waaraan niets toornwaardig was; dat wist Jezus ook wel, die in het midden van de grote benauwdheid wel erkende dat God Zijn Abba en Hij Zijn Kind was. Maar nu dacht Hij daaraan, dat Hij op Zich genomen had om voor de zonde te boeten en nu ook zien moest wat de zondeschuld was. Het is namelijk zulk een groot kwaad, waarvan Gods toorn onmogelijk te scheiden was, doordien het bij God als eerder mogelijk erkend was de persoonlijk aangenomen menselijke natuur van de invloed der Goddelijke liefde te beroven, dan de toorn Gods tegen de zonde niet te openbaren en ongewroken te laten.</w:t>
      </w:r>
    </w:p>
    <w:p w14:paraId="591BB2AA" w14:textId="77777777" w:rsidR="002F6017" w:rsidRPr="00C2702E" w:rsidRDefault="002F6017" w:rsidP="00C2702E">
      <w:pPr>
        <w:jc w:val="both"/>
      </w:pPr>
      <w:r w:rsidRPr="00C2702E">
        <w:t>Hoe nodig was het dan dat Christus, terwijl Hij de zonden van alle mensen op Zich nam, de toorn Gods ook in zulke nadruk voor Zich had, als de zonde van rechtswege ook toekomt. Hoe groot is nu Gods toorn tegen de zonde? Hoe groot moet die zijn tegen de zonden van alle mensen? Hoe veel duizenden mensen hebben op aarde geleefd? Hoevelen leveren er nog? En hoevelen zullen er leven? Hoeveel groter is het getal der zonden? Nademaal er geen mens is, die niet meer zonden dan haren op het hoofd heeft.</w:t>
      </w:r>
    </w:p>
    <w:p w14:paraId="16A217E6" w14:textId="77777777" w:rsidR="002F6017" w:rsidRPr="00C2702E" w:rsidRDefault="002F6017" w:rsidP="00C2702E">
      <w:pPr>
        <w:jc w:val="both"/>
      </w:pPr>
      <w:r w:rsidRPr="00C2702E">
        <w:t>Indien nu een enige zonde de verdoemenis waardig is, lieve God, wat een zware last van Gods gramschap moet het zijn die over aller mensen zonde gaat! Die lag zo waarlijk op Christus, als Hij Zich onzer zondeschuld werkelijk eigen had gemaakt. Wat wonder dat Hij zegt: “Kwaden tot zonder getal toe hebben Mij omgeven, dat Ik niet heb kunnen zien” (Psalm 40:13). En: “Mijn ogen zijn bezweken, daar Ik ben hopende op Mijn God” (Psalm 69:4b).</w:t>
      </w:r>
    </w:p>
    <w:p w14:paraId="637B9ADC" w14:textId="77777777" w:rsidR="002F6017" w:rsidRPr="00C2702E" w:rsidRDefault="002F6017" w:rsidP="002F6017">
      <w:pPr>
        <w:ind w:left="142"/>
        <w:jc w:val="both"/>
      </w:pPr>
    </w:p>
    <w:p w14:paraId="17F0CEA1" w14:textId="77777777" w:rsidR="002F6017" w:rsidRPr="00C2702E" w:rsidRDefault="002F6017" w:rsidP="002F6017">
      <w:pPr>
        <w:widowControl/>
        <w:numPr>
          <w:ilvl w:val="0"/>
          <w:numId w:val="53"/>
        </w:numPr>
        <w:autoSpaceDE/>
        <w:autoSpaceDN/>
        <w:ind w:left="142" w:firstLine="0"/>
        <w:jc w:val="both"/>
      </w:pPr>
      <w:r w:rsidRPr="00C2702E">
        <w:t>In Zijn hart en wil</w:t>
      </w:r>
    </w:p>
    <w:p w14:paraId="0C33AEC3" w14:textId="77777777" w:rsidR="002F6017" w:rsidRPr="00C2702E" w:rsidRDefault="002F6017" w:rsidP="002F6017">
      <w:pPr>
        <w:ind w:left="142"/>
        <w:jc w:val="both"/>
      </w:pPr>
    </w:p>
    <w:p w14:paraId="35C43220" w14:textId="77777777" w:rsidR="002F6017" w:rsidRPr="00C2702E" w:rsidRDefault="002F6017" w:rsidP="002F6017">
      <w:pPr>
        <w:ind w:left="142"/>
        <w:jc w:val="both"/>
      </w:pPr>
      <w:r w:rsidRPr="00C2702E">
        <w:t>Daarop volgde ook Gods verlating in Christus’ hart en wil, wanneer Hij bij de voorgaande woorden ook voegt: “En Mijn hart heeft Mij verlaten” (Psalm 40:13c). En wederom zegt Hij: “Mijn hart is als was, het is gesmolten in het midden Mijns ingewands” (Psalm 22:15b). Alsmede: “Mijn ziel is geheel bedroefd tot den dood toe” (Matt. 26:38m). Christus’ verstand begreep het zondenkwaad niet zonder de gemeenschap van de gevoelende krachten, en dus voornamelijk van Zijn wil. Want met Zijn wil heeft Hij het Zich toegeëigend om zulks te boeten, en dus ook zulk een boete op Zijn wil genomen. Zo is ook de zonde niet een blote zaak van het verstand, maar voornamelijk van het hart (Matt. 15:19). Wat is rechtmatiger en billijker dan dat het hart lijde, dat aan de zonde de grootste schuld heeft?</w:t>
      </w:r>
    </w:p>
    <w:p w14:paraId="42C3D3CF" w14:textId="77777777" w:rsidR="002F6017" w:rsidRPr="00C2702E" w:rsidRDefault="002F6017" w:rsidP="002F6017">
      <w:pPr>
        <w:ind w:left="142"/>
        <w:jc w:val="both"/>
      </w:pPr>
      <w:r w:rsidRPr="00C2702E">
        <w:t>En zal de tweede Adam, Jezus, alle gerechtigheid vervullen, het was nodig dat Zijn heilig hart het grote kwaad der zonden ook voelde. Zonde en Gods straf, indien wij ze beiden in ons gewaar worden, mogen niet met vergenoeging geleden worden. Een edelmoedige, hoogverstandige en heilige ziel kan wel zware dingen ondergaan, en groot kruis verdragen, maar niet de zonde en de Goddelijke toorn, die met de ware heiligheid en wijsheid strijdig zijn; en hoe groter die is, hoe groter de walging van de zonden is.</w:t>
      </w:r>
    </w:p>
    <w:p w14:paraId="6DA19266" w14:textId="77777777" w:rsidR="002F6017" w:rsidRPr="00C2702E" w:rsidRDefault="002F6017" w:rsidP="002F6017">
      <w:pPr>
        <w:ind w:left="142"/>
        <w:jc w:val="both"/>
      </w:pPr>
      <w:r w:rsidRPr="00C2702E">
        <w:t>Het hart van Christus was het heiligste, en gewend geen andere grond van Zijn vertrouwen en geen ander voorwerp van Zijn liefde te hebben, dan God, het hoogste Goed. De wereld kan met haar heerlijkheid wel duizend mensenharten tot haar liefde bewegen, maar dit heilig hart kon zij tot de minste afwijking van God in geen deel neigen; welk vertrouwen en liefde het ook midden in het lijden van de Goddelijke verlating behield. Wanneer Hij om Gods wil lijden moest, sprak Hij evenwel: “Bewaar Mij, o God, want Ik betrouw op U” (Psalm 16:1). En wanneer Hij over Gods verlating klaagde, bekende Hij nochtans: “Van den buik Mijner moeder aan, zijt Gij Mijn God” (Psalm 22:11b). Toen Zijn zielelijden Hem overviel, sprak Hij van Gods liefde: “Maar opdat de wereld wete, dat Ik den Vader liefheb, en alzo doe, gelijkerwijs Mij de Vader geboden heeft” (Joh. 14:31a). Zijn gebeden en smekingen met sterke roeping en tranen, die Hem deze verlating afperste, kwamen daarvandaan omdat Hij - volgens Luther - God in ere hield (Hebr. 5:7).</w:t>
      </w:r>
    </w:p>
    <w:p w14:paraId="6A7A49F7" w14:textId="77777777" w:rsidR="002F6017" w:rsidRPr="00C2702E" w:rsidRDefault="002F6017" w:rsidP="002F6017">
      <w:pPr>
        <w:ind w:left="142"/>
        <w:jc w:val="both"/>
      </w:pPr>
      <w:r w:rsidRPr="00C2702E">
        <w:t>Dit zijn getuigenissen dat Christus’ hart, zelfs in deze harde toestand, in vertrouwen, liefde, gehoorzaamheid en ware heiligheid gebleven is. En evenwel werd het zo verlaten, dat het was als gesmolten was, dat voor het vuur niet stijf, maar week en vloeiend is. Zo was het met Christus gesteld, alsof Hij geen hart had, en daarin geen vertrouwen, moed, troost en vergenoeging. “Mijn hart heeft Mij verlaten.”</w:t>
      </w:r>
    </w:p>
    <w:p w14:paraId="70746CC2" w14:textId="77777777" w:rsidR="002F6017" w:rsidRPr="00C2702E" w:rsidRDefault="002F6017" w:rsidP="002F6017">
      <w:pPr>
        <w:ind w:left="142"/>
        <w:jc w:val="both"/>
      </w:pPr>
      <w:r w:rsidRPr="00C2702E">
        <w:t xml:space="preserve">Onze Zaligmaker had altijd een heilig hart, groot vertrouwen en liefde Gods. Gelijk nu het vertrouwen een aangename rust in Gods liefde, en de liefde een zoet genot in God werkt, zo werd in zulke Goddelijke verlating niet het vertrouwen en liefde in haar </w:t>
      </w:r>
      <w:r w:rsidRPr="00C2702E">
        <w:rPr>
          <w:i/>
        </w:rPr>
        <w:t>hebbelijkheid</w:t>
      </w:r>
      <w:r w:rsidRPr="00C2702E">
        <w:t xml:space="preserve">, maar alleen haar </w:t>
      </w:r>
      <w:r w:rsidRPr="00C2702E">
        <w:rPr>
          <w:i/>
        </w:rPr>
        <w:t>dadelijkheid</w:t>
      </w:r>
      <w:r w:rsidRPr="00C2702E">
        <w:t xml:space="preserve"> en werking ingehouden, dat het hartelijk betrouwen zijn rust en Christus’ vurige liefde haar vergenoegen niet ondervond. Zulke werkingen werden zodanig weerhouden, zoals het pleegt te geschieden als men met de dood worstelt (Luk. 22:44), in welke toestand het verstand, hart en zin in haar werking gedurig zwakker worden en menigmaal in flauwigheden geheel rusten. Zo rustten de krachten van Christus’ hart in Gods verlating, niet dat zij het hare niet deden in vertrouwen en liefde Gods, maar dat ze aan het genot en vergenoeging van Gods goedheid niet zoals tevoren geraakten. Die hield zich voor Zijn hart in zoverre volkomen in, en dus was Hij in de kuil, daar geen water in was (Zach. 9:11); zodat toen niet de minste druppel van Gods verkwikkende liefde in Zijn hart droop.</w:t>
      </w:r>
    </w:p>
    <w:p w14:paraId="3D7D3B20" w14:textId="77777777" w:rsidR="002F6017" w:rsidRPr="00C2702E" w:rsidRDefault="002F6017" w:rsidP="002F6017">
      <w:pPr>
        <w:ind w:left="142"/>
        <w:jc w:val="both"/>
      </w:pPr>
      <w:r w:rsidRPr="00C2702E">
        <w:t>Dus was deze verlating veel anders dan wanneer zich Gods genade in de harten der vromen ten tijde der aanvechting niet gevoelen laat; alzo er bij hen nog steeds enige troostvonken merkelijk opvliegen. Voelen zij de vertroostingen des geloofs niet, zo voelen ze enige kracht van de liefde tot God. Men vrage hen in de zwaarste strijd of zij daarover geen vreugd hebben, dat zij geen verstokte Joden, barbaarse heidenen, grove en misdadige zondaars, maar christenen zijn en dergelijks meer. Zo ontbreekt hen in het geheel alle troost niet, maar zo ze veel van Christus’ lijden hebben, worden ze door Hem ook rijkelijk getroost.</w:t>
      </w:r>
    </w:p>
    <w:p w14:paraId="0851FCCA" w14:textId="77777777" w:rsidR="002F6017" w:rsidRPr="00C2702E" w:rsidRDefault="002F6017" w:rsidP="002F6017">
      <w:pPr>
        <w:ind w:left="142"/>
        <w:jc w:val="both"/>
      </w:pPr>
      <w:r w:rsidRPr="00C2702E">
        <w:t>Maar Christus’ hart genoot zoveel goedheid niet, toen God dat verliet. Daar was niet de minste blijk van Gods verheuging, vertroosting, verkwikking. Vrolijke bewegingen en rustgenietingen der ziel waren zover van Hem, dat Hij Zich in zulke staat vergelijkende met de hoogst aangevochten gelovigen van het Oude Testament, die onder hun ellende krom gebukt gingen, Zijn aanvechting gesteld tegen de hunne zo groot was, dat Hij Zich juist daarom bij een arme Worm vergelijkt: “Maar Ik ben een Worm, en geen Man” (Psalm 22:6). Zulk een groot onderscheid was er tussen Zijn en dat der heiligen grootste lijden, als er tussen een worm en een man is.</w:t>
      </w:r>
    </w:p>
    <w:p w14:paraId="4C5B93C5" w14:textId="77777777" w:rsidR="002F6017" w:rsidRPr="00C2702E" w:rsidRDefault="002F6017" w:rsidP="002F6017">
      <w:pPr>
        <w:ind w:left="142"/>
        <w:jc w:val="both"/>
      </w:pPr>
      <w:r w:rsidRPr="00C2702E">
        <w:t>Hoe bedroefd was het hart van de lieve Jezus daarover! Hoe smartelijk valt ons het verlies van dat, wat onze ziel heeft! En hoe groter de liefde is, des te groter is de smart over het missen van de geliefde. Christus’ hart beminde niets als God; Dien beminde het in de grootste volkomenheid, Die was Deszelfs enige vreugde en leven. En God verliest Zich zozeer in dit hart, dat het van Hem geen beweging der genade bespeurt. Dat heilige hart was gewoon God met grote rust en vreugde te genieten; nu verdween alle gevoel van Zijn goedheid. Het was volkomen heilig, en had van de minste zondenlust een veel grotere afkeer dan de heiligste mensen van de schandelijke zonden.</w:t>
      </w:r>
    </w:p>
    <w:p w14:paraId="7040C3DB" w14:textId="77777777" w:rsidR="002F6017" w:rsidRPr="00C2702E" w:rsidRDefault="002F6017" w:rsidP="002F6017">
      <w:pPr>
        <w:ind w:left="142"/>
        <w:jc w:val="both"/>
      </w:pPr>
      <w:r w:rsidRPr="00C2702E">
        <w:t>Nu moet Hij echter dulden dat de zonden van alle mensen op Hem lagen. Het was de vrolijke tempel van Gods liefde, en daarom was Hem Gods toorn des te meer tegen. Nu gevoelt het in plaats van de liefde de toorn Gods, die brandt tot in de benedenste hel. Tedere harten kunnen het minste verdragen, en het lijden komt hen des te zwaarder aan. Gelijk er geen heiliger ziel op aarde geweest is, dan die in Christus’ lichaam woonde, zo ook geen tederder en gevoeliger hart tegen de zonde en haar straffen. Nochtans lijdt het zoveel als alle harten eeuwig lijden zullen.</w:t>
      </w:r>
    </w:p>
    <w:p w14:paraId="7FA699D9" w14:textId="77777777" w:rsidR="002F6017" w:rsidRPr="00C2702E" w:rsidRDefault="002F6017" w:rsidP="002F6017">
      <w:pPr>
        <w:ind w:left="142"/>
        <w:jc w:val="both"/>
      </w:pPr>
      <w:r w:rsidRPr="00C2702E">
        <w:t>Wie kan de grote smart uitspreken? Was het in het aanhoudend aanschouwen van Gods heerlijkheid vol hemels vermaak, en alleen in zijn benedenste krachten vol droefenis geweest (zoals de papisten in meerderheid tegen de Schrift, tegen de gezonde rede en tegen de oude kerkleraars voorgeven), zo ware deze nood des harten veel geringer. Want hetgeen de droefheid gekrenkt had, zou het hemels aanschouwen van God in de veel sterkere krachten verzoet hebben. Maar neen, het moest van Gods vreugde niets gevoelen, gelijk de verdoemden in de hel die God aldus verlaten heeft, dat hen zelfs de minste druppel van lafenis ontzegd wordt (Luk. 16:2).</w:t>
      </w:r>
    </w:p>
    <w:p w14:paraId="35690C40" w14:textId="77777777" w:rsidR="002F6017" w:rsidRPr="00C2702E" w:rsidRDefault="002F6017" w:rsidP="002F6017">
      <w:pPr>
        <w:ind w:left="142"/>
        <w:jc w:val="both"/>
      </w:pPr>
      <w:r w:rsidRPr="00C2702E">
        <w:t>Want “op Christus vielen de smaadheden dergenen die God smaden” (Rom. 15:3; Ps. 69:10). De verdoemenis nu is de rechte schande van Gods vijanden: “Zij zullen ontwaken tot versmaadheden en tot eeuwige afgrijzing” (Dan. 12:2). Ook deze viel op Christus’ hart, dat het was als een man die krachteloos is. Hij riep tot God: “Heere, waarom verstoot Gij Mijn ziel, en verbergt Uw aanschijn voor Mij? Van der jeugd aan ben Ik bedrukt en doodbrakende; Ik draag Uw vervaarnissen; Ik ben twijfelmoedig” (Ps. 88:5,15,16).</w:t>
      </w:r>
    </w:p>
    <w:p w14:paraId="1A07B4D1" w14:textId="77777777" w:rsidR="002F6017" w:rsidRPr="00C2702E" w:rsidRDefault="002F6017" w:rsidP="002F6017">
      <w:pPr>
        <w:ind w:left="142"/>
        <w:jc w:val="both"/>
      </w:pPr>
      <w:r w:rsidRPr="00C2702E">
        <w:t>Zo groot was deze nood, dat Christus daarin bijna twijfelmoedig werd. Niet dat zijn hart tot wanhoop en vertwijfeling was gekomen; die was in Hem niet mogelijk, als die aan zichzelf geen wezenlijk stuk der verdoemenis (zoals aan de Verlosser te zien is), maar een gevolg der verdoemden is, die daarom vertwijfelen, omdat hun persoon al de rechtvaardige toorn Gods, gelijk Christus’ oneindige Persoon, niet uitstaan kan. Maar daartoe behoort de eeuwigheid, omdat ze een eeuwig Goed verworpen hebben, en daar ze dus in eeuwigheid geen verlossing weten, moeten ze noodzakelijk twijfelmoedig worden. Doch dit vindt in Christus geen plaats, Die de hoogste kracht van alle helse kwalen door het vermogen van de persoonlijk inwonende Goddelijke kracht op eenmaal verdragen kon, en daarvandaan werd ook Zijn hart in zo grote nadruk van God verlaten, als de nadruk en kracht van de eeuwige verlating aller verdoemden is. Help, o God! Hoe groot is deze! En Hij moest die echter lijden, opdat Hij voor ons allen een vloek werd, al onze smarten en smaadheden op Hem vielen, en Hij dus betaalde voor hetgeen Hij niet schuldig was.</w:t>
      </w:r>
    </w:p>
    <w:p w14:paraId="34B066EE" w14:textId="77777777" w:rsidR="002F6017" w:rsidRPr="00C2702E" w:rsidRDefault="002F6017" w:rsidP="002F6017">
      <w:pPr>
        <w:ind w:left="142"/>
        <w:jc w:val="both"/>
      </w:pPr>
    </w:p>
    <w:p w14:paraId="6E698A5B" w14:textId="77777777" w:rsidR="002F6017" w:rsidRPr="00C2702E" w:rsidRDefault="002F6017" w:rsidP="002F6017">
      <w:pPr>
        <w:widowControl/>
        <w:numPr>
          <w:ilvl w:val="0"/>
          <w:numId w:val="53"/>
        </w:numPr>
        <w:autoSpaceDE/>
        <w:autoSpaceDN/>
        <w:ind w:left="142" w:firstLine="0"/>
        <w:jc w:val="both"/>
      </w:pPr>
      <w:r w:rsidRPr="00C2702E">
        <w:t>In het geweten</w:t>
      </w:r>
    </w:p>
    <w:p w14:paraId="61EDB35A" w14:textId="77777777" w:rsidR="002F6017" w:rsidRPr="00C2702E" w:rsidRDefault="002F6017" w:rsidP="002F6017">
      <w:pPr>
        <w:ind w:left="142"/>
        <w:jc w:val="both"/>
      </w:pPr>
    </w:p>
    <w:p w14:paraId="77066BEB" w14:textId="77777777" w:rsidR="002F6017" w:rsidRPr="00C2702E" w:rsidRDefault="002F6017" w:rsidP="002F6017">
      <w:pPr>
        <w:ind w:left="142"/>
        <w:jc w:val="both"/>
      </w:pPr>
      <w:r w:rsidRPr="00C2702E">
        <w:t>God verliet Christus in het geweten. Want omdat Zijn ziel rondom bedroefd was, zo drong de bedroefdheid ook op deze zielskracht, op het geweten. Het geweten is een stuk van het Goddelijke evenbeeld, een gedeelte van de ingeschapen wijsheid en gerechtigheid, dat met de Goddelijke heiligheid zulk een verstandhouding heeft, dat ofschoon het tot ’s mensen natuur wel behoort, evenwel wanneer de mens gezondigd heeft, van hem af en op Gods zijde treedt, billijkende Zijn wegen.</w:t>
      </w:r>
    </w:p>
    <w:p w14:paraId="4C67099C" w14:textId="77777777" w:rsidR="002F6017" w:rsidRPr="00C2702E" w:rsidRDefault="002F6017" w:rsidP="002F6017">
      <w:pPr>
        <w:ind w:left="142"/>
        <w:jc w:val="both"/>
      </w:pPr>
      <w:r w:rsidRPr="00C2702E">
        <w:t>Zo lang nu het geweten goed blijft, heeft het in die overeenstemming met God een groot vergenoegen, rust en vreugde. Maar wordt het door de zonden een kwaad geweten, dan wordt het in het hart als een brandend vuur; besloten in de beenderen, dat men het niet verdragen kan, en schier vergaan moet. Men bemoeit zich om het tegen te staan, maar men kan niet (Jer. 20:9). Want het heeft in zich die grote en vurige begeerte der ziel tot haar vergenoegend Welzijn, dat eigenlijk God is.</w:t>
      </w:r>
    </w:p>
    <w:p w14:paraId="27E88D99" w14:textId="77777777" w:rsidR="002F6017" w:rsidRPr="00C2702E" w:rsidRDefault="002F6017" w:rsidP="002F6017">
      <w:pPr>
        <w:ind w:left="142"/>
        <w:jc w:val="both"/>
      </w:pPr>
      <w:r w:rsidRPr="00C2702E">
        <w:t>Overtuigt het nu de ziel van de Goddelijke toorn, en de straffen der zonden, zo perst het zulke vurige begeerten des harten vaster samen, en brandt des te heviger, omdat het geen rust of troost in God en ook nergens anders vindt; gelijk een groot vuur, dat uit zoekt te barsten maar besloten is, in zichzelf maar heviger wordt. En zodanig geweten is zoveel te gevoeliger als het heiliger is. Tedere gewetens gevoelen ongelijk groter pijn over een grove zonde, dan geruste gewetens die dezelfde zonde begaan hebben, omdat zij heiliger zijn.</w:t>
      </w:r>
    </w:p>
    <w:p w14:paraId="1F8CFDF3" w14:textId="77777777" w:rsidR="002F6017" w:rsidRPr="00C2702E" w:rsidRDefault="002F6017" w:rsidP="002F6017">
      <w:pPr>
        <w:ind w:left="142"/>
        <w:jc w:val="both"/>
      </w:pPr>
      <w:r w:rsidRPr="00C2702E">
        <w:t>Nu is er nooit een heiliger geweten in de wereld geweest als dat van Christus. Dat was zich van de geringste zonde, ja zelfs van de mogelijkheid daarvan, niet bewust. Maar het had een volkomen verstandhouding met de Goddelijke gerechtigheid, het was heilig en afgescheiden van de zondaren. Wat een onuitsprekelijke tederheid had het! Hoe vergenoegd en gerust was het toch in God! Gelijk aller mensen heiligheid niet komt bij de Zijne, zo komt ook aller heiligen gewetensvreugde niet bij de Zijne. Zijn geweten was die klare spiegel, waarvan de heiligheid met een volkomen glans afstraalde. Wat gaf dit een onuitsprekelijke gewetensvreugde!</w:t>
      </w:r>
    </w:p>
    <w:p w14:paraId="7EF7252C" w14:textId="77777777" w:rsidR="002F6017" w:rsidRPr="00C2702E" w:rsidRDefault="002F6017" w:rsidP="002F6017">
      <w:pPr>
        <w:ind w:left="142"/>
        <w:jc w:val="both"/>
      </w:pPr>
      <w:r w:rsidRPr="00C2702E">
        <w:t>Maar toen het van God verlaten werd, moet zich dit zo heerlijk geweten vestigen op dat, wat hem buiten God bewust was, en dat waren al onze zonden. Van die alle was Hij Zich toen bewust, niet dat die zijn eigen, maar van Hem zo toegeëigend waren, als had Hij die Zelf gedaan, gelijk Hij daarvan ook als van Zijn Eigene spreekt: “Mijn ongerechtigheden hebben Mij aangegrepen” (Ps. 52:13).</w:t>
      </w:r>
    </w:p>
    <w:p w14:paraId="6A59F747" w14:textId="77777777" w:rsidR="002F6017" w:rsidRPr="00C2702E" w:rsidRDefault="002F6017" w:rsidP="002F6017">
      <w:pPr>
        <w:ind w:left="142"/>
        <w:jc w:val="both"/>
      </w:pPr>
      <w:r w:rsidRPr="00C2702E">
        <w:t>Gelijk Hij Zich nu onze zonden met volkomen weten en geweten toegerekend had, zo moest Hij ook uit kracht van zodanige toe-eigening de pijn van zulk een kwaad geweten voelen, als alle kwade gewetens voor al haar zonden.</w:t>
      </w:r>
    </w:p>
    <w:p w14:paraId="18704705" w14:textId="77777777" w:rsidR="002F6017" w:rsidRPr="00C2702E" w:rsidRDefault="002F6017" w:rsidP="002F6017">
      <w:pPr>
        <w:ind w:left="142"/>
        <w:jc w:val="both"/>
      </w:pPr>
      <w:r w:rsidRPr="00C2702E">
        <w:t>Hier bedenke men toch rijpelijk de grootheid van deze pijn! Dit heiligste geweten had dusverre in de hoogste rust op de Goddelijke liefde gestaan, maar nu moet het klagen: “O God, Gij weet van Mijn dwaasheid; en Mijn schulden zijn voor U niet verborgen” (Ps. 69:6). Omdat het zich in zulk een staat bevond, waarin God niet zag op Zijn Eigen heiligheid, maar – als een rechtvaardig Rechter – alleen wist en voor ogen had de toegerekende zonde, waarover Zijn toorn woedende is.</w:t>
      </w:r>
    </w:p>
    <w:p w14:paraId="266157B2" w14:textId="77777777" w:rsidR="002F6017" w:rsidRPr="00C2702E" w:rsidRDefault="002F6017" w:rsidP="002F6017">
      <w:pPr>
        <w:ind w:left="142"/>
        <w:jc w:val="both"/>
      </w:pPr>
      <w:r w:rsidRPr="00C2702E">
        <w:t>Dit geweten had de heiligste en volkomenste begeerte naar een Goddelijke vergenoeging, en die vindt het nu geheel niet, maar moet op de toegeëigende zonden der mensen vallen.</w:t>
      </w:r>
    </w:p>
    <w:p w14:paraId="7F6E0913" w14:textId="77777777" w:rsidR="002F6017" w:rsidRPr="00C2702E" w:rsidRDefault="002F6017" w:rsidP="002F6017">
      <w:pPr>
        <w:ind w:left="142"/>
        <w:jc w:val="both"/>
      </w:pPr>
      <w:r w:rsidRPr="00C2702E">
        <w:t>Hoe groot was dit gewetensvuur in zodanige vurige ziel van Gods liefde! Dit geweten was het heiligste – en dus gevoeligste – dat de hemel eerder missen en de hel smaken, dan maar de geringste zonde doen kan; en nu is het zich van al de gruwelijkste zonden der mensen en dus ook van al haar straffen bewust.</w:t>
      </w:r>
    </w:p>
    <w:p w14:paraId="3B5F0DB2" w14:textId="77777777" w:rsidR="002F6017" w:rsidRPr="00C2702E" w:rsidRDefault="002F6017" w:rsidP="002F6017">
      <w:pPr>
        <w:ind w:left="142"/>
        <w:jc w:val="both"/>
      </w:pPr>
      <w:r w:rsidRPr="00C2702E">
        <w:t>Heb gij razende, wanhopende, woedende gewetens gezien? Kunt ge niet begrijpen de worm die in eeuwigheid niet sterft, en het vuur dat niet uitgeblust wordt? Maar hoe zeer die ook plagen, zo is nochtans de gewetensmarteling van de Heiland niet te begrijpen en uit te spreken, toen Hij in de Goddelijke verlating de smarten van alle kwade gewetens droeg, zonder enige vertroosting van Zijn geweten. Dit vuur had Hem verteerd, zo een verborgen sterkte Hem niet behouden had. Daarom zegt Hij: “En gijlieden, die nabij zijt, bekent Mijn macht! De zondaren te Sion zijn verschrikt; beving heeft de huichelaren aangegrepen; zij zeggen: Wie is er onder ons, die bij een verterend vuur wonen kan? Wie is er onder ons, die bij een eeuwigen gloed wonen kan? Die in gerechtigheden wandelt”, enz. (Jes. 33:13b, 14 en 15a). Die is het alleen, de Messias!</w:t>
      </w:r>
    </w:p>
    <w:p w14:paraId="489D3FCD" w14:textId="77777777" w:rsidR="002F6017" w:rsidRPr="00C2702E" w:rsidRDefault="002F6017" w:rsidP="002F6017">
      <w:pPr>
        <w:ind w:left="142"/>
        <w:jc w:val="both"/>
      </w:pPr>
      <w:r w:rsidRPr="00C2702E">
        <w:t>Ik voeg hierbij de geestrijke woorden van Luther: ‘Omdat het slaan van God, waarmede Die Hem om der zonde wil slaat, niet alleen een pijn des doods is, maar ook een vrees en schrik van een beangstigd geweten, dat de eeuwige toorn voelt en zich dus stelt, alsof het eeuwig verlaten, en van Gods aangezicht verworpen zou zijn, gelijk David bekent in Psalm 31, waarvan hij in vers 23 zegt: “Ik zeide wel in mijn haasten: Ik ben afgesneden van voor Uw ogen.” Zo volgt hier zeker uit, dat ook Christus geleden heeft de vrees en schrik van een beangstigd geweten, dat de eeuwige toorn smaakt (Hebr. 2:17 en 4:15).’</w:t>
      </w:r>
    </w:p>
    <w:p w14:paraId="53A58904" w14:textId="77777777" w:rsidR="002F6017" w:rsidRPr="00C2702E" w:rsidRDefault="002F6017" w:rsidP="002F6017">
      <w:pPr>
        <w:ind w:left="142"/>
        <w:jc w:val="both"/>
      </w:pPr>
    </w:p>
    <w:p w14:paraId="10864DBA" w14:textId="77777777" w:rsidR="002F6017" w:rsidRPr="00C2702E" w:rsidRDefault="002F6017" w:rsidP="002F6017">
      <w:pPr>
        <w:widowControl/>
        <w:numPr>
          <w:ilvl w:val="0"/>
          <w:numId w:val="53"/>
        </w:numPr>
        <w:autoSpaceDE/>
        <w:autoSpaceDN/>
        <w:ind w:left="142" w:firstLine="0"/>
        <w:jc w:val="both"/>
      </w:pPr>
      <w:r w:rsidRPr="00C2702E">
        <w:t>In de benedenste vermogens der ziel.</w:t>
      </w:r>
    </w:p>
    <w:p w14:paraId="0B6081EF" w14:textId="77777777" w:rsidR="002F6017" w:rsidRPr="00C2702E" w:rsidRDefault="002F6017" w:rsidP="002F6017">
      <w:pPr>
        <w:ind w:left="142"/>
        <w:jc w:val="both"/>
      </w:pPr>
    </w:p>
    <w:p w14:paraId="10656B7E" w14:textId="77777777" w:rsidR="002F6017" w:rsidRPr="00C2702E" w:rsidRDefault="002F6017" w:rsidP="002F6017">
      <w:pPr>
        <w:ind w:left="142"/>
        <w:jc w:val="both"/>
      </w:pPr>
      <w:r w:rsidRPr="00C2702E">
        <w:t>God verliet Christus ook in de benedenste vermogens der ziel, dermate dat Hem de moed en vreugde ontviel, die zich anders uit Zijn heilig verstand en hart in de gemoedsbewegingen uitstortte. Maar ook aan deze gemoedsbewegingen moest zich de Goddelijke gerechtigheid bewijzen, hoe vijandig zij tegen haar was, omdat ze bij de mensen aan de boze gedachten en neigingen des harten een grote drift geven. Daarom moest ook onze Borg Jezus aan Zijn affecten voor de boosheid van de menselijke affecten boeten. Want, zou Hij de barmhartige en getrouwe Hogepriester zijn in de dingen die bij God te doen waren, om de zonden des volks te verzoenen, zo moest en zou Hij in alles den broederen gelijk worden en lijden, uitgenomen de zonde (Hebr. 2:17+18).</w:t>
      </w:r>
    </w:p>
    <w:p w14:paraId="1DD9870F" w14:textId="77777777" w:rsidR="002F6017" w:rsidRPr="00C2702E" w:rsidRDefault="002F6017" w:rsidP="002F6017">
      <w:pPr>
        <w:ind w:left="142"/>
        <w:jc w:val="both"/>
      </w:pPr>
      <w:r w:rsidRPr="00C2702E">
        <w:t>Gelijk nu Zijn broederen alle moed en vreugde vergaat, wanneer ze van God verlaten worden, zo verging die den grote Hogepriester ook. Hoe zwaar was dit nu? De papisten geven toe dat Christus aan Zijn gemoedsneigingen de grootste droefheid, vreze en angst gevoeld heeft, ofschoon het verstand en hart in hemels geneugte juichte. Maar hierdoor verminderen zij ook de last van het lijden in deze benedenste vermogens. Want deze zijn aan zich zonder bewustheid en hebben in de heilige zielen haar sterkste bewegingen van het verstand en hart. Zo sterk nu het verstand en de wil het kwade vat, zo sterk trekken zij deze vermogens naar zich; en dus heeft men haar kwaal naar de gelijke mate van het lijden, dat het hart voelt te schatten.</w:t>
      </w:r>
    </w:p>
    <w:p w14:paraId="3D1F0C76" w14:textId="77777777" w:rsidR="002F6017" w:rsidRPr="00C2702E" w:rsidRDefault="002F6017" w:rsidP="002F6017">
      <w:pPr>
        <w:ind w:left="142"/>
        <w:jc w:val="both"/>
      </w:pPr>
      <w:r w:rsidRPr="00C2702E">
        <w:t>Het heilige hart van Christus begreep nu een volslagen verlating van de enig, innig en volkomen beminde God. Zo moesten de lijdingen van Christus ook voelen wat het was, van God verlaten te zijn. Hoe onbeschrijfelijk, onrustig en ellendig betonen zich de gemoedsdriften bij de wanhopigen, die de kracht van Gods verlating aan zich vernemen. Zij weten niet, waar zij zich van grote angst bergen zullen; niemand kan hen aanzien, of hij wordt van het blote aanschouwen droevig bewogen. Wat moet het gevoel zelf wel zijn?</w:t>
      </w:r>
    </w:p>
    <w:p w14:paraId="6B2DE5AE" w14:textId="77777777" w:rsidR="002F6017" w:rsidRPr="00C2702E" w:rsidRDefault="002F6017" w:rsidP="002F6017">
      <w:pPr>
        <w:ind w:left="142"/>
        <w:jc w:val="both"/>
      </w:pPr>
      <w:r w:rsidRPr="00C2702E">
        <w:t>Christus vertwijfelde wel niet, maar Hij leed even dezelfde marteling van Gods verlating die alle wanhopigen plaagt, en daarom was Hij droevig en beangst. O heilige lijdingen! Hoe onvergelijkelijk groot was Uw benauwdheid. Hoe groter de vreugde aan het beminde was, des te groter smart sleept de beroving daarvan naar zich.</w:t>
      </w:r>
    </w:p>
    <w:p w14:paraId="5AD123BE" w14:textId="77777777" w:rsidR="002F6017" w:rsidRPr="00C2702E" w:rsidRDefault="002F6017" w:rsidP="002F6017">
      <w:pPr>
        <w:ind w:left="142"/>
        <w:jc w:val="both"/>
      </w:pPr>
      <w:r w:rsidRPr="00C2702E">
        <w:t>Tedere zielen hebben ook gevoelige bewegingen. Volkomen ontzet te zijn van iets waarop iemands hart geheel gesteld was, rukt hart en vreugde mede weg; en het is hem alsof hem de wereld te eng, het leven een dood en de dood een vreugde was. Wie heeft God meerder lief gehad als Christus? Wie heeft Hem zijn hart volkomener overgegeven dan Hij? Wie heeft een tederder, heiliger ziel gehad dan Hij? Waarop heeft iemand zo krachtig gevestigd kunnen zijn, dan de ziel van Christus op God? Wie heeft in dit leven grotere vreugde aan het hoogste Goed gehad dan Hij? Bedenk ik dit en zie ik mijn Heiland zo sterk van God verlaten, zo zie ik een diepte der kwaal voor mij, die in Zijn lijdingen dermate woedt, dat mij de gedachten om er verder in te zien, mij ten enenmale begeven.</w:t>
      </w:r>
    </w:p>
    <w:p w14:paraId="245520A5" w14:textId="1FBB75DE" w:rsidR="002F6017" w:rsidRDefault="002F6017" w:rsidP="002F6017">
      <w:pPr>
        <w:ind w:left="142"/>
        <w:jc w:val="both"/>
      </w:pPr>
    </w:p>
    <w:p w14:paraId="75A58FC0" w14:textId="77777777" w:rsidR="00C2702E" w:rsidRPr="00C2702E" w:rsidRDefault="00C2702E" w:rsidP="002F6017">
      <w:pPr>
        <w:ind w:left="142"/>
        <w:jc w:val="both"/>
      </w:pPr>
    </w:p>
    <w:p w14:paraId="70D20DA4" w14:textId="77777777" w:rsidR="002F6017" w:rsidRPr="00C2702E" w:rsidRDefault="002F6017" w:rsidP="002F6017">
      <w:pPr>
        <w:widowControl/>
        <w:numPr>
          <w:ilvl w:val="0"/>
          <w:numId w:val="53"/>
        </w:numPr>
        <w:autoSpaceDE/>
        <w:autoSpaceDN/>
        <w:ind w:left="142" w:firstLine="0"/>
        <w:jc w:val="both"/>
      </w:pPr>
      <w:r w:rsidRPr="00C2702E">
        <w:t>Aan Zijn lichaam</w:t>
      </w:r>
    </w:p>
    <w:p w14:paraId="45623328" w14:textId="77777777" w:rsidR="002F6017" w:rsidRPr="00C2702E" w:rsidRDefault="002F6017" w:rsidP="002F6017">
      <w:pPr>
        <w:ind w:left="142"/>
        <w:jc w:val="both"/>
      </w:pPr>
    </w:p>
    <w:p w14:paraId="635152A1" w14:textId="77777777" w:rsidR="002F6017" w:rsidRPr="00C2702E" w:rsidRDefault="002F6017" w:rsidP="002F6017">
      <w:pPr>
        <w:ind w:left="142"/>
        <w:jc w:val="both"/>
      </w:pPr>
      <w:r w:rsidRPr="00C2702E">
        <w:t>God verliet Christus aan Zijn lichaam. Dit was dat grote heiligdom Gods, dat bijzonder werk van de vingeren des Heiligen Geestes, die Tempel waarin de volheid der Godheid lichamelijk woonde, dat geheiligde werktuig van de Goddelijke en onvergelijkelijke werken. Geen lid was daaraan, ja niet een bloeddruppel, of hij was toebehorende aan de Zone Gods. Een zo heerlijk lichaam, dat de engelen met lust aanbaden, als hoger geworden dan de engelen en alle creaturen. Was er dan ooit een schepsel in Gods voorzorgende hoogachting, zo was het dit heilig lichaam van Christus. Maar, toen Hij een vloek werd voor ons, zo was ook Zijn lichaam van God verlaten. Hij was door de bepaalde raad en voorkennis Gods overgegeven, uitgeleverd, gelijk iemand aan de vijanden overgeleverd wordt, wiens men zich niet meer wil aannemen (Hand. 2:23). Hetgeen de Heere ook beklaagt: “Afgezonderd onder de doden, gelijk de verslagenen die in het graf liggen, die Gij niet meer gedenkt, en zij zijn afgesneden van uw hand” (Ps. 88:6).</w:t>
      </w:r>
    </w:p>
    <w:p w14:paraId="41DBE72B" w14:textId="77777777" w:rsidR="002F6017" w:rsidRPr="00C2702E" w:rsidRDefault="002F6017" w:rsidP="002F6017">
      <w:pPr>
        <w:ind w:left="142"/>
        <w:jc w:val="both"/>
      </w:pPr>
      <w:r w:rsidRPr="00C2702E">
        <w:t>Daar was geen Goddelijk beschutsel dat de smaadheid en lastering; geen schild dat het speeksel, slagen, doornen, zweepslagen en nagelen van dit lichaam afkeerde. Hij werd van de hoofdschedel tot de voetzolen toe zonder barmhartigheid zodanig geteisterd, alsof het niet het lichaam eens mensen, maar dat van een onvernuftig beest was, waaraan onbarmhartigen met onbepaalde woede wreedheden oefenen.</w:t>
      </w:r>
    </w:p>
    <w:p w14:paraId="2C40400D" w14:textId="77777777" w:rsidR="002F6017" w:rsidRPr="00C2702E" w:rsidRDefault="002F6017" w:rsidP="002F6017">
      <w:pPr>
        <w:ind w:left="142"/>
        <w:jc w:val="both"/>
      </w:pPr>
      <w:r w:rsidRPr="00C2702E">
        <w:t>Het heilige lichaam was zulk een verlaten roof der onrechtvaardigen, alsof er geen Goddelijke voorzienigheid was, die de gramschap der vijanden in toom hield. De bescherming der engelen moest toen terug staan, ofschoon Christus Zijn Vader kon bidden, om Hem meer dan 12 legioenen engelen bij te zetten. Zo durfde zich toch toenmaals hunner geen verroeren, om die smartelijke slagen af te weren; integendeel had de hel macht om al haar vermogen tot pijniging van Christus op te brengen. Maar dit is uw ure en de macht, de toelating en vrijheid der duisternis (Lukas 22:53b).</w:t>
      </w:r>
    </w:p>
    <w:p w14:paraId="37E60DFC" w14:textId="77777777" w:rsidR="002F6017" w:rsidRPr="00C2702E" w:rsidRDefault="002F6017" w:rsidP="002F6017">
      <w:pPr>
        <w:ind w:left="142"/>
        <w:jc w:val="both"/>
      </w:pPr>
      <w:r w:rsidRPr="00C2702E">
        <w:t>Toen het zwaard de Man, Die Gods Metgezel is, sloeg, werd de kudde Zijner vrienden verstrooid en allen verlieten Hem en vluchtten (Matt. 26:31, 56); en die Hem nog volgden met tranen, die verbood Hij Zelf over Hem te wenen (Luk. 23:28). Wetende, dat Hij in zodanige toestand was waarin de hemelse Barmhartigheid geen medelijden met Hem droeg, en zouden die zwakke, vrouwelijke harten de hemel in dezen overtreffen? De hemel zelf werd verduisterd; daar was een duisternis over de gehele aarde kort te voren, zodat Hij riep: “Mijn God, Mijn God, waarom hebt Gij Mij verlaten?” Wat wilde God door dezelve, die enkel een werk was van Zijn almacht, en ook anders een zinnebeeld van Zijn toorn is, anders te kennen geven dan dat Hij Christus zo verlaten had, dat zich het buitenste voorhof van Gods majestueuze goedheid, de hemel met zijn lichten ook bedekken moest, opdat geen vrolijk schepsel zelfs zijn ogen maar een weinig verlustigen mocht.</w:t>
      </w:r>
    </w:p>
    <w:p w14:paraId="0FB35F88" w14:textId="77777777" w:rsidR="002F6017" w:rsidRPr="00C2702E" w:rsidRDefault="002F6017" w:rsidP="002F6017">
      <w:pPr>
        <w:ind w:left="142"/>
        <w:jc w:val="both"/>
      </w:pPr>
      <w:r w:rsidRPr="00C2702E">
        <w:t>Dus was Hij van God verlaten, met een verlating die in geen ander schepsel vallen kan.</w:t>
      </w:r>
    </w:p>
    <w:p w14:paraId="6F6495DB" w14:textId="77777777" w:rsidR="002F6017" w:rsidRPr="00C2702E" w:rsidRDefault="002F6017" w:rsidP="002F6017">
      <w:pPr>
        <w:ind w:left="142"/>
        <w:jc w:val="both"/>
      </w:pPr>
    </w:p>
    <w:p w14:paraId="00D5EE45" w14:textId="77777777" w:rsidR="002F6017" w:rsidRPr="00C2702E" w:rsidRDefault="002F6017" w:rsidP="002F6017">
      <w:pPr>
        <w:ind w:left="142"/>
        <w:jc w:val="both"/>
        <w:rPr>
          <w:i/>
        </w:rPr>
      </w:pPr>
      <w:r w:rsidRPr="00C2702E">
        <w:rPr>
          <w:i/>
        </w:rPr>
        <w:t>Overgenomen uit een bijlage in ‘Overdenkingen over de zeven laatste woorden van den gekruisten Jesus’ door Johan Jacob Rambach; Amsterdam, 1763</w:t>
      </w:r>
    </w:p>
    <w:p w14:paraId="2A227C59" w14:textId="77777777" w:rsidR="002F6017" w:rsidRPr="00C2702E" w:rsidRDefault="002F6017" w:rsidP="002F6017">
      <w:pPr>
        <w:ind w:left="142"/>
        <w:jc w:val="both"/>
        <w:rPr>
          <w:i/>
        </w:rPr>
      </w:pPr>
    </w:p>
    <w:p w14:paraId="7D48C4B2" w14:textId="77777777" w:rsidR="004F4A61" w:rsidRPr="002B6CBE" w:rsidRDefault="004F4A61" w:rsidP="004F4A61">
      <w:pPr>
        <w:spacing w:line="247" w:lineRule="auto"/>
        <w:jc w:val="right"/>
        <w:rPr>
          <w:b/>
          <w:i/>
        </w:rPr>
      </w:pPr>
      <w:r>
        <w:rPr>
          <w:b/>
          <w:bCs/>
        </w:rPr>
        <w:br w:type="page"/>
      </w:r>
      <w:r w:rsidRPr="002B6CBE">
        <w:rPr>
          <w:b/>
          <w:i/>
        </w:rPr>
        <w:t>Joos van Laren [1586-1653]</w:t>
      </w:r>
    </w:p>
    <w:p w14:paraId="6BAEDF97" w14:textId="4EAB14C0" w:rsidR="004F4A61" w:rsidRDefault="004F4A61" w:rsidP="004F4A61">
      <w:pPr>
        <w:spacing w:line="247" w:lineRule="auto"/>
        <w:jc w:val="both"/>
        <w:rPr>
          <w:bCs/>
        </w:rPr>
      </w:pPr>
    </w:p>
    <w:p w14:paraId="1447DCC6" w14:textId="77777777" w:rsidR="002B6CBE" w:rsidRDefault="002B6CBE" w:rsidP="004F4A61">
      <w:pPr>
        <w:spacing w:line="247" w:lineRule="auto"/>
        <w:jc w:val="both"/>
        <w:rPr>
          <w:bCs/>
        </w:rPr>
      </w:pPr>
    </w:p>
    <w:p w14:paraId="2EC498AC" w14:textId="793F9FBF" w:rsidR="004F4A61" w:rsidRDefault="004F4A61" w:rsidP="004F4A61">
      <w:pPr>
        <w:pBdr>
          <w:bottom w:val="single" w:sz="4" w:space="1" w:color="auto"/>
        </w:pBdr>
        <w:spacing w:line="247" w:lineRule="auto"/>
        <w:jc w:val="both"/>
        <w:rPr>
          <w:rFonts w:ascii="Arial Black" w:hAnsi="Arial Black"/>
          <w:bCs/>
        </w:rPr>
      </w:pPr>
      <w:r>
        <w:rPr>
          <w:rFonts w:ascii="Arial Black" w:hAnsi="Arial Black"/>
          <w:bCs/>
        </w:rPr>
        <w:t>De vele tegenspoeden der rechtvaardigen</w:t>
      </w:r>
    </w:p>
    <w:p w14:paraId="18E04BAA" w14:textId="6FC3742C" w:rsidR="004F4A61" w:rsidRDefault="004F4A61" w:rsidP="004F4A61">
      <w:pPr>
        <w:pBdr>
          <w:bottom w:val="single" w:sz="4" w:space="1" w:color="auto"/>
        </w:pBdr>
        <w:spacing w:line="247" w:lineRule="auto"/>
        <w:jc w:val="both"/>
        <w:rPr>
          <w:rFonts w:ascii="Arial Black" w:hAnsi="Arial Black"/>
          <w:bCs/>
        </w:rPr>
      </w:pPr>
    </w:p>
    <w:p w14:paraId="73BD7023" w14:textId="77777777" w:rsidR="004F4A61" w:rsidRPr="00B85316" w:rsidRDefault="004F4A61" w:rsidP="004F4A61">
      <w:pPr>
        <w:spacing w:line="247" w:lineRule="auto"/>
        <w:jc w:val="both"/>
        <w:rPr>
          <w:bCs/>
        </w:rPr>
      </w:pPr>
    </w:p>
    <w:p w14:paraId="4583F2F7" w14:textId="77777777" w:rsidR="004F4A61" w:rsidRPr="00B85316" w:rsidRDefault="004F4A61" w:rsidP="004F4A61">
      <w:pPr>
        <w:spacing w:line="247" w:lineRule="auto"/>
        <w:jc w:val="both"/>
        <w:rPr>
          <w:bCs/>
        </w:rPr>
      </w:pPr>
      <w:r w:rsidRPr="00B85316">
        <w:rPr>
          <w:bCs/>
        </w:rPr>
        <w:t>Tekst: P</w:t>
      </w:r>
      <w:r>
        <w:rPr>
          <w:bCs/>
        </w:rPr>
        <w:t xml:space="preserve">salm </w:t>
      </w:r>
      <w:r w:rsidRPr="00B85316">
        <w:rPr>
          <w:bCs/>
        </w:rPr>
        <w:t>34:20</w:t>
      </w:r>
      <w:r>
        <w:rPr>
          <w:bCs/>
        </w:rPr>
        <w:t>:</w:t>
      </w:r>
    </w:p>
    <w:p w14:paraId="0EEB4632" w14:textId="77777777" w:rsidR="002B6CBE" w:rsidRDefault="002B6CBE" w:rsidP="004F4A61">
      <w:pPr>
        <w:spacing w:line="247" w:lineRule="auto"/>
        <w:jc w:val="both"/>
        <w:rPr>
          <w:i/>
        </w:rPr>
      </w:pPr>
    </w:p>
    <w:p w14:paraId="720CB822" w14:textId="124F7FEC" w:rsidR="004F4A61" w:rsidRPr="002B6CBE" w:rsidRDefault="004F4A61" w:rsidP="004F4A61">
      <w:pPr>
        <w:spacing w:line="247" w:lineRule="auto"/>
        <w:jc w:val="both"/>
        <w:rPr>
          <w:b/>
          <w:bCs/>
          <w:i/>
        </w:rPr>
      </w:pPr>
      <w:r w:rsidRPr="002B6CBE">
        <w:rPr>
          <w:b/>
          <w:bCs/>
          <w:i/>
        </w:rPr>
        <w:t>Vele zijn de tegenspoeden des rechtvaardigen, maar uit die alle redt hem de HEERE.</w:t>
      </w:r>
    </w:p>
    <w:p w14:paraId="6D00D859" w14:textId="77777777" w:rsidR="004F4A61" w:rsidRPr="00B85316" w:rsidRDefault="004F4A61" w:rsidP="004F4A61">
      <w:pPr>
        <w:spacing w:line="247" w:lineRule="auto"/>
        <w:jc w:val="both"/>
      </w:pPr>
    </w:p>
    <w:p w14:paraId="5478D307" w14:textId="77777777" w:rsidR="004F4A61" w:rsidRPr="00B246C2" w:rsidRDefault="004F4A61" w:rsidP="004F4A61">
      <w:pPr>
        <w:spacing w:line="247" w:lineRule="auto"/>
        <w:jc w:val="both"/>
      </w:pPr>
      <w:r w:rsidRPr="00B246C2">
        <w:rPr>
          <w:bCs/>
        </w:rPr>
        <w:t>Vele</w:t>
      </w:r>
      <w:r w:rsidRPr="00B246C2">
        <w:t xml:space="preserve"> schone beloften doet de Heere aan de vromen en de rechtvaardigen in Zijn Woord. Psalm 112:1-3: </w:t>
      </w:r>
      <w:r w:rsidRPr="002B6CBE">
        <w:rPr>
          <w:i/>
        </w:rPr>
        <w:t>Welgelukzalig is de man die den Heere vreest; die groten lust heeft in Zijn geboden. Zijn zaad zal geweldig zijn op aarde; het geslacht der oprechten zal gezegend worden. In zijn huis zal have en rijkdom wezen. En zijn gerechtigheid bestaat in der eeuwigheid.</w:t>
      </w:r>
      <w:r w:rsidRPr="00B246C2">
        <w:t xml:space="preserve"> Psalm 119:165: </w:t>
      </w:r>
      <w:r w:rsidRPr="002B6CBE">
        <w:rPr>
          <w:i/>
        </w:rPr>
        <w:t>Die Uw wet beminnen, hebben groten vrede, en zij hebben geen aanstoot.</w:t>
      </w:r>
      <w:r w:rsidRPr="00B246C2">
        <w:t xml:space="preserve"> Jesaja 3:10: </w:t>
      </w:r>
      <w:r w:rsidRPr="002B6CBE">
        <w:rPr>
          <w:i/>
        </w:rPr>
        <w:t>Zegt den rechtvaardigen, dat het hen welgaan zal; dat zij de vrucht hunner werken zullen eten.</w:t>
      </w:r>
      <w:r w:rsidRPr="00B246C2">
        <w:t xml:space="preserve"> En zodanige schone beloften zijn aan de vromen en de rechtvaardigen van God in Zijn Woord vele gedaan.</w:t>
      </w:r>
    </w:p>
    <w:p w14:paraId="3A44A7C2" w14:textId="77777777" w:rsidR="004F4A61" w:rsidRPr="00B85316" w:rsidRDefault="004F4A61" w:rsidP="004F4A61">
      <w:pPr>
        <w:spacing w:line="247" w:lineRule="auto"/>
        <w:jc w:val="both"/>
      </w:pPr>
      <w:r w:rsidRPr="00B85316">
        <w:t>Maar als vele mensen zien dat menigmaal diegene die de Heere vreest, op aarde niet wordt gezegend, maar veeleer gevloekt; en dat degene die Gods wet liefheeft veel aanstoot wedervaart, en dat het de rechtvaardige niet wel, maar kwalijk gaat; zo worden zij daarover beroerd en geërgerd, en beginnen zich voor te houden dat Gods Woord en beloften niet vast gaan. Doch de oorzaak van hun beroerte en ergernis is, dat zij Gods Woord en beloften niet wel verstaan. Want de Heere wil door die schone beloften aan de rechtvaardigen gedaan, niet anders te verstaan geven dan dat Hij de vrome en rechtvaardige uitermate welgezind is, en dat Hij dat ter rechter tijd, vroeg of laat, zal openbaren, hoe lieftallig, waard en aangenaam zij Hem zijn. Maar de mening des Heeren in die beloften is niet, dat de Heere van mening zou zijn de vromen om hunner zonden wil niet te kastijden en te tuchtigen, of ook, hun door kruis en tegenspoed tot eer van Zijn Naam niet te beproeven. Dat zij verre. Want de ervaring leert ons, dat de Heere, om Zijn kinderen over hun zonden te kastijden, dezen menigmaal zeer zwaar drukt; of om deze tot Zijns Naams eer te beproeven, menigmaal zeer hard op de proef stelt.</w:t>
      </w:r>
    </w:p>
    <w:p w14:paraId="76E48CBF" w14:textId="77777777" w:rsidR="004F4A61" w:rsidRPr="00B85316" w:rsidRDefault="004F4A61" w:rsidP="004F4A61">
      <w:pPr>
        <w:spacing w:line="247" w:lineRule="auto"/>
        <w:jc w:val="both"/>
      </w:pPr>
      <w:r w:rsidRPr="00B85316">
        <w:t>Maar evenwel, opdat niemand zich hieraan zou stoten, zo betuigt de Heere in Zijn Woord dat Hij wil maken dat alle dingen ten beste zullen gedijen voor degenen die Hem liefhebben, en dat Hij hun van alle kwaad zeker zal verlossen, en overstorten met een eeuwig en onbegrijpelijk goed; en Hij doet het ook.</w:t>
      </w:r>
    </w:p>
    <w:p w14:paraId="38F88255" w14:textId="77777777" w:rsidR="004F4A61" w:rsidRDefault="004F4A61" w:rsidP="004F4A61">
      <w:pPr>
        <w:spacing w:line="247" w:lineRule="auto"/>
        <w:jc w:val="both"/>
      </w:pPr>
    </w:p>
    <w:p w14:paraId="30ACD5F7" w14:textId="77777777" w:rsidR="004F4A61" w:rsidRPr="00B85316" w:rsidRDefault="004F4A61" w:rsidP="004F4A61">
      <w:pPr>
        <w:spacing w:line="247" w:lineRule="auto"/>
        <w:jc w:val="both"/>
      </w:pPr>
      <w:r w:rsidRPr="00B85316">
        <w:t>Dit zien wij klaar in deze spreuk van David, waarin twee dingen staan aan te merken.</w:t>
      </w:r>
    </w:p>
    <w:p w14:paraId="71992B76" w14:textId="77777777" w:rsidR="004F4A61" w:rsidRPr="00B85316" w:rsidRDefault="004F4A61" w:rsidP="004F4A61">
      <w:pPr>
        <w:spacing w:line="247" w:lineRule="auto"/>
        <w:jc w:val="both"/>
      </w:pPr>
    </w:p>
    <w:p w14:paraId="1C2539B1" w14:textId="099CA166" w:rsidR="004F4A61" w:rsidRPr="00B85316" w:rsidRDefault="004F4A61" w:rsidP="004F4A61">
      <w:pPr>
        <w:spacing w:line="247" w:lineRule="auto"/>
        <w:jc w:val="both"/>
      </w:pPr>
      <w:r w:rsidRPr="00B246C2">
        <w:rPr>
          <w:b/>
        </w:rPr>
        <w:t>(1)</w:t>
      </w:r>
      <w:r w:rsidR="002B6CBE">
        <w:rPr>
          <w:b/>
        </w:rPr>
        <w:t xml:space="preserve"> </w:t>
      </w:r>
      <w:r w:rsidRPr="00B85316">
        <w:t>Wat David hier spreekt tot waarschuwing der rechtvaardigen.</w:t>
      </w:r>
    </w:p>
    <w:p w14:paraId="5B22FD76" w14:textId="58E87136" w:rsidR="004F4A61" w:rsidRPr="00B85316" w:rsidRDefault="004F4A61" w:rsidP="004F4A61">
      <w:pPr>
        <w:spacing w:line="247" w:lineRule="auto"/>
        <w:jc w:val="both"/>
      </w:pPr>
      <w:r w:rsidRPr="00B246C2">
        <w:rPr>
          <w:b/>
        </w:rPr>
        <w:t>(2)</w:t>
      </w:r>
      <w:r w:rsidR="002B6CBE">
        <w:rPr>
          <w:b/>
        </w:rPr>
        <w:t xml:space="preserve"> </w:t>
      </w:r>
      <w:r w:rsidRPr="00B85316">
        <w:t>Wat hij hier spreekt tot troost van de rechtvaardigen.</w:t>
      </w:r>
    </w:p>
    <w:p w14:paraId="1659AF09" w14:textId="77777777" w:rsidR="002B6CBE" w:rsidRDefault="002B6CBE" w:rsidP="004F4A61">
      <w:pPr>
        <w:spacing w:line="247" w:lineRule="auto"/>
        <w:jc w:val="both"/>
      </w:pPr>
    </w:p>
    <w:p w14:paraId="6862809D" w14:textId="72F0AE3F" w:rsidR="004F4A61" w:rsidRPr="00B85316" w:rsidRDefault="004F4A61" w:rsidP="004F4A61">
      <w:pPr>
        <w:spacing w:line="247" w:lineRule="auto"/>
        <w:jc w:val="both"/>
      </w:pPr>
      <w:r w:rsidRPr="00B85316">
        <w:t xml:space="preserve">Hij zegt tot waarschuwing der rechtvaardigen, </w:t>
      </w:r>
      <w:r w:rsidRPr="002B6CBE">
        <w:rPr>
          <w:b/>
          <w:bCs/>
          <w:i/>
          <w:iCs/>
        </w:rPr>
        <w:t>dat hun tegenspoeden vele zijn.</w:t>
      </w:r>
      <w:r>
        <w:rPr>
          <w:i/>
          <w:iCs/>
        </w:rPr>
        <w:t xml:space="preserve"> </w:t>
      </w:r>
      <w:r w:rsidRPr="00B85316">
        <w:t xml:space="preserve">Hij zegt tot troost der rechtvaardigen, </w:t>
      </w:r>
      <w:r w:rsidRPr="002B6CBE">
        <w:rPr>
          <w:b/>
          <w:bCs/>
          <w:i/>
          <w:iCs/>
        </w:rPr>
        <w:t>dat de Heere hen uit die alle redt.</w:t>
      </w:r>
    </w:p>
    <w:p w14:paraId="25ED04B1" w14:textId="684C166E" w:rsidR="004F4A61" w:rsidRDefault="004F4A61" w:rsidP="004F4A61">
      <w:pPr>
        <w:spacing w:line="247" w:lineRule="auto"/>
        <w:jc w:val="both"/>
      </w:pPr>
    </w:p>
    <w:p w14:paraId="10D9C53B" w14:textId="77777777" w:rsidR="004F4A61" w:rsidRDefault="004F4A61" w:rsidP="004F4A61">
      <w:pPr>
        <w:spacing w:line="247" w:lineRule="auto"/>
        <w:jc w:val="both"/>
        <w:rPr>
          <w:iCs/>
        </w:rPr>
      </w:pPr>
      <w:r w:rsidRPr="00B246C2">
        <w:rPr>
          <w:b/>
        </w:rPr>
        <w:t>(1)</w:t>
      </w:r>
      <w:r w:rsidRPr="00B85316">
        <w:t xml:space="preserve"> Bij de </w:t>
      </w:r>
      <w:r w:rsidRPr="00B85316">
        <w:rPr>
          <w:i/>
          <w:iCs/>
        </w:rPr>
        <w:t>rechtvaardige</w:t>
      </w:r>
      <w:r w:rsidRPr="00B85316">
        <w:t xml:space="preserve"> moeten wij hier verstaan, niet een zodanig mens die zonder zonde leeft; want zodanige rechtvaardige wordt op</w:t>
      </w:r>
      <w:r>
        <w:t xml:space="preserve"> aarde niet g</w:t>
      </w:r>
      <w:r w:rsidRPr="00B246C2">
        <w:t xml:space="preserve">evonden. Want Prediker 7:20: </w:t>
      </w:r>
      <w:r w:rsidRPr="00B246C2">
        <w:rPr>
          <w:iCs/>
        </w:rPr>
        <w:t>Voorwaar, er is geen mens rechtvaardig op aarde, die goed doet, en niet zondigt.</w:t>
      </w:r>
      <w:r w:rsidRPr="00B246C2">
        <w:t xml:space="preserve"> En Jakobus 3:2:</w:t>
      </w:r>
      <w:r w:rsidRPr="00B246C2">
        <w:rPr>
          <w:iCs/>
        </w:rPr>
        <w:t xml:space="preserve"> Wij struikelen allen in vele.</w:t>
      </w:r>
    </w:p>
    <w:p w14:paraId="0D70347D" w14:textId="77777777" w:rsidR="004F4A61" w:rsidRPr="00B85316" w:rsidRDefault="004F4A61" w:rsidP="004F4A61">
      <w:pPr>
        <w:spacing w:line="247" w:lineRule="auto"/>
        <w:jc w:val="both"/>
      </w:pPr>
      <w:r w:rsidRPr="00B246C2">
        <w:t>Maar bij de rechtvaa</w:t>
      </w:r>
      <w:r w:rsidRPr="00B85316">
        <w:t>rdige wordt hier verstaan zulk een mens, die zich in rechte ernst opmaakt om zich van al zijn zonden tot God te bekeren, om niet meer naar menselijke begeerlijkheid, maar naar de wil Gods te gaan leven, en doet daartoe zijn best, naarstig waarnemend alle goede middelen waardoor hij tegen de zonde hoe langer hoe meer moge gesterkt worden. En zulk een mens, hoewel hij vele zwakheden, gebreken en zonden is onderworpen, nochtans bij God wordt gehouden en geacht voor rechtvaardig, en dat om twee oorzaken.</w:t>
      </w:r>
    </w:p>
    <w:p w14:paraId="249A60E6" w14:textId="77777777" w:rsidR="004F4A61" w:rsidRPr="00B85316" w:rsidRDefault="004F4A61" w:rsidP="004F4A61">
      <w:pPr>
        <w:spacing w:line="247" w:lineRule="auto"/>
        <w:jc w:val="both"/>
      </w:pPr>
      <w:r w:rsidRPr="00B85316">
        <w:t>1</w:t>
      </w:r>
      <w:r>
        <w:t>)</w:t>
      </w:r>
      <w:r w:rsidRPr="00B85316">
        <w:t>. Omdat zulk een mens heeft het ware zaligmakend gelo</w:t>
      </w:r>
      <w:r w:rsidRPr="00B246C2">
        <w:t xml:space="preserve">of, waardoor hij Christus omhelst, </w:t>
      </w:r>
      <w:r w:rsidRPr="00B246C2">
        <w:rPr>
          <w:iCs/>
        </w:rPr>
        <w:t>Die het einde der wet is, tot rechtvaardigheid, een iegelijk die gelooft</w:t>
      </w:r>
      <w:r w:rsidRPr="00B246C2">
        <w:t xml:space="preserve"> (Romeinen 10:4)</w:t>
      </w:r>
      <w:r w:rsidRPr="00B85316">
        <w:t>.</w:t>
      </w:r>
    </w:p>
    <w:p w14:paraId="518427F4" w14:textId="77777777" w:rsidR="004F4A61" w:rsidRPr="00B85316" w:rsidRDefault="004F4A61" w:rsidP="004F4A61">
      <w:pPr>
        <w:spacing w:line="247" w:lineRule="auto"/>
        <w:jc w:val="both"/>
      </w:pPr>
      <w:r w:rsidRPr="00B85316">
        <w:t>2</w:t>
      </w:r>
      <w:r>
        <w:t>)</w:t>
      </w:r>
      <w:r w:rsidRPr="00B85316">
        <w:t>. Omdat zulk een mens ook in zich heeft een oprechte begeerte om zich te gaan reinigen van alle besmettingen des lichaams en des geestes, en de heiligmaking te volbrengen in de vreze Gods.</w:t>
      </w:r>
    </w:p>
    <w:p w14:paraId="55FD91A8" w14:textId="77777777" w:rsidR="004F4A61" w:rsidRDefault="004F4A61" w:rsidP="004F4A61">
      <w:pPr>
        <w:spacing w:line="247" w:lineRule="auto"/>
        <w:jc w:val="both"/>
      </w:pPr>
      <w:r w:rsidRPr="00B85316">
        <w:t xml:space="preserve">Nu, de profeet zegt van zulk een rechtvaardige, </w:t>
      </w:r>
      <w:r w:rsidRPr="00B85316">
        <w:rPr>
          <w:i/>
          <w:iCs/>
        </w:rPr>
        <w:t>dat hij veel tegenspoeden heeft.</w:t>
      </w:r>
      <w:r w:rsidRPr="00B85316">
        <w:t xml:space="preserve"> Dat is, dat hij gewoonlijk in deze wereld veelal smaad en verdriet en tegenspoed moet uitstaan.</w:t>
      </w:r>
    </w:p>
    <w:p w14:paraId="7BC9C7F3" w14:textId="77777777" w:rsidR="004F4A61" w:rsidRPr="00B85316" w:rsidRDefault="004F4A61" w:rsidP="004F4A61">
      <w:pPr>
        <w:spacing w:line="247" w:lineRule="auto"/>
        <w:jc w:val="both"/>
      </w:pPr>
    </w:p>
    <w:p w14:paraId="0708A107" w14:textId="77777777" w:rsidR="004F4A61" w:rsidRPr="00B85316" w:rsidRDefault="004F4A61" w:rsidP="004F4A61">
      <w:pPr>
        <w:spacing w:line="247" w:lineRule="auto"/>
        <w:jc w:val="both"/>
      </w:pPr>
      <w:r w:rsidRPr="00B85316">
        <w:t xml:space="preserve">LEER. </w:t>
      </w:r>
      <w:r w:rsidRPr="00B85316">
        <w:rPr>
          <w:i/>
          <w:iCs/>
        </w:rPr>
        <w:t>De rechtvaardige zal ongetwijfeld in deze wereld vele kwellingen en aanstoot ontmoeten.</w:t>
      </w:r>
    </w:p>
    <w:p w14:paraId="711644CF" w14:textId="77777777" w:rsidR="004F4A61" w:rsidRDefault="004F4A61" w:rsidP="004F4A61">
      <w:pPr>
        <w:spacing w:line="247" w:lineRule="auto"/>
        <w:jc w:val="both"/>
      </w:pPr>
    </w:p>
    <w:p w14:paraId="7E5AAD09" w14:textId="77777777" w:rsidR="004F4A61" w:rsidRPr="00B246C2" w:rsidRDefault="004F4A61" w:rsidP="004F4A61">
      <w:pPr>
        <w:spacing w:line="247" w:lineRule="auto"/>
        <w:jc w:val="both"/>
      </w:pPr>
      <w:r w:rsidRPr="00B85316">
        <w:t>Het is hier voorzegd; en van het begin van de wereld van God alzo geord</w:t>
      </w:r>
      <w:r>
        <w:t>ineerd, Genesis</w:t>
      </w:r>
      <w:r w:rsidRPr="00B85316">
        <w:t xml:space="preserve"> 3:1</w:t>
      </w:r>
      <w:r w:rsidRPr="00B246C2">
        <w:t xml:space="preserve">5: </w:t>
      </w:r>
      <w:r w:rsidRPr="00B246C2">
        <w:rPr>
          <w:iCs/>
        </w:rPr>
        <w:t>Ik zal vijandschap zetten tussen u en tussen deze vrouw, en tussen uw zaad en haar Zaad.</w:t>
      </w:r>
    </w:p>
    <w:p w14:paraId="77AD2B93" w14:textId="77777777" w:rsidR="004F4A61" w:rsidRPr="00B85316" w:rsidRDefault="004F4A61" w:rsidP="004F4A61">
      <w:pPr>
        <w:spacing w:line="247" w:lineRule="auto"/>
        <w:jc w:val="both"/>
      </w:pPr>
      <w:r w:rsidRPr="00B246C2">
        <w:t xml:space="preserve">Het kan niet anders wezen, </w:t>
      </w:r>
      <w:r w:rsidRPr="00B85316">
        <w:t>en dat om deze redenen.</w:t>
      </w:r>
    </w:p>
    <w:p w14:paraId="496DA99A" w14:textId="77777777" w:rsidR="004F4A61" w:rsidRPr="00B85316" w:rsidRDefault="004F4A61" w:rsidP="004F4A61">
      <w:pPr>
        <w:spacing w:line="247" w:lineRule="auto"/>
        <w:jc w:val="both"/>
      </w:pPr>
      <w:r w:rsidRPr="00B85316">
        <w:t>1. Het wordt de rechtvaardigen op het hoogste van de duivel en zijn instrumenten benijd en misgund, dat Gods beeld in hen weer wordt opgericht, en dat zij worden hersteld in de bezitting van die geestelijke goede</w:t>
      </w:r>
      <w:r w:rsidRPr="00B246C2">
        <w:t xml:space="preserve">ren die wij allen in Adam hebben verloren; daarom worden de rechtvaardigen van de duivel en de wereld zeer gehaat. Gelijk de broeders van </w:t>
      </w:r>
      <w:r w:rsidRPr="00B246C2">
        <w:rPr>
          <w:iCs/>
        </w:rPr>
        <w:t>Jozef</w:t>
      </w:r>
      <w:r w:rsidRPr="00B246C2">
        <w:t xml:space="preserve"> niet konden verdragen dat hun oude vader Jakob hem beter gezind was dan hen; en gelijk de </w:t>
      </w:r>
      <w:r w:rsidRPr="00B246C2">
        <w:rPr>
          <w:iCs/>
        </w:rPr>
        <w:t>vorsten van Babel</w:t>
      </w:r>
      <w:r w:rsidRPr="00B246C2">
        <w:t xml:space="preserve"> niet konden lijden dat de </w:t>
      </w:r>
      <w:r w:rsidRPr="00B246C2">
        <w:rPr>
          <w:iCs/>
        </w:rPr>
        <w:t>koning Darius</w:t>
      </w:r>
      <w:r w:rsidRPr="00B246C2">
        <w:t xml:space="preserve"> meer werk maakte van </w:t>
      </w:r>
      <w:r w:rsidRPr="00B246C2">
        <w:rPr>
          <w:iCs/>
        </w:rPr>
        <w:t>Daniël</w:t>
      </w:r>
      <w:r w:rsidRPr="00B246C2">
        <w:t xml:space="preserve"> alleen, dan van hun allen; alzo kan ook de wereld niet lijden dat de </w:t>
      </w:r>
      <w:r w:rsidRPr="00B246C2">
        <w:rPr>
          <w:iCs/>
        </w:rPr>
        <w:t>God des hemels</w:t>
      </w:r>
      <w:r w:rsidRPr="00B246C2">
        <w:t xml:space="preserve"> meer werk maakt van de weinige rechtvaardigen, dan van de grote hoop der g</w:t>
      </w:r>
      <w:r w:rsidRPr="00B85316">
        <w:t>oddelozen.</w:t>
      </w:r>
    </w:p>
    <w:p w14:paraId="0F1054E3" w14:textId="77777777" w:rsidR="004F4A61" w:rsidRPr="00B85316" w:rsidRDefault="004F4A61" w:rsidP="004F4A61">
      <w:pPr>
        <w:spacing w:line="247" w:lineRule="auto"/>
        <w:jc w:val="both"/>
      </w:pPr>
      <w:r w:rsidRPr="00B246C2">
        <w:t xml:space="preserve">Dat </w:t>
      </w:r>
      <w:r w:rsidRPr="00B246C2">
        <w:rPr>
          <w:iCs/>
        </w:rPr>
        <w:t>Kaïn</w:t>
      </w:r>
      <w:r w:rsidRPr="00B246C2">
        <w:t xml:space="preserve"> zag</w:t>
      </w:r>
      <w:r w:rsidRPr="00B85316">
        <w:t xml:space="preserve"> dat God genadig aanschouwde Abels offerande, en zijn offerande niet, dat onts</w:t>
      </w:r>
      <w:r w:rsidRPr="00B246C2">
        <w:t xml:space="preserve">tak in </w:t>
      </w:r>
      <w:r w:rsidRPr="00B246C2">
        <w:rPr>
          <w:iCs/>
        </w:rPr>
        <w:t>Kaïn</w:t>
      </w:r>
      <w:r w:rsidRPr="00B246C2">
        <w:t xml:space="preserve"> zulk een toorn, dat hij zijn broeder daarom doodsloeg (Genesis 4:4, 1 Johannes 3:12).</w:t>
      </w:r>
      <w:r w:rsidRPr="00B246C2">
        <w:rPr>
          <w:iCs/>
        </w:rPr>
        <w:t xml:space="preserve"> Indien gij van de wereld waart,</w:t>
      </w:r>
      <w:r w:rsidRPr="00B246C2">
        <w:t xml:space="preserve"> zeide onze Zaligmaker, </w:t>
      </w:r>
      <w:r w:rsidRPr="00B246C2">
        <w:rPr>
          <w:iCs/>
        </w:rPr>
        <w:t>de wereld zou het hare liefhebben; maar nu, omdat gij van de wereld niet zijt, maar Ik u uit de wereld heb uitverkoren, daarom haat u de wereld</w:t>
      </w:r>
      <w:r w:rsidRPr="00B246C2">
        <w:t xml:space="preserve"> (Johannes 15:19).</w:t>
      </w:r>
    </w:p>
    <w:p w14:paraId="00953713" w14:textId="77777777" w:rsidR="004F4A61" w:rsidRPr="00B85316" w:rsidRDefault="004F4A61" w:rsidP="004F4A61">
      <w:pPr>
        <w:spacing w:line="247" w:lineRule="auto"/>
        <w:jc w:val="both"/>
      </w:pPr>
      <w:r w:rsidRPr="00B85316">
        <w:t>2. De rechtvaardige ontmoet hier vele tegenspoeden, want de Heere wil dat Hij zal w</w:t>
      </w:r>
      <w:r w:rsidRPr="00B246C2">
        <w:t xml:space="preserve">orden gehoorzaamd. Leren en lijden is de rechte school waarin de gehoorzaamheid wordt geleerd. </w:t>
      </w:r>
      <w:r w:rsidRPr="00B246C2">
        <w:rPr>
          <w:iCs/>
        </w:rPr>
        <w:t>O Heere,</w:t>
      </w:r>
      <w:r w:rsidRPr="00B246C2">
        <w:t xml:space="preserve"> zei Jesaja (hoofdstuk 26:16), </w:t>
      </w:r>
      <w:r w:rsidRPr="00B246C2">
        <w:rPr>
          <w:iCs/>
        </w:rPr>
        <w:t>in benauwdheid hebben zij U gezocht; zij hebben hun stil gebed uitgestort, als Uw tuchtiging over hen was.</w:t>
      </w:r>
      <w:r w:rsidRPr="00B246C2">
        <w:t xml:space="preserve"> En hoofdstuk 28:19: </w:t>
      </w:r>
      <w:r w:rsidRPr="00B246C2">
        <w:rPr>
          <w:iCs/>
        </w:rPr>
        <w:t>Alleenlijk het verdriet zal doen opmerken op het Woord.</w:t>
      </w:r>
      <w:r w:rsidRPr="00B246C2">
        <w:t xml:space="preserve"> En David zegt, Psalm 119:67: </w:t>
      </w:r>
      <w:r w:rsidRPr="00B246C2">
        <w:rPr>
          <w:iCs/>
        </w:rPr>
        <w:t>Eer ik verdrukt werd, dwaalde ik; maar nu onderhoud ik Uw wet.</w:t>
      </w:r>
      <w:r w:rsidRPr="00B246C2">
        <w:t xml:space="preserve"> Ja, de Heere Christus Zelf, hoewel Hij de Zone Gods was, zo heeft Hij uit hetgeen Hij geleden heeft, gehoorzaamheid geleerd (Hebreeën 5:8)</w:t>
      </w:r>
      <w:r w:rsidRPr="00B85316">
        <w:t>.</w:t>
      </w:r>
    </w:p>
    <w:p w14:paraId="776E86A0" w14:textId="77777777" w:rsidR="004F4A61" w:rsidRPr="00B85316" w:rsidRDefault="004F4A61" w:rsidP="004F4A61">
      <w:pPr>
        <w:spacing w:line="247" w:lineRule="auto"/>
        <w:jc w:val="both"/>
      </w:pPr>
      <w:r w:rsidRPr="00B85316">
        <w:t>3. De rechtvaardige ontmoet hier vele tegenspoeden; want hij moet vele exercities en oefeningen hebben voor zijn geloof, lijdzaamheid, lankmoedigheid en andere deugden; welke de wapenen zijn waarmee de Heere de Christelijke krijgsknechten heeft aangedaan. In de strijd worden de wapenen geoefend, schoon en klaar bewaard; maar in tijden van vrede worden ze gewoonlijk op de zolder of ergens in een hoek geworpen.</w:t>
      </w:r>
    </w:p>
    <w:p w14:paraId="662FA734" w14:textId="77777777" w:rsidR="004F4A61" w:rsidRPr="00B246C2" w:rsidRDefault="004F4A61" w:rsidP="004F4A61">
      <w:pPr>
        <w:spacing w:line="247" w:lineRule="auto"/>
        <w:jc w:val="both"/>
      </w:pPr>
      <w:r w:rsidRPr="00B85316">
        <w:t>4. De rechtvaardige ontmoet hier vele tegenspoeden, omdat de Heere wil dat hij Zijn Zoon zal gelijkvormig gemaakt worden; gelijk namaals in heerlijkheid en verhoging, alzo nu in verdriet en vernedering. De Heere wil niet dat het Hoofd op aarde zou zweten druppelen bloed, en dat de leden op aarde gedurig zullen zitten in weelde; dat het Hoofd in de heerlijkheid zou ingaan d</w:t>
      </w:r>
      <w:r w:rsidRPr="00B246C2">
        <w:t xml:space="preserve">oor kruis, en dat de leden daaraan gemakkelijk zouden komen. </w:t>
      </w:r>
      <w:r w:rsidRPr="00B246C2">
        <w:rPr>
          <w:iCs/>
        </w:rPr>
        <w:t>Den dienstknecht is niet meerder dan zijn heer; is het dat zij Mij vervolgd hebben, zo zullen zij ook u vervolgen,</w:t>
      </w:r>
      <w:r w:rsidRPr="00B246C2">
        <w:t xml:space="preserve"> zegt onze Zaligmaker (Johannes 15:20).</w:t>
      </w:r>
    </w:p>
    <w:p w14:paraId="4D2E5DAA" w14:textId="77777777" w:rsidR="004F4A61" w:rsidRPr="00B85316" w:rsidRDefault="004F4A61" w:rsidP="004F4A61">
      <w:pPr>
        <w:spacing w:line="247" w:lineRule="auto"/>
        <w:jc w:val="both"/>
      </w:pPr>
      <w:r w:rsidRPr="00B246C2">
        <w:t>H</w:t>
      </w:r>
      <w:r w:rsidRPr="00B85316">
        <w:t>et is waar, vele rechtvaardigen worden somtijds ook in deze wereld van de Heere zeer gezegend en verhoogd, gelijk Abra</w:t>
      </w:r>
      <w:r>
        <w:t>ham, Iza</w:t>
      </w:r>
      <w:r w:rsidRPr="00B85316">
        <w:t xml:space="preserve">k, Jakob, Jozef, David die van een schaapherder een koning werd. </w:t>
      </w:r>
      <w:r w:rsidRPr="00B246C2">
        <w:t xml:space="preserve">Evenwel zijn zij niet vrij geweest van kwellingen en verdriet, maar hebben ook dapper hun deel gehad. David zegt: </w:t>
      </w:r>
      <w:r w:rsidRPr="00B246C2">
        <w:rPr>
          <w:iCs/>
        </w:rPr>
        <w:t>Ellenden zonder getal hebben mij rondom omsingeld</w:t>
      </w:r>
      <w:r w:rsidRPr="00B246C2">
        <w:t xml:space="preserve"> (Psalm 40:13)</w:t>
      </w:r>
      <w:r w:rsidRPr="00B85316">
        <w:t>.</w:t>
      </w:r>
    </w:p>
    <w:p w14:paraId="06CC328E" w14:textId="77777777" w:rsidR="004F4A61" w:rsidRPr="00B85316" w:rsidRDefault="004F4A61" w:rsidP="004F4A61">
      <w:pPr>
        <w:spacing w:line="247" w:lineRule="auto"/>
        <w:jc w:val="both"/>
      </w:pPr>
      <w:r w:rsidRPr="00B85316">
        <w:t xml:space="preserve">Maar over het geheel genomen, </w:t>
      </w:r>
      <w:r w:rsidRPr="00B85316">
        <w:rPr>
          <w:i/>
          <w:iCs/>
        </w:rPr>
        <w:t>de rechtvaardigen hebben vele tegenspoeden.</w:t>
      </w:r>
    </w:p>
    <w:p w14:paraId="62BC255C" w14:textId="77777777" w:rsidR="004F4A61" w:rsidRDefault="004F4A61" w:rsidP="004F4A61">
      <w:pPr>
        <w:spacing w:line="247" w:lineRule="auto"/>
        <w:jc w:val="both"/>
      </w:pPr>
    </w:p>
    <w:p w14:paraId="66F227F7" w14:textId="77777777" w:rsidR="004F4A61" w:rsidRPr="00B246C2" w:rsidRDefault="004F4A61" w:rsidP="004F4A61">
      <w:pPr>
        <w:spacing w:line="247" w:lineRule="auto"/>
        <w:jc w:val="both"/>
      </w:pPr>
      <w:r w:rsidRPr="00B85316">
        <w:t>Aanmerkt met mij eens de profeten, en neemt hun tot een voorbeeld van</w:t>
      </w:r>
      <w:r w:rsidRPr="00B246C2">
        <w:t xml:space="preserve"> het lijden. </w:t>
      </w:r>
      <w:r w:rsidRPr="00B246C2">
        <w:rPr>
          <w:iCs/>
        </w:rPr>
        <w:t>Zij hebben bespottingen en geselen geproefd, en ook banden en gevangenis. Zij zijn gestenigd geworden, in stukken gezaagd, verzocht, door het zwaard ter dood gebracht. Zij hebben gewandeld in schaapsvellen en in geitenvellen; verlaten, verdrukt, kwalijk gehandeld zijnde; (welker de wereld niet waardig waren) hebben in woestijnen gedoold, en op bergen, en in spelonken, en in de holen der aarde</w:t>
      </w:r>
      <w:r w:rsidRPr="00B246C2">
        <w:t xml:space="preserve"> (Hebreeën 11:36-38).</w:t>
      </w:r>
    </w:p>
    <w:p w14:paraId="72F41DFF" w14:textId="77777777" w:rsidR="004F4A61" w:rsidRPr="00B85316" w:rsidRDefault="004F4A61" w:rsidP="004F4A61">
      <w:pPr>
        <w:spacing w:line="247" w:lineRule="auto"/>
        <w:jc w:val="both"/>
      </w:pPr>
      <w:r w:rsidRPr="00B246C2">
        <w:t xml:space="preserve">Aanmerkt </w:t>
      </w:r>
      <w:r w:rsidRPr="00B85316">
        <w:t>met mij ook de apostelen en heilige martelaren, hoe zij door vuur, zwaard, wrede beesten en anderszins van dit leven zijn beroofd.</w:t>
      </w:r>
    </w:p>
    <w:p w14:paraId="1A2FB5BA" w14:textId="77777777" w:rsidR="004F4A61" w:rsidRDefault="004F4A61" w:rsidP="004F4A61">
      <w:pPr>
        <w:spacing w:line="247" w:lineRule="auto"/>
        <w:jc w:val="both"/>
      </w:pPr>
    </w:p>
    <w:p w14:paraId="335B5E3D" w14:textId="77777777" w:rsidR="004F4A61" w:rsidRPr="00B246C2" w:rsidRDefault="004F4A61" w:rsidP="004F4A61">
      <w:pPr>
        <w:spacing w:line="247" w:lineRule="auto"/>
        <w:jc w:val="both"/>
      </w:pPr>
      <w:r w:rsidRPr="00B85316">
        <w:t xml:space="preserve">1. </w:t>
      </w:r>
      <w:r w:rsidRPr="00B85316">
        <w:rPr>
          <w:i/>
          <w:iCs/>
        </w:rPr>
        <w:t>Gebruik.</w:t>
      </w:r>
      <w:r w:rsidRPr="00B85316">
        <w:t xml:space="preserve"> Het moet ons dienen om te ontdekken de boosheid van deze wereld, d</w:t>
      </w:r>
      <w:r w:rsidRPr="00B246C2">
        <w:t>at zij gewis, gelijk Johannes getuigt,</w:t>
      </w:r>
      <w:r w:rsidRPr="00B246C2">
        <w:rPr>
          <w:iCs/>
        </w:rPr>
        <w:t xml:space="preserve"> geheel in het boze moet gelegen zijn (</w:t>
      </w:r>
      <w:r w:rsidRPr="00B246C2">
        <w:t>1 Johannes 5:19); dewijl zij haat en verdrukt de re</w:t>
      </w:r>
      <w:r w:rsidRPr="00B85316">
        <w:t xml:space="preserve">chtvaardige die de liefde en eer van allen </w:t>
      </w:r>
      <w:r w:rsidRPr="00B246C2">
        <w:t>waardig is. Want:</w:t>
      </w:r>
    </w:p>
    <w:p w14:paraId="533B1071" w14:textId="77777777" w:rsidR="004F4A61" w:rsidRPr="00B246C2" w:rsidRDefault="004F4A61" w:rsidP="004F4A61">
      <w:pPr>
        <w:spacing w:line="247" w:lineRule="auto"/>
        <w:jc w:val="both"/>
      </w:pPr>
      <w:r>
        <w:t>a</w:t>
      </w:r>
      <w:r w:rsidRPr="00B246C2">
        <w:t xml:space="preserve">. Het zijn dierbare kinderen Gods, om welken te verlossen, </w:t>
      </w:r>
      <w:r w:rsidRPr="00B246C2">
        <w:rPr>
          <w:iCs/>
        </w:rPr>
        <w:t>God Zijn eigen Zoon niet gespaard heeft</w:t>
      </w:r>
      <w:r w:rsidRPr="00B246C2">
        <w:t xml:space="preserve"> (Romeinen 8:32).</w:t>
      </w:r>
    </w:p>
    <w:p w14:paraId="1BF2A76E" w14:textId="77777777" w:rsidR="004F4A61" w:rsidRPr="00B246C2" w:rsidRDefault="004F4A61" w:rsidP="004F4A61">
      <w:pPr>
        <w:spacing w:line="247" w:lineRule="auto"/>
        <w:jc w:val="both"/>
      </w:pPr>
      <w:r>
        <w:t>b</w:t>
      </w:r>
      <w:r w:rsidRPr="00B246C2">
        <w:t>. Zij staan naar vrede met alle mensen, en doen niemand leed; zij slaan hun zwaarden tot spaden, en hun spiesen tot sikkels (Jesaja 2:4).</w:t>
      </w:r>
    </w:p>
    <w:p w14:paraId="470DDB69" w14:textId="77777777" w:rsidR="004F4A61" w:rsidRPr="00B85316" w:rsidRDefault="004F4A61" w:rsidP="004F4A61">
      <w:pPr>
        <w:spacing w:line="247" w:lineRule="auto"/>
        <w:jc w:val="both"/>
      </w:pPr>
      <w:r>
        <w:t>c</w:t>
      </w:r>
      <w:r w:rsidRPr="00B246C2">
        <w:t xml:space="preserve">. Ja, zij zijn de wereld zeer nuttig en dienstig. </w:t>
      </w:r>
      <w:r w:rsidRPr="00B246C2">
        <w:rPr>
          <w:iCs/>
        </w:rPr>
        <w:t>Laban</w:t>
      </w:r>
      <w:r w:rsidRPr="00B246C2">
        <w:t xml:space="preserve"> vaart des te beter om der vrome </w:t>
      </w:r>
      <w:r w:rsidRPr="00B246C2">
        <w:rPr>
          <w:iCs/>
        </w:rPr>
        <w:t>Jakobs</w:t>
      </w:r>
      <w:r w:rsidRPr="00B246C2">
        <w:t xml:space="preserve"> wil, en </w:t>
      </w:r>
      <w:r w:rsidRPr="00B246C2">
        <w:rPr>
          <w:iCs/>
        </w:rPr>
        <w:t>Potifar</w:t>
      </w:r>
      <w:r w:rsidRPr="00B246C2">
        <w:t xml:space="preserve"> om der vrome </w:t>
      </w:r>
      <w:r w:rsidRPr="00B246C2">
        <w:rPr>
          <w:iCs/>
        </w:rPr>
        <w:t>Jozefs</w:t>
      </w:r>
      <w:r w:rsidRPr="00B246C2">
        <w:t xml:space="preserve"> wil (Genesis 30:27, 39:5). En al de </w:t>
      </w:r>
      <w:r w:rsidRPr="00B246C2">
        <w:rPr>
          <w:iCs/>
        </w:rPr>
        <w:t>Israëlieten</w:t>
      </w:r>
      <w:r w:rsidRPr="00B246C2">
        <w:t xml:space="preserve"> om der godzalige </w:t>
      </w:r>
      <w:r w:rsidRPr="00B246C2">
        <w:rPr>
          <w:iCs/>
        </w:rPr>
        <w:t>Mozes'</w:t>
      </w:r>
      <w:r w:rsidRPr="00B246C2">
        <w:t xml:space="preserve"> wil (Exodus 32:14). En </w:t>
      </w:r>
      <w:r w:rsidRPr="00B246C2">
        <w:rPr>
          <w:iCs/>
        </w:rPr>
        <w:t>Zoar</w:t>
      </w:r>
      <w:r w:rsidRPr="00B246C2">
        <w:t xml:space="preserve"> wordt gespaard omwille van de rechtvaardige </w:t>
      </w:r>
      <w:r w:rsidRPr="00B246C2">
        <w:rPr>
          <w:iCs/>
        </w:rPr>
        <w:t>Loth,</w:t>
      </w:r>
      <w:r w:rsidRPr="00B246C2">
        <w:t xml:space="preserve"> dat zij niet mede met pek en zwavel uit de hemel wordt verbrand, gelijk de andere steden </w:t>
      </w:r>
      <w:r>
        <w:t>(Genesis</w:t>
      </w:r>
      <w:r w:rsidRPr="00B85316">
        <w:t xml:space="preserve"> 19:21</w:t>
      </w:r>
      <w:r>
        <w:t>)</w:t>
      </w:r>
      <w:r w:rsidRPr="00B85316">
        <w:t>.</w:t>
      </w:r>
    </w:p>
    <w:p w14:paraId="79A72AAD" w14:textId="77777777" w:rsidR="004F4A61" w:rsidRDefault="004F4A61" w:rsidP="004F4A61">
      <w:pPr>
        <w:spacing w:line="247" w:lineRule="auto"/>
        <w:jc w:val="both"/>
      </w:pPr>
    </w:p>
    <w:p w14:paraId="1D1D1F64" w14:textId="77777777" w:rsidR="004F4A61" w:rsidRPr="00B85316" w:rsidRDefault="004F4A61" w:rsidP="004F4A61">
      <w:pPr>
        <w:spacing w:line="247" w:lineRule="auto"/>
        <w:jc w:val="both"/>
      </w:pPr>
      <w:r w:rsidRPr="00B85316">
        <w:t>Doch dit niettegenstaande, de wereld haat de rechtvaardigen, en zoekt die uit te roeien die de wereld staande houden. Want neemt de rechtvaardigen uit de wereld weg, en de wereld moet straks vergaan. De zon zal geen licht meer geven, en de maan geen schijnsel, noch de hemel regen, noch de aarde vruchten, noch de lucht vogels, noch de zee vissen; want nu, terwijl de rechtvaardigen nog op de wereld zijn, die in Christus goed recht hebben op alle schepselen Gods, zo zuchten de schepselen, en zijn benauwd; en verlangen om van deze zware last der dienst</w:t>
      </w:r>
      <w:r>
        <w:t>baarheid verlost te worden</w:t>
      </w:r>
      <w:r w:rsidRPr="00B85316">
        <w:t xml:space="preserve"> </w:t>
      </w:r>
      <w:r>
        <w:t>(Romeinen 8:21-</w:t>
      </w:r>
      <w:r w:rsidRPr="00B85316">
        <w:t>22</w:t>
      </w:r>
      <w:r>
        <w:t>)</w:t>
      </w:r>
      <w:r w:rsidRPr="00B85316">
        <w:t>. Doen alle schepselen onwillig hun dienst aan de goddelozen, terwijl de rechtvaardigen nog op de wereld zijn; wat zal het dan zijn, als al de rechtvaardigen uit de wereld zullen weggenomen zijn?</w:t>
      </w:r>
    </w:p>
    <w:p w14:paraId="014A1294" w14:textId="77777777" w:rsidR="004F4A61" w:rsidRPr="00B85316" w:rsidRDefault="004F4A61" w:rsidP="004F4A61">
      <w:pPr>
        <w:spacing w:line="247" w:lineRule="auto"/>
        <w:jc w:val="both"/>
      </w:pPr>
      <w:r w:rsidRPr="00B85316">
        <w:t>Moeten dan de goddeloze en wereldse mensen niet uitermate boos, ja geheel blind en dol zijn, dat zij haten en verdrukken de rechtvaardigen, zonder welken zij niet één ogenblik langer op de aardbodem van God kunnen geduld worden?</w:t>
      </w:r>
    </w:p>
    <w:p w14:paraId="11B763AD" w14:textId="77777777" w:rsidR="004F4A61" w:rsidRDefault="004F4A61" w:rsidP="004F4A61">
      <w:pPr>
        <w:spacing w:line="247" w:lineRule="auto"/>
        <w:jc w:val="both"/>
      </w:pPr>
    </w:p>
    <w:p w14:paraId="4377A842" w14:textId="77777777" w:rsidR="004F4A61" w:rsidRPr="00C528A1" w:rsidRDefault="004F4A61" w:rsidP="004F4A61">
      <w:pPr>
        <w:spacing w:line="247" w:lineRule="auto"/>
        <w:jc w:val="both"/>
      </w:pPr>
      <w:r w:rsidRPr="00B85316">
        <w:t xml:space="preserve">2. </w:t>
      </w:r>
      <w:r w:rsidRPr="00B85316">
        <w:rPr>
          <w:i/>
          <w:iCs/>
        </w:rPr>
        <w:t>Gebruik.</w:t>
      </w:r>
      <w:r w:rsidRPr="00B85316">
        <w:t xml:space="preserve"> Het moet alle kinderen Gods dienen tot een waarschuwing, dat zij niet vreemd opzien als hun kruis en verdriet in de were</w:t>
      </w:r>
      <w:r w:rsidRPr="00C528A1">
        <w:t xml:space="preserve">ld overkomt. Gelijk de apostel Petrus vermaant, 1 Petrus 4:12-13: </w:t>
      </w:r>
      <w:r w:rsidRPr="00C528A1">
        <w:rPr>
          <w:iCs/>
        </w:rPr>
        <w:t>Geliefden, houdt u niet vreemd over de hitte der verdrukking onder u, die u geschiedt tot verzoeking, alsof u iets vreemds overkwame. Maar gelijk gij gemeenschap hebt aan het lijden van Christus, alzo verblijdt u, opdat gij ook in de openbaring Zijner heerlijkheid u moogt verblijden en verheugen.</w:t>
      </w:r>
    </w:p>
    <w:p w14:paraId="607ECB19" w14:textId="77777777" w:rsidR="004F4A61" w:rsidRPr="00C528A1" w:rsidRDefault="004F4A61" w:rsidP="004F4A61">
      <w:pPr>
        <w:spacing w:line="247" w:lineRule="auto"/>
        <w:jc w:val="both"/>
      </w:pPr>
      <w:r w:rsidRPr="00C528A1">
        <w:t>Het is g</w:t>
      </w:r>
      <w:r w:rsidRPr="00B85316">
        <w:t xml:space="preserve">een nieuwe zaak. Het is alzo gegaan van het begin der </w:t>
      </w:r>
      <w:r w:rsidRPr="00C528A1">
        <w:t xml:space="preserve">wereld af. En het moet zo gaan tot de voleinding der wereld toe. </w:t>
      </w:r>
      <w:r w:rsidRPr="00C528A1">
        <w:rPr>
          <w:iCs/>
        </w:rPr>
        <w:t>Allen die in Christus godzalig willen leven, zullen vervolgd worden</w:t>
      </w:r>
      <w:r w:rsidRPr="00C528A1">
        <w:t xml:space="preserve"> (2 Timotheüs 3:12).</w:t>
      </w:r>
    </w:p>
    <w:p w14:paraId="7B425B70" w14:textId="77777777" w:rsidR="004F4A61" w:rsidRPr="00B85316" w:rsidRDefault="004F4A61" w:rsidP="004F4A61">
      <w:pPr>
        <w:spacing w:line="247" w:lineRule="auto"/>
        <w:jc w:val="both"/>
      </w:pPr>
      <w:r>
        <w:t>En denkt</w:t>
      </w:r>
      <w:r w:rsidRPr="00B85316">
        <w:t xml:space="preserve"> dan niet dat gij alleen zijt in zwarigheid; al de profeten, apostelen en heilige martelaren zijn daarin uw metgezellen; gij drinkt geen andere beker uit dan waaruit zij tevoren gedronken hebben; ja, dan waaruit uw lieve Zaligmaker Zelf tevoren gedronken heeft.</w:t>
      </w:r>
    </w:p>
    <w:p w14:paraId="3BBAE454" w14:textId="0E8F5537" w:rsidR="004F4A61" w:rsidRPr="00B85316" w:rsidRDefault="004F4A61" w:rsidP="004F4A61">
      <w:pPr>
        <w:spacing w:line="247" w:lineRule="auto"/>
        <w:jc w:val="both"/>
      </w:pPr>
      <w:r w:rsidRPr="00B85316">
        <w:t>Dit is een grote wijsheid Gods, die de wereld niet kan begrijpen, dat Hij diegenen allermeest tuchtigt die Hij aller</w:t>
      </w:r>
      <w:r>
        <w:t>meest bemint</w:t>
      </w:r>
      <w:r w:rsidRPr="00B85316">
        <w:t xml:space="preserve"> </w:t>
      </w:r>
      <w:r>
        <w:t>(Openbaring</w:t>
      </w:r>
      <w:r w:rsidRPr="00B85316">
        <w:t xml:space="preserve"> 3:19</w:t>
      </w:r>
      <w:r>
        <w:t>)</w:t>
      </w:r>
      <w:r w:rsidRPr="00B85316">
        <w:t>. En die Hij op aarde allermeest be</w:t>
      </w:r>
      <w:r w:rsidRPr="00C528A1">
        <w:t xml:space="preserve">droeft, die Hij </w:t>
      </w:r>
      <w:r w:rsidR="002B6CBE">
        <w:t>hier</w:t>
      </w:r>
      <w:r w:rsidRPr="00C528A1">
        <w:t>namaals in de hemel allermeest wil verheugen; en dat Hij die hier menigmaal in smaadheid en schande aller</w:t>
      </w:r>
      <w:r w:rsidR="002B6CBE">
        <w:t>-</w:t>
      </w:r>
      <w:r w:rsidRPr="00C528A1">
        <w:t xml:space="preserve">diepst vernedert, die Hij </w:t>
      </w:r>
      <w:r w:rsidR="002B6CBE">
        <w:t>hier</w:t>
      </w:r>
      <w:r w:rsidRPr="00C528A1">
        <w:t>namaals in glorie allerhoogst wil verheffen. Daardoor legt de Heere de meeste eer in, en dit is voor Zijn Majesteit aller</w:t>
      </w:r>
      <w:r w:rsidR="002B6CBE">
        <w:t>-</w:t>
      </w:r>
      <w:r w:rsidRPr="00C528A1">
        <w:t xml:space="preserve">heerlijkst, </w:t>
      </w:r>
      <w:r w:rsidRPr="00C528A1">
        <w:rPr>
          <w:iCs/>
        </w:rPr>
        <w:t>dat Hij de geringen uit het stof opricht, en de nooddruftigen uit den drek verhoogt, om te doen zitten bij de prinsen, bij de prinsen Zijns volks</w:t>
      </w:r>
      <w:r w:rsidRPr="00C528A1">
        <w:t xml:space="preserve"> (Psalm 113:7-8).</w:t>
      </w:r>
    </w:p>
    <w:p w14:paraId="0BD6421C" w14:textId="77777777" w:rsidR="004F4A61" w:rsidRPr="00B85316" w:rsidRDefault="004F4A61" w:rsidP="004F4A61">
      <w:pPr>
        <w:spacing w:line="247" w:lineRule="auto"/>
        <w:jc w:val="both"/>
      </w:pPr>
      <w:r w:rsidRPr="00B85316">
        <w:t>Willen wij dan geen vijanden wezen van Gods meeste eer, laat ons niet onwillig wezen om, als het Hem belieft, het lijden deelachtig te worde</w:t>
      </w:r>
      <w:r w:rsidRPr="00C528A1">
        <w:t xml:space="preserve">n. En ook, wanneer wij een zwarigheid mannelijk mochten hebben uitgestaan, laat ons dan niet denken dat het alles is; maar met </w:t>
      </w:r>
      <w:r w:rsidRPr="00C528A1">
        <w:rPr>
          <w:iCs/>
        </w:rPr>
        <w:t>David</w:t>
      </w:r>
      <w:r w:rsidRPr="00C528A1">
        <w:t xml:space="preserve">, als wij een </w:t>
      </w:r>
      <w:r w:rsidRPr="00C528A1">
        <w:rPr>
          <w:iCs/>
        </w:rPr>
        <w:t>beer</w:t>
      </w:r>
      <w:r w:rsidRPr="00C528A1">
        <w:t xml:space="preserve"> hebben verslagen, dan wachten op een </w:t>
      </w:r>
      <w:r w:rsidRPr="00C528A1">
        <w:rPr>
          <w:iCs/>
        </w:rPr>
        <w:t>leeuw,</w:t>
      </w:r>
      <w:r w:rsidRPr="00C528A1">
        <w:t xml:space="preserve"> en als wij gedood hebben de leeuw, dan wachten op de </w:t>
      </w:r>
      <w:r w:rsidRPr="00C528A1">
        <w:rPr>
          <w:iCs/>
        </w:rPr>
        <w:t>reus Goliath;</w:t>
      </w:r>
      <w:r w:rsidRPr="00C528A1">
        <w:t xml:space="preserve"> en als wij die verslagen hebben, dan wachten op een </w:t>
      </w:r>
      <w:r w:rsidRPr="00C528A1">
        <w:rPr>
          <w:iCs/>
        </w:rPr>
        <w:t>Saul,</w:t>
      </w:r>
      <w:r w:rsidRPr="00C528A1">
        <w:t xml:space="preserve"> die ons vervolgt en najaagt als een veldhoen op de berg en in het dal; want de </w:t>
      </w:r>
      <w:r w:rsidRPr="00C528A1">
        <w:rPr>
          <w:iCs/>
        </w:rPr>
        <w:t>tegenspoeden des rechtvaardigen zijn vele,</w:t>
      </w:r>
      <w:r w:rsidRPr="00C528A1">
        <w:t xml:space="preserve"> totdat hij sterft, en dat zijn geest weerkeert tot Dien </w:t>
      </w:r>
      <w:r w:rsidRPr="00B85316">
        <w:t>Die ze hem gegeven heeft.</w:t>
      </w:r>
    </w:p>
    <w:p w14:paraId="35B2EC9C" w14:textId="77777777" w:rsidR="004F4A61" w:rsidRPr="00B85316" w:rsidRDefault="004F4A61" w:rsidP="004F4A61">
      <w:pPr>
        <w:spacing w:line="247" w:lineRule="auto"/>
        <w:jc w:val="both"/>
      </w:pPr>
    </w:p>
    <w:p w14:paraId="2C2BFE9B" w14:textId="77777777" w:rsidR="004F4A61" w:rsidRPr="00B85316" w:rsidRDefault="004F4A61" w:rsidP="004F4A61">
      <w:pPr>
        <w:spacing w:line="247" w:lineRule="auto"/>
        <w:jc w:val="both"/>
      </w:pPr>
      <w:r w:rsidRPr="00C528A1">
        <w:rPr>
          <w:b/>
        </w:rPr>
        <w:t>(2)</w:t>
      </w:r>
      <w:r w:rsidRPr="00B85316">
        <w:t xml:space="preserve"> De profeet zegt: </w:t>
      </w:r>
      <w:r w:rsidRPr="00B85316">
        <w:rPr>
          <w:i/>
          <w:iCs/>
        </w:rPr>
        <w:t>Maar uit die alle redt hem de Heere.</w:t>
      </w:r>
    </w:p>
    <w:p w14:paraId="2ED3434C" w14:textId="77777777" w:rsidR="004F4A61" w:rsidRPr="00B85316" w:rsidRDefault="004F4A61" w:rsidP="004F4A61">
      <w:pPr>
        <w:spacing w:line="247" w:lineRule="auto"/>
        <w:jc w:val="both"/>
      </w:pPr>
      <w:r w:rsidRPr="00B85316">
        <w:t>Er is een tweeërlei soort van verlossing des Heeren.</w:t>
      </w:r>
    </w:p>
    <w:p w14:paraId="79C97CEB" w14:textId="77777777" w:rsidR="004F4A61" w:rsidRPr="00C528A1" w:rsidRDefault="004F4A61" w:rsidP="004F4A61">
      <w:pPr>
        <w:spacing w:line="247" w:lineRule="auto"/>
        <w:jc w:val="both"/>
      </w:pPr>
      <w:r w:rsidRPr="00B85316">
        <w:t>1</w:t>
      </w:r>
      <w:r w:rsidRPr="00C528A1">
        <w:t xml:space="preserve">. Als de Heere Zelf in dit leven de rechtvaardige verlost uit zijn zwarigheid. Zo heeft de Heere </w:t>
      </w:r>
      <w:r w:rsidRPr="00C528A1">
        <w:rPr>
          <w:iCs/>
        </w:rPr>
        <w:t>Noach</w:t>
      </w:r>
      <w:r w:rsidRPr="00C528A1">
        <w:t xml:space="preserve"> verlost van de </w:t>
      </w:r>
      <w:r w:rsidRPr="00C528A1">
        <w:rPr>
          <w:iCs/>
        </w:rPr>
        <w:t>zondvloed, Loth</w:t>
      </w:r>
      <w:r w:rsidRPr="00C528A1">
        <w:t xml:space="preserve"> uit </w:t>
      </w:r>
      <w:r w:rsidRPr="00C528A1">
        <w:rPr>
          <w:iCs/>
        </w:rPr>
        <w:t>Sodom, Jozef</w:t>
      </w:r>
      <w:r w:rsidRPr="00C528A1">
        <w:t xml:space="preserve"> uit de </w:t>
      </w:r>
      <w:r w:rsidRPr="00C528A1">
        <w:rPr>
          <w:iCs/>
        </w:rPr>
        <w:t>gevangenis,</w:t>
      </w:r>
      <w:r w:rsidRPr="00C528A1">
        <w:t xml:space="preserve"> de </w:t>
      </w:r>
      <w:r w:rsidRPr="00C528A1">
        <w:rPr>
          <w:iCs/>
        </w:rPr>
        <w:t>kinderen Israëls</w:t>
      </w:r>
      <w:r w:rsidRPr="00C528A1">
        <w:t xml:space="preserve"> uit de dienstbaarheid van </w:t>
      </w:r>
      <w:r w:rsidRPr="00C528A1">
        <w:rPr>
          <w:iCs/>
        </w:rPr>
        <w:t>Egypte,</w:t>
      </w:r>
      <w:r w:rsidRPr="00C528A1">
        <w:t xml:space="preserve"> de </w:t>
      </w:r>
      <w:r w:rsidRPr="00C528A1">
        <w:rPr>
          <w:iCs/>
        </w:rPr>
        <w:t>drie jongelingen</w:t>
      </w:r>
      <w:r w:rsidRPr="00C528A1">
        <w:t xml:space="preserve"> uit de </w:t>
      </w:r>
      <w:r w:rsidRPr="00C528A1">
        <w:rPr>
          <w:iCs/>
        </w:rPr>
        <w:t>vurige oven, Daniël</w:t>
      </w:r>
      <w:r w:rsidRPr="00C528A1">
        <w:t xml:space="preserve"> uit de </w:t>
      </w:r>
      <w:r w:rsidRPr="00C528A1">
        <w:rPr>
          <w:iCs/>
        </w:rPr>
        <w:t>kuil der leeuwen, Jona</w:t>
      </w:r>
      <w:r w:rsidRPr="00C528A1">
        <w:t xml:space="preserve"> uit de </w:t>
      </w:r>
      <w:r w:rsidRPr="00C528A1">
        <w:rPr>
          <w:iCs/>
        </w:rPr>
        <w:t>buik van de vis, Petrus</w:t>
      </w:r>
      <w:r w:rsidRPr="00C528A1">
        <w:t xml:space="preserve"> uit de hand van </w:t>
      </w:r>
      <w:r w:rsidRPr="00C528A1">
        <w:rPr>
          <w:iCs/>
        </w:rPr>
        <w:t>Herodes</w:t>
      </w:r>
      <w:r w:rsidRPr="00C528A1">
        <w:t xml:space="preserve"> en al de verwachting van het </w:t>
      </w:r>
      <w:r w:rsidRPr="00C528A1">
        <w:rPr>
          <w:iCs/>
        </w:rPr>
        <w:t>Joodse volk.</w:t>
      </w:r>
    </w:p>
    <w:p w14:paraId="41CA3A0F" w14:textId="77777777" w:rsidR="004F4A61" w:rsidRPr="00B85316" w:rsidRDefault="004F4A61" w:rsidP="004F4A61">
      <w:pPr>
        <w:spacing w:line="247" w:lineRule="auto"/>
        <w:jc w:val="both"/>
      </w:pPr>
      <w:r w:rsidRPr="00C528A1">
        <w:t>E</w:t>
      </w:r>
      <w:r w:rsidRPr="00B85316">
        <w:t>n het is niet om uit te spreken op welke wonderbaarlijke wijzen de Heere Zijn gelovigen op aarde menigmaal verlost. Hij is de Heere, oneindig in wijsheid, oneindig in macht. Hij kan uit alle noden helpen, en niemand kan het beletten.</w:t>
      </w:r>
    </w:p>
    <w:p w14:paraId="06222081" w14:textId="77777777" w:rsidR="004F4A61" w:rsidRPr="00B85316" w:rsidRDefault="004F4A61" w:rsidP="004F4A61">
      <w:pPr>
        <w:spacing w:line="247" w:lineRule="auto"/>
        <w:jc w:val="both"/>
      </w:pPr>
      <w:r w:rsidRPr="00B85316">
        <w:t>Maar op zulk een wijze verlost de Heere de rechtvaardige niet altijd. Somtijds laat Hij toe dat de rechtvaardigen als slachtschapen worden gedood; opdat zij voor de gehele wereld ter ere Gods zouden betonen, dat zij God liever hebben dan hun eigen leven; en opdat zij de waarheid met hun bloed zouden bevestigen; en opdat de dood der heiligen mocht wezen een kostelijk ding in de ogen Gods; en opdat de goddelozen de maat van hun boosheid mochten vervullen, en door hun wreedheid hun eigen ondergang verhaasten. Maar:</w:t>
      </w:r>
    </w:p>
    <w:p w14:paraId="66459A2D" w14:textId="77777777" w:rsidR="004F4A61" w:rsidRPr="00B85316" w:rsidRDefault="004F4A61" w:rsidP="004F4A61">
      <w:pPr>
        <w:spacing w:line="247" w:lineRule="auto"/>
        <w:jc w:val="both"/>
      </w:pPr>
      <w:r w:rsidRPr="00B85316">
        <w:t>2. Er is nog een andere soort van verlossing des Heeren, wanneer de Heere de rechtvaardige wel niet helpt uit al zijn ellende in dit leven, maar hem laat sterven in zijn ellende, doch hem n</w:t>
      </w:r>
      <w:r w:rsidRPr="00C528A1">
        <w:t xml:space="preserve">iet laat vergaan in zijn ellende, maar maakt dat hij in zijn sterven vindt een einde van al zijn ellende. Zo heeft de Heere </w:t>
      </w:r>
      <w:r w:rsidRPr="00C528A1">
        <w:rPr>
          <w:iCs/>
        </w:rPr>
        <w:t>Lázarus</w:t>
      </w:r>
      <w:r w:rsidRPr="00C528A1">
        <w:t xml:space="preserve"> verlost; want in zijn dood, hebben de engelen zijn ziel g</w:t>
      </w:r>
      <w:r w:rsidRPr="00B85316">
        <w:t>edragen in Abrahams schoot. En dit is een bovenmate grote verlossing, wanneer de Heere maakt dat ook de grootste vijand, namelijk de dood, de rechtvaardige moet dienen tot zijn groot goed. En zo worden alle rechtvaardigen zeker van de Heere verlost; voor een klein weinig verdriet dat zij hier geleden hebben in de wereld, stelt Hij hun de onverwelkelijke kroon der eeuwige vreugde op hun hoofd.</w:t>
      </w:r>
    </w:p>
    <w:p w14:paraId="17389BB9" w14:textId="77777777" w:rsidR="004F4A61" w:rsidRDefault="004F4A61" w:rsidP="004F4A61">
      <w:pPr>
        <w:spacing w:line="247" w:lineRule="auto"/>
        <w:jc w:val="both"/>
      </w:pPr>
    </w:p>
    <w:p w14:paraId="71BAC6D8" w14:textId="77777777" w:rsidR="004F4A61" w:rsidRPr="00B85316" w:rsidRDefault="004F4A61" w:rsidP="004F4A61">
      <w:pPr>
        <w:spacing w:line="247" w:lineRule="auto"/>
        <w:jc w:val="both"/>
      </w:pPr>
      <w:r w:rsidRPr="00B85316">
        <w:t xml:space="preserve">LEER. </w:t>
      </w:r>
      <w:r w:rsidRPr="00B85316">
        <w:rPr>
          <w:i/>
          <w:iCs/>
        </w:rPr>
        <w:t>De rechtvaardigen worden allen zeker uit hun zwarig</w:t>
      </w:r>
      <w:r>
        <w:rPr>
          <w:i/>
          <w:iCs/>
        </w:rPr>
        <w:t>heden, op de éé</w:t>
      </w:r>
      <w:r w:rsidRPr="00B85316">
        <w:rPr>
          <w:i/>
          <w:iCs/>
        </w:rPr>
        <w:t>n of andere wijze op de bekwame tijd van de Heere verlost.</w:t>
      </w:r>
    </w:p>
    <w:p w14:paraId="256B46FA" w14:textId="77777777" w:rsidR="004F4A61" w:rsidRDefault="004F4A61" w:rsidP="004F4A61">
      <w:pPr>
        <w:spacing w:line="247" w:lineRule="auto"/>
        <w:jc w:val="both"/>
      </w:pPr>
    </w:p>
    <w:p w14:paraId="1F8EBE10" w14:textId="77777777" w:rsidR="004F4A61" w:rsidRPr="00C528A1" w:rsidRDefault="004F4A61" w:rsidP="004F4A61">
      <w:pPr>
        <w:spacing w:line="247" w:lineRule="auto"/>
        <w:jc w:val="both"/>
      </w:pPr>
      <w:r w:rsidRPr="00B85316">
        <w:t>Wij zien het hier. En het ka</w:t>
      </w:r>
      <w:r w:rsidRPr="00C528A1">
        <w:t xml:space="preserve">n ook niet anders wezen. </w:t>
      </w:r>
      <w:r w:rsidRPr="00C528A1">
        <w:rPr>
          <w:iCs/>
        </w:rPr>
        <w:t>Want God is bij het geslacht des rechtvaardigen</w:t>
      </w:r>
      <w:r w:rsidRPr="00C528A1">
        <w:t xml:space="preserve"> (Psalm 14:5). </w:t>
      </w:r>
      <w:r w:rsidRPr="00C528A1">
        <w:rPr>
          <w:iCs/>
        </w:rPr>
        <w:t>Hij zegent den rechtvaardigen, en omringt hem met goedgunstigheid als met een schild</w:t>
      </w:r>
      <w:r w:rsidRPr="00C528A1">
        <w:t xml:space="preserve"> (Psalm 5:13). Ook heeft de Heere de rechtvaardigen alle hulp toegezegd. </w:t>
      </w:r>
      <w:r w:rsidRPr="00C528A1">
        <w:rPr>
          <w:iCs/>
        </w:rPr>
        <w:t>Dewijl, spreekt God, hij Mij liefheeft, zo wil Ik hem verlossen; Ik zal hem op een hogen plaats verheffen, want hij kent Mijn Naam</w:t>
      </w:r>
      <w:r w:rsidRPr="00C528A1">
        <w:t xml:space="preserve"> (Psalm 91:14-15). </w:t>
      </w:r>
      <w:r w:rsidRPr="00C528A1">
        <w:rPr>
          <w:iCs/>
        </w:rPr>
        <w:t>Wij worden wel alleszins verdrukt,</w:t>
      </w:r>
      <w:r w:rsidRPr="00C528A1">
        <w:t xml:space="preserve"> zegt Paulus, </w:t>
      </w:r>
      <w:r w:rsidRPr="00C528A1">
        <w:rPr>
          <w:iCs/>
        </w:rPr>
        <w:t>maar niet benauwd;</w:t>
      </w:r>
      <w:r w:rsidRPr="00C528A1">
        <w:t xml:space="preserve"> dat is, niet in zulk een engte gebracht, waaru</w:t>
      </w:r>
      <w:r w:rsidRPr="00B85316">
        <w:t>it wij niet kunnen gera</w:t>
      </w:r>
      <w:r>
        <w:t>ken. N</w:t>
      </w:r>
      <w:r w:rsidRPr="00B85316">
        <w:t>ooit komen de rechtvaardigen in zulk een benauwdheid</w:t>
      </w:r>
      <w:r w:rsidRPr="00C528A1">
        <w:t xml:space="preserve">. </w:t>
      </w:r>
      <w:r w:rsidRPr="00C528A1">
        <w:rPr>
          <w:iCs/>
        </w:rPr>
        <w:t>Zij worden wel alleszins verdrukt, maar niet benauwd; twijfelmoedig, doch niet mismoedig; vervolgd, doch daarin niet verlaten; nedergeworpen, doch niet verdor</w:t>
      </w:r>
      <w:r>
        <w:rPr>
          <w:iCs/>
        </w:rPr>
        <w:t>ven</w:t>
      </w:r>
      <w:r w:rsidRPr="00C528A1">
        <w:t xml:space="preserve"> </w:t>
      </w:r>
      <w:r>
        <w:t>(</w:t>
      </w:r>
      <w:r w:rsidRPr="00C528A1">
        <w:t>2</w:t>
      </w:r>
      <w:r>
        <w:t xml:space="preserve"> K</w:t>
      </w:r>
      <w:r w:rsidRPr="00C528A1">
        <w:t xml:space="preserve">orinthe 4:8-9). Daarom zegt hij ook, Romeinen 8:36-37: </w:t>
      </w:r>
      <w:r w:rsidRPr="00C528A1">
        <w:rPr>
          <w:iCs/>
        </w:rPr>
        <w:t>Om Uwentwil worden wij den gansen dag gedood; wij zijn geacht als schapen ter slachting. Maar in dit alles zijn wij meer dan overwinnaars, door Hem Die ons heeft liefgehad.</w:t>
      </w:r>
    </w:p>
    <w:p w14:paraId="421E2C1A" w14:textId="77777777" w:rsidR="004F4A61" w:rsidRDefault="004F4A61" w:rsidP="004F4A61">
      <w:pPr>
        <w:spacing w:line="247" w:lineRule="auto"/>
        <w:jc w:val="both"/>
      </w:pPr>
    </w:p>
    <w:p w14:paraId="1A8EB571" w14:textId="77777777" w:rsidR="004F4A61" w:rsidRPr="00B85316" w:rsidRDefault="004F4A61" w:rsidP="004F4A61">
      <w:pPr>
        <w:spacing w:line="247" w:lineRule="auto"/>
        <w:jc w:val="both"/>
      </w:pPr>
      <w:r w:rsidRPr="00C528A1">
        <w:t>Ik bi</w:t>
      </w:r>
      <w:r w:rsidRPr="00B85316">
        <w:t>d u, is die niet een overwinnaar, ja meer dan een overwinnaar, die zijn vijanden zo geheel onderbrengt, dat zij niet meer tegen hem kunnen opstaan? Die in de wereld zijn vijand daar neervelt en ten enen male uit het veld slaat, die is een overwinnaar; doch die de strijd verloren heeft, brengt somtijds daarna wederom een grotere macht op de been, en overmeestert zijn overwinnaar. Maar die zijn vijand zo overwint dat hij daarna niet meer kan opstaan, die is meer dan een overwinnaar. En zo zijn al de rechtvaardigen meer dan overwinnaars, ook zelfs wanneer zij van hun vijanden gedood worden; zij vertreden dan de duivel en al zijn instrumenten zo volkomen onder hun voeten, dat die in der eeuwigheid niet meer kunnen opstaan om hun het minste leed te doen, want zij worden dadelijk tot God opgenomen in de eeuwige vreugde, en al hun vijanden moeten worden geworpen in de afgrond der hel in de eeuwige pijn.</w:t>
      </w:r>
    </w:p>
    <w:p w14:paraId="6FD37B47" w14:textId="77777777" w:rsidR="004F4A61" w:rsidRDefault="004F4A61" w:rsidP="004F4A61">
      <w:pPr>
        <w:spacing w:line="247" w:lineRule="auto"/>
        <w:jc w:val="both"/>
      </w:pPr>
    </w:p>
    <w:p w14:paraId="1F2D3AB9" w14:textId="2FED66B3" w:rsidR="004F4A61" w:rsidRDefault="004F4A61" w:rsidP="004F4A61">
      <w:pPr>
        <w:spacing w:line="247" w:lineRule="auto"/>
        <w:jc w:val="both"/>
      </w:pPr>
      <w:r w:rsidRPr="00B85316">
        <w:t xml:space="preserve">1. </w:t>
      </w:r>
      <w:r w:rsidRPr="00B85316">
        <w:rPr>
          <w:i/>
          <w:iCs/>
        </w:rPr>
        <w:t>Gebruik.</w:t>
      </w:r>
      <w:r w:rsidRPr="00B85316">
        <w:t xml:space="preserve"> Is het alzo? Wel, het moet ons hiertoe dienen, dat dan de vromen geen reden ter wereld hebben om in het kruis en verdriet de moed te laten vallen en te wanhopen. Want ziet, zij hebben hier Gods belofte, Gods Woord, dat vaster staat dan hemel en aarde, dat de Heere hun eindelijk uit alle verdriet zal verlossen. Mits hen, of zelf in dit leven trekkende uit de gevaren en noden waarin zij zijn, gelijk Hij vele duizenden heiligen gedaan heeft; of indien Hij hen wil tot Zijns Naams eer laten blijven in de ellende, zo zal Hij ze uitnemend vertroosten en ze sterken en wapenen met een onoverwinnelijke lijdzaamheid. En indien Hij hen in de nood laat sterven, daarmee zal Hij een einde maken aan al hun misère, en hen opnemen in een gelukzaligheid zonder einde, wanneer hun vijanden zullen zitten in eeuwige pijnen zonder ooit verlost te worden. En zo worden de rechtvaardi</w:t>
      </w:r>
      <w:r w:rsidRPr="00C528A1">
        <w:t>gen altijd op het laatste bevonden de aller</w:t>
      </w:r>
      <w:r>
        <w:t>-</w:t>
      </w:r>
      <w:r w:rsidRPr="00C528A1">
        <w:t xml:space="preserve">gelukzaligsten die er ter wereld kunnen uitkomen; en daarom hebben zij geen oorzaak om moedeloos te zijn, enz. Maar veelmeer om zich te verheugen; </w:t>
      </w:r>
      <w:r w:rsidRPr="00C528A1">
        <w:rPr>
          <w:iCs/>
        </w:rPr>
        <w:t>want God zal het bloed Zijner knechten wreken, en zal Zich aan Zijn vijanden wreken</w:t>
      </w:r>
      <w:r w:rsidRPr="00C528A1">
        <w:t xml:space="preserve"> (Deuteronomium 32:43). </w:t>
      </w:r>
      <w:r w:rsidRPr="00C528A1">
        <w:rPr>
          <w:iCs/>
        </w:rPr>
        <w:t>Dan zullen de rechtvaardigen staan met grote vrijmoedigheid tegen die hen beangstigd hebben.</w:t>
      </w:r>
      <w:r w:rsidRPr="00C528A1">
        <w:t xml:space="preserve"> Dan zullen </w:t>
      </w:r>
      <w:r w:rsidRPr="00C528A1">
        <w:rPr>
          <w:iCs/>
        </w:rPr>
        <w:t>de rechtvaardigen blinken in het Koninkrijk huns Vaders als de zon</w:t>
      </w:r>
      <w:r w:rsidRPr="00C528A1">
        <w:t xml:space="preserve"> (Matthéüs 13:43). Alle ongerechtigen daarentegen, en goddelozen, zullen in eeu</w:t>
      </w:r>
      <w:r w:rsidRPr="00B85316">
        <w:t>wige ellende treuren.</w:t>
      </w:r>
    </w:p>
    <w:p w14:paraId="25327C49" w14:textId="77777777" w:rsidR="004F4A61" w:rsidRPr="00B85316" w:rsidRDefault="004F4A61" w:rsidP="004F4A61">
      <w:pPr>
        <w:spacing w:line="247" w:lineRule="auto"/>
        <w:jc w:val="both"/>
      </w:pPr>
    </w:p>
    <w:p w14:paraId="1CD6D563" w14:textId="77777777" w:rsidR="004F4A61" w:rsidRPr="00B85316" w:rsidRDefault="004F4A61" w:rsidP="004F4A61">
      <w:pPr>
        <w:spacing w:line="247" w:lineRule="auto"/>
        <w:jc w:val="both"/>
      </w:pPr>
      <w:r w:rsidRPr="00B85316">
        <w:t xml:space="preserve">2. </w:t>
      </w:r>
      <w:r w:rsidRPr="00B85316">
        <w:rPr>
          <w:i/>
          <w:iCs/>
        </w:rPr>
        <w:t>Gebruik.</w:t>
      </w:r>
      <w:r w:rsidRPr="00B85316">
        <w:t xml:space="preserve"> Is het alzo? Hebben de rechtvaardigen de belofte van zekere en onfeilbare verlossing? Wel, hoe geweldig behoorde dit te ontsteken onze liefde tot de weg der gerechtigheid. Wat is er ter wereld troostelijker, daar wij hier zoveel onverwachte ongevallen onderworpen zijn, en allen onvermijdelijk de dood ten laatste moeten sterven, dan verzekerd te wezen, in benauwdheid van het lichaam, in bangheid des geestes, in allerlei zwarigheden, in de dood zelfs, van een onfeilbare verlossing des Heeren? Wel, alle rechtvaardigen mogen verzekerd zijn in al hun lijden van een onfeilbare verlossing des Heeren.</w:t>
      </w:r>
    </w:p>
    <w:p w14:paraId="78C4FAC6" w14:textId="77777777" w:rsidR="004F4A61" w:rsidRDefault="004F4A61" w:rsidP="004F4A61">
      <w:pPr>
        <w:spacing w:line="247" w:lineRule="auto"/>
        <w:jc w:val="both"/>
      </w:pPr>
    </w:p>
    <w:p w14:paraId="37D56688" w14:textId="77777777" w:rsidR="004F4A61" w:rsidRPr="00B85316" w:rsidRDefault="004F4A61" w:rsidP="004F4A61">
      <w:pPr>
        <w:spacing w:line="247" w:lineRule="auto"/>
        <w:jc w:val="both"/>
      </w:pPr>
      <w:r w:rsidRPr="00B85316">
        <w:t>Indien ons dan de scherpe doornen van kruis en lijden afschrikken van de weg der gerechtigheid, dat Gods getrouwe belofte van een gewisse verlossing van alle kruis ons nog veelmeer bewege om de weg der gerechtigheid bovenal te beminnen, en standvastig daarop te wandelen. Want allen die de weg der gerechtigheid verlaten, komen zij dan in nood en zwarigheid, zij hebben niet te hopen de minste verlossing. Wat kan er ellendiger wezen dan dit?</w:t>
      </w:r>
    </w:p>
    <w:p w14:paraId="10CB38C4" w14:textId="77777777" w:rsidR="004F4A61" w:rsidRDefault="004F4A61" w:rsidP="004F4A61">
      <w:pPr>
        <w:spacing w:line="247" w:lineRule="auto"/>
        <w:jc w:val="both"/>
      </w:pPr>
      <w:r w:rsidRPr="00B85316">
        <w:t>Het is waar, de goddeloze en ongerechtige mensen schijnen wel allemaal somtijds enige verlossing van de</w:t>
      </w:r>
      <w:r w:rsidRPr="00375284">
        <w:t xml:space="preserve"> Heere te verwerven. Maar waarlijk, hun verlossing is maar een bewaring tot een meerdere straf; gelijk wij dat zien in de </w:t>
      </w:r>
      <w:r w:rsidRPr="00375284">
        <w:rPr>
          <w:iCs/>
        </w:rPr>
        <w:t>goddeloze Sodomieten,</w:t>
      </w:r>
      <w:r w:rsidRPr="00375284">
        <w:t xml:space="preserve"> die uit de handen van </w:t>
      </w:r>
      <w:r w:rsidRPr="00375284">
        <w:rPr>
          <w:iCs/>
        </w:rPr>
        <w:t>Kedor Laomer,</w:t>
      </w:r>
      <w:r w:rsidRPr="00375284">
        <w:t xml:space="preserve"> die ze gevankelijk had weggevoerd, verlost werden van de Heere, maar werden daarna met pek en zwavel van de hemel verbrand. En in de </w:t>
      </w:r>
      <w:r w:rsidRPr="00375284">
        <w:rPr>
          <w:iCs/>
        </w:rPr>
        <w:t>rebellige kinderen Israëls,</w:t>
      </w:r>
      <w:r w:rsidRPr="00375284">
        <w:t xml:space="preserve"> die uit de hand van </w:t>
      </w:r>
      <w:r w:rsidRPr="00375284">
        <w:rPr>
          <w:iCs/>
        </w:rPr>
        <w:t>Farao,</w:t>
      </w:r>
      <w:r w:rsidRPr="00375284">
        <w:t xml:space="preserve"> en uit de </w:t>
      </w:r>
      <w:r w:rsidRPr="00375284">
        <w:rPr>
          <w:iCs/>
        </w:rPr>
        <w:t>Rode Zee</w:t>
      </w:r>
      <w:r w:rsidRPr="00375284">
        <w:t xml:space="preserve"> verlost werden van de </w:t>
      </w:r>
      <w:r w:rsidRPr="00375284">
        <w:rPr>
          <w:iCs/>
        </w:rPr>
        <w:t>Heere,</w:t>
      </w:r>
      <w:r w:rsidRPr="00375284">
        <w:t xml:space="preserve"> maar werden daarna van de slangen vernield in de woestijn. </w:t>
      </w:r>
      <w:r w:rsidRPr="00375284">
        <w:rPr>
          <w:iCs/>
        </w:rPr>
        <w:t>De goddeloze heeft geen vrede, spreekt mijn God,</w:t>
      </w:r>
      <w:r w:rsidRPr="00375284">
        <w:t xml:space="preserve"> zegt Jesaja (Jesaja 57)</w:t>
      </w:r>
      <w:r w:rsidRPr="00B85316">
        <w:t>. Gelijk de goddeloze nooit ware vrede heeft, zo heeft ook de goddeloze nooit ware verlossing. Het zijn alleen de rechtvaardigen, dewelken Gods trouwe belofte hebben van een zekere en onfeilbare verlossing uit al hun zwarigheden. Laat ons dan alle ongerechtigheid haten en vlieden, en het rechtvaardige leven omhelzen, dat ons geen kruis of lijden daarvan afschrikke</w:t>
      </w:r>
      <w:r>
        <w:t>n</w:t>
      </w:r>
      <w:r w:rsidRPr="00B85316">
        <w:t xml:space="preserve">. Het is een dwaasheid dat te vrezen, dat ons niet met al deren kan. </w:t>
      </w:r>
      <w:r w:rsidRPr="00B85316">
        <w:rPr>
          <w:i/>
          <w:iCs/>
        </w:rPr>
        <w:t>Velen zijn de tegenspoeden des rechtvaardigen, maar uit die alle redt hem de Heere.</w:t>
      </w:r>
    </w:p>
    <w:p w14:paraId="5F4D6402" w14:textId="77777777" w:rsidR="004F4A61" w:rsidRDefault="004F4A61" w:rsidP="004F4A61">
      <w:pPr>
        <w:spacing w:line="247" w:lineRule="auto"/>
        <w:jc w:val="both"/>
      </w:pPr>
      <w:r w:rsidRPr="00B85316">
        <w:t>De Heere vervulle onze harten met Zijn genade, dat wij matig, heilig en rechtvaardig mogen leven in deze tegenwoordige wereld, opdat wij de heerlijke vrucht der rechtvaardigen mogen genieten in de toekomende we</w:t>
      </w:r>
      <w:r>
        <w:t>reld.</w:t>
      </w:r>
    </w:p>
    <w:p w14:paraId="78B6F538" w14:textId="77777777" w:rsidR="004F4A61" w:rsidRPr="00375284" w:rsidRDefault="004F4A61" w:rsidP="004F4A61">
      <w:pPr>
        <w:spacing w:line="247" w:lineRule="auto"/>
        <w:jc w:val="center"/>
        <w:rPr>
          <w:b/>
        </w:rPr>
      </w:pPr>
      <w:r w:rsidRPr="00375284">
        <w:rPr>
          <w:b/>
        </w:rPr>
        <w:t>AMEN</w:t>
      </w:r>
    </w:p>
    <w:p w14:paraId="1DEA5EF4" w14:textId="2BC4D54E" w:rsidR="004F4A61" w:rsidRDefault="004F4A61" w:rsidP="004F4A61">
      <w:pPr>
        <w:spacing w:line="247" w:lineRule="auto"/>
        <w:jc w:val="center"/>
      </w:pPr>
    </w:p>
    <w:p w14:paraId="3937DF43" w14:textId="2F7CE395" w:rsidR="002B6CBE" w:rsidRDefault="002B6CBE" w:rsidP="004F4A61">
      <w:pPr>
        <w:spacing w:line="247" w:lineRule="auto"/>
        <w:jc w:val="center"/>
      </w:pPr>
    </w:p>
    <w:p w14:paraId="6533A797" w14:textId="77777777" w:rsidR="002B6CBE" w:rsidRDefault="002B6CBE" w:rsidP="004F4A61">
      <w:pPr>
        <w:spacing w:line="247" w:lineRule="auto"/>
        <w:jc w:val="center"/>
      </w:pPr>
    </w:p>
    <w:p w14:paraId="434988FD" w14:textId="1D05D21C" w:rsidR="004F4A61" w:rsidRPr="00B85316" w:rsidRDefault="004F4A61" w:rsidP="004F4A61">
      <w:pPr>
        <w:spacing w:line="247" w:lineRule="auto"/>
        <w:jc w:val="center"/>
        <w:rPr>
          <w:bCs/>
        </w:rPr>
      </w:pPr>
      <w:r w:rsidRPr="00B85316">
        <w:rPr>
          <w:bCs/>
        </w:rPr>
        <w:t>Ge</w:t>
      </w:r>
      <w:r w:rsidR="002B6CBE">
        <w:rPr>
          <w:bCs/>
        </w:rPr>
        <w:t>preekt</w:t>
      </w:r>
      <w:r w:rsidRPr="00B85316">
        <w:rPr>
          <w:bCs/>
        </w:rPr>
        <w:t xml:space="preserve"> </w:t>
      </w:r>
      <w:r>
        <w:rPr>
          <w:bCs/>
        </w:rPr>
        <w:t>in Vlissingen, 16 april 1628</w:t>
      </w:r>
    </w:p>
    <w:p w14:paraId="77191D49" w14:textId="48527963" w:rsidR="004F4A61" w:rsidRPr="00B85316" w:rsidRDefault="004F4A61" w:rsidP="004F4A61">
      <w:pPr>
        <w:spacing w:line="247" w:lineRule="auto"/>
        <w:jc w:val="center"/>
        <w:rPr>
          <w:bCs/>
        </w:rPr>
      </w:pPr>
      <w:r>
        <w:rPr>
          <w:bCs/>
        </w:rPr>
        <w:t>In de St. Jacobskerk</w:t>
      </w:r>
      <w:r w:rsidRPr="00B85316">
        <w:rPr>
          <w:bCs/>
        </w:rPr>
        <w:t>.</w:t>
      </w:r>
    </w:p>
    <w:p w14:paraId="19856F62" w14:textId="035A32F3" w:rsidR="004F4A61" w:rsidRDefault="004F4A61" w:rsidP="004F4A61">
      <w:pPr>
        <w:spacing w:line="247" w:lineRule="auto"/>
        <w:jc w:val="center"/>
      </w:pPr>
    </w:p>
    <w:p w14:paraId="36613F49" w14:textId="77777777" w:rsidR="002B6CBE" w:rsidRPr="002B6CBE" w:rsidRDefault="002B6CBE" w:rsidP="004F4A61">
      <w:pPr>
        <w:spacing w:line="247" w:lineRule="auto"/>
        <w:jc w:val="center"/>
        <w:rPr>
          <w:b/>
          <w:bCs/>
        </w:rPr>
      </w:pPr>
    </w:p>
    <w:p w14:paraId="07F7A8F5" w14:textId="43197002" w:rsidR="002B6CBE" w:rsidRDefault="004F4A61" w:rsidP="002B6CBE">
      <w:pPr>
        <w:spacing w:line="247" w:lineRule="auto"/>
        <w:jc w:val="center"/>
        <w:rPr>
          <w:color w:val="333333"/>
          <w:sz w:val="23"/>
          <w:szCs w:val="23"/>
          <w:shd w:val="clear" w:color="auto" w:fill="FFFFFF"/>
        </w:rPr>
      </w:pPr>
      <w:r w:rsidRPr="002B6CBE">
        <w:rPr>
          <w:b/>
          <w:bCs/>
          <w:color w:val="333333"/>
          <w:sz w:val="23"/>
          <w:szCs w:val="23"/>
          <w:shd w:val="clear" w:color="auto" w:fill="FFFFFF"/>
        </w:rPr>
        <w:t>Joos van Laren, Jr.</w:t>
      </w:r>
      <w:r>
        <w:rPr>
          <w:color w:val="333333"/>
          <w:sz w:val="23"/>
          <w:szCs w:val="23"/>
          <w:shd w:val="clear" w:color="auto" w:fill="FFFFFF"/>
        </w:rPr>
        <w:t xml:space="preserve"> - zoon van Joos van Laren Sr. pred. te Arnemuiden </w:t>
      </w:r>
      <w:r w:rsidR="002B6CBE">
        <w:rPr>
          <w:color w:val="333333"/>
          <w:sz w:val="23"/>
          <w:szCs w:val="23"/>
          <w:shd w:val="clear" w:color="auto" w:fill="FFFFFF"/>
        </w:rPr>
        <w:t>-</w:t>
      </w:r>
    </w:p>
    <w:p w14:paraId="39A73950" w14:textId="77777777" w:rsidR="002B6CBE" w:rsidRDefault="002B6CBE" w:rsidP="002B6CBE">
      <w:pPr>
        <w:spacing w:line="247" w:lineRule="auto"/>
        <w:jc w:val="center"/>
        <w:rPr>
          <w:color w:val="333333"/>
          <w:sz w:val="23"/>
          <w:szCs w:val="23"/>
          <w:shd w:val="clear" w:color="auto" w:fill="FFFFFF"/>
        </w:rPr>
      </w:pPr>
    </w:p>
    <w:p w14:paraId="43F4B2A9" w14:textId="36850D29" w:rsidR="002B6CBE" w:rsidRDefault="004F4A61" w:rsidP="002B6CBE">
      <w:pPr>
        <w:spacing w:line="247" w:lineRule="auto"/>
        <w:jc w:val="center"/>
        <w:rPr>
          <w:color w:val="333333"/>
          <w:sz w:val="23"/>
          <w:szCs w:val="23"/>
          <w:shd w:val="clear" w:color="auto" w:fill="FFFFFF"/>
        </w:rPr>
      </w:pPr>
      <w:r>
        <w:rPr>
          <w:color w:val="333333"/>
          <w:sz w:val="23"/>
          <w:szCs w:val="23"/>
          <w:shd w:val="clear" w:color="auto" w:fill="FFFFFF"/>
        </w:rPr>
        <w:t>Twee-en-vijftigh Predicatien</w:t>
      </w:r>
      <w:r w:rsidR="002B6CBE">
        <w:rPr>
          <w:color w:val="333333"/>
          <w:sz w:val="23"/>
          <w:szCs w:val="23"/>
          <w:shd w:val="clear" w:color="auto" w:fill="FFFFFF"/>
        </w:rPr>
        <w:t>.</w:t>
      </w:r>
      <w:r>
        <w:rPr>
          <w:color w:val="333333"/>
          <w:sz w:val="23"/>
          <w:szCs w:val="23"/>
          <w:shd w:val="clear" w:color="auto" w:fill="FFFFFF"/>
        </w:rPr>
        <w:t xml:space="preserve"> Over Bysondere Texten der H</w:t>
      </w:r>
      <w:r w:rsidR="002B6CBE">
        <w:rPr>
          <w:color w:val="333333"/>
          <w:sz w:val="23"/>
          <w:szCs w:val="23"/>
          <w:shd w:val="clear" w:color="auto" w:fill="FFFFFF"/>
        </w:rPr>
        <w:t>eilige</w:t>
      </w:r>
      <w:r>
        <w:rPr>
          <w:color w:val="333333"/>
          <w:sz w:val="23"/>
          <w:szCs w:val="23"/>
          <w:shd w:val="clear" w:color="auto" w:fill="FFFFFF"/>
        </w:rPr>
        <w:t xml:space="preserve"> Schriftuere.</w:t>
      </w:r>
    </w:p>
    <w:p w14:paraId="509BFE15" w14:textId="77777777" w:rsidR="002B6CBE" w:rsidRDefault="002B6CBE" w:rsidP="002B6CBE">
      <w:pPr>
        <w:spacing w:line="247" w:lineRule="auto"/>
        <w:jc w:val="center"/>
        <w:rPr>
          <w:color w:val="333333"/>
          <w:sz w:val="23"/>
          <w:szCs w:val="23"/>
          <w:shd w:val="clear" w:color="auto" w:fill="FFFFFF"/>
        </w:rPr>
      </w:pPr>
    </w:p>
    <w:p w14:paraId="2F0ED1CD" w14:textId="7E02E870" w:rsidR="004F4A61" w:rsidRDefault="004F4A61" w:rsidP="002B6CBE">
      <w:pPr>
        <w:spacing w:line="247" w:lineRule="auto"/>
        <w:jc w:val="center"/>
      </w:pPr>
      <w:r>
        <w:rPr>
          <w:color w:val="333333"/>
          <w:sz w:val="23"/>
          <w:szCs w:val="23"/>
          <w:shd w:val="clear" w:color="auto" w:fill="FFFFFF"/>
        </w:rPr>
        <w:t xml:space="preserve">Gedaen binnen Vlissingen, op verscheyde voorvallende gelegentheden. </w:t>
      </w:r>
      <w:r w:rsidR="002B6CBE">
        <w:rPr>
          <w:color w:val="333333"/>
          <w:sz w:val="23"/>
          <w:szCs w:val="23"/>
          <w:shd w:val="clear" w:color="auto" w:fill="FFFFFF"/>
        </w:rPr>
        <w:t xml:space="preserve">Uitgave </w:t>
      </w:r>
      <w:r>
        <w:t>1670</w:t>
      </w:r>
    </w:p>
    <w:p w14:paraId="66937F16" w14:textId="77777777" w:rsidR="004F4A61" w:rsidRDefault="004F4A61" w:rsidP="004F4A61">
      <w:pPr>
        <w:spacing w:line="247" w:lineRule="auto"/>
        <w:jc w:val="center"/>
      </w:pPr>
    </w:p>
    <w:p w14:paraId="437F521F" w14:textId="77777777" w:rsidR="004F4A61" w:rsidRDefault="004F4A61" w:rsidP="004F4A61">
      <w:pPr>
        <w:spacing w:line="247" w:lineRule="auto"/>
        <w:jc w:val="center"/>
      </w:pPr>
    </w:p>
    <w:p w14:paraId="067E5505" w14:textId="77777777" w:rsidR="004F4A61" w:rsidRDefault="004F4A61" w:rsidP="004F4A61">
      <w:pPr>
        <w:spacing w:line="247" w:lineRule="auto"/>
        <w:jc w:val="center"/>
      </w:pPr>
    </w:p>
    <w:sectPr w:rsidR="004F4A61" w:rsidSect="00A462D4">
      <w:headerReference w:type="even" r:id="rId45"/>
      <w:headerReference w:type="default" r:id="rId46"/>
      <w:pgSz w:w="11907" w:h="16840" w:code="9"/>
      <w:pgMar w:top="1418" w:right="1588" w:bottom="1418" w:left="1985"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8EAA8" w14:textId="77777777" w:rsidR="00A51131" w:rsidRDefault="00A51131">
      <w:r>
        <w:separator/>
      </w:r>
    </w:p>
  </w:endnote>
  <w:endnote w:type="continuationSeparator" w:id="0">
    <w:p w14:paraId="6255E670" w14:textId="77777777" w:rsidR="00A51131" w:rsidRDefault="00A51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Times New Roman"/>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Narkisim">
    <w:charset w:val="B1"/>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MS ??"/>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4BFF6" w14:textId="77777777" w:rsidR="00A51131" w:rsidRDefault="00A51131">
      <w:r>
        <w:separator/>
      </w:r>
    </w:p>
  </w:footnote>
  <w:footnote w:type="continuationSeparator" w:id="0">
    <w:p w14:paraId="6FC22FA3" w14:textId="77777777" w:rsidR="00A51131" w:rsidRDefault="00A51131">
      <w:r>
        <w:continuationSeparator/>
      </w:r>
    </w:p>
  </w:footnote>
  <w:footnote w:id="1">
    <w:p w14:paraId="24223D35" w14:textId="77777777" w:rsidR="004F4A61" w:rsidRDefault="004F4A61" w:rsidP="00161480">
      <w:pPr>
        <w:pStyle w:val="FootnoteText"/>
      </w:pPr>
      <w:r>
        <w:rPr>
          <w:rStyle w:val="FootnoteReference"/>
          <w:color w:val="0000FF"/>
        </w:rPr>
        <w:footnoteRef/>
      </w:r>
      <w:r>
        <w:rPr>
          <w:color w:val="0000FF"/>
        </w:rPr>
        <w:t xml:space="preserve"> </w:t>
      </w:r>
      <w:r w:rsidRPr="00FE1C35">
        <w:rPr>
          <w:color w:val="0000FF"/>
        </w:rPr>
        <w:t>The Christian Treasury</w:t>
      </w:r>
    </w:p>
  </w:footnote>
  <w:footnote w:id="2">
    <w:p w14:paraId="5092E4A8" w14:textId="77777777" w:rsidR="004F4A61" w:rsidRDefault="004F4A61" w:rsidP="00161480">
      <w:pPr>
        <w:pStyle w:val="FootnoteText"/>
      </w:pPr>
      <w:r>
        <w:rPr>
          <w:rStyle w:val="FootnoteReference"/>
        </w:rPr>
        <w:footnoteRef/>
      </w:r>
      <w:r w:rsidRPr="00FE1C35">
        <w:t xml:space="preserve"> Er staat in engels: </w:t>
      </w:r>
      <w:r w:rsidRPr="00FE1C35">
        <w:rPr>
          <w:i/>
        </w:rPr>
        <w:t>son of Adam</w:t>
      </w:r>
      <w:r w:rsidRPr="00FE1C35">
        <w:t>;</w:t>
      </w:r>
    </w:p>
  </w:footnote>
  <w:footnote w:id="3">
    <w:p w14:paraId="2E5AE908" w14:textId="77777777" w:rsidR="004F4A61" w:rsidRPr="00EE2D00" w:rsidRDefault="004F4A61" w:rsidP="00161480">
      <w:pPr>
        <w:pStyle w:val="FootnoteText"/>
        <w:rPr>
          <w:lang w:val="nl-NL"/>
        </w:rPr>
      </w:pPr>
      <w:r>
        <w:rPr>
          <w:rStyle w:val="FootnoteReference"/>
        </w:rPr>
        <w:footnoteRef/>
      </w:r>
      <w:r>
        <w:rPr>
          <w:lang w:val="nl-NL"/>
        </w:rPr>
        <w:t xml:space="preserve"> in engelse tekst staat hier alleen “it comes”; lijkt me helderder om ipv ‘het”, hier nog een keer de Vrede waar het op terugslaat te herhalen. </w:t>
      </w:r>
    </w:p>
  </w:footnote>
  <w:footnote w:id="4">
    <w:p w14:paraId="70AAB63D" w14:textId="77777777" w:rsidR="004F4A61" w:rsidRPr="00EE2D00" w:rsidRDefault="004F4A61" w:rsidP="00161480">
      <w:pPr>
        <w:pStyle w:val="FootnoteText"/>
        <w:rPr>
          <w:lang w:val="nl-NL"/>
        </w:rPr>
      </w:pPr>
      <w:r>
        <w:rPr>
          <w:rStyle w:val="FootnoteReference"/>
        </w:rPr>
        <w:footnoteRef/>
      </w:r>
      <w:r>
        <w:rPr>
          <w:lang w:val="nl-NL"/>
        </w:rPr>
        <w:t xml:space="preserve"> In engelse tekst staat “shines”, echter om hier schijnt (zoals bij de zon) te vertalen is in NL denk ik wat vreemd. </w:t>
      </w:r>
    </w:p>
  </w:footnote>
  <w:footnote w:id="5">
    <w:p w14:paraId="601E364C" w14:textId="77777777" w:rsidR="004F4A61" w:rsidRPr="00EE2D00" w:rsidRDefault="004F4A61" w:rsidP="00161480">
      <w:pPr>
        <w:pStyle w:val="FootnoteText"/>
        <w:rPr>
          <w:lang w:val="nl-NL"/>
        </w:rPr>
      </w:pPr>
      <w:r>
        <w:rPr>
          <w:rStyle w:val="FootnoteReference"/>
        </w:rPr>
        <w:footnoteRef/>
      </w:r>
      <w:r>
        <w:rPr>
          <w:lang w:val="nl-NL"/>
        </w:rPr>
        <w:t xml:space="preserve"> In engelse tekst staat hier “stand…the tear and wear of time” letterlijk: de slijtage van de tijd weerstaat. </w:t>
      </w:r>
    </w:p>
  </w:footnote>
  <w:footnote w:id="6">
    <w:p w14:paraId="0215F06F" w14:textId="77777777" w:rsidR="004F4A61" w:rsidRPr="00EE2D00" w:rsidRDefault="004F4A61" w:rsidP="00161480">
      <w:pPr>
        <w:pStyle w:val="FootnoteText"/>
        <w:rPr>
          <w:lang w:val="nl-NL"/>
        </w:rPr>
      </w:pPr>
      <w:r>
        <w:rPr>
          <w:rStyle w:val="FootnoteReference"/>
        </w:rPr>
        <w:footnoteRef/>
      </w:r>
      <w:r>
        <w:rPr>
          <w:lang w:val="nl-NL"/>
        </w:rPr>
        <w:t xml:space="preserve"> Aanvulling vertaler, staat niet in engelse tekst</w:t>
      </w:r>
    </w:p>
  </w:footnote>
  <w:footnote w:id="7">
    <w:p w14:paraId="1EB5783E" w14:textId="77777777" w:rsidR="004F4A61" w:rsidRPr="00EE2D00" w:rsidRDefault="004F4A61" w:rsidP="00161480">
      <w:pPr>
        <w:pStyle w:val="FootnoteText"/>
        <w:rPr>
          <w:lang w:val="nl-NL"/>
        </w:rPr>
      </w:pPr>
      <w:r>
        <w:rPr>
          <w:rStyle w:val="FootnoteReference"/>
        </w:rPr>
        <w:footnoteRef/>
      </w:r>
      <w:r>
        <w:rPr>
          <w:lang w:val="nl-NL"/>
        </w:rPr>
        <w:t xml:space="preserve"> Er staat hier alleen het woord ‘prodigal’, dat verkwister betekent, echter hier wordt de verloren zoon aangehaald. </w:t>
      </w:r>
    </w:p>
  </w:footnote>
  <w:footnote w:id="8">
    <w:p w14:paraId="32D2928E" w14:textId="77777777" w:rsidR="004F4A61" w:rsidRPr="00EE2D00" w:rsidRDefault="004F4A61" w:rsidP="00161480">
      <w:pPr>
        <w:pStyle w:val="FootnoteText"/>
        <w:rPr>
          <w:lang w:val="nl-NL"/>
        </w:rPr>
      </w:pPr>
      <w:r>
        <w:rPr>
          <w:rStyle w:val="FootnoteReference"/>
        </w:rPr>
        <w:footnoteRef/>
      </w:r>
      <w:r w:rsidRPr="00FE1C35">
        <w:rPr>
          <w:lang w:val="nl-NL"/>
        </w:rPr>
        <w:t xml:space="preserve"> </w:t>
      </w:r>
      <w:r>
        <w:rPr>
          <w:lang w:val="nl-NL"/>
        </w:rPr>
        <w:t>Lattice= letterlijk vertaald : traliewerk</w:t>
      </w:r>
    </w:p>
  </w:footnote>
  <w:footnote w:id="9">
    <w:p w14:paraId="534D2C9F" w14:textId="77777777" w:rsidR="004F4A61" w:rsidRPr="00EE2D00" w:rsidRDefault="004F4A61" w:rsidP="00161480">
      <w:pPr>
        <w:pStyle w:val="FootnoteText"/>
        <w:rPr>
          <w:lang w:val="nl-NL"/>
        </w:rPr>
      </w:pPr>
      <w:r>
        <w:rPr>
          <w:rStyle w:val="FootnoteReference"/>
        </w:rPr>
        <w:footnoteRef/>
      </w:r>
      <w:r>
        <w:rPr>
          <w:lang w:val="nl-NL"/>
        </w:rPr>
        <w:t xml:space="preserve"> engelse tekst: “Son of Men” (zonen van mensen; kan ook met mensenkinderen vertaald worden. </w:t>
      </w:r>
    </w:p>
  </w:footnote>
  <w:footnote w:id="10">
    <w:p w14:paraId="52B5C433" w14:textId="77777777" w:rsidR="004F4A61" w:rsidRPr="00EE2D00" w:rsidRDefault="004F4A61" w:rsidP="00161480">
      <w:pPr>
        <w:pStyle w:val="FootnoteText"/>
        <w:rPr>
          <w:lang w:val="nl-NL"/>
        </w:rPr>
      </w:pPr>
      <w:r>
        <w:rPr>
          <w:rStyle w:val="FootnoteReference"/>
        </w:rPr>
        <w:footnoteRef/>
      </w:r>
      <w:r w:rsidRPr="00161480">
        <w:rPr>
          <w:lang w:val="nl-NL"/>
        </w:rPr>
        <w:t xml:space="preserve"> </w:t>
      </w:r>
      <w:r>
        <w:rPr>
          <w:lang w:val="nl-NL"/>
        </w:rPr>
        <w:t>Engelse tekst: “dynasties” -&gt; dynastieën, koningshuizen</w:t>
      </w:r>
    </w:p>
  </w:footnote>
  <w:footnote w:id="11">
    <w:p w14:paraId="2234BCB5" w14:textId="77777777" w:rsidR="004F4A61" w:rsidRPr="00EE2D00" w:rsidRDefault="004F4A61" w:rsidP="00161480">
      <w:pPr>
        <w:pStyle w:val="FootnoteText"/>
        <w:rPr>
          <w:lang w:val="nl-NL"/>
        </w:rPr>
      </w:pPr>
      <w:r>
        <w:rPr>
          <w:rStyle w:val="FootnoteReference"/>
        </w:rPr>
        <w:footnoteRef/>
      </w:r>
      <w:r>
        <w:rPr>
          <w:lang w:val="nl-NL"/>
        </w:rPr>
        <w:t xml:space="preserve"> Letterlijk luidt het Engels: ‘Oefen een kind in de weg die hij gaan moet.’</w:t>
      </w:r>
    </w:p>
  </w:footnote>
  <w:footnote w:id="12">
    <w:p w14:paraId="5C383FF9" w14:textId="77777777" w:rsidR="004F4A61" w:rsidRPr="00EE2D00" w:rsidRDefault="004F4A61" w:rsidP="00161480">
      <w:pPr>
        <w:pStyle w:val="FootnoteText"/>
        <w:rPr>
          <w:lang w:val="nl-NL"/>
        </w:rPr>
      </w:pPr>
      <w:r>
        <w:rPr>
          <w:rStyle w:val="FootnoteReference"/>
        </w:rPr>
        <w:footnoteRef/>
      </w:r>
      <w:r>
        <w:rPr>
          <w:lang w:val="nl-NL"/>
        </w:rPr>
        <w:t xml:space="preserve"> De preek gaat over ‘The family discipline’. Dit betekent letterlijk vertaald: ‘tucht, kastijding in het huisgezin van God’. Voor het woord ‘discipline’ hebben we beide woorden gebruikt, maar voornamelijk het woord ‘tucht’. </w:t>
      </w:r>
    </w:p>
  </w:footnote>
  <w:footnote w:id="13">
    <w:p w14:paraId="74FB1396" w14:textId="77777777" w:rsidR="004F4A61" w:rsidRPr="00EE2D00" w:rsidRDefault="004F4A61" w:rsidP="00161480">
      <w:pPr>
        <w:pStyle w:val="FootnoteText"/>
        <w:rPr>
          <w:lang w:val="nl-NL"/>
        </w:rPr>
      </w:pPr>
      <w:r>
        <w:rPr>
          <w:rStyle w:val="FootnoteReference"/>
        </w:rPr>
        <w:footnoteRef/>
      </w:r>
      <w:r>
        <w:rPr>
          <w:lang w:val="nl-NL"/>
        </w:rPr>
        <w:t xml:space="preserve"> Zo luidt de Engelse vertaling van Ps. 77:11–12.</w:t>
      </w:r>
    </w:p>
  </w:footnote>
  <w:footnote w:id="14">
    <w:p w14:paraId="5F2B636B" w14:textId="77777777" w:rsidR="004F4A61" w:rsidRPr="00EE2D00" w:rsidRDefault="004F4A61" w:rsidP="00161480">
      <w:pPr>
        <w:pStyle w:val="FootnoteText"/>
        <w:rPr>
          <w:lang w:val="nl-NL"/>
        </w:rPr>
      </w:pPr>
      <w:r>
        <w:rPr>
          <w:rStyle w:val="FootnoteReference"/>
        </w:rPr>
        <w:footnoteRef/>
      </w:r>
      <w:r>
        <w:rPr>
          <w:lang w:val="nl-NL"/>
        </w:rPr>
        <w:t xml:space="preserve"> De Heere Jezus zegt dit over de Schriftgeleerden en Farizeeën: ‘Laat hen varen; zij zijn blinde leidslieden der blinden’.</w:t>
      </w:r>
    </w:p>
  </w:footnote>
  <w:footnote w:id="15">
    <w:p w14:paraId="1E91D883" w14:textId="77777777" w:rsidR="004F4A61" w:rsidRPr="00EE2D00" w:rsidRDefault="004F4A61" w:rsidP="00161480">
      <w:pPr>
        <w:pStyle w:val="FootnoteText"/>
        <w:rPr>
          <w:lang w:val="nl-NL"/>
        </w:rPr>
      </w:pPr>
      <w:r>
        <w:rPr>
          <w:rStyle w:val="FootnoteReference"/>
        </w:rPr>
        <w:footnoteRef/>
      </w:r>
      <w:r>
        <w:rPr>
          <w:lang w:val="nl-NL"/>
        </w:rPr>
        <w:t xml:space="preserve"> Dit is een verwijzing naar Lukas 6:38: ‘Geeft, en u zal gegeven worden; een goede, neergedrukte, en geschudde en overlopende maat zal men in uw schoot geven.’</w:t>
      </w:r>
    </w:p>
  </w:footnote>
  <w:footnote w:id="16">
    <w:p w14:paraId="5C2BEEDB" w14:textId="77777777" w:rsidR="004F4A61" w:rsidRDefault="004F4A61" w:rsidP="00161480">
      <w:pPr>
        <w:pStyle w:val="FootnoteText"/>
      </w:pPr>
      <w:r>
        <w:rPr>
          <w:rStyle w:val="FootnoteReference"/>
        </w:rPr>
        <w:footnoteRef/>
      </w:r>
      <w:r>
        <w:t xml:space="preserve"> </w:t>
      </w:r>
      <w:r>
        <w:rPr>
          <w:lang w:val="en-US"/>
        </w:rPr>
        <w:t xml:space="preserve">Laatste regel van het gedicht ‘On His Blindness’ van John Milton: ‘They also serve who only stand and wait’. </w:t>
      </w:r>
    </w:p>
  </w:footnote>
  <w:footnote w:id="17">
    <w:p w14:paraId="1C773C86" w14:textId="77777777" w:rsidR="004F4A61" w:rsidRPr="00EE2D00" w:rsidRDefault="004F4A61" w:rsidP="00161480">
      <w:pPr>
        <w:pStyle w:val="FootnoteText"/>
        <w:rPr>
          <w:lang w:val="nl-NL"/>
        </w:rPr>
      </w:pPr>
      <w:r>
        <w:rPr>
          <w:rStyle w:val="FootnoteReference"/>
        </w:rPr>
        <w:footnoteRef/>
      </w:r>
      <w:r>
        <w:rPr>
          <w:lang w:val="nl-NL"/>
        </w:rPr>
        <w:t xml:space="preserve">  Jeschurun betekent ‘de rechtvaardige’. In Deut. 32:15 wordt Israel met die naam genoemd, maar dan op een ironische wijze. Ze was hier juist niet rechtvaardig, omdat ze van haar godsvrucht was afgeweken. Dächsel zegt het zo:  ‘Als nu Jeschurun vet werd, zo sloeg hij achteruit; gelijk een weelderig geworden stier, die het juk niet meer wil dragen (…), overmoedig door al die weldaden.’</w:t>
      </w:r>
    </w:p>
  </w:footnote>
  <w:footnote w:id="18">
    <w:p w14:paraId="2559A8EA" w14:textId="77777777" w:rsidR="004F4A61" w:rsidRPr="00EE2D00" w:rsidRDefault="004F4A61" w:rsidP="00161480">
      <w:pPr>
        <w:pStyle w:val="FootnoteText"/>
        <w:rPr>
          <w:lang w:val="nl-NL"/>
        </w:rPr>
      </w:pPr>
      <w:r>
        <w:rPr>
          <w:rStyle w:val="FootnoteReference"/>
        </w:rPr>
        <w:footnoteRef/>
      </w:r>
      <w:r>
        <w:rPr>
          <w:lang w:val="nl-NL"/>
        </w:rPr>
        <w:t xml:space="preserve"> Bonar grijpt hier terug op de verwijzing naar Mattheüs 15:14 eerder in deze preek; waar hij sprak over de Farizeeën.</w:t>
      </w:r>
    </w:p>
  </w:footnote>
  <w:footnote w:id="19">
    <w:p w14:paraId="7BB1D060" w14:textId="77777777" w:rsidR="004F4A61" w:rsidRPr="00EE2D00" w:rsidRDefault="004F4A61" w:rsidP="00161480">
      <w:pPr>
        <w:pStyle w:val="FootnoteText"/>
        <w:rPr>
          <w:lang w:val="nl-NL"/>
        </w:rPr>
      </w:pPr>
      <w:r>
        <w:rPr>
          <w:rStyle w:val="FootnoteReference"/>
        </w:rPr>
        <w:footnoteRef/>
      </w:r>
      <w:r>
        <w:rPr>
          <w:lang w:val="nl-NL"/>
        </w:rPr>
        <w:t xml:space="preserve"> Blijkbaar gaat Bonar er van uit dat sterren koud zijn.</w:t>
      </w:r>
    </w:p>
  </w:footnote>
  <w:footnote w:id="20">
    <w:p w14:paraId="6F93FBFE" w14:textId="77777777" w:rsidR="004F4A61" w:rsidRPr="00EE2D00" w:rsidRDefault="004F4A61" w:rsidP="008257DB">
      <w:pPr>
        <w:pStyle w:val="FootnoteText"/>
        <w:rPr>
          <w:lang w:val="nl-NL"/>
        </w:rPr>
      </w:pPr>
      <w:r w:rsidRPr="00270252">
        <w:rPr>
          <w:rStyle w:val="FootnoteReference"/>
        </w:rPr>
        <w:footnoteRef/>
      </w:r>
      <w:r w:rsidRPr="00270252">
        <w:rPr>
          <w:lang w:val="nl-NL"/>
        </w:rPr>
        <w:t xml:space="preserve"> Deze preek is door Christmas Evans gehouden in het jaar  1833 ofwel 1800 jaar na het lijden en sterven van Christus.</w:t>
      </w:r>
    </w:p>
  </w:footnote>
  <w:footnote w:id="21">
    <w:p w14:paraId="1B3728B3" w14:textId="77777777" w:rsidR="004F4A61" w:rsidRPr="00EE2D00" w:rsidRDefault="004F4A61" w:rsidP="008257DB">
      <w:pPr>
        <w:pStyle w:val="FootnoteText"/>
        <w:rPr>
          <w:lang w:val="nl-NL"/>
        </w:rPr>
      </w:pPr>
      <w:r>
        <w:rPr>
          <w:rStyle w:val="FootnoteReference"/>
        </w:rPr>
        <w:footnoteRef/>
      </w:r>
      <w:r>
        <w:rPr>
          <w:lang w:val="nl-NL"/>
        </w:rPr>
        <w:t xml:space="preserve"> Naar de Engelse vertaling;  Stat. Vert. geeft:  ‘uiterste Hoeksteen’</w:t>
      </w:r>
    </w:p>
  </w:footnote>
  <w:footnote w:id="22">
    <w:p w14:paraId="2E212462" w14:textId="77777777" w:rsidR="004F4A61" w:rsidRPr="00EE2D00" w:rsidRDefault="004F4A61" w:rsidP="00A462D4">
      <w:pPr>
        <w:pStyle w:val="FootnoteText"/>
        <w:rPr>
          <w:lang w:val="nl-NL"/>
        </w:rPr>
      </w:pPr>
      <w:r>
        <w:rPr>
          <w:rStyle w:val="FootnoteReference"/>
        </w:rPr>
        <w:footnoteRef/>
      </w:r>
      <w:r w:rsidRPr="00582F24">
        <w:rPr>
          <w:lang w:val="nl-NL"/>
        </w:rPr>
        <w:t xml:space="preserve"> </w:t>
      </w:r>
      <w:r>
        <w:rPr>
          <w:lang w:val="nl-NL"/>
        </w:rPr>
        <w:t>Aanhangers van de vrije wil; arminiaanisme, zie punt 3</w:t>
      </w:r>
    </w:p>
  </w:footnote>
  <w:footnote w:id="23">
    <w:p w14:paraId="487D96C6" w14:textId="77777777" w:rsidR="004F4A61" w:rsidRDefault="004F4A61" w:rsidP="00867BA4">
      <w:r>
        <w:rPr>
          <w:rStyle w:val="FootnoteReference"/>
        </w:rPr>
        <w:footnoteRef/>
      </w:r>
      <w:r>
        <w:t xml:space="preserve"> </w:t>
      </w:r>
      <w:r>
        <w:rPr>
          <w:sz w:val="20"/>
          <w:szCs w:val="20"/>
        </w:rPr>
        <w:t>Wij lezen deze zin in het licht van hetgeen de Dordtse Leerregels schrijven in hoofdstuk 2, par. 3: "Deze dood van den Zone Gods is de enige en volmaakte offerande en genoegdoening voor de zonden; van oneindige kracht en waardigheid, overvloediglijk genoegzaam tot verzoening van de zonden der ganse wereld."</w:t>
      </w:r>
    </w:p>
    <w:p w14:paraId="150DF53C" w14:textId="77777777" w:rsidR="004F4A61" w:rsidRDefault="004F4A61" w:rsidP="00867BA4"/>
  </w:footnote>
  <w:footnote w:id="24">
    <w:p w14:paraId="5385C754" w14:textId="77777777" w:rsidR="004F4A61" w:rsidRPr="00EE2D00" w:rsidRDefault="004F4A61" w:rsidP="00867BA4">
      <w:pPr>
        <w:pStyle w:val="FootnoteText"/>
        <w:rPr>
          <w:lang w:val="nl-NL"/>
        </w:rPr>
      </w:pPr>
      <w:r>
        <w:rPr>
          <w:rStyle w:val="FootnoteReference"/>
        </w:rPr>
        <w:footnoteRef/>
      </w:r>
      <w:r w:rsidRPr="00867BA4">
        <w:rPr>
          <w:lang w:val="nl-NL"/>
        </w:rPr>
        <w:t xml:space="preserve"> Ds. Kappf hangt blijkbaar het zogenaamde pre-chiliasme aan, waarbij Jezus lichamelijk zal terugkomen op aarde, de anti-christ zal vernietigen, Israël zal bekeren en waarbij een lange periode van grote opwekking over de hele wereld zijn zal. Daarna vindt de strijd tussen Gog en Magog plaats, waarna Jezus uiteindelijk voor de laatste keer zal terugkomen om de wereld te oordelen. Dat er na de bekering van Israël een verlevendiging van de kerk komt, leerden zowel Nederlandse als Engelse en Schotse theologen. Mannen als Brakel, Th. Boston, Justus Vermeer, Hutcheson, Th. v/d Groe, Philpot en vele anderen verwachtten deze gebeurtenissen met groot verlangen. Zij leerden echter over het algemeen geen lichamelijke, maar een geestelijke komst van Christus, voorafgaand aan deze gebeurtenissen (post-chiliasme).</w:t>
      </w:r>
    </w:p>
  </w:footnote>
  <w:footnote w:id="25">
    <w:p w14:paraId="4E3CB4C3" w14:textId="77777777" w:rsidR="004F4A61" w:rsidRPr="00EE2D00" w:rsidRDefault="004F4A61" w:rsidP="00E85413">
      <w:pPr>
        <w:pStyle w:val="FootnoteText"/>
        <w:rPr>
          <w:lang w:val="nl-NL"/>
        </w:rPr>
      </w:pPr>
      <w:r>
        <w:rPr>
          <w:rStyle w:val="FootnoteReference"/>
        </w:rPr>
        <w:footnoteRef/>
      </w:r>
      <w:r w:rsidRPr="00E85413">
        <w:rPr>
          <w:lang w:val="nl-NL"/>
        </w:rPr>
        <w:t xml:space="preserve"> (</w:t>
      </w:r>
      <w:r w:rsidRPr="00E85413">
        <w:rPr>
          <w:i/>
          <w:lang w:val="nl-NL"/>
        </w:rPr>
        <w:t>Ten einde dit gedeelte van de verhandeling volledig van toepassing te doen zijn op andere landen, kan, naar de gelegenheid, een verandering van namen en plaatselijke omstandigheden nodig zijn.)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5B80B" w14:textId="77777777" w:rsidR="004F4A61" w:rsidRDefault="004F4A61" w:rsidP="00A462D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F26FAA" w14:textId="77777777" w:rsidR="004F4A61" w:rsidRDefault="004F4A61" w:rsidP="00A462D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60B21" w14:textId="77777777" w:rsidR="004F4A61" w:rsidRDefault="004F4A61" w:rsidP="00A462D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476</w:t>
    </w:r>
    <w:r>
      <w:rPr>
        <w:rStyle w:val="PageNumber"/>
      </w:rPr>
      <w:fldChar w:fldCharType="end"/>
    </w:r>
  </w:p>
  <w:p w14:paraId="7DB5C355" w14:textId="77777777" w:rsidR="004F4A61" w:rsidRDefault="004F4A61" w:rsidP="00A462D4">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19444D0"/>
    <w:multiLevelType w:val="singleLevel"/>
    <w:tmpl w:val="0413000F"/>
    <w:lvl w:ilvl="0">
      <w:start w:val="1"/>
      <w:numFmt w:val="decimal"/>
      <w:lvlText w:val="%1."/>
      <w:lvlJc w:val="left"/>
      <w:pPr>
        <w:tabs>
          <w:tab w:val="num" w:pos="360"/>
        </w:tabs>
        <w:ind w:left="360" w:hanging="360"/>
      </w:pPr>
      <w:rPr>
        <w:rFonts w:cs="Times New Roman" w:hint="default"/>
        <w:i w:val="0"/>
      </w:rPr>
    </w:lvl>
  </w:abstractNum>
  <w:abstractNum w:abstractNumId="2" w15:restartNumberingAfterBreak="0">
    <w:nsid w:val="09D03347"/>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3" w15:restartNumberingAfterBreak="0">
    <w:nsid w:val="0A213AA9"/>
    <w:multiLevelType w:val="hybridMultilevel"/>
    <w:tmpl w:val="CC6E1EB2"/>
    <w:lvl w:ilvl="0" w:tplc="1742A1FC">
      <w:start w:val="1"/>
      <w:numFmt w:val="upperRoman"/>
      <w:lvlText w:val="%1."/>
      <w:lvlJc w:val="left"/>
      <w:pPr>
        <w:tabs>
          <w:tab w:val="num" w:pos="1080"/>
        </w:tabs>
        <w:ind w:left="1080" w:hanging="720"/>
      </w:pPr>
      <w:rPr>
        <w:rFonts w:cs="Times New Roman"/>
      </w:rPr>
    </w:lvl>
    <w:lvl w:ilvl="1" w:tplc="DA4E7FAA">
      <w:start w:val="1"/>
      <w:numFmt w:val="bullet"/>
      <w:lvlText w:val=""/>
      <w:lvlJc w:val="left"/>
      <w:pPr>
        <w:tabs>
          <w:tab w:val="num" w:pos="1440"/>
        </w:tabs>
        <w:ind w:left="1440" w:hanging="360"/>
      </w:pPr>
      <w:rPr>
        <w:rFonts w:ascii="Symbol" w:eastAsia="Times New Roman" w:hAnsi="Symbol" w:hint="default"/>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4" w15:restartNumberingAfterBreak="0">
    <w:nsid w:val="0A934ADF"/>
    <w:multiLevelType w:val="singleLevel"/>
    <w:tmpl w:val="04130013"/>
    <w:lvl w:ilvl="0">
      <w:start w:val="1"/>
      <w:numFmt w:val="upperRoman"/>
      <w:lvlText w:val="%1."/>
      <w:lvlJc w:val="left"/>
      <w:pPr>
        <w:tabs>
          <w:tab w:val="num" w:pos="720"/>
        </w:tabs>
        <w:ind w:left="720" w:hanging="720"/>
      </w:pPr>
      <w:rPr>
        <w:rFonts w:cs="Times New Roman" w:hint="default"/>
      </w:rPr>
    </w:lvl>
  </w:abstractNum>
  <w:abstractNum w:abstractNumId="5" w15:restartNumberingAfterBreak="0">
    <w:nsid w:val="0C2E69B5"/>
    <w:multiLevelType w:val="singleLevel"/>
    <w:tmpl w:val="389282F6"/>
    <w:lvl w:ilvl="0">
      <w:start w:val="1"/>
      <w:numFmt w:val="upperRoman"/>
      <w:lvlText w:val="%1."/>
      <w:lvlJc w:val="left"/>
      <w:pPr>
        <w:tabs>
          <w:tab w:val="num" w:pos="720"/>
        </w:tabs>
        <w:ind w:left="720" w:hanging="720"/>
      </w:pPr>
      <w:rPr>
        <w:rFonts w:cs="Times New Roman" w:hint="default"/>
        <w:b/>
      </w:rPr>
    </w:lvl>
  </w:abstractNum>
  <w:abstractNum w:abstractNumId="6" w15:restartNumberingAfterBreak="0">
    <w:nsid w:val="0CA07828"/>
    <w:multiLevelType w:val="hybridMultilevel"/>
    <w:tmpl w:val="7064465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E103784"/>
    <w:multiLevelType w:val="hybridMultilevel"/>
    <w:tmpl w:val="8D242F82"/>
    <w:lvl w:ilvl="0" w:tplc="0413000F">
      <w:start w:val="3"/>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0EFC1DDB"/>
    <w:multiLevelType w:val="hybridMultilevel"/>
    <w:tmpl w:val="3CDE8D22"/>
    <w:lvl w:ilvl="0" w:tplc="8E945A96">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0B82143"/>
    <w:multiLevelType w:val="singleLevel"/>
    <w:tmpl w:val="9D58D566"/>
    <w:lvl w:ilvl="0">
      <w:start w:val="1"/>
      <w:numFmt w:val="lowerLetter"/>
      <w:lvlText w:val="%1."/>
      <w:lvlJc w:val="left"/>
      <w:pPr>
        <w:tabs>
          <w:tab w:val="num" w:pos="360"/>
        </w:tabs>
        <w:ind w:left="360" w:hanging="360"/>
      </w:pPr>
      <w:rPr>
        <w:rFonts w:cs="Times New Roman" w:hint="default"/>
      </w:rPr>
    </w:lvl>
  </w:abstractNum>
  <w:abstractNum w:abstractNumId="10" w15:restartNumberingAfterBreak="0">
    <w:nsid w:val="14D32618"/>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11" w15:restartNumberingAfterBreak="0">
    <w:nsid w:val="15E7696E"/>
    <w:multiLevelType w:val="singleLevel"/>
    <w:tmpl w:val="CFDA891A"/>
    <w:lvl w:ilvl="0">
      <w:start w:val="1"/>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171F439E"/>
    <w:multiLevelType w:val="singleLevel"/>
    <w:tmpl w:val="04130013"/>
    <w:lvl w:ilvl="0">
      <w:start w:val="1"/>
      <w:numFmt w:val="upperRoman"/>
      <w:lvlText w:val="%1."/>
      <w:lvlJc w:val="left"/>
      <w:pPr>
        <w:tabs>
          <w:tab w:val="num" w:pos="720"/>
        </w:tabs>
        <w:ind w:left="720" w:hanging="720"/>
      </w:pPr>
      <w:rPr>
        <w:rFonts w:cs="Times New Roman" w:hint="default"/>
      </w:rPr>
    </w:lvl>
  </w:abstractNum>
  <w:abstractNum w:abstractNumId="13" w15:restartNumberingAfterBreak="0">
    <w:nsid w:val="17EC6D18"/>
    <w:multiLevelType w:val="hybridMultilevel"/>
    <w:tmpl w:val="E7E26758"/>
    <w:lvl w:ilvl="0" w:tplc="96188BDC">
      <w:start w:val="1"/>
      <w:numFmt w:val="upperRoman"/>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1A042F45"/>
    <w:multiLevelType w:val="hybridMultilevel"/>
    <w:tmpl w:val="3B4E7168"/>
    <w:lvl w:ilvl="0" w:tplc="8E945A96">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CFD4FC2"/>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16" w15:restartNumberingAfterBreak="0">
    <w:nsid w:val="1DD82DDE"/>
    <w:multiLevelType w:val="hybridMultilevel"/>
    <w:tmpl w:val="4D0E890A"/>
    <w:lvl w:ilvl="0" w:tplc="04130001">
      <w:start w:val="1"/>
      <w:numFmt w:val="bullet"/>
      <w:lvlText w:val=""/>
      <w:lvlJc w:val="left"/>
      <w:pPr>
        <w:tabs>
          <w:tab w:val="num" w:pos="720"/>
        </w:tabs>
        <w:ind w:left="720" w:hanging="360"/>
      </w:pPr>
      <w:rPr>
        <w:rFonts w:ascii="Symbol" w:eastAsia="Times New Roman"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1C036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07B3B3F"/>
    <w:multiLevelType w:val="singleLevel"/>
    <w:tmpl w:val="657016AC"/>
    <w:lvl w:ilvl="0">
      <w:start w:val="1"/>
      <w:numFmt w:val="lowerLetter"/>
      <w:lvlText w:val="%1."/>
      <w:lvlJc w:val="left"/>
      <w:pPr>
        <w:tabs>
          <w:tab w:val="num" w:pos="360"/>
        </w:tabs>
        <w:ind w:left="360" w:hanging="360"/>
      </w:pPr>
      <w:rPr>
        <w:rFonts w:cs="Times New Roman" w:hint="default"/>
      </w:rPr>
    </w:lvl>
  </w:abstractNum>
  <w:abstractNum w:abstractNumId="19" w15:restartNumberingAfterBreak="0">
    <w:nsid w:val="21725CD1"/>
    <w:multiLevelType w:val="multilevel"/>
    <w:tmpl w:val="DAFEC36A"/>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15:restartNumberingAfterBreak="0">
    <w:nsid w:val="23215AFE"/>
    <w:multiLevelType w:val="singleLevel"/>
    <w:tmpl w:val="F4B0B572"/>
    <w:lvl w:ilvl="0">
      <w:start w:val="1"/>
      <w:numFmt w:val="lowerLetter"/>
      <w:lvlText w:val="%1."/>
      <w:lvlJc w:val="left"/>
      <w:pPr>
        <w:tabs>
          <w:tab w:val="num" w:pos="360"/>
        </w:tabs>
        <w:ind w:left="360" w:hanging="360"/>
      </w:pPr>
      <w:rPr>
        <w:rFonts w:cs="Times New Roman" w:hint="default"/>
      </w:rPr>
    </w:lvl>
  </w:abstractNum>
  <w:abstractNum w:abstractNumId="21" w15:restartNumberingAfterBreak="0">
    <w:nsid w:val="23547CE2"/>
    <w:multiLevelType w:val="singleLevel"/>
    <w:tmpl w:val="04130001"/>
    <w:lvl w:ilvl="0">
      <w:numFmt w:val="bullet"/>
      <w:lvlText w:val=""/>
      <w:lvlJc w:val="left"/>
      <w:pPr>
        <w:tabs>
          <w:tab w:val="num" w:pos="360"/>
        </w:tabs>
        <w:ind w:left="360" w:hanging="360"/>
      </w:pPr>
      <w:rPr>
        <w:rFonts w:ascii="Symbol" w:hAnsi="Symbol" w:hint="default"/>
      </w:rPr>
    </w:lvl>
  </w:abstractNum>
  <w:abstractNum w:abstractNumId="22" w15:restartNumberingAfterBreak="0">
    <w:nsid w:val="243961EA"/>
    <w:multiLevelType w:val="hybridMultilevel"/>
    <w:tmpl w:val="DDF6D97C"/>
    <w:lvl w:ilvl="0" w:tplc="07A20CD8">
      <w:start w:val="1"/>
      <w:numFmt w:val="upperRoman"/>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272A37EA"/>
    <w:multiLevelType w:val="hybridMultilevel"/>
    <w:tmpl w:val="83B8C970"/>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297D689F"/>
    <w:multiLevelType w:val="singleLevel"/>
    <w:tmpl w:val="F844DFA0"/>
    <w:lvl w:ilvl="0">
      <w:start w:val="1"/>
      <w:numFmt w:val="upperLetter"/>
      <w:lvlText w:val="%1."/>
      <w:lvlJc w:val="left"/>
      <w:pPr>
        <w:tabs>
          <w:tab w:val="num" w:pos="720"/>
        </w:tabs>
        <w:ind w:left="720" w:hanging="360"/>
      </w:pPr>
      <w:rPr>
        <w:rFonts w:cs="Times New Roman" w:hint="default"/>
      </w:rPr>
    </w:lvl>
  </w:abstractNum>
  <w:abstractNum w:abstractNumId="25" w15:restartNumberingAfterBreak="0">
    <w:nsid w:val="2B2B4E5F"/>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26" w15:restartNumberingAfterBreak="0">
    <w:nsid w:val="2B67427C"/>
    <w:multiLevelType w:val="singleLevel"/>
    <w:tmpl w:val="0413000F"/>
    <w:lvl w:ilvl="0">
      <w:start w:val="1"/>
      <w:numFmt w:val="decimal"/>
      <w:lvlText w:val="%1."/>
      <w:lvlJc w:val="left"/>
      <w:pPr>
        <w:tabs>
          <w:tab w:val="num" w:pos="360"/>
        </w:tabs>
        <w:ind w:left="360" w:hanging="360"/>
      </w:pPr>
      <w:rPr>
        <w:rFonts w:cs="Times New Roman" w:hint="default"/>
        <w:b w:val="0"/>
      </w:rPr>
    </w:lvl>
  </w:abstractNum>
  <w:abstractNum w:abstractNumId="27" w15:restartNumberingAfterBreak="0">
    <w:nsid w:val="2CF73D97"/>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28" w15:restartNumberingAfterBreak="0">
    <w:nsid w:val="348459CA"/>
    <w:multiLevelType w:val="hybridMultilevel"/>
    <w:tmpl w:val="AEF0B9E8"/>
    <w:lvl w:ilvl="0" w:tplc="04130001">
      <w:start w:val="1"/>
      <w:numFmt w:val="bullet"/>
      <w:lvlText w:val=""/>
      <w:lvlJc w:val="left"/>
      <w:pPr>
        <w:tabs>
          <w:tab w:val="num" w:pos="720"/>
        </w:tabs>
        <w:ind w:left="720" w:hanging="360"/>
      </w:pPr>
      <w:rPr>
        <w:rFonts w:ascii="Symbol" w:eastAsia="Times New Roman"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E66BF6"/>
    <w:multiLevelType w:val="hybridMultilevel"/>
    <w:tmpl w:val="E62E1E3C"/>
    <w:lvl w:ilvl="0" w:tplc="2EF4B532">
      <w:start w:val="1"/>
      <w:numFmt w:val="upperRoman"/>
      <w:lvlText w:val="%1."/>
      <w:lvlJc w:val="left"/>
      <w:pPr>
        <w:tabs>
          <w:tab w:val="num" w:pos="1080"/>
        </w:tabs>
        <w:ind w:left="1080" w:hanging="72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37D63D4B"/>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31" w15:restartNumberingAfterBreak="0">
    <w:nsid w:val="43BE03BB"/>
    <w:multiLevelType w:val="hybridMultilevel"/>
    <w:tmpl w:val="EE246476"/>
    <w:lvl w:ilvl="0" w:tplc="10DA15C2">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8F6DD6"/>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33" w15:restartNumberingAfterBreak="0">
    <w:nsid w:val="453F57A8"/>
    <w:multiLevelType w:val="singleLevel"/>
    <w:tmpl w:val="0A2A56E0"/>
    <w:lvl w:ilvl="0">
      <w:start w:val="1"/>
      <w:numFmt w:val="bullet"/>
      <w:lvlText w:val="-"/>
      <w:lvlJc w:val="left"/>
      <w:pPr>
        <w:tabs>
          <w:tab w:val="num" w:pos="360"/>
        </w:tabs>
        <w:ind w:left="360" w:hanging="360"/>
      </w:pPr>
      <w:rPr>
        <w:rFonts w:hint="default"/>
      </w:rPr>
    </w:lvl>
  </w:abstractNum>
  <w:abstractNum w:abstractNumId="34" w15:restartNumberingAfterBreak="0">
    <w:nsid w:val="47A4261B"/>
    <w:multiLevelType w:val="singleLevel"/>
    <w:tmpl w:val="04130013"/>
    <w:lvl w:ilvl="0">
      <w:start w:val="1"/>
      <w:numFmt w:val="upperRoman"/>
      <w:lvlText w:val="%1."/>
      <w:lvlJc w:val="left"/>
      <w:pPr>
        <w:tabs>
          <w:tab w:val="num" w:pos="720"/>
        </w:tabs>
        <w:ind w:left="720" w:hanging="720"/>
      </w:pPr>
      <w:rPr>
        <w:rFonts w:cs="Times New Roman" w:hint="default"/>
        <w:i w:val="0"/>
      </w:rPr>
    </w:lvl>
  </w:abstractNum>
  <w:abstractNum w:abstractNumId="35" w15:restartNumberingAfterBreak="0">
    <w:nsid w:val="48731942"/>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36" w15:restartNumberingAfterBreak="0">
    <w:nsid w:val="52427E06"/>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37" w15:restartNumberingAfterBreak="0">
    <w:nsid w:val="529E3F1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54F219F6"/>
    <w:multiLevelType w:val="singleLevel"/>
    <w:tmpl w:val="04130015"/>
    <w:lvl w:ilvl="0">
      <w:start w:val="1"/>
      <w:numFmt w:val="upperLetter"/>
      <w:lvlText w:val="%1."/>
      <w:lvlJc w:val="left"/>
      <w:pPr>
        <w:tabs>
          <w:tab w:val="num" w:pos="360"/>
        </w:tabs>
        <w:ind w:left="360" w:hanging="360"/>
      </w:pPr>
      <w:rPr>
        <w:rFonts w:cs="Times New Roman" w:hint="default"/>
      </w:rPr>
    </w:lvl>
  </w:abstractNum>
  <w:abstractNum w:abstractNumId="39" w15:restartNumberingAfterBreak="0">
    <w:nsid w:val="5BF80F70"/>
    <w:multiLevelType w:val="hybridMultilevel"/>
    <w:tmpl w:val="C966C73A"/>
    <w:lvl w:ilvl="0" w:tplc="8E945A96">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5D863320"/>
    <w:multiLevelType w:val="singleLevel"/>
    <w:tmpl w:val="04130001"/>
    <w:lvl w:ilvl="0">
      <w:numFmt w:val="bullet"/>
      <w:lvlText w:val=""/>
      <w:lvlJc w:val="left"/>
      <w:pPr>
        <w:tabs>
          <w:tab w:val="num" w:pos="360"/>
        </w:tabs>
        <w:ind w:left="360" w:hanging="360"/>
      </w:pPr>
      <w:rPr>
        <w:rFonts w:ascii="Symbol" w:hAnsi="Symbol" w:hint="default"/>
      </w:rPr>
    </w:lvl>
  </w:abstractNum>
  <w:abstractNum w:abstractNumId="41" w15:restartNumberingAfterBreak="0">
    <w:nsid w:val="5F603855"/>
    <w:multiLevelType w:val="singleLevel"/>
    <w:tmpl w:val="04130013"/>
    <w:lvl w:ilvl="0">
      <w:start w:val="1"/>
      <w:numFmt w:val="upperRoman"/>
      <w:lvlText w:val="%1."/>
      <w:lvlJc w:val="left"/>
      <w:pPr>
        <w:tabs>
          <w:tab w:val="num" w:pos="720"/>
        </w:tabs>
        <w:ind w:left="720" w:hanging="720"/>
      </w:pPr>
      <w:rPr>
        <w:rFonts w:cs="Times New Roman"/>
      </w:rPr>
    </w:lvl>
  </w:abstractNum>
  <w:abstractNum w:abstractNumId="42" w15:restartNumberingAfterBreak="0">
    <w:nsid w:val="5FB56C0C"/>
    <w:multiLevelType w:val="singleLevel"/>
    <w:tmpl w:val="8914408A"/>
    <w:lvl w:ilvl="0">
      <w:start w:val="1"/>
      <w:numFmt w:val="upperRoman"/>
      <w:lvlText w:val="%1."/>
      <w:lvlJc w:val="left"/>
      <w:pPr>
        <w:tabs>
          <w:tab w:val="num" w:pos="780"/>
        </w:tabs>
        <w:ind w:left="780" w:hanging="720"/>
      </w:pPr>
      <w:rPr>
        <w:rFonts w:cs="Times New Roman" w:hint="default"/>
      </w:rPr>
    </w:lvl>
  </w:abstractNum>
  <w:abstractNum w:abstractNumId="43" w15:restartNumberingAfterBreak="0">
    <w:nsid w:val="5FF04513"/>
    <w:multiLevelType w:val="hybridMultilevel"/>
    <w:tmpl w:val="6AA487B8"/>
    <w:lvl w:ilvl="0" w:tplc="04130001">
      <w:start w:val="1"/>
      <w:numFmt w:val="bullet"/>
      <w:lvlText w:val=""/>
      <w:lvlJc w:val="left"/>
      <w:pPr>
        <w:tabs>
          <w:tab w:val="num" w:pos="720"/>
        </w:tabs>
        <w:ind w:left="720" w:hanging="360"/>
      </w:pPr>
      <w:rPr>
        <w:rFonts w:ascii="Symbol" w:eastAsia="Times New Roman"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09B6540"/>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45" w15:restartNumberingAfterBreak="0">
    <w:nsid w:val="67FF663C"/>
    <w:multiLevelType w:val="hybridMultilevel"/>
    <w:tmpl w:val="56846BF2"/>
    <w:lvl w:ilvl="0" w:tplc="063C6D2A">
      <w:start w:val="1"/>
      <w:numFmt w:val="upperRoman"/>
      <w:lvlText w:val="%1."/>
      <w:lvlJc w:val="left"/>
      <w:pPr>
        <w:tabs>
          <w:tab w:val="num" w:pos="1080"/>
        </w:tabs>
        <w:ind w:left="1080" w:hanging="720"/>
      </w:pPr>
      <w:rPr>
        <w:rFonts w:cs="Times New Roman"/>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46" w15:restartNumberingAfterBreak="0">
    <w:nsid w:val="68C402AD"/>
    <w:multiLevelType w:val="singleLevel"/>
    <w:tmpl w:val="04130001"/>
    <w:lvl w:ilvl="0">
      <w:start w:val="2"/>
      <w:numFmt w:val="bullet"/>
      <w:lvlText w:val=""/>
      <w:lvlJc w:val="left"/>
      <w:pPr>
        <w:tabs>
          <w:tab w:val="num" w:pos="360"/>
        </w:tabs>
        <w:ind w:left="360" w:hanging="360"/>
      </w:pPr>
      <w:rPr>
        <w:rFonts w:ascii="Symbol" w:hAnsi="Symbol" w:hint="default"/>
      </w:rPr>
    </w:lvl>
  </w:abstractNum>
  <w:abstractNum w:abstractNumId="47" w15:restartNumberingAfterBreak="0">
    <w:nsid w:val="6EF74E8E"/>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48" w15:restartNumberingAfterBreak="0">
    <w:nsid w:val="73EE44D6"/>
    <w:multiLevelType w:val="singleLevel"/>
    <w:tmpl w:val="04130001"/>
    <w:lvl w:ilvl="0">
      <w:start w:val="10"/>
      <w:numFmt w:val="bullet"/>
      <w:lvlText w:val=""/>
      <w:lvlJc w:val="left"/>
      <w:pPr>
        <w:tabs>
          <w:tab w:val="num" w:pos="360"/>
        </w:tabs>
        <w:ind w:left="360" w:hanging="360"/>
      </w:pPr>
      <w:rPr>
        <w:rFonts w:ascii="Symbol" w:hAnsi="Symbol" w:hint="default"/>
      </w:rPr>
    </w:lvl>
  </w:abstractNum>
  <w:abstractNum w:abstractNumId="49" w15:restartNumberingAfterBreak="0">
    <w:nsid w:val="75760A6E"/>
    <w:multiLevelType w:val="singleLevel"/>
    <w:tmpl w:val="0413000F"/>
    <w:lvl w:ilvl="0">
      <w:start w:val="1"/>
      <w:numFmt w:val="decimal"/>
      <w:lvlText w:val="%1."/>
      <w:lvlJc w:val="left"/>
      <w:pPr>
        <w:tabs>
          <w:tab w:val="num" w:pos="360"/>
        </w:tabs>
        <w:ind w:left="360" w:hanging="360"/>
      </w:pPr>
      <w:rPr>
        <w:rFonts w:cs="Times New Roman" w:hint="default"/>
        <w:b w:val="0"/>
      </w:rPr>
    </w:lvl>
  </w:abstractNum>
  <w:abstractNum w:abstractNumId="50" w15:restartNumberingAfterBreak="0">
    <w:nsid w:val="75A46FD6"/>
    <w:multiLevelType w:val="singleLevel"/>
    <w:tmpl w:val="0413000F"/>
    <w:lvl w:ilvl="0">
      <w:start w:val="1"/>
      <w:numFmt w:val="decimal"/>
      <w:lvlText w:val="%1."/>
      <w:lvlJc w:val="left"/>
      <w:pPr>
        <w:tabs>
          <w:tab w:val="num" w:pos="360"/>
        </w:tabs>
        <w:ind w:left="360" w:hanging="360"/>
      </w:pPr>
      <w:rPr>
        <w:rFonts w:cs="Times New Roman" w:hint="default"/>
      </w:rPr>
    </w:lvl>
  </w:abstractNum>
  <w:abstractNum w:abstractNumId="51" w15:restartNumberingAfterBreak="0">
    <w:nsid w:val="783C6E10"/>
    <w:multiLevelType w:val="hybridMultilevel"/>
    <w:tmpl w:val="33B40CF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7AA27868"/>
    <w:multiLevelType w:val="singleLevel"/>
    <w:tmpl w:val="10E43856"/>
    <w:lvl w:ilvl="0">
      <w:numFmt w:val="bullet"/>
      <w:lvlText w:val="-"/>
      <w:lvlJc w:val="left"/>
      <w:pPr>
        <w:tabs>
          <w:tab w:val="num" w:pos="360"/>
        </w:tabs>
        <w:ind w:left="360" w:hanging="360"/>
      </w:pPr>
      <w:rPr>
        <w:rFonts w:hint="default"/>
      </w:rPr>
    </w:lvl>
  </w:abstractNum>
  <w:num w:numId="1">
    <w:abstractNumId w:val="39"/>
  </w:num>
  <w:num w:numId="2">
    <w:abstractNumId w:val="43"/>
  </w:num>
  <w:num w:numId="3">
    <w:abstractNumId w:val="16"/>
  </w:num>
  <w:num w:numId="4">
    <w:abstractNumId w:val="35"/>
  </w:num>
  <w:num w:numId="5">
    <w:abstractNumId w:val="31"/>
  </w:num>
  <w:num w:numId="6">
    <w:abstractNumId w:val="48"/>
  </w:num>
  <w:num w:numId="7">
    <w:abstractNumId w:val="50"/>
  </w:num>
  <w:num w:numId="8">
    <w:abstractNumId w:val="24"/>
  </w:num>
  <w:num w:numId="9">
    <w:abstractNumId w:val="38"/>
  </w:num>
  <w:num w:numId="10">
    <w:abstractNumId w:val="1"/>
  </w:num>
  <w:num w:numId="11">
    <w:abstractNumId w:val="52"/>
  </w:num>
  <w:num w:numId="12">
    <w:abstractNumId w:val="21"/>
  </w:num>
  <w:num w:numId="13">
    <w:abstractNumId w:val="4"/>
  </w:num>
  <w:num w:numId="14">
    <w:abstractNumId w:val="11"/>
  </w:num>
  <w:num w:numId="15">
    <w:abstractNumId w:val="9"/>
  </w:num>
  <w:num w:numId="16">
    <w:abstractNumId w:val="27"/>
  </w:num>
  <w:num w:numId="17">
    <w:abstractNumId w:val="20"/>
  </w:num>
  <w:num w:numId="18">
    <w:abstractNumId w:val="30"/>
  </w:num>
  <w:num w:numId="19">
    <w:abstractNumId w:val="18"/>
  </w:num>
  <w:num w:numId="20">
    <w:abstractNumId w:val="14"/>
  </w:num>
  <w:num w:numId="21">
    <w:abstractNumId w:val="42"/>
  </w:num>
  <w:num w:numId="22">
    <w:abstractNumId w:val="29"/>
  </w:num>
  <w:num w:numId="23">
    <w:abstractNumId w:val="13"/>
  </w:num>
  <w:num w:numId="24">
    <w:abstractNumId w:val="26"/>
  </w:num>
  <w:num w:numId="25">
    <w:abstractNumId w:val="32"/>
  </w:num>
  <w:num w:numId="26">
    <w:abstractNumId w:val="2"/>
  </w:num>
  <w:num w:numId="27">
    <w:abstractNumId w:val="47"/>
  </w:num>
  <w:num w:numId="28">
    <w:abstractNumId w:val="49"/>
  </w:num>
  <w:num w:numId="29">
    <w:abstractNumId w:val="44"/>
  </w:num>
  <w:num w:numId="30">
    <w:abstractNumId w:val="34"/>
  </w:num>
  <w:num w:numId="31">
    <w:abstractNumId w:val="15"/>
  </w:num>
  <w:num w:numId="32">
    <w:abstractNumId w:val="36"/>
  </w:num>
  <w:num w:numId="33">
    <w:abstractNumId w:val="10"/>
  </w:num>
  <w:num w:numId="34">
    <w:abstractNumId w:val="46"/>
  </w:num>
  <w:num w:numId="35">
    <w:abstractNumId w:val="5"/>
  </w:num>
  <w:num w:numId="36">
    <w:abstractNumId w:val="37"/>
  </w:num>
  <w:num w:numId="37">
    <w:abstractNumId w:val="12"/>
  </w:num>
  <w:num w:numId="38">
    <w:abstractNumId w:val="0"/>
    <w:lvlOverride w:ilvl="0">
      <w:lvl w:ilvl="0">
        <w:numFmt w:val="bullet"/>
        <w:lvlText w:val=""/>
        <w:legacy w:legacy="1" w:legacySpace="0" w:legacyIndent="360"/>
        <w:lvlJc w:val="left"/>
        <w:pPr>
          <w:ind w:left="720" w:hanging="360"/>
        </w:pPr>
        <w:rPr>
          <w:rFonts w:ascii="Symbol" w:hAnsi="Symbol" w:hint="default"/>
        </w:rPr>
      </w:lvl>
    </w:lvlOverride>
  </w:num>
  <w:num w:numId="39">
    <w:abstractNumId w:val="19"/>
  </w:num>
  <w:num w:numId="40">
    <w:abstractNumId w:val="25"/>
  </w:num>
  <w:num w:numId="41">
    <w:abstractNumId w:val="33"/>
  </w:num>
  <w:num w:numId="42">
    <w:abstractNumId w:val="17"/>
  </w:num>
  <w:num w:numId="43">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num>
  <w:num w:numId="46">
    <w:abstractNumId w:val="6"/>
  </w:num>
  <w:num w:numId="47">
    <w:abstractNumId w:val="7"/>
  </w:num>
  <w:num w:numId="48">
    <w:abstractNumId w:val="8"/>
  </w:num>
  <w:num w:numId="49">
    <w:abstractNumId w:val="28"/>
  </w:num>
  <w:num w:numId="50">
    <w:abstractNumId w:val="22"/>
  </w:num>
  <w:num w:numId="51">
    <w:abstractNumId w:val="40"/>
  </w:num>
  <w:num w:numId="52">
    <w:abstractNumId w:val="51"/>
  </w:num>
  <w:num w:numId="53">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07E7D"/>
    <w:rsid w:val="00011486"/>
    <w:rsid w:val="00020EC6"/>
    <w:rsid w:val="000461E1"/>
    <w:rsid w:val="00077B2A"/>
    <w:rsid w:val="000B16A3"/>
    <w:rsid w:val="000B4CE4"/>
    <w:rsid w:val="000C52D1"/>
    <w:rsid w:val="000E1F73"/>
    <w:rsid w:val="000F43A8"/>
    <w:rsid w:val="000F77ED"/>
    <w:rsid w:val="001270CD"/>
    <w:rsid w:val="00130311"/>
    <w:rsid w:val="00140B30"/>
    <w:rsid w:val="00161480"/>
    <w:rsid w:val="00185084"/>
    <w:rsid w:val="001903AE"/>
    <w:rsid w:val="001A1B4F"/>
    <w:rsid w:val="001A3157"/>
    <w:rsid w:val="001E2918"/>
    <w:rsid w:val="002050FD"/>
    <w:rsid w:val="00217943"/>
    <w:rsid w:val="00224282"/>
    <w:rsid w:val="00270252"/>
    <w:rsid w:val="00273EF2"/>
    <w:rsid w:val="002B46AE"/>
    <w:rsid w:val="002B49F6"/>
    <w:rsid w:val="002B6CBE"/>
    <w:rsid w:val="002C261B"/>
    <w:rsid w:val="002D628B"/>
    <w:rsid w:val="002E39C9"/>
    <w:rsid w:val="002E3CA5"/>
    <w:rsid w:val="002E4103"/>
    <w:rsid w:val="002E640A"/>
    <w:rsid w:val="002F2E34"/>
    <w:rsid w:val="002F34CA"/>
    <w:rsid w:val="002F571E"/>
    <w:rsid w:val="002F6017"/>
    <w:rsid w:val="00313AB2"/>
    <w:rsid w:val="0031567C"/>
    <w:rsid w:val="00330B6A"/>
    <w:rsid w:val="0034216E"/>
    <w:rsid w:val="00344012"/>
    <w:rsid w:val="00345B6F"/>
    <w:rsid w:val="003568FF"/>
    <w:rsid w:val="00372451"/>
    <w:rsid w:val="00375C56"/>
    <w:rsid w:val="00375CA2"/>
    <w:rsid w:val="0038343B"/>
    <w:rsid w:val="003E6C6B"/>
    <w:rsid w:val="003E7853"/>
    <w:rsid w:val="003E7BFC"/>
    <w:rsid w:val="00403386"/>
    <w:rsid w:val="00415F82"/>
    <w:rsid w:val="00442DB2"/>
    <w:rsid w:val="00472C0D"/>
    <w:rsid w:val="004824E4"/>
    <w:rsid w:val="00483F7F"/>
    <w:rsid w:val="0049181D"/>
    <w:rsid w:val="004A35F7"/>
    <w:rsid w:val="004C39B7"/>
    <w:rsid w:val="004D3F7C"/>
    <w:rsid w:val="004F1CAF"/>
    <w:rsid w:val="004F4A61"/>
    <w:rsid w:val="004F7007"/>
    <w:rsid w:val="0050200D"/>
    <w:rsid w:val="0051304E"/>
    <w:rsid w:val="00515528"/>
    <w:rsid w:val="00517943"/>
    <w:rsid w:val="00552BEA"/>
    <w:rsid w:val="00553568"/>
    <w:rsid w:val="0058036B"/>
    <w:rsid w:val="00582F24"/>
    <w:rsid w:val="005D698C"/>
    <w:rsid w:val="005E6A88"/>
    <w:rsid w:val="006055D2"/>
    <w:rsid w:val="00606BFA"/>
    <w:rsid w:val="00610403"/>
    <w:rsid w:val="00625273"/>
    <w:rsid w:val="00626DA6"/>
    <w:rsid w:val="0063502D"/>
    <w:rsid w:val="00651260"/>
    <w:rsid w:val="00657CD9"/>
    <w:rsid w:val="006661DF"/>
    <w:rsid w:val="00685A9B"/>
    <w:rsid w:val="006C3625"/>
    <w:rsid w:val="006E2126"/>
    <w:rsid w:val="006E7D17"/>
    <w:rsid w:val="006F1DE0"/>
    <w:rsid w:val="007069C8"/>
    <w:rsid w:val="00725951"/>
    <w:rsid w:val="007612E9"/>
    <w:rsid w:val="00787DFC"/>
    <w:rsid w:val="007943A1"/>
    <w:rsid w:val="007A00BE"/>
    <w:rsid w:val="007A1601"/>
    <w:rsid w:val="007B629D"/>
    <w:rsid w:val="007C733F"/>
    <w:rsid w:val="007D195C"/>
    <w:rsid w:val="007D5FC6"/>
    <w:rsid w:val="00800D3F"/>
    <w:rsid w:val="00807E7D"/>
    <w:rsid w:val="008141B4"/>
    <w:rsid w:val="00816CD8"/>
    <w:rsid w:val="008244CA"/>
    <w:rsid w:val="008257DB"/>
    <w:rsid w:val="0086348D"/>
    <w:rsid w:val="00867BA4"/>
    <w:rsid w:val="00870D2F"/>
    <w:rsid w:val="00873F5C"/>
    <w:rsid w:val="008740CB"/>
    <w:rsid w:val="00881429"/>
    <w:rsid w:val="008B2CFE"/>
    <w:rsid w:val="008D3278"/>
    <w:rsid w:val="008E1C79"/>
    <w:rsid w:val="008F3779"/>
    <w:rsid w:val="008F4AC1"/>
    <w:rsid w:val="008F5579"/>
    <w:rsid w:val="00903F68"/>
    <w:rsid w:val="0095569D"/>
    <w:rsid w:val="0095577C"/>
    <w:rsid w:val="009761CF"/>
    <w:rsid w:val="00982FAA"/>
    <w:rsid w:val="00993139"/>
    <w:rsid w:val="0099460C"/>
    <w:rsid w:val="009A3B5D"/>
    <w:rsid w:val="009A6D1D"/>
    <w:rsid w:val="009C6C36"/>
    <w:rsid w:val="009E505B"/>
    <w:rsid w:val="009F2ECD"/>
    <w:rsid w:val="009F4190"/>
    <w:rsid w:val="00A26BF0"/>
    <w:rsid w:val="00A36B86"/>
    <w:rsid w:val="00A44C75"/>
    <w:rsid w:val="00A462D4"/>
    <w:rsid w:val="00A47D06"/>
    <w:rsid w:val="00A51131"/>
    <w:rsid w:val="00A55547"/>
    <w:rsid w:val="00AA2055"/>
    <w:rsid w:val="00AB4608"/>
    <w:rsid w:val="00AC20A8"/>
    <w:rsid w:val="00AC4101"/>
    <w:rsid w:val="00AC561B"/>
    <w:rsid w:val="00AC7F8C"/>
    <w:rsid w:val="00AD6F4E"/>
    <w:rsid w:val="00AE63B1"/>
    <w:rsid w:val="00AF4190"/>
    <w:rsid w:val="00B0049F"/>
    <w:rsid w:val="00B037B8"/>
    <w:rsid w:val="00B54AB0"/>
    <w:rsid w:val="00B62DD6"/>
    <w:rsid w:val="00B64456"/>
    <w:rsid w:val="00B6706A"/>
    <w:rsid w:val="00BC0B54"/>
    <w:rsid w:val="00BC1BB2"/>
    <w:rsid w:val="00BC21C6"/>
    <w:rsid w:val="00BE0223"/>
    <w:rsid w:val="00BE0E6C"/>
    <w:rsid w:val="00BE104B"/>
    <w:rsid w:val="00BE1187"/>
    <w:rsid w:val="00BF5FE6"/>
    <w:rsid w:val="00C00771"/>
    <w:rsid w:val="00C2051B"/>
    <w:rsid w:val="00C2702E"/>
    <w:rsid w:val="00C27DB2"/>
    <w:rsid w:val="00C62C64"/>
    <w:rsid w:val="00C97114"/>
    <w:rsid w:val="00CC0BFF"/>
    <w:rsid w:val="00D04707"/>
    <w:rsid w:val="00D477E3"/>
    <w:rsid w:val="00D66101"/>
    <w:rsid w:val="00D77A46"/>
    <w:rsid w:val="00DC3DA3"/>
    <w:rsid w:val="00DC3FE6"/>
    <w:rsid w:val="00DC7A44"/>
    <w:rsid w:val="00DE2DDD"/>
    <w:rsid w:val="00DF12FB"/>
    <w:rsid w:val="00E27CD1"/>
    <w:rsid w:val="00E3454C"/>
    <w:rsid w:val="00E40734"/>
    <w:rsid w:val="00E42E49"/>
    <w:rsid w:val="00E55DAA"/>
    <w:rsid w:val="00E67684"/>
    <w:rsid w:val="00E75B52"/>
    <w:rsid w:val="00E85413"/>
    <w:rsid w:val="00EA013D"/>
    <w:rsid w:val="00EB6277"/>
    <w:rsid w:val="00EC08D5"/>
    <w:rsid w:val="00EC7D63"/>
    <w:rsid w:val="00ED796B"/>
    <w:rsid w:val="00EE12AB"/>
    <w:rsid w:val="00EE2D00"/>
    <w:rsid w:val="00F12E47"/>
    <w:rsid w:val="00F657A1"/>
    <w:rsid w:val="00FA022A"/>
    <w:rsid w:val="00FA47AF"/>
    <w:rsid w:val="00FD05AC"/>
    <w:rsid w:val="00FD4168"/>
    <w:rsid w:val="00FE1C35"/>
    <w:rsid w:val="00FE7B7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metricconverter"/>
  <w:shapeDefaults>
    <o:shapedefaults v:ext="edit" spidmax="1028"/>
    <o:shapelayout v:ext="edit">
      <o:idmap v:ext="edit" data="1"/>
    </o:shapelayout>
  </w:shapeDefaults>
  <w:decimalSymbol w:val="."/>
  <w:listSeparator w:val=";"/>
  <w14:docId w14:val="5D816A88"/>
  <w15:docId w15:val="{91ADD3A0-0F8F-421A-89AE-DE0A7FF3D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E7D"/>
    <w:pPr>
      <w:widowControl w:val="0"/>
      <w:autoSpaceDE w:val="0"/>
      <w:autoSpaceDN w:val="0"/>
    </w:pPr>
    <w:rPr>
      <w:rFonts w:ascii="Times New Roman" w:eastAsia="Times New Roman" w:hAnsi="Times New Roman"/>
      <w:sz w:val="24"/>
      <w:szCs w:val="24"/>
    </w:rPr>
  </w:style>
  <w:style w:type="paragraph" w:styleId="Heading1">
    <w:name w:val="heading 1"/>
    <w:basedOn w:val="Normal"/>
    <w:next w:val="Normal"/>
    <w:link w:val="Heading1Char"/>
    <w:uiPriority w:val="99"/>
    <w:qFormat/>
    <w:rsid w:val="000F43A8"/>
    <w:pPr>
      <w:keepNext/>
      <w:widowControl/>
      <w:autoSpaceDE/>
      <w:autoSpaceDN/>
      <w:outlineLvl w:val="0"/>
    </w:pPr>
    <w:rPr>
      <w:rFonts w:ascii="Arial" w:hAnsi="Arial" w:cs="Arial"/>
      <w:sz w:val="32"/>
    </w:rPr>
  </w:style>
  <w:style w:type="paragraph" w:styleId="Heading2">
    <w:name w:val="heading 2"/>
    <w:basedOn w:val="Normal"/>
    <w:next w:val="Normal"/>
    <w:link w:val="Heading2Char"/>
    <w:uiPriority w:val="99"/>
    <w:qFormat/>
    <w:rsid w:val="000F43A8"/>
    <w:pPr>
      <w:keepNext/>
      <w:widowControl/>
      <w:autoSpaceDE/>
      <w:autoSpaceDN/>
      <w:outlineLvl w:val="1"/>
    </w:pPr>
    <w:rPr>
      <w:i/>
      <w:iCs/>
    </w:rPr>
  </w:style>
  <w:style w:type="paragraph" w:styleId="Heading3">
    <w:name w:val="heading 3"/>
    <w:basedOn w:val="Normal"/>
    <w:next w:val="Normal"/>
    <w:link w:val="Heading3Char"/>
    <w:uiPriority w:val="99"/>
    <w:qFormat/>
    <w:rsid w:val="00161480"/>
    <w:pPr>
      <w:keepNext/>
      <w:keepLines/>
      <w:spacing w:before="40"/>
      <w:outlineLvl w:val="2"/>
    </w:pPr>
    <w:rPr>
      <w:rFonts w:ascii="Calibri Light" w:hAnsi="Calibri Light"/>
      <w:color w:val="1F3763"/>
    </w:rPr>
  </w:style>
  <w:style w:type="paragraph" w:styleId="Heading4">
    <w:name w:val="heading 4"/>
    <w:basedOn w:val="Normal"/>
    <w:next w:val="Normal"/>
    <w:link w:val="Heading4Char"/>
    <w:uiPriority w:val="99"/>
    <w:qFormat/>
    <w:rsid w:val="00903F68"/>
    <w:pPr>
      <w:keepNext/>
      <w:keepLines/>
      <w:spacing w:before="40"/>
      <w:outlineLvl w:val="3"/>
    </w:pPr>
    <w:rPr>
      <w:rFonts w:ascii="Calibri Light" w:hAnsi="Calibri Light"/>
      <w:i/>
      <w:iCs/>
      <w:color w:val="2F5496"/>
    </w:rPr>
  </w:style>
  <w:style w:type="paragraph" w:styleId="Heading5">
    <w:name w:val="heading 5"/>
    <w:basedOn w:val="Normal"/>
    <w:next w:val="Normal"/>
    <w:link w:val="Heading5Char"/>
    <w:uiPriority w:val="99"/>
    <w:qFormat/>
    <w:rsid w:val="008E1C79"/>
    <w:pPr>
      <w:keepNext/>
      <w:keepLines/>
      <w:spacing w:before="40"/>
      <w:outlineLvl w:val="4"/>
    </w:pPr>
    <w:rPr>
      <w:rFonts w:ascii="Calibri Light" w:hAnsi="Calibri Light"/>
      <w:color w:val="2F5496"/>
    </w:rPr>
  </w:style>
  <w:style w:type="paragraph" w:styleId="Heading6">
    <w:name w:val="heading 6"/>
    <w:basedOn w:val="Normal"/>
    <w:next w:val="Normal"/>
    <w:link w:val="Heading6Char"/>
    <w:uiPriority w:val="99"/>
    <w:qFormat/>
    <w:rsid w:val="008E1C79"/>
    <w:pPr>
      <w:keepNext/>
      <w:keepLines/>
      <w:spacing w:before="40"/>
      <w:outlineLvl w:val="5"/>
    </w:pPr>
    <w:rPr>
      <w:rFonts w:ascii="Calibri Light"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F43A8"/>
    <w:rPr>
      <w:rFonts w:ascii="Arial" w:hAnsi="Arial" w:cs="Arial"/>
      <w:sz w:val="24"/>
      <w:szCs w:val="24"/>
      <w:lang w:eastAsia="nl-NL"/>
    </w:rPr>
  </w:style>
  <w:style w:type="character" w:customStyle="1" w:styleId="Heading2Char">
    <w:name w:val="Heading 2 Char"/>
    <w:link w:val="Heading2"/>
    <w:uiPriority w:val="99"/>
    <w:locked/>
    <w:rsid w:val="000F43A8"/>
    <w:rPr>
      <w:rFonts w:ascii="Times New Roman" w:hAnsi="Times New Roman" w:cs="Times New Roman"/>
      <w:i/>
      <w:iCs/>
      <w:sz w:val="24"/>
      <w:szCs w:val="24"/>
      <w:lang w:eastAsia="nl-NL"/>
    </w:rPr>
  </w:style>
  <w:style w:type="character" w:customStyle="1" w:styleId="Heading3Char">
    <w:name w:val="Heading 3 Char"/>
    <w:link w:val="Heading3"/>
    <w:uiPriority w:val="99"/>
    <w:locked/>
    <w:rsid w:val="00161480"/>
    <w:rPr>
      <w:rFonts w:ascii="Calibri Light" w:hAnsi="Calibri Light" w:cs="Times New Roman"/>
      <w:color w:val="1F3763"/>
      <w:sz w:val="24"/>
      <w:szCs w:val="24"/>
      <w:lang w:eastAsia="nl-NL"/>
    </w:rPr>
  </w:style>
  <w:style w:type="character" w:customStyle="1" w:styleId="Heading4Char">
    <w:name w:val="Heading 4 Char"/>
    <w:link w:val="Heading4"/>
    <w:uiPriority w:val="99"/>
    <w:semiHidden/>
    <w:locked/>
    <w:rsid w:val="00903F68"/>
    <w:rPr>
      <w:rFonts w:ascii="Calibri Light" w:hAnsi="Calibri Light" w:cs="Times New Roman"/>
      <w:i/>
      <w:iCs/>
      <w:color w:val="2F5496"/>
      <w:sz w:val="24"/>
      <w:szCs w:val="24"/>
      <w:lang w:eastAsia="nl-NL"/>
    </w:rPr>
  </w:style>
  <w:style w:type="character" w:customStyle="1" w:styleId="Heading5Char">
    <w:name w:val="Heading 5 Char"/>
    <w:link w:val="Heading5"/>
    <w:uiPriority w:val="99"/>
    <w:semiHidden/>
    <w:locked/>
    <w:rsid w:val="008E1C79"/>
    <w:rPr>
      <w:rFonts w:ascii="Calibri Light" w:hAnsi="Calibri Light" w:cs="Times New Roman"/>
      <w:color w:val="2F5496"/>
      <w:sz w:val="24"/>
      <w:szCs w:val="24"/>
      <w:lang w:eastAsia="nl-NL"/>
    </w:rPr>
  </w:style>
  <w:style w:type="character" w:customStyle="1" w:styleId="Heading6Char">
    <w:name w:val="Heading 6 Char"/>
    <w:link w:val="Heading6"/>
    <w:uiPriority w:val="99"/>
    <w:semiHidden/>
    <w:locked/>
    <w:rsid w:val="008E1C79"/>
    <w:rPr>
      <w:rFonts w:ascii="Calibri Light" w:hAnsi="Calibri Light" w:cs="Times New Roman"/>
      <w:color w:val="1F3763"/>
      <w:sz w:val="24"/>
      <w:szCs w:val="24"/>
      <w:lang w:eastAsia="nl-NL"/>
    </w:rPr>
  </w:style>
  <w:style w:type="paragraph" w:styleId="Header">
    <w:name w:val="header"/>
    <w:basedOn w:val="Normal"/>
    <w:link w:val="HeaderChar"/>
    <w:uiPriority w:val="99"/>
    <w:rsid w:val="00807E7D"/>
    <w:pPr>
      <w:tabs>
        <w:tab w:val="center" w:pos="4536"/>
        <w:tab w:val="right" w:pos="9072"/>
      </w:tabs>
    </w:pPr>
  </w:style>
  <w:style w:type="character" w:customStyle="1" w:styleId="HeaderChar">
    <w:name w:val="Header Char"/>
    <w:link w:val="Header"/>
    <w:uiPriority w:val="99"/>
    <w:locked/>
    <w:rsid w:val="00807E7D"/>
    <w:rPr>
      <w:rFonts w:ascii="Times New Roman" w:hAnsi="Times New Roman" w:cs="Times New Roman"/>
      <w:sz w:val="24"/>
      <w:szCs w:val="24"/>
      <w:lang w:eastAsia="nl-NL"/>
    </w:rPr>
  </w:style>
  <w:style w:type="character" w:styleId="PageNumber">
    <w:name w:val="page number"/>
    <w:uiPriority w:val="99"/>
    <w:rsid w:val="00807E7D"/>
    <w:rPr>
      <w:rFonts w:cs="Times New Roman"/>
    </w:rPr>
  </w:style>
  <w:style w:type="paragraph" w:styleId="PlainText">
    <w:name w:val="Plain Text"/>
    <w:basedOn w:val="Normal"/>
    <w:link w:val="PlainTextChar"/>
    <w:uiPriority w:val="99"/>
    <w:semiHidden/>
    <w:rsid w:val="000F43A8"/>
    <w:pPr>
      <w:widowControl/>
      <w:autoSpaceDE/>
      <w:autoSpaceDN/>
    </w:pPr>
    <w:rPr>
      <w:rFonts w:ascii="Courier New" w:hAnsi="Courier New" w:cs="Courier New"/>
      <w:sz w:val="20"/>
      <w:szCs w:val="20"/>
    </w:rPr>
  </w:style>
  <w:style w:type="character" w:customStyle="1" w:styleId="PlainTextChar">
    <w:name w:val="Plain Text Char"/>
    <w:link w:val="PlainText"/>
    <w:uiPriority w:val="99"/>
    <w:semiHidden/>
    <w:locked/>
    <w:rsid w:val="000F43A8"/>
    <w:rPr>
      <w:rFonts w:ascii="Courier New" w:hAnsi="Courier New" w:cs="Courier New"/>
      <w:sz w:val="20"/>
      <w:szCs w:val="20"/>
      <w:lang w:eastAsia="nl-NL"/>
    </w:rPr>
  </w:style>
  <w:style w:type="paragraph" w:styleId="BodyText">
    <w:name w:val="Body Text"/>
    <w:basedOn w:val="Normal"/>
    <w:link w:val="BodyTextChar"/>
    <w:uiPriority w:val="99"/>
    <w:semiHidden/>
    <w:rsid w:val="000F43A8"/>
    <w:pPr>
      <w:widowControl/>
      <w:autoSpaceDE/>
      <w:autoSpaceDN/>
      <w:jc w:val="both"/>
    </w:pPr>
  </w:style>
  <w:style w:type="character" w:customStyle="1" w:styleId="BodyTextChar">
    <w:name w:val="Body Text Char"/>
    <w:link w:val="BodyText"/>
    <w:uiPriority w:val="99"/>
    <w:semiHidden/>
    <w:locked/>
    <w:rsid w:val="000F43A8"/>
    <w:rPr>
      <w:rFonts w:ascii="Times New Roman" w:hAnsi="Times New Roman" w:cs="Times New Roman"/>
      <w:sz w:val="24"/>
      <w:szCs w:val="24"/>
      <w:lang w:eastAsia="nl-NL"/>
    </w:rPr>
  </w:style>
  <w:style w:type="paragraph" w:styleId="BodyText2">
    <w:name w:val="Body Text 2"/>
    <w:basedOn w:val="Normal"/>
    <w:link w:val="BodyText2Char"/>
    <w:uiPriority w:val="99"/>
    <w:semiHidden/>
    <w:rsid w:val="00E55DAA"/>
    <w:pPr>
      <w:spacing w:after="120" w:line="480" w:lineRule="auto"/>
    </w:pPr>
  </w:style>
  <w:style w:type="character" w:customStyle="1" w:styleId="BodyText2Char">
    <w:name w:val="Body Text 2 Char"/>
    <w:link w:val="BodyText2"/>
    <w:uiPriority w:val="99"/>
    <w:semiHidden/>
    <w:locked/>
    <w:rsid w:val="00E55DAA"/>
    <w:rPr>
      <w:rFonts w:ascii="Times New Roman" w:hAnsi="Times New Roman" w:cs="Times New Roman"/>
      <w:sz w:val="24"/>
      <w:szCs w:val="24"/>
      <w:lang w:eastAsia="nl-NL"/>
    </w:rPr>
  </w:style>
  <w:style w:type="paragraph" w:styleId="BodyTextIndent">
    <w:name w:val="Body Text Indent"/>
    <w:basedOn w:val="Normal"/>
    <w:link w:val="BodyTextIndentChar"/>
    <w:uiPriority w:val="99"/>
    <w:semiHidden/>
    <w:rsid w:val="00E55DAA"/>
    <w:pPr>
      <w:spacing w:after="120"/>
      <w:ind w:left="283"/>
    </w:pPr>
  </w:style>
  <w:style w:type="character" w:customStyle="1" w:styleId="BodyTextIndentChar">
    <w:name w:val="Body Text Indent Char"/>
    <w:link w:val="BodyTextIndent"/>
    <w:uiPriority w:val="99"/>
    <w:semiHidden/>
    <w:locked/>
    <w:rsid w:val="00E55DAA"/>
    <w:rPr>
      <w:rFonts w:ascii="Times New Roman" w:hAnsi="Times New Roman" w:cs="Times New Roman"/>
      <w:sz w:val="24"/>
      <w:szCs w:val="24"/>
      <w:lang w:eastAsia="nl-NL"/>
    </w:rPr>
  </w:style>
  <w:style w:type="character" w:styleId="Strong">
    <w:name w:val="Strong"/>
    <w:uiPriority w:val="22"/>
    <w:qFormat/>
    <w:rsid w:val="00E55DAA"/>
    <w:rPr>
      <w:rFonts w:cs="Times New Roman"/>
      <w:b/>
    </w:rPr>
  </w:style>
  <w:style w:type="paragraph" w:styleId="BodyText3">
    <w:name w:val="Body Text 3"/>
    <w:basedOn w:val="Normal"/>
    <w:link w:val="BodyText3Char"/>
    <w:uiPriority w:val="99"/>
    <w:semiHidden/>
    <w:rsid w:val="00161480"/>
    <w:pPr>
      <w:spacing w:after="120"/>
    </w:pPr>
    <w:rPr>
      <w:sz w:val="16"/>
      <w:szCs w:val="16"/>
    </w:rPr>
  </w:style>
  <w:style w:type="character" w:customStyle="1" w:styleId="BodyText3Char">
    <w:name w:val="Body Text 3 Char"/>
    <w:link w:val="BodyText3"/>
    <w:uiPriority w:val="99"/>
    <w:semiHidden/>
    <w:locked/>
    <w:rsid w:val="00161480"/>
    <w:rPr>
      <w:rFonts w:ascii="Times New Roman" w:hAnsi="Times New Roman" w:cs="Times New Roman"/>
      <w:sz w:val="16"/>
      <w:szCs w:val="16"/>
      <w:lang w:eastAsia="nl-NL"/>
    </w:rPr>
  </w:style>
  <w:style w:type="paragraph" w:styleId="FootnoteText">
    <w:name w:val="footnote text"/>
    <w:basedOn w:val="Normal"/>
    <w:link w:val="FootnoteTextChar"/>
    <w:uiPriority w:val="99"/>
    <w:semiHidden/>
    <w:rsid w:val="00161480"/>
    <w:pPr>
      <w:widowControl/>
      <w:autoSpaceDE/>
      <w:autoSpaceDN/>
    </w:pPr>
    <w:rPr>
      <w:sz w:val="20"/>
      <w:szCs w:val="20"/>
      <w:lang w:val="en-GB" w:eastAsia="en-US"/>
    </w:rPr>
  </w:style>
  <w:style w:type="character" w:customStyle="1" w:styleId="FootnoteTextChar">
    <w:name w:val="Footnote Text Char"/>
    <w:link w:val="FootnoteText"/>
    <w:uiPriority w:val="99"/>
    <w:semiHidden/>
    <w:locked/>
    <w:rsid w:val="00161480"/>
    <w:rPr>
      <w:rFonts w:ascii="Times New Roman" w:hAnsi="Times New Roman" w:cs="Times New Roman"/>
      <w:sz w:val="20"/>
      <w:szCs w:val="20"/>
      <w:lang w:val="en-GB"/>
    </w:rPr>
  </w:style>
  <w:style w:type="character" w:styleId="FootnoteReference">
    <w:name w:val="footnote reference"/>
    <w:uiPriority w:val="99"/>
    <w:semiHidden/>
    <w:rsid w:val="00161480"/>
    <w:rPr>
      <w:rFonts w:cs="Times New Roman"/>
      <w:vertAlign w:val="superscript"/>
    </w:rPr>
  </w:style>
  <w:style w:type="paragraph" w:styleId="Footer">
    <w:name w:val="footer"/>
    <w:basedOn w:val="Normal"/>
    <w:link w:val="FooterChar"/>
    <w:uiPriority w:val="99"/>
    <w:rsid w:val="00161480"/>
    <w:pPr>
      <w:widowControl/>
      <w:tabs>
        <w:tab w:val="center" w:pos="4703"/>
        <w:tab w:val="right" w:pos="9406"/>
      </w:tabs>
      <w:autoSpaceDE/>
      <w:autoSpaceDN/>
    </w:pPr>
    <w:rPr>
      <w:lang w:val="en-GB" w:eastAsia="en-US"/>
    </w:rPr>
  </w:style>
  <w:style w:type="character" w:customStyle="1" w:styleId="FooterChar">
    <w:name w:val="Footer Char"/>
    <w:link w:val="Footer"/>
    <w:uiPriority w:val="99"/>
    <w:locked/>
    <w:rsid w:val="00161480"/>
    <w:rPr>
      <w:rFonts w:ascii="Times New Roman" w:hAnsi="Times New Roman" w:cs="Times New Roman"/>
      <w:sz w:val="24"/>
      <w:szCs w:val="24"/>
      <w:lang w:val="en-GB"/>
    </w:rPr>
  </w:style>
  <w:style w:type="paragraph" w:customStyle="1" w:styleId="H1">
    <w:name w:val="H1"/>
    <w:basedOn w:val="Normal"/>
    <w:next w:val="Normal"/>
    <w:uiPriority w:val="99"/>
    <w:rsid w:val="00161480"/>
    <w:pPr>
      <w:keepNext/>
      <w:widowControl/>
      <w:autoSpaceDE/>
      <w:autoSpaceDN/>
      <w:spacing w:before="100" w:after="100"/>
      <w:outlineLvl w:val="1"/>
    </w:pPr>
    <w:rPr>
      <w:b/>
      <w:bCs/>
      <w:kern w:val="36"/>
      <w:sz w:val="48"/>
      <w:szCs w:val="48"/>
    </w:rPr>
  </w:style>
  <w:style w:type="paragraph" w:styleId="Title">
    <w:name w:val="Title"/>
    <w:basedOn w:val="Normal"/>
    <w:link w:val="TitleChar"/>
    <w:uiPriority w:val="99"/>
    <w:qFormat/>
    <w:rsid w:val="00161480"/>
    <w:pPr>
      <w:widowControl/>
      <w:autoSpaceDE/>
      <w:autoSpaceDN/>
      <w:jc w:val="center"/>
    </w:pPr>
    <w:rPr>
      <w:sz w:val="28"/>
      <w:szCs w:val="28"/>
    </w:rPr>
  </w:style>
  <w:style w:type="character" w:customStyle="1" w:styleId="TitleChar">
    <w:name w:val="Title Char"/>
    <w:link w:val="Title"/>
    <w:uiPriority w:val="99"/>
    <w:locked/>
    <w:rsid w:val="00161480"/>
    <w:rPr>
      <w:rFonts w:ascii="Times New Roman" w:hAnsi="Times New Roman" w:cs="Times New Roman"/>
      <w:sz w:val="28"/>
      <w:szCs w:val="28"/>
      <w:lang w:eastAsia="nl-NL"/>
    </w:rPr>
  </w:style>
  <w:style w:type="character" w:styleId="Hyperlink">
    <w:name w:val="Hyperlink"/>
    <w:uiPriority w:val="99"/>
    <w:rsid w:val="00161480"/>
    <w:rPr>
      <w:rFonts w:cs="Times New Roman"/>
      <w:color w:val="0000FF"/>
      <w:u w:val="single"/>
    </w:rPr>
  </w:style>
  <w:style w:type="paragraph" w:customStyle="1" w:styleId="Eerstealineanakop">
    <w:name w:val="Eerste alinea na kop"/>
    <w:basedOn w:val="Normal"/>
    <w:next w:val="Normal"/>
    <w:uiPriority w:val="99"/>
    <w:rsid w:val="00161480"/>
    <w:pPr>
      <w:widowControl/>
      <w:autoSpaceDE/>
      <w:autoSpaceDN/>
      <w:spacing w:line="360" w:lineRule="auto"/>
      <w:jc w:val="both"/>
    </w:pPr>
    <w:rPr>
      <w:lang w:val="en-US"/>
    </w:rPr>
  </w:style>
  <w:style w:type="paragraph" w:styleId="BodyTextIndent2">
    <w:name w:val="Body Text Indent 2"/>
    <w:basedOn w:val="Normal"/>
    <w:link w:val="BodyTextIndent2Char"/>
    <w:uiPriority w:val="99"/>
    <w:semiHidden/>
    <w:rsid w:val="00867BA4"/>
    <w:pPr>
      <w:spacing w:after="120" w:line="480" w:lineRule="auto"/>
      <w:ind w:left="283"/>
    </w:pPr>
  </w:style>
  <w:style w:type="character" w:customStyle="1" w:styleId="BodyTextIndent2Char">
    <w:name w:val="Body Text Indent 2 Char"/>
    <w:link w:val="BodyTextIndent2"/>
    <w:uiPriority w:val="99"/>
    <w:semiHidden/>
    <w:locked/>
    <w:rsid w:val="00867BA4"/>
    <w:rPr>
      <w:rFonts w:ascii="Times New Roman" w:hAnsi="Times New Roman" w:cs="Times New Roman"/>
      <w:sz w:val="24"/>
      <w:szCs w:val="24"/>
      <w:lang w:eastAsia="nl-NL"/>
    </w:rPr>
  </w:style>
  <w:style w:type="character" w:customStyle="1" w:styleId="google-src-text1">
    <w:name w:val="google-src-text1"/>
    <w:uiPriority w:val="99"/>
    <w:rsid w:val="009A6D1D"/>
    <w:rPr>
      <w:rFonts w:cs="Times New Roman"/>
      <w:vanish/>
    </w:rPr>
  </w:style>
  <w:style w:type="character" w:customStyle="1" w:styleId="searchpagetitleauthor">
    <w:name w:val="search_page_title_author"/>
    <w:uiPriority w:val="99"/>
    <w:rsid w:val="009A6D1D"/>
    <w:rPr>
      <w:rFonts w:cs="Times New Roman"/>
    </w:rPr>
  </w:style>
  <w:style w:type="character" w:customStyle="1" w:styleId="searchresultsprice1">
    <w:name w:val="search_results_price1"/>
    <w:uiPriority w:val="99"/>
    <w:rsid w:val="009A6D1D"/>
    <w:rPr>
      <w:rFonts w:cs="Times New Roman"/>
      <w:sz w:val="18"/>
      <w:szCs w:val="18"/>
    </w:rPr>
  </w:style>
  <w:style w:type="character" w:customStyle="1" w:styleId="searchresultslistprice1">
    <w:name w:val="search_results_list_price1"/>
    <w:uiPriority w:val="99"/>
    <w:rsid w:val="009A6D1D"/>
    <w:rPr>
      <w:rFonts w:cs="Times New Roman"/>
      <w:strike/>
      <w:sz w:val="22"/>
      <w:szCs w:val="22"/>
    </w:rPr>
  </w:style>
  <w:style w:type="character" w:customStyle="1" w:styleId="searchresultsdiscount1">
    <w:name w:val="search_results_discount1"/>
    <w:uiPriority w:val="99"/>
    <w:rsid w:val="009A6D1D"/>
    <w:rPr>
      <w:rFonts w:cs="Times New Roman"/>
      <w:sz w:val="18"/>
      <w:szCs w:val="18"/>
    </w:rPr>
  </w:style>
  <w:style w:type="character" w:customStyle="1" w:styleId="datalink">
    <w:name w:val="datalink"/>
    <w:uiPriority w:val="99"/>
    <w:rsid w:val="009A6D1D"/>
    <w:rPr>
      <w:rFonts w:cs="Times New Roman"/>
    </w:rPr>
  </w:style>
  <w:style w:type="character" w:customStyle="1" w:styleId="book-details-italic1">
    <w:name w:val="book-details-italic1"/>
    <w:uiPriority w:val="99"/>
    <w:rsid w:val="009A6D1D"/>
    <w:rPr>
      <w:rFonts w:ascii="Georgia" w:hAnsi="Georgia" w:cs="Times New Roman"/>
      <w:color w:val="999999"/>
      <w:sz w:val="17"/>
      <w:szCs w:val="17"/>
    </w:rPr>
  </w:style>
  <w:style w:type="character" w:styleId="Emphasis">
    <w:name w:val="Emphasis"/>
    <w:uiPriority w:val="99"/>
    <w:qFormat/>
    <w:rsid w:val="009A6D1D"/>
    <w:rPr>
      <w:rFonts w:cs="Times New Roman"/>
      <w:b/>
      <w:bCs/>
    </w:rPr>
  </w:style>
  <w:style w:type="paragraph" w:styleId="NormalWeb">
    <w:name w:val="Normal (Web)"/>
    <w:basedOn w:val="Normal"/>
    <w:uiPriority w:val="99"/>
    <w:rsid w:val="009A6D1D"/>
    <w:pPr>
      <w:widowControl/>
      <w:autoSpaceDE/>
      <w:autoSpaceDN/>
      <w:spacing w:before="100" w:beforeAutospacing="1" w:after="100" w:afterAutospacing="1"/>
    </w:pPr>
  </w:style>
  <w:style w:type="character" w:customStyle="1" w:styleId="hebrew">
    <w:name w:val="hebrew"/>
    <w:uiPriority w:val="99"/>
    <w:rsid w:val="009A6D1D"/>
    <w:rPr>
      <w:rFonts w:cs="Narkisim"/>
      <w:sz w:val="24"/>
      <w:szCs w:val="24"/>
      <w:lang w:bidi="he-IL"/>
    </w:rPr>
  </w:style>
  <w:style w:type="paragraph" w:customStyle="1" w:styleId="storylead">
    <w:name w:val="story__lead"/>
    <w:basedOn w:val="Normal"/>
    <w:rsid w:val="00EE2D00"/>
    <w:pPr>
      <w:widowControl/>
      <w:autoSpaceDE/>
      <w:autoSpaceDN/>
      <w:spacing w:before="100" w:beforeAutospacing="1" w:after="100" w:afterAutospacing="1"/>
    </w:pPr>
  </w:style>
  <w:style w:type="paragraph" w:customStyle="1" w:styleId="style20">
    <w:name w:val="style20"/>
    <w:basedOn w:val="Normal"/>
    <w:rsid w:val="00DE2DDD"/>
    <w:pPr>
      <w:widowControl/>
      <w:autoSpaceDE/>
      <w:autoSpaceDN/>
      <w:spacing w:before="100" w:beforeAutospacing="1" w:after="100" w:afterAutospacing="1"/>
    </w:pPr>
  </w:style>
  <w:style w:type="character" w:customStyle="1" w:styleId="style25">
    <w:name w:val="style25"/>
    <w:basedOn w:val="DefaultParagraphFont"/>
    <w:rsid w:val="00DE2D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351573">
      <w:marLeft w:val="0"/>
      <w:marRight w:val="0"/>
      <w:marTop w:val="0"/>
      <w:marBottom w:val="0"/>
      <w:divBdr>
        <w:top w:val="none" w:sz="0" w:space="0" w:color="auto"/>
        <w:left w:val="none" w:sz="0" w:space="0" w:color="auto"/>
        <w:bottom w:val="none" w:sz="0" w:space="0" w:color="auto"/>
        <w:right w:val="none" w:sz="0" w:space="0" w:color="auto"/>
      </w:divBdr>
    </w:div>
    <w:div w:id="141435157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nl.wikipedia.org/wiki/Wetenschappelijke_promotie" TargetMode="External"/><Relationship Id="rId18" Type="http://schemas.openxmlformats.org/officeDocument/2006/relationships/hyperlink" Target="https://nl.wikipedia.org/wiki/Grote_of_Sint-Laurenskerk_(Rotterdam)" TargetMode="External"/><Relationship Id="rId26" Type="http://schemas.openxmlformats.org/officeDocument/2006/relationships/hyperlink" Target="https://nl.wikipedia.org/wiki/Stijl_(kunst)" TargetMode="External"/><Relationship Id="rId39" Type="http://schemas.openxmlformats.org/officeDocument/2006/relationships/oleObject" Target="embeddings/oleObject1.bin"/><Relationship Id="rId21" Type="http://schemas.openxmlformats.org/officeDocument/2006/relationships/hyperlink" Target="https://nl.wikipedia.org/wiki/Orde_van_de_Eikenkroon" TargetMode="External"/><Relationship Id="rId34" Type="http://schemas.openxmlformats.org/officeDocument/2006/relationships/hyperlink" Target="https://nl.wikipedia.org/wiki/Apologeten" TargetMode="External"/><Relationship Id="rId42" Type="http://schemas.openxmlformats.org/officeDocument/2006/relationships/hyperlink" Target="http://de.wikipedia.org/wiki/Bild:Johann_winckler.jpg"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nl.wikipedia.org/wiki/Anna_Louisa_Geertruida_Bosboom-Toussaint" TargetMode="External"/><Relationship Id="rId29" Type="http://schemas.openxmlformats.org/officeDocument/2006/relationships/hyperlink" Target="https://nl.wikipedia.org/wiki/Proz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bernakel.nl" TargetMode="External"/><Relationship Id="rId24" Type="http://schemas.openxmlformats.org/officeDocument/2006/relationships/hyperlink" Target="https://nl.wikipedia.org/wiki/Dani%C3%ABl_Chantepie_de_la_Saussaye" TargetMode="External"/><Relationship Id="rId32" Type="http://schemas.openxmlformats.org/officeDocument/2006/relationships/hyperlink" Target="https://nl.wikipedia.org/wiki/Guillaume_Groen_van_Prinsterer" TargetMode="External"/><Relationship Id="rId37" Type="http://schemas.openxmlformats.org/officeDocument/2006/relationships/hyperlink" Target="http://tiny.cc/r8j9kz" TargetMode="External"/><Relationship Id="rId40" Type="http://schemas.openxmlformats.org/officeDocument/2006/relationships/hyperlink" Target="http://translate.googleusercontent.com/translate_c?hl=nl&amp;sl=en&amp;u=http://www.jewish-history.com/occident/volume2/dec1844/index.html&amp;prev=/search%3Fq%3DC.W.H.%2BPauli%26hl%3Dnl%26rls%3Dcom.microsoft:nl:IE-SearchBox%26rlz%3D1I7SKPB_nl%26sa%3DN%26start%3D10&amp;rurl=translate.google.com&amp;usg=ALkJrhh_7IuhRjlTOPVL0pycsi6Svc5AMA"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nl.wikipedia.org/wiki/Alkmaar_(Nederland)" TargetMode="External"/><Relationship Id="rId23" Type="http://schemas.openxmlformats.org/officeDocument/2006/relationships/hyperlink" Target="https://nl.wikipedia.org/wiki/Nicolaas_Beets" TargetMode="External"/><Relationship Id="rId28" Type="http://schemas.openxmlformats.org/officeDocument/2006/relationships/hyperlink" Target="https://nl.wikipedia.org/wiki/Letterkunde" TargetMode="External"/><Relationship Id="rId36" Type="http://schemas.openxmlformats.org/officeDocument/2006/relationships/hyperlink" Target="https://nl.wikipedia.org/wiki/Cornelis_Willem_Opzoomer" TargetMode="External"/><Relationship Id="rId10" Type="http://schemas.openxmlformats.org/officeDocument/2006/relationships/hyperlink" Target="http://www.tabernakel.nl" TargetMode="External"/><Relationship Id="rId19" Type="http://schemas.openxmlformats.org/officeDocument/2006/relationships/hyperlink" Target="https://nl.wikipedia.org/wiki/Hoogleraar" TargetMode="External"/><Relationship Id="rId31" Type="http://schemas.openxmlformats.org/officeDocument/2006/relationships/hyperlink" Target="https://nl.wikipedia.org/wiki/Isa%C3%A4c_da_Costa" TargetMode="External"/><Relationship Id="rId44" Type="http://schemas.openxmlformats.org/officeDocument/2006/relationships/image" Target="http://upload.wikimedia.org/wikipedia/de/thumb/4/4c/Johann_winckler.jpg/180px-Johann_winckler.jpg" TargetMode="External"/><Relationship Id="rId4" Type="http://schemas.openxmlformats.org/officeDocument/2006/relationships/settings" Target="settings.xml"/><Relationship Id="rId9" Type="http://schemas.openxmlformats.org/officeDocument/2006/relationships/hyperlink" Target="http://www.gracegems.org/SERMONS/TheFamilyDiscipline.htm" TargetMode="External"/><Relationship Id="rId14" Type="http://schemas.openxmlformats.org/officeDocument/2006/relationships/hyperlink" Target="https://nl.wikipedia.org/wiki/Eemnes" TargetMode="External"/><Relationship Id="rId22" Type="http://schemas.openxmlformats.org/officeDocument/2006/relationships/hyperlink" Target="https://nl.wikipedia.org/wiki/Jacobus_Isaac_Doedes" TargetMode="External"/><Relationship Id="rId27" Type="http://schemas.openxmlformats.org/officeDocument/2006/relationships/hyperlink" Target="https://nl.wikipedia.org/wiki/Retorica" TargetMode="External"/><Relationship Id="rId30" Type="http://schemas.openxmlformats.org/officeDocument/2006/relationships/hyperlink" Target="https://nl.wikipedia.org/wiki/Pierson_(geslacht)" TargetMode="External"/><Relationship Id="rId35" Type="http://schemas.openxmlformats.org/officeDocument/2006/relationships/hyperlink" Target="https://nl.wikipedia.org/wiki/Johannes_Jacobus_van_Oosterzee" TargetMode="External"/><Relationship Id="rId43" Type="http://schemas.openxmlformats.org/officeDocument/2006/relationships/image" Target="media/image2.jpeg"/><Relationship Id="rId48" Type="http://schemas.openxmlformats.org/officeDocument/2006/relationships/theme" Target="theme/theme1.xml"/><Relationship Id="rId8" Type="http://schemas.openxmlformats.org/officeDocument/2006/relationships/hyperlink" Target="http://nl.wikipedia.org/wiki/Kinderdoopsel" TargetMode="External"/><Relationship Id="rId3" Type="http://schemas.openxmlformats.org/officeDocument/2006/relationships/styles" Target="styles.xml"/><Relationship Id="rId12" Type="http://schemas.openxmlformats.org/officeDocument/2006/relationships/hyperlink" Target="https://nl.wikipedia.org/wiki/Universiteit_Utrecht" TargetMode="External"/><Relationship Id="rId17" Type="http://schemas.openxmlformats.org/officeDocument/2006/relationships/hyperlink" Target="https://nl.wikipedia.org/wiki/Johannes_Bosboom" TargetMode="External"/><Relationship Id="rId25" Type="http://schemas.openxmlformats.org/officeDocument/2006/relationships/hyperlink" Target="https://nl.wikipedia.org/w/index.php?title=Ernst_en_Vrede&amp;action=edit&amp;redlink=1" TargetMode="External"/><Relationship Id="rId33" Type="http://schemas.openxmlformats.org/officeDocument/2006/relationships/hyperlink" Target="https://nl.wikipedia.org/w/index.php?title=Hendrik_Jacob_Koenen&amp;action=edit&amp;redlink=1" TargetMode="External"/><Relationship Id="rId38" Type="http://schemas.openxmlformats.org/officeDocument/2006/relationships/image" Target="media/image1.emf"/><Relationship Id="rId46" Type="http://schemas.openxmlformats.org/officeDocument/2006/relationships/header" Target="header2.xml"/><Relationship Id="rId20" Type="http://schemas.openxmlformats.org/officeDocument/2006/relationships/hyperlink" Target="https://nl.wikipedia.org/wiki/Commandeur_(ridderorde)" TargetMode="External"/><Relationship Id="rId41" Type="http://schemas.openxmlformats.org/officeDocument/2006/relationships/hyperlink" Target="http://translate.googleusercontent.com/translate_c?hl=nl&amp;sl=en&amp;u=http://www.jewish-history.com/occident/volume2/dec1844/index.html&amp;prev=/search%3Fq%3DC.W.H.%2BPauli%26hl%3Dnl%26rls%3Dcom.microsoft:nl:IE-SearchBox%26rlz%3D1I7SKPB_nl%26sa%3DN%26start%3D10&amp;rurl=translate.google.com&amp;usg=ALkJrhh_7IuhRjlTOPVL0pycsi6Svc5A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360E1-DAFF-43AF-AC16-350EBDC29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244747</Words>
  <Characters>1395062</Characters>
  <Application>Microsoft Office Word</Application>
  <DocSecurity>0</DocSecurity>
  <Lines>11625</Lines>
  <Paragraphs>3273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willlem.westerbeke@outlook.com</dc:creator>
  <cp:keywords/>
  <dc:description/>
  <cp:lastModifiedBy>Matthijs Bolier</cp:lastModifiedBy>
  <cp:revision>2</cp:revision>
  <dcterms:created xsi:type="dcterms:W3CDTF">2022-01-25T16:01:00Z</dcterms:created>
  <dcterms:modified xsi:type="dcterms:W3CDTF">2022-01-25T16:01:00Z</dcterms:modified>
</cp:coreProperties>
</file>