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5C6" w:rsidRPr="0018160F" w:rsidRDefault="000925C6" w:rsidP="000925C6">
      <w:pPr>
        <w:jc w:val="center"/>
        <w:rPr>
          <w:lang w:eastAsia="en-US"/>
        </w:rPr>
      </w:pPr>
    </w:p>
    <w:p w:rsidR="000925C6" w:rsidRPr="0018160F" w:rsidRDefault="000925C6" w:rsidP="000925C6">
      <w:pPr>
        <w:jc w:val="center"/>
        <w:rPr>
          <w:lang w:eastAsia="en-US"/>
        </w:rPr>
      </w:pPr>
    </w:p>
    <w:p w:rsidR="000925C6" w:rsidRPr="0018160F" w:rsidRDefault="000925C6" w:rsidP="000925C6">
      <w:pPr>
        <w:jc w:val="center"/>
        <w:rPr>
          <w:lang w:eastAsia="en-US"/>
        </w:rPr>
      </w:pPr>
    </w:p>
    <w:p w:rsidR="000925C6" w:rsidRPr="0018160F" w:rsidRDefault="000925C6" w:rsidP="000925C6">
      <w:pPr>
        <w:jc w:val="center"/>
        <w:rPr>
          <w:lang w:eastAsia="en-US"/>
        </w:rPr>
      </w:pPr>
    </w:p>
    <w:p w:rsidR="000925C6" w:rsidRPr="0018160F" w:rsidRDefault="000925C6" w:rsidP="00435D10">
      <w:pPr>
        <w:jc w:val="center"/>
        <w:outlineLvl w:val="0"/>
        <w:rPr>
          <w:b/>
          <w:color w:val="FF0000"/>
          <w:lang w:eastAsia="en-US"/>
        </w:rPr>
      </w:pPr>
      <w:r w:rsidRPr="0018160F">
        <w:rPr>
          <w:b/>
          <w:color w:val="FF0000"/>
          <w:lang w:eastAsia="en-US"/>
        </w:rPr>
        <w:t>BEELDENSTORM EN BOSGEUZEN IN HET WESTKWARTIER</w:t>
      </w:r>
    </w:p>
    <w:p w:rsidR="000925C6" w:rsidRPr="0018160F" w:rsidRDefault="000925C6" w:rsidP="000925C6">
      <w:pPr>
        <w:jc w:val="center"/>
        <w:rPr>
          <w:lang w:eastAsia="en-US"/>
        </w:rPr>
      </w:pPr>
    </w:p>
    <w:p w:rsidR="000925C6" w:rsidRPr="0018160F" w:rsidRDefault="000925C6" w:rsidP="000925C6">
      <w:pPr>
        <w:jc w:val="center"/>
        <w:rPr>
          <w:color w:val="0000FF"/>
          <w:lang w:eastAsia="en-US"/>
        </w:rPr>
      </w:pPr>
      <w:r w:rsidRPr="0018160F">
        <w:rPr>
          <w:color w:val="0000FF"/>
          <w:lang w:eastAsia="en-US"/>
        </w:rPr>
        <w:t>(1566-1568 )</w:t>
      </w:r>
    </w:p>
    <w:p w:rsidR="000925C6" w:rsidRPr="0018160F" w:rsidRDefault="000925C6" w:rsidP="000925C6">
      <w:pPr>
        <w:jc w:val="center"/>
        <w:rPr>
          <w:color w:val="0000FF"/>
          <w:lang w:eastAsia="en-US"/>
        </w:rPr>
      </w:pPr>
    </w:p>
    <w:p w:rsidR="000925C6" w:rsidRPr="0018160F" w:rsidRDefault="000925C6" w:rsidP="000925C6">
      <w:pPr>
        <w:jc w:val="center"/>
        <w:rPr>
          <w:color w:val="0000FF"/>
          <w:lang w:eastAsia="en-US"/>
        </w:rPr>
      </w:pPr>
    </w:p>
    <w:p w:rsidR="000925C6" w:rsidRPr="0018160F" w:rsidRDefault="000925C6" w:rsidP="000925C6">
      <w:pPr>
        <w:jc w:val="center"/>
        <w:rPr>
          <w:color w:val="0000FF"/>
          <w:lang w:eastAsia="en-US"/>
        </w:rPr>
      </w:pPr>
    </w:p>
    <w:p w:rsidR="000925C6" w:rsidRPr="0018160F" w:rsidRDefault="000925C6" w:rsidP="00435D10">
      <w:pPr>
        <w:jc w:val="center"/>
        <w:outlineLvl w:val="0"/>
        <w:rPr>
          <w:color w:val="0000FF"/>
          <w:lang w:eastAsia="en-US"/>
        </w:rPr>
      </w:pPr>
      <w:r w:rsidRPr="0018160F">
        <w:rPr>
          <w:color w:val="0000FF"/>
          <w:lang w:eastAsia="en-US"/>
        </w:rPr>
        <w:t>Bijdrage tot de geschiedenis van de godsdiensttroebelen</w:t>
      </w:r>
    </w:p>
    <w:p w:rsidR="000925C6" w:rsidRPr="0018160F" w:rsidRDefault="000925C6" w:rsidP="000925C6">
      <w:pPr>
        <w:jc w:val="center"/>
        <w:rPr>
          <w:color w:val="0000FF"/>
          <w:lang w:eastAsia="en-US"/>
        </w:rPr>
      </w:pPr>
      <w:r w:rsidRPr="0018160F">
        <w:rPr>
          <w:color w:val="0000FF"/>
          <w:lang w:eastAsia="en-US"/>
        </w:rPr>
        <w:t>der Zuidelijke Nederlanden in de</w:t>
      </w:r>
      <w:r w:rsidRPr="0018160F">
        <w:rPr>
          <w:color w:val="0000FF"/>
          <w:lang w:val="nl-BE" w:eastAsia="en-US"/>
        </w:rPr>
        <w:t xml:space="preserve"> XVIe</w:t>
      </w:r>
      <w:r w:rsidRPr="0018160F">
        <w:rPr>
          <w:color w:val="0000FF"/>
          <w:lang w:eastAsia="en-US"/>
        </w:rPr>
        <w:t xml:space="preserve"> eeuw</w:t>
      </w:r>
    </w:p>
    <w:p w:rsidR="000925C6" w:rsidRPr="0018160F" w:rsidRDefault="000925C6" w:rsidP="000925C6">
      <w:pPr>
        <w:jc w:val="center"/>
        <w:rPr>
          <w:color w:val="0000FF"/>
          <w:lang w:eastAsia="en-US"/>
        </w:rPr>
      </w:pPr>
    </w:p>
    <w:p w:rsidR="000925C6" w:rsidRPr="0018160F" w:rsidRDefault="000925C6" w:rsidP="000925C6">
      <w:pPr>
        <w:jc w:val="center"/>
        <w:rPr>
          <w:color w:val="0000FF"/>
          <w:lang w:eastAsia="en-US"/>
        </w:rPr>
      </w:pPr>
    </w:p>
    <w:p w:rsidR="000925C6" w:rsidRPr="0018160F" w:rsidRDefault="000925C6" w:rsidP="000925C6">
      <w:pPr>
        <w:jc w:val="center"/>
        <w:rPr>
          <w:color w:val="0000FF"/>
          <w:lang w:eastAsia="en-US"/>
        </w:rPr>
      </w:pPr>
    </w:p>
    <w:p w:rsidR="000925C6" w:rsidRPr="0018160F" w:rsidRDefault="000925C6" w:rsidP="000925C6">
      <w:pPr>
        <w:jc w:val="center"/>
        <w:rPr>
          <w:color w:val="0000FF"/>
          <w:lang w:eastAsia="en-US"/>
        </w:rPr>
      </w:pPr>
      <w:r w:rsidRPr="0018160F">
        <w:rPr>
          <w:color w:val="0000FF"/>
          <w:lang w:eastAsia="en-US"/>
        </w:rPr>
        <w:t>door</w:t>
      </w:r>
    </w:p>
    <w:p w:rsidR="000925C6" w:rsidRDefault="000925C6" w:rsidP="000925C6">
      <w:pPr>
        <w:jc w:val="center"/>
        <w:rPr>
          <w:color w:val="0000FF"/>
          <w:lang w:eastAsia="en-US"/>
        </w:rPr>
      </w:pPr>
    </w:p>
    <w:p w:rsidR="000925C6" w:rsidRPr="0018160F" w:rsidRDefault="000925C6" w:rsidP="00435D10">
      <w:pPr>
        <w:jc w:val="center"/>
        <w:outlineLvl w:val="0"/>
        <w:rPr>
          <w:color w:val="0000FF"/>
          <w:lang w:eastAsia="en-US"/>
        </w:rPr>
      </w:pPr>
      <w:r w:rsidRPr="0018160F">
        <w:rPr>
          <w:color w:val="0000FF"/>
          <w:lang w:eastAsia="en-US"/>
        </w:rPr>
        <w:t>Drs. M. BACKHOUSE</w:t>
      </w:r>
    </w:p>
    <w:p w:rsidR="000925C6" w:rsidRDefault="000925C6" w:rsidP="000925C6">
      <w:pPr>
        <w:jc w:val="center"/>
        <w:rPr>
          <w:color w:val="0000FF"/>
          <w:lang w:eastAsia="en-US"/>
        </w:rPr>
      </w:pPr>
    </w:p>
    <w:p w:rsidR="000925C6" w:rsidRPr="0018160F" w:rsidRDefault="000925C6" w:rsidP="000925C6">
      <w:pPr>
        <w:jc w:val="center"/>
        <w:rPr>
          <w:color w:val="0000FF"/>
          <w:lang w:eastAsia="en-US"/>
        </w:rPr>
      </w:pPr>
      <w:r w:rsidRPr="0018160F">
        <w:rPr>
          <w:color w:val="0000FF"/>
          <w:lang w:eastAsia="en-US"/>
        </w:rPr>
        <w:t>(Licentiaatverhandeling)</w:t>
      </w: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435D10">
      <w:pPr>
        <w:jc w:val="center"/>
        <w:outlineLvl w:val="0"/>
        <w:rPr>
          <w:color w:val="0000FF"/>
          <w:lang w:eastAsia="en-US"/>
        </w:rPr>
      </w:pPr>
      <w:r w:rsidRPr="0018160F">
        <w:rPr>
          <w:color w:val="0000FF"/>
          <w:lang w:eastAsia="en-US"/>
        </w:rPr>
        <w:t>Koninklijke Geschied- en Oudheidkundige Kring van Kortrijk</w:t>
      </w:r>
    </w:p>
    <w:p w:rsidR="000925C6" w:rsidRPr="0018160F" w:rsidRDefault="000925C6" w:rsidP="000925C6">
      <w:pPr>
        <w:jc w:val="center"/>
        <w:rPr>
          <w:color w:val="0000FF"/>
          <w:lang w:eastAsia="en-US"/>
        </w:rPr>
      </w:pPr>
      <w:r w:rsidRPr="0018160F">
        <w:rPr>
          <w:color w:val="0000FF"/>
          <w:lang w:eastAsia="en-US"/>
        </w:rPr>
        <w:t>Gesticht in 1903</w:t>
      </w:r>
    </w:p>
    <w:p w:rsidR="000925C6" w:rsidRPr="0018160F" w:rsidRDefault="000925C6" w:rsidP="000925C6">
      <w:pPr>
        <w:jc w:val="center"/>
        <w:rPr>
          <w:color w:val="0000FF"/>
          <w:lang w:eastAsia="en-US"/>
        </w:rPr>
      </w:pPr>
      <w:r w:rsidRPr="0018160F">
        <w:rPr>
          <w:color w:val="0000FF"/>
          <w:lang w:eastAsia="en-US"/>
        </w:rPr>
        <w:t>HANDELINGEN</w:t>
      </w:r>
    </w:p>
    <w:p w:rsidR="000925C6" w:rsidRPr="0018160F" w:rsidRDefault="000925C6" w:rsidP="000925C6">
      <w:pPr>
        <w:jc w:val="center"/>
        <w:rPr>
          <w:color w:val="0000FF"/>
          <w:lang w:eastAsia="en-US"/>
        </w:rPr>
      </w:pPr>
      <w:r w:rsidRPr="0018160F">
        <w:rPr>
          <w:color w:val="0000FF"/>
          <w:lang w:eastAsia="en-US"/>
        </w:rPr>
        <w:t>Nieuwe Reeks</w:t>
      </w:r>
      <w:r w:rsidRPr="0018160F">
        <w:rPr>
          <w:color w:val="0000FF"/>
          <w:lang w:eastAsia="en-US"/>
        </w:rPr>
        <w:tab/>
        <w:t>Deel XXXVIII</w:t>
      </w:r>
    </w:p>
    <w:p w:rsidR="000925C6" w:rsidRPr="0018160F" w:rsidRDefault="000925C6" w:rsidP="000925C6">
      <w:pPr>
        <w:jc w:val="center"/>
        <w:rPr>
          <w:color w:val="0000FF"/>
          <w:lang w:eastAsia="en-US"/>
        </w:rPr>
      </w:pPr>
    </w:p>
    <w:p w:rsidR="000925C6" w:rsidRPr="0018160F" w:rsidRDefault="000925C6" w:rsidP="00435D10">
      <w:pPr>
        <w:jc w:val="center"/>
        <w:outlineLvl w:val="0"/>
        <w:rPr>
          <w:color w:val="0000FF"/>
          <w:lang w:eastAsia="en-US"/>
        </w:rPr>
      </w:pPr>
      <w:r w:rsidRPr="0018160F">
        <w:rPr>
          <w:color w:val="0000FF"/>
          <w:lang w:eastAsia="en-US"/>
        </w:rPr>
        <w:t>Uitgegeven met de steun van Staat, Provincie en Stad</w:t>
      </w: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0925C6">
      <w:pPr>
        <w:jc w:val="center"/>
        <w:rPr>
          <w:color w:val="0000FF"/>
        </w:rPr>
      </w:pPr>
    </w:p>
    <w:p w:rsidR="000925C6" w:rsidRPr="0018160F" w:rsidRDefault="000925C6" w:rsidP="00435D10">
      <w:pPr>
        <w:jc w:val="center"/>
        <w:outlineLvl w:val="0"/>
        <w:rPr>
          <w:color w:val="0000FF"/>
        </w:rPr>
      </w:pPr>
      <w:r w:rsidRPr="0018160F">
        <w:rPr>
          <w:color w:val="0000FF"/>
        </w:rPr>
        <w:t>STICHTING DE GIHONBRON</w:t>
      </w:r>
    </w:p>
    <w:p w:rsidR="000925C6" w:rsidRPr="0018160F" w:rsidRDefault="000925C6" w:rsidP="000925C6">
      <w:pPr>
        <w:jc w:val="center"/>
        <w:rPr>
          <w:color w:val="0000FF"/>
        </w:rPr>
      </w:pPr>
      <w:r w:rsidRPr="0018160F">
        <w:rPr>
          <w:color w:val="0000FF"/>
        </w:rPr>
        <w:t>MIDDELBURG</w:t>
      </w:r>
    </w:p>
    <w:p w:rsidR="000925C6" w:rsidRPr="0018160F" w:rsidRDefault="000925C6" w:rsidP="000925C6">
      <w:pPr>
        <w:jc w:val="center"/>
        <w:rPr>
          <w:color w:val="0000FF"/>
        </w:rPr>
      </w:pPr>
      <w:r w:rsidRPr="0018160F">
        <w:rPr>
          <w:color w:val="0000FF"/>
        </w:rPr>
        <w:t>2008</w:t>
      </w:r>
    </w:p>
    <w:p w:rsidR="000925C6" w:rsidRPr="0018160F" w:rsidRDefault="000925C6" w:rsidP="000925C6">
      <w:pPr>
        <w:jc w:val="both"/>
      </w:pPr>
    </w:p>
    <w:p w:rsidR="000925C6" w:rsidRPr="0018160F" w:rsidRDefault="000925C6" w:rsidP="000925C6">
      <w:pPr>
        <w:jc w:val="both"/>
      </w:pPr>
    </w:p>
    <w:p w:rsidR="000925C6" w:rsidRPr="0018160F" w:rsidRDefault="000925C6" w:rsidP="000925C6">
      <w:pPr>
        <w:jc w:val="both"/>
      </w:pPr>
    </w:p>
    <w:p w:rsidR="000925C6" w:rsidRPr="0018160F" w:rsidRDefault="000925C6" w:rsidP="000925C6">
      <w:pPr>
        <w:jc w:val="both"/>
      </w:pPr>
    </w:p>
    <w:p w:rsidR="000925C6" w:rsidRPr="0018160F" w:rsidRDefault="000925C6" w:rsidP="000925C6">
      <w:pPr>
        <w:jc w:val="both"/>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ind w:left="720"/>
        <w:jc w:val="both"/>
        <w:rPr>
          <w:lang w:eastAsia="en-US"/>
        </w:rPr>
      </w:pPr>
      <w:r w:rsidRPr="0018160F">
        <w:rPr>
          <w:lang w:eastAsia="en-US"/>
        </w:rPr>
        <w:t>Het past altijd volgende raad aan te halen die wij te danken hebben aan Baron Joseph de Béthune, tweede voorzitter van Onze Kring:</w:t>
      </w:r>
    </w:p>
    <w:p w:rsidR="000925C6" w:rsidRPr="0018160F" w:rsidRDefault="000925C6" w:rsidP="000925C6">
      <w:pPr>
        <w:ind w:left="720"/>
        <w:jc w:val="both"/>
        <w:rPr>
          <w:lang w:eastAsia="en-US"/>
        </w:rPr>
      </w:pPr>
      <w:r w:rsidRPr="0018160F">
        <w:rPr>
          <w:lang w:eastAsia="en-US"/>
        </w:rPr>
        <w:t>De leden die boeken, drukwerken of verzamelingen van onze uitgaven bezitten en ze niet wensen te behouden, worden dringend verzocht deze bij de Voorzitter, Aalbeekse</w:t>
      </w:r>
      <w:r w:rsidRPr="0018160F">
        <w:rPr>
          <w:lang w:eastAsia="en-US"/>
        </w:rPr>
        <w:softHyphen/>
        <w:t>steenweg 84, te Kortrijk af te geven.</w:t>
      </w: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435D10">
      <w:pPr>
        <w:jc w:val="both"/>
        <w:outlineLvl w:val="0"/>
        <w:rPr>
          <w:b/>
          <w:lang w:eastAsia="en-US"/>
        </w:rPr>
      </w:pPr>
      <w:r w:rsidRPr="0018160F">
        <w:rPr>
          <w:b/>
          <w:lang w:eastAsia="en-US"/>
        </w:rPr>
        <w:t>DANKWOORD</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Wij hechten eraan in de eerste plats Prof. Dr. Graeybeckx, onze promotor, onze dank en erkentelijkheid te betuigen voor de manier waarop hij deze verhandeling heeft geleid. Zijn talloze wenken en aanwijzingen tijdens geregelde kontakten hebben ons ten zeerste geholpen bij het tot stand komen</w:t>
      </w:r>
    </w:p>
    <w:p w:rsidR="000925C6" w:rsidRPr="0018160F" w:rsidRDefault="000925C6" w:rsidP="000925C6">
      <w:pPr>
        <w:jc w:val="both"/>
        <w:rPr>
          <w:lang w:eastAsia="en-US"/>
        </w:rPr>
      </w:pPr>
      <w:r w:rsidRPr="0018160F">
        <w:rPr>
          <w:lang w:eastAsia="en-US"/>
        </w:rPr>
        <w:t>Verder stellen wij er prijs op alle hoogleraren van de sectie Geschiedenis van de Vrije Universiteit Brussel te dan</w:t>
      </w:r>
      <w:r w:rsidRPr="0018160F">
        <w:rPr>
          <w:lang w:eastAsia="en-US"/>
        </w:rPr>
        <w:softHyphen/>
        <w:t>ken voor de historische opleiding die we van hen genoten, en in het bijzonder Prol. Dr. E. Scholliers, onder wiens waarde</w:t>
      </w:r>
      <w:r w:rsidRPr="0018160F">
        <w:rPr>
          <w:lang w:eastAsia="en-US"/>
        </w:rPr>
        <w:softHyphen/>
        <w:t>volle leiding wij een inzicht in de problematiek van de his</w:t>
      </w:r>
      <w:r w:rsidRPr="0018160F">
        <w:rPr>
          <w:lang w:eastAsia="en-US"/>
        </w:rPr>
        <w:softHyphen/>
        <w:t>torische kritiek hebben gekregen.</w:t>
      </w:r>
    </w:p>
    <w:p w:rsidR="000925C6" w:rsidRPr="0018160F" w:rsidRDefault="000925C6" w:rsidP="000925C6">
      <w:pPr>
        <w:jc w:val="both"/>
        <w:rPr>
          <w:lang w:eastAsia="en-US"/>
        </w:rPr>
      </w:pPr>
      <w:r w:rsidRPr="0018160F">
        <w:rPr>
          <w:lang w:eastAsia="en-US"/>
        </w:rPr>
        <w:t>Een speciale vermelding verdient Dr. E. Wartop, afdelings</w:t>
      </w:r>
      <w:r w:rsidRPr="0018160F">
        <w:rPr>
          <w:lang w:eastAsia="en-US"/>
        </w:rPr>
        <w:softHyphen/>
        <w:t>hoofd van het Rijksarchief te Kortrijk, die ons de zeer belang</w:t>
      </w:r>
      <w:r w:rsidRPr="0018160F">
        <w:rPr>
          <w:lang w:eastAsia="en-US"/>
        </w:rPr>
        <w:softHyphen/>
        <w:t>rijke documenten, basis van onze verhandeling, ter hand stelde.</w:t>
      </w:r>
    </w:p>
    <w:p w:rsidR="000925C6" w:rsidRPr="0018160F" w:rsidRDefault="000925C6" w:rsidP="000925C6">
      <w:pPr>
        <w:jc w:val="both"/>
        <w:rPr>
          <w:lang w:eastAsia="en-US"/>
        </w:rPr>
      </w:pPr>
      <w:r w:rsidRPr="0018160F">
        <w:rPr>
          <w:lang w:eastAsia="en-US"/>
        </w:rPr>
        <w:t>Vervolgens wensen wij onze dank te betuigen aan Drs. J. –M Duvosquel, aspirant hij het N.F.W.O., die ons enkele belangrijke bibliografische gegevens doorgaf, maar die vooral de vlugge publicatie van deze verhandeling heeft mogelijk gemaakt.</w:t>
      </w:r>
    </w:p>
    <w:p w:rsidR="000925C6" w:rsidRPr="0018160F" w:rsidRDefault="000925C6" w:rsidP="000925C6">
      <w:pPr>
        <w:jc w:val="both"/>
        <w:rPr>
          <w:lang w:eastAsia="en-US"/>
        </w:rPr>
      </w:pPr>
      <w:r w:rsidRPr="0018160F">
        <w:rPr>
          <w:lang w:eastAsia="en-US"/>
        </w:rPr>
        <w:t>Verder nog bedanken wij mej. J Vanroelen, aspirante hij N.F.W.O., voor de uitgebreide en voorname bibliografische gegevens die ze ons verschafte.</w:t>
      </w:r>
    </w:p>
    <w:p w:rsidR="000925C6" w:rsidRPr="0018160F" w:rsidRDefault="000925C6" w:rsidP="000925C6">
      <w:pPr>
        <w:jc w:val="both"/>
        <w:rPr>
          <w:lang w:eastAsia="en-US"/>
        </w:rPr>
      </w:pPr>
      <w:r w:rsidRPr="0018160F">
        <w:rPr>
          <w:lang w:eastAsia="en-US"/>
        </w:rPr>
        <w:t>Ook aan Dr. N. G. Parker, met wie we, dank zij onze promotor, in contact kwamen, zijn we erkentelijkheid ver</w:t>
      </w:r>
      <w:r w:rsidRPr="0018160F">
        <w:rPr>
          <w:lang w:eastAsia="en-US"/>
        </w:rPr>
        <w:softHyphen/>
        <w:t>schuldigd, omdat hij ons in een aantal gesprekken de Engelse nationale en internationale politieke situatie tijdens de XVI eeuw grondig verduidelijkte en omdat hij ons, in het vooruit</w:t>
      </w:r>
      <w:r w:rsidRPr="0018160F">
        <w:rPr>
          <w:lang w:eastAsia="en-US"/>
        </w:rPr>
        <w:softHyphen/>
        <w:t>zicht van een doctoraat, reeds tal van informatie toestuurde in verband met de Engelse archieven.</w:t>
      </w:r>
    </w:p>
    <w:p w:rsidR="000925C6" w:rsidRPr="0018160F" w:rsidRDefault="000925C6" w:rsidP="000925C6">
      <w:pPr>
        <w:jc w:val="both"/>
        <w:rPr>
          <w:lang w:eastAsia="en-US"/>
        </w:rPr>
      </w:pPr>
      <w:r w:rsidRPr="0018160F">
        <w:rPr>
          <w:lang w:eastAsia="en-US"/>
        </w:rPr>
        <w:t>Verder gaat onze dank naar Ds. J. De Vries, predikant van de Protestants-Evangelische Kerk te Kortrijk, die ons nuttige verklaringen gaf in verband met de theologische en sociale theorieën van Luther en Calvijn, en die ons tijdens de staking in de Koninklijke Bibliotheek (december 70 - januari '71) een aantal werken uit zijn persoonlijke bibliotheek ter beschikking stelde.</w:t>
      </w:r>
    </w:p>
    <w:p w:rsidR="000925C6" w:rsidRPr="0018160F" w:rsidRDefault="000925C6" w:rsidP="000925C6">
      <w:pPr>
        <w:jc w:val="both"/>
        <w:rPr>
          <w:lang w:eastAsia="en-US"/>
        </w:rPr>
      </w:pPr>
      <w:r w:rsidRPr="0018160F">
        <w:rPr>
          <w:lang w:eastAsia="en-US"/>
        </w:rPr>
        <w:t>Ook danken wij M. M. Peeters, licentiaat en leraar Neder</w:t>
      </w:r>
      <w:r w:rsidRPr="0018160F">
        <w:rPr>
          <w:lang w:eastAsia="en-US"/>
        </w:rPr>
        <w:softHyphen/>
        <w:t>lands aan het Koninklijk Atheneum te Kortrijk, die met veel geduld onze kopij heeft nagezien en tal van verbeteringen aanbracht betreffende taal en stijl.</w:t>
      </w:r>
    </w:p>
    <w:p w:rsidR="000925C6" w:rsidRPr="0018160F" w:rsidRDefault="000925C6" w:rsidP="000925C6">
      <w:pPr>
        <w:jc w:val="both"/>
        <w:rPr>
          <w:lang w:eastAsia="en-US"/>
        </w:rPr>
      </w:pPr>
      <w:r w:rsidRPr="0018160F">
        <w:rPr>
          <w:lang w:eastAsia="en-US"/>
        </w:rPr>
        <w:t>Ten slotte hechten wij eraan een zeer speciale dank te betuigen aan Prof. Dr. L. Flam voor zijn talloze aanmoedigingen toen we een moeilijke periode doormaakten.</w:t>
      </w:r>
    </w:p>
    <w:p w:rsidR="000925C6" w:rsidRPr="0018160F" w:rsidRDefault="000925C6" w:rsidP="000925C6">
      <w:pPr>
        <w:jc w:val="both"/>
        <w:rPr>
          <w:lang w:eastAsia="en-US"/>
        </w:rPr>
      </w:pPr>
    </w:p>
    <w:p w:rsidR="000925C6" w:rsidRPr="0018160F" w:rsidRDefault="000925C6" w:rsidP="00435D10">
      <w:pPr>
        <w:jc w:val="both"/>
        <w:outlineLvl w:val="0"/>
        <w:rPr>
          <w:lang w:eastAsia="en-US"/>
        </w:rPr>
      </w:pPr>
      <w:r w:rsidRPr="0018160F">
        <w:rPr>
          <w:lang w:eastAsia="en-US"/>
        </w:rPr>
        <w:t>Brussel, 21 mei - 1 oktober 1971.</w:t>
      </w: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435D10">
      <w:pPr>
        <w:jc w:val="both"/>
        <w:outlineLvl w:val="0"/>
        <w:rPr>
          <w:b/>
          <w:lang w:eastAsia="en-US"/>
        </w:rPr>
      </w:pPr>
      <w:r w:rsidRPr="0018160F">
        <w:rPr>
          <w:b/>
          <w:lang w:eastAsia="en-US"/>
        </w:rPr>
        <w:t>WOORD VOORAF</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In het Westkwartier is de Beeldenstorm uitgebroken. Van</w:t>
      </w:r>
      <w:r w:rsidRPr="0018160F">
        <w:rPr>
          <w:lang w:eastAsia="en-US"/>
        </w:rPr>
        <w:softHyphen/>
        <w:t>daar uit heeft hij zich verspreid in het geheel der Spaanse Nederlanden. Met het Westkwartier moet elk onderzoek naar de godsdienstige en sociale revolte tijdens het «Wonderjaar logischerwijze beginnen. Daar werd, misschien meer dan elders, de bevolking zwaar geschokt door de XVII-eeuwse handelskapitalistische « revolutie ». Daar was de calvinistische inplanting bijzonder sterk. Daar treft men radicale, ja zelfs ruige, uit het gewone ambachtsvolk gesproten, predikanten aan, als de hoedenmaker Sebastiaan Matte.</w:t>
      </w:r>
    </w:p>
    <w:p w:rsidR="000925C6" w:rsidRPr="0018160F" w:rsidRDefault="000925C6" w:rsidP="000925C6">
      <w:pPr>
        <w:jc w:val="both"/>
        <w:rPr>
          <w:lang w:eastAsia="en-US"/>
        </w:rPr>
      </w:pPr>
      <w:r w:rsidRPr="0018160F">
        <w:rPr>
          <w:lang w:eastAsia="en-US"/>
        </w:rPr>
        <w:t>Wie waren de beeldenstormers, tot welke sociale lagen behoorden ze, in welke mate waren ze overtuigde calvinisten? Wie leidde ze van dorp naar dorp, van stad tot stad? Welke tactiek werd daarbij toegepast? Welke rol hebben de predi</w:t>
      </w:r>
      <w:r w:rsidRPr="0018160F">
        <w:rPr>
          <w:lang w:eastAsia="en-US"/>
        </w:rPr>
        <w:softHyphen/>
        <w:t>kanten en de consistories gespeeld bij de voorbereiding en de uitvoering van het plan dat strekte</w:t>
      </w:r>
      <w:r>
        <w:rPr>
          <w:lang w:eastAsia="en-US"/>
        </w:rPr>
        <w:t xml:space="preserve"> tot </w:t>
      </w:r>
      <w:r w:rsidRPr="0018160F">
        <w:rPr>
          <w:lang w:eastAsia="en-US"/>
        </w:rPr>
        <w:t>het omvormen van de katholieke kerken tot calvinistische tempels en lot het uit</w:t>
      </w:r>
      <w:r w:rsidRPr="0018160F">
        <w:rPr>
          <w:lang w:eastAsia="en-US"/>
        </w:rPr>
        <w:softHyphen/>
        <w:t>schakelen van de katholieke geestelijkheid? Waar en bij wie rijpte dat plan?</w:t>
      </w:r>
    </w:p>
    <w:p w:rsidR="000925C6" w:rsidRPr="0018160F" w:rsidRDefault="000925C6" w:rsidP="000925C6">
      <w:pPr>
        <w:jc w:val="both"/>
        <w:rPr>
          <w:lang w:eastAsia="en-US"/>
        </w:rPr>
      </w:pPr>
      <w:r w:rsidRPr="0018160F">
        <w:rPr>
          <w:lang w:eastAsia="en-US"/>
        </w:rPr>
        <w:t xml:space="preserve">Het register uit het Fonds </w:t>
      </w:r>
      <w:r w:rsidRPr="0018160F">
        <w:rPr>
          <w:i/>
          <w:lang w:eastAsia="en-US"/>
        </w:rPr>
        <w:t>d’Ennetieres,</w:t>
      </w:r>
      <w:r w:rsidRPr="0018160F">
        <w:rPr>
          <w:lang w:eastAsia="en-US"/>
        </w:rPr>
        <w:t xml:space="preserve"> houdende het ver</w:t>
      </w:r>
      <w:r w:rsidRPr="0018160F">
        <w:rPr>
          <w:lang w:eastAsia="en-US"/>
        </w:rPr>
        <w:softHyphen/>
        <w:t>slag  van de ondervragingen van een aantal « Bosgeuzen» door de Ieperse Schepenbank, waar de H. Backhouse, dank zij de bemiddeling van Dr. E. Warlop, de hand kon op leggen, is zo rijk aan gegevens dat het niet enkel een antwoord verschaft op de hoger vermelde vragen betreffende de Beeldenstorm, maar vooral ook veel nieuw licht werpt op het optreden van de tot op heden ietwat mysterieus gebleven « Bosgeuzen».</w:t>
      </w:r>
    </w:p>
    <w:p w:rsidR="000925C6" w:rsidRPr="0018160F" w:rsidRDefault="000925C6" w:rsidP="000925C6">
      <w:pPr>
        <w:jc w:val="both"/>
        <w:rPr>
          <w:lang w:eastAsia="en-US"/>
        </w:rPr>
      </w:pPr>
      <w:r w:rsidRPr="0018160F">
        <w:rPr>
          <w:lang w:eastAsia="en-US"/>
        </w:rPr>
        <w:t>Maar de H. Backhouse heeft niet zonder meer genoegen genomen met een op zichzelf al buitengewoon belangwek</w:t>
      </w:r>
      <w:r w:rsidRPr="0018160F">
        <w:rPr>
          <w:lang w:eastAsia="en-US"/>
        </w:rPr>
        <w:softHyphen/>
        <w:t>kende analyse van zijn omvangrijk basisdocument. Hij heeft ook structurele en conjuncturele elementen van economische, sociale, politieke, kerkelijke, religieuze en institutionele aard hij zijn onderzoek willen betrekken. Zodoende kan hij de gedragingen van de verschillende sociale groepen, o.m. ook die van de kleine adel, duidelijk belichten.</w:t>
      </w:r>
    </w:p>
    <w:p w:rsidR="000925C6" w:rsidRPr="0018160F" w:rsidRDefault="000925C6" w:rsidP="000925C6">
      <w:pPr>
        <w:jc w:val="both"/>
        <w:rPr>
          <w:lang w:eastAsia="en-US"/>
        </w:rPr>
      </w:pPr>
      <w:r w:rsidRPr="0018160F">
        <w:rPr>
          <w:lang w:eastAsia="en-US"/>
        </w:rPr>
        <w:t>Hel gruwelijk optreden van de Bosgaven ziet hij als een vorm van guerilla-oorlog, als een « primitieve revolte» die vlug ontaard is in banditisme. Zo transcendeert hij op menig punt zijn onderwerp en geelt hij er een ruime historische dimensie aan. De bindingen tussen het sociaal-economische en het religieus-politieke verklaart bij niet zonder meer vanuit pieken in de curve van de levensduurte. Misoogst en duurte leiden immers niet onmiddellijk en zelfs noodzakelijk tot woelingen. Alleen binnen een welbepaalde context kunnen ze deze mee in de hand werken. Dit diende gezegd te worden omdat sommigen, eens het bewijs geleverd was dat in de zomer van 1566 de graanprijzen teruggevallen waren op een normaal peil, daaruit meenden te mogen koek knieren dat de Beelden</w:t>
      </w:r>
      <w:r w:rsidRPr="0018160F">
        <w:rPr>
          <w:lang w:eastAsia="en-US"/>
        </w:rPr>
        <w:softHyphen/>
        <w:t>storm niet het karakter kan gehad hebben van een sociale opstond.</w:t>
      </w:r>
    </w:p>
    <w:p w:rsidR="000925C6" w:rsidRPr="0018160F" w:rsidRDefault="000925C6" w:rsidP="000925C6">
      <w:pPr>
        <w:jc w:val="both"/>
        <w:rPr>
          <w:lang w:eastAsia="en-US"/>
        </w:rPr>
      </w:pPr>
      <w:r w:rsidRPr="0018160F">
        <w:rPr>
          <w:lang w:eastAsia="en-US"/>
        </w:rPr>
        <w:t>Dat predikanten en consistories de Beeldenstorm in het Westkwartier effectief organiseerden en daarbij, in overleg met leden van de kleine militaire adel, een merkwaardige tactiek toepasten, blijkt duidelijk uit de studie van de H. Backhouse. In het Westvlaams industriegebied gebeurt alles met een vastberaden compromisloze ruwheid. Overal blijkt dat het initiatief, zowel van de Beeldenstorm als van de latere Bosgeuzerij, uitging van in Engeland gevestigde vluchtelin</w:t>
      </w:r>
      <w:r w:rsidRPr="0018160F">
        <w:rPr>
          <w:lang w:eastAsia="en-US"/>
        </w:rPr>
        <w:softHyphen/>
        <w:t>genkerken. Daar is het dat, na onderdrukking van de opstan</w:t>
      </w:r>
      <w:r w:rsidRPr="0018160F">
        <w:rPr>
          <w:lang w:eastAsia="en-US"/>
        </w:rPr>
        <w:softHyphen/>
        <w:t>dige beweging, waar de Beeldenstern het sein toe gegeven had, een nieuw, overigens weinig realistisch plan tot een invasie in het Westkwartier en daarna tot de verovering van de Nederlanden gerijpt is. De terreuracties van uit Engeland overgekomen agitatoren, waaronder weer predikanten, moes</w:t>
      </w:r>
      <w:r w:rsidRPr="0018160F">
        <w:rPr>
          <w:lang w:eastAsia="en-US"/>
        </w:rPr>
        <w:softHyphen/>
        <w:t>ten deze invasie voorbereiden. Moge de H. Backhouse in een nabije toekomst de gelegenheid krijgen om ook Engelse archi</w:t>
      </w:r>
      <w:r w:rsidRPr="0018160F">
        <w:rPr>
          <w:lang w:eastAsia="en-US"/>
        </w:rPr>
        <w:softHyphen/>
        <w:t>valia bij zijn onderzoek te betrekken.</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De H. Backhouse heeft zich gedurende twee jaar met volle overgave ingewerkt in een onderwerp dat hem, als jong student, volop plaatste de midden van een buitengewoon complex en passionant gebeuren. Zijn sympathieën en antipa</w:t>
      </w:r>
      <w:r w:rsidRPr="0018160F">
        <w:rPr>
          <w:lang w:eastAsia="en-US"/>
        </w:rPr>
        <w:softHyphen/>
        <w:t>thieën kan hij hier en daar maar moeilijk verbergen. Sommige specialisten zullen zich misschien ergeren aan een nuance die zij missen. De historicus, hij weze katholiek, protestant, libe</w:t>
      </w:r>
      <w:r w:rsidRPr="0018160F">
        <w:rPr>
          <w:lang w:eastAsia="en-US"/>
        </w:rPr>
        <w:softHyphen/>
        <w:t xml:space="preserve">raal of marxist, die erin slaagde koel en ook vormelijk objectief te blijven bij de behandeling van de </w:t>
      </w:r>
      <w:r w:rsidRPr="0018160F">
        <w:rPr>
          <w:i/>
          <w:lang w:eastAsia="en-US"/>
        </w:rPr>
        <w:t>Opstand der Neder</w:t>
      </w:r>
      <w:r w:rsidRPr="0018160F">
        <w:rPr>
          <w:i/>
          <w:lang w:eastAsia="en-US"/>
        </w:rPr>
        <w:softHyphen/>
        <w:t>landen,</w:t>
      </w:r>
      <w:r w:rsidRPr="0018160F">
        <w:rPr>
          <w:lang w:eastAsia="en-US"/>
        </w:rPr>
        <w:t xml:space="preserve"> werpe echter de eerste steen.</w:t>
      </w:r>
    </w:p>
    <w:p w:rsidR="000925C6" w:rsidRPr="0018160F" w:rsidRDefault="000925C6" w:rsidP="000925C6">
      <w:pPr>
        <w:jc w:val="both"/>
        <w:rPr>
          <w:lang w:eastAsia="en-US"/>
        </w:rPr>
      </w:pPr>
      <w:r w:rsidRPr="0018160F">
        <w:rPr>
          <w:lang w:eastAsia="en-US"/>
        </w:rPr>
        <w:t>Veel bevindingen van de H. Backhouse zijn volkemen nieuw en het lijdt geen twijfel dat elke objectieve geschiedschrijving over de Opstand er terdege rekening mee zal moeten houden.</w:t>
      </w:r>
    </w:p>
    <w:p w:rsidR="000925C6" w:rsidRPr="0018160F" w:rsidRDefault="000925C6" w:rsidP="000925C6">
      <w:pPr>
        <w:jc w:val="both"/>
        <w:rPr>
          <w:lang w:eastAsia="en-US"/>
        </w:rPr>
      </w:pPr>
      <w:r w:rsidRPr="0018160F">
        <w:rPr>
          <w:lang w:eastAsia="en-US"/>
        </w:rPr>
        <w:t>Ik ben ervan overtuigd dat de H. Backhouse het niet bij dit ene werk zal laten en dat zijn enthousiasme voor de XVIe-eeuwse godsdienstige, sociale en politieke geschiedenis hem zal leiden op andere nog onbetreden paden.</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J. CRAEYBECKX, </w:t>
      </w:r>
    </w:p>
    <w:p w:rsidR="000925C6" w:rsidRPr="0018160F" w:rsidRDefault="000925C6" w:rsidP="000925C6">
      <w:pPr>
        <w:jc w:val="both"/>
        <w:rPr>
          <w:lang w:eastAsia="en-US"/>
        </w:rPr>
      </w:pPr>
      <w:r w:rsidRPr="0018160F">
        <w:rPr>
          <w:lang w:eastAsia="en-US"/>
        </w:rPr>
        <w:t>hoogleraar V.U.B.</w:t>
      </w: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435D10">
      <w:pPr>
        <w:jc w:val="center"/>
        <w:outlineLvl w:val="0"/>
        <w:rPr>
          <w:b/>
          <w:lang w:eastAsia="en-US"/>
        </w:rPr>
      </w:pPr>
      <w:r w:rsidRPr="0018160F">
        <w:rPr>
          <w:b/>
          <w:lang w:eastAsia="en-US"/>
        </w:rPr>
        <w:t>INLEIDING</w:t>
      </w:r>
    </w:p>
    <w:p w:rsidR="000925C6" w:rsidRPr="0018160F" w:rsidRDefault="000925C6" w:rsidP="000925C6">
      <w:pPr>
        <w:jc w:val="both"/>
        <w:rPr>
          <w:lang w:eastAsia="en-US"/>
        </w:rPr>
      </w:pPr>
    </w:p>
    <w:p w:rsidR="000925C6" w:rsidRPr="0018160F" w:rsidRDefault="000925C6" w:rsidP="00435D10">
      <w:pPr>
        <w:jc w:val="both"/>
        <w:outlineLvl w:val="0"/>
        <w:rPr>
          <w:b/>
          <w:lang w:eastAsia="en-US"/>
        </w:rPr>
      </w:pPr>
      <w:r w:rsidRPr="0018160F">
        <w:rPr>
          <w:b/>
          <w:lang w:eastAsia="en-US"/>
        </w:rPr>
        <w:t>A. - Probleemstelling en status quaestionis</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In talloze studies werden de verschillende aspecten van de XVIe-eeuwse opstand in de Spaanse Nederlanden onder de loupe genomen. Terecht of ten onrechte betreurde Jan Romein het verloren gaan van een globaal beeld van de Opstand en wilde hij aantonen dat een « objec</w:t>
      </w:r>
      <w:r>
        <w:rPr>
          <w:lang w:eastAsia="en-US"/>
        </w:rPr>
        <w:t>t</w:t>
      </w:r>
      <w:r w:rsidRPr="0018160F">
        <w:rPr>
          <w:lang w:eastAsia="en-US"/>
        </w:rPr>
        <w:t>ieve geschiedschrijving onbestaande is. (1) Wij willen hier niet op ingaan, maar we stellen toch vast dat de visies over de Opstand zeer uiteen</w:t>
      </w:r>
      <w:r w:rsidRPr="0018160F">
        <w:rPr>
          <w:lang w:eastAsia="en-US"/>
        </w:rPr>
        <w:softHyphen/>
        <w:t>lopend zijn, en zelfs leidden tot heftige polemieken. Voor J. N. Bakhuizen van den Brink zijn de Hervorming en de zucht naar gewetensvrijheid de belangrijkste motieven. Bij H. Pirenne gaat het vooral om de tegenstelling ‘Etat espagnol - Etat bour</w:t>
      </w:r>
      <w:r w:rsidRPr="0018160F">
        <w:rPr>
          <w:lang w:eastAsia="en-US"/>
        </w:rPr>
        <w:softHyphen/>
        <w:t>guignon’, tegenstelling die meer nationaal is dan religieus. Door het agressief calvinisme zal het later een politico-religieus conflict worden. In zijn Geschiedenis van de Nederlandse Stam meent P. Geyl, die daarbij de scheiding van het Nederlandse volk betreurt, dat in de Opsland het nationaal element over</w:t>
      </w:r>
      <w:r w:rsidRPr="0018160F">
        <w:rPr>
          <w:lang w:eastAsia="en-US"/>
        </w:rPr>
        <w:softHyphen/>
        <w:t>heerst.</w:t>
      </w:r>
    </w:p>
    <w:p w:rsidR="000925C6" w:rsidRPr="0018160F" w:rsidRDefault="000925C6" w:rsidP="000925C6">
      <w:pPr>
        <w:jc w:val="both"/>
        <w:rPr>
          <w:lang w:eastAsia="en-US"/>
        </w:rPr>
      </w:pPr>
      <w:r w:rsidRPr="0018160F">
        <w:rPr>
          <w:lang w:eastAsia="en-US"/>
        </w:rPr>
        <w:t>Met H. A. Enno Van Gelder wordt het burgerlijk-nationaal motief opzij geschoven en krijgt men oog voor de rol die de adel tijdens de Opstand speelde. Deze auteur trekt een paral</w:t>
      </w:r>
      <w:r w:rsidRPr="0018160F">
        <w:rPr>
          <w:lang w:eastAsia="en-US"/>
        </w:rPr>
        <w:softHyphen/>
        <w:t>lel tussen de Hugenoten- en de Geuzenoorlog. Voor hem was de Opstand een partijenoorlog. De oude half-middeleeuwse staatsvorm overwon bijgevolg in de Noordelijke Nederlanden, maar bracht ook het calvinisme, de moderne tolerantie en de gewetensvrijheid. Tussen P. Geyl en H. A. Enno Van Gelder ontstond over dit probleem een polemiek. Geyl verwijt Van Gelder dat hij niet zegt dat de calvinisme een kleine minder</w:t>
      </w:r>
      <w:r w:rsidRPr="0018160F">
        <w:rPr>
          <w:lang w:eastAsia="en-US"/>
        </w:rPr>
        <w:softHyphen/>
        <w:t>heid vormden, en zegt dat de opstand een reactie is tegen de Moderne Staat. Van Gelder ziet in die Opstand het begin van de Moderne Tijd.</w:t>
      </w:r>
    </w:p>
    <w:p w:rsidR="000925C6" w:rsidRPr="0018160F" w:rsidRDefault="000925C6" w:rsidP="000925C6">
      <w:pPr>
        <w:jc w:val="both"/>
        <w:rPr>
          <w:lang w:eastAsia="en-US"/>
        </w:rPr>
      </w:pPr>
      <w:r w:rsidRPr="0018160F">
        <w:rPr>
          <w:lang w:eastAsia="en-US"/>
        </w:rPr>
        <w:t>In deze perspectieven zagen de boven vermelde auteurs een zeer belangrijke f</w:t>
      </w:r>
      <w:r>
        <w:rPr>
          <w:lang w:eastAsia="en-US"/>
        </w:rPr>
        <w:t>actor van de Opstand, nl.</w:t>
      </w:r>
      <w:r w:rsidRPr="0018160F">
        <w:rPr>
          <w:lang w:eastAsia="en-US"/>
        </w:rPr>
        <w:t xml:space="preserve"> de beginfase, de zo druk besproken Beeldenstorm. Voor tal van vragen in verband met dit probleem werd naar een oplossing gezocht: welke soort van Opstand was het, was de Beeldenstorm een georganiseerd verzet of een spontane uiting van volkswoede,</w:t>
      </w:r>
    </w:p>
    <w:p w:rsidR="000925C6" w:rsidRPr="0018160F" w:rsidRDefault="000925C6" w:rsidP="000925C6">
      <w:pPr>
        <w:jc w:val="both"/>
        <w:rPr>
          <w:lang w:eastAsia="en-US"/>
        </w:rPr>
      </w:pPr>
    </w:p>
    <w:p w:rsidR="000925C6" w:rsidRPr="0018160F" w:rsidRDefault="000925C6" w:rsidP="000925C6">
      <w:pPr>
        <w:jc w:val="both"/>
        <w:rPr>
          <w:sz w:val="22"/>
          <w:szCs w:val="22"/>
          <w:lang w:eastAsia="en-US"/>
        </w:rPr>
      </w:pPr>
      <w:r w:rsidRPr="0018160F">
        <w:rPr>
          <w:sz w:val="22"/>
          <w:szCs w:val="22"/>
          <w:lang w:eastAsia="en-US"/>
        </w:rPr>
        <w:t>1.) Zie daarover J. ROMEIN, Het vergruisde beeld. Over het onder</w:t>
      </w:r>
      <w:r w:rsidRPr="0018160F">
        <w:rPr>
          <w:sz w:val="22"/>
          <w:szCs w:val="22"/>
          <w:lang w:eastAsia="en-US"/>
        </w:rPr>
        <w:softHyphen/>
        <w:t>zoek naar de motieven van onze opstand, in opdracht van de tijd s, Amsterdam, 1946.</w:t>
      </w:r>
    </w:p>
    <w:p w:rsidR="000925C6" w:rsidRPr="0018160F" w:rsidRDefault="000925C6" w:rsidP="000925C6">
      <w:pPr>
        <w:jc w:val="both"/>
        <w:rPr>
          <w:sz w:val="22"/>
          <w:szCs w:val="22"/>
          <w:lang w:eastAsia="en-US"/>
        </w:rPr>
      </w:pPr>
      <w:r w:rsidRPr="0018160F">
        <w:rPr>
          <w:sz w:val="22"/>
          <w:szCs w:val="22"/>
          <w:lang w:eastAsia="en-US"/>
        </w:rPr>
        <w:t>11</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welke was daarbij de rol van de adel, consistories en de burgerij'? De controversen bleven niet uit.</w:t>
      </w:r>
    </w:p>
    <w:p w:rsidR="000925C6" w:rsidRPr="0018160F" w:rsidRDefault="000925C6" w:rsidP="000925C6">
      <w:pPr>
        <w:jc w:val="both"/>
        <w:rPr>
          <w:lang w:eastAsia="en-US"/>
        </w:rPr>
      </w:pPr>
      <w:r w:rsidRPr="0018160F">
        <w:rPr>
          <w:lang w:eastAsia="en-US"/>
        </w:rPr>
        <w:t>J. N. Bakhuizen van den Brink, die in de Storm een spon</w:t>
      </w:r>
      <w:r w:rsidRPr="0018160F">
        <w:rPr>
          <w:lang w:eastAsia="en-US"/>
        </w:rPr>
        <w:softHyphen/>
        <w:t>tane uiting van volkswoede ziet, schreef: »In hetzelfde jaar 1566 kwamen de openbare hagepreken en, vanuit een over</w:t>
      </w:r>
      <w:r w:rsidRPr="0018160F">
        <w:rPr>
          <w:lang w:eastAsia="en-US"/>
        </w:rPr>
        <w:softHyphen/>
        <w:t>moedige en opgezweepte stemming, de beeldenstorm, deze laatste door de consistories zomin als door de edelen gewild noch georganiseerd. » (2) A. L. H. Verheyden sluit zich volledig bij deze visie aan (3).</w:t>
      </w:r>
    </w:p>
    <w:p w:rsidR="000925C6" w:rsidRPr="0018160F" w:rsidRDefault="000925C6" w:rsidP="000925C6">
      <w:pPr>
        <w:jc w:val="both"/>
        <w:rPr>
          <w:lang w:eastAsia="en-US"/>
        </w:rPr>
      </w:pPr>
      <w:r w:rsidRPr="0018160F">
        <w:rPr>
          <w:lang w:eastAsia="en-US"/>
        </w:rPr>
        <w:t>Andere historici zijn hierover een andere mening toege</w:t>
      </w:r>
      <w:r w:rsidRPr="0018160F">
        <w:rPr>
          <w:lang w:eastAsia="en-US"/>
        </w:rPr>
        <w:softHyphen/>
        <w:t>daan. J. Scheerder (4) en R. Van Roosbroeck (5) zien de Beelden</w:t>
      </w:r>
      <w:r w:rsidRPr="0018160F">
        <w:rPr>
          <w:lang w:eastAsia="en-US"/>
        </w:rPr>
        <w:softHyphen/>
        <w:t>storm als een duidelijk voorbereid en georganiseerd verzet.</w:t>
      </w:r>
    </w:p>
    <w:p w:rsidR="000925C6" w:rsidRPr="0018160F" w:rsidRDefault="000925C6" w:rsidP="000925C6">
      <w:pPr>
        <w:jc w:val="both"/>
        <w:rPr>
          <w:lang w:eastAsia="en-US"/>
        </w:rPr>
      </w:pPr>
      <w:r w:rsidRPr="0018160F">
        <w:rPr>
          <w:lang w:eastAsia="en-US"/>
        </w:rPr>
        <w:t>Met het verschijnen van E. Kuttners nog steeds onvolpre</w:t>
      </w:r>
      <w:r w:rsidRPr="0018160F">
        <w:rPr>
          <w:lang w:eastAsia="en-US"/>
        </w:rPr>
        <w:softHyphen/>
        <w:t xml:space="preserve">zen </w:t>
      </w:r>
      <w:r w:rsidRPr="0018160F">
        <w:rPr>
          <w:i/>
          <w:lang w:eastAsia="en-US"/>
        </w:rPr>
        <w:t>Hongerjaar</w:t>
      </w:r>
      <w:r w:rsidRPr="0018160F">
        <w:rPr>
          <w:lang w:eastAsia="en-US"/>
        </w:rPr>
        <w:t xml:space="preserve"> ontstond een deining zowel in katholieke als in protestantse kringen. Deze auteur plaatst zich op het standpunt van de klassenstrijd en neemt diegenen die de Storm als zuiver godsdienstig zien duchtig op de korrel. Voor Kuttner was de Beeldenstorm een afleidingsmanoeuvre van de handels- kapitalistische burgerij uil vrees voor een sociale revolutie (</w:t>
      </w:r>
      <w:r>
        <w:rPr>
          <w:lang w:eastAsia="en-US"/>
        </w:rPr>
        <w:t>6</w:t>
      </w:r>
      <w:r w:rsidRPr="0018160F">
        <w:rPr>
          <w:lang w:eastAsia="en-US"/>
        </w:rPr>
        <w:t>). Het tex</w:t>
      </w:r>
      <w:r>
        <w:rPr>
          <w:lang w:eastAsia="en-US"/>
        </w:rPr>
        <w:t>t</w:t>
      </w:r>
      <w:r w:rsidRPr="0018160F">
        <w:rPr>
          <w:lang w:eastAsia="en-US"/>
        </w:rPr>
        <w:t>ielprole</w:t>
      </w:r>
      <w:r>
        <w:rPr>
          <w:lang w:eastAsia="en-US"/>
        </w:rPr>
        <w:t>t</w:t>
      </w:r>
      <w:r w:rsidRPr="0018160F">
        <w:rPr>
          <w:lang w:eastAsia="en-US"/>
        </w:rPr>
        <w:t>ari</w:t>
      </w:r>
      <w:r>
        <w:rPr>
          <w:lang w:eastAsia="en-US"/>
        </w:rPr>
        <w:t>aat</w:t>
      </w:r>
      <w:r w:rsidRPr="0018160F">
        <w:rPr>
          <w:lang w:eastAsia="en-US"/>
        </w:rPr>
        <w:t xml:space="preserve"> in het dichtbevolkte West-Vlaanderen, waar de Storm uitbrak, werd door ellende tot de opstand gedreven. De burge</w:t>
      </w:r>
      <w:r>
        <w:rPr>
          <w:lang w:eastAsia="en-US"/>
        </w:rPr>
        <w:t>rij, die op sociaaleconomisch</w:t>
      </w:r>
      <w:r w:rsidRPr="0018160F">
        <w:rPr>
          <w:lang w:eastAsia="en-US"/>
        </w:rPr>
        <w:t xml:space="preserve"> terrein de plak zwaaide, boog een sociale revolutie om tot een beelden</w:t>
      </w:r>
      <w:r w:rsidRPr="0018160F">
        <w:rPr>
          <w:lang w:eastAsia="en-US"/>
        </w:rPr>
        <w:softHyphen/>
        <w:t>storm tegen kerken en kloosters.</w:t>
      </w:r>
    </w:p>
    <w:p w:rsidR="000925C6" w:rsidRPr="0018160F" w:rsidRDefault="000925C6" w:rsidP="000925C6">
      <w:pPr>
        <w:jc w:val="both"/>
        <w:rPr>
          <w:lang w:eastAsia="en-US"/>
        </w:rPr>
      </w:pPr>
      <w:r w:rsidRPr="0018160F">
        <w:rPr>
          <w:lang w:eastAsia="en-US"/>
        </w:rPr>
        <w:t>De nadruk die Kuttner legde op de rol der sociale economische verhoudingen van het ogenblik had veel invloed op de latere studies over de Beeldenstorm. Tal van historici onder</w:t>
      </w:r>
      <w:r w:rsidRPr="0018160F">
        <w:rPr>
          <w:lang w:eastAsia="en-US"/>
        </w:rPr>
        <w:softHyphen/>
        <w:t>zochten van dichterbij de sociaal-economische toestanden die vóór en tijdens de Beeldenstorm heersten.</w:t>
      </w:r>
    </w:p>
    <w:p w:rsidR="000925C6" w:rsidRPr="0018160F" w:rsidRDefault="000925C6" w:rsidP="000925C6">
      <w:pPr>
        <w:jc w:val="both"/>
        <w:rPr>
          <w:lang w:eastAsia="en-US"/>
        </w:rPr>
      </w:pPr>
      <w:r w:rsidRPr="0018160F">
        <w:rPr>
          <w:lang w:eastAsia="en-US"/>
        </w:rPr>
        <w:t xml:space="preserve">Nochtans blijven de controversen bestaan. Voor M. Dierickx S. J. bijvoorbeeld schijnen de sociaal-economische </w:t>
      </w:r>
    </w:p>
    <w:p w:rsidR="000925C6" w:rsidRPr="0018160F" w:rsidRDefault="000925C6" w:rsidP="000925C6">
      <w:pPr>
        <w:jc w:val="both"/>
        <w:rPr>
          <w:lang w:eastAsia="en-US"/>
        </w:rPr>
      </w:pPr>
    </w:p>
    <w:p w:rsidR="000925C6" w:rsidRPr="0018160F" w:rsidRDefault="000925C6" w:rsidP="000925C6">
      <w:pPr>
        <w:jc w:val="both"/>
        <w:rPr>
          <w:sz w:val="22"/>
          <w:szCs w:val="22"/>
          <w:lang w:eastAsia="en-US"/>
        </w:rPr>
      </w:pPr>
      <w:r w:rsidRPr="0018160F">
        <w:rPr>
          <w:sz w:val="22"/>
          <w:szCs w:val="22"/>
          <w:lang w:eastAsia="en-US"/>
        </w:rPr>
        <w:t>(2) .1. N. BAKHUIZEN VAN DEN BRINK en J, LINDEBOOM, Hand</w:t>
      </w:r>
      <w:r w:rsidRPr="0018160F">
        <w:rPr>
          <w:sz w:val="22"/>
          <w:szCs w:val="22"/>
          <w:lang w:eastAsia="en-US"/>
        </w:rPr>
        <w:softHyphen/>
        <w:t xml:space="preserve">boek der Kerkgeschiedenis, 2 dln., 's-Gravenhage, </w:t>
      </w:r>
      <w:smartTag w:uri="urn:schemas-microsoft-com:office:smarttags" w:element="metricconverter">
        <w:smartTagPr>
          <w:attr w:name="ProductID" w:val="1946, dl"/>
        </w:smartTagPr>
        <w:r w:rsidRPr="0018160F">
          <w:rPr>
            <w:sz w:val="22"/>
            <w:szCs w:val="22"/>
            <w:lang w:eastAsia="en-US"/>
          </w:rPr>
          <w:t>1946, dl</w:t>
        </w:r>
      </w:smartTag>
      <w:r w:rsidRPr="0018160F">
        <w:rPr>
          <w:sz w:val="22"/>
          <w:szCs w:val="22"/>
          <w:lang w:eastAsia="en-US"/>
        </w:rPr>
        <w:t>. 2, p. 183.</w:t>
      </w:r>
    </w:p>
    <w:p w:rsidR="000925C6" w:rsidRPr="0018160F" w:rsidRDefault="000925C6" w:rsidP="000925C6">
      <w:pPr>
        <w:jc w:val="both"/>
        <w:rPr>
          <w:sz w:val="22"/>
          <w:szCs w:val="22"/>
          <w:lang w:eastAsia="en-US"/>
        </w:rPr>
      </w:pPr>
      <w:r w:rsidRPr="0018160F">
        <w:rPr>
          <w:sz w:val="22"/>
          <w:szCs w:val="22"/>
          <w:lang w:eastAsia="en-US"/>
        </w:rPr>
        <w:t>(3) A. L. E. VERHEYDEN, De Hervorming in de Zuidelijke Nederlan</w:t>
      </w:r>
      <w:r w:rsidRPr="0018160F">
        <w:rPr>
          <w:sz w:val="22"/>
          <w:szCs w:val="22"/>
          <w:lang w:eastAsia="en-US"/>
        </w:rPr>
        <w:softHyphen/>
        <w:t>den in de XVIe eeuw, Brussel, 1949, pp. 87-90.</w:t>
      </w:r>
    </w:p>
    <w:p w:rsidR="000925C6" w:rsidRPr="0018160F" w:rsidRDefault="000925C6" w:rsidP="000925C6">
      <w:pPr>
        <w:jc w:val="both"/>
        <w:rPr>
          <w:sz w:val="22"/>
          <w:szCs w:val="22"/>
          <w:lang w:eastAsia="en-US"/>
        </w:rPr>
      </w:pPr>
      <w:r w:rsidRPr="003A48ED">
        <w:rPr>
          <w:sz w:val="22"/>
          <w:szCs w:val="22"/>
          <w:lang w:val="fr-FR" w:eastAsia="en-US"/>
        </w:rPr>
        <w:t xml:space="preserve">(4) J. SCHEERDER, Le mouvement iconoelaste en 1566 fut-il spontané ou prémédilé, Annales de </w:t>
      </w:r>
      <w:smartTag w:uri="urn:schemas-microsoft-com:office:smarttags" w:element="PersonName">
        <w:smartTagPr>
          <w:attr w:name="ProductID" w:val="la F￩d￩ralion Arch￩olopigue"/>
        </w:smartTagPr>
        <w:r w:rsidRPr="003A48ED">
          <w:rPr>
            <w:sz w:val="22"/>
            <w:szCs w:val="22"/>
            <w:lang w:val="fr-FR" w:eastAsia="en-US"/>
          </w:rPr>
          <w:t>la Fédéralion Archéolopigue</w:t>
        </w:r>
      </w:smartTag>
      <w:r w:rsidRPr="003A48ED">
        <w:rPr>
          <w:sz w:val="22"/>
          <w:szCs w:val="22"/>
          <w:lang w:val="fr-FR" w:eastAsia="en-US"/>
        </w:rPr>
        <w:t xml:space="preserve"> de Belgi</w:t>
      </w:r>
      <w:r w:rsidRPr="003A48ED">
        <w:rPr>
          <w:sz w:val="22"/>
          <w:szCs w:val="22"/>
          <w:lang w:val="fr-FR" w:eastAsia="en-US"/>
        </w:rPr>
        <w:softHyphen/>
        <w:t xml:space="preserve">que, 33e session, dl. </w:t>
      </w:r>
      <w:r w:rsidRPr="0018160F">
        <w:rPr>
          <w:sz w:val="22"/>
          <w:szCs w:val="22"/>
          <w:lang w:eastAsia="en-US"/>
        </w:rPr>
        <w:t>I, Doornik, 1949, p. 303.</w:t>
      </w:r>
    </w:p>
    <w:p w:rsidR="000925C6" w:rsidRPr="0018160F" w:rsidRDefault="000925C6" w:rsidP="000925C6">
      <w:pPr>
        <w:jc w:val="both"/>
        <w:rPr>
          <w:sz w:val="22"/>
          <w:szCs w:val="22"/>
          <w:lang w:eastAsia="en-US"/>
        </w:rPr>
      </w:pPr>
      <w:r w:rsidRPr="0018160F">
        <w:rPr>
          <w:sz w:val="22"/>
          <w:szCs w:val="22"/>
          <w:lang w:eastAsia="en-US"/>
        </w:rPr>
        <w:t>(5) R. VAN ROOSBROECK, het Wonderjaar te Antwerpen, 1566-1567, Antwerpen, 1930.</w:t>
      </w:r>
    </w:p>
    <w:p w:rsidR="000925C6" w:rsidRPr="0018160F" w:rsidRDefault="000925C6" w:rsidP="000925C6">
      <w:pPr>
        <w:jc w:val="both"/>
        <w:rPr>
          <w:sz w:val="22"/>
          <w:szCs w:val="22"/>
          <w:lang w:eastAsia="en-US"/>
        </w:rPr>
      </w:pPr>
      <w:r w:rsidRPr="0018160F">
        <w:rPr>
          <w:sz w:val="22"/>
          <w:szCs w:val="22"/>
          <w:lang w:eastAsia="en-US"/>
        </w:rPr>
        <w:t>(6) E. KUTTNF.R, Het Hongerjaar 1566, Amsterdam, 1949, tweede druk 1964, p. 264 e.v.</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factoren weinig invloed te hebben uitgeoefend op de feiten, terwijl Onno Van Gelder, I.</w:t>
      </w:r>
      <w:r>
        <w:rPr>
          <w:lang w:eastAsia="en-US"/>
        </w:rPr>
        <w:t xml:space="preserve"> </w:t>
      </w:r>
      <w:r w:rsidRPr="0018160F">
        <w:rPr>
          <w:lang w:eastAsia="en-US"/>
        </w:rPr>
        <w:t>Schoeffer en de Hongaar T. Witt</w:t>
      </w:r>
      <w:r w:rsidRPr="0018160F">
        <w:rPr>
          <w:lang w:eastAsia="en-US"/>
        </w:rPr>
        <w:softHyphen/>
        <w:t>man het roerend eens zijn over het feit dat de sociaal-economische laktoren een zeer voorname rol gespeeld hebben. (7)</w:t>
      </w:r>
    </w:p>
    <w:p w:rsidR="000925C6" w:rsidRPr="0018160F" w:rsidRDefault="000925C6" w:rsidP="000925C6">
      <w:pPr>
        <w:jc w:val="both"/>
        <w:rPr>
          <w:lang w:eastAsia="en-US"/>
        </w:rPr>
      </w:pPr>
      <w:r w:rsidRPr="0018160F">
        <w:rPr>
          <w:lang w:eastAsia="en-US"/>
        </w:rPr>
        <w:t>Een tweede plint dat we in deze studie zullen behan</w:t>
      </w:r>
      <w:r w:rsidRPr="0018160F">
        <w:rPr>
          <w:lang w:eastAsia="en-US"/>
        </w:rPr>
        <w:softHyphen/>
        <w:t xml:space="preserve">delen is bet probleem van de Bosgeuzen, die van eind 1567 tot midden </w:t>
      </w:r>
      <w:smartTag w:uri="urn:schemas-microsoft-com:office:smarttags" w:element="metricconverter">
        <w:smartTagPr>
          <w:attr w:name="ProductID" w:val="1568 in"/>
        </w:smartTagPr>
        <w:r w:rsidRPr="0018160F">
          <w:rPr>
            <w:lang w:eastAsia="en-US"/>
          </w:rPr>
          <w:t>1568 in</w:t>
        </w:r>
      </w:smartTag>
      <w:r w:rsidRPr="0018160F">
        <w:rPr>
          <w:lang w:eastAsia="en-US"/>
        </w:rPr>
        <w:t xml:space="preserve"> het Westkwartier opereerden. Ook over hen werd reeds veel geschreven, maar bij gebrek aan bronnen zijn de studies of opmerkingen over deze » verzetstrijders » steeds onvolledig of verkeerd geweest. Over hen schrijft R. Van Roosbr</w:t>
      </w:r>
      <w:r>
        <w:rPr>
          <w:lang w:eastAsia="en-US"/>
        </w:rPr>
        <w:t>o</w:t>
      </w:r>
      <w:r w:rsidRPr="0018160F">
        <w:rPr>
          <w:lang w:eastAsia="en-US"/>
        </w:rPr>
        <w:t>eck: » Maar bij de bevolking bleef de weerstand niet uit; waren het aanvankelijk slechts relletjes, meer op afkeer tegen de Spanjaards dan op politieke overwegingen gesteund, dan krijgt die weerstand van het volk weldra grotere uit</w:t>
      </w:r>
      <w:r w:rsidRPr="0018160F">
        <w:rPr>
          <w:lang w:eastAsia="en-US"/>
        </w:rPr>
        <w:softHyphen/>
        <w:t>breiding, o.a. in West-Vlaanderen. Hier is het dat de „Wilde Geuzen" optreden, de „Boschgeuzen", eerst in Frans-Vlaan</w:t>
      </w:r>
      <w:r w:rsidRPr="0018160F">
        <w:rPr>
          <w:lang w:eastAsia="en-US"/>
        </w:rPr>
        <w:softHyphen/>
        <w:t>deren, waar ze voor een deel uit Engeland zijn overgekomen, daarna in Vlaanderen zelf. Maar die Boschgeuzen konden de algemene omwenteling niet oproepen: de angst was</w:t>
      </w:r>
      <w:r>
        <w:rPr>
          <w:lang w:eastAsia="en-US"/>
        </w:rPr>
        <w:t xml:space="preserve"> sterker dan de ontevredenheid.</w:t>
      </w:r>
      <w:r w:rsidRPr="0018160F">
        <w:rPr>
          <w:lang w:eastAsia="en-US"/>
        </w:rPr>
        <w:t>» P. Geyl 8 en Enno Van Gelder (9) schreven in dezelfde zin.</w:t>
      </w:r>
    </w:p>
    <w:p w:rsidR="000925C6" w:rsidRPr="0018160F" w:rsidRDefault="000925C6" w:rsidP="000925C6">
      <w:pPr>
        <w:jc w:val="both"/>
        <w:rPr>
          <w:lang w:eastAsia="en-US"/>
        </w:rPr>
      </w:pPr>
      <w:r w:rsidRPr="003A48ED">
        <w:rPr>
          <w:lang w:val="fr-FR" w:eastAsia="en-US"/>
        </w:rPr>
        <w:t>Ten slotte nog enkele bedenkingen van T. Wiltman: » Presque invisible, une guerre populaire de grande envergure poursuivait contre les oppresseurs étrangers; les masses pay</w:t>
      </w:r>
      <w:r w:rsidRPr="003A48ED">
        <w:rPr>
          <w:lang w:val="fr-FR" w:eastAsia="en-US"/>
        </w:rPr>
        <w:softHyphen/>
        <w:t xml:space="preserve">sannes épaulaient les combattants... Les villages au sud l'Ypres furent le théâtre de leurs activités... Il est caractéristique de la situation que les commissaires du duc n'osèrent pas entrer à Hondschoote; ils se contentèrent d'y faire publier les jugements. Cette forteresse de la sayetterie devint l'un des centres' de la résistance populaire. » </w:t>
      </w:r>
      <w:r w:rsidRPr="0018160F">
        <w:rPr>
          <w:lang w:eastAsia="en-US"/>
        </w:rPr>
        <w:t>(10)</w:t>
      </w:r>
    </w:p>
    <w:p w:rsidR="000925C6" w:rsidRPr="0018160F" w:rsidRDefault="000925C6" w:rsidP="000925C6">
      <w:pPr>
        <w:jc w:val="both"/>
        <w:rPr>
          <w:lang w:eastAsia="en-US"/>
        </w:rPr>
      </w:pPr>
    </w:p>
    <w:p w:rsidR="000925C6" w:rsidRPr="003A48ED" w:rsidRDefault="000925C6" w:rsidP="000925C6">
      <w:pPr>
        <w:jc w:val="both"/>
        <w:rPr>
          <w:sz w:val="22"/>
          <w:szCs w:val="22"/>
          <w:lang w:val="fr-FR" w:eastAsia="en-US"/>
        </w:rPr>
      </w:pPr>
      <w:r w:rsidRPr="0018160F">
        <w:rPr>
          <w:sz w:val="22"/>
          <w:szCs w:val="22"/>
          <w:lang w:eastAsia="en-US"/>
        </w:rPr>
        <w:t>(7) M. DIERICKX S.l., Beeldenstorm in de Nederlanden in 1566, over</w:t>
      </w:r>
      <w:r w:rsidRPr="0018160F">
        <w:rPr>
          <w:sz w:val="22"/>
          <w:szCs w:val="22"/>
          <w:lang w:eastAsia="en-US"/>
        </w:rPr>
        <w:softHyphen/>
        <w:t xml:space="preserve">druk uit « Streven », XIVe jg., dl. 2, nrs. 11-12, Antwerpen, 1956, p. 1040; idem, p. 1048; H. A. ENNO VAN GELDER, De opstand legen Philips II en de protestantisering der Nederlanden, Bijdr. </w:t>
      </w:r>
      <w:r w:rsidRPr="003A48ED">
        <w:rPr>
          <w:sz w:val="22"/>
          <w:szCs w:val="22"/>
          <w:lang w:val="fr-FR" w:eastAsia="en-US"/>
        </w:rPr>
        <w:t>Gesch. Ned., 's-Graverdrage-Antwerpen, 1955-1956, pp. 63-65; T. WITTMAN, Les Gueux dans les » bonnes viles » de Flandre (1577-1580, Budapest, 1969, pp. 115 en 132.</w:t>
      </w:r>
    </w:p>
    <w:p w:rsidR="000925C6" w:rsidRPr="0018160F" w:rsidRDefault="000925C6" w:rsidP="000925C6">
      <w:pPr>
        <w:jc w:val="both"/>
        <w:rPr>
          <w:sz w:val="22"/>
          <w:szCs w:val="22"/>
          <w:lang w:eastAsia="en-US"/>
        </w:rPr>
      </w:pPr>
      <w:r w:rsidRPr="0018160F">
        <w:rPr>
          <w:sz w:val="22"/>
          <w:szCs w:val="22"/>
          <w:lang w:eastAsia="en-US"/>
        </w:rPr>
        <w:t>(8) R. VAN ROOSBROECK, Geschiedenis van Vlaanderen, 6 dln., Brussel, 1936-</w:t>
      </w:r>
      <w:smartTag w:uri="urn:schemas-microsoft-com:office:smarttags" w:element="metricconverter">
        <w:smartTagPr>
          <w:attr w:name="ProductID" w:val="1939, dl"/>
        </w:smartTagPr>
        <w:r w:rsidRPr="0018160F">
          <w:rPr>
            <w:sz w:val="22"/>
            <w:szCs w:val="22"/>
            <w:lang w:eastAsia="en-US"/>
          </w:rPr>
          <w:t>1939, dl</w:t>
        </w:r>
      </w:smartTag>
      <w:r w:rsidRPr="0018160F">
        <w:rPr>
          <w:sz w:val="22"/>
          <w:szCs w:val="22"/>
          <w:lang w:eastAsia="en-US"/>
        </w:rPr>
        <w:t>. 4, p. 163.</w:t>
      </w:r>
    </w:p>
    <w:p w:rsidR="000925C6" w:rsidRPr="0018160F" w:rsidRDefault="000925C6" w:rsidP="000925C6">
      <w:pPr>
        <w:jc w:val="both"/>
        <w:rPr>
          <w:sz w:val="22"/>
          <w:szCs w:val="22"/>
          <w:lang w:eastAsia="en-US"/>
        </w:rPr>
      </w:pPr>
      <w:r w:rsidRPr="0018160F">
        <w:rPr>
          <w:sz w:val="22"/>
          <w:szCs w:val="22"/>
          <w:lang w:eastAsia="en-US"/>
        </w:rPr>
        <w:t>(9) P. GEYL, Geschiedenis von de Nederlandse Stam, 3 dln., Amsterdam-Antwerpen, 1948-</w:t>
      </w:r>
      <w:smartTag w:uri="urn:schemas-microsoft-com:office:smarttags" w:element="metricconverter">
        <w:smartTagPr>
          <w:attr w:name="ProductID" w:val="1959, dl"/>
        </w:smartTagPr>
        <w:r w:rsidRPr="0018160F">
          <w:rPr>
            <w:sz w:val="22"/>
            <w:szCs w:val="22"/>
            <w:lang w:eastAsia="en-US"/>
          </w:rPr>
          <w:t>1959, dl</w:t>
        </w:r>
      </w:smartTag>
      <w:r w:rsidRPr="0018160F">
        <w:rPr>
          <w:sz w:val="22"/>
          <w:szCs w:val="22"/>
          <w:lang w:eastAsia="en-US"/>
        </w:rPr>
        <w:t>, 2, p. 475; H. A. ENNO VAN GELDER, Van Beeldenstorm tot Pacificatie. Acht opstellen over de Nederlandse revolutie der zestiende eeuw, Amsterdam-Brussel, 1964, pp. 60-61.</w:t>
      </w:r>
    </w:p>
    <w:p w:rsidR="000925C6" w:rsidRPr="0018160F" w:rsidRDefault="000925C6" w:rsidP="000925C6">
      <w:pPr>
        <w:jc w:val="both"/>
        <w:rPr>
          <w:sz w:val="22"/>
          <w:szCs w:val="22"/>
          <w:lang w:eastAsia="en-US"/>
        </w:rPr>
      </w:pPr>
      <w:r w:rsidRPr="0018160F">
        <w:rPr>
          <w:sz w:val="22"/>
          <w:szCs w:val="22"/>
          <w:lang w:eastAsia="en-US"/>
        </w:rPr>
        <w:t>(10) T. WITTMAN, op. Cit., p. 143.</w:t>
      </w:r>
    </w:p>
    <w:p w:rsidR="000925C6" w:rsidRPr="0018160F" w:rsidRDefault="000925C6" w:rsidP="000925C6">
      <w:pPr>
        <w:jc w:val="both"/>
        <w:rPr>
          <w:sz w:val="22"/>
          <w:szCs w:val="22"/>
          <w:lang w:eastAsia="en-US"/>
        </w:rPr>
      </w:pPr>
      <w:r w:rsidRPr="0018160F">
        <w:rPr>
          <w:sz w:val="22"/>
          <w:szCs w:val="22"/>
          <w:lang w:eastAsia="en-US"/>
        </w:rPr>
        <w:t>12</w:t>
      </w:r>
      <w:r w:rsidRPr="0018160F">
        <w:rPr>
          <w:sz w:val="22"/>
          <w:szCs w:val="22"/>
          <w:lang w:eastAsia="en-US"/>
        </w:rPr>
        <w:tab/>
      </w:r>
    </w:p>
    <w:p w:rsidR="000925C6" w:rsidRDefault="000925C6" w:rsidP="000925C6">
      <w:pPr>
        <w:jc w:val="both"/>
        <w:rPr>
          <w:lang w:eastAsia="en-US"/>
        </w:rPr>
      </w:pPr>
    </w:p>
    <w:p w:rsidR="000925C6" w:rsidRDefault="000925C6" w:rsidP="000925C6">
      <w:pPr>
        <w:jc w:val="both"/>
        <w:rPr>
          <w:lang w:eastAsia="en-US"/>
        </w:rPr>
      </w:pPr>
    </w:p>
    <w:p w:rsidR="000925C6" w:rsidRPr="0018160F" w:rsidRDefault="000925C6" w:rsidP="000925C6">
      <w:pPr>
        <w:jc w:val="both"/>
        <w:rPr>
          <w:lang w:eastAsia="en-US"/>
        </w:rPr>
      </w:pPr>
    </w:p>
    <w:p w:rsidR="000925C6" w:rsidRPr="0018160F" w:rsidRDefault="000925C6" w:rsidP="00435D10">
      <w:pPr>
        <w:jc w:val="both"/>
        <w:outlineLvl w:val="0"/>
        <w:rPr>
          <w:b/>
          <w:lang w:eastAsia="en-US"/>
        </w:rPr>
      </w:pPr>
      <w:r w:rsidRPr="0018160F">
        <w:rPr>
          <w:b/>
          <w:lang w:eastAsia="en-US"/>
        </w:rPr>
        <w:t>B. - Opzet van deze verhandeling.</w:t>
      </w:r>
    </w:p>
    <w:p w:rsidR="000925C6" w:rsidRPr="0018160F" w:rsidRDefault="000925C6" w:rsidP="000925C6">
      <w:pPr>
        <w:jc w:val="both"/>
        <w:rPr>
          <w:lang w:eastAsia="en-US"/>
        </w:rPr>
      </w:pPr>
      <w:r w:rsidRPr="0018160F">
        <w:rPr>
          <w:lang w:eastAsia="en-US"/>
        </w:rPr>
        <w:t>Hel is duidelijk dat we in de loop van deze studie een hele reeks vragen zullen moeten trachten te beantwoorden: was de Storm georganiseerd of spontaan? Was het een burgerlijke, een feodale, een proletarische of een religieuze revolutie, en hierbij aansluitend: welke was de rol van de burgerij, de adel en de consistories? Welke sociale lagen namen aan de Beelden</w:t>
      </w:r>
      <w:r w:rsidRPr="0018160F">
        <w:rPr>
          <w:lang w:eastAsia="en-US"/>
        </w:rPr>
        <w:softHyphen/>
        <w:t>storm deel? In hoever was de actie een mislukking? Hoe waren de Bosgeuzen georganiseerd? Tot welke sociale lagen behoorden zij? In wiens opdracht handelden zij? In hoever werden ze door de plaatselijke bevolking gesteund? Waar en hoe hielden ze zich schuil? Hoe opereerden zij? Welke soort mensen waren het: hadden ze aan de troebelen van 1566 deel</w:t>
      </w:r>
      <w:r w:rsidRPr="0018160F">
        <w:rPr>
          <w:lang w:eastAsia="en-US"/>
        </w:rPr>
        <w:softHyphen/>
        <w:t>genomen? Vanwaar waren zij afkomstig? Waarom hun acties, welke waren de motieven? enz.</w:t>
      </w:r>
    </w:p>
    <w:p w:rsidR="000925C6" w:rsidRPr="0018160F" w:rsidRDefault="000925C6" w:rsidP="000925C6">
      <w:pPr>
        <w:jc w:val="both"/>
        <w:rPr>
          <w:lang w:eastAsia="en-US"/>
        </w:rPr>
      </w:pPr>
      <w:r w:rsidRPr="0018160F">
        <w:rPr>
          <w:lang w:eastAsia="en-US"/>
        </w:rPr>
        <w:t>Allereerst willen we de nadruk leggen op het be</w:t>
      </w:r>
      <w:r>
        <w:rPr>
          <w:lang w:eastAsia="en-US"/>
        </w:rPr>
        <w:t>la</w:t>
      </w:r>
      <w:r w:rsidRPr="0018160F">
        <w:rPr>
          <w:lang w:eastAsia="en-US"/>
        </w:rPr>
        <w:t>ng van de documenten die voor deze verhandeling werden gebruikt. Het is dan ook dank zij deze documenten dat wij een nieuwe visie op de godsdiensttroebelen der zestiende-eeuwse Neder</w:t>
      </w:r>
      <w:r w:rsidRPr="0018160F">
        <w:rPr>
          <w:lang w:eastAsia="en-US"/>
        </w:rPr>
        <w:softHyphen/>
        <w:t>landen zullen krijgen in verband m</w:t>
      </w:r>
      <w:r>
        <w:rPr>
          <w:lang w:eastAsia="en-US"/>
        </w:rPr>
        <w:t>et de Beeldenstorm en de verzetst</w:t>
      </w:r>
      <w:r w:rsidRPr="0018160F">
        <w:rPr>
          <w:lang w:eastAsia="en-US"/>
        </w:rPr>
        <w:t xml:space="preserve">rijd van de Bosgeuzen, vooral omdat wij het gebied behandelen waarin deze gebeurtenissen een aanvang hebben genomen. </w:t>
      </w:r>
      <w:r>
        <w:rPr>
          <w:lang w:eastAsia="en-US"/>
        </w:rPr>
        <w:t>Het</w:t>
      </w:r>
      <w:r w:rsidRPr="0018160F">
        <w:rPr>
          <w:lang w:eastAsia="en-US"/>
        </w:rPr>
        <w:t xml:space="preserve"> Westkwartier was terzelfdertijd een der bolwer</w:t>
      </w:r>
      <w:r w:rsidRPr="0018160F">
        <w:rPr>
          <w:lang w:eastAsia="en-US"/>
        </w:rPr>
        <w:softHyphen/>
        <w:t xml:space="preserve">ken van de </w:t>
      </w:r>
      <w:r>
        <w:rPr>
          <w:lang w:eastAsia="en-US"/>
        </w:rPr>
        <w:t>t</w:t>
      </w:r>
      <w:r w:rsidRPr="0018160F">
        <w:rPr>
          <w:lang w:eastAsia="en-US"/>
        </w:rPr>
        <w:t>extieli</w:t>
      </w:r>
      <w:r>
        <w:rPr>
          <w:lang w:eastAsia="en-US"/>
        </w:rPr>
        <w:t>n</w:t>
      </w:r>
      <w:r w:rsidRPr="0018160F">
        <w:rPr>
          <w:lang w:eastAsia="en-US"/>
        </w:rPr>
        <w:t>dustrie en van het calvinisme.</w:t>
      </w:r>
    </w:p>
    <w:p w:rsidR="000925C6" w:rsidRPr="0018160F" w:rsidRDefault="000925C6" w:rsidP="000925C6">
      <w:pPr>
        <w:jc w:val="both"/>
        <w:rPr>
          <w:lang w:eastAsia="en-US"/>
        </w:rPr>
      </w:pPr>
      <w:r w:rsidRPr="0018160F">
        <w:rPr>
          <w:lang w:eastAsia="en-US"/>
        </w:rPr>
        <w:t>Hot ligt geenszins in onze bedoeling nogmaals naar de oor</w:t>
      </w:r>
      <w:r w:rsidRPr="0018160F">
        <w:rPr>
          <w:lang w:eastAsia="en-US"/>
        </w:rPr>
        <w:softHyphen/>
        <w:t>zaken van de Beeldenstorm te zoeken. Wij weten nu reeds lang dat het zowel politieke, sociale, economische als religieuze geweest zijn, maar wat wij wel wensen te onderzoeken is in welke mate deze factoren legen elkaar opwegen en of hun rol groot of klein geweest, is. Op alle vragen die we ons hebben gesteld hebben we gepoogd een zo volledig en objectief moge</w:t>
      </w:r>
      <w:r w:rsidRPr="0018160F">
        <w:rPr>
          <w:lang w:eastAsia="en-US"/>
        </w:rPr>
        <w:softHyphen/>
        <w:t>lijk antwoord te geven. We hopen hierin geslaagd te zijn.</w:t>
      </w:r>
    </w:p>
    <w:p w:rsidR="000925C6" w:rsidRDefault="000925C6" w:rsidP="000925C6">
      <w:pPr>
        <w:jc w:val="both"/>
        <w:rPr>
          <w:lang w:eastAsia="en-US"/>
        </w:rPr>
      </w:pPr>
    </w:p>
    <w:p w:rsidR="000925C6" w:rsidRDefault="000925C6"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EE1E2D" w:rsidRDefault="00EE1E2D" w:rsidP="000925C6">
      <w:pPr>
        <w:jc w:val="both"/>
        <w:rPr>
          <w:lang w:eastAsia="en-US"/>
        </w:rPr>
      </w:pPr>
    </w:p>
    <w:p w:rsidR="00EE1E2D" w:rsidRDefault="00EE1E2D" w:rsidP="000925C6">
      <w:pPr>
        <w:jc w:val="both"/>
        <w:rPr>
          <w:lang w:eastAsia="en-US"/>
        </w:rPr>
      </w:pPr>
    </w:p>
    <w:p w:rsidR="00EE1E2D" w:rsidRDefault="00EE1E2D" w:rsidP="000925C6">
      <w:pPr>
        <w:jc w:val="both"/>
        <w:rPr>
          <w:lang w:eastAsia="en-US"/>
        </w:rPr>
      </w:pPr>
    </w:p>
    <w:p w:rsidR="00EE1E2D" w:rsidRDefault="00EE1E2D" w:rsidP="000925C6">
      <w:pPr>
        <w:jc w:val="both"/>
        <w:rPr>
          <w:lang w:eastAsia="en-US"/>
        </w:rPr>
      </w:pPr>
    </w:p>
    <w:p w:rsidR="00EE1E2D" w:rsidRDefault="00EE1E2D"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925C6" w:rsidRPr="00013552" w:rsidRDefault="000925C6" w:rsidP="00435D10">
      <w:pPr>
        <w:jc w:val="both"/>
        <w:outlineLvl w:val="0"/>
        <w:rPr>
          <w:b/>
          <w:bCs/>
          <w:lang w:eastAsia="en-US"/>
        </w:rPr>
      </w:pPr>
      <w:r w:rsidRPr="00013552">
        <w:rPr>
          <w:b/>
          <w:bCs/>
          <w:lang w:eastAsia="en-US"/>
        </w:rPr>
        <w:t>LIJST VAN DE GEBRUIKTE AFKORTINGEN</w:t>
      </w:r>
    </w:p>
    <w:p w:rsidR="00013552" w:rsidRDefault="00013552" w:rsidP="000925C6">
      <w:pPr>
        <w:jc w:val="both"/>
        <w:rPr>
          <w:lang w:eastAsia="en-US"/>
        </w:rPr>
      </w:pPr>
    </w:p>
    <w:p w:rsidR="000925C6" w:rsidRPr="0018160F" w:rsidRDefault="000925C6" w:rsidP="000925C6">
      <w:pPr>
        <w:jc w:val="both"/>
        <w:rPr>
          <w:lang w:eastAsia="en-US"/>
        </w:rPr>
      </w:pPr>
      <w:r w:rsidRPr="0018160F">
        <w:rPr>
          <w:lang w:eastAsia="en-US"/>
        </w:rPr>
        <w:t>A.C.N.</w:t>
      </w:r>
      <w:r>
        <w:rPr>
          <w:lang w:eastAsia="en-US"/>
        </w:rPr>
        <w:tab/>
      </w:r>
      <w:r w:rsidRPr="0018160F">
        <w:rPr>
          <w:lang w:eastAsia="en-US"/>
        </w:rPr>
        <w:tab/>
        <w:t>Algemene Geschiedenis der Nederlanden</w:t>
      </w:r>
    </w:p>
    <w:p w:rsidR="000925C6" w:rsidRPr="0018160F" w:rsidRDefault="000925C6" w:rsidP="000925C6">
      <w:pPr>
        <w:jc w:val="both"/>
        <w:rPr>
          <w:lang w:eastAsia="en-US"/>
        </w:rPr>
      </w:pPr>
      <w:r w:rsidRPr="0018160F">
        <w:rPr>
          <w:lang w:eastAsia="en-US"/>
        </w:rPr>
        <w:t xml:space="preserve">A.R.A., </w:t>
      </w:r>
      <w:r>
        <w:rPr>
          <w:lang w:eastAsia="en-US"/>
        </w:rPr>
        <w:t>C.d.T.</w:t>
      </w:r>
      <w:r w:rsidRPr="0018160F">
        <w:rPr>
          <w:lang w:eastAsia="en-US"/>
        </w:rPr>
        <w:t xml:space="preserve"> Algemeen Rijksarchief, Conseil des Troubles</w:t>
      </w:r>
    </w:p>
    <w:p w:rsidR="000925C6" w:rsidRPr="003A48ED" w:rsidRDefault="000925C6" w:rsidP="000925C6">
      <w:pPr>
        <w:jc w:val="both"/>
        <w:rPr>
          <w:lang w:val="fr-FR" w:eastAsia="en-US"/>
        </w:rPr>
      </w:pPr>
      <w:r w:rsidRPr="0018160F">
        <w:rPr>
          <w:lang w:eastAsia="en-US"/>
        </w:rPr>
        <w:t xml:space="preserve">A.R.A., E. </w:t>
      </w:r>
      <w:r>
        <w:rPr>
          <w:lang w:eastAsia="en-US"/>
        </w:rPr>
        <w:t>&amp;</w:t>
      </w:r>
      <w:r w:rsidRPr="0018160F">
        <w:rPr>
          <w:lang w:eastAsia="en-US"/>
        </w:rPr>
        <w:t xml:space="preserve"> A,:</w:t>
      </w:r>
      <w:r>
        <w:rPr>
          <w:lang w:eastAsia="en-US"/>
        </w:rPr>
        <w:t xml:space="preserve"> </w:t>
      </w:r>
      <w:r w:rsidRPr="0018160F">
        <w:rPr>
          <w:lang w:eastAsia="en-US"/>
        </w:rPr>
        <w:t>Alge</w:t>
      </w:r>
      <w:r>
        <w:rPr>
          <w:lang w:eastAsia="en-US"/>
        </w:rPr>
        <w:t xml:space="preserve">m. </w:t>
      </w:r>
      <w:r w:rsidRPr="003A48ED">
        <w:rPr>
          <w:lang w:val="fr-FR" w:eastAsia="en-US"/>
        </w:rPr>
        <w:t>Rijksarchief, Papier d'Etat et de l'Audience</w:t>
      </w:r>
    </w:p>
    <w:p w:rsidR="000925C6" w:rsidRPr="003A48ED" w:rsidRDefault="000925C6" w:rsidP="000925C6">
      <w:pPr>
        <w:jc w:val="both"/>
        <w:rPr>
          <w:lang w:val="fr-FR" w:eastAsia="en-US"/>
        </w:rPr>
      </w:pPr>
      <w:r w:rsidRPr="003A48ED">
        <w:rPr>
          <w:lang w:val="fr-FR" w:eastAsia="en-US"/>
        </w:rPr>
        <w:t>B.C.R.H.</w:t>
      </w:r>
      <w:r w:rsidRPr="003A48ED">
        <w:rPr>
          <w:lang w:val="fr-FR" w:eastAsia="en-US"/>
        </w:rPr>
        <w:tab/>
        <w:t xml:space="preserve">Bulletin de </w:t>
      </w:r>
      <w:smartTag w:uri="urn:schemas-microsoft-com:office:smarttags" w:element="PersonName">
        <w:smartTagPr>
          <w:attr w:name="ProductID" w:val="la Commission Royale"/>
        </w:smartTagPr>
        <w:r w:rsidRPr="003A48ED">
          <w:rPr>
            <w:lang w:val="fr-FR" w:eastAsia="en-US"/>
          </w:rPr>
          <w:t>la Commission Royale</w:t>
        </w:r>
      </w:smartTag>
      <w:r w:rsidRPr="003A48ED">
        <w:rPr>
          <w:lang w:val="fr-FR" w:eastAsia="en-US"/>
        </w:rPr>
        <w:t xml:space="preserve"> diHistoire</w:t>
      </w:r>
    </w:p>
    <w:p w:rsidR="000925C6" w:rsidRPr="0018160F" w:rsidRDefault="000925C6" w:rsidP="000925C6">
      <w:pPr>
        <w:jc w:val="both"/>
        <w:rPr>
          <w:lang w:eastAsia="en-US"/>
        </w:rPr>
      </w:pPr>
      <w:r>
        <w:rPr>
          <w:lang w:eastAsia="en-US"/>
        </w:rPr>
        <w:t>B</w:t>
      </w:r>
      <w:r w:rsidRPr="0018160F">
        <w:rPr>
          <w:lang w:eastAsia="en-US"/>
        </w:rPr>
        <w:t>.T.F.</w:t>
      </w:r>
      <w:r>
        <w:rPr>
          <w:lang w:eastAsia="en-US"/>
        </w:rPr>
        <w:t>G</w:t>
      </w:r>
      <w:r w:rsidRPr="0018160F">
        <w:rPr>
          <w:lang w:eastAsia="en-US"/>
        </w:rPr>
        <w:t>.</w:t>
      </w:r>
      <w:r w:rsidRPr="0018160F">
        <w:rPr>
          <w:lang w:eastAsia="en-US"/>
        </w:rPr>
        <w:tab/>
        <w:t>Belgisch Tijdschrift voor Filologie en Geschiedenis</w:t>
      </w:r>
    </w:p>
    <w:p w:rsidR="000925C6" w:rsidRPr="003A48ED" w:rsidRDefault="000925C6" w:rsidP="000925C6">
      <w:pPr>
        <w:jc w:val="both"/>
        <w:rPr>
          <w:lang w:val="fr-FR" w:eastAsia="en-US"/>
        </w:rPr>
      </w:pPr>
      <w:r w:rsidRPr="003A48ED">
        <w:rPr>
          <w:lang w:val="fr-FR" w:eastAsia="en-US"/>
        </w:rPr>
        <w:t>C.R.H,</w:t>
      </w:r>
      <w:r w:rsidRPr="003A48ED">
        <w:rPr>
          <w:lang w:val="fr-FR" w:eastAsia="en-US"/>
        </w:rPr>
        <w:tab/>
      </w:r>
      <w:r w:rsidRPr="003A48ED">
        <w:rPr>
          <w:lang w:val="fr-FR" w:eastAsia="en-US"/>
        </w:rPr>
        <w:tab/>
        <w:t>Commission Royale d’Histoire</w:t>
      </w:r>
    </w:p>
    <w:p w:rsidR="000925C6" w:rsidRPr="00233081" w:rsidRDefault="000925C6" w:rsidP="000925C6">
      <w:pPr>
        <w:jc w:val="both"/>
        <w:rPr>
          <w:lang w:eastAsia="en-US"/>
        </w:rPr>
      </w:pPr>
      <w:r w:rsidRPr="00233081">
        <w:rPr>
          <w:lang w:eastAsia="en-US"/>
        </w:rPr>
        <w:t xml:space="preserve">G. V. F. </w:t>
      </w:r>
      <w:r w:rsidRPr="00233081">
        <w:rPr>
          <w:lang w:eastAsia="en-US"/>
        </w:rPr>
        <w:tab/>
        <w:t xml:space="preserve">Goedhals-Vercruysse </w:t>
      </w:r>
    </w:p>
    <w:p w:rsidR="000925C6" w:rsidRPr="003A48ED" w:rsidRDefault="000925C6" w:rsidP="000925C6">
      <w:pPr>
        <w:jc w:val="both"/>
        <w:rPr>
          <w:lang w:val="fr-FR" w:eastAsia="en-US"/>
        </w:rPr>
      </w:pPr>
      <w:r w:rsidRPr="00233081">
        <w:rPr>
          <w:lang w:eastAsia="en-US"/>
        </w:rPr>
        <w:t xml:space="preserve">F. E. </w:t>
      </w:r>
      <w:r w:rsidRPr="00233081">
        <w:rPr>
          <w:lang w:eastAsia="en-US"/>
        </w:rPr>
        <w:tab/>
      </w:r>
      <w:r w:rsidRPr="00233081">
        <w:rPr>
          <w:lang w:eastAsia="en-US"/>
        </w:rPr>
        <w:tab/>
      </w:r>
      <w:r w:rsidRPr="003A48ED">
        <w:rPr>
          <w:lang w:val="fr-FR" w:eastAsia="en-US"/>
        </w:rPr>
        <w:t>Fonds Fonds d’Ennetières</w:t>
      </w:r>
    </w:p>
    <w:p w:rsidR="000925C6" w:rsidRPr="0018160F" w:rsidRDefault="000925C6" w:rsidP="000925C6">
      <w:pPr>
        <w:jc w:val="both"/>
        <w:rPr>
          <w:lang w:eastAsia="en-US"/>
        </w:rPr>
      </w:pPr>
      <w:r w:rsidRPr="00233081">
        <w:rPr>
          <w:lang w:val="fr-FR" w:eastAsia="en-US"/>
        </w:rPr>
        <w:t>R.A.K.</w:t>
      </w:r>
      <w:r w:rsidRPr="00233081">
        <w:rPr>
          <w:lang w:val="fr-FR" w:eastAsia="en-US"/>
        </w:rPr>
        <w:tab/>
      </w:r>
      <w:r w:rsidRPr="00233081">
        <w:rPr>
          <w:lang w:val="fr-FR" w:eastAsia="en-US"/>
        </w:rPr>
        <w:tab/>
      </w:r>
      <w:r w:rsidRPr="0018160F">
        <w:rPr>
          <w:lang w:eastAsia="en-US"/>
        </w:rPr>
        <w:t>Rijksarchief te Kortrijk</w:t>
      </w:r>
    </w:p>
    <w:p w:rsidR="000925C6" w:rsidRDefault="000925C6" w:rsidP="000925C6">
      <w:pPr>
        <w:jc w:val="both"/>
        <w:rPr>
          <w:lang w:eastAsia="en-US"/>
        </w:rPr>
      </w:pPr>
      <w:r>
        <w:rPr>
          <w:lang w:eastAsia="en-US"/>
        </w:rPr>
        <w:t>S.B.K.</w:t>
      </w:r>
      <w:r>
        <w:rPr>
          <w:lang w:eastAsia="en-US"/>
        </w:rPr>
        <w:tab/>
      </w:r>
      <w:r>
        <w:rPr>
          <w:lang w:eastAsia="en-US"/>
        </w:rPr>
        <w:tab/>
      </w:r>
      <w:r w:rsidRPr="0018160F">
        <w:rPr>
          <w:lang w:eastAsia="en-US"/>
        </w:rPr>
        <w:t xml:space="preserve">Stadsbibliotheek te Kortrijk </w:t>
      </w:r>
    </w:p>
    <w:p w:rsidR="000925C6" w:rsidRPr="0018160F" w:rsidRDefault="000925C6" w:rsidP="000925C6">
      <w:pPr>
        <w:jc w:val="both"/>
        <w:rPr>
          <w:lang w:eastAsia="en-US"/>
        </w:rPr>
      </w:pPr>
      <w:smartTag w:uri="urn:schemas-microsoft-com:office:smarttags" w:element="PersonName">
        <w:smartTagPr>
          <w:attr w:name="ProductID" w:val="T. G."/>
        </w:smartTagPr>
        <w:r>
          <w:rPr>
            <w:lang w:eastAsia="en-US"/>
          </w:rPr>
          <w:t>T. G.</w:t>
        </w:r>
      </w:smartTag>
      <w:r>
        <w:rPr>
          <w:lang w:eastAsia="en-US"/>
        </w:rPr>
        <w:t xml:space="preserve"> </w:t>
      </w:r>
      <w:r>
        <w:rPr>
          <w:lang w:eastAsia="en-US"/>
        </w:rPr>
        <w:tab/>
      </w:r>
      <w:r>
        <w:rPr>
          <w:lang w:eastAsia="en-US"/>
        </w:rPr>
        <w:tab/>
        <w:t>Tijdschrift</w:t>
      </w:r>
      <w:r w:rsidRPr="0018160F">
        <w:rPr>
          <w:lang w:eastAsia="en-US"/>
        </w:rPr>
        <w:t xml:space="preserve"> voor Geschiedenis</w:t>
      </w:r>
    </w:p>
    <w:p w:rsidR="000925C6" w:rsidRDefault="000925C6" w:rsidP="000925C6">
      <w:pPr>
        <w:jc w:val="both"/>
        <w:rPr>
          <w:lang w:eastAsia="en-US"/>
        </w:rPr>
      </w:pPr>
      <w:r>
        <w:rPr>
          <w:lang w:eastAsia="en-US"/>
        </w:rPr>
        <w:t>14</w:t>
      </w: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Pr="008A6CDD" w:rsidRDefault="000925C6" w:rsidP="00435D10">
      <w:pPr>
        <w:jc w:val="center"/>
        <w:outlineLvl w:val="0"/>
        <w:rPr>
          <w:b/>
          <w:lang w:eastAsia="en-US"/>
        </w:rPr>
      </w:pPr>
      <w:r w:rsidRPr="008A6CDD">
        <w:rPr>
          <w:b/>
          <w:lang w:eastAsia="en-US"/>
        </w:rPr>
        <w:t>BIBLIOGRAFIE</w:t>
      </w:r>
    </w:p>
    <w:p w:rsidR="000925C6" w:rsidRDefault="000925C6" w:rsidP="000925C6">
      <w:pPr>
        <w:jc w:val="both"/>
        <w:rPr>
          <w:lang w:eastAsia="en-US"/>
        </w:rPr>
      </w:pPr>
    </w:p>
    <w:p w:rsidR="000925C6" w:rsidRPr="0018160F" w:rsidRDefault="000925C6" w:rsidP="00435D10">
      <w:pPr>
        <w:jc w:val="both"/>
        <w:outlineLvl w:val="0"/>
        <w:rPr>
          <w:lang w:eastAsia="en-US"/>
        </w:rPr>
      </w:pPr>
      <w:r>
        <w:rPr>
          <w:lang w:eastAsia="en-US"/>
        </w:rPr>
        <w:t>I</w:t>
      </w:r>
      <w:r w:rsidRPr="0018160F">
        <w:rPr>
          <w:lang w:eastAsia="en-US"/>
        </w:rPr>
        <w:t xml:space="preserve"> </w:t>
      </w:r>
      <w:r>
        <w:rPr>
          <w:lang w:eastAsia="en-US"/>
        </w:rPr>
        <w:t>–</w:t>
      </w:r>
      <w:r w:rsidRPr="0018160F">
        <w:rPr>
          <w:lang w:eastAsia="en-US"/>
        </w:rPr>
        <w:t xml:space="preserve"> ONU</w:t>
      </w:r>
      <w:r>
        <w:rPr>
          <w:lang w:eastAsia="en-US"/>
        </w:rPr>
        <w:t>ITGEGEVEN DI</w:t>
      </w:r>
      <w:r w:rsidRPr="0018160F">
        <w:rPr>
          <w:lang w:eastAsia="en-US"/>
        </w:rPr>
        <w:t>PLOMATISC</w:t>
      </w:r>
      <w:r w:rsidR="00013552">
        <w:rPr>
          <w:lang w:eastAsia="en-US"/>
        </w:rPr>
        <w:t>H</w:t>
      </w:r>
      <w:r>
        <w:rPr>
          <w:lang w:eastAsia="en-US"/>
        </w:rPr>
        <w:t>E</w:t>
      </w:r>
      <w:r w:rsidRPr="0018160F">
        <w:rPr>
          <w:lang w:eastAsia="en-US"/>
        </w:rPr>
        <w:t xml:space="preserve"> BRONNEN</w:t>
      </w:r>
    </w:p>
    <w:p w:rsidR="000925C6" w:rsidRDefault="000925C6" w:rsidP="000925C6">
      <w:pPr>
        <w:jc w:val="both"/>
        <w:rPr>
          <w:lang w:eastAsia="en-US"/>
        </w:rPr>
      </w:pPr>
    </w:p>
    <w:p w:rsidR="000925C6" w:rsidRPr="00233081" w:rsidRDefault="000925C6" w:rsidP="00435D10">
      <w:pPr>
        <w:jc w:val="both"/>
        <w:outlineLvl w:val="0"/>
        <w:rPr>
          <w:lang w:val="fr-FR" w:eastAsia="en-US"/>
        </w:rPr>
      </w:pPr>
      <w:r w:rsidRPr="00233081">
        <w:rPr>
          <w:lang w:val="fr-FR" w:eastAsia="en-US"/>
        </w:rPr>
        <w:t>A. Algemeen Rijksarchief te Brussel</w:t>
      </w:r>
    </w:p>
    <w:p w:rsidR="000925C6" w:rsidRPr="003A48ED" w:rsidRDefault="000925C6" w:rsidP="000925C6">
      <w:pPr>
        <w:jc w:val="both"/>
        <w:rPr>
          <w:lang w:val="fr-FR" w:eastAsia="en-US"/>
        </w:rPr>
      </w:pPr>
      <w:r w:rsidRPr="003A48ED">
        <w:rPr>
          <w:lang w:val="fr-FR" w:eastAsia="en-US"/>
        </w:rPr>
        <w:t>- Chambre des Comptes, nrs. 1173, 18803, 18899 en 18917</w:t>
      </w:r>
    </w:p>
    <w:p w:rsidR="000925C6" w:rsidRPr="003A48ED" w:rsidRDefault="000925C6" w:rsidP="000925C6">
      <w:pPr>
        <w:jc w:val="both"/>
        <w:rPr>
          <w:lang w:val="fr-FR" w:eastAsia="en-US"/>
        </w:rPr>
      </w:pPr>
      <w:r w:rsidRPr="003A48ED">
        <w:rPr>
          <w:lang w:val="fr-FR" w:eastAsia="en-US"/>
        </w:rPr>
        <w:t>- Consceil des troubles nrs 6 en 7.</w:t>
      </w:r>
    </w:p>
    <w:p w:rsidR="000925C6" w:rsidRPr="003A48ED" w:rsidRDefault="000925C6" w:rsidP="000925C6">
      <w:pPr>
        <w:jc w:val="both"/>
        <w:rPr>
          <w:lang w:val="fr-FR" w:eastAsia="en-US"/>
        </w:rPr>
      </w:pPr>
      <w:r w:rsidRPr="003A48ED">
        <w:rPr>
          <w:lang w:val="fr-FR" w:eastAsia="en-US"/>
        </w:rPr>
        <w:t>- Papiers d’Etat et de l'Andience nr. 1175</w:t>
      </w:r>
    </w:p>
    <w:p w:rsidR="000925C6" w:rsidRPr="003A48ED" w:rsidRDefault="000925C6" w:rsidP="000925C6">
      <w:pPr>
        <w:jc w:val="both"/>
        <w:rPr>
          <w:lang w:val="fr-FR" w:eastAsia="en-US"/>
        </w:rPr>
      </w:pPr>
      <w:r w:rsidRPr="003A48ED">
        <w:rPr>
          <w:lang w:val="fr-FR" w:eastAsia="en-US"/>
        </w:rPr>
        <w:t>B. Rijksarc</w:t>
      </w:r>
      <w:r>
        <w:rPr>
          <w:lang w:val="fr-FR" w:eastAsia="en-US"/>
        </w:rPr>
        <w:t>h</w:t>
      </w:r>
      <w:r w:rsidRPr="003A48ED">
        <w:rPr>
          <w:lang w:val="fr-FR" w:eastAsia="en-US"/>
        </w:rPr>
        <w:t>ief te Kortrijk</w:t>
      </w:r>
    </w:p>
    <w:p w:rsidR="000925C6" w:rsidRPr="003A48ED" w:rsidRDefault="000925C6" w:rsidP="000925C6">
      <w:pPr>
        <w:jc w:val="both"/>
        <w:rPr>
          <w:lang w:val="fr-FR" w:eastAsia="en-US"/>
        </w:rPr>
      </w:pPr>
      <w:r w:rsidRPr="003A48ED">
        <w:rPr>
          <w:lang w:val="fr-FR" w:eastAsia="en-US"/>
        </w:rPr>
        <w:t>- Fonds d'Ennetieres, reeks 1, nr. 37</w:t>
      </w:r>
      <w:r w:rsidRPr="003A48ED">
        <w:rPr>
          <w:lang w:val="fr-FR" w:eastAsia="en-US"/>
        </w:rPr>
        <w:tab/>
        <w:t>Registre contenant affaires pessées devant échevinage de la ville d'Ypres.</w:t>
      </w:r>
    </w:p>
    <w:p w:rsidR="000925C6" w:rsidRPr="0018160F" w:rsidRDefault="000925C6" w:rsidP="000925C6">
      <w:pPr>
        <w:jc w:val="both"/>
        <w:rPr>
          <w:lang w:eastAsia="en-US"/>
        </w:rPr>
      </w:pPr>
      <w:r>
        <w:rPr>
          <w:lang w:eastAsia="en-US"/>
        </w:rPr>
        <w:t xml:space="preserve">- </w:t>
      </w:r>
      <w:r w:rsidRPr="0018160F">
        <w:rPr>
          <w:lang w:eastAsia="en-US"/>
        </w:rPr>
        <w:t>Fonds d'</w:t>
      </w:r>
      <w:r>
        <w:rPr>
          <w:lang w:eastAsia="en-US"/>
        </w:rPr>
        <w:t>E</w:t>
      </w:r>
      <w:r w:rsidRPr="0018160F">
        <w:rPr>
          <w:lang w:eastAsia="en-US"/>
        </w:rPr>
        <w:t>nn</w:t>
      </w:r>
      <w:r>
        <w:rPr>
          <w:lang w:eastAsia="en-US"/>
        </w:rPr>
        <w:t>et</w:t>
      </w:r>
      <w:r w:rsidRPr="0018160F">
        <w:rPr>
          <w:lang w:eastAsia="en-US"/>
        </w:rPr>
        <w:t xml:space="preserve">ieres, </w:t>
      </w:r>
      <w:r>
        <w:rPr>
          <w:lang w:eastAsia="en-US"/>
        </w:rPr>
        <w:t>re</w:t>
      </w:r>
      <w:r w:rsidRPr="0018160F">
        <w:rPr>
          <w:lang w:eastAsia="en-US"/>
        </w:rPr>
        <w:t xml:space="preserve">eks </w:t>
      </w:r>
      <w:r>
        <w:rPr>
          <w:lang w:eastAsia="en-US"/>
        </w:rPr>
        <w:t>I</w:t>
      </w:r>
      <w:r w:rsidRPr="0018160F">
        <w:rPr>
          <w:lang w:eastAsia="en-US"/>
        </w:rPr>
        <w:t>, nr. 40 Rekening van de soevereine</w:t>
      </w:r>
      <w:r>
        <w:rPr>
          <w:lang w:eastAsia="en-US"/>
        </w:rPr>
        <w:t xml:space="preserve"> </w:t>
      </w:r>
      <w:r w:rsidRPr="0018160F">
        <w:rPr>
          <w:lang w:eastAsia="en-US"/>
        </w:rPr>
        <w:t>b</w:t>
      </w:r>
      <w:r>
        <w:rPr>
          <w:lang w:eastAsia="en-US"/>
        </w:rPr>
        <w:t>aljuw</w:t>
      </w:r>
      <w:r w:rsidRPr="0018160F">
        <w:rPr>
          <w:lang w:eastAsia="en-US"/>
        </w:rPr>
        <w:t xml:space="preserve"> van Vlaanderen, 1568</w:t>
      </w:r>
      <w:r>
        <w:rPr>
          <w:lang w:eastAsia="en-US"/>
        </w:rPr>
        <w:t>-</w:t>
      </w:r>
      <w:r w:rsidRPr="0018160F">
        <w:rPr>
          <w:lang w:eastAsia="en-US"/>
        </w:rPr>
        <w:t>1569.</w:t>
      </w:r>
    </w:p>
    <w:p w:rsidR="000925C6" w:rsidRDefault="000925C6" w:rsidP="000925C6">
      <w:pPr>
        <w:jc w:val="both"/>
        <w:rPr>
          <w:lang w:eastAsia="en-US"/>
        </w:rPr>
      </w:pPr>
    </w:p>
    <w:p w:rsidR="000925C6" w:rsidRDefault="000925C6" w:rsidP="00435D10">
      <w:pPr>
        <w:jc w:val="both"/>
        <w:outlineLvl w:val="0"/>
        <w:rPr>
          <w:lang w:eastAsia="en-US"/>
        </w:rPr>
      </w:pPr>
      <w:r>
        <w:rPr>
          <w:lang w:eastAsia="en-US"/>
        </w:rPr>
        <w:t xml:space="preserve">II. </w:t>
      </w:r>
      <w:r w:rsidRPr="0018160F">
        <w:rPr>
          <w:lang w:eastAsia="en-US"/>
        </w:rPr>
        <w:t>- ONUI</w:t>
      </w:r>
      <w:r>
        <w:rPr>
          <w:lang w:eastAsia="en-US"/>
        </w:rPr>
        <w:t>T</w:t>
      </w:r>
      <w:r w:rsidRPr="0018160F">
        <w:rPr>
          <w:lang w:eastAsia="en-US"/>
        </w:rPr>
        <w:t>GEGEVEN VER</w:t>
      </w:r>
      <w:r>
        <w:rPr>
          <w:lang w:eastAsia="en-US"/>
        </w:rPr>
        <w:t>H</w:t>
      </w:r>
      <w:r w:rsidRPr="0018160F">
        <w:rPr>
          <w:lang w:eastAsia="en-US"/>
        </w:rPr>
        <w:t>AL</w:t>
      </w:r>
      <w:r>
        <w:rPr>
          <w:lang w:eastAsia="en-US"/>
        </w:rPr>
        <w:t>E</w:t>
      </w:r>
      <w:r w:rsidRPr="0018160F">
        <w:rPr>
          <w:lang w:eastAsia="en-US"/>
        </w:rPr>
        <w:t>N</w:t>
      </w:r>
      <w:r>
        <w:rPr>
          <w:lang w:eastAsia="en-US"/>
        </w:rPr>
        <w:t>D</w:t>
      </w:r>
      <w:r w:rsidRPr="0018160F">
        <w:rPr>
          <w:lang w:eastAsia="en-US"/>
        </w:rPr>
        <w:t xml:space="preserve">E BRONNEN </w:t>
      </w:r>
    </w:p>
    <w:p w:rsidR="000925C6" w:rsidRPr="0018160F" w:rsidRDefault="000925C6" w:rsidP="00435D10">
      <w:pPr>
        <w:jc w:val="both"/>
        <w:outlineLvl w:val="0"/>
        <w:rPr>
          <w:lang w:eastAsia="en-US"/>
        </w:rPr>
      </w:pPr>
      <w:r w:rsidRPr="0018160F">
        <w:rPr>
          <w:lang w:eastAsia="en-US"/>
        </w:rPr>
        <w:t>St</w:t>
      </w:r>
      <w:r>
        <w:rPr>
          <w:lang w:eastAsia="en-US"/>
        </w:rPr>
        <w:t>a</w:t>
      </w:r>
      <w:r w:rsidRPr="0018160F">
        <w:rPr>
          <w:lang w:eastAsia="en-US"/>
        </w:rPr>
        <w:t>dsbiblio</w:t>
      </w:r>
      <w:r>
        <w:rPr>
          <w:lang w:eastAsia="en-US"/>
        </w:rPr>
        <w:t>thee</w:t>
      </w:r>
      <w:r w:rsidRPr="0018160F">
        <w:rPr>
          <w:lang w:eastAsia="en-US"/>
        </w:rPr>
        <w:t>k K</w:t>
      </w:r>
      <w:r>
        <w:rPr>
          <w:lang w:eastAsia="en-US"/>
        </w:rPr>
        <w:t>ortrijk</w:t>
      </w:r>
    </w:p>
    <w:p w:rsidR="000925C6" w:rsidRPr="0018160F" w:rsidRDefault="000925C6" w:rsidP="000925C6">
      <w:pPr>
        <w:jc w:val="both"/>
        <w:rPr>
          <w:lang w:eastAsia="en-US"/>
        </w:rPr>
      </w:pPr>
      <w:r w:rsidRPr="0018160F">
        <w:rPr>
          <w:lang w:eastAsia="en-US"/>
        </w:rPr>
        <w:t>- Goe</w:t>
      </w:r>
      <w:r>
        <w:rPr>
          <w:lang w:eastAsia="en-US"/>
        </w:rPr>
        <w:t>t</w:t>
      </w:r>
      <w:r w:rsidRPr="0018160F">
        <w:rPr>
          <w:lang w:eastAsia="en-US"/>
        </w:rPr>
        <w:t xml:space="preserve">hals-Vercruysse Fonds, Codex 296, XI, </w:t>
      </w:r>
      <w:r>
        <w:rPr>
          <w:lang w:eastAsia="en-US"/>
        </w:rPr>
        <w:t>I.</w:t>
      </w:r>
      <w:r w:rsidRPr="0018160F">
        <w:rPr>
          <w:lang w:eastAsia="en-US"/>
        </w:rPr>
        <w:t xml:space="preserve"> Van </w:t>
      </w:r>
      <w:r>
        <w:rPr>
          <w:lang w:eastAsia="en-US"/>
        </w:rPr>
        <w:t>H</w:t>
      </w:r>
      <w:r w:rsidRPr="0018160F">
        <w:rPr>
          <w:lang w:eastAsia="en-US"/>
        </w:rPr>
        <w:t>ernighem</w:t>
      </w:r>
    </w:p>
    <w:p w:rsidR="000925C6" w:rsidRPr="0018160F" w:rsidRDefault="000925C6" w:rsidP="000925C6">
      <w:pPr>
        <w:jc w:val="both"/>
        <w:rPr>
          <w:lang w:eastAsia="en-US"/>
        </w:rPr>
      </w:pPr>
      <w:r w:rsidRPr="0018160F">
        <w:rPr>
          <w:lang w:eastAsia="en-US"/>
        </w:rPr>
        <w:t xml:space="preserve">Augustijn (Beschrijving der stad </w:t>
      </w:r>
      <w:r>
        <w:rPr>
          <w:lang w:eastAsia="en-US"/>
        </w:rPr>
        <w:t>Y</w:t>
      </w:r>
      <w:r w:rsidRPr="0018160F">
        <w:rPr>
          <w:lang w:eastAsia="en-US"/>
        </w:rPr>
        <w:t>per, e</w:t>
      </w:r>
      <w:r>
        <w:rPr>
          <w:lang w:eastAsia="en-US"/>
        </w:rPr>
        <w:t xml:space="preserve">tc. </w:t>
      </w:r>
      <w:r w:rsidRPr="0018160F">
        <w:rPr>
          <w:lang w:eastAsia="en-US"/>
        </w:rPr>
        <w:t>(1562-15</w:t>
      </w:r>
      <w:r>
        <w:rPr>
          <w:lang w:eastAsia="en-US"/>
        </w:rPr>
        <w:t>7</w:t>
      </w:r>
      <w:r w:rsidRPr="0018160F">
        <w:rPr>
          <w:lang w:eastAsia="en-US"/>
        </w:rPr>
        <w:t>2).</w:t>
      </w:r>
    </w:p>
    <w:p w:rsidR="000925C6" w:rsidRPr="0018160F" w:rsidRDefault="000925C6" w:rsidP="000925C6">
      <w:pPr>
        <w:jc w:val="both"/>
        <w:rPr>
          <w:lang w:eastAsia="en-US"/>
        </w:rPr>
      </w:pPr>
      <w:r w:rsidRPr="0018160F">
        <w:rPr>
          <w:lang w:eastAsia="en-US"/>
        </w:rPr>
        <w:t>- Goeth</w:t>
      </w:r>
      <w:r>
        <w:rPr>
          <w:lang w:eastAsia="en-US"/>
        </w:rPr>
        <w:t>a</w:t>
      </w:r>
      <w:r w:rsidRPr="0018160F">
        <w:rPr>
          <w:lang w:eastAsia="en-US"/>
        </w:rPr>
        <w:t>ls-Ver</w:t>
      </w:r>
      <w:r>
        <w:rPr>
          <w:lang w:eastAsia="en-US"/>
        </w:rPr>
        <w:t>cru</w:t>
      </w:r>
      <w:r w:rsidRPr="0018160F">
        <w:rPr>
          <w:lang w:eastAsia="en-US"/>
        </w:rPr>
        <w:t>ysse Fonds, Codex 309, X111, 2, Geschiedenis van Ve</w:t>
      </w:r>
      <w:r>
        <w:rPr>
          <w:lang w:eastAsia="en-US"/>
        </w:rPr>
        <w:t>urn</w:t>
      </w:r>
      <w:r w:rsidRPr="0018160F">
        <w:rPr>
          <w:lang w:eastAsia="en-US"/>
        </w:rPr>
        <w:t>e, 1566-1600</w:t>
      </w:r>
    </w:p>
    <w:p w:rsidR="000925C6" w:rsidRDefault="000925C6" w:rsidP="000925C6">
      <w:pPr>
        <w:jc w:val="both"/>
        <w:rPr>
          <w:lang w:eastAsia="en-US"/>
        </w:rPr>
      </w:pPr>
    </w:p>
    <w:p w:rsidR="000925C6" w:rsidRPr="0018160F" w:rsidRDefault="000925C6" w:rsidP="000925C6">
      <w:pPr>
        <w:jc w:val="both"/>
        <w:rPr>
          <w:lang w:eastAsia="en-US"/>
        </w:rPr>
      </w:pPr>
      <w:r>
        <w:rPr>
          <w:lang w:eastAsia="en-US"/>
        </w:rPr>
        <w:t>III. GEDRUKTE</w:t>
      </w:r>
      <w:r w:rsidRPr="0018160F">
        <w:rPr>
          <w:lang w:eastAsia="en-US"/>
        </w:rPr>
        <w:t xml:space="preserve"> BRONNEN</w:t>
      </w:r>
    </w:p>
    <w:p w:rsidR="000925C6" w:rsidRPr="0018160F" w:rsidRDefault="000925C6" w:rsidP="000925C6">
      <w:pPr>
        <w:jc w:val="both"/>
        <w:rPr>
          <w:lang w:eastAsia="en-US"/>
        </w:rPr>
      </w:pPr>
      <w:r w:rsidRPr="0018160F">
        <w:rPr>
          <w:lang w:eastAsia="en-US"/>
        </w:rPr>
        <w:t>A. Verhalende:</w:t>
      </w:r>
    </w:p>
    <w:p w:rsidR="000925C6" w:rsidRPr="0018160F" w:rsidRDefault="000925C6" w:rsidP="000925C6">
      <w:pPr>
        <w:jc w:val="both"/>
        <w:rPr>
          <w:lang w:eastAsia="en-US"/>
        </w:rPr>
      </w:pPr>
      <w:r w:rsidRPr="0018160F">
        <w:rPr>
          <w:lang w:eastAsia="en-US"/>
        </w:rPr>
        <w:t>G. BENTIVOG</w:t>
      </w:r>
      <w:r>
        <w:rPr>
          <w:lang w:eastAsia="en-US"/>
        </w:rPr>
        <w:t>LIO</w:t>
      </w:r>
      <w:r w:rsidRPr="0018160F">
        <w:rPr>
          <w:lang w:eastAsia="en-US"/>
        </w:rPr>
        <w:t xml:space="preserve">, Histoire des </w:t>
      </w:r>
      <w:r>
        <w:rPr>
          <w:lang w:eastAsia="en-US"/>
        </w:rPr>
        <w:t>G</w:t>
      </w:r>
      <w:r w:rsidRPr="0018160F">
        <w:rPr>
          <w:lang w:eastAsia="en-US"/>
        </w:rPr>
        <w:t>uerres de Fl</w:t>
      </w:r>
      <w:r>
        <w:rPr>
          <w:lang w:eastAsia="en-US"/>
        </w:rPr>
        <w:t>a</w:t>
      </w:r>
      <w:r w:rsidRPr="0018160F">
        <w:rPr>
          <w:lang w:eastAsia="en-US"/>
        </w:rPr>
        <w:t>ndre, 4 d</w:t>
      </w:r>
      <w:r>
        <w:rPr>
          <w:lang w:eastAsia="en-US"/>
        </w:rPr>
        <w:t>ln</w:t>
      </w:r>
      <w:r w:rsidRPr="0018160F">
        <w:rPr>
          <w:lang w:eastAsia="en-US"/>
        </w:rPr>
        <w:t>, uit het Italiaans vertaald door M. Loise</w:t>
      </w:r>
      <w:r>
        <w:rPr>
          <w:lang w:eastAsia="en-US"/>
        </w:rPr>
        <w:t>au,</w:t>
      </w:r>
      <w:r w:rsidRPr="0018160F">
        <w:rPr>
          <w:lang w:eastAsia="en-US"/>
        </w:rPr>
        <w:t xml:space="preserve"> Parijs, 1770.</w:t>
      </w:r>
    </w:p>
    <w:p w:rsidR="000925C6" w:rsidRPr="0018160F" w:rsidRDefault="000925C6" w:rsidP="000925C6">
      <w:pPr>
        <w:jc w:val="both"/>
        <w:rPr>
          <w:lang w:eastAsia="en-US"/>
        </w:rPr>
      </w:pPr>
      <w:r w:rsidRPr="003A48ED">
        <w:rPr>
          <w:lang w:val="fr-FR" w:eastAsia="en-US"/>
        </w:rPr>
        <w:t xml:space="preserve">J. BLAES en A. HENNE, Memoires anonymes sur les troubles des Pays-Bas (1565-1580). </w:t>
      </w:r>
      <w:r w:rsidRPr="0018160F">
        <w:rPr>
          <w:lang w:eastAsia="en-US"/>
        </w:rPr>
        <w:t xml:space="preserve">5 </w:t>
      </w:r>
      <w:r>
        <w:rPr>
          <w:lang w:eastAsia="en-US"/>
        </w:rPr>
        <w:t>dln</w:t>
      </w:r>
      <w:r w:rsidRPr="0018160F">
        <w:rPr>
          <w:lang w:eastAsia="en-US"/>
        </w:rPr>
        <w:t>., Brussel, 1859-1866.</w:t>
      </w:r>
    </w:p>
    <w:p w:rsidR="000925C6" w:rsidRPr="0018160F" w:rsidRDefault="000925C6" w:rsidP="000925C6">
      <w:pPr>
        <w:jc w:val="both"/>
        <w:rPr>
          <w:lang w:eastAsia="en-US"/>
        </w:rPr>
      </w:pPr>
      <w:r w:rsidRPr="0018160F">
        <w:rPr>
          <w:lang w:eastAsia="en-US"/>
        </w:rPr>
        <w:t>B. DE JON</w:t>
      </w:r>
      <w:r>
        <w:rPr>
          <w:lang w:eastAsia="en-US"/>
        </w:rPr>
        <w:t>GH</w:t>
      </w:r>
      <w:r w:rsidRPr="0018160F">
        <w:rPr>
          <w:lang w:eastAsia="en-US"/>
        </w:rPr>
        <w:t>E, Gendis</w:t>
      </w:r>
      <w:r>
        <w:rPr>
          <w:lang w:eastAsia="en-US"/>
        </w:rPr>
        <w:t>c</w:t>
      </w:r>
      <w:r w:rsidRPr="0018160F">
        <w:rPr>
          <w:lang w:eastAsia="en-US"/>
        </w:rPr>
        <w:t>he Geschiedenissen o</w:t>
      </w:r>
      <w:r>
        <w:rPr>
          <w:lang w:eastAsia="en-US"/>
        </w:rPr>
        <w:t>fte</w:t>
      </w:r>
      <w:r w:rsidRPr="0018160F">
        <w:rPr>
          <w:lang w:eastAsia="en-US"/>
        </w:rPr>
        <w:t xml:space="preserve"> Chr</w:t>
      </w:r>
      <w:r>
        <w:rPr>
          <w:lang w:eastAsia="en-US"/>
        </w:rPr>
        <w:t>o</w:t>
      </w:r>
      <w:r w:rsidRPr="0018160F">
        <w:rPr>
          <w:lang w:eastAsia="en-US"/>
        </w:rPr>
        <w:t>ni</w:t>
      </w:r>
      <w:r>
        <w:rPr>
          <w:lang w:eastAsia="en-US"/>
        </w:rPr>
        <w:t>j</w:t>
      </w:r>
      <w:r w:rsidRPr="0018160F">
        <w:rPr>
          <w:lang w:eastAsia="en-US"/>
        </w:rPr>
        <w:t>c</w:t>
      </w:r>
      <w:r>
        <w:rPr>
          <w:lang w:eastAsia="en-US"/>
        </w:rPr>
        <w:t>k</w:t>
      </w:r>
      <w:r w:rsidRPr="0018160F">
        <w:rPr>
          <w:lang w:eastAsia="en-US"/>
        </w:rPr>
        <w:t xml:space="preserve">e </w:t>
      </w:r>
      <w:r>
        <w:rPr>
          <w:lang w:eastAsia="en-US"/>
        </w:rPr>
        <w:t>van</w:t>
      </w:r>
      <w:r w:rsidRPr="0018160F">
        <w:rPr>
          <w:lang w:eastAsia="en-US"/>
        </w:rPr>
        <w:t xml:space="preserve">de beroerten en </w:t>
      </w:r>
      <w:r>
        <w:rPr>
          <w:lang w:eastAsia="en-US"/>
        </w:rPr>
        <w:t>ketter</w:t>
      </w:r>
      <w:r w:rsidRPr="0018160F">
        <w:rPr>
          <w:lang w:eastAsia="en-US"/>
        </w:rPr>
        <w:t xml:space="preserve">ije binnen en omtrent de stad Ghendt sedert </w:t>
      </w:r>
      <w:r>
        <w:rPr>
          <w:lang w:eastAsia="en-US"/>
        </w:rPr>
        <w:t>h</w:t>
      </w:r>
      <w:r w:rsidRPr="0018160F">
        <w:rPr>
          <w:lang w:eastAsia="en-US"/>
        </w:rPr>
        <w:t xml:space="preserve">et </w:t>
      </w:r>
      <w:r>
        <w:rPr>
          <w:lang w:eastAsia="en-US"/>
        </w:rPr>
        <w:t>ja</w:t>
      </w:r>
      <w:r w:rsidRPr="0018160F">
        <w:rPr>
          <w:lang w:eastAsia="en-US"/>
        </w:rPr>
        <w:t xml:space="preserve">er 1566 </w:t>
      </w:r>
      <w:r>
        <w:rPr>
          <w:lang w:eastAsia="en-US"/>
        </w:rPr>
        <w:t>t</w:t>
      </w:r>
      <w:r w:rsidRPr="0018160F">
        <w:rPr>
          <w:lang w:eastAsia="en-US"/>
        </w:rPr>
        <w:t>o</w:t>
      </w:r>
      <w:r>
        <w:rPr>
          <w:lang w:eastAsia="en-US"/>
        </w:rPr>
        <w:t>t</w:t>
      </w:r>
      <w:r w:rsidRPr="0018160F">
        <w:rPr>
          <w:lang w:eastAsia="en-US"/>
        </w:rPr>
        <w:t xml:space="preserve"> het </w:t>
      </w:r>
      <w:r>
        <w:rPr>
          <w:lang w:eastAsia="en-US"/>
        </w:rPr>
        <w:t>ja</w:t>
      </w:r>
      <w:r w:rsidRPr="0018160F">
        <w:rPr>
          <w:lang w:eastAsia="en-US"/>
        </w:rPr>
        <w:t xml:space="preserve">er 1585, 2 </w:t>
      </w:r>
      <w:r>
        <w:rPr>
          <w:lang w:eastAsia="en-US"/>
        </w:rPr>
        <w:t>dln</w:t>
      </w:r>
      <w:r w:rsidRPr="0018160F">
        <w:rPr>
          <w:lang w:eastAsia="en-US"/>
        </w:rPr>
        <w:t>, Gent, 1752.</w:t>
      </w:r>
    </w:p>
    <w:p w:rsidR="000925C6" w:rsidRPr="003A48ED" w:rsidRDefault="000925C6" w:rsidP="000925C6">
      <w:pPr>
        <w:jc w:val="both"/>
        <w:rPr>
          <w:lang w:val="fr-FR" w:eastAsia="en-US"/>
        </w:rPr>
      </w:pPr>
      <w:r w:rsidRPr="003A48ED">
        <w:rPr>
          <w:lang w:val="fr-FR" w:eastAsia="en-US"/>
        </w:rPr>
        <w:t xml:space="preserve">L. GUICCIARDINI, Descrittione di tutti Peasi Bassi, Antwerpen, 1567. </w:t>
      </w:r>
    </w:p>
    <w:p w:rsidR="000925C6" w:rsidRPr="001E4781" w:rsidRDefault="000925C6" w:rsidP="000925C6">
      <w:pPr>
        <w:jc w:val="both"/>
        <w:rPr>
          <w:lang w:eastAsia="en-US"/>
        </w:rPr>
      </w:pPr>
      <w:r w:rsidRPr="003A48ED">
        <w:rPr>
          <w:lang w:val="fr-FR" w:eastAsia="en-US"/>
        </w:rPr>
        <w:t xml:space="preserve">J. HOPPERUS, Hecueil el mémerial des troubles des Bays-Bas du Roy, 1559-1566, uitg.  </w:t>
      </w:r>
      <w:r w:rsidRPr="001E4781">
        <w:rPr>
          <w:lang w:eastAsia="en-US"/>
        </w:rPr>
        <w:t>A. Wauters, Brussel, 1858.</w:t>
      </w:r>
    </w:p>
    <w:p w:rsidR="000925C6" w:rsidRPr="001E4781" w:rsidRDefault="000925C6" w:rsidP="000925C6">
      <w:pPr>
        <w:jc w:val="both"/>
        <w:rPr>
          <w:lang w:eastAsia="en-US"/>
        </w:rPr>
      </w:pPr>
      <w:r w:rsidRPr="001E4781">
        <w:rPr>
          <w:lang w:eastAsia="en-US"/>
        </w:rPr>
        <w:t>P. HEINDERYCKX, J</w:t>
      </w:r>
      <w:r>
        <w:rPr>
          <w:lang w:eastAsia="en-US"/>
        </w:rPr>
        <w:t>a</w:t>
      </w:r>
      <w:r w:rsidRPr="001E4781">
        <w:rPr>
          <w:lang w:eastAsia="en-US"/>
        </w:rPr>
        <w:t>erboe</w:t>
      </w:r>
      <w:r>
        <w:rPr>
          <w:lang w:eastAsia="en-US"/>
        </w:rPr>
        <w:t>k</w:t>
      </w:r>
      <w:r w:rsidRPr="001E4781">
        <w:rPr>
          <w:lang w:eastAsia="en-US"/>
        </w:rPr>
        <w:t>en v</w:t>
      </w:r>
      <w:r>
        <w:rPr>
          <w:lang w:eastAsia="en-US"/>
        </w:rPr>
        <w:t>a</w:t>
      </w:r>
      <w:r w:rsidRPr="001E4781">
        <w:rPr>
          <w:lang w:eastAsia="en-US"/>
        </w:rPr>
        <w:t>n Veurne en Veurneamba</w:t>
      </w:r>
      <w:r>
        <w:rPr>
          <w:lang w:eastAsia="en-US"/>
        </w:rPr>
        <w:t>c</w:t>
      </w:r>
      <w:r w:rsidRPr="001E4781">
        <w:rPr>
          <w:lang w:eastAsia="en-US"/>
        </w:rPr>
        <w:t>ht, 4 dln ,</w:t>
      </w:r>
    </w:p>
    <w:p w:rsidR="000925C6" w:rsidRPr="003A48ED" w:rsidRDefault="000925C6" w:rsidP="000925C6">
      <w:pPr>
        <w:jc w:val="both"/>
        <w:rPr>
          <w:lang w:val="fr-FR" w:eastAsia="en-US"/>
        </w:rPr>
      </w:pPr>
      <w:r w:rsidRPr="003A48ED">
        <w:rPr>
          <w:lang w:val="fr-FR" w:eastAsia="en-US"/>
        </w:rPr>
        <w:t>uitg. E. Ronse, Soc. Emoul. Bruges, Brugge, 1853-1854.</w:t>
      </w:r>
    </w:p>
    <w:p w:rsidR="000925C6" w:rsidRPr="0018160F" w:rsidRDefault="000925C6" w:rsidP="000925C6">
      <w:pPr>
        <w:jc w:val="both"/>
        <w:rPr>
          <w:lang w:eastAsia="en-US"/>
        </w:rPr>
      </w:pPr>
      <w:r w:rsidRPr="003A48ED">
        <w:rPr>
          <w:lang w:val="fr-FR" w:eastAsia="en-US"/>
        </w:rPr>
        <w:t xml:space="preserve">RENON DE FRANCE, Histoire des Troubles des Pays-Bas, 3 dln, uitg. </w:t>
      </w:r>
      <w:r w:rsidRPr="0018160F">
        <w:rPr>
          <w:lang w:eastAsia="en-US"/>
        </w:rPr>
        <w:t>Ch. Piot, in 4-reeks C</w:t>
      </w:r>
      <w:r>
        <w:rPr>
          <w:lang w:eastAsia="en-US"/>
        </w:rPr>
        <w:t>. R. H.</w:t>
      </w:r>
      <w:r w:rsidRPr="0018160F">
        <w:rPr>
          <w:lang w:eastAsia="en-US"/>
        </w:rPr>
        <w:t xml:space="preserve"> Brussel, 1886.</w:t>
      </w:r>
    </w:p>
    <w:p w:rsidR="000925C6" w:rsidRPr="0018160F" w:rsidRDefault="000925C6" w:rsidP="000925C6">
      <w:pPr>
        <w:jc w:val="both"/>
        <w:rPr>
          <w:lang w:eastAsia="en-US"/>
        </w:rPr>
      </w:pPr>
      <w:r w:rsidRPr="0018160F">
        <w:rPr>
          <w:lang w:eastAsia="en-US"/>
        </w:rPr>
        <w:t>G. VAN HAEG</w:t>
      </w:r>
      <w:r>
        <w:rPr>
          <w:lang w:eastAsia="en-US"/>
        </w:rPr>
        <w:t>H</w:t>
      </w:r>
      <w:r w:rsidRPr="0018160F">
        <w:rPr>
          <w:lang w:eastAsia="en-US"/>
        </w:rPr>
        <w:t xml:space="preserve">T, Kroniek over de troebelen van </w:t>
      </w:r>
      <w:r>
        <w:rPr>
          <w:lang w:eastAsia="en-US"/>
        </w:rPr>
        <w:t>1</w:t>
      </w:r>
      <w:r w:rsidRPr="0018160F">
        <w:rPr>
          <w:lang w:eastAsia="en-US"/>
        </w:rPr>
        <w:t>565</w:t>
      </w:r>
      <w:r>
        <w:rPr>
          <w:lang w:eastAsia="en-US"/>
        </w:rPr>
        <w:t xml:space="preserve"> tot </w:t>
      </w:r>
      <w:r w:rsidRPr="0018160F">
        <w:rPr>
          <w:lang w:eastAsia="en-US"/>
        </w:rPr>
        <w:t>1574 te Antwerpen en elders, 2 dln., ui</w:t>
      </w:r>
      <w:r>
        <w:rPr>
          <w:lang w:eastAsia="en-US"/>
        </w:rPr>
        <w:t>t</w:t>
      </w:r>
      <w:r w:rsidRPr="0018160F">
        <w:rPr>
          <w:lang w:eastAsia="en-US"/>
        </w:rPr>
        <w:t>g. II. Van Roosbroeck, Antwerpen, 1929.</w:t>
      </w:r>
    </w:p>
    <w:p w:rsidR="000925C6" w:rsidRPr="0018160F" w:rsidRDefault="000925C6" w:rsidP="000925C6">
      <w:pPr>
        <w:jc w:val="both"/>
        <w:rPr>
          <w:lang w:eastAsia="en-US"/>
        </w:rPr>
      </w:pPr>
      <w:r w:rsidRPr="0018160F">
        <w:rPr>
          <w:lang w:eastAsia="en-US"/>
        </w:rPr>
        <w:t>M. VAN VAERNEWYCK, Van die ber</w:t>
      </w:r>
      <w:r>
        <w:rPr>
          <w:lang w:eastAsia="en-US"/>
        </w:rPr>
        <w:t>oer</w:t>
      </w:r>
      <w:r w:rsidRPr="0018160F">
        <w:rPr>
          <w:lang w:eastAsia="en-US"/>
        </w:rPr>
        <w:t>li</w:t>
      </w:r>
      <w:r>
        <w:rPr>
          <w:lang w:eastAsia="en-US"/>
        </w:rPr>
        <w:t>c</w:t>
      </w:r>
      <w:r w:rsidRPr="0018160F">
        <w:rPr>
          <w:lang w:eastAsia="en-US"/>
        </w:rPr>
        <w:t xml:space="preserve">ke </w:t>
      </w:r>
      <w:r>
        <w:rPr>
          <w:lang w:eastAsia="en-US"/>
        </w:rPr>
        <w:t>tyd</w:t>
      </w:r>
      <w:r w:rsidRPr="0018160F">
        <w:rPr>
          <w:lang w:eastAsia="en-US"/>
        </w:rPr>
        <w:t>en in die Neder</w:t>
      </w:r>
      <w:r w:rsidRPr="0018160F">
        <w:rPr>
          <w:lang w:eastAsia="en-US"/>
        </w:rPr>
        <w:softHyphen/>
        <w:t>landen en voorna</w:t>
      </w:r>
      <w:r>
        <w:rPr>
          <w:lang w:eastAsia="en-US"/>
        </w:rPr>
        <w:t>me</w:t>
      </w:r>
      <w:r w:rsidRPr="0018160F">
        <w:rPr>
          <w:lang w:eastAsia="en-US"/>
        </w:rPr>
        <w:t>ly</w:t>
      </w:r>
      <w:r>
        <w:rPr>
          <w:lang w:eastAsia="en-US"/>
        </w:rPr>
        <w:t>c</w:t>
      </w:r>
      <w:r w:rsidRPr="0018160F">
        <w:rPr>
          <w:lang w:eastAsia="en-US"/>
        </w:rPr>
        <w:t>k in Ghendt, 1566-1568, 5 dln., uitg. F. Van</w:t>
      </w:r>
      <w:r w:rsidRPr="0018160F">
        <w:rPr>
          <w:lang w:eastAsia="en-US"/>
        </w:rPr>
        <w:softHyphen/>
        <w:t>derhaeghen, Gent, 1872-1881.</w:t>
      </w:r>
    </w:p>
    <w:p w:rsidR="000925C6" w:rsidRPr="0018160F" w:rsidRDefault="000925C6" w:rsidP="000925C6">
      <w:pPr>
        <w:jc w:val="both"/>
        <w:rPr>
          <w:lang w:eastAsia="en-US"/>
        </w:rPr>
      </w:pPr>
      <w:r w:rsidRPr="0018160F">
        <w:rPr>
          <w:lang w:eastAsia="en-US"/>
        </w:rPr>
        <w:t>J. VAN WESEMBEKE, De Beschrijving v</w:t>
      </w:r>
      <w:r>
        <w:rPr>
          <w:lang w:eastAsia="en-US"/>
        </w:rPr>
        <w:t>a</w:t>
      </w:r>
      <w:r w:rsidRPr="0018160F">
        <w:rPr>
          <w:lang w:eastAsia="en-US"/>
        </w:rPr>
        <w:t>n de Geschiedenissen in der religie s</w:t>
      </w:r>
      <w:r>
        <w:rPr>
          <w:lang w:eastAsia="en-US"/>
        </w:rPr>
        <w:t>a</w:t>
      </w:r>
      <w:r w:rsidRPr="0018160F">
        <w:rPr>
          <w:lang w:eastAsia="en-US"/>
        </w:rPr>
        <w:t>e</w:t>
      </w:r>
      <w:r>
        <w:rPr>
          <w:lang w:eastAsia="en-US"/>
        </w:rPr>
        <w:t>c</w:t>
      </w:r>
      <w:r w:rsidRPr="0018160F">
        <w:rPr>
          <w:lang w:eastAsia="en-US"/>
        </w:rPr>
        <w:t>ken toe gedragen in de Nederlanden, Antwerpen, 1569.</w:t>
      </w:r>
    </w:p>
    <w:p w:rsidR="000925C6" w:rsidRPr="003A48ED" w:rsidRDefault="000925C6" w:rsidP="000925C6">
      <w:pPr>
        <w:jc w:val="both"/>
        <w:rPr>
          <w:lang w:val="fr-FR" w:eastAsia="en-US"/>
        </w:rPr>
      </w:pPr>
      <w:r w:rsidRPr="0018160F">
        <w:rPr>
          <w:lang w:eastAsia="en-US"/>
        </w:rPr>
        <w:t xml:space="preserve">J. VAN WESEMBEKE, </w:t>
      </w:r>
      <w:r>
        <w:rPr>
          <w:lang w:eastAsia="en-US"/>
        </w:rPr>
        <w:t>Mémoir</w:t>
      </w:r>
      <w:r w:rsidRPr="0018160F">
        <w:rPr>
          <w:lang w:eastAsia="en-US"/>
        </w:rPr>
        <w:t xml:space="preserve">es (1524-1566), uitg. </w:t>
      </w:r>
      <w:r w:rsidRPr="003A48ED">
        <w:rPr>
          <w:lang w:val="fr-FR" w:eastAsia="en-US"/>
        </w:rPr>
        <w:t>C. Rahlenbeek, Brussel, 1859.</w:t>
      </w:r>
    </w:p>
    <w:p w:rsidR="000925C6" w:rsidRPr="003A48ED" w:rsidRDefault="000925C6" w:rsidP="000925C6">
      <w:pPr>
        <w:jc w:val="both"/>
        <w:rPr>
          <w:lang w:val="fr-FR" w:eastAsia="en-US"/>
        </w:rPr>
      </w:pPr>
      <w:r w:rsidRPr="003A48ED">
        <w:rPr>
          <w:lang w:val="fr-FR" w:eastAsia="en-US"/>
        </w:rPr>
        <w:t>VIGLIUS, La source et commencement des Trou</w:t>
      </w:r>
      <w:r>
        <w:rPr>
          <w:lang w:val="fr-FR" w:eastAsia="en-US"/>
        </w:rPr>
        <w:t>b</w:t>
      </w:r>
      <w:r w:rsidRPr="003A48ED">
        <w:rPr>
          <w:lang w:val="fr-FR" w:eastAsia="en-US"/>
        </w:rPr>
        <w:t>les suscitez aux Pays-Bas (1563-1573), uitg. A. Wouters, Brussel, 1858.</w:t>
      </w:r>
    </w:p>
    <w:p w:rsidR="000925C6" w:rsidRPr="003A48ED" w:rsidRDefault="000925C6" w:rsidP="000925C6">
      <w:pPr>
        <w:jc w:val="both"/>
        <w:rPr>
          <w:lang w:val="fr-FR" w:eastAsia="en-US"/>
        </w:rPr>
      </w:pPr>
      <w:r w:rsidRPr="003A48ED">
        <w:rPr>
          <w:lang w:val="fr-FR" w:eastAsia="en-US"/>
        </w:rPr>
        <w:t>VIGLIUS, De Philippo Secun</w:t>
      </w:r>
      <w:r>
        <w:rPr>
          <w:lang w:val="fr-FR" w:eastAsia="en-US"/>
        </w:rPr>
        <w:t>do</w:t>
      </w:r>
      <w:r w:rsidRPr="003A48ED">
        <w:rPr>
          <w:lang w:val="fr-FR" w:eastAsia="en-US"/>
        </w:rPr>
        <w:t xml:space="preserve"> rege Oratio, uitg. A. Wauters, Brus</w:t>
      </w:r>
      <w:r w:rsidRPr="003A48ED">
        <w:rPr>
          <w:lang w:val="fr-FR" w:eastAsia="en-US"/>
        </w:rPr>
        <w:softHyphen/>
        <w:t>sel, 1858.</w:t>
      </w:r>
    </w:p>
    <w:p w:rsidR="000925C6" w:rsidRPr="0018160F" w:rsidRDefault="000925C6" w:rsidP="000925C6">
      <w:pPr>
        <w:jc w:val="both"/>
        <w:rPr>
          <w:lang w:eastAsia="en-US"/>
        </w:rPr>
      </w:pPr>
      <w:r w:rsidRPr="003A48ED">
        <w:rPr>
          <w:lang w:val="fr-FR" w:eastAsia="en-US"/>
        </w:rPr>
        <w:t xml:space="preserve">Ch. WYNCKIUS, Geusianismus Flandriae Occidentalis, uitg. </w:t>
      </w:r>
      <w:r w:rsidRPr="0018160F">
        <w:rPr>
          <w:lang w:eastAsia="en-US"/>
        </w:rPr>
        <w:t xml:space="preserve">R.D.P. Van de Putte, Soc. </w:t>
      </w:r>
      <w:r>
        <w:rPr>
          <w:lang w:eastAsia="en-US"/>
        </w:rPr>
        <w:t>Em</w:t>
      </w:r>
      <w:r w:rsidRPr="0018160F">
        <w:rPr>
          <w:lang w:eastAsia="en-US"/>
        </w:rPr>
        <w:t>ul. Bruges, 2</w:t>
      </w:r>
      <w:r>
        <w:rPr>
          <w:lang w:eastAsia="en-US"/>
        </w:rPr>
        <w:t>e</w:t>
      </w:r>
      <w:r w:rsidRPr="0018160F">
        <w:rPr>
          <w:lang w:eastAsia="en-US"/>
        </w:rPr>
        <w:t xml:space="preserve"> reeks, Brugge, 1841.</w:t>
      </w:r>
    </w:p>
    <w:p w:rsidR="000925C6" w:rsidRDefault="000925C6" w:rsidP="000925C6">
      <w:pPr>
        <w:jc w:val="both"/>
        <w:rPr>
          <w:lang w:eastAsia="en-US"/>
        </w:rPr>
      </w:pPr>
    </w:p>
    <w:p w:rsidR="000925C6" w:rsidRDefault="000925C6" w:rsidP="000925C6">
      <w:pPr>
        <w:jc w:val="both"/>
        <w:rPr>
          <w:lang w:eastAsia="en-US"/>
        </w:rPr>
      </w:pPr>
      <w:r w:rsidRPr="0018160F">
        <w:rPr>
          <w:lang w:eastAsia="en-US"/>
        </w:rPr>
        <w:t>B. Diplomatische bronnen:</w:t>
      </w:r>
    </w:p>
    <w:p w:rsidR="000925C6" w:rsidRPr="0018160F" w:rsidRDefault="000925C6" w:rsidP="000925C6">
      <w:pPr>
        <w:jc w:val="both"/>
        <w:rPr>
          <w:lang w:eastAsia="en-US"/>
        </w:rPr>
      </w:pPr>
      <w:r>
        <w:rPr>
          <w:lang w:eastAsia="en-US"/>
        </w:rPr>
        <w:t>J.</w:t>
      </w:r>
      <w:r w:rsidRPr="0018160F">
        <w:rPr>
          <w:lang w:eastAsia="en-US"/>
        </w:rPr>
        <w:t xml:space="preserve"> H. BE</w:t>
      </w:r>
      <w:r>
        <w:rPr>
          <w:lang w:eastAsia="en-US"/>
        </w:rPr>
        <w:t>K</w:t>
      </w:r>
      <w:r w:rsidRPr="0018160F">
        <w:rPr>
          <w:lang w:eastAsia="en-US"/>
        </w:rPr>
        <w:t xml:space="preserve">OUW, De emigratie uit Belle, Poperingen en Hondschooten tijdens de Spaanse overheersing, Jaarboek van het Centraal Bureau voor Genealogie, </w:t>
      </w:r>
      <w:r>
        <w:rPr>
          <w:lang w:eastAsia="en-US"/>
        </w:rPr>
        <w:t>‘s</w:t>
      </w:r>
      <w:r w:rsidRPr="0018160F">
        <w:rPr>
          <w:lang w:eastAsia="en-US"/>
        </w:rPr>
        <w:t>-Gravenhage, 1953, pp, 99-138, en 1956, pp. 107-151.</w:t>
      </w:r>
    </w:p>
    <w:p w:rsidR="000925C6" w:rsidRPr="0018160F" w:rsidRDefault="000925C6" w:rsidP="008744A3">
      <w:pPr>
        <w:jc w:val="both"/>
        <w:rPr>
          <w:lang w:eastAsia="en-US"/>
        </w:rPr>
      </w:pPr>
      <w:r w:rsidRPr="0018160F">
        <w:rPr>
          <w:lang w:eastAsia="en-US"/>
        </w:rPr>
        <w:t xml:space="preserve">S. CRAMER en F. PIJPER, </w:t>
      </w:r>
      <w:r w:rsidR="008744A3">
        <w:rPr>
          <w:lang w:eastAsia="en-US"/>
        </w:rPr>
        <w:t>B</w:t>
      </w:r>
      <w:r w:rsidRPr="0018160F">
        <w:rPr>
          <w:lang w:eastAsia="en-US"/>
        </w:rPr>
        <w:t>ibliothec</w:t>
      </w:r>
      <w:r w:rsidR="008744A3">
        <w:rPr>
          <w:lang w:eastAsia="en-US"/>
        </w:rPr>
        <w:t>a</w:t>
      </w:r>
      <w:r w:rsidRPr="0018160F">
        <w:rPr>
          <w:lang w:eastAsia="en-US"/>
        </w:rPr>
        <w:t xml:space="preserve"> refor</w:t>
      </w:r>
      <w:r w:rsidR="008744A3">
        <w:rPr>
          <w:lang w:eastAsia="en-US"/>
        </w:rPr>
        <w:t>m</w:t>
      </w:r>
      <w:r w:rsidRPr="0018160F">
        <w:rPr>
          <w:lang w:eastAsia="en-US"/>
        </w:rPr>
        <w:t>atica Neerlandica, 10 dln., Den Vaag, 1903-1919.</w:t>
      </w:r>
    </w:p>
    <w:p w:rsidR="000925C6" w:rsidRPr="00013552" w:rsidRDefault="000925C6" w:rsidP="008744A3">
      <w:pPr>
        <w:jc w:val="both"/>
        <w:rPr>
          <w:lang w:eastAsia="en-US"/>
        </w:rPr>
      </w:pPr>
      <w:r w:rsidRPr="003A48ED">
        <w:rPr>
          <w:lang w:val="fr-FR" w:eastAsia="en-US"/>
        </w:rPr>
        <w:t>E. DE COUSSEMAKER, Troubles religieus du XVI</w:t>
      </w:r>
      <w:r w:rsidR="008744A3">
        <w:rPr>
          <w:lang w:val="fr-FR" w:eastAsia="en-US"/>
        </w:rPr>
        <w:t>e</w:t>
      </w:r>
      <w:r w:rsidRPr="003A48ED">
        <w:rPr>
          <w:lang w:val="fr-FR" w:eastAsia="en-US"/>
        </w:rPr>
        <w:t xml:space="preserve"> siècle dans </w:t>
      </w:r>
      <w:smartTag w:uri="urn:schemas-microsoft-com:office:smarttags" w:element="PersonName">
        <w:smartTagPr>
          <w:attr w:name="ProductID" w:val="la Flandre"/>
        </w:smartTagPr>
        <w:r w:rsidRPr="003A48ED">
          <w:rPr>
            <w:lang w:val="fr-FR" w:eastAsia="en-US"/>
          </w:rPr>
          <w:t xml:space="preserve">la </w:t>
        </w:r>
        <w:r w:rsidR="008744A3">
          <w:rPr>
            <w:lang w:val="fr-FR" w:eastAsia="en-US"/>
          </w:rPr>
          <w:t>F</w:t>
        </w:r>
        <w:r w:rsidRPr="003A48ED">
          <w:rPr>
            <w:lang w:val="fr-FR" w:eastAsia="en-US"/>
          </w:rPr>
          <w:t>landre</w:t>
        </w:r>
      </w:smartTag>
      <w:r w:rsidRPr="003A48ED">
        <w:rPr>
          <w:lang w:val="fr-FR" w:eastAsia="en-US"/>
        </w:rPr>
        <w:t xml:space="preserve"> maritime, 4 dln., Soc. </w:t>
      </w:r>
      <w:r w:rsidRPr="00013552">
        <w:rPr>
          <w:lang w:eastAsia="en-US"/>
        </w:rPr>
        <w:t>Emul. Bruges, Brugge, 1876.</w:t>
      </w:r>
    </w:p>
    <w:p w:rsidR="00F5149D" w:rsidRPr="00825594" w:rsidRDefault="00F5149D" w:rsidP="00F5149D">
      <w:pPr>
        <w:jc w:val="both"/>
        <w:rPr>
          <w:lang w:eastAsia="en-US"/>
        </w:rPr>
      </w:pPr>
      <w:r w:rsidRPr="00825594">
        <w:rPr>
          <w:lang w:eastAsia="en-US"/>
        </w:rPr>
        <w:t>J. C. DE JONGHE, Briefwisseling van Alva (1566-1569), 2 dln., Delft, 1825-1827.</w:t>
      </w:r>
    </w:p>
    <w:p w:rsidR="00F5149D" w:rsidRPr="00825594" w:rsidRDefault="00F5149D" w:rsidP="008744A3">
      <w:pPr>
        <w:jc w:val="both"/>
        <w:rPr>
          <w:lang w:val="fr-FR" w:eastAsia="en-US"/>
        </w:rPr>
      </w:pPr>
      <w:r w:rsidRPr="00825594">
        <w:rPr>
          <w:lang w:val="fr-FR" w:eastAsia="en-US"/>
        </w:rPr>
        <w:t xml:space="preserve">K. DE LETTENHOVE, Documents inédits relatifs á l'histoire au XVP siècle, in </w:t>
      </w:r>
      <w:r w:rsidR="008744A3">
        <w:rPr>
          <w:lang w:val="fr-FR" w:eastAsia="en-US"/>
        </w:rPr>
        <w:t>B</w:t>
      </w:r>
      <w:r w:rsidRPr="00825594">
        <w:rPr>
          <w:lang w:val="fr-FR" w:eastAsia="en-US"/>
        </w:rPr>
        <w:t>.C.R.H., X</w:t>
      </w:r>
      <w:r w:rsidR="008744A3">
        <w:rPr>
          <w:lang w:val="fr-FR" w:eastAsia="en-US"/>
        </w:rPr>
        <w:t>I</w:t>
      </w:r>
      <w:r w:rsidRPr="00825594">
        <w:rPr>
          <w:lang w:val="fr-FR" w:eastAsia="en-US"/>
        </w:rPr>
        <w:t>, Brussel, 1883.</w:t>
      </w:r>
    </w:p>
    <w:p w:rsidR="00F5149D" w:rsidRPr="00825594" w:rsidRDefault="00F5149D" w:rsidP="008744A3">
      <w:pPr>
        <w:jc w:val="both"/>
        <w:rPr>
          <w:lang w:eastAsia="en-US"/>
        </w:rPr>
      </w:pPr>
      <w:r w:rsidRPr="00825594">
        <w:rPr>
          <w:lang w:val="fr-FR" w:eastAsia="en-US"/>
        </w:rPr>
        <w:t>H. E. DE SAGHER, Recueil de documents relatifs d l'histoire de</w:t>
      </w:r>
      <w:r w:rsidR="008744A3">
        <w:rPr>
          <w:lang w:val="fr-FR" w:eastAsia="en-US"/>
        </w:rPr>
        <w:t xml:space="preserve"> </w:t>
      </w:r>
      <w:r w:rsidRPr="00825594">
        <w:rPr>
          <w:lang w:val="fr-FR" w:eastAsia="en-US"/>
        </w:rPr>
        <w:t xml:space="preserve">drapière en Flandre, 3 dln., uitg. </w:t>
      </w:r>
      <w:r w:rsidRPr="00825594">
        <w:rPr>
          <w:lang w:eastAsia="en-US"/>
        </w:rPr>
        <w:t xml:space="preserve">J. H. De Sagher, </w:t>
      </w:r>
      <w:r w:rsidR="008744A3">
        <w:rPr>
          <w:lang w:eastAsia="en-US"/>
        </w:rPr>
        <w:t>H</w:t>
      </w:r>
      <w:r w:rsidRPr="00825594">
        <w:rPr>
          <w:lang w:eastAsia="en-US"/>
        </w:rPr>
        <w:t>. Van Werveke en C. Wyffels, in 4°-reeks C.R.H., Brussel, 1951-1966.</w:t>
      </w:r>
    </w:p>
    <w:p w:rsidR="00F5149D" w:rsidRPr="00825594" w:rsidRDefault="00F5149D" w:rsidP="008744A3">
      <w:pPr>
        <w:jc w:val="both"/>
        <w:rPr>
          <w:lang w:val="fr-FR" w:eastAsia="en-US"/>
        </w:rPr>
      </w:pPr>
      <w:r w:rsidRPr="00825594">
        <w:rPr>
          <w:lang w:val="fr-FR" w:eastAsia="en-US"/>
        </w:rPr>
        <w:t xml:space="preserve">G. DES MAREZ, Documents relatifs aux exces données d Ypres pat les iconoclastes les 15 et 16 </w:t>
      </w:r>
      <w:r w:rsidR="008744A3">
        <w:rPr>
          <w:lang w:val="fr-FR" w:eastAsia="en-US"/>
        </w:rPr>
        <w:t>aou</w:t>
      </w:r>
      <w:r w:rsidRPr="00825594">
        <w:rPr>
          <w:lang w:val="fr-FR" w:eastAsia="en-US"/>
        </w:rPr>
        <w:t>t en 1566, B.C.R.H., LXXXIX, Brus</w:t>
      </w:r>
      <w:r w:rsidRPr="00825594">
        <w:rPr>
          <w:lang w:val="fr-FR" w:eastAsia="en-US"/>
        </w:rPr>
        <w:softHyphen/>
        <w:t>sel, 1925, pp. 95-127.</w:t>
      </w:r>
    </w:p>
    <w:p w:rsidR="00F5149D" w:rsidRPr="00825594" w:rsidRDefault="008744A3" w:rsidP="008744A3">
      <w:pPr>
        <w:jc w:val="both"/>
        <w:rPr>
          <w:lang w:val="fr-FR" w:eastAsia="en-US"/>
        </w:rPr>
      </w:pPr>
      <w:r>
        <w:rPr>
          <w:lang w:val="fr-FR" w:eastAsia="en-US"/>
        </w:rPr>
        <w:t>I</w:t>
      </w:r>
      <w:r w:rsidR="00F5149D" w:rsidRPr="00825594">
        <w:rPr>
          <w:lang w:val="fr-FR" w:eastAsia="en-US"/>
        </w:rPr>
        <w:t>. DIEGERICK, Inventaire chronologique et analytigue des chartes et documents appartenant aux archives de la ville d'Ypres, 7 dln., Brugge, 1853-11168.</w:t>
      </w:r>
    </w:p>
    <w:p w:rsidR="00F5149D" w:rsidRPr="00825594" w:rsidRDefault="00F5149D" w:rsidP="00F5149D">
      <w:pPr>
        <w:jc w:val="both"/>
        <w:rPr>
          <w:lang w:val="fr-FR" w:eastAsia="en-US"/>
        </w:rPr>
      </w:pPr>
      <w:r w:rsidRPr="00825594">
        <w:rPr>
          <w:lang w:val="fr-FR" w:eastAsia="en-US"/>
        </w:rPr>
        <w:t>I. DIEGERICK, Documents du XVI' siècle, Brugge, 1874.</w:t>
      </w:r>
    </w:p>
    <w:p w:rsidR="00F5149D" w:rsidRPr="00825594" w:rsidRDefault="00F5149D" w:rsidP="008744A3">
      <w:pPr>
        <w:jc w:val="both"/>
        <w:rPr>
          <w:lang w:val="fr-FR" w:eastAsia="en-US"/>
        </w:rPr>
      </w:pPr>
      <w:r w:rsidRPr="00825594">
        <w:rPr>
          <w:lang w:val="fr-FR" w:eastAsia="en-US"/>
        </w:rPr>
        <w:t>P. FREDERICQ, Corpus documentorum in</w:t>
      </w:r>
      <w:r w:rsidR="008744A3">
        <w:rPr>
          <w:lang w:val="fr-FR" w:eastAsia="en-US"/>
        </w:rPr>
        <w:t>q</w:t>
      </w:r>
      <w:r w:rsidRPr="00825594">
        <w:rPr>
          <w:lang w:val="fr-FR" w:eastAsia="en-US"/>
        </w:rPr>
        <w:t>uisi</w:t>
      </w:r>
      <w:r w:rsidR="008744A3">
        <w:rPr>
          <w:lang w:val="fr-FR" w:eastAsia="en-US"/>
        </w:rPr>
        <w:t>t</w:t>
      </w:r>
      <w:r w:rsidRPr="00825594">
        <w:rPr>
          <w:lang w:val="fr-FR" w:eastAsia="en-US"/>
        </w:rPr>
        <w:t>ionis haeriticae priva</w:t>
      </w:r>
      <w:r w:rsidRPr="00825594">
        <w:rPr>
          <w:lang w:val="fr-FR" w:eastAsia="en-US"/>
        </w:rPr>
        <w:softHyphen/>
      </w:r>
      <w:r w:rsidR="008744A3">
        <w:rPr>
          <w:lang w:val="fr-FR" w:eastAsia="en-US"/>
        </w:rPr>
        <w:t>t</w:t>
      </w:r>
      <w:r w:rsidRPr="00825594">
        <w:rPr>
          <w:lang w:val="fr-FR" w:eastAsia="en-US"/>
        </w:rPr>
        <w:t>is Neerlandica, 5 dln., Gent, 1889-1935.</w:t>
      </w:r>
    </w:p>
    <w:p w:rsidR="00F5149D" w:rsidRPr="00825594" w:rsidRDefault="00F5149D" w:rsidP="00F5149D">
      <w:pPr>
        <w:jc w:val="both"/>
        <w:rPr>
          <w:lang w:val="fr-FR" w:eastAsia="en-US"/>
        </w:rPr>
      </w:pPr>
      <w:r w:rsidRPr="00825594">
        <w:rPr>
          <w:lang w:val="fr-FR" w:eastAsia="en-US"/>
        </w:rPr>
        <w:t>L. P. GACHARD, Correspondance de Philippe 11 sur les affaires des Pays-Bas, 5 dit, Brussel, 1848-1879.</w:t>
      </w:r>
    </w:p>
    <w:p w:rsidR="00F5149D" w:rsidRPr="00825594" w:rsidRDefault="00F5149D" w:rsidP="008744A3">
      <w:pPr>
        <w:jc w:val="both"/>
        <w:rPr>
          <w:lang w:eastAsia="en-US"/>
        </w:rPr>
      </w:pPr>
      <w:r w:rsidRPr="00825594">
        <w:rPr>
          <w:lang w:eastAsia="en-US"/>
        </w:rPr>
        <w:t>R. A. M. GEURTS, De Nederlandse opstand in pamfletten (1506-1584), Nijmegen-Utrech</w:t>
      </w:r>
      <w:r w:rsidR="008744A3">
        <w:rPr>
          <w:lang w:eastAsia="en-US"/>
        </w:rPr>
        <w:t>t</w:t>
      </w:r>
      <w:r w:rsidRPr="00825594">
        <w:rPr>
          <w:lang w:eastAsia="en-US"/>
        </w:rPr>
        <w:t xml:space="preserve"> 1956.</w:t>
      </w:r>
    </w:p>
    <w:p w:rsidR="00F5149D" w:rsidRPr="00825594" w:rsidRDefault="00F5149D" w:rsidP="008744A3">
      <w:pPr>
        <w:jc w:val="both"/>
        <w:rPr>
          <w:lang w:val="fr-FR" w:eastAsia="en-US"/>
        </w:rPr>
      </w:pPr>
      <w:r w:rsidRPr="00825594">
        <w:rPr>
          <w:lang w:val="fr-FR" w:eastAsia="en-US"/>
        </w:rPr>
        <w:t>J. NOLF, La ré</w:t>
      </w:r>
      <w:r w:rsidR="008744A3">
        <w:rPr>
          <w:lang w:val="fr-FR" w:eastAsia="en-US"/>
        </w:rPr>
        <w:t>f</w:t>
      </w:r>
      <w:r w:rsidRPr="00825594">
        <w:rPr>
          <w:lang w:val="fr-FR" w:eastAsia="en-US"/>
        </w:rPr>
        <w:t>orme</w:t>
      </w:r>
      <w:r w:rsidR="008744A3">
        <w:rPr>
          <w:lang w:val="fr-FR" w:eastAsia="en-US"/>
        </w:rPr>
        <w:t xml:space="preserve"> …</w:t>
      </w:r>
      <w:r w:rsidRPr="00825594">
        <w:rPr>
          <w:lang w:val="fr-FR" w:eastAsia="en-US"/>
        </w:rPr>
        <w:t xml:space="preserve"> Gent, 1915.</w:t>
      </w:r>
    </w:p>
    <w:p w:rsidR="00F5149D" w:rsidRPr="00825594" w:rsidRDefault="00F5149D" w:rsidP="008744A3">
      <w:pPr>
        <w:jc w:val="both"/>
        <w:rPr>
          <w:lang w:val="fr-FR" w:eastAsia="en-US"/>
        </w:rPr>
      </w:pPr>
      <w:r w:rsidRPr="00825594">
        <w:rPr>
          <w:lang w:val="fr-FR" w:eastAsia="en-US"/>
        </w:rPr>
        <w:t xml:space="preserve">Ch. PAILLARD, </w:t>
      </w:r>
      <w:r w:rsidR="008744A3">
        <w:rPr>
          <w:lang w:val="fr-FR" w:eastAsia="en-US"/>
        </w:rPr>
        <w:t>d’H</w:t>
      </w:r>
      <w:r w:rsidRPr="00825594">
        <w:rPr>
          <w:lang w:val="fr-FR" w:eastAsia="en-US"/>
        </w:rPr>
        <w:t>istoire des Troubles Religieus de Valenc</w:t>
      </w:r>
      <w:r w:rsidR="008744A3">
        <w:rPr>
          <w:lang w:val="fr-FR" w:eastAsia="en-US"/>
        </w:rPr>
        <w:t>i</w:t>
      </w:r>
      <w:r w:rsidRPr="00825594">
        <w:rPr>
          <w:lang w:val="fr-FR" w:eastAsia="en-US"/>
        </w:rPr>
        <w:t>ennes (1560-1567), 2 dln., Brussel, 1879.</w:t>
      </w:r>
    </w:p>
    <w:p w:rsidR="00F5149D" w:rsidRPr="00825594" w:rsidRDefault="00F5149D" w:rsidP="008744A3">
      <w:pPr>
        <w:jc w:val="both"/>
        <w:rPr>
          <w:lang w:val="fr-FR" w:eastAsia="en-US"/>
        </w:rPr>
      </w:pPr>
      <w:r w:rsidRPr="00825594">
        <w:rPr>
          <w:lang w:val="fr-FR" w:eastAsia="en-US"/>
        </w:rPr>
        <w:t>E. POULLET, Correspondance du Cardinal de Granvelle (1565-1586), 12 dln., in 90-reeks C.R.</w:t>
      </w:r>
      <w:r w:rsidR="008744A3">
        <w:rPr>
          <w:lang w:val="fr-FR" w:eastAsia="en-US"/>
        </w:rPr>
        <w:t>H</w:t>
      </w:r>
      <w:r w:rsidRPr="00825594">
        <w:rPr>
          <w:lang w:val="fr-FR" w:eastAsia="en-US"/>
        </w:rPr>
        <w:t>., Brussel, 1877-1896.</w:t>
      </w:r>
    </w:p>
    <w:p w:rsidR="00F5149D" w:rsidRPr="00825594" w:rsidRDefault="00F5149D" w:rsidP="008744A3">
      <w:pPr>
        <w:jc w:val="both"/>
        <w:rPr>
          <w:lang w:val="fr-FR" w:eastAsia="en-US"/>
        </w:rPr>
      </w:pPr>
      <w:r w:rsidRPr="00825594">
        <w:rPr>
          <w:lang w:val="fr-FR" w:eastAsia="en-US"/>
        </w:rPr>
        <w:t>F. de REIFFENBERG, Correspondance de Margueri</w:t>
      </w:r>
      <w:r w:rsidR="008744A3">
        <w:rPr>
          <w:lang w:val="fr-FR" w:eastAsia="en-US"/>
        </w:rPr>
        <w:t>t</w:t>
      </w:r>
      <w:r w:rsidRPr="00825594">
        <w:rPr>
          <w:lang w:val="fr-FR" w:eastAsia="en-US"/>
        </w:rPr>
        <w:t>e d'Au</w:t>
      </w:r>
      <w:r w:rsidR="008744A3">
        <w:rPr>
          <w:lang w:val="fr-FR" w:eastAsia="en-US"/>
        </w:rPr>
        <w:t>t</w:t>
      </w:r>
      <w:r w:rsidRPr="00825594">
        <w:rPr>
          <w:lang w:val="fr-FR" w:eastAsia="en-US"/>
        </w:rPr>
        <w:t>riche, d</w:t>
      </w:r>
      <w:r w:rsidR="008744A3">
        <w:rPr>
          <w:lang w:val="fr-FR" w:eastAsia="en-US"/>
        </w:rPr>
        <w:t>u</w:t>
      </w:r>
      <w:r w:rsidRPr="00825594">
        <w:rPr>
          <w:lang w:val="fr-FR" w:eastAsia="en-US"/>
        </w:rPr>
        <w:softHyphen/>
        <w:t>chesse de Parme, avec Philippe II, Brussel, 1842.</w:t>
      </w:r>
    </w:p>
    <w:p w:rsidR="00F5149D" w:rsidRPr="00825594" w:rsidRDefault="00F5149D" w:rsidP="008744A3">
      <w:pPr>
        <w:jc w:val="both"/>
        <w:rPr>
          <w:lang w:eastAsia="en-US"/>
        </w:rPr>
      </w:pPr>
      <w:r w:rsidRPr="00825594">
        <w:rPr>
          <w:lang w:eastAsia="en-US"/>
        </w:rPr>
        <w:t>A. SANDER</w:t>
      </w:r>
      <w:r w:rsidR="008744A3">
        <w:rPr>
          <w:lang w:eastAsia="en-US"/>
        </w:rPr>
        <w:t>U</w:t>
      </w:r>
      <w:r w:rsidRPr="00825594">
        <w:rPr>
          <w:lang w:eastAsia="en-US"/>
        </w:rPr>
        <w:t>S, Verheerlijkt Vlaandre. In 't Latijn beschreeven en n</w:t>
      </w:r>
      <w:r w:rsidR="008744A3">
        <w:rPr>
          <w:lang w:eastAsia="en-US"/>
        </w:rPr>
        <w:t>u</w:t>
      </w:r>
      <w:r w:rsidRPr="00825594">
        <w:rPr>
          <w:lang w:eastAsia="en-US"/>
        </w:rPr>
        <w:t xml:space="preserve"> in het Nederduy</w:t>
      </w:r>
      <w:r w:rsidR="008744A3">
        <w:rPr>
          <w:lang w:eastAsia="en-US"/>
        </w:rPr>
        <w:t>t</w:t>
      </w:r>
      <w:r w:rsidRPr="00825594">
        <w:rPr>
          <w:lang w:eastAsia="en-US"/>
        </w:rPr>
        <w:t>sch vertaald, 3 dln., Leiden-Amsterdam-'s-Graven</w:t>
      </w:r>
      <w:r w:rsidRPr="00825594">
        <w:rPr>
          <w:lang w:eastAsia="en-US"/>
        </w:rPr>
        <w:softHyphen/>
        <w:t>h</w:t>
      </w:r>
      <w:r w:rsidR="008744A3">
        <w:rPr>
          <w:lang w:eastAsia="en-US"/>
        </w:rPr>
        <w:t>a</w:t>
      </w:r>
      <w:r w:rsidRPr="00825594">
        <w:rPr>
          <w:lang w:eastAsia="en-US"/>
        </w:rPr>
        <w:t>ge, 1735.</w:t>
      </w:r>
    </w:p>
    <w:p w:rsidR="00F5149D" w:rsidRPr="00825594" w:rsidRDefault="00F5149D" w:rsidP="008744A3">
      <w:pPr>
        <w:jc w:val="both"/>
        <w:rPr>
          <w:lang w:eastAsia="en-US"/>
        </w:rPr>
      </w:pPr>
      <w:r w:rsidRPr="00825594">
        <w:rPr>
          <w:lang w:eastAsia="en-US"/>
        </w:rPr>
        <w:t xml:space="preserve">P. TIELE, Bibliotheek van Nederlandsche Pamfletten, dl. I, </w:t>
      </w:r>
      <w:r w:rsidR="008744A3">
        <w:rPr>
          <w:lang w:eastAsia="en-US"/>
        </w:rPr>
        <w:t>1</w:t>
      </w:r>
      <w:r w:rsidRPr="00825594">
        <w:rPr>
          <w:lang w:eastAsia="en-US"/>
        </w:rPr>
        <w:t>500-1648 Amsterdam, 1858.</w:t>
      </w:r>
    </w:p>
    <w:p w:rsidR="00F5149D" w:rsidRPr="00825594" w:rsidRDefault="008744A3" w:rsidP="008744A3">
      <w:pPr>
        <w:jc w:val="both"/>
        <w:rPr>
          <w:lang w:eastAsia="en-US"/>
        </w:rPr>
      </w:pPr>
      <w:r>
        <w:rPr>
          <w:lang w:eastAsia="en-US"/>
        </w:rPr>
        <w:t>A. A. VAN SCHELVEN, Kerkeraads</w:t>
      </w:r>
      <w:r w:rsidR="00F5149D" w:rsidRPr="00825594">
        <w:rPr>
          <w:lang w:eastAsia="en-US"/>
        </w:rPr>
        <w:t xml:space="preserve"> Protocollen der Nederdu</w:t>
      </w:r>
      <w:r>
        <w:rPr>
          <w:lang w:eastAsia="en-US"/>
        </w:rPr>
        <w:t>i</w:t>
      </w:r>
      <w:r w:rsidR="00F5149D" w:rsidRPr="00825594">
        <w:rPr>
          <w:lang w:eastAsia="en-US"/>
        </w:rPr>
        <w:t>tsche Vluchtelingenkerk te Londen, 1560-1563, Amsterdam, 1921.</w:t>
      </w:r>
    </w:p>
    <w:p w:rsidR="00F5149D" w:rsidRPr="00825594" w:rsidRDefault="00F5149D" w:rsidP="008744A3">
      <w:pPr>
        <w:jc w:val="both"/>
        <w:rPr>
          <w:lang w:val="fr-FR" w:eastAsia="en-US"/>
        </w:rPr>
      </w:pPr>
      <w:smartTag w:uri="urn:schemas-microsoft-com:office:smarttags" w:element="metricconverter">
        <w:smartTagPr>
          <w:attr w:name="ProductID" w:val="16 A"/>
        </w:smartTagPr>
        <w:r w:rsidRPr="00825594">
          <w:rPr>
            <w:lang w:val="fr-FR" w:eastAsia="en-US"/>
          </w:rPr>
          <w:t>16 A</w:t>
        </w:r>
      </w:smartTag>
      <w:r w:rsidRPr="00825594">
        <w:rPr>
          <w:lang w:val="fr-FR" w:eastAsia="en-US"/>
        </w:rPr>
        <w:t>. L. E. VERH</w:t>
      </w:r>
      <w:r w:rsidR="008744A3">
        <w:rPr>
          <w:lang w:val="fr-FR" w:eastAsia="en-US"/>
        </w:rPr>
        <w:t>E</w:t>
      </w:r>
      <w:r w:rsidRPr="00825594">
        <w:rPr>
          <w:lang w:val="fr-FR" w:eastAsia="en-US"/>
        </w:rPr>
        <w:t>YDEN,</w:t>
      </w:r>
      <w:r>
        <w:rPr>
          <w:lang w:val="fr-FR" w:eastAsia="en-US"/>
        </w:rPr>
        <w:t xml:space="preserve"> te </w:t>
      </w:r>
      <w:r w:rsidRPr="00825594">
        <w:rPr>
          <w:lang w:val="fr-FR" w:eastAsia="en-US"/>
        </w:rPr>
        <w:t xml:space="preserve">Conseil des Troubles, </w:t>
      </w:r>
      <w:r w:rsidR="008744A3">
        <w:rPr>
          <w:lang w:val="fr-FR" w:eastAsia="en-US"/>
        </w:rPr>
        <w:t>l</w:t>
      </w:r>
      <w:r w:rsidRPr="00825594">
        <w:rPr>
          <w:lang w:val="fr-FR" w:eastAsia="en-US"/>
        </w:rPr>
        <w:t>iste des conda</w:t>
      </w:r>
      <w:r w:rsidR="008744A3">
        <w:rPr>
          <w:lang w:val="fr-FR" w:eastAsia="en-US"/>
        </w:rPr>
        <w:t>m</w:t>
      </w:r>
      <w:r w:rsidRPr="00825594">
        <w:rPr>
          <w:lang w:val="fr-FR" w:eastAsia="en-US"/>
        </w:rPr>
        <w:t>nés (1561-1573), in 4°-reeks C.R.H., Brussel, 196I.</w:t>
      </w:r>
    </w:p>
    <w:p w:rsidR="00F5149D" w:rsidRPr="00825594" w:rsidRDefault="00F5149D" w:rsidP="008744A3">
      <w:pPr>
        <w:jc w:val="both"/>
        <w:rPr>
          <w:lang w:val="fr-FR" w:eastAsia="en-US"/>
        </w:rPr>
      </w:pPr>
      <w:r w:rsidRPr="00825594">
        <w:rPr>
          <w:lang w:val="fr-FR" w:eastAsia="en-US"/>
        </w:rPr>
        <w:t xml:space="preserve">A. </w:t>
      </w:r>
      <w:r w:rsidR="008744A3">
        <w:rPr>
          <w:lang w:val="fr-FR" w:eastAsia="en-US"/>
        </w:rPr>
        <w:t>L</w:t>
      </w:r>
      <w:r w:rsidRPr="00825594">
        <w:rPr>
          <w:lang w:val="fr-FR" w:eastAsia="en-US"/>
        </w:rPr>
        <w:t>. E. VERHEYDF,N,</w:t>
      </w:r>
      <w:r>
        <w:rPr>
          <w:lang w:val="fr-FR" w:eastAsia="en-US"/>
        </w:rPr>
        <w:t xml:space="preserve"> te </w:t>
      </w:r>
      <w:r w:rsidRPr="00825594">
        <w:rPr>
          <w:lang w:val="fr-FR" w:eastAsia="en-US"/>
        </w:rPr>
        <w:t>martyrologe protestant des Pays-Bas du Sud au XVI</w:t>
      </w:r>
      <w:r w:rsidR="008744A3">
        <w:rPr>
          <w:lang w:val="fr-FR" w:eastAsia="en-US"/>
        </w:rPr>
        <w:t>e</w:t>
      </w:r>
      <w:r w:rsidRPr="00825594">
        <w:rPr>
          <w:lang w:val="fr-FR" w:eastAsia="en-US"/>
        </w:rPr>
        <w:t xml:space="preserve"> siècle, Brussel, 1960.</w:t>
      </w:r>
    </w:p>
    <w:p w:rsidR="00F5149D" w:rsidRPr="008744A3" w:rsidRDefault="008744A3" w:rsidP="008744A3">
      <w:pPr>
        <w:jc w:val="both"/>
        <w:rPr>
          <w:lang w:eastAsia="en-US"/>
        </w:rPr>
      </w:pPr>
      <w:r w:rsidRPr="008744A3">
        <w:rPr>
          <w:lang w:eastAsia="en-US"/>
        </w:rPr>
        <w:t>A. L. E. VERHEYDEN, H</w:t>
      </w:r>
      <w:r w:rsidR="00F5149D" w:rsidRPr="008744A3">
        <w:rPr>
          <w:lang w:eastAsia="en-US"/>
        </w:rPr>
        <w:t>et Brugsche martyrologium, Brussel, 1944.</w:t>
      </w:r>
    </w:p>
    <w:p w:rsidR="00F5149D" w:rsidRPr="00825594" w:rsidRDefault="00F5149D" w:rsidP="008744A3">
      <w:pPr>
        <w:jc w:val="both"/>
        <w:rPr>
          <w:lang w:eastAsia="en-US"/>
        </w:rPr>
      </w:pPr>
      <w:r w:rsidRPr="00825594">
        <w:rPr>
          <w:lang w:eastAsia="en-US"/>
        </w:rPr>
        <w:t>C.</w:t>
      </w:r>
      <w:r w:rsidR="008744A3">
        <w:rPr>
          <w:lang w:eastAsia="en-US"/>
        </w:rPr>
        <w:t xml:space="preserve"> VERLINDEN, J</w:t>
      </w:r>
      <w:r w:rsidRPr="00825594">
        <w:rPr>
          <w:lang w:eastAsia="en-US"/>
        </w:rPr>
        <w:t xml:space="preserve">. CRAEYBECKX </w:t>
      </w:r>
      <w:r w:rsidR="008744A3">
        <w:rPr>
          <w:lang w:eastAsia="en-US"/>
        </w:rPr>
        <w:t>e</w:t>
      </w:r>
      <w:r w:rsidRPr="00825594">
        <w:rPr>
          <w:lang w:eastAsia="en-US"/>
        </w:rPr>
        <w:t>a., Doku</w:t>
      </w:r>
      <w:r w:rsidR="008744A3">
        <w:rPr>
          <w:lang w:eastAsia="en-US"/>
        </w:rPr>
        <w:t>m</w:t>
      </w:r>
      <w:r w:rsidRPr="00825594">
        <w:rPr>
          <w:lang w:eastAsia="en-US"/>
        </w:rPr>
        <w:t>enten voor de ge</w:t>
      </w:r>
      <w:r w:rsidRPr="00825594">
        <w:rPr>
          <w:lang w:eastAsia="en-US"/>
        </w:rPr>
        <w:softHyphen/>
        <w:t>schiedenis van prijzen en lonen in Vlaanderen e</w:t>
      </w:r>
      <w:r w:rsidR="008744A3">
        <w:rPr>
          <w:lang w:eastAsia="en-US"/>
        </w:rPr>
        <w:t xml:space="preserve">n </w:t>
      </w:r>
      <w:r w:rsidRPr="00825594">
        <w:rPr>
          <w:lang w:eastAsia="en-US"/>
        </w:rPr>
        <w:t>Brabant (XV- XVII eeuw), Brugge, 1958.</w:t>
      </w:r>
    </w:p>
    <w:p w:rsidR="00F5149D" w:rsidRPr="00825594" w:rsidRDefault="00F5149D" w:rsidP="00F5149D">
      <w:pPr>
        <w:jc w:val="both"/>
        <w:rPr>
          <w:lang w:eastAsia="en-US"/>
        </w:rPr>
      </w:pPr>
      <w:r w:rsidRPr="00825594">
        <w:rPr>
          <w:lang w:eastAsia="en-US"/>
        </w:rPr>
        <w:t>C. VERLINDEN en J. CRAEYBECKX, Prijzen- en lonenpolitiek in de Nederlanden in 1561 en 1588-1589. Onuitgegeven adviezen, ont</w:t>
      </w:r>
      <w:r w:rsidRPr="00825594">
        <w:rPr>
          <w:lang w:eastAsia="en-US"/>
        </w:rPr>
        <w:softHyphen/>
        <w:t>werpen en ordonnanties, in 8°-reeks K.C.G., Brussel, 1962.</w:t>
      </w:r>
    </w:p>
    <w:p w:rsidR="00F5149D" w:rsidRPr="00825594" w:rsidRDefault="00F5149D" w:rsidP="008744A3">
      <w:pPr>
        <w:jc w:val="both"/>
        <w:rPr>
          <w:lang w:eastAsia="en-US"/>
        </w:rPr>
      </w:pPr>
      <w:r w:rsidRPr="00825594">
        <w:rPr>
          <w:lang w:eastAsia="en-US"/>
        </w:rPr>
        <w:t xml:space="preserve">C. VERUNDEN, E. SCHOLLIERS </w:t>
      </w:r>
      <w:r w:rsidR="008744A3">
        <w:rPr>
          <w:lang w:eastAsia="en-US"/>
        </w:rPr>
        <w:t>e</w:t>
      </w:r>
      <w:r w:rsidRPr="00825594">
        <w:rPr>
          <w:lang w:eastAsia="en-US"/>
        </w:rPr>
        <w:t>a., Dokumen</w:t>
      </w:r>
      <w:r w:rsidR="008744A3">
        <w:rPr>
          <w:lang w:eastAsia="en-US"/>
        </w:rPr>
        <w:t>t</w:t>
      </w:r>
      <w:r w:rsidRPr="00825594">
        <w:rPr>
          <w:lang w:eastAsia="en-US"/>
        </w:rPr>
        <w:t>en voor de geschie</w:t>
      </w:r>
      <w:r w:rsidRPr="00825594">
        <w:rPr>
          <w:lang w:eastAsia="en-US"/>
        </w:rPr>
        <w:softHyphen/>
        <w:t>denis van prijzen en lonen in Vlaanderen en Brabant (XIIM-XIX" eeuw), dl. 2: Vlaanderen, Brugge, 1965.</w:t>
      </w:r>
    </w:p>
    <w:p w:rsidR="008744A3" w:rsidRPr="008744A3" w:rsidRDefault="008744A3" w:rsidP="00F5149D">
      <w:pPr>
        <w:jc w:val="both"/>
        <w:rPr>
          <w:b/>
          <w:bCs/>
          <w:lang w:eastAsia="en-US"/>
        </w:rPr>
      </w:pPr>
    </w:p>
    <w:p w:rsidR="00F5149D" w:rsidRPr="008744A3" w:rsidRDefault="00F5149D" w:rsidP="00F5149D">
      <w:pPr>
        <w:jc w:val="both"/>
        <w:rPr>
          <w:b/>
          <w:bCs/>
          <w:lang w:eastAsia="en-US"/>
        </w:rPr>
      </w:pPr>
      <w:r w:rsidRPr="008744A3">
        <w:rPr>
          <w:b/>
          <w:bCs/>
          <w:lang w:eastAsia="en-US"/>
        </w:rPr>
        <w:t>IV. - LITERATUUR</w:t>
      </w:r>
    </w:p>
    <w:p w:rsidR="00F5149D" w:rsidRPr="00825594" w:rsidRDefault="00F5149D" w:rsidP="008744A3">
      <w:pPr>
        <w:jc w:val="both"/>
        <w:rPr>
          <w:lang w:eastAsia="en-US"/>
        </w:rPr>
      </w:pPr>
      <w:r w:rsidRPr="00825594">
        <w:rPr>
          <w:lang w:eastAsia="en-US"/>
        </w:rPr>
        <w:t>J. N. BAKHUIZEN VAN DEN BRINK en J. LINDEBOOM, Handboek der Kerkgeschiedenis, 2 dln., 's-Grave</w:t>
      </w:r>
      <w:r w:rsidR="008744A3">
        <w:rPr>
          <w:lang w:eastAsia="en-US"/>
        </w:rPr>
        <w:t>nhage</w:t>
      </w:r>
      <w:r w:rsidRPr="00825594">
        <w:rPr>
          <w:lang w:eastAsia="en-US"/>
        </w:rPr>
        <w:t>, 1946.</w:t>
      </w:r>
    </w:p>
    <w:p w:rsidR="00F5149D" w:rsidRDefault="00F5149D" w:rsidP="008744A3">
      <w:pPr>
        <w:jc w:val="both"/>
        <w:rPr>
          <w:lang w:val="en-US" w:eastAsia="en-US"/>
        </w:rPr>
      </w:pPr>
      <w:r>
        <w:rPr>
          <w:lang w:val="en-US" w:eastAsia="en-US"/>
        </w:rPr>
        <w:t xml:space="preserve">R. H. BAINTON, The </w:t>
      </w:r>
      <w:r w:rsidR="008744A3">
        <w:rPr>
          <w:lang w:val="en-US" w:eastAsia="en-US"/>
        </w:rPr>
        <w:t>lef</w:t>
      </w:r>
      <w:r>
        <w:rPr>
          <w:lang w:val="en-US" w:eastAsia="en-US"/>
        </w:rPr>
        <w:t>t wing of the reformati</w:t>
      </w:r>
      <w:r w:rsidR="008744A3">
        <w:rPr>
          <w:lang w:val="en-US" w:eastAsia="en-US"/>
        </w:rPr>
        <w:t>on</w:t>
      </w:r>
      <w:r>
        <w:rPr>
          <w:lang w:val="en-US" w:eastAsia="en-US"/>
        </w:rPr>
        <w:t>, Jo</w:t>
      </w:r>
      <w:r w:rsidR="008744A3">
        <w:rPr>
          <w:lang w:val="en-US" w:eastAsia="en-US"/>
        </w:rPr>
        <w:t>u</w:t>
      </w:r>
      <w:r>
        <w:rPr>
          <w:lang w:val="en-US" w:eastAsia="en-US"/>
        </w:rPr>
        <w:t>rnal of Religion, XXI, 2, Chicago, 1941, pp. 124-139.</w:t>
      </w:r>
    </w:p>
    <w:p w:rsidR="00F5149D" w:rsidRPr="00825594" w:rsidRDefault="00F5149D" w:rsidP="008744A3">
      <w:pPr>
        <w:jc w:val="both"/>
        <w:rPr>
          <w:lang w:val="fr-FR" w:eastAsia="en-US"/>
        </w:rPr>
      </w:pPr>
      <w:r w:rsidRPr="00825594">
        <w:rPr>
          <w:lang w:val="fr-FR" w:eastAsia="en-US"/>
        </w:rPr>
        <w:t xml:space="preserve">G. BERTHOUD en medewerkers, Aspects de </w:t>
      </w:r>
      <w:r w:rsidR="008744A3">
        <w:rPr>
          <w:lang w:val="fr-FR" w:eastAsia="en-US"/>
        </w:rPr>
        <w:t>l</w:t>
      </w:r>
      <w:r w:rsidRPr="00825594">
        <w:rPr>
          <w:lang w:val="fr-FR" w:eastAsia="en-US"/>
        </w:rPr>
        <w:t>a propagande religieus</w:t>
      </w:r>
      <w:r w:rsidR="008744A3">
        <w:rPr>
          <w:lang w:val="fr-FR" w:eastAsia="en-US"/>
        </w:rPr>
        <w:t>e</w:t>
      </w:r>
      <w:r w:rsidRPr="00825594">
        <w:rPr>
          <w:lang w:val="fr-FR" w:eastAsia="en-US"/>
        </w:rPr>
        <w:t>, Genève, 1957.</w:t>
      </w:r>
    </w:p>
    <w:p w:rsidR="00F5149D" w:rsidRPr="00825594" w:rsidRDefault="00F5149D" w:rsidP="008744A3">
      <w:pPr>
        <w:jc w:val="both"/>
        <w:rPr>
          <w:lang w:val="fr-FR" w:eastAsia="en-US"/>
        </w:rPr>
      </w:pPr>
      <w:r w:rsidRPr="00825594">
        <w:rPr>
          <w:lang w:val="fr-FR" w:eastAsia="en-US"/>
        </w:rPr>
        <w:t>A. BIELER,</w:t>
      </w:r>
      <w:r>
        <w:rPr>
          <w:lang w:val="fr-FR" w:eastAsia="en-US"/>
        </w:rPr>
        <w:t xml:space="preserve"> </w:t>
      </w:r>
      <w:r w:rsidR="008744A3">
        <w:rPr>
          <w:lang w:val="fr-FR" w:eastAsia="en-US"/>
        </w:rPr>
        <w:t>La</w:t>
      </w:r>
      <w:r>
        <w:rPr>
          <w:lang w:val="fr-FR" w:eastAsia="en-US"/>
        </w:rPr>
        <w:t xml:space="preserve"> </w:t>
      </w:r>
      <w:r w:rsidRPr="00825594">
        <w:rPr>
          <w:lang w:val="fr-FR" w:eastAsia="en-US"/>
        </w:rPr>
        <w:t>pensée é</w:t>
      </w:r>
      <w:r w:rsidR="008744A3">
        <w:rPr>
          <w:lang w:val="fr-FR" w:eastAsia="en-US"/>
        </w:rPr>
        <w:t>c</w:t>
      </w:r>
      <w:r w:rsidRPr="00825594">
        <w:rPr>
          <w:lang w:val="fr-FR" w:eastAsia="en-US"/>
        </w:rPr>
        <w:t>onomigue e</w:t>
      </w:r>
      <w:r w:rsidR="008744A3">
        <w:rPr>
          <w:lang w:val="fr-FR" w:eastAsia="en-US"/>
        </w:rPr>
        <w:t>t</w:t>
      </w:r>
      <w:r w:rsidRPr="00825594">
        <w:rPr>
          <w:lang w:val="fr-FR" w:eastAsia="en-US"/>
        </w:rPr>
        <w:t xml:space="preserve"> sociale de Calvin, Genève, 1959. E M. BRAECKMAN, </w:t>
      </w:r>
      <w:r w:rsidR="008744A3">
        <w:rPr>
          <w:lang w:val="fr-FR" w:eastAsia="en-US"/>
        </w:rPr>
        <w:t>l’</w:t>
      </w:r>
      <w:r w:rsidRPr="00825594">
        <w:rPr>
          <w:lang w:val="fr-FR" w:eastAsia="en-US"/>
        </w:rPr>
        <w:t>ar</w:t>
      </w:r>
      <w:r w:rsidR="008744A3">
        <w:rPr>
          <w:lang w:val="fr-FR" w:eastAsia="en-US"/>
        </w:rPr>
        <w:t>m</w:t>
      </w:r>
      <w:r w:rsidRPr="00825594">
        <w:rPr>
          <w:lang w:val="fr-FR" w:eastAsia="en-US"/>
        </w:rPr>
        <w:t>ée des Gueax, Revue beige d'Hist</w:t>
      </w:r>
      <w:r w:rsidR="008744A3">
        <w:rPr>
          <w:lang w:val="fr-FR" w:eastAsia="en-US"/>
        </w:rPr>
        <w:t>o</w:t>
      </w:r>
      <w:r w:rsidRPr="00825594">
        <w:rPr>
          <w:lang w:val="fr-FR" w:eastAsia="en-US"/>
        </w:rPr>
        <w:t>ire utilitaire, t. 19, Brussel, 1971, pp. 5-96.</w:t>
      </w:r>
    </w:p>
    <w:p w:rsidR="00F5149D" w:rsidRPr="00825594" w:rsidRDefault="00F5149D" w:rsidP="008744A3">
      <w:pPr>
        <w:jc w:val="both"/>
        <w:rPr>
          <w:lang w:eastAsia="en-US"/>
        </w:rPr>
      </w:pPr>
      <w:r w:rsidRPr="00825594">
        <w:rPr>
          <w:lang w:eastAsia="en-US"/>
        </w:rPr>
        <w:t>W. BRULEZ, De handelsbalans der Nederlanden in hel midden van de 16de eeuw, overdruk uit Bijdr. Gesch. Ned.,</w:t>
      </w:r>
      <w:r w:rsidR="00543234">
        <w:rPr>
          <w:lang w:eastAsia="en-US"/>
        </w:rPr>
        <w:t xml:space="preserve"> XXI, 1966-1967, nrs. 3-4, ‘s</w:t>
      </w:r>
      <w:r w:rsidRPr="00825594">
        <w:rPr>
          <w:lang w:eastAsia="en-US"/>
        </w:rPr>
        <w:t>-Gravenh</w:t>
      </w:r>
      <w:r w:rsidR="008744A3">
        <w:rPr>
          <w:lang w:eastAsia="en-US"/>
        </w:rPr>
        <w:t>a</w:t>
      </w:r>
      <w:r w:rsidRPr="00825594">
        <w:rPr>
          <w:lang w:eastAsia="en-US"/>
        </w:rPr>
        <w:t>ge-Antwerpen, 1967, pp. 278-319.</w:t>
      </w:r>
    </w:p>
    <w:p w:rsidR="00F5149D" w:rsidRPr="00825594" w:rsidRDefault="00F5149D" w:rsidP="00543234">
      <w:pPr>
        <w:jc w:val="both"/>
        <w:rPr>
          <w:lang w:eastAsia="en-US"/>
        </w:rPr>
      </w:pPr>
      <w:r w:rsidRPr="00825594">
        <w:rPr>
          <w:lang w:eastAsia="en-US"/>
        </w:rPr>
        <w:t>W. BRULEZ, De Opstand in he</w:t>
      </w:r>
      <w:r w:rsidR="00543234">
        <w:rPr>
          <w:lang w:eastAsia="en-US"/>
        </w:rPr>
        <w:t>t</w:t>
      </w:r>
      <w:r w:rsidRPr="00825594">
        <w:rPr>
          <w:lang w:eastAsia="en-US"/>
        </w:rPr>
        <w:t xml:space="preserve"> Industriegebied in 1566, Anciens Pays et Assemblees </w:t>
      </w:r>
      <w:r w:rsidR="00543234">
        <w:rPr>
          <w:lang w:eastAsia="en-US"/>
        </w:rPr>
        <w:t>d’</w:t>
      </w:r>
      <w:r w:rsidRPr="00825594">
        <w:rPr>
          <w:lang w:eastAsia="en-US"/>
        </w:rPr>
        <w:t>Etats, IV, Leuven, 1952, pp. 78-101.</w:t>
      </w:r>
    </w:p>
    <w:p w:rsidR="00F5149D" w:rsidRPr="00825594" w:rsidRDefault="00F5149D" w:rsidP="00F5149D">
      <w:pPr>
        <w:jc w:val="both"/>
        <w:rPr>
          <w:lang w:val="fr-FR" w:eastAsia="en-US"/>
        </w:rPr>
      </w:pPr>
      <w:r w:rsidRPr="00825594">
        <w:rPr>
          <w:lang w:val="fr-FR" w:eastAsia="en-US"/>
        </w:rPr>
        <w:t>E. COORNAERT, Draperies rondes, draperies urbaines, B.T.F.G., XXVIII, 1, Brussel, 1950, pp. 59-96.</w:t>
      </w:r>
    </w:p>
    <w:p w:rsidR="00F5149D" w:rsidRPr="00825594" w:rsidRDefault="00543234" w:rsidP="00543234">
      <w:pPr>
        <w:jc w:val="both"/>
        <w:rPr>
          <w:lang w:val="fr-FR" w:eastAsia="en-US"/>
        </w:rPr>
      </w:pPr>
      <w:r>
        <w:rPr>
          <w:lang w:val="fr-FR" w:eastAsia="en-US"/>
        </w:rPr>
        <w:t>E. COORNAERT, Un centre</w:t>
      </w:r>
      <w:r w:rsidR="00F5149D" w:rsidRPr="00825594">
        <w:rPr>
          <w:lang w:val="fr-FR" w:eastAsia="en-US"/>
        </w:rPr>
        <w:t xml:space="preserve"> Indus</w:t>
      </w:r>
      <w:r>
        <w:rPr>
          <w:lang w:val="fr-FR" w:eastAsia="en-US"/>
        </w:rPr>
        <w:t>t</w:t>
      </w:r>
      <w:r w:rsidR="00F5149D" w:rsidRPr="00825594">
        <w:rPr>
          <w:lang w:val="fr-FR" w:eastAsia="en-US"/>
        </w:rPr>
        <w:t xml:space="preserve">riel </w:t>
      </w:r>
      <w:r>
        <w:rPr>
          <w:lang w:val="fr-FR" w:eastAsia="en-US"/>
        </w:rPr>
        <w:t xml:space="preserve">… </w:t>
      </w:r>
      <w:r w:rsidR="00F5149D" w:rsidRPr="00825594">
        <w:rPr>
          <w:lang w:val="fr-FR" w:eastAsia="en-US"/>
        </w:rPr>
        <w:t>d'</w:t>
      </w:r>
      <w:r>
        <w:rPr>
          <w:lang w:val="fr-FR" w:eastAsia="en-US"/>
        </w:rPr>
        <w:t>H</w:t>
      </w:r>
      <w:r w:rsidR="00F5149D" w:rsidRPr="00825594">
        <w:rPr>
          <w:lang w:val="fr-FR" w:eastAsia="en-US"/>
        </w:rPr>
        <w:t>ondschoote (X</w:t>
      </w:r>
      <w:r>
        <w:rPr>
          <w:lang w:val="fr-FR" w:eastAsia="en-US"/>
        </w:rPr>
        <w:t>I</w:t>
      </w:r>
      <w:r w:rsidR="00F5149D" w:rsidRPr="00825594">
        <w:rPr>
          <w:lang w:val="fr-FR" w:eastAsia="en-US"/>
        </w:rPr>
        <w:t>V</w:t>
      </w:r>
      <w:r>
        <w:rPr>
          <w:lang w:val="fr-FR" w:eastAsia="en-US"/>
        </w:rPr>
        <w:t xml:space="preserve"> </w:t>
      </w:r>
      <w:r w:rsidR="00F5149D" w:rsidRPr="00825594">
        <w:rPr>
          <w:lang w:val="fr-FR" w:eastAsia="en-US"/>
        </w:rPr>
        <w:t>XVII</w:t>
      </w:r>
      <w:r>
        <w:rPr>
          <w:lang w:val="fr-FR" w:eastAsia="en-US"/>
        </w:rPr>
        <w:t>I</w:t>
      </w:r>
      <w:r w:rsidR="00F5149D" w:rsidRPr="00825594">
        <w:rPr>
          <w:lang w:val="fr-FR" w:eastAsia="en-US"/>
        </w:rPr>
        <w:t xml:space="preserve"> siè</w:t>
      </w:r>
      <w:r>
        <w:rPr>
          <w:lang w:val="fr-FR" w:eastAsia="en-US"/>
        </w:rPr>
        <w:t>c</w:t>
      </w:r>
      <w:r w:rsidR="00F5149D" w:rsidRPr="00825594">
        <w:rPr>
          <w:lang w:val="fr-FR" w:eastAsia="en-US"/>
        </w:rPr>
        <w:t>les), Parijs, 1930.</w:t>
      </w:r>
    </w:p>
    <w:p w:rsidR="00F5149D" w:rsidRPr="00825594" w:rsidRDefault="00543234" w:rsidP="00543234">
      <w:pPr>
        <w:jc w:val="both"/>
        <w:rPr>
          <w:lang w:val="fr-FR" w:eastAsia="en-US"/>
        </w:rPr>
      </w:pPr>
      <w:r>
        <w:rPr>
          <w:lang w:val="fr-FR" w:eastAsia="en-US"/>
        </w:rPr>
        <w:t>E</w:t>
      </w:r>
      <w:r w:rsidR="00F5149D" w:rsidRPr="00825594">
        <w:rPr>
          <w:lang w:val="fr-FR" w:eastAsia="en-US"/>
        </w:rPr>
        <w:t>, COORNAERT, Une industrie urbaine du XIV' au XVP siècle. L'indus</w:t>
      </w:r>
      <w:r>
        <w:rPr>
          <w:lang w:val="fr-FR" w:eastAsia="en-US"/>
        </w:rPr>
        <w:t>t</w:t>
      </w:r>
      <w:r w:rsidR="00F5149D" w:rsidRPr="00825594">
        <w:rPr>
          <w:lang w:val="fr-FR" w:eastAsia="en-US"/>
        </w:rPr>
        <w:t xml:space="preserve">rie de </w:t>
      </w:r>
      <w:r>
        <w:rPr>
          <w:lang w:val="fr-FR" w:eastAsia="en-US"/>
        </w:rPr>
        <w:t>l</w:t>
      </w:r>
      <w:r w:rsidR="00F5149D" w:rsidRPr="00825594">
        <w:rPr>
          <w:lang w:val="fr-FR" w:eastAsia="en-US"/>
        </w:rPr>
        <w:t>a laine a Bergues-Saint-Winoc, Parijs, 1930.</w:t>
      </w:r>
    </w:p>
    <w:p w:rsidR="00F5149D" w:rsidRPr="00825594" w:rsidRDefault="00F5149D" w:rsidP="00543234">
      <w:pPr>
        <w:jc w:val="both"/>
        <w:rPr>
          <w:lang w:val="fr-FR" w:eastAsia="en-US"/>
        </w:rPr>
      </w:pPr>
      <w:r w:rsidRPr="00825594">
        <w:rPr>
          <w:lang w:val="fr-FR" w:eastAsia="en-US"/>
        </w:rPr>
        <w:t xml:space="preserve">A. M. COULON, </w:t>
      </w:r>
      <w:r w:rsidR="00543234">
        <w:rPr>
          <w:lang w:val="fr-FR" w:eastAsia="en-US"/>
        </w:rPr>
        <w:t>H</w:t>
      </w:r>
      <w:r w:rsidRPr="00825594">
        <w:rPr>
          <w:lang w:val="fr-FR" w:eastAsia="en-US"/>
        </w:rPr>
        <w:t>istoire de Mouscron, 2 dln., Kortrijk, 1890-1891.</w:t>
      </w:r>
    </w:p>
    <w:p w:rsidR="00F5149D" w:rsidRPr="00825594" w:rsidRDefault="00F5149D" w:rsidP="00543234">
      <w:pPr>
        <w:jc w:val="both"/>
        <w:rPr>
          <w:lang w:eastAsia="en-US"/>
        </w:rPr>
      </w:pPr>
      <w:r w:rsidRPr="00825594">
        <w:rPr>
          <w:lang w:eastAsia="en-US"/>
        </w:rPr>
        <w:t>J. CRAEYBECKX, De arbeiders vóór de industriële omwenteling, Gesch. Soc. Arbeide</w:t>
      </w:r>
      <w:r w:rsidR="00543234">
        <w:rPr>
          <w:lang w:eastAsia="en-US"/>
        </w:rPr>
        <w:t>rs</w:t>
      </w:r>
      <w:r w:rsidRPr="00825594">
        <w:rPr>
          <w:lang w:eastAsia="en-US"/>
        </w:rPr>
        <w:t>bew. België, afl. I, Antwerpen, 1960.</w:t>
      </w:r>
    </w:p>
    <w:p w:rsidR="00F5149D" w:rsidRPr="00825594" w:rsidRDefault="00F5149D" w:rsidP="00543234">
      <w:pPr>
        <w:jc w:val="both"/>
        <w:rPr>
          <w:lang w:eastAsia="en-US"/>
        </w:rPr>
      </w:pPr>
      <w:r w:rsidRPr="00825594">
        <w:rPr>
          <w:lang w:eastAsia="en-US"/>
        </w:rPr>
        <w:t>J. CRAEYBECKX, Instellingen Moderne Tijden. Nota's. Cursus gedo</w:t>
      </w:r>
      <w:r w:rsidRPr="00825594">
        <w:rPr>
          <w:lang w:eastAsia="en-US"/>
        </w:rPr>
        <w:softHyphen/>
        <w:t xml:space="preserve">ceerd in de licenties geschiedenis aan de V.U.B. tijdens het </w:t>
      </w:r>
      <w:r w:rsidR="00543234" w:rsidRPr="00825594">
        <w:rPr>
          <w:lang w:eastAsia="en-US"/>
        </w:rPr>
        <w:t>acade</w:t>
      </w:r>
      <w:r w:rsidR="00543234">
        <w:rPr>
          <w:lang w:eastAsia="en-US"/>
        </w:rPr>
        <w:t>m</w:t>
      </w:r>
      <w:r w:rsidR="00543234" w:rsidRPr="00825594">
        <w:rPr>
          <w:lang w:eastAsia="en-US"/>
        </w:rPr>
        <w:t>isch</w:t>
      </w:r>
      <w:r w:rsidRPr="00825594">
        <w:rPr>
          <w:lang w:eastAsia="en-US"/>
        </w:rPr>
        <w:t xml:space="preserve"> jaar 1970-71, Brussel, 1970.</w:t>
      </w:r>
    </w:p>
    <w:p w:rsidR="00F5149D" w:rsidRPr="00825594" w:rsidRDefault="00F5149D" w:rsidP="00543234">
      <w:pPr>
        <w:jc w:val="both"/>
        <w:rPr>
          <w:lang w:eastAsia="en-US"/>
        </w:rPr>
      </w:pPr>
      <w:r w:rsidRPr="00825594">
        <w:rPr>
          <w:lang w:eastAsia="en-US"/>
        </w:rPr>
        <w:t>J. CRAEYBECKX, Handelaars- en neringdoeners. De 16</w:t>
      </w:r>
      <w:r w:rsidR="00543234">
        <w:rPr>
          <w:lang w:eastAsia="en-US"/>
        </w:rPr>
        <w:t>e</w:t>
      </w:r>
      <w:r w:rsidRPr="00825594">
        <w:rPr>
          <w:lang w:eastAsia="en-US"/>
        </w:rPr>
        <w:t xml:space="preserve"> eeuw, Flandria</w:t>
      </w:r>
      <w:r w:rsidR="00543234">
        <w:rPr>
          <w:lang w:eastAsia="en-US"/>
        </w:rPr>
        <w:t xml:space="preserve"> </w:t>
      </w:r>
      <w:r w:rsidRPr="00825594">
        <w:rPr>
          <w:lang w:eastAsia="en-US"/>
        </w:rPr>
        <w:t>Nos</w:t>
      </w:r>
      <w:r w:rsidR="00543234">
        <w:rPr>
          <w:lang w:eastAsia="en-US"/>
        </w:rPr>
        <w:t>t</w:t>
      </w:r>
      <w:r w:rsidRPr="00825594">
        <w:rPr>
          <w:lang w:eastAsia="en-US"/>
        </w:rPr>
        <w:t>ra, I, Antwerpen-Brussel-Gent-Leuven, 1957, pp. 909-464.</w:t>
      </w:r>
    </w:p>
    <w:p w:rsidR="00F5149D" w:rsidRPr="00825594" w:rsidRDefault="00F5149D" w:rsidP="00543234">
      <w:pPr>
        <w:jc w:val="both"/>
        <w:rPr>
          <w:lang w:eastAsia="en-US"/>
        </w:rPr>
      </w:pPr>
      <w:r w:rsidRPr="00825594">
        <w:rPr>
          <w:lang w:eastAsia="en-US"/>
        </w:rPr>
        <w:t>W. F. DANKBAAR, Hoogtepunten uit het Nederlandsche calvinisme</w:t>
      </w:r>
      <w:r w:rsidR="00543234">
        <w:rPr>
          <w:lang w:eastAsia="en-US"/>
        </w:rPr>
        <w:t xml:space="preserve"> </w:t>
      </w:r>
      <w:r w:rsidRPr="00825594">
        <w:rPr>
          <w:lang w:eastAsia="en-US"/>
        </w:rPr>
        <w:t>in de zestiende eeuw, Haarlem, 1996.</w:t>
      </w:r>
    </w:p>
    <w:p w:rsidR="00F5149D" w:rsidRPr="00825594" w:rsidRDefault="00F5149D" w:rsidP="00543234">
      <w:pPr>
        <w:jc w:val="both"/>
        <w:rPr>
          <w:lang w:eastAsia="en-US"/>
        </w:rPr>
      </w:pPr>
      <w:r w:rsidRPr="00825594">
        <w:rPr>
          <w:lang w:eastAsia="en-US"/>
        </w:rPr>
        <w:t>D. DALLE, Pogingen to</w:t>
      </w:r>
      <w:r w:rsidR="00543234">
        <w:rPr>
          <w:lang w:eastAsia="en-US"/>
        </w:rPr>
        <w:t>t</w:t>
      </w:r>
      <w:r w:rsidRPr="00825594">
        <w:rPr>
          <w:lang w:eastAsia="en-US"/>
        </w:rPr>
        <w:t xml:space="preserve"> de heropleving van de wolnijverheid</w:t>
      </w:r>
      <w:r>
        <w:rPr>
          <w:lang w:eastAsia="en-US"/>
        </w:rPr>
        <w:t xml:space="preserve"> te </w:t>
      </w:r>
      <w:r w:rsidRPr="00825594">
        <w:rPr>
          <w:lang w:eastAsia="en-US"/>
        </w:rPr>
        <w:t>Veurne (15</w:t>
      </w:r>
      <w:r w:rsidR="00543234">
        <w:rPr>
          <w:lang w:eastAsia="en-US"/>
        </w:rPr>
        <w:t>-</w:t>
      </w:r>
      <w:r w:rsidRPr="00825594">
        <w:rPr>
          <w:lang w:eastAsia="en-US"/>
        </w:rPr>
        <w:t>17</w:t>
      </w:r>
      <w:r w:rsidR="00543234">
        <w:rPr>
          <w:lang w:eastAsia="en-US"/>
        </w:rPr>
        <w:t>e</w:t>
      </w:r>
      <w:r w:rsidRPr="00825594">
        <w:rPr>
          <w:lang w:eastAsia="en-US"/>
        </w:rPr>
        <w:t xml:space="preserve"> eeuw), Handel. Mij. Gesch. en Oudhk. Cent, XIII, Gent, 1959, pp. 103-112.</w:t>
      </w:r>
    </w:p>
    <w:p w:rsidR="00F5149D" w:rsidRPr="00825594" w:rsidRDefault="00543234" w:rsidP="00543234">
      <w:pPr>
        <w:jc w:val="both"/>
        <w:rPr>
          <w:lang w:eastAsia="en-US"/>
        </w:rPr>
      </w:pPr>
      <w:r>
        <w:rPr>
          <w:lang w:eastAsia="en-US"/>
        </w:rPr>
        <w:t>J. DECAVELE,</w:t>
      </w:r>
      <w:r w:rsidR="00F5149D" w:rsidRPr="00825594">
        <w:rPr>
          <w:lang w:eastAsia="en-US"/>
        </w:rPr>
        <w:t xml:space="preserve"> De correlatie tussen de sociale en professionele str</w:t>
      </w:r>
      <w:r>
        <w:rPr>
          <w:lang w:eastAsia="en-US"/>
        </w:rPr>
        <w:t>u</w:t>
      </w:r>
      <w:r w:rsidR="00F5149D" w:rsidRPr="00825594">
        <w:rPr>
          <w:lang w:eastAsia="en-US"/>
        </w:rPr>
        <w:t>k</w:t>
      </w:r>
      <w:r>
        <w:rPr>
          <w:lang w:eastAsia="en-US"/>
        </w:rPr>
        <w:t>t</w:t>
      </w:r>
      <w:r w:rsidR="00F5149D" w:rsidRPr="00825594">
        <w:rPr>
          <w:lang w:eastAsia="en-US"/>
        </w:rPr>
        <w:t>uur en de godsdienstkeuze op het Vlaamse platteland (1560-1567).</w:t>
      </w:r>
    </w:p>
    <w:p w:rsidR="00F5149D" w:rsidRPr="00013552" w:rsidRDefault="00F5149D" w:rsidP="00F5149D">
      <w:pPr>
        <w:jc w:val="both"/>
        <w:rPr>
          <w:lang w:eastAsia="en-US"/>
        </w:rPr>
      </w:pPr>
      <w:r w:rsidRPr="00013552">
        <w:rPr>
          <w:lang w:eastAsia="en-US"/>
        </w:rPr>
        <w:t>17</w:t>
      </w:r>
    </w:p>
    <w:p w:rsidR="00F5149D" w:rsidRPr="00013552" w:rsidRDefault="00F5149D" w:rsidP="00543234">
      <w:pPr>
        <w:jc w:val="both"/>
        <w:rPr>
          <w:lang w:eastAsia="en-US"/>
        </w:rPr>
      </w:pPr>
      <w:r w:rsidRPr="00825594">
        <w:rPr>
          <w:lang w:eastAsia="en-US"/>
        </w:rPr>
        <w:t xml:space="preserve">J DECAVELE, Jan Hendricks en </w:t>
      </w:r>
      <w:r w:rsidR="00543234">
        <w:rPr>
          <w:lang w:eastAsia="en-US"/>
        </w:rPr>
        <w:t xml:space="preserve">het </w:t>
      </w:r>
      <w:r w:rsidRPr="00825594">
        <w:rPr>
          <w:lang w:eastAsia="en-US"/>
        </w:rPr>
        <w:t xml:space="preserve">Calvinisme in Vlaanderen, 1560-7584, Handel. </w:t>
      </w:r>
      <w:r w:rsidRPr="00013552">
        <w:rPr>
          <w:lang w:eastAsia="en-US"/>
        </w:rPr>
        <w:t>Soc. Emul. Bruges, 1,VI, Brugge, 1969, pp. 17-32.</w:t>
      </w:r>
    </w:p>
    <w:p w:rsidR="00F5149D" w:rsidRPr="00825594" w:rsidRDefault="00F5149D" w:rsidP="00F5149D">
      <w:pPr>
        <w:jc w:val="both"/>
        <w:rPr>
          <w:lang w:eastAsia="en-US"/>
        </w:rPr>
      </w:pPr>
      <w:r w:rsidRPr="00825594">
        <w:rPr>
          <w:lang w:eastAsia="en-US"/>
        </w:rPr>
        <w:t>A. DESPRETZ, De instauratie der Gentse Calvinistische Republiek 1577-1579), overdruk uit Handel. Mij. Gesch, en Oudhk. Gent, Nieuwe Reeks, XVII, Gent, 1963.</w:t>
      </w:r>
    </w:p>
    <w:p w:rsidR="00F5149D" w:rsidRPr="00825594" w:rsidRDefault="00F5149D" w:rsidP="00543234">
      <w:pPr>
        <w:jc w:val="both"/>
        <w:rPr>
          <w:lang w:eastAsia="en-US"/>
        </w:rPr>
      </w:pPr>
      <w:r w:rsidRPr="00825594">
        <w:rPr>
          <w:lang w:eastAsia="en-US"/>
        </w:rPr>
        <w:t>A. DESPRETZ, De Roeren. l6de, 17de en lade eeuw, Flandria Nostr</w:t>
      </w:r>
      <w:r w:rsidR="00543234">
        <w:rPr>
          <w:lang w:eastAsia="en-US"/>
        </w:rPr>
        <w:t>a</w:t>
      </w:r>
      <w:r w:rsidRPr="00825594">
        <w:rPr>
          <w:lang w:eastAsia="en-US"/>
        </w:rPr>
        <w:t>,</w:t>
      </w:r>
      <w:r w:rsidR="00543234">
        <w:rPr>
          <w:lang w:eastAsia="en-US"/>
        </w:rPr>
        <w:t xml:space="preserve"> </w:t>
      </w:r>
      <w:r w:rsidRPr="00825594">
        <w:rPr>
          <w:lang w:eastAsia="en-US"/>
        </w:rPr>
        <w:t>I, Antwerpen-Brussol-Gent-Leuven, 1957, pp. 123-165.</w:t>
      </w:r>
    </w:p>
    <w:p w:rsidR="00F5149D" w:rsidRPr="00825594" w:rsidRDefault="00543234" w:rsidP="00013552">
      <w:pPr>
        <w:jc w:val="both"/>
        <w:rPr>
          <w:lang w:eastAsia="en-US"/>
        </w:rPr>
      </w:pPr>
      <w:r>
        <w:rPr>
          <w:lang w:eastAsia="en-US"/>
        </w:rPr>
        <w:t>S</w:t>
      </w:r>
      <w:r w:rsidR="00F5149D" w:rsidRPr="00825594">
        <w:rPr>
          <w:lang w:eastAsia="en-US"/>
        </w:rPr>
        <w:t xml:space="preserve">. DE WOLFF, Het proletariaat in de beginjaren van de strijd tegen Spanje, </w:t>
      </w:r>
      <w:r>
        <w:rPr>
          <w:lang w:eastAsia="en-US"/>
        </w:rPr>
        <w:t>D</w:t>
      </w:r>
      <w:r w:rsidR="00F5149D" w:rsidRPr="00825594">
        <w:rPr>
          <w:lang w:eastAsia="en-US"/>
        </w:rPr>
        <w:t>e Nieuwe Tijd. 2</w:t>
      </w:r>
      <w:r w:rsidR="00013552">
        <w:rPr>
          <w:lang w:eastAsia="en-US"/>
        </w:rPr>
        <w:t>e</w:t>
      </w:r>
      <w:r w:rsidR="00F5149D" w:rsidRPr="00825594">
        <w:rPr>
          <w:lang w:eastAsia="en-US"/>
        </w:rPr>
        <w:t xml:space="preserve"> jg., Amsterdam, 1906.</w:t>
      </w:r>
    </w:p>
    <w:p w:rsidR="00F5149D" w:rsidRPr="00825594" w:rsidRDefault="00F5149D" w:rsidP="00543234">
      <w:pPr>
        <w:jc w:val="both"/>
        <w:rPr>
          <w:lang w:eastAsia="en-US"/>
        </w:rPr>
      </w:pPr>
      <w:r w:rsidRPr="00825594">
        <w:rPr>
          <w:lang w:eastAsia="en-US"/>
        </w:rPr>
        <w:t>M. DIERICKX .S J, De eerste jaren van Filips II, 1555-</w:t>
      </w:r>
      <w:smartTag w:uri="urn:schemas-microsoft-com:office:smarttags" w:element="metricconverter">
        <w:smartTagPr>
          <w:attr w:name="ProductID" w:val="1567, A"/>
        </w:smartTagPr>
        <w:r w:rsidRPr="00825594">
          <w:rPr>
            <w:lang w:eastAsia="en-US"/>
          </w:rPr>
          <w:t>1567, A</w:t>
        </w:r>
      </w:smartTag>
      <w:r w:rsidRPr="00825594">
        <w:rPr>
          <w:lang w:eastAsia="en-US"/>
        </w:rPr>
        <w:t>.G.N., IV, hoofdst</w:t>
      </w:r>
      <w:r w:rsidR="00543234">
        <w:rPr>
          <w:lang w:eastAsia="en-US"/>
        </w:rPr>
        <w:t>.</w:t>
      </w:r>
      <w:r w:rsidRPr="00825594">
        <w:rPr>
          <w:lang w:eastAsia="en-US"/>
        </w:rPr>
        <w:t xml:space="preserve"> XIII, Utrecht, Antwerpen, 1952, pp. 340-345.</w:t>
      </w:r>
    </w:p>
    <w:p w:rsidR="00F5149D" w:rsidRPr="00825594" w:rsidRDefault="00F5149D" w:rsidP="00543234">
      <w:pPr>
        <w:jc w:val="both"/>
        <w:rPr>
          <w:lang w:eastAsia="en-US"/>
        </w:rPr>
      </w:pPr>
      <w:r w:rsidRPr="00825594">
        <w:rPr>
          <w:lang w:eastAsia="en-US"/>
        </w:rPr>
        <w:t>M. DIERICKX S.J., De beeldenstorm en Frans-Vlaanderen, Ons Erf</w:t>
      </w:r>
      <w:r w:rsidRPr="00825594">
        <w:rPr>
          <w:lang w:eastAsia="en-US"/>
        </w:rPr>
        <w:softHyphen/>
        <w:t>deel. 10</w:t>
      </w:r>
      <w:r w:rsidR="00543234">
        <w:rPr>
          <w:lang w:eastAsia="en-US"/>
        </w:rPr>
        <w:t>e</w:t>
      </w:r>
      <w:r w:rsidRPr="00825594">
        <w:rPr>
          <w:lang w:eastAsia="en-US"/>
        </w:rPr>
        <w:t xml:space="preserve"> jg., 2, Lauwe, 1966, pp. 13-20.</w:t>
      </w:r>
    </w:p>
    <w:p w:rsidR="00F5149D" w:rsidRPr="00825594" w:rsidRDefault="00F5149D" w:rsidP="00F5149D">
      <w:pPr>
        <w:jc w:val="both"/>
        <w:rPr>
          <w:lang w:eastAsia="en-US"/>
        </w:rPr>
      </w:pPr>
      <w:r w:rsidRPr="00825594">
        <w:rPr>
          <w:lang w:eastAsia="en-US"/>
        </w:rPr>
        <w:t>M. DIERICKX ST., Beeldenstorm in de Nederlanden in 1566, over</w:t>
      </w:r>
      <w:r w:rsidRPr="00825594">
        <w:rPr>
          <w:lang w:eastAsia="en-US"/>
        </w:rPr>
        <w:softHyphen/>
        <w:t>druk uit Streven, XIX' jg., 2, ms. 11-12, Antwerpen, 1966.</w:t>
      </w:r>
    </w:p>
    <w:p w:rsidR="00F5149D" w:rsidRPr="00825594" w:rsidRDefault="00F5149D" w:rsidP="00F5149D">
      <w:pPr>
        <w:jc w:val="both"/>
        <w:rPr>
          <w:lang w:eastAsia="en-US"/>
        </w:rPr>
      </w:pPr>
      <w:r w:rsidRPr="00825594">
        <w:rPr>
          <w:lang w:eastAsia="en-US"/>
        </w:rPr>
        <w:t>M. DIERICKX B.I., De lijst der veroordeelden door de Raad van Beroerten, B.T.F.G., XL, 2, Brussel, 1962, pp. 415-427.</w:t>
      </w:r>
    </w:p>
    <w:p w:rsidR="00F5149D" w:rsidRDefault="00F5149D" w:rsidP="00F5149D">
      <w:pPr>
        <w:jc w:val="both"/>
        <w:rPr>
          <w:lang w:val="en-US" w:eastAsia="en-US"/>
        </w:rPr>
      </w:pPr>
      <w:r>
        <w:rPr>
          <w:lang w:val="en-US" w:eastAsia="en-US"/>
        </w:rPr>
        <w:t xml:space="preserve">A. C. DUKE en Drs. A. KOLFF, The time of troubles in the </w:t>
      </w:r>
      <w:smartTag w:uri="urn:schemas-microsoft-com:office:smarttags" w:element="PlaceType">
        <w:r>
          <w:rPr>
            <w:lang w:val="en-US" w:eastAsia="en-US"/>
          </w:rPr>
          <w:t>county</w:t>
        </w:r>
      </w:smartTag>
      <w:r>
        <w:rPr>
          <w:lang w:val="en-US" w:eastAsia="en-US"/>
        </w:rPr>
        <w:t xml:space="preserve"> of </w:t>
      </w:r>
      <w:smartTag w:uri="urn:schemas-microsoft-com:office:smarttags" w:element="PlaceName">
        <w:r>
          <w:rPr>
            <w:lang w:val="en-US" w:eastAsia="en-US"/>
          </w:rPr>
          <w:t>Holland</w:t>
        </w:r>
      </w:smartTag>
      <w:r w:rsidR="00543234">
        <w:rPr>
          <w:lang w:val="en-US" w:eastAsia="en-US"/>
        </w:rPr>
        <w:t xml:space="preserve">, 1566-1567, </w:t>
      </w:r>
      <w:r>
        <w:rPr>
          <w:lang w:val="en-US" w:eastAsia="en-US"/>
        </w:rPr>
        <w:t xml:space="preserve">E.G., </w:t>
      </w:r>
      <w:smartTag w:uri="urn:schemas-microsoft-com:office:smarttags" w:element="City">
        <w:smartTag w:uri="urn:schemas-microsoft-com:office:smarttags" w:element="place">
          <w:r>
            <w:rPr>
              <w:lang w:val="en-US" w:eastAsia="en-US"/>
            </w:rPr>
            <w:t>Groningen</w:t>
          </w:r>
        </w:smartTag>
      </w:smartTag>
      <w:r>
        <w:rPr>
          <w:lang w:val="en-US" w:eastAsia="en-US"/>
        </w:rPr>
        <w:t>, 1969, pp. 316-337.</w:t>
      </w:r>
    </w:p>
    <w:p w:rsidR="00F5149D" w:rsidRPr="00825594" w:rsidRDefault="00543234" w:rsidP="00543234">
      <w:pPr>
        <w:jc w:val="both"/>
        <w:rPr>
          <w:lang w:eastAsia="en-US"/>
        </w:rPr>
      </w:pPr>
      <w:r>
        <w:rPr>
          <w:lang w:eastAsia="en-US"/>
        </w:rPr>
        <w:t>H</w:t>
      </w:r>
      <w:r w:rsidR="00F5149D" w:rsidRPr="00825594">
        <w:rPr>
          <w:lang w:eastAsia="en-US"/>
        </w:rPr>
        <w:t>. A. ENNO VAN GELDE</w:t>
      </w:r>
      <w:r>
        <w:rPr>
          <w:lang w:eastAsia="en-US"/>
        </w:rPr>
        <w:t>R</w:t>
      </w:r>
      <w:r w:rsidR="00F5149D" w:rsidRPr="00825594">
        <w:rPr>
          <w:lang w:eastAsia="en-US"/>
        </w:rPr>
        <w:t>, Van beeldenstorm tot pacificatie. Acht opstellen over de Nederlandse revolutie der zestiende eeuw, Amsterdam-Brussel, 1964.</w:t>
      </w:r>
    </w:p>
    <w:p w:rsidR="00F5149D" w:rsidRPr="00825594" w:rsidRDefault="00543234" w:rsidP="00543234">
      <w:pPr>
        <w:jc w:val="both"/>
        <w:rPr>
          <w:lang w:eastAsia="en-US"/>
        </w:rPr>
      </w:pPr>
      <w:r>
        <w:rPr>
          <w:lang w:eastAsia="en-US"/>
        </w:rPr>
        <w:t>H</w:t>
      </w:r>
      <w:r w:rsidR="00F5149D" w:rsidRPr="00825594">
        <w:rPr>
          <w:lang w:eastAsia="en-US"/>
        </w:rPr>
        <w:t>. A. ENNO VA</w:t>
      </w:r>
      <w:r>
        <w:rPr>
          <w:lang w:eastAsia="en-US"/>
        </w:rPr>
        <w:t>N GELDER</w:t>
      </w:r>
      <w:r w:rsidR="00F5149D" w:rsidRPr="00825594">
        <w:rPr>
          <w:lang w:eastAsia="en-US"/>
        </w:rPr>
        <w:t xml:space="preserve">, De opstand </w:t>
      </w:r>
      <w:r>
        <w:rPr>
          <w:lang w:eastAsia="en-US"/>
        </w:rPr>
        <w:t>t</w:t>
      </w:r>
      <w:r w:rsidR="00F5149D" w:rsidRPr="00825594">
        <w:rPr>
          <w:lang w:eastAsia="en-US"/>
        </w:rPr>
        <w:t>egen Philips II en de protes</w:t>
      </w:r>
      <w:r w:rsidR="00F5149D" w:rsidRPr="00825594">
        <w:rPr>
          <w:lang w:eastAsia="en-US"/>
        </w:rPr>
        <w:softHyphen/>
        <w:t>tan</w:t>
      </w:r>
      <w:r>
        <w:rPr>
          <w:lang w:eastAsia="en-US"/>
        </w:rPr>
        <w:t>tisering der Nederlanden, Bijdr.</w:t>
      </w:r>
      <w:r w:rsidR="00F5149D" w:rsidRPr="00825594">
        <w:rPr>
          <w:lang w:eastAsia="en-US"/>
        </w:rPr>
        <w:t xml:space="preserve"> Ges</w:t>
      </w:r>
      <w:r>
        <w:rPr>
          <w:lang w:eastAsia="en-US"/>
        </w:rPr>
        <w:t>ch.</w:t>
      </w:r>
      <w:r w:rsidR="00F5149D" w:rsidRPr="00825594">
        <w:rPr>
          <w:lang w:eastAsia="en-US"/>
        </w:rPr>
        <w:t xml:space="preserve"> Ned., 's-Graven</w:t>
      </w:r>
      <w:r>
        <w:rPr>
          <w:lang w:eastAsia="en-US"/>
        </w:rPr>
        <w:t>h</w:t>
      </w:r>
      <w:r w:rsidR="00F5149D" w:rsidRPr="00825594">
        <w:rPr>
          <w:lang w:eastAsia="en-US"/>
        </w:rPr>
        <w:t>age</w:t>
      </w:r>
      <w:r w:rsidR="00F5149D" w:rsidRPr="00825594">
        <w:rPr>
          <w:lang w:eastAsia="en-US"/>
        </w:rPr>
        <w:softHyphen/>
      </w:r>
      <w:r>
        <w:rPr>
          <w:lang w:eastAsia="en-US"/>
        </w:rPr>
        <w:t>-</w:t>
      </w:r>
      <w:r w:rsidR="00F5149D" w:rsidRPr="00825594">
        <w:rPr>
          <w:lang w:eastAsia="en-US"/>
        </w:rPr>
        <w:t>Antwerpen, 1955-1956, pp. 58-67.</w:t>
      </w:r>
    </w:p>
    <w:p w:rsidR="00F5149D" w:rsidRPr="00825594" w:rsidRDefault="00F5149D" w:rsidP="00F5149D">
      <w:pPr>
        <w:jc w:val="both"/>
        <w:rPr>
          <w:lang w:eastAsia="en-US"/>
        </w:rPr>
      </w:pPr>
      <w:r w:rsidRPr="00825594">
        <w:rPr>
          <w:lang w:eastAsia="en-US"/>
        </w:rPr>
        <w:t>P. GEYL, Geschiedenis van de Nederlandsche Stam, 3 dln., Amster</w:t>
      </w:r>
      <w:r w:rsidRPr="00825594">
        <w:rPr>
          <w:lang w:eastAsia="en-US"/>
        </w:rPr>
        <w:softHyphen/>
        <w:t>dam-Antwerpen, 1948-1959.</w:t>
      </w:r>
    </w:p>
    <w:p w:rsidR="00F5149D" w:rsidRDefault="00F5149D" w:rsidP="00543234">
      <w:pPr>
        <w:jc w:val="both"/>
        <w:rPr>
          <w:lang w:val="en-US" w:eastAsia="en-US"/>
        </w:rPr>
      </w:pPr>
      <w:r>
        <w:rPr>
          <w:lang w:val="en-US" w:eastAsia="en-US"/>
        </w:rPr>
        <w:t>P. GEYL, The Revolt o</w:t>
      </w:r>
      <w:r w:rsidR="00543234">
        <w:rPr>
          <w:lang w:val="en-US" w:eastAsia="en-US"/>
        </w:rPr>
        <w:t>f</w:t>
      </w:r>
      <w:r>
        <w:rPr>
          <w:lang w:val="en-US" w:eastAsia="en-US"/>
        </w:rPr>
        <w:t xml:space="preserve"> the </w:t>
      </w:r>
      <w:smartTag w:uri="urn:schemas-microsoft-com:office:smarttags" w:element="country-region">
        <w:smartTag w:uri="urn:schemas-microsoft-com:office:smarttags" w:element="place">
          <w:r>
            <w:rPr>
              <w:lang w:val="en-US" w:eastAsia="en-US"/>
            </w:rPr>
            <w:t>Netherlands</w:t>
          </w:r>
        </w:smartTag>
      </w:smartTag>
      <w:r>
        <w:rPr>
          <w:lang w:val="en-US" w:eastAsia="en-US"/>
        </w:rPr>
        <w:t xml:space="preserve">, </w:t>
      </w:r>
      <w:r w:rsidR="00543234">
        <w:rPr>
          <w:lang w:val="en-US" w:eastAsia="en-US"/>
        </w:rPr>
        <w:t>L</w:t>
      </w:r>
      <w:r>
        <w:rPr>
          <w:lang w:val="en-US" w:eastAsia="en-US"/>
        </w:rPr>
        <w:t>onden, 19582.</w:t>
      </w:r>
    </w:p>
    <w:p w:rsidR="00F5149D" w:rsidRPr="00013552" w:rsidRDefault="00F5149D" w:rsidP="00543234">
      <w:pPr>
        <w:jc w:val="both"/>
        <w:rPr>
          <w:lang w:eastAsia="en-US"/>
        </w:rPr>
      </w:pPr>
      <w:r w:rsidRPr="00013552">
        <w:rPr>
          <w:lang w:eastAsia="en-US"/>
        </w:rPr>
        <w:t>E. J. HOBSBAWM, Primi</w:t>
      </w:r>
      <w:r w:rsidR="00543234" w:rsidRPr="00013552">
        <w:rPr>
          <w:lang w:eastAsia="en-US"/>
        </w:rPr>
        <w:t>t</w:t>
      </w:r>
      <w:r w:rsidRPr="00013552">
        <w:rPr>
          <w:lang w:eastAsia="en-US"/>
        </w:rPr>
        <w:t>ive Rebels, Manchester, 19632.</w:t>
      </w:r>
    </w:p>
    <w:p w:rsidR="00F5149D" w:rsidRPr="00013552" w:rsidRDefault="00F5149D" w:rsidP="00F5149D">
      <w:pPr>
        <w:jc w:val="both"/>
        <w:rPr>
          <w:lang w:eastAsia="en-US"/>
        </w:rPr>
      </w:pPr>
      <w:r w:rsidRPr="00013552">
        <w:rPr>
          <w:lang w:eastAsia="en-US"/>
        </w:rPr>
        <w:t>E. J. HOBSBAWM, Bandits, Londen, 1969.</w:t>
      </w:r>
    </w:p>
    <w:p w:rsidR="00F5149D" w:rsidRPr="00825594" w:rsidRDefault="00F5149D" w:rsidP="00543234">
      <w:pPr>
        <w:jc w:val="both"/>
        <w:rPr>
          <w:lang w:eastAsia="en-US"/>
        </w:rPr>
      </w:pPr>
      <w:r w:rsidRPr="00825594">
        <w:rPr>
          <w:lang w:eastAsia="en-US"/>
        </w:rPr>
        <w:t xml:space="preserve">H. </w:t>
      </w:r>
      <w:r w:rsidR="00543234">
        <w:rPr>
          <w:lang w:eastAsia="en-US"/>
        </w:rPr>
        <w:t>Q</w:t>
      </w:r>
      <w:r w:rsidRPr="00825594">
        <w:rPr>
          <w:lang w:eastAsia="en-US"/>
        </w:rPr>
        <w:t>. JANSSEN, Kerkhervorming in Vlaanderen, Andier 4, 1868.</w:t>
      </w:r>
    </w:p>
    <w:p w:rsidR="00F5149D" w:rsidRPr="00013552" w:rsidRDefault="00F5149D" w:rsidP="00543234">
      <w:pPr>
        <w:jc w:val="both"/>
        <w:rPr>
          <w:lang w:eastAsia="en-US"/>
        </w:rPr>
      </w:pPr>
      <w:r w:rsidRPr="00825594">
        <w:rPr>
          <w:lang w:eastAsia="en-US"/>
        </w:rPr>
        <w:t xml:space="preserve">H. </w:t>
      </w:r>
      <w:r w:rsidR="00543234">
        <w:rPr>
          <w:lang w:eastAsia="en-US"/>
        </w:rPr>
        <w:t>Q</w:t>
      </w:r>
      <w:r w:rsidRPr="00825594">
        <w:rPr>
          <w:lang w:eastAsia="en-US"/>
        </w:rPr>
        <w:t xml:space="preserve">. JANSSEN </w:t>
      </w:r>
      <w:r w:rsidR="00543234">
        <w:rPr>
          <w:lang w:eastAsia="en-US"/>
        </w:rPr>
        <w:t>en</w:t>
      </w:r>
      <w:r w:rsidRPr="00825594">
        <w:rPr>
          <w:lang w:eastAsia="en-US"/>
        </w:rPr>
        <w:t xml:space="preserve"> J.</w:t>
      </w:r>
      <w:r w:rsidR="00543234">
        <w:rPr>
          <w:lang w:eastAsia="en-US"/>
        </w:rPr>
        <w:t xml:space="preserve"> H</w:t>
      </w:r>
      <w:r w:rsidRPr="00825594">
        <w:rPr>
          <w:lang w:eastAsia="en-US"/>
        </w:rPr>
        <w:t>. VAN DA</w:t>
      </w:r>
      <w:r w:rsidR="00543234">
        <w:rPr>
          <w:lang w:eastAsia="en-US"/>
        </w:rPr>
        <w:t>L</w:t>
      </w:r>
      <w:r w:rsidRPr="00825594">
        <w:rPr>
          <w:lang w:eastAsia="en-US"/>
        </w:rPr>
        <w:t xml:space="preserve">E, De hervormde vluchtelingen van Yperen in Engeland, Bijdr. </w:t>
      </w:r>
      <w:r w:rsidRPr="00013552">
        <w:rPr>
          <w:lang w:eastAsia="en-US"/>
        </w:rPr>
        <w:t>Oudhk. en Ges</w:t>
      </w:r>
      <w:r w:rsidR="00543234" w:rsidRPr="00013552">
        <w:rPr>
          <w:lang w:eastAsia="en-US"/>
        </w:rPr>
        <w:t xml:space="preserve">ch. </w:t>
      </w:r>
      <w:r w:rsidRPr="00013552">
        <w:rPr>
          <w:lang w:eastAsia="en-US"/>
        </w:rPr>
        <w:t>Middelburg, Middel</w:t>
      </w:r>
      <w:r w:rsidRPr="00013552">
        <w:rPr>
          <w:lang w:eastAsia="en-US"/>
        </w:rPr>
        <w:softHyphen/>
        <w:t xml:space="preserve">burg, 1857, pp. </w:t>
      </w:r>
      <w:r w:rsidR="00543234" w:rsidRPr="00013552">
        <w:rPr>
          <w:lang w:eastAsia="en-US"/>
        </w:rPr>
        <w:t>2</w:t>
      </w:r>
      <w:r w:rsidRPr="00013552">
        <w:rPr>
          <w:lang w:eastAsia="en-US"/>
        </w:rPr>
        <w:t>11-274.</w:t>
      </w:r>
    </w:p>
    <w:p w:rsidR="00F5149D" w:rsidRPr="00825594" w:rsidRDefault="00F5149D" w:rsidP="00543234">
      <w:pPr>
        <w:jc w:val="both"/>
        <w:rPr>
          <w:lang w:eastAsia="en-US"/>
        </w:rPr>
      </w:pPr>
      <w:r w:rsidRPr="00825594">
        <w:rPr>
          <w:lang w:eastAsia="en-US"/>
        </w:rPr>
        <w:t>E. KUTTNER, He</w:t>
      </w:r>
      <w:r w:rsidR="00543234">
        <w:rPr>
          <w:lang w:eastAsia="en-US"/>
        </w:rPr>
        <w:t>t</w:t>
      </w:r>
      <w:r w:rsidRPr="00825594">
        <w:rPr>
          <w:lang w:eastAsia="en-US"/>
        </w:rPr>
        <w:t xml:space="preserve"> Honger-</w:t>
      </w:r>
      <w:r w:rsidR="00543234">
        <w:rPr>
          <w:lang w:eastAsia="en-US"/>
        </w:rPr>
        <w:t>ja</w:t>
      </w:r>
      <w:r w:rsidRPr="00825594">
        <w:rPr>
          <w:lang w:eastAsia="en-US"/>
        </w:rPr>
        <w:t>ar 1566, Amsterdam, 1949, 2</w:t>
      </w:r>
      <w:r w:rsidR="00543234">
        <w:rPr>
          <w:lang w:eastAsia="en-US"/>
        </w:rPr>
        <w:t>e</w:t>
      </w:r>
      <w:r w:rsidRPr="00825594">
        <w:rPr>
          <w:lang w:eastAsia="en-US"/>
        </w:rPr>
        <w:t xml:space="preserve"> druk 1964.</w:t>
      </w:r>
    </w:p>
    <w:p w:rsidR="00F5149D" w:rsidRPr="00825594" w:rsidRDefault="00F5149D" w:rsidP="00F5149D">
      <w:pPr>
        <w:jc w:val="both"/>
        <w:rPr>
          <w:lang w:eastAsia="en-US"/>
        </w:rPr>
      </w:pPr>
      <w:r w:rsidRPr="00825594">
        <w:rPr>
          <w:lang w:eastAsia="en-US"/>
        </w:rPr>
        <w:t>J. LINDEBOOM, Austin Priors. Geschiedenis vin de Nederlandse Hervormde Gemeente</w:t>
      </w:r>
      <w:r>
        <w:rPr>
          <w:lang w:eastAsia="en-US"/>
        </w:rPr>
        <w:t xml:space="preserve"> te </w:t>
      </w:r>
      <w:r w:rsidRPr="00825594">
        <w:rPr>
          <w:lang w:eastAsia="en-US"/>
        </w:rPr>
        <w:t>Londen (1550-1950), 's-Gravenhage, 1950.</w:t>
      </w:r>
    </w:p>
    <w:p w:rsidR="00F5149D" w:rsidRPr="00825594" w:rsidRDefault="00543234" w:rsidP="00543234">
      <w:pPr>
        <w:jc w:val="both"/>
        <w:rPr>
          <w:lang w:eastAsia="en-US"/>
        </w:rPr>
      </w:pPr>
      <w:r>
        <w:rPr>
          <w:lang w:eastAsia="en-US"/>
        </w:rPr>
        <w:t>F</w:t>
      </w:r>
      <w:r w:rsidR="00F5149D" w:rsidRPr="00825594">
        <w:rPr>
          <w:lang w:eastAsia="en-US"/>
        </w:rPr>
        <w:t>. D. J, MORREES, Geschiedenis van de Ker</w:t>
      </w:r>
      <w:r>
        <w:rPr>
          <w:lang w:eastAsia="en-US"/>
        </w:rPr>
        <w:t>k</w:t>
      </w:r>
      <w:r w:rsidR="00F5149D" w:rsidRPr="00825594">
        <w:rPr>
          <w:lang w:eastAsia="en-US"/>
        </w:rPr>
        <w:t>hervorming in de Zuide</w:t>
      </w:r>
      <w:r w:rsidR="00F5149D" w:rsidRPr="00825594">
        <w:rPr>
          <w:lang w:eastAsia="en-US"/>
        </w:rPr>
        <w:softHyphen/>
        <w:t>lijke Nederlanden, Leiden, 1914.</w:t>
      </w:r>
    </w:p>
    <w:p w:rsidR="00F5149D" w:rsidRPr="00825594" w:rsidRDefault="00F5149D" w:rsidP="00543234">
      <w:pPr>
        <w:jc w:val="both"/>
        <w:rPr>
          <w:lang w:eastAsia="en-US"/>
        </w:rPr>
      </w:pPr>
      <w:r w:rsidRPr="00825594">
        <w:rPr>
          <w:lang w:eastAsia="en-US"/>
        </w:rPr>
        <w:t>J. OPDEURINCK, Poperinghe en omstreken t</w:t>
      </w:r>
      <w:r w:rsidR="00543234">
        <w:rPr>
          <w:lang w:eastAsia="en-US"/>
        </w:rPr>
        <w:t>ijd</w:t>
      </w:r>
      <w:r w:rsidRPr="00825594">
        <w:rPr>
          <w:lang w:eastAsia="en-US"/>
        </w:rPr>
        <w:t>ens de godsdienst</w:t>
      </w:r>
      <w:r w:rsidRPr="00825594">
        <w:rPr>
          <w:lang w:eastAsia="en-US"/>
        </w:rPr>
        <w:softHyphen/>
        <w:t>beroerten der XVI</w:t>
      </w:r>
      <w:r w:rsidR="00543234">
        <w:rPr>
          <w:lang w:eastAsia="en-US"/>
        </w:rPr>
        <w:t>e</w:t>
      </w:r>
      <w:r w:rsidRPr="00825594">
        <w:rPr>
          <w:lang w:eastAsia="en-US"/>
        </w:rPr>
        <w:t xml:space="preserve"> eeuw, Brugge, 1898.</w:t>
      </w:r>
    </w:p>
    <w:p w:rsidR="00F5149D" w:rsidRPr="00825594" w:rsidRDefault="00F5149D" w:rsidP="00543234">
      <w:pPr>
        <w:jc w:val="both"/>
        <w:rPr>
          <w:lang w:val="fr-FR" w:eastAsia="en-US"/>
        </w:rPr>
      </w:pPr>
      <w:r w:rsidRPr="00825594">
        <w:rPr>
          <w:lang w:val="fr-FR" w:eastAsia="en-US"/>
        </w:rPr>
        <w:t xml:space="preserve">H. PIRENNE, Histoire de </w:t>
      </w:r>
      <w:r w:rsidR="00543234">
        <w:rPr>
          <w:lang w:val="fr-FR" w:eastAsia="en-US"/>
        </w:rPr>
        <w:t>B</w:t>
      </w:r>
      <w:r w:rsidRPr="00825594">
        <w:rPr>
          <w:lang w:val="fr-FR" w:eastAsia="en-US"/>
        </w:rPr>
        <w:t>elgi</w:t>
      </w:r>
      <w:r w:rsidR="00543234">
        <w:rPr>
          <w:lang w:val="fr-FR" w:eastAsia="en-US"/>
        </w:rPr>
        <w:t>q</w:t>
      </w:r>
      <w:r w:rsidRPr="00825594">
        <w:rPr>
          <w:lang w:val="fr-FR" w:eastAsia="en-US"/>
        </w:rPr>
        <w:t>ue, 7 dln., Brussel, 1909-10321.</w:t>
      </w:r>
    </w:p>
    <w:p w:rsidR="00F5149D" w:rsidRPr="00825594" w:rsidRDefault="00F5149D" w:rsidP="00543234">
      <w:pPr>
        <w:jc w:val="both"/>
        <w:rPr>
          <w:lang w:eastAsia="en-US"/>
        </w:rPr>
      </w:pPr>
      <w:r w:rsidRPr="00825594">
        <w:rPr>
          <w:lang w:eastAsia="en-US"/>
        </w:rPr>
        <w:t>N. W. POSTHUMUS, Geschiedenis van de Leids</w:t>
      </w:r>
      <w:r w:rsidR="00543234">
        <w:rPr>
          <w:lang w:eastAsia="en-US"/>
        </w:rPr>
        <w:t>c</w:t>
      </w:r>
      <w:r w:rsidRPr="00825594">
        <w:rPr>
          <w:lang w:eastAsia="en-US"/>
        </w:rPr>
        <w:t>he lakenindustrie, 3 dln., 's-Gravenhage, 1908-1939.</w:t>
      </w:r>
    </w:p>
    <w:p w:rsidR="00F5149D" w:rsidRPr="00825594" w:rsidRDefault="00F5149D" w:rsidP="00543234">
      <w:pPr>
        <w:jc w:val="both"/>
        <w:rPr>
          <w:lang w:eastAsia="en-US"/>
        </w:rPr>
      </w:pPr>
      <w:r w:rsidRPr="00825594">
        <w:rPr>
          <w:lang w:eastAsia="en-US"/>
        </w:rPr>
        <w:t>F. PRIMS, 1566-1567. Het Wonderjaar, Antwerpen, 1941.</w:t>
      </w:r>
    </w:p>
    <w:p w:rsidR="00F5149D" w:rsidRPr="00543234" w:rsidRDefault="00F5149D" w:rsidP="00543234">
      <w:pPr>
        <w:jc w:val="both"/>
        <w:rPr>
          <w:lang w:eastAsia="en-US"/>
        </w:rPr>
      </w:pPr>
      <w:r w:rsidRPr="00825594">
        <w:rPr>
          <w:lang w:eastAsia="en-US"/>
        </w:rPr>
        <w:t>J. ROMEIN, Het vergruisde beeld. Over het onderzoek naar de</w:t>
      </w:r>
      <w:r w:rsidR="00543234">
        <w:rPr>
          <w:lang w:eastAsia="en-US"/>
        </w:rPr>
        <w:t xml:space="preserve"> motieven van onze opstand;</w:t>
      </w:r>
      <w:r w:rsidRPr="00825594">
        <w:rPr>
          <w:lang w:eastAsia="en-US"/>
        </w:rPr>
        <w:t xml:space="preserve"> </w:t>
      </w:r>
      <w:r w:rsidR="00543234">
        <w:rPr>
          <w:lang w:eastAsia="en-US"/>
        </w:rPr>
        <w:t xml:space="preserve"> In opdracht van de Tijd, Amster</w:t>
      </w:r>
      <w:r w:rsidRPr="00543234">
        <w:rPr>
          <w:lang w:eastAsia="en-US"/>
        </w:rPr>
        <w:t>dam, 1946.</w:t>
      </w:r>
    </w:p>
    <w:p w:rsidR="00F5149D" w:rsidRPr="00825594" w:rsidRDefault="00F5149D" w:rsidP="00F5149D">
      <w:pPr>
        <w:jc w:val="both"/>
        <w:rPr>
          <w:lang w:eastAsia="en-US"/>
        </w:rPr>
      </w:pPr>
      <w:r w:rsidRPr="00825594">
        <w:rPr>
          <w:lang w:eastAsia="en-US"/>
        </w:rPr>
        <w:t xml:space="preserve">E. SCHOLLIERS, De </w:t>
      </w:r>
      <w:r w:rsidR="00543234">
        <w:rPr>
          <w:lang w:eastAsia="en-US"/>
        </w:rPr>
        <w:t>levensstandaard in de XV en XVIe</w:t>
      </w:r>
      <w:r w:rsidRPr="00825594">
        <w:rPr>
          <w:lang w:eastAsia="en-US"/>
        </w:rPr>
        <w:t xml:space="preserve"> eeuw te Ant</w:t>
      </w:r>
      <w:r w:rsidRPr="00825594">
        <w:rPr>
          <w:lang w:eastAsia="en-US"/>
        </w:rPr>
        <w:softHyphen/>
        <w:t>werpen, Antwerpen, 1960.</w:t>
      </w:r>
    </w:p>
    <w:p w:rsidR="00F5149D" w:rsidRPr="00825594" w:rsidRDefault="00F5149D" w:rsidP="00F5149D">
      <w:pPr>
        <w:jc w:val="both"/>
        <w:rPr>
          <w:lang w:eastAsia="en-US"/>
        </w:rPr>
      </w:pPr>
      <w:r w:rsidRPr="00825594">
        <w:rPr>
          <w:lang w:eastAsia="en-US"/>
        </w:rPr>
        <w:t>E. SCHOLLIERS, Vrije en Onvrije arbeiders, voornamelijk</w:t>
      </w:r>
      <w:r>
        <w:rPr>
          <w:lang w:eastAsia="en-US"/>
        </w:rPr>
        <w:t xml:space="preserve"> te </w:t>
      </w:r>
      <w:r w:rsidRPr="00825594">
        <w:rPr>
          <w:lang w:eastAsia="en-US"/>
        </w:rPr>
        <w:t>Ant</w:t>
      </w:r>
      <w:r w:rsidRPr="00825594">
        <w:rPr>
          <w:lang w:eastAsia="en-US"/>
        </w:rPr>
        <w:softHyphen/>
        <w:t>werpen, in de 16de eeuw, Bijdr. Gesch. Ned., XI, 4, 's-Gravenhage</w:t>
      </w:r>
      <w:r w:rsidRPr="00825594">
        <w:rPr>
          <w:lang w:eastAsia="en-US"/>
        </w:rPr>
        <w:softHyphen/>
      </w:r>
      <w:r w:rsidR="00543234">
        <w:rPr>
          <w:lang w:eastAsia="en-US"/>
        </w:rPr>
        <w:t>-</w:t>
      </w:r>
      <w:r w:rsidRPr="00825594">
        <w:rPr>
          <w:lang w:eastAsia="en-US"/>
        </w:rPr>
        <w:t>Antwerpen, 1956, pp. 285-322.</w:t>
      </w:r>
    </w:p>
    <w:p w:rsidR="00F5149D" w:rsidRPr="00825594" w:rsidRDefault="00F5149D" w:rsidP="00543234">
      <w:pPr>
        <w:jc w:val="both"/>
        <w:rPr>
          <w:lang w:eastAsia="en-US"/>
        </w:rPr>
      </w:pPr>
      <w:r w:rsidRPr="00825594">
        <w:rPr>
          <w:lang w:eastAsia="en-US"/>
        </w:rPr>
        <w:t>E. SCHOLLIERS, De handarbeiders. De 16</w:t>
      </w:r>
      <w:r w:rsidR="00543234">
        <w:rPr>
          <w:lang w:eastAsia="en-US"/>
        </w:rPr>
        <w:t>d</w:t>
      </w:r>
      <w:r w:rsidRPr="00825594">
        <w:rPr>
          <w:lang w:eastAsia="en-US"/>
        </w:rPr>
        <w:t>e eeuw, Flandria Nostra, 1, Antwerpen-Brussel-Gent-Leuven, 1957, pp. 261-280.</w:t>
      </w:r>
    </w:p>
    <w:p w:rsidR="00F5149D" w:rsidRPr="00825594" w:rsidRDefault="00F5149D" w:rsidP="00543234">
      <w:pPr>
        <w:jc w:val="both"/>
        <w:rPr>
          <w:lang w:eastAsia="en-US"/>
        </w:rPr>
      </w:pPr>
      <w:r w:rsidRPr="00825594">
        <w:rPr>
          <w:lang w:eastAsia="en-US"/>
        </w:rPr>
        <w:t xml:space="preserve">M. L. VAN DEVENTER, </w:t>
      </w:r>
      <w:r w:rsidR="00543234">
        <w:rPr>
          <w:lang w:eastAsia="en-US"/>
        </w:rPr>
        <w:t>H</w:t>
      </w:r>
      <w:r w:rsidRPr="00825594">
        <w:rPr>
          <w:lang w:eastAsia="en-US"/>
        </w:rPr>
        <w:t>et jaar 1566, een historische proeve uit den</w:t>
      </w:r>
      <w:r w:rsidR="00543234">
        <w:rPr>
          <w:lang w:eastAsia="en-US"/>
        </w:rPr>
        <w:t xml:space="preserve"> </w:t>
      </w:r>
      <w:r w:rsidRPr="00825594">
        <w:rPr>
          <w:lang w:eastAsia="en-US"/>
        </w:rPr>
        <w:t>Nederlandschen vrijheidsoorlog, 's-Gravenhage, 1856.</w:t>
      </w:r>
    </w:p>
    <w:p w:rsidR="00F5149D" w:rsidRPr="00825594" w:rsidRDefault="00F5149D" w:rsidP="00F5149D">
      <w:pPr>
        <w:jc w:val="both"/>
        <w:rPr>
          <w:lang w:eastAsia="en-US"/>
        </w:rPr>
      </w:pPr>
      <w:r w:rsidRPr="00825594">
        <w:rPr>
          <w:lang w:eastAsia="en-US"/>
        </w:rPr>
        <w:t>J. A. VAN HOUTTE, Economische en sociale geschiedenis van de Lage Landen, Antwerpen, 1964.</w:t>
      </w:r>
    </w:p>
    <w:p w:rsidR="00F5149D" w:rsidRPr="00825594" w:rsidRDefault="00F5149D" w:rsidP="00543234">
      <w:pPr>
        <w:jc w:val="both"/>
        <w:rPr>
          <w:lang w:eastAsia="en-US"/>
        </w:rPr>
      </w:pPr>
      <w:r w:rsidRPr="00825594">
        <w:rPr>
          <w:lang w:eastAsia="en-US"/>
        </w:rPr>
        <w:t xml:space="preserve">J. VANROELEN, </w:t>
      </w:r>
      <w:r w:rsidR="00543234">
        <w:rPr>
          <w:lang w:eastAsia="en-US"/>
        </w:rPr>
        <w:t>H</w:t>
      </w:r>
      <w:r w:rsidRPr="00825594">
        <w:rPr>
          <w:lang w:eastAsia="en-US"/>
        </w:rPr>
        <w:t>et Nationalisme I</w:t>
      </w:r>
      <w:r w:rsidR="00543234">
        <w:rPr>
          <w:lang w:eastAsia="en-US"/>
        </w:rPr>
        <w:t>II</w:t>
      </w:r>
      <w:r w:rsidRPr="00825594">
        <w:rPr>
          <w:lang w:eastAsia="en-US"/>
        </w:rPr>
        <w:t>: op zoek naar mogelijke be</w:t>
      </w:r>
      <w:r w:rsidRPr="00825594">
        <w:rPr>
          <w:lang w:eastAsia="en-US"/>
        </w:rPr>
        <w:softHyphen/>
        <w:t>trekkingen tussen protestantisme en nationalisme in de xv</w:t>
      </w:r>
      <w:r w:rsidR="00543234">
        <w:rPr>
          <w:lang w:eastAsia="en-US"/>
        </w:rPr>
        <w:t>i</w:t>
      </w:r>
      <w:r w:rsidRPr="00825594">
        <w:rPr>
          <w:lang w:eastAsia="en-US"/>
        </w:rPr>
        <w:t xml:space="preserve"> eeuw,</w:t>
      </w:r>
      <w:r w:rsidR="00543234">
        <w:rPr>
          <w:lang w:eastAsia="en-US"/>
        </w:rPr>
        <w:t xml:space="preserve"> </w:t>
      </w:r>
      <w:r w:rsidRPr="00825594">
        <w:rPr>
          <w:lang w:eastAsia="en-US"/>
        </w:rPr>
        <w:t>Geschiedenis in het Onderwijs, Antwerpen, 1967, kolom 3-166.</w:t>
      </w:r>
    </w:p>
    <w:p w:rsidR="00F5149D" w:rsidRPr="00825594" w:rsidRDefault="00F5149D" w:rsidP="000563CF">
      <w:pPr>
        <w:jc w:val="both"/>
        <w:rPr>
          <w:lang w:eastAsia="en-US"/>
        </w:rPr>
      </w:pPr>
      <w:r w:rsidRPr="00825594">
        <w:rPr>
          <w:lang w:eastAsia="en-US"/>
        </w:rPr>
        <w:t>R. VAN ROOSBROECK, Emigranten. Nederlandse vluchtelingen in Duitsland (1550</w:t>
      </w:r>
      <w:r w:rsidR="000563CF">
        <w:rPr>
          <w:lang w:eastAsia="en-US"/>
        </w:rPr>
        <w:t>-1</w:t>
      </w:r>
      <w:r w:rsidRPr="00825594">
        <w:rPr>
          <w:lang w:eastAsia="en-US"/>
        </w:rPr>
        <w:t>600), Leuven, 1968.</w:t>
      </w:r>
    </w:p>
    <w:p w:rsidR="00F5149D" w:rsidRPr="00825594" w:rsidRDefault="00F5149D" w:rsidP="00F5149D">
      <w:pPr>
        <w:jc w:val="both"/>
        <w:rPr>
          <w:lang w:eastAsia="en-US"/>
        </w:rPr>
      </w:pPr>
      <w:r w:rsidRPr="00825594">
        <w:rPr>
          <w:lang w:eastAsia="en-US"/>
        </w:rPr>
        <w:t>R. VAN ROOSBROECK, liet Wonderjaar te Antwerpen, 1566-1567, Antwerpen, 1930.</w:t>
      </w:r>
    </w:p>
    <w:p w:rsidR="00F5149D" w:rsidRPr="00825594" w:rsidRDefault="00F5149D" w:rsidP="000563CF">
      <w:pPr>
        <w:jc w:val="both"/>
        <w:rPr>
          <w:lang w:eastAsia="en-US"/>
        </w:rPr>
      </w:pPr>
      <w:r w:rsidRPr="00825594">
        <w:rPr>
          <w:lang w:eastAsia="en-US"/>
        </w:rPr>
        <w:t>R. VAN ROOSBROECK, Geschiedenis v</w:t>
      </w:r>
      <w:r w:rsidR="000563CF">
        <w:rPr>
          <w:lang w:eastAsia="en-US"/>
        </w:rPr>
        <w:t>a</w:t>
      </w:r>
      <w:r w:rsidRPr="00825594">
        <w:rPr>
          <w:lang w:eastAsia="en-US"/>
        </w:rPr>
        <w:t>n Vlaanderen, 6 d</w:t>
      </w:r>
      <w:r w:rsidR="000563CF">
        <w:rPr>
          <w:lang w:eastAsia="en-US"/>
        </w:rPr>
        <w:t>l</w:t>
      </w:r>
      <w:r w:rsidRPr="00825594">
        <w:rPr>
          <w:lang w:eastAsia="en-US"/>
        </w:rPr>
        <w:t>n., Brussel, 1936-39.</w:t>
      </w:r>
    </w:p>
    <w:p w:rsidR="00F5149D" w:rsidRPr="00825594" w:rsidRDefault="00F5149D" w:rsidP="000563CF">
      <w:pPr>
        <w:jc w:val="both"/>
        <w:rPr>
          <w:lang w:eastAsia="en-US"/>
        </w:rPr>
      </w:pPr>
      <w:r w:rsidRPr="00825594">
        <w:rPr>
          <w:lang w:eastAsia="en-US"/>
        </w:rPr>
        <w:t>A. A. VAN SCHELVEN, Hel verzo</w:t>
      </w:r>
      <w:r w:rsidR="000563CF">
        <w:rPr>
          <w:lang w:eastAsia="en-US"/>
        </w:rPr>
        <w:t>ekschrift der drie miljoen goud</w:t>
      </w:r>
      <w:r w:rsidRPr="00825594">
        <w:rPr>
          <w:lang w:eastAsia="en-US"/>
        </w:rPr>
        <w:t>guldens (October 1566), Bijdr. Ned. Gesch. Oudhk., 's-Gravenhage, 1930, pp. 1-42.</w:t>
      </w:r>
    </w:p>
    <w:p w:rsidR="00F5149D" w:rsidRPr="00825594" w:rsidRDefault="00F5149D" w:rsidP="000563CF">
      <w:pPr>
        <w:jc w:val="both"/>
        <w:rPr>
          <w:lang w:eastAsia="en-US"/>
        </w:rPr>
      </w:pPr>
      <w:r w:rsidRPr="00825594">
        <w:rPr>
          <w:lang w:eastAsia="en-US"/>
        </w:rPr>
        <w:t xml:space="preserve">A. A. VAN SCHELVEN, </w:t>
      </w:r>
      <w:r w:rsidR="000563CF">
        <w:rPr>
          <w:lang w:eastAsia="en-US"/>
        </w:rPr>
        <w:t>H</w:t>
      </w:r>
      <w:r w:rsidRPr="00825594">
        <w:rPr>
          <w:lang w:eastAsia="en-US"/>
        </w:rPr>
        <w:t>et begin van het gewapend verzet tegen Spanje in de 16</w:t>
      </w:r>
      <w:r w:rsidR="000563CF">
        <w:rPr>
          <w:lang w:eastAsia="en-US"/>
        </w:rPr>
        <w:t>d</w:t>
      </w:r>
      <w:r w:rsidRPr="00825594">
        <w:rPr>
          <w:lang w:eastAsia="en-US"/>
        </w:rPr>
        <w:t xml:space="preserve">e </w:t>
      </w:r>
      <w:r w:rsidR="000563CF">
        <w:rPr>
          <w:lang w:eastAsia="en-US"/>
        </w:rPr>
        <w:t>eeuw</w:t>
      </w:r>
      <w:r w:rsidRPr="00825594">
        <w:rPr>
          <w:lang w:eastAsia="en-US"/>
        </w:rPr>
        <w:t>se Nederlanden, Hand. en Meed. Mij. Ned.</w:t>
      </w:r>
      <w:r w:rsidR="000563CF">
        <w:rPr>
          <w:lang w:eastAsia="en-US"/>
        </w:rPr>
        <w:t xml:space="preserve"> </w:t>
      </w:r>
      <w:r w:rsidRPr="00825594">
        <w:rPr>
          <w:lang w:eastAsia="en-US"/>
        </w:rPr>
        <w:t>Lettert, Leiden, 1915, pp. 126-156.</w:t>
      </w:r>
    </w:p>
    <w:p w:rsidR="00F5149D" w:rsidRPr="00825594" w:rsidRDefault="00F5149D" w:rsidP="000563CF">
      <w:pPr>
        <w:jc w:val="both"/>
        <w:rPr>
          <w:lang w:eastAsia="en-US"/>
        </w:rPr>
      </w:pPr>
      <w:r w:rsidRPr="00825594">
        <w:rPr>
          <w:lang w:eastAsia="en-US"/>
        </w:rPr>
        <w:t>A. A. VAN SCHELVEN, De Nederduitsche Vluchtelingenkerken der 16de Eeuw in Engeland en Duitschland en hunne Be</w:t>
      </w:r>
      <w:r w:rsidR="000563CF">
        <w:rPr>
          <w:lang w:eastAsia="en-US"/>
        </w:rPr>
        <w:t>t</w:t>
      </w:r>
      <w:r w:rsidRPr="00825594">
        <w:rPr>
          <w:lang w:eastAsia="en-US"/>
        </w:rPr>
        <w:t>eeken</w:t>
      </w:r>
      <w:r w:rsidR="000563CF">
        <w:rPr>
          <w:lang w:eastAsia="en-US"/>
        </w:rPr>
        <w:t>i</w:t>
      </w:r>
      <w:r w:rsidRPr="00825594">
        <w:rPr>
          <w:lang w:eastAsia="en-US"/>
        </w:rPr>
        <w:t>s voor de Reformatie in de Nederlanden, Den Haag, 1908.</w:t>
      </w:r>
    </w:p>
    <w:p w:rsidR="00F5149D" w:rsidRPr="00825594" w:rsidRDefault="00F5149D" w:rsidP="000563CF">
      <w:pPr>
        <w:jc w:val="both"/>
        <w:rPr>
          <w:lang w:eastAsia="en-US"/>
        </w:rPr>
      </w:pPr>
      <w:r w:rsidRPr="00825594">
        <w:rPr>
          <w:lang w:eastAsia="en-US"/>
        </w:rPr>
        <w:t>A. L. E. VERHEYDEN, De hervorming in de Zuidelijke Nederlanden in de XVI</w:t>
      </w:r>
      <w:r w:rsidR="000563CF">
        <w:rPr>
          <w:lang w:eastAsia="en-US"/>
        </w:rPr>
        <w:t>e</w:t>
      </w:r>
      <w:r w:rsidRPr="00825594">
        <w:rPr>
          <w:lang w:eastAsia="en-US"/>
        </w:rPr>
        <w:t xml:space="preserve"> eeuw, Brussel, 1949.</w:t>
      </w:r>
    </w:p>
    <w:p w:rsidR="00F5149D" w:rsidRPr="00825594" w:rsidRDefault="00F5149D" w:rsidP="000563CF">
      <w:pPr>
        <w:jc w:val="both"/>
        <w:rPr>
          <w:lang w:eastAsia="en-US"/>
        </w:rPr>
      </w:pPr>
      <w:r w:rsidRPr="00825594">
        <w:rPr>
          <w:lang w:eastAsia="en-US"/>
        </w:rPr>
        <w:t>A. L. E. VERHEYDEN, Anabaptism in F</w:t>
      </w:r>
      <w:r w:rsidR="000563CF">
        <w:rPr>
          <w:lang w:eastAsia="en-US"/>
        </w:rPr>
        <w:t>l</w:t>
      </w:r>
      <w:r w:rsidRPr="00825594">
        <w:rPr>
          <w:lang w:eastAsia="en-US"/>
        </w:rPr>
        <w:t>anders (1530-1650),. Scottdale, 1961.</w:t>
      </w:r>
    </w:p>
    <w:p w:rsidR="00F5149D" w:rsidRPr="00825594" w:rsidRDefault="00F5149D" w:rsidP="000563CF">
      <w:pPr>
        <w:jc w:val="both"/>
        <w:rPr>
          <w:lang w:val="de-DE" w:eastAsia="en-US"/>
        </w:rPr>
      </w:pPr>
      <w:r w:rsidRPr="00825594">
        <w:rPr>
          <w:lang w:eastAsia="en-US"/>
        </w:rPr>
        <w:t>A. L. E. VERHEYDEN, Geschiedenis der Doopsgezinden in de Zuide</w:t>
      </w:r>
      <w:r w:rsidRPr="00825594">
        <w:rPr>
          <w:lang w:eastAsia="en-US"/>
        </w:rPr>
        <w:softHyphen/>
        <w:t>lijke Nederlanden in de XVI</w:t>
      </w:r>
      <w:r w:rsidR="000563CF">
        <w:rPr>
          <w:lang w:eastAsia="en-US"/>
        </w:rPr>
        <w:t>e</w:t>
      </w:r>
      <w:r w:rsidRPr="00825594">
        <w:rPr>
          <w:lang w:eastAsia="en-US"/>
        </w:rPr>
        <w:t xml:space="preserve"> eeuw, Verh. Kon. VI. </w:t>
      </w:r>
      <w:r w:rsidRPr="00825594">
        <w:rPr>
          <w:lang w:val="de-DE" w:eastAsia="en-US"/>
        </w:rPr>
        <w:t>Akad. Wet., Lett. en Sch. K. Belg., KL der Lett., nr. 36, Brussel, 1959.</w:t>
      </w:r>
    </w:p>
    <w:p w:rsidR="00F5149D" w:rsidRPr="00825594" w:rsidRDefault="00F5149D" w:rsidP="00F5149D">
      <w:pPr>
        <w:jc w:val="both"/>
        <w:rPr>
          <w:lang w:eastAsia="en-US"/>
        </w:rPr>
      </w:pPr>
      <w:r w:rsidRPr="00825594">
        <w:rPr>
          <w:lang w:eastAsia="en-US"/>
        </w:rPr>
        <w:t>C. VERLINDEN, Hoe lang duurde de economische cris</w:t>
      </w:r>
      <w:r w:rsidR="000563CF">
        <w:rPr>
          <w:lang w:eastAsia="en-US"/>
        </w:rPr>
        <w:t>is in Vlaanderen onder Filips II</w:t>
      </w:r>
      <w:r>
        <w:rPr>
          <w:lang w:eastAsia="en-US"/>
        </w:rPr>
        <w:t>?</w:t>
      </w:r>
      <w:r w:rsidRPr="00825594">
        <w:rPr>
          <w:lang w:eastAsia="en-US"/>
        </w:rPr>
        <w:t xml:space="preserve"> Bijdr. Gesch. Ned., 's-Gravenhage-Antwerpen, 1949, pp. 16-26.</w:t>
      </w:r>
    </w:p>
    <w:p w:rsidR="000563CF" w:rsidRDefault="00013552" w:rsidP="00F5149D">
      <w:pPr>
        <w:jc w:val="both"/>
        <w:rPr>
          <w:lang w:eastAsia="en-US"/>
        </w:rPr>
      </w:pPr>
      <w:r>
        <w:rPr>
          <w:lang w:eastAsia="en-US"/>
        </w:rPr>
        <w:t>ETC. etc.</w:t>
      </w:r>
    </w:p>
    <w:p w:rsidR="000563CF" w:rsidRDefault="000563CF" w:rsidP="00F5149D">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13552" w:rsidRDefault="00013552" w:rsidP="000925C6">
      <w:pPr>
        <w:jc w:val="center"/>
        <w:rPr>
          <w:b/>
          <w:lang w:eastAsia="en-US"/>
        </w:rPr>
      </w:pPr>
    </w:p>
    <w:p w:rsidR="000925C6" w:rsidRPr="00940DAC" w:rsidRDefault="000925C6" w:rsidP="00435D10">
      <w:pPr>
        <w:jc w:val="center"/>
        <w:outlineLvl w:val="0"/>
        <w:rPr>
          <w:b/>
          <w:lang w:eastAsia="en-US"/>
        </w:rPr>
      </w:pPr>
      <w:r w:rsidRPr="00940DAC">
        <w:rPr>
          <w:b/>
          <w:lang w:eastAsia="en-US"/>
        </w:rPr>
        <w:t>DEEL 1:</w:t>
      </w:r>
    </w:p>
    <w:p w:rsidR="000925C6" w:rsidRDefault="000925C6" w:rsidP="000925C6">
      <w:pPr>
        <w:jc w:val="center"/>
        <w:rPr>
          <w:b/>
          <w:lang w:eastAsia="en-US"/>
        </w:rPr>
      </w:pPr>
    </w:p>
    <w:p w:rsidR="000925C6" w:rsidRPr="00940DAC" w:rsidRDefault="000925C6" w:rsidP="00435D10">
      <w:pPr>
        <w:jc w:val="center"/>
        <w:outlineLvl w:val="0"/>
        <w:rPr>
          <w:b/>
          <w:lang w:eastAsia="en-US"/>
        </w:rPr>
      </w:pPr>
      <w:r w:rsidRPr="00940DAC">
        <w:rPr>
          <w:b/>
          <w:lang w:eastAsia="en-US"/>
        </w:rPr>
        <w:t>DE ARCHIVALIA</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Vooraleer te beginnen met </w:t>
      </w:r>
      <w:r>
        <w:rPr>
          <w:lang w:eastAsia="en-US"/>
        </w:rPr>
        <w:t>d</w:t>
      </w:r>
      <w:r w:rsidRPr="0018160F">
        <w:rPr>
          <w:lang w:eastAsia="en-US"/>
        </w:rPr>
        <w:t>e eigenlijke studie van bet onderwerp, hebben we he</w:t>
      </w:r>
      <w:r>
        <w:rPr>
          <w:lang w:eastAsia="en-US"/>
        </w:rPr>
        <w:t>t</w:t>
      </w:r>
      <w:r w:rsidRPr="0018160F">
        <w:rPr>
          <w:lang w:eastAsia="en-US"/>
        </w:rPr>
        <w:t xml:space="preserve"> noodzakelijk geacht eerst een gedeelte te wijden aan prospectie en bespreking van het gebruikte bronne</w:t>
      </w:r>
      <w:r>
        <w:rPr>
          <w:lang w:eastAsia="en-US"/>
        </w:rPr>
        <w:t>nm</w:t>
      </w:r>
      <w:r w:rsidRPr="0018160F">
        <w:rPr>
          <w:lang w:eastAsia="en-US"/>
        </w:rPr>
        <w:t xml:space="preserve">ateriaal, meer bepaald de onuitgegeven documenten. De voornaamste </w:t>
      </w:r>
      <w:r>
        <w:rPr>
          <w:lang w:eastAsia="en-US"/>
        </w:rPr>
        <w:t>b</w:t>
      </w:r>
      <w:r w:rsidRPr="0018160F">
        <w:rPr>
          <w:lang w:eastAsia="en-US"/>
        </w:rPr>
        <w:t>e</w:t>
      </w:r>
      <w:r>
        <w:rPr>
          <w:lang w:eastAsia="en-US"/>
        </w:rPr>
        <w:t>t</w:t>
      </w:r>
      <w:r w:rsidRPr="0018160F">
        <w:rPr>
          <w:lang w:eastAsia="en-US"/>
        </w:rPr>
        <w:t>rachting van dit deel zal bijgevolg dan ook zijn, langs de weg van de externe en interne kritiek, de historische waarde na te gaan van onze archivalia.</w:t>
      </w:r>
    </w:p>
    <w:p w:rsidR="000925C6" w:rsidRDefault="000925C6" w:rsidP="000925C6">
      <w:pPr>
        <w:jc w:val="both"/>
        <w:rPr>
          <w:lang w:eastAsia="en-US"/>
        </w:rPr>
      </w:pPr>
    </w:p>
    <w:p w:rsidR="000925C6" w:rsidRPr="003A48ED" w:rsidRDefault="000925C6" w:rsidP="00435D10">
      <w:pPr>
        <w:jc w:val="both"/>
        <w:outlineLvl w:val="0"/>
        <w:rPr>
          <w:b/>
          <w:lang w:val="fr-FR" w:eastAsia="en-US"/>
        </w:rPr>
      </w:pPr>
      <w:r w:rsidRPr="003A48ED">
        <w:rPr>
          <w:b/>
          <w:lang w:val="fr-FR" w:eastAsia="en-US"/>
        </w:rPr>
        <w:t>A. — RIJKSARCHIEF TE KORTRIJK</w:t>
      </w:r>
    </w:p>
    <w:p w:rsidR="000925C6" w:rsidRPr="003A48ED" w:rsidRDefault="000925C6" w:rsidP="000925C6">
      <w:pPr>
        <w:jc w:val="both"/>
        <w:rPr>
          <w:lang w:val="fr-FR" w:eastAsia="en-US"/>
        </w:rPr>
      </w:pPr>
      <w:r w:rsidRPr="003A48ED">
        <w:rPr>
          <w:lang w:val="fr-FR" w:eastAsia="en-US"/>
        </w:rPr>
        <w:t xml:space="preserve">§ 1. </w:t>
      </w:r>
      <w:r w:rsidRPr="003A48ED">
        <w:rPr>
          <w:i/>
          <w:lang w:val="fr-FR" w:eastAsia="en-US"/>
        </w:rPr>
        <w:t>Registre contenant affaires passées devant échevinage de la ville d'Ypres.</w:t>
      </w:r>
    </w:p>
    <w:p w:rsidR="000925C6" w:rsidRPr="003A48ED" w:rsidRDefault="000925C6" w:rsidP="000925C6">
      <w:pPr>
        <w:jc w:val="both"/>
        <w:rPr>
          <w:lang w:val="fr-FR" w:eastAsia="en-US"/>
        </w:rPr>
      </w:pPr>
    </w:p>
    <w:p w:rsidR="000925C6" w:rsidRPr="0018160F" w:rsidRDefault="000925C6" w:rsidP="000925C6">
      <w:pPr>
        <w:jc w:val="both"/>
        <w:rPr>
          <w:lang w:eastAsia="en-US"/>
        </w:rPr>
      </w:pPr>
      <w:r w:rsidRPr="0018160F">
        <w:rPr>
          <w:lang w:eastAsia="en-US"/>
        </w:rPr>
        <w:t>a) Vorm</w:t>
      </w:r>
    </w:p>
    <w:p w:rsidR="000925C6" w:rsidRPr="0018160F" w:rsidRDefault="000925C6" w:rsidP="000925C6">
      <w:pPr>
        <w:jc w:val="both"/>
        <w:rPr>
          <w:lang w:eastAsia="en-US"/>
        </w:rPr>
      </w:pPr>
      <w:r w:rsidRPr="0018160F">
        <w:rPr>
          <w:lang w:eastAsia="en-US"/>
        </w:rPr>
        <w:t>Het «Re</w:t>
      </w:r>
      <w:r>
        <w:rPr>
          <w:lang w:eastAsia="en-US"/>
        </w:rPr>
        <w:t xml:space="preserve">gistre » omvat aan beide </w:t>
      </w:r>
      <w:r w:rsidRPr="0018160F">
        <w:rPr>
          <w:lang w:eastAsia="en-US"/>
        </w:rPr>
        <w:t>zijden beschreven 153 folio's (</w:t>
      </w:r>
      <w:r>
        <w:rPr>
          <w:lang w:eastAsia="en-US"/>
        </w:rPr>
        <w:t>1</w:t>
      </w:r>
      <w:r w:rsidRPr="0018160F">
        <w:rPr>
          <w:lang w:eastAsia="en-US"/>
        </w:rPr>
        <w:t>) en is ingebonden. Het omslag bestaat uit perkament. Daarentegen is de eigenlijke tekst op papier geschreven in een zeer regelmatig schrift. Op sommige plaatsen vinden we rectifi</w:t>
      </w:r>
      <w:r w:rsidRPr="0018160F">
        <w:rPr>
          <w:lang w:eastAsia="en-US"/>
        </w:rPr>
        <w:softHyphen/>
        <w:t xml:space="preserve">caties, in margine aan de linkerzijde van de tekst aangebracht. </w:t>
      </w:r>
      <w:r>
        <w:rPr>
          <w:lang w:eastAsia="en-US"/>
        </w:rPr>
        <w:t>H</w:t>
      </w:r>
      <w:r w:rsidRPr="0018160F">
        <w:rPr>
          <w:lang w:eastAsia="en-US"/>
        </w:rPr>
        <w:t>et hele stuk werd geheel onbeschadigd teruggevonden, zodat we de volledige tekst zonder grote moeilijkheden konden omschrijven.</w:t>
      </w:r>
    </w:p>
    <w:p w:rsidR="000925C6" w:rsidRPr="0018160F" w:rsidRDefault="000925C6" w:rsidP="000925C6">
      <w:pPr>
        <w:jc w:val="both"/>
        <w:rPr>
          <w:lang w:eastAsia="en-US"/>
        </w:rPr>
      </w:pPr>
      <w:r w:rsidRPr="0018160F">
        <w:rPr>
          <w:lang w:eastAsia="en-US"/>
        </w:rPr>
        <w:t>Achterin het « Regis</w:t>
      </w:r>
      <w:r>
        <w:rPr>
          <w:lang w:eastAsia="en-US"/>
        </w:rPr>
        <w:t>t</w:t>
      </w:r>
      <w:r w:rsidRPr="0018160F">
        <w:rPr>
          <w:lang w:eastAsia="en-US"/>
        </w:rPr>
        <w:t>re » bevinden zich een aantal losse stukken, die, op een paar na, geen rechtstreekse betrekking hebben op het document waarin wij ze aantroffen, maar die wel enkele interessante gegevens bevatten in verband met het geheel van onze studie. Daarover treden we later in bijzonder</w:t>
      </w:r>
      <w:r w:rsidRPr="0018160F">
        <w:rPr>
          <w:lang w:eastAsia="en-US"/>
        </w:rPr>
        <w:softHyphen/>
        <w:t>heden.</w:t>
      </w:r>
    </w:p>
    <w:p w:rsidR="000925C6" w:rsidRPr="0018160F" w:rsidRDefault="000925C6" w:rsidP="000925C6">
      <w:pPr>
        <w:jc w:val="both"/>
        <w:rPr>
          <w:lang w:eastAsia="en-US"/>
        </w:rPr>
      </w:pPr>
      <w:r w:rsidRPr="0018160F">
        <w:rPr>
          <w:lang w:eastAsia="en-US"/>
        </w:rPr>
        <w:t>Over de inhoud van de bron zullen we het straks hebben, maar nu al kunnen we verklappen dat het gaat om elf personen die tijdens de godsdiensttroebelen van de XVI eeuw in het Westkwartier a</w:t>
      </w:r>
      <w:r>
        <w:rPr>
          <w:lang w:eastAsia="en-US"/>
        </w:rPr>
        <w:t xml:space="preserve">ctief </w:t>
      </w:r>
      <w:r w:rsidRPr="0018160F">
        <w:rPr>
          <w:lang w:eastAsia="en-US"/>
        </w:rPr>
        <w:t>zijn geweest, gevangen genomen en door de Vierschaar van Ieper verhoord en gevonnist werden</w:t>
      </w:r>
      <w:r>
        <w:rPr>
          <w:lang w:eastAsia="en-US"/>
        </w:rPr>
        <w:t>.</w:t>
      </w:r>
      <w:r w:rsidRPr="0018160F">
        <w:rPr>
          <w:lang w:eastAsia="en-US"/>
        </w:rPr>
        <w:t xml:space="preserve"> Het document bevat het verslag van bet hele proces. Alvorens over</w:t>
      </w:r>
    </w:p>
    <w:p w:rsidR="000925C6" w:rsidRDefault="000925C6" w:rsidP="000925C6">
      <w:pPr>
        <w:jc w:val="both"/>
        <w:rPr>
          <w:lang w:eastAsia="en-US"/>
        </w:rPr>
      </w:pPr>
    </w:p>
    <w:p w:rsidR="000925C6" w:rsidRPr="00940DAC" w:rsidRDefault="000925C6" w:rsidP="000925C6">
      <w:pPr>
        <w:jc w:val="both"/>
        <w:rPr>
          <w:sz w:val="22"/>
          <w:szCs w:val="22"/>
          <w:lang w:eastAsia="en-US"/>
        </w:rPr>
      </w:pPr>
      <w:r w:rsidRPr="00940DAC">
        <w:rPr>
          <w:sz w:val="22"/>
          <w:szCs w:val="22"/>
          <w:lang w:eastAsia="en-US"/>
        </w:rPr>
        <w:t>(1) Een dubbele nummering, in pagina en in folio, werd door het R.A.K. zelf aangebracht. Gebruikelijkerwijze geven we de ver</w:t>
      </w:r>
      <w:r w:rsidRPr="00940DAC">
        <w:rPr>
          <w:sz w:val="22"/>
          <w:szCs w:val="22"/>
          <w:lang w:eastAsia="en-US"/>
        </w:rPr>
        <w:softHyphen/>
        <w:t>wijzingen in folio.</w:t>
      </w:r>
    </w:p>
    <w:p w:rsidR="000925C6" w:rsidRPr="00940DAC" w:rsidRDefault="000925C6" w:rsidP="000925C6">
      <w:pPr>
        <w:jc w:val="both"/>
        <w:rPr>
          <w:sz w:val="22"/>
          <w:szCs w:val="22"/>
          <w:lang w:eastAsia="en-US"/>
        </w:rPr>
      </w:pPr>
      <w:r w:rsidRPr="00940DAC">
        <w:rPr>
          <w:sz w:val="22"/>
          <w:szCs w:val="22"/>
          <w:lang w:eastAsia="en-US"/>
        </w:rPr>
        <w:t>21</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te gaan tot een meer gedetail</w:t>
      </w:r>
      <w:r>
        <w:rPr>
          <w:lang w:eastAsia="en-US"/>
        </w:rPr>
        <w:t>l</w:t>
      </w:r>
      <w:r w:rsidRPr="0018160F">
        <w:rPr>
          <w:lang w:eastAsia="en-US"/>
        </w:rPr>
        <w:t>eerde analyse van de inhoud, kunnen we eerst de uiterlijke kenmerken van het verslag zelf beschouwen.</w:t>
      </w:r>
    </w:p>
    <w:p w:rsidR="000925C6" w:rsidRPr="0018160F" w:rsidRDefault="000925C6" w:rsidP="000925C6">
      <w:pPr>
        <w:jc w:val="both"/>
        <w:rPr>
          <w:lang w:eastAsia="en-US"/>
        </w:rPr>
      </w:pPr>
      <w:r w:rsidRPr="0018160F">
        <w:rPr>
          <w:lang w:eastAsia="en-US"/>
        </w:rPr>
        <w:t>Na de tekst met betrekking op het ondervragen van de beklaagden, die het grootste deel van het document in beslag neemt (ff. 127</w:t>
      </w:r>
      <w:r w:rsidR="005C1E19">
        <w:rPr>
          <w:lang w:eastAsia="en-US"/>
        </w:rPr>
        <w:t>-v°</w:t>
      </w:r>
      <w:r w:rsidRPr="0018160F">
        <w:rPr>
          <w:lang w:eastAsia="en-US"/>
        </w:rPr>
        <w:t>, krijgen we drie blanco pagina's, bedoeld als scheiding met wat volgt nl. de uitspraak van de Vierschaar (ff. 128-147</w:t>
      </w:r>
      <w:r w:rsidR="005C1E19">
        <w:rPr>
          <w:lang w:eastAsia="en-US"/>
        </w:rPr>
        <w:t>-v°</w:t>
      </w:r>
      <w:r w:rsidRPr="0018160F">
        <w:rPr>
          <w:lang w:eastAsia="en-US"/>
        </w:rPr>
        <w:t xml:space="preserve">). Daarna komt, na een nieuwe blanco pagina, de onkostenrekening van het hele proces (ff. 148-153-vg. Boven elke zitting van de Vierschaar staan de datum en de namen der rechters, met hun </w:t>
      </w:r>
      <w:r>
        <w:rPr>
          <w:lang w:eastAsia="en-US"/>
        </w:rPr>
        <w:t>f</w:t>
      </w:r>
      <w:r w:rsidRPr="0018160F">
        <w:rPr>
          <w:lang w:eastAsia="en-US"/>
        </w:rPr>
        <w:t>unctie, die op de bedoelde dag zetelden. Na een korte tussenruimte volgt de naam van de beklaagde — in één geval van de getuige — naam van de vader, leeftijd, geboorteplaats en eventueel woonplaats, burgerlijke stand en beroep. Dan komt het eigenlijke verslag van de zitting, met vraag van de rechters en antwoord van de beklaagden in de « indirecte rede ». Elke nieuwe vraag wordt gescheiden door een tussenruimte. De hele tekst werd opgesteld en ondertekend door Gillis de Corte, griffier van Ieper.</w:t>
      </w:r>
    </w:p>
    <w:p w:rsidR="000925C6" w:rsidRPr="0018160F" w:rsidRDefault="000925C6" w:rsidP="000925C6">
      <w:pPr>
        <w:jc w:val="both"/>
        <w:rPr>
          <w:lang w:eastAsia="en-US"/>
        </w:rPr>
      </w:pPr>
      <w:r w:rsidRPr="0018160F">
        <w:rPr>
          <w:lang w:eastAsia="en-US"/>
        </w:rPr>
        <w:t>Iedere veroordeling begint met de formule ic omme dieswille dat ghy... ». Daarna komt de naam van de persoon, de opsom</w:t>
      </w:r>
      <w:r w:rsidRPr="0018160F">
        <w:rPr>
          <w:lang w:eastAsia="en-US"/>
        </w:rPr>
        <w:softHyphen/>
        <w:t>ming van zijn misdaden, zijn vonnis, gevolgd door de namen van de aanwezige rechters en de datum. Gillis de Corte onder</w:t>
      </w:r>
      <w:r w:rsidRPr="0018160F">
        <w:rPr>
          <w:lang w:eastAsia="en-US"/>
        </w:rPr>
        <w:softHyphen/>
        <w:t>tekende eveneens elke veroordeling.</w:t>
      </w:r>
    </w:p>
    <w:p w:rsidR="000925C6" w:rsidRDefault="000925C6" w:rsidP="000925C6">
      <w:pPr>
        <w:jc w:val="both"/>
        <w:rPr>
          <w:lang w:eastAsia="en-US"/>
        </w:rPr>
      </w:pPr>
    </w:p>
    <w:p w:rsidR="000925C6" w:rsidRPr="00940DAC" w:rsidRDefault="000925C6" w:rsidP="000925C6">
      <w:pPr>
        <w:jc w:val="both"/>
        <w:rPr>
          <w:b/>
          <w:lang w:eastAsia="en-US"/>
        </w:rPr>
      </w:pPr>
      <w:r w:rsidRPr="00940DAC">
        <w:rPr>
          <w:b/>
          <w:lang w:eastAsia="en-US"/>
        </w:rPr>
        <w:t xml:space="preserve">b) Inhoud en waarde van de bron </w:t>
      </w:r>
    </w:p>
    <w:p w:rsidR="000925C6" w:rsidRPr="0018160F" w:rsidRDefault="000925C6" w:rsidP="000925C6">
      <w:pPr>
        <w:jc w:val="both"/>
        <w:rPr>
          <w:lang w:eastAsia="en-US"/>
        </w:rPr>
      </w:pPr>
      <w:r w:rsidRPr="0018160F">
        <w:rPr>
          <w:lang w:eastAsia="en-US"/>
        </w:rPr>
        <w:t>— Wie zijn de beklaagden?</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Na de nederlaag van het geuzenleger bij Wattrelos en Lannoy in december 1566 werd de toestand in het Westkwartier relatief rustig. Niet voor lang echter. In september 1567 bevonden zich een aantal geuzen in de Sint-Sixtusbossen met het doel de stad Poperinge aan te vallen en in te nemen. Twee maanden later heerste in het Westkwartier reeds een werkelijke terreur, veroorzaakt door uit Engeland overgeko</w:t>
      </w:r>
      <w:r w:rsidRPr="0018160F">
        <w:rPr>
          <w:lang w:eastAsia="en-US"/>
        </w:rPr>
        <w:softHyphen/>
        <w:t xml:space="preserve">men ballingen in samenwerking met een aantal inwoners van het Westkwartier zelf. Het waren de zogenaamde </w:t>
      </w:r>
      <w:r w:rsidRPr="00940DAC">
        <w:rPr>
          <w:i/>
          <w:lang w:eastAsia="en-US"/>
        </w:rPr>
        <w:t>Wilde Geuzen of Bosgeuzen</w:t>
      </w:r>
      <w:r w:rsidRPr="0018160F">
        <w:rPr>
          <w:lang w:eastAsia="en-US"/>
        </w:rPr>
        <w:t>. Tot in februari 1568 opereerden zij vooral in de omgeving van Hondschoote en maakten zij het Westkwartier zó onveilig, dat zelfs Alva's geduchte d</w:t>
      </w:r>
      <w:r>
        <w:rPr>
          <w:lang w:eastAsia="en-US"/>
        </w:rPr>
        <w:t>i</w:t>
      </w:r>
      <w:r w:rsidRPr="0018160F">
        <w:rPr>
          <w:lang w:eastAsia="en-US"/>
        </w:rPr>
        <w:t>enaars zoveel mogelijk vermeden het gebied te betreden. Daarna, na enkele maanden rust, doken ze terug op in de zomer en de herfst van hetzelfde jaar.</w:t>
      </w:r>
    </w:p>
    <w:p w:rsidR="000925C6" w:rsidRDefault="000925C6" w:rsidP="000925C6">
      <w:pPr>
        <w:jc w:val="both"/>
        <w:rPr>
          <w:lang w:eastAsia="en-US"/>
        </w:rPr>
      </w:pPr>
      <w:r w:rsidRPr="0018160F">
        <w:rPr>
          <w:lang w:eastAsia="en-US"/>
        </w:rPr>
        <w:t>Een tijdlang werd het weer rustig, maar op 18 september</w:t>
      </w:r>
      <w:r>
        <w:rPr>
          <w:lang w:eastAsia="en-US"/>
        </w:rPr>
        <w:t xml:space="preserve"> </w:t>
      </w:r>
    </w:p>
    <w:p w:rsidR="000925C6" w:rsidRDefault="000925C6" w:rsidP="000925C6">
      <w:pPr>
        <w:jc w:val="both"/>
        <w:rPr>
          <w:lang w:eastAsia="en-US"/>
        </w:rPr>
      </w:pPr>
      <w:r>
        <w:rPr>
          <w:lang w:eastAsia="en-US"/>
        </w:rPr>
        <w:t>22</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1568 kwamen opnieuw </w:t>
      </w:r>
      <w:r>
        <w:rPr>
          <w:lang w:eastAsia="en-US"/>
        </w:rPr>
        <w:t>B</w:t>
      </w:r>
      <w:r w:rsidRPr="0018160F">
        <w:rPr>
          <w:lang w:eastAsia="en-US"/>
        </w:rPr>
        <w:t>osgeuzen uit Engeland over als voor</w:t>
      </w:r>
      <w:r w:rsidRPr="0018160F">
        <w:rPr>
          <w:lang w:eastAsia="en-US"/>
        </w:rPr>
        <w:softHyphen/>
        <w:t>hoede van een aldaar opgericht leger, dat klaar stond om het Westkwar</w:t>
      </w:r>
      <w:r>
        <w:rPr>
          <w:lang w:eastAsia="en-US"/>
        </w:rPr>
        <w:t>t</w:t>
      </w:r>
      <w:r w:rsidRPr="0018160F">
        <w:rPr>
          <w:lang w:eastAsia="en-US"/>
        </w:rPr>
        <w:t>ier binnen te vallen. De opdracht van deze groep was eers</w:t>
      </w:r>
      <w:r>
        <w:rPr>
          <w:lang w:eastAsia="en-US"/>
        </w:rPr>
        <w:t>t</w:t>
      </w:r>
      <w:r w:rsidRPr="0018160F">
        <w:rPr>
          <w:lang w:eastAsia="en-US"/>
        </w:rPr>
        <w:t xml:space="preserve"> de streek van alle « vijandige » elementen te zuive</w:t>
      </w:r>
      <w:r w:rsidRPr="0018160F">
        <w:rPr>
          <w:lang w:eastAsia="en-US"/>
        </w:rPr>
        <w:softHyphen/>
        <w:t xml:space="preserve">ren en gevangenissen open </w:t>
      </w:r>
      <w:r>
        <w:rPr>
          <w:lang w:eastAsia="en-US"/>
        </w:rPr>
        <w:t>t</w:t>
      </w:r>
      <w:r w:rsidRPr="0018160F">
        <w:rPr>
          <w:lang w:eastAsia="en-US"/>
        </w:rPr>
        <w:t>e breken. De operatie mislukte echter. Vijf dagen na hun aankomst werd één van hen, Jacques Ebrecht, in de omgeving van Loker gevangen genomen en overgebracht naar Ieper, waar hij onmiddellijk verhoord werd. Aanvankelijk loste Ebrecht niets, Op 26 en 27 september werd hij opnieuw ondervraagd, maar bezweek onder de foltering en verschafte het gerecht de nodige inlichtingen: in de nacht van 27 op 28 september zouden de geuzen samenkomen in de omgeving van Caestre en het plan ten uitvoer brengen. Dade</w:t>
      </w:r>
      <w:r w:rsidRPr="0018160F">
        <w:rPr>
          <w:lang w:eastAsia="en-US"/>
        </w:rPr>
        <w:softHyphen/>
        <w:t>lijk stuurden de gerechtelijke autoriteiten van Ieper enkele gerechtsdienaars erop uit en waarschuwden zij de baljuw van Belle-ambacht. Op 28 september slaagde men erin dertien reeds aanwezigen te arresteren na een verwoed gevecht. Tien onder hen overleefden de strijd en werden overgebracht naar Ieper, waar ze opgesloten werden en waar twee dagen later hun proces begon.</w:t>
      </w:r>
    </w:p>
    <w:p w:rsidR="000925C6" w:rsidRDefault="000925C6" w:rsidP="000925C6">
      <w:pPr>
        <w:jc w:val="both"/>
        <w:rPr>
          <w:lang w:eastAsia="en-US"/>
        </w:rPr>
      </w:pPr>
      <w:r w:rsidRPr="0018160F">
        <w:rPr>
          <w:lang w:eastAsia="en-US"/>
        </w:rPr>
        <w:t>Ons dokomen</w:t>
      </w:r>
      <w:r>
        <w:rPr>
          <w:lang w:eastAsia="en-US"/>
        </w:rPr>
        <w:t>t</w:t>
      </w:r>
      <w:r w:rsidRPr="0018160F">
        <w:rPr>
          <w:lang w:eastAsia="en-US"/>
        </w:rPr>
        <w:t xml:space="preserve"> bevat het verslag van het proces tegen deze tien mannen en tegen Jacques Ebrecht. Hun namen: Pieter de Busere, Clais van Hee</w:t>
      </w:r>
      <w:r>
        <w:rPr>
          <w:lang w:eastAsia="en-US"/>
        </w:rPr>
        <w:t>m</w:t>
      </w:r>
      <w:r w:rsidRPr="0018160F">
        <w:rPr>
          <w:lang w:eastAsia="en-US"/>
        </w:rPr>
        <w:t xml:space="preserve">s, Jan de Cols, Joos Winnebroodt, Pieter Damman, Jan van Peene, Martin Ghiseleyn, Hercules of </w:t>
      </w:r>
      <w:r>
        <w:rPr>
          <w:lang w:eastAsia="en-US"/>
        </w:rPr>
        <w:t>H</w:t>
      </w:r>
      <w:r w:rsidRPr="0018160F">
        <w:rPr>
          <w:lang w:eastAsia="en-US"/>
        </w:rPr>
        <w:t xml:space="preserve">endryck Nosette, Richard Devere en uiteindelijk Jan van de Camere of Jan Camerlynck, de reeds zó lang gezochte leider der Westvlaamse Bosgeuzen. </w:t>
      </w:r>
    </w:p>
    <w:p w:rsidR="000925C6" w:rsidRPr="0018160F" w:rsidRDefault="000925C6" w:rsidP="000925C6">
      <w:pPr>
        <w:jc w:val="both"/>
        <w:rPr>
          <w:lang w:eastAsia="en-US"/>
        </w:rPr>
      </w:pPr>
      <w:r w:rsidRPr="0018160F">
        <w:rPr>
          <w:lang w:eastAsia="en-US"/>
        </w:rPr>
        <w:t>Op twee na waren allen afkom</w:t>
      </w:r>
      <w:r w:rsidRPr="0018160F">
        <w:rPr>
          <w:lang w:eastAsia="en-US"/>
        </w:rPr>
        <w:softHyphen/>
        <w:t>stig uit het Westkwartier: Steenwerck, Hondschoote, Morbec</w:t>
      </w:r>
      <w:r w:rsidRPr="0018160F">
        <w:rPr>
          <w:lang w:eastAsia="en-US"/>
        </w:rPr>
        <w:softHyphen/>
        <w:t>que, Quaedypre, Caestre, Rubrouck, Steenvoorde en Buys</w:t>
      </w:r>
      <w:r w:rsidRPr="0018160F">
        <w:rPr>
          <w:lang w:eastAsia="en-US"/>
        </w:rPr>
        <w:softHyphen/>
        <w:t>scheure. Ook hun beroep kennen we. Onder hen</w:t>
      </w:r>
      <w:r>
        <w:rPr>
          <w:lang w:eastAsia="en-US"/>
        </w:rPr>
        <w:t>:</w:t>
      </w:r>
      <w:r w:rsidRPr="0018160F">
        <w:rPr>
          <w:lang w:eastAsia="en-US"/>
        </w:rPr>
        <w:t xml:space="preserve"> vijf kleer</w:t>
      </w:r>
      <w:r w:rsidRPr="0018160F">
        <w:rPr>
          <w:lang w:eastAsia="en-US"/>
        </w:rPr>
        <w:softHyphen/>
        <w:t>makers, één saaiwerker, één timmerman. Eén is én saaikammer én beenhouwer. Van drie van</w:t>
      </w:r>
      <w:r>
        <w:rPr>
          <w:lang w:eastAsia="en-US"/>
        </w:rPr>
        <w:t xml:space="preserve"> hen vernemen we hierover niets.</w:t>
      </w:r>
      <w:r w:rsidRPr="0018160F">
        <w:rPr>
          <w:lang w:eastAsia="en-US"/>
        </w:rPr>
        <w:t xml:space="preserve"> De meesten waren vóór hun inlijving bij de bende reeds </w:t>
      </w:r>
      <w:r>
        <w:rPr>
          <w:lang w:eastAsia="en-US"/>
        </w:rPr>
        <w:t>C</w:t>
      </w:r>
      <w:r w:rsidRPr="0018160F">
        <w:rPr>
          <w:lang w:eastAsia="en-US"/>
        </w:rPr>
        <w:t>alvi</w:t>
      </w:r>
      <w:r w:rsidRPr="0018160F">
        <w:rPr>
          <w:lang w:eastAsia="en-US"/>
        </w:rPr>
        <w:softHyphen/>
        <w:t>nist en ze waren allen aktief geweest tijdens de gebeurtenissen van 1566: onder</w:t>
      </w:r>
      <w:r>
        <w:rPr>
          <w:lang w:eastAsia="en-US"/>
        </w:rPr>
        <w:t xml:space="preserve"> </w:t>
      </w:r>
      <w:r w:rsidRPr="0018160F">
        <w:rPr>
          <w:lang w:eastAsia="en-US"/>
        </w:rPr>
        <w:t>hen bevonden zich oud-predikantenlijfwach</w:t>
      </w:r>
      <w:r w:rsidRPr="0018160F">
        <w:rPr>
          <w:lang w:eastAsia="en-US"/>
        </w:rPr>
        <w:softHyphen/>
        <w:t>ten, oud-beeldenstormers, en, indien men deze term mag ge</w:t>
      </w:r>
      <w:r w:rsidRPr="0018160F">
        <w:rPr>
          <w:lang w:eastAsia="en-US"/>
        </w:rPr>
        <w:softHyphen/>
        <w:t>bruiken, oud-gedienden van Wattrelos of Lannoy. Richard Dovere, van Engelse nationaliteit, en Hercules Nosette, een Antwerpenaar, waren slechts bij de overtocht van september 1568 bij de feiten betrokken.</w:t>
      </w:r>
    </w:p>
    <w:p w:rsidR="000925C6" w:rsidRPr="0018160F" w:rsidRDefault="000925C6" w:rsidP="000925C6">
      <w:pPr>
        <w:jc w:val="both"/>
        <w:rPr>
          <w:lang w:eastAsia="en-US"/>
        </w:rPr>
      </w:pPr>
      <w:r w:rsidRPr="0018160F">
        <w:rPr>
          <w:lang w:eastAsia="en-US"/>
        </w:rPr>
        <w:t>Een woordje nog over de twaalfde persoon die tijdens het proces werd ondervraagd, genaamd Servaes du Courtijl, Arte</w:t>
      </w:r>
      <w:r w:rsidRPr="0018160F">
        <w:rPr>
          <w:lang w:eastAsia="en-US"/>
        </w:rPr>
        <w:softHyphen/>
        <w:t>si</w:t>
      </w:r>
      <w:r>
        <w:rPr>
          <w:lang w:eastAsia="en-US"/>
        </w:rPr>
        <w:t>ër</w:t>
      </w:r>
      <w:r w:rsidRPr="0018160F">
        <w:rPr>
          <w:lang w:eastAsia="en-US"/>
        </w:rPr>
        <w:t>, wonende in de omgeving van Gravelines. Hij treedt op als getuige ten laste van Jacques Ebrecht en Pieter de Busere: beiden zag hij in gezelschap van diegenen die de moord op de</w:t>
      </w:r>
    </w:p>
    <w:p w:rsidR="000925C6" w:rsidRPr="0018160F" w:rsidRDefault="000925C6" w:rsidP="000925C6">
      <w:pPr>
        <w:jc w:val="both"/>
        <w:rPr>
          <w:lang w:eastAsia="en-US"/>
        </w:rPr>
      </w:pPr>
      <w:r w:rsidRPr="0018160F">
        <w:rPr>
          <w:lang w:eastAsia="en-US"/>
        </w:rPr>
        <w:t>23</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pastoor van Rubrouck beraamden te Bohlogne-sur-Mar in Frankrijk.</w:t>
      </w:r>
    </w:p>
    <w:p w:rsidR="000925C6" w:rsidRPr="0018160F" w:rsidRDefault="000925C6" w:rsidP="000925C6">
      <w:pPr>
        <w:jc w:val="both"/>
        <w:rPr>
          <w:lang w:eastAsia="en-US"/>
        </w:rPr>
      </w:pPr>
      <w:r w:rsidRPr="0018160F">
        <w:rPr>
          <w:lang w:eastAsia="en-US"/>
        </w:rPr>
        <w:t xml:space="preserve">Du Courtijl kan zeker geen deel uitgemaakt hebben van de Bosgeuzen, aangezien men in de tekst duidelijk spreekt van « anbryngh ende denunciatie » </w:t>
      </w:r>
      <w:r>
        <w:rPr>
          <w:lang w:eastAsia="en-US"/>
        </w:rPr>
        <w:t>(2).</w:t>
      </w:r>
      <w:r w:rsidRPr="0018160F">
        <w:rPr>
          <w:lang w:eastAsia="en-US"/>
        </w:rPr>
        <w:t xml:space="preserve"> Daarbij zijn er geen aan</w:t>
      </w:r>
      <w:r w:rsidRPr="0018160F">
        <w:rPr>
          <w:lang w:eastAsia="en-US"/>
        </w:rPr>
        <w:softHyphen/>
        <w:t>wijzingen betreffende een eventuele veroordeling van deze persoon. Waarom nu een Serv</w:t>
      </w:r>
      <w:r>
        <w:rPr>
          <w:lang w:eastAsia="en-US"/>
        </w:rPr>
        <w:t>a</w:t>
      </w:r>
      <w:r w:rsidRPr="0018160F">
        <w:rPr>
          <w:lang w:eastAsia="en-US"/>
        </w:rPr>
        <w:t>es du Geurtijl, Artesi</w:t>
      </w:r>
      <w:r>
        <w:rPr>
          <w:lang w:eastAsia="en-US"/>
        </w:rPr>
        <w:t>ë</w:t>
      </w:r>
      <w:r w:rsidRPr="0018160F">
        <w:rPr>
          <w:lang w:eastAsia="en-US"/>
        </w:rPr>
        <w:t>r, op het Iepere proces? Ongetwijfeld bevond de getuige zich in het gezelschap van de moordenaars. Naar hij zelf verklaart, lo</w:t>
      </w:r>
      <w:r w:rsidRPr="0018160F">
        <w:rPr>
          <w:lang w:eastAsia="en-US"/>
        </w:rPr>
        <w:softHyphen/>
        <w:t xml:space="preserve">geerde hij te Boulogne, waar de moord beraamd werd, in dezelfde herberg als predikant </w:t>
      </w:r>
      <w:r>
        <w:rPr>
          <w:lang w:eastAsia="en-US"/>
        </w:rPr>
        <w:t>J</w:t>
      </w:r>
      <w:r w:rsidRPr="0018160F">
        <w:rPr>
          <w:lang w:eastAsia="en-US"/>
        </w:rPr>
        <w:t>an Michiels, medeplichtige. Elke handeling van het groepje beschrijft hij nauwkeurig en hij volgt het op de tocht van Boillogne naar Guines (</w:t>
      </w:r>
      <w:r>
        <w:rPr>
          <w:lang w:eastAsia="en-US"/>
        </w:rPr>
        <w:t>3</w:t>
      </w:r>
      <w:r w:rsidRPr="0018160F">
        <w:rPr>
          <w:lang w:eastAsia="en-US"/>
        </w:rPr>
        <w:t xml:space="preserve">), terwijl daarna de anderen de weg naar Rubrouck insloegen. Waar </w:t>
      </w:r>
      <w:r>
        <w:rPr>
          <w:lang w:eastAsia="en-US"/>
        </w:rPr>
        <w:t>D</w:t>
      </w:r>
      <w:r w:rsidRPr="0018160F">
        <w:rPr>
          <w:lang w:eastAsia="en-US"/>
        </w:rPr>
        <w:t xml:space="preserve">u Courtijl dan naartoe ging, weten we niet, maar het meest logische zou zijn, gezien de nabijheid van Gravelines, dat hij naar deze stad terugkeerde. Waarschijnlijk moet de getuige lid geweest zijn van de uitgebreide spionagedienst van het gerecht, en ging hij bij de autoriteiten van Gravelines de nodige informatie doorgeven; de overheid verwittigde dan op haar beurt Ieper. Als </w:t>
      </w:r>
      <w:r>
        <w:rPr>
          <w:lang w:eastAsia="en-US"/>
        </w:rPr>
        <w:t>F</w:t>
      </w:r>
      <w:r w:rsidRPr="0018160F">
        <w:rPr>
          <w:lang w:eastAsia="en-US"/>
        </w:rPr>
        <w:t>ranstalige en niet-inwoner van het West</w:t>
      </w:r>
      <w:r w:rsidRPr="0018160F">
        <w:rPr>
          <w:lang w:eastAsia="en-US"/>
        </w:rPr>
        <w:softHyphen/>
        <w:t xml:space="preserve">kwartier was het hem inderdaad niet moeilijk zich bij de groep te voegen, want niemand kende hem. Voorwaarde was alleen Vlaams te verstaan, wat blijkbaar het geval was. Als </w:t>
      </w:r>
      <w:r>
        <w:rPr>
          <w:lang w:eastAsia="en-US"/>
        </w:rPr>
        <w:t>F</w:t>
      </w:r>
      <w:r w:rsidRPr="0018160F">
        <w:rPr>
          <w:lang w:eastAsia="en-US"/>
        </w:rPr>
        <w:t>rans-sprekende kon zijn aanwezigheid in Boulogne geenszins ver</w:t>
      </w:r>
      <w:r w:rsidRPr="0018160F">
        <w:rPr>
          <w:lang w:eastAsia="en-US"/>
        </w:rPr>
        <w:softHyphen/>
        <w:t>dacht voorkomen.</w:t>
      </w:r>
    </w:p>
    <w:p w:rsidR="000925C6" w:rsidRPr="0018160F" w:rsidRDefault="000925C6" w:rsidP="000925C6">
      <w:pPr>
        <w:jc w:val="both"/>
        <w:rPr>
          <w:lang w:eastAsia="en-US"/>
        </w:rPr>
      </w:pPr>
      <w:r w:rsidRPr="0018160F">
        <w:rPr>
          <w:lang w:eastAsia="en-US"/>
        </w:rPr>
        <w:t>Dit alles is echter slechts een hypothese, die wij weliswaar voor waarschijnlijk houden. Du Courtijl getuigt Immers enkel en alleen over de toebereidselen tot de moord van Rubrouck, en heeft het enkel over de personen die daarbij betrokken waren. Wanneer hij onderweg naar Rubrouck verneemt wat de geuzen van plan zijn, verlaat hij onmiddellijk het gezelschap. De getuige wordt daarbij slechts ondervraagd de dag waarop Ebrecht werd gevangen genomen. Zijn aanwezigheid te Ieper juist op die dag kunnen wij daarentegen niet verklaren. Verbleef hij toevallig in de stad of werd hij naar Ieper ontboden?</w:t>
      </w:r>
    </w:p>
    <w:p w:rsidR="000925C6" w:rsidRDefault="000925C6" w:rsidP="000925C6">
      <w:pPr>
        <w:jc w:val="both"/>
        <w:rPr>
          <w:lang w:eastAsia="en-US"/>
        </w:rPr>
      </w:pPr>
    </w:p>
    <w:p w:rsidR="000925C6" w:rsidRPr="0018160F" w:rsidRDefault="000925C6" w:rsidP="000925C6">
      <w:pPr>
        <w:jc w:val="both"/>
        <w:rPr>
          <w:lang w:eastAsia="en-US"/>
        </w:rPr>
      </w:pPr>
      <w:r>
        <w:rPr>
          <w:lang w:eastAsia="en-US"/>
        </w:rPr>
        <w:t xml:space="preserve">- </w:t>
      </w:r>
      <w:r w:rsidRPr="0018160F">
        <w:rPr>
          <w:lang w:eastAsia="en-US"/>
        </w:rPr>
        <w:t>Wie ondervraagt?</w:t>
      </w:r>
    </w:p>
    <w:p w:rsidR="000925C6" w:rsidRPr="0018160F" w:rsidRDefault="000925C6" w:rsidP="000925C6">
      <w:pPr>
        <w:jc w:val="both"/>
        <w:rPr>
          <w:lang w:eastAsia="en-US"/>
        </w:rPr>
      </w:pPr>
      <w:r w:rsidRPr="0018160F">
        <w:rPr>
          <w:lang w:eastAsia="en-US"/>
        </w:rPr>
        <w:t>Zoals reeds gezegd verschenen de beklaagden voor de Vier</w:t>
      </w:r>
      <w:r w:rsidRPr="0018160F">
        <w:rPr>
          <w:lang w:eastAsia="en-US"/>
        </w:rPr>
        <w:softHyphen/>
        <w:t>schaar. Wat ons geenszins verwondert, daar ze niet alleen als « k</w:t>
      </w:r>
      <w:r>
        <w:rPr>
          <w:lang w:eastAsia="en-US"/>
        </w:rPr>
        <w:t>e</w:t>
      </w:r>
      <w:r w:rsidRPr="0018160F">
        <w:rPr>
          <w:lang w:eastAsia="en-US"/>
        </w:rPr>
        <w:t>tters » werden beschouwd, maar in de eerste plaats als</w:t>
      </w:r>
    </w:p>
    <w:p w:rsidR="000925C6" w:rsidRDefault="000925C6" w:rsidP="000925C6">
      <w:pPr>
        <w:jc w:val="both"/>
        <w:rPr>
          <w:lang w:eastAsia="en-US"/>
        </w:rPr>
      </w:pPr>
    </w:p>
    <w:p w:rsidR="000925C6" w:rsidRPr="001E4D66" w:rsidRDefault="000925C6" w:rsidP="000925C6">
      <w:pPr>
        <w:jc w:val="both"/>
        <w:rPr>
          <w:sz w:val="22"/>
          <w:szCs w:val="22"/>
          <w:lang w:eastAsia="en-US"/>
        </w:rPr>
      </w:pPr>
      <w:r w:rsidRPr="001E4D66">
        <w:rPr>
          <w:sz w:val="22"/>
          <w:szCs w:val="22"/>
          <w:lang w:eastAsia="en-US"/>
        </w:rPr>
        <w:t>(2)</w:t>
      </w:r>
      <w:r w:rsidR="00013552">
        <w:rPr>
          <w:sz w:val="22"/>
          <w:szCs w:val="22"/>
          <w:lang w:eastAsia="en-US"/>
        </w:rPr>
        <w:t xml:space="preserve"> f° </w:t>
      </w:r>
      <w:r w:rsidRPr="001E4D66">
        <w:rPr>
          <w:sz w:val="22"/>
          <w:szCs w:val="22"/>
          <w:lang w:eastAsia="en-US"/>
        </w:rPr>
        <w:t>1.</w:t>
      </w:r>
    </w:p>
    <w:p w:rsidR="000925C6" w:rsidRPr="001E4D66" w:rsidRDefault="000925C6" w:rsidP="000925C6">
      <w:pPr>
        <w:jc w:val="both"/>
        <w:rPr>
          <w:sz w:val="22"/>
          <w:szCs w:val="22"/>
          <w:lang w:eastAsia="en-US"/>
        </w:rPr>
      </w:pPr>
      <w:r w:rsidRPr="001E4D66">
        <w:rPr>
          <w:sz w:val="22"/>
          <w:szCs w:val="22"/>
          <w:lang w:eastAsia="en-US"/>
        </w:rPr>
        <w:t>(3)</w:t>
      </w:r>
      <w:r w:rsidR="00013552">
        <w:rPr>
          <w:sz w:val="22"/>
          <w:szCs w:val="22"/>
          <w:lang w:eastAsia="en-US"/>
        </w:rPr>
        <w:t xml:space="preserve"> f° </w:t>
      </w:r>
      <w:r w:rsidRPr="001E4D66">
        <w:rPr>
          <w:sz w:val="22"/>
          <w:szCs w:val="22"/>
          <w:lang w:eastAsia="en-US"/>
        </w:rPr>
        <w:t>I</w:t>
      </w:r>
      <w:r w:rsidR="005C1E19">
        <w:rPr>
          <w:sz w:val="22"/>
          <w:szCs w:val="22"/>
          <w:lang w:eastAsia="en-US"/>
        </w:rPr>
        <w:t>-v°</w:t>
      </w:r>
      <w:r w:rsidRPr="001E4D66">
        <w:rPr>
          <w:sz w:val="22"/>
          <w:szCs w:val="22"/>
          <w:lang w:eastAsia="en-US"/>
        </w:rPr>
        <w:t>: «Ende up den Witten Donderdagh vertrocken zy van daer, schendende hy, deposant, van hemlieden... ».</w:t>
      </w:r>
    </w:p>
    <w:p w:rsidR="000925C6" w:rsidRPr="001E4D66" w:rsidRDefault="000925C6" w:rsidP="000925C6">
      <w:pPr>
        <w:jc w:val="both"/>
        <w:rPr>
          <w:sz w:val="22"/>
          <w:szCs w:val="22"/>
          <w:lang w:eastAsia="en-US"/>
        </w:rPr>
      </w:pPr>
      <w:r w:rsidRPr="001E4D66">
        <w:rPr>
          <w:sz w:val="22"/>
          <w:szCs w:val="22"/>
          <w:lang w:eastAsia="en-US"/>
        </w:rPr>
        <w:t>24</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criminelen en moordenaars. Het hele geding greep plaats onder leiding van Ferdinand de </w:t>
      </w:r>
      <w:smartTag w:uri="urn:schemas-microsoft-com:office:smarttags" w:element="PersonName">
        <w:smartTagPr>
          <w:attr w:name="ProductID" w:val="LA GRAND"/>
        </w:smartTagPr>
        <w:r w:rsidRPr="0018160F">
          <w:rPr>
            <w:lang w:eastAsia="en-US"/>
          </w:rPr>
          <w:t>la Barre</w:t>
        </w:r>
      </w:smartTag>
      <w:r w:rsidRPr="0018160F">
        <w:rPr>
          <w:lang w:eastAsia="en-US"/>
        </w:rPr>
        <w:t xml:space="preserve">, soevereine baljuw van Vlaanderen, die echter slechts tweemaal op </w:t>
      </w:r>
      <w:r>
        <w:rPr>
          <w:lang w:eastAsia="en-US"/>
        </w:rPr>
        <w:t xml:space="preserve">het </w:t>
      </w:r>
      <w:r w:rsidRPr="0018160F">
        <w:rPr>
          <w:lang w:eastAsia="en-US"/>
        </w:rPr>
        <w:t>proces aan</w:t>
      </w:r>
      <w:r w:rsidRPr="0018160F">
        <w:rPr>
          <w:lang w:eastAsia="en-US"/>
        </w:rPr>
        <w:softHyphen/>
        <w:t>wezig was: uiteraard tijdens het verhoor van Camerlynck en ook tijdens da</w:t>
      </w:r>
      <w:r>
        <w:rPr>
          <w:lang w:eastAsia="en-US"/>
        </w:rPr>
        <w:t>t</w:t>
      </w:r>
      <w:r w:rsidRPr="0018160F">
        <w:rPr>
          <w:lang w:eastAsia="en-US"/>
        </w:rPr>
        <w:t xml:space="preserve"> van Pieter de Busere. De </w:t>
      </w:r>
      <w:smartTag w:uri="urn:schemas-microsoft-com:office:smarttags" w:element="PersonName">
        <w:smartTagPr>
          <w:attr w:name="ProductID" w:val="LA GRAND"/>
        </w:smartTagPr>
        <w:r w:rsidRPr="0018160F">
          <w:rPr>
            <w:lang w:eastAsia="en-US"/>
          </w:rPr>
          <w:t>la Barre</w:t>
        </w:r>
      </w:smartTag>
      <w:r w:rsidRPr="0018160F">
        <w:rPr>
          <w:lang w:eastAsia="en-US"/>
        </w:rPr>
        <w:t xml:space="preserve"> werd in zijn taak bijgestaan door de hoogbaljuw van Ieper, Cornelis van den Coomhuuse, </w:t>
      </w:r>
      <w:r>
        <w:rPr>
          <w:lang w:eastAsia="en-US"/>
        </w:rPr>
        <w:t>ridd</w:t>
      </w:r>
      <w:r w:rsidRPr="0018160F">
        <w:rPr>
          <w:lang w:eastAsia="en-US"/>
        </w:rPr>
        <w:t>er, heer van de Coornhuuse; verder nog de burgemeester (vooght)</w:t>
      </w:r>
      <w:r>
        <w:rPr>
          <w:lang w:eastAsia="en-US"/>
        </w:rPr>
        <w:t xml:space="preserve"> </w:t>
      </w:r>
      <w:r w:rsidRPr="0018160F">
        <w:rPr>
          <w:lang w:eastAsia="en-US"/>
        </w:rPr>
        <w:t>Jan van Lichtervelde, heer van Beau</w:t>
      </w:r>
      <w:r w:rsidRPr="0018160F">
        <w:rPr>
          <w:lang w:eastAsia="en-US"/>
        </w:rPr>
        <w:softHyphen/>
        <w:t xml:space="preserve">rewaert, de voorschepen Jan van </w:t>
      </w:r>
      <w:r>
        <w:rPr>
          <w:lang w:eastAsia="en-US"/>
        </w:rPr>
        <w:t>H</w:t>
      </w:r>
      <w:r w:rsidRPr="0018160F">
        <w:rPr>
          <w:lang w:eastAsia="en-US"/>
        </w:rPr>
        <w:t xml:space="preserve">alewyn, heer van Voxvrye, de « </w:t>
      </w:r>
      <w:r>
        <w:rPr>
          <w:lang w:eastAsia="en-US"/>
        </w:rPr>
        <w:t>lui</w:t>
      </w:r>
      <w:r w:rsidRPr="0018160F">
        <w:rPr>
          <w:lang w:eastAsia="en-US"/>
        </w:rPr>
        <w:t>tenan</w:t>
      </w:r>
      <w:r>
        <w:rPr>
          <w:lang w:eastAsia="en-US"/>
        </w:rPr>
        <w:t>t</w:t>
      </w:r>
      <w:r w:rsidRPr="0018160F">
        <w:rPr>
          <w:lang w:eastAsia="en-US"/>
        </w:rPr>
        <w:t xml:space="preserve">s » van de souvereine baljuw </w:t>
      </w:r>
      <w:r>
        <w:rPr>
          <w:lang w:eastAsia="en-US"/>
        </w:rPr>
        <w:t>J</w:t>
      </w:r>
      <w:r w:rsidRPr="0018160F">
        <w:rPr>
          <w:lang w:eastAsia="en-US"/>
        </w:rPr>
        <w:t>ooris van Hal</w:t>
      </w:r>
      <w:r>
        <w:rPr>
          <w:lang w:eastAsia="en-US"/>
        </w:rPr>
        <w:t>l</w:t>
      </w:r>
      <w:r w:rsidRPr="0018160F">
        <w:rPr>
          <w:lang w:eastAsia="en-US"/>
        </w:rPr>
        <w:t>e, G</w:t>
      </w:r>
      <w:r>
        <w:rPr>
          <w:lang w:eastAsia="en-US"/>
        </w:rPr>
        <w:t>h</w:t>
      </w:r>
      <w:r w:rsidRPr="0018160F">
        <w:rPr>
          <w:lang w:eastAsia="en-US"/>
        </w:rPr>
        <w:t xml:space="preserve">ileyn Bulteel, Marcus de Wilde, Pieter Herckelen en Frans </w:t>
      </w:r>
      <w:r>
        <w:rPr>
          <w:lang w:eastAsia="en-US"/>
        </w:rPr>
        <w:t>R</w:t>
      </w:r>
      <w:r w:rsidRPr="0018160F">
        <w:rPr>
          <w:lang w:eastAsia="en-US"/>
        </w:rPr>
        <w:t xml:space="preserve">emet. </w:t>
      </w:r>
      <w:r>
        <w:rPr>
          <w:lang w:eastAsia="en-US"/>
        </w:rPr>
        <w:t>H</w:t>
      </w:r>
      <w:r w:rsidRPr="0018160F">
        <w:rPr>
          <w:lang w:eastAsia="en-US"/>
        </w:rPr>
        <w:t>et grote aantal zittingen van de Vierschaar (</w:t>
      </w:r>
      <w:smartTag w:uri="urn:schemas-microsoft-com:office:smarttags" w:element="metricconverter">
        <w:smartTagPr>
          <w:attr w:name="ProductID" w:val="28 in"/>
        </w:smartTagPr>
        <w:smartTag w:uri="urn:schemas-microsoft-com:office:smarttags" w:element="PersonName">
          <w:smartTagPr>
            <w:attr w:name="ProductID" w:val="LA GRAND"/>
          </w:smartTagPr>
          <w:r w:rsidRPr="0018160F">
            <w:rPr>
              <w:lang w:eastAsia="en-US"/>
            </w:rPr>
            <w:t>28 in</w:t>
          </w:r>
        </w:smartTag>
      </w:smartTag>
      <w:r w:rsidRPr="0018160F">
        <w:rPr>
          <w:lang w:eastAsia="en-US"/>
        </w:rPr>
        <w:t xml:space="preserve"> totaal) had natuurlijk to</w:t>
      </w:r>
      <w:r>
        <w:rPr>
          <w:lang w:eastAsia="en-US"/>
        </w:rPr>
        <w:t>t</w:t>
      </w:r>
      <w:r w:rsidRPr="0018160F">
        <w:rPr>
          <w:lang w:eastAsia="en-US"/>
        </w:rPr>
        <w:t xml:space="preserve"> gevolg dat niet iedereen steeds kon aanwezig zijn.</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Duur van het proces en methode van ondervragen.</w:t>
      </w:r>
    </w:p>
    <w:p w:rsidR="000925C6" w:rsidRPr="0018160F" w:rsidRDefault="000925C6" w:rsidP="000925C6">
      <w:pPr>
        <w:jc w:val="both"/>
        <w:rPr>
          <w:lang w:eastAsia="en-US"/>
        </w:rPr>
      </w:pPr>
      <w:r w:rsidRPr="0018160F">
        <w:rPr>
          <w:lang w:eastAsia="en-US"/>
        </w:rPr>
        <w:t>Het hele proces, incluis de vonnissen, duurde 4 maanden en 7 dagen. Het verhoor der beklaagden begon op 25 septem</w:t>
      </w:r>
      <w:r w:rsidRPr="0018160F">
        <w:rPr>
          <w:lang w:eastAsia="en-US"/>
        </w:rPr>
        <w:softHyphen/>
        <w:t>ber 1.568 en eindigde op 20 november 1568. Het eerste vonnis werd uitgesproken op 6 oktober 1568, het laatste op 1 februari 1569. Het geding duurde dus zeer lang, wat erop wijst dat de ondervraagde personen belangrijk waren. Nog belangrijker was natuurlijk de informatie die ze konden verstrekken. Dit beves</w:t>
      </w:r>
      <w:r w:rsidRPr="0018160F">
        <w:rPr>
          <w:lang w:eastAsia="en-US"/>
        </w:rPr>
        <w:softHyphen/>
        <w:t>tigden de Bosgeuzen zelf door een poging te ondernemen om Camerlynck en zijn medegevangenen uit de gevangenis te verlossen. Zonder resultaat echter.</w:t>
      </w:r>
    </w:p>
    <w:p w:rsidR="000925C6" w:rsidRPr="0018160F" w:rsidRDefault="000925C6" w:rsidP="000925C6">
      <w:pPr>
        <w:jc w:val="both"/>
        <w:rPr>
          <w:lang w:eastAsia="en-US"/>
        </w:rPr>
      </w:pPr>
      <w:r w:rsidRPr="0018160F">
        <w:rPr>
          <w:lang w:eastAsia="en-US"/>
        </w:rPr>
        <w:t>Zodra de beklaagden de gewenste gegevens verstrekt had</w:t>
      </w:r>
      <w:r w:rsidRPr="0018160F">
        <w:rPr>
          <w:lang w:eastAsia="en-US"/>
        </w:rPr>
        <w:softHyphen/>
        <w:t>den, werden ze dadelijk terechtgesteld. Hoogstwaarschijnlijk moesten tussenin ook nog getuigen voor het gerecht verschij</w:t>
      </w:r>
      <w:r w:rsidRPr="0018160F">
        <w:rPr>
          <w:lang w:eastAsia="en-US"/>
        </w:rPr>
        <w:softHyphen/>
        <w:t>nen, wat natuurlijk de duur van het proces heeft verlengd. Immers, men was niet altijd voor honderd procent zeker dat de gevangenen de waarheid spraken; daarom was het noodzake</w:t>
      </w:r>
      <w:r w:rsidRPr="0018160F">
        <w:rPr>
          <w:lang w:eastAsia="en-US"/>
        </w:rPr>
        <w:softHyphen/>
        <w:t>lijk vóór of na de andere versies van ooggetuigen te horen. Jammer genoeg zijn dergelijke getuigenissen niet bewaard.</w:t>
      </w:r>
    </w:p>
    <w:p w:rsidR="000925C6" w:rsidRPr="0018160F" w:rsidRDefault="000925C6" w:rsidP="000925C6">
      <w:pPr>
        <w:jc w:val="both"/>
        <w:rPr>
          <w:lang w:eastAsia="en-US"/>
        </w:rPr>
      </w:pPr>
      <w:r w:rsidRPr="0018160F">
        <w:rPr>
          <w:lang w:eastAsia="en-US"/>
        </w:rPr>
        <w:t>Daar dus de los te krijgen inlichtingen over de gebeurtenis</w:t>
      </w:r>
      <w:r w:rsidRPr="0018160F">
        <w:rPr>
          <w:lang w:eastAsia="en-US"/>
        </w:rPr>
        <w:softHyphen/>
        <w:t>sen v</w:t>
      </w:r>
      <w:r>
        <w:rPr>
          <w:lang w:eastAsia="en-US"/>
        </w:rPr>
        <w:t>óór</w:t>
      </w:r>
      <w:r w:rsidRPr="0018160F">
        <w:rPr>
          <w:lang w:eastAsia="en-US"/>
        </w:rPr>
        <w:t xml:space="preserve"> en vooral na de inhechtenisneming der elf mannen een grote waarde hadden (ook voor de regering in Brussel) (4),</w:t>
      </w:r>
    </w:p>
    <w:p w:rsidR="000925C6" w:rsidRDefault="000925C6" w:rsidP="000925C6">
      <w:pPr>
        <w:jc w:val="both"/>
        <w:rPr>
          <w:lang w:eastAsia="en-US"/>
        </w:rPr>
      </w:pPr>
    </w:p>
    <w:p w:rsidR="000925C6" w:rsidRPr="00BF25C6" w:rsidRDefault="000925C6" w:rsidP="000925C6">
      <w:pPr>
        <w:jc w:val="both"/>
        <w:rPr>
          <w:sz w:val="22"/>
          <w:szCs w:val="22"/>
          <w:lang w:eastAsia="en-US"/>
        </w:rPr>
      </w:pPr>
      <w:r w:rsidRPr="00BF25C6">
        <w:rPr>
          <w:sz w:val="22"/>
          <w:szCs w:val="22"/>
          <w:lang w:eastAsia="en-US"/>
        </w:rPr>
        <w:t>(4) In dat verband verwijzen we naar een brief van kassenghien aan de magistraat van Ieper, gedateerd op 11 oktober 1568, waarin de auteur aandringt zo spoedig mogelijk alle inlichtingen betreffende de Engelse vluchtelingenkerken van Camerlynck los te krijgen, gezien het gevaar van een eventuele inval vanuit Engeland in het Westkwartier- (E. DE CO</w:t>
      </w:r>
      <w:r>
        <w:rPr>
          <w:sz w:val="22"/>
          <w:szCs w:val="22"/>
          <w:lang w:eastAsia="en-US"/>
        </w:rPr>
        <w:t>U</w:t>
      </w:r>
      <w:r w:rsidRPr="00BF25C6">
        <w:rPr>
          <w:sz w:val="22"/>
          <w:szCs w:val="22"/>
          <w:lang w:eastAsia="en-US"/>
        </w:rPr>
        <w:t>SSEMAKER, Troubles religieux du XVIe siè</w:t>
      </w:r>
      <w:r>
        <w:rPr>
          <w:sz w:val="22"/>
          <w:szCs w:val="22"/>
          <w:lang w:eastAsia="en-US"/>
        </w:rPr>
        <w:t>cl</w:t>
      </w:r>
      <w:r w:rsidRPr="00BF25C6">
        <w:rPr>
          <w:sz w:val="22"/>
          <w:szCs w:val="22"/>
          <w:lang w:eastAsia="en-US"/>
        </w:rPr>
        <w:t xml:space="preserve">e dans </w:t>
      </w:r>
      <w:smartTag w:uri="urn:schemas-microsoft-com:office:smarttags" w:element="PersonName">
        <w:smartTagPr>
          <w:attr w:name="ProductID" w:val="LA GRAND"/>
        </w:smartTagPr>
        <w:r w:rsidRPr="00BF25C6">
          <w:rPr>
            <w:sz w:val="22"/>
            <w:szCs w:val="22"/>
            <w:lang w:eastAsia="en-US"/>
          </w:rPr>
          <w:t>la Flandre Maritime</w:t>
        </w:r>
      </w:smartTag>
      <w:r w:rsidRPr="00BF25C6">
        <w:rPr>
          <w:sz w:val="22"/>
          <w:szCs w:val="22"/>
          <w:lang w:eastAsia="en-US"/>
        </w:rPr>
        <w:t xml:space="preserve">, 4 dln., Soc. Emul. Bruges, Brugge, </w:t>
      </w:r>
      <w:smartTag w:uri="urn:schemas-microsoft-com:office:smarttags" w:element="metricconverter">
        <w:smartTagPr>
          <w:attr w:name="ProductID" w:val="1876, dl"/>
        </w:smartTagPr>
        <w:smartTag w:uri="urn:schemas-microsoft-com:office:smarttags" w:element="PersonName">
          <w:smartTagPr>
            <w:attr w:name="ProductID" w:val="LA GRAND"/>
          </w:smartTagPr>
          <w:r w:rsidRPr="00BF25C6">
            <w:rPr>
              <w:sz w:val="22"/>
              <w:szCs w:val="22"/>
              <w:lang w:eastAsia="en-US"/>
            </w:rPr>
            <w:t>1876, dl</w:t>
          </w:r>
        </w:smartTag>
      </w:smartTag>
      <w:r w:rsidRPr="00BF25C6">
        <w:rPr>
          <w:sz w:val="22"/>
          <w:szCs w:val="22"/>
          <w:lang w:eastAsia="en-US"/>
        </w:rPr>
        <w:t>. 4, pp. 341-342). Rassenghien hield Alva voort</w:t>
      </w:r>
      <w:r w:rsidRPr="00BF25C6">
        <w:rPr>
          <w:sz w:val="22"/>
          <w:szCs w:val="22"/>
          <w:lang w:eastAsia="en-US"/>
        </w:rPr>
        <w:softHyphen/>
        <w:t>durend op de hoogte van het gebeuren in het Westkwartier.</w:t>
      </w:r>
    </w:p>
    <w:p w:rsidR="000925C6" w:rsidRPr="00BF25C6" w:rsidRDefault="000925C6" w:rsidP="000925C6">
      <w:pPr>
        <w:jc w:val="both"/>
        <w:rPr>
          <w:sz w:val="22"/>
          <w:szCs w:val="22"/>
          <w:lang w:eastAsia="en-US"/>
        </w:rPr>
      </w:pPr>
      <w:r w:rsidRPr="00BF25C6">
        <w:rPr>
          <w:sz w:val="22"/>
          <w:szCs w:val="22"/>
          <w:lang w:eastAsia="en-US"/>
        </w:rPr>
        <w:t>25</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moest noodzakelijkerwijs een doeltreffende methode van onder</w:t>
      </w:r>
      <w:r w:rsidRPr="0018160F">
        <w:rPr>
          <w:lang w:eastAsia="en-US"/>
        </w:rPr>
        <w:softHyphen/>
        <w:t xml:space="preserve">vragen worden toegepast om tot een optimum aan resultaat </w:t>
      </w:r>
      <w:r>
        <w:rPr>
          <w:lang w:eastAsia="en-US"/>
        </w:rPr>
        <w:t>t</w:t>
      </w:r>
      <w:r w:rsidRPr="0018160F">
        <w:rPr>
          <w:lang w:eastAsia="en-US"/>
        </w:rPr>
        <w:t>e komen.</w:t>
      </w:r>
    </w:p>
    <w:p w:rsidR="000925C6" w:rsidRPr="0018160F" w:rsidRDefault="000925C6" w:rsidP="000925C6">
      <w:pPr>
        <w:jc w:val="both"/>
        <w:rPr>
          <w:lang w:eastAsia="en-US"/>
        </w:rPr>
      </w:pPr>
      <w:r w:rsidRPr="0018160F">
        <w:rPr>
          <w:lang w:eastAsia="en-US"/>
        </w:rPr>
        <w:t>Ebrecht werd na zijn arrestatie onmiddellijk verhoord, maar hij was op zijn hoede en leidde de rechters om de tuin (</w:t>
      </w:r>
      <w:r>
        <w:rPr>
          <w:lang w:eastAsia="en-US"/>
        </w:rPr>
        <w:t>5</w:t>
      </w:r>
      <w:r w:rsidRPr="0018160F">
        <w:rPr>
          <w:lang w:eastAsia="en-US"/>
        </w:rPr>
        <w:t>). Op 26 en 27 september werd hij weer ondervraagd, maar dan werd de klassieke methode aangewend: de foltering. Toen hij op 1 oktober om dezelfde feiten weer aan een verhoor werd onderworpen, bekende hij «vrijwillig ». Toen hij nogmaals op 18 oktober, 12 november en 18 november werd ondervraagd, werd geen tortuur meer op hem toegepast. Ook Jan Camer</w:t>
      </w:r>
      <w:r w:rsidRPr="0018160F">
        <w:rPr>
          <w:lang w:eastAsia="en-US"/>
        </w:rPr>
        <w:softHyphen/>
        <w:t xml:space="preserve">lynck, Clais van Hoems, </w:t>
      </w:r>
      <w:r>
        <w:rPr>
          <w:lang w:eastAsia="en-US"/>
        </w:rPr>
        <w:t>J</w:t>
      </w:r>
      <w:r w:rsidRPr="0018160F">
        <w:rPr>
          <w:lang w:eastAsia="en-US"/>
        </w:rPr>
        <w:t>oos Winnebroodt en Jan de Cots werden aan de foltering onderworpen. Waarom Camerlynck of de anderen niet onmiddellijk na hun arrestatie werden verhoord wordt verklaard door het feit dat zij van Belle moesten over</w:t>
      </w:r>
      <w:r w:rsidRPr="0018160F">
        <w:rPr>
          <w:lang w:eastAsia="en-US"/>
        </w:rPr>
        <w:softHyphen/>
        <w:t>gebracht worden naar Ieper, en zij daarbij gekwetst waren als gevolg van het hevig gevecht dat de inhechtenisneming voorafging.</w:t>
      </w:r>
    </w:p>
    <w:p w:rsidR="000925C6" w:rsidRPr="0018160F" w:rsidRDefault="000925C6" w:rsidP="000925C6">
      <w:pPr>
        <w:jc w:val="both"/>
        <w:rPr>
          <w:lang w:eastAsia="en-US"/>
        </w:rPr>
      </w:pPr>
      <w:r w:rsidRPr="0018160F">
        <w:rPr>
          <w:lang w:eastAsia="en-US"/>
        </w:rPr>
        <w:t>De vragen werden volledig door elkaar gesteld en soms zonder enig verband, zodat het lastig was de feiten te recon</w:t>
      </w:r>
      <w:r w:rsidRPr="0018160F">
        <w:rPr>
          <w:lang w:eastAsia="en-US"/>
        </w:rPr>
        <w:softHyphen/>
        <w:t>strueren. Ontegensprekelijk was het de bedoeling door onmid</w:t>
      </w:r>
      <w:r w:rsidRPr="0018160F">
        <w:rPr>
          <w:lang w:eastAsia="en-US"/>
        </w:rPr>
        <w:softHyphen/>
        <w:t>dellijk na elkaar over de meest uiteenlopende tijdstippen en feiten vragen te stellen, de beklaagden op contradicties te betrappen en ze door de mand te doen vallen. Wat dan ook gebeurde. Om dezelfde redenen komt het vaak voor dat de rechters tijdens eenzelfde verhoor tweemaal dezelfde vragen stelden, nadat zij over tal van andere zaken informatie hadden gevraagd. Op die manier kwamen ook tegenspraken aan het licht. Soms stelden zij hij een tweede verhoor van een persoon dezelfde vraag als bij het eerste, daar zij bij ondervragingen van andere beklaagden intussen bepaalde inlichtingen hadden verkregen, die ze wilden bevestigd of ontkend zien, of waar</w:t>
      </w:r>
      <w:r w:rsidRPr="0018160F">
        <w:rPr>
          <w:lang w:eastAsia="en-US"/>
        </w:rPr>
        <w:softHyphen/>
        <w:t>over ze gewoon meer details wensten. Dergelijke methodes zetten de ondervraagden op hete kolen, daar zij soms tijdens een vorig verhoor een totaal andere versie gegeven hadden. Soms ook - en dit geldt vooral voor de belangrijkste beschul</w:t>
      </w:r>
      <w:r w:rsidRPr="0018160F">
        <w:rPr>
          <w:lang w:eastAsia="en-US"/>
        </w:rPr>
        <w:softHyphen/>
        <w:t xml:space="preserve">digden — werd een beklaagde een tijdlang niet meer </w:t>
      </w:r>
    </w:p>
    <w:p w:rsidR="000925C6" w:rsidRDefault="000925C6" w:rsidP="000925C6">
      <w:pPr>
        <w:jc w:val="both"/>
        <w:rPr>
          <w:lang w:eastAsia="en-US"/>
        </w:rPr>
      </w:pPr>
    </w:p>
    <w:p w:rsidR="000925C6" w:rsidRPr="00BF25C6" w:rsidRDefault="000925C6" w:rsidP="000925C6">
      <w:pPr>
        <w:jc w:val="both"/>
        <w:rPr>
          <w:sz w:val="22"/>
          <w:szCs w:val="22"/>
          <w:lang w:eastAsia="en-US"/>
        </w:rPr>
      </w:pPr>
      <w:r w:rsidRPr="00BF25C6">
        <w:rPr>
          <w:sz w:val="22"/>
          <w:szCs w:val="22"/>
          <w:lang w:eastAsia="en-US"/>
        </w:rPr>
        <w:t>(5) « Ontkendt eenighe kenesse thebben met t Hooghe van Zette ende andre. Zeght dat hy zyn wyf ende zyne kinderen ghelaten heeft te Zandwyts ende dat hy haerwaerts is ghecomen, ghehoort hebbende dat by publicatie alle de absenten ingheroupen waren omme hier te moghen wonen. Heeft van te vooren gheseyt dat hy maer en was vertrocken om wercke te vynden ende dat niet uut oenighe vreese.» (</w:t>
      </w:r>
      <w:r>
        <w:rPr>
          <w:sz w:val="22"/>
          <w:szCs w:val="22"/>
          <w:lang w:eastAsia="en-US"/>
        </w:rPr>
        <w:t>f</w:t>
      </w:r>
      <w:r w:rsidRPr="00BF25C6">
        <w:rPr>
          <w:sz w:val="22"/>
          <w:szCs w:val="22"/>
          <w:lang w:eastAsia="en-US"/>
        </w:rPr>
        <w:t>o 3</w:t>
      </w:r>
      <w:r w:rsidR="005C1E19">
        <w:rPr>
          <w:sz w:val="22"/>
          <w:szCs w:val="22"/>
          <w:lang w:eastAsia="en-US"/>
        </w:rPr>
        <w:t>-v°</w:t>
      </w:r>
      <w:r w:rsidRPr="00BF25C6">
        <w:rPr>
          <w:sz w:val="22"/>
          <w:szCs w:val="22"/>
          <w:lang w:eastAsia="en-US"/>
        </w:rPr>
        <w:t>).</w:t>
      </w:r>
    </w:p>
    <w:p w:rsidR="000925C6" w:rsidRPr="00BF25C6" w:rsidRDefault="000925C6" w:rsidP="000925C6">
      <w:pPr>
        <w:jc w:val="both"/>
        <w:rPr>
          <w:sz w:val="22"/>
          <w:szCs w:val="22"/>
          <w:lang w:eastAsia="en-US"/>
        </w:rPr>
      </w:pPr>
      <w:r w:rsidRPr="00BF25C6">
        <w:rPr>
          <w:sz w:val="22"/>
          <w:szCs w:val="22"/>
          <w:lang w:eastAsia="en-US"/>
        </w:rPr>
        <w:t>26</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ondervraagd en daarna opnieuw verhoord (</w:t>
      </w:r>
      <w:r>
        <w:rPr>
          <w:lang w:eastAsia="en-US"/>
        </w:rPr>
        <w:t>6</w:t>
      </w:r>
      <w:r w:rsidRPr="0018160F">
        <w:rPr>
          <w:lang w:eastAsia="en-US"/>
        </w:rPr>
        <w:t>). Aan elkeen werden ongeveer dezelfde vragen gesteld, vooral omdat praktisch iedereen bij dezelfde feiten betrokken geweest was. Rijst nu de vraag: kreeg men op die manier de volle waarheid los?</w:t>
      </w:r>
    </w:p>
    <w:p w:rsidR="000925C6" w:rsidRDefault="000925C6" w:rsidP="000925C6">
      <w:pPr>
        <w:jc w:val="both"/>
        <w:rPr>
          <w:lang w:eastAsia="en-US"/>
        </w:rPr>
      </w:pPr>
    </w:p>
    <w:p w:rsidR="000925C6" w:rsidRPr="00BF25C6" w:rsidRDefault="000925C6" w:rsidP="000925C6">
      <w:pPr>
        <w:jc w:val="both"/>
        <w:rPr>
          <w:i/>
          <w:lang w:eastAsia="en-US"/>
        </w:rPr>
      </w:pPr>
      <w:r w:rsidRPr="0018160F">
        <w:rPr>
          <w:lang w:eastAsia="en-US"/>
        </w:rPr>
        <w:t xml:space="preserve">— </w:t>
      </w:r>
      <w:r w:rsidRPr="00BF25C6">
        <w:rPr>
          <w:i/>
          <w:lang w:eastAsia="en-US"/>
        </w:rPr>
        <w:t>Herkomst van de vragen</w:t>
      </w:r>
    </w:p>
    <w:p w:rsidR="000925C6" w:rsidRPr="00BF25C6" w:rsidRDefault="000925C6" w:rsidP="000925C6">
      <w:pPr>
        <w:jc w:val="both"/>
        <w:rPr>
          <w:i/>
          <w:lang w:eastAsia="en-US"/>
        </w:rPr>
      </w:pPr>
      <w:r w:rsidRPr="00BF25C6">
        <w:rPr>
          <w:i/>
          <w:lang w:eastAsia="en-US"/>
        </w:rPr>
        <w:t>en betrouwbaarheid van de antwoorden.</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Vooraleer hierop in te gaan, rijst evenwel een vraag in verband met de bron zelf, nl. hoe werden de vragen en ant</w:t>
      </w:r>
      <w:r w:rsidRPr="0018160F">
        <w:rPr>
          <w:lang w:eastAsia="en-US"/>
        </w:rPr>
        <w:softHyphen/>
        <w:t>woorden opgetekend, hebben we hier te doen niet een minuut of een origineel? Heeft de griffier alles in zijn geheel weer</w:t>
      </w:r>
      <w:r w:rsidRPr="0018160F">
        <w:rPr>
          <w:lang w:eastAsia="en-US"/>
        </w:rPr>
        <w:softHyphen/>
        <w:t>gegeven, of werd van de verklaringen van de beklaagden een soort synthese gemaakt?</w:t>
      </w:r>
    </w:p>
    <w:p w:rsidR="000925C6" w:rsidRPr="0018160F" w:rsidRDefault="000925C6" w:rsidP="000925C6">
      <w:pPr>
        <w:jc w:val="both"/>
        <w:rPr>
          <w:lang w:eastAsia="en-US"/>
        </w:rPr>
      </w:pPr>
      <w:r w:rsidRPr="0018160F">
        <w:rPr>
          <w:lang w:eastAsia="en-US"/>
        </w:rPr>
        <w:t>Om verschillende redenen lijkt het document ons eerder een origineel te zijn dan een minuut. In de eerste plaats is er het handschrift. Voor iemand die het document voor het eerst in handen krijgt en die al dan niet vertrouwd is met het XVI</w:t>
      </w:r>
      <w:r>
        <w:rPr>
          <w:lang w:eastAsia="en-US"/>
        </w:rPr>
        <w:t>e</w:t>
      </w:r>
      <w:r w:rsidRPr="0018160F">
        <w:rPr>
          <w:lang w:eastAsia="en-US"/>
        </w:rPr>
        <w:t>- ee</w:t>
      </w:r>
      <w:r>
        <w:rPr>
          <w:lang w:eastAsia="en-US"/>
        </w:rPr>
        <w:t>u</w:t>
      </w:r>
      <w:r w:rsidRPr="0018160F">
        <w:rPr>
          <w:lang w:eastAsia="en-US"/>
        </w:rPr>
        <w:t xml:space="preserve">ws schrift valt dadelijk de regelmaat </w:t>
      </w:r>
      <w:r>
        <w:rPr>
          <w:lang w:eastAsia="en-US"/>
        </w:rPr>
        <w:t>op</w:t>
      </w:r>
      <w:r w:rsidRPr="0018160F">
        <w:rPr>
          <w:lang w:eastAsia="en-US"/>
        </w:rPr>
        <w:t xml:space="preserve"> van het handschrift en vooral de netheid ervan. Geen doorhalingen, geen verande</w:t>
      </w:r>
      <w:r w:rsidRPr="0018160F">
        <w:rPr>
          <w:lang w:eastAsia="en-US"/>
        </w:rPr>
        <w:softHyphen/>
        <w:t>ringen, geen verbeteringen. Ongetwijfeld kan zo</w:t>
      </w:r>
      <w:r>
        <w:rPr>
          <w:lang w:eastAsia="en-US"/>
        </w:rPr>
        <w:t>’</w:t>
      </w:r>
      <w:r w:rsidRPr="0018160F">
        <w:rPr>
          <w:lang w:eastAsia="en-US"/>
        </w:rPr>
        <w:t>n stuk niet van een zitting zijn, waar tal van verbeteringen en wijzigingen aan te pas zouden komen, en zeker tijdens een geding als dat van Camerlynck en zijn bendeleden. Het is dus uitgesloten dat de tekst tijdens de zittingen zelf geredigeerd werd.</w:t>
      </w:r>
    </w:p>
    <w:p w:rsidR="000925C6" w:rsidRPr="0018160F" w:rsidRDefault="000925C6" w:rsidP="000925C6">
      <w:pPr>
        <w:jc w:val="both"/>
        <w:rPr>
          <w:lang w:eastAsia="en-US"/>
        </w:rPr>
      </w:pPr>
      <w:r w:rsidRPr="0018160F">
        <w:rPr>
          <w:lang w:eastAsia="en-US"/>
        </w:rPr>
        <w:t>Een tweede reden is de volgende. We hebben reeds gezegd dat het document ingebonden is. Maar, alhoewel de respectievelijke beklaagden op verschillende data en door elkaar werden ondervraagd, is het opmerkelijk dat alle verhoren van dezelfde persoon op elkaar volgen. Dit wil dus zeggen dat we alle verhoren van Ebrecht na elkaar krijgen, dan dia van Camerlynck, enz...</w:t>
      </w:r>
    </w:p>
    <w:p w:rsidR="000925C6" w:rsidRPr="0018160F" w:rsidRDefault="000925C6" w:rsidP="000925C6">
      <w:pPr>
        <w:jc w:val="both"/>
        <w:rPr>
          <w:lang w:eastAsia="en-US"/>
        </w:rPr>
      </w:pPr>
      <w:r w:rsidRPr="0018160F">
        <w:rPr>
          <w:lang w:eastAsia="en-US"/>
        </w:rPr>
        <w:t>Hel is zeker dat het document niet enkele eeuwen later door één of andere instelling werd ingebonden. De binnenzijde van het perkamenten kaft draagt XV</w:t>
      </w:r>
      <w:r>
        <w:rPr>
          <w:lang w:eastAsia="en-US"/>
        </w:rPr>
        <w:t>Ie</w:t>
      </w:r>
      <w:r w:rsidRPr="0018160F">
        <w:rPr>
          <w:lang w:eastAsia="en-US"/>
        </w:rPr>
        <w:t>-eeuws schrift.</w:t>
      </w:r>
    </w:p>
    <w:p w:rsidR="000925C6" w:rsidRPr="0018160F" w:rsidRDefault="000925C6" w:rsidP="000925C6">
      <w:pPr>
        <w:jc w:val="both"/>
        <w:rPr>
          <w:lang w:eastAsia="en-US"/>
        </w:rPr>
      </w:pPr>
      <w:r w:rsidRPr="0018160F">
        <w:rPr>
          <w:lang w:eastAsia="en-US"/>
        </w:rPr>
        <w:t>Men zou weliswaar hiertegen kunnen inbrengen dat de minuten ook ingebonden konden zijn. Wij betwijfelen echter sterk of men zich de moeite zou getroost hebben teksten vol</w:t>
      </w:r>
    </w:p>
    <w:p w:rsidR="000925C6" w:rsidRDefault="000925C6" w:rsidP="000925C6">
      <w:pPr>
        <w:jc w:val="both"/>
        <w:rPr>
          <w:lang w:eastAsia="en-US"/>
        </w:rPr>
      </w:pPr>
    </w:p>
    <w:p w:rsidR="000925C6" w:rsidRPr="00BF25C6" w:rsidRDefault="000925C6" w:rsidP="000925C6">
      <w:pPr>
        <w:jc w:val="both"/>
        <w:rPr>
          <w:sz w:val="22"/>
          <w:szCs w:val="22"/>
          <w:lang w:eastAsia="en-US"/>
        </w:rPr>
      </w:pPr>
      <w:r w:rsidRPr="00BF25C6">
        <w:rPr>
          <w:sz w:val="22"/>
          <w:szCs w:val="22"/>
          <w:lang w:eastAsia="en-US"/>
        </w:rPr>
        <w:t>(6) Tussen 1 oktober en 18 oktober en tussen 18 oktober en 12 novem</w:t>
      </w:r>
      <w:r w:rsidRPr="00BF25C6">
        <w:rPr>
          <w:sz w:val="22"/>
          <w:szCs w:val="22"/>
          <w:lang w:eastAsia="en-US"/>
        </w:rPr>
        <w:softHyphen/>
        <w:t>ber werd Jacques Ebrecht niet meer voorgeleid. Dit was eveneens het geval voor Joos Winnebroodt tussen 10 oktober en 18 oktober, voor Camerlynck tussen 2 oktober en 17 oktober en tussen 20 ok</w:t>
      </w:r>
      <w:r w:rsidRPr="00BF25C6">
        <w:rPr>
          <w:sz w:val="22"/>
          <w:szCs w:val="22"/>
          <w:lang w:eastAsia="en-US"/>
        </w:rPr>
        <w:softHyphen/>
        <w:t>tober en 10 november.</w:t>
      </w:r>
    </w:p>
    <w:p w:rsidR="000925C6" w:rsidRPr="00BF25C6" w:rsidRDefault="000925C6" w:rsidP="000925C6">
      <w:pPr>
        <w:jc w:val="both"/>
        <w:rPr>
          <w:sz w:val="22"/>
          <w:szCs w:val="22"/>
          <w:lang w:eastAsia="en-US"/>
        </w:rPr>
      </w:pPr>
      <w:r w:rsidRPr="00BF25C6">
        <w:rPr>
          <w:sz w:val="22"/>
          <w:szCs w:val="22"/>
          <w:lang w:eastAsia="en-US"/>
        </w:rPr>
        <w:t>27</w:t>
      </w:r>
    </w:p>
    <w:p w:rsidR="000925C6" w:rsidRPr="0018160F" w:rsidRDefault="000925C6" w:rsidP="000925C6">
      <w:pPr>
        <w:jc w:val="both"/>
      </w:pPr>
    </w:p>
    <w:p w:rsidR="000925C6" w:rsidRPr="0018160F" w:rsidRDefault="000925C6" w:rsidP="000925C6">
      <w:pPr>
        <w:jc w:val="both"/>
        <w:rPr>
          <w:lang w:eastAsia="en-US"/>
        </w:rPr>
      </w:pPr>
      <w:r w:rsidRPr="0018160F">
        <w:rPr>
          <w:lang w:eastAsia="en-US"/>
        </w:rPr>
        <w:t>doorhalingen, praktisch onleesbaar, in een perkamenten katt in te binden. Bovendien komen de teksten van de verklaringen volledig na elkaar, zonder enige blanco ruimte na een verhoor.</w:t>
      </w:r>
    </w:p>
    <w:p w:rsidR="000925C6" w:rsidRPr="0018160F" w:rsidRDefault="000925C6" w:rsidP="000925C6">
      <w:pPr>
        <w:jc w:val="both"/>
        <w:rPr>
          <w:lang w:eastAsia="en-US"/>
        </w:rPr>
      </w:pPr>
      <w:r w:rsidRPr="0018160F">
        <w:rPr>
          <w:lang w:eastAsia="en-US"/>
        </w:rPr>
        <w:t>Een derde argument zijn de aantekeningen in margine, uiteraard kleiner geschreven, maar in hetzelfde regelmatig en net schrift als de tekst zelf. Niet met pijlen of strepen, zich richtend naar de plaats waarop de opmerkingen betrekking hebben, maar mooi en netjes aangebracht. Sommige marginale noten staan niet naast het gedeelte waar ze zouden moeten staan, maar een paragraaf hoger of lager.</w:t>
      </w:r>
    </w:p>
    <w:p w:rsidR="000925C6" w:rsidRPr="0018160F" w:rsidRDefault="000925C6" w:rsidP="000925C6">
      <w:pPr>
        <w:jc w:val="both"/>
        <w:rPr>
          <w:lang w:eastAsia="en-US"/>
        </w:rPr>
      </w:pPr>
      <w:r w:rsidRPr="0018160F">
        <w:rPr>
          <w:lang w:eastAsia="en-US"/>
        </w:rPr>
        <w:t>Een vierde argument is dat boven het antwoord niet altijd de vraag vermeld staat, en dat we soms drie, vier of meer alinea's krijgen die onmiddellijk met het antwoord beginnen, wat er aldus op wijst dat een gedeelte van de tekst werd weggelaten.</w:t>
      </w:r>
    </w:p>
    <w:p w:rsidR="000925C6" w:rsidRPr="0018160F" w:rsidRDefault="000925C6" w:rsidP="000925C6">
      <w:pPr>
        <w:jc w:val="both"/>
        <w:rPr>
          <w:lang w:eastAsia="en-US"/>
        </w:rPr>
      </w:pPr>
      <w:r w:rsidRPr="0018160F">
        <w:rPr>
          <w:lang w:eastAsia="en-US"/>
        </w:rPr>
        <w:t>Het is dus duidelijk dat we hier met een net te doen hebben, net, dal na afloop van het hele proces tot stand is gekomen. Naar alle waarschijnlijkheid heeft men na afloop van het proces alle verhoren samengebracht en afgeschreven om aldus over een volledig d</w:t>
      </w:r>
      <w:r>
        <w:rPr>
          <w:lang w:eastAsia="en-US"/>
        </w:rPr>
        <w:t>ossier te beschikken in één doc</w:t>
      </w:r>
      <w:r w:rsidRPr="0018160F">
        <w:rPr>
          <w:lang w:eastAsia="en-US"/>
        </w:rPr>
        <w:t>ument.</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Synthese of integrale </w:t>
      </w:r>
      <w:r>
        <w:rPr>
          <w:lang w:eastAsia="en-US"/>
        </w:rPr>
        <w:t>t</w:t>
      </w:r>
      <w:r w:rsidRPr="0018160F">
        <w:rPr>
          <w:lang w:eastAsia="en-US"/>
        </w:rPr>
        <w:t>ekst, dat is het volgende probleem dat zich stelt. Dat we niet met de integrale tekst te doen heb</w:t>
      </w:r>
      <w:r w:rsidRPr="0018160F">
        <w:rPr>
          <w:lang w:eastAsia="en-US"/>
        </w:rPr>
        <w:softHyphen/>
        <w:t>ben, hebben we reeds voldoende duidelijk gemaakt. Maar of het hier zou gaan om een soort synthese van het proces-verbaal betwijfelen we sterk. Daarvoor zijn de feiten en gebeurtenissen té gedetailleerd weergegeven, en daarbij vinden we, alhoewel sporadisch, woordelijk, in « directe rede », gesprekken die zich tussen bepaalde personen hebben voorgedaan. Bij het overschrijven heeft men waarschijnlijk overbodige zaken, zo</w:t>
      </w:r>
      <w:r w:rsidRPr="0018160F">
        <w:rPr>
          <w:lang w:eastAsia="en-US"/>
        </w:rPr>
        <w:softHyphen/>
        <w:t>als bv. een vraag van de rechter, weggelaten om de duur van het overschrijven van een toch uitgebreid dossier in te kor</w:t>
      </w:r>
      <w:r>
        <w:rPr>
          <w:lang w:eastAsia="en-US"/>
        </w:rPr>
        <w:t>te</w:t>
      </w:r>
      <w:r w:rsidRPr="0018160F">
        <w:rPr>
          <w:lang w:eastAsia="en-US"/>
        </w:rPr>
        <w:t>n.</w:t>
      </w:r>
    </w:p>
    <w:p w:rsidR="000925C6" w:rsidRDefault="000925C6" w:rsidP="000925C6">
      <w:pPr>
        <w:jc w:val="both"/>
        <w:rPr>
          <w:lang w:eastAsia="en-US"/>
        </w:rPr>
      </w:pPr>
      <w:r w:rsidRPr="0018160F">
        <w:rPr>
          <w:lang w:eastAsia="en-US"/>
        </w:rPr>
        <w:t>Da</w:t>
      </w:r>
      <w:r>
        <w:rPr>
          <w:lang w:eastAsia="en-US"/>
        </w:rPr>
        <w:t>t</w:t>
      </w:r>
      <w:r w:rsidRPr="0018160F">
        <w:rPr>
          <w:lang w:eastAsia="en-US"/>
        </w:rPr>
        <w:t xml:space="preserve"> de rechters zomaar niet willekeurig hun vragen stelden is vanzelfsprekend. Daarom: welk soort vragen stelden zij en waar haalden ze de stof vandaan om juist die bepaalde vragen te stellen? </w:t>
      </w:r>
    </w:p>
    <w:p w:rsidR="000925C6" w:rsidRPr="0018160F" w:rsidRDefault="000925C6" w:rsidP="000925C6">
      <w:pPr>
        <w:jc w:val="both"/>
        <w:rPr>
          <w:lang w:eastAsia="en-US"/>
        </w:rPr>
      </w:pPr>
      <w:r w:rsidRPr="0018160F">
        <w:rPr>
          <w:lang w:eastAsia="en-US"/>
        </w:rPr>
        <w:t>Dank zij het onvolprezen werk van E. De Cousse</w:t>
      </w:r>
      <w:r w:rsidRPr="0018160F">
        <w:rPr>
          <w:lang w:eastAsia="en-US"/>
        </w:rPr>
        <w:softHyphen/>
        <w:t>maker hebben we dit kunnen achterhalen.</w:t>
      </w:r>
    </w:p>
    <w:p w:rsidR="000925C6" w:rsidRDefault="000925C6" w:rsidP="000925C6">
      <w:pPr>
        <w:jc w:val="both"/>
        <w:rPr>
          <w:lang w:eastAsia="en-US"/>
        </w:rPr>
      </w:pPr>
      <w:r w:rsidRPr="0018160F">
        <w:rPr>
          <w:lang w:eastAsia="en-US"/>
        </w:rPr>
        <w:t>Als gevolg van een goed ontwikkeld spionagenet en de samenwerking tussen de verschillende gerechtelijke autoritei</w:t>
      </w:r>
      <w:r w:rsidRPr="0018160F">
        <w:rPr>
          <w:lang w:eastAsia="en-US"/>
        </w:rPr>
        <w:softHyphen/>
        <w:t xml:space="preserve">ten der kasselrijen werd Ieper, zetel van de gerechtelijke diensten in het Westkwartier, onmiddellijk op de hoogte gebracht van een actie der Bosgeuzen. </w:t>
      </w:r>
    </w:p>
    <w:p w:rsidR="000925C6" w:rsidRDefault="000925C6" w:rsidP="000925C6">
      <w:pPr>
        <w:jc w:val="both"/>
        <w:rPr>
          <w:lang w:eastAsia="en-US"/>
        </w:rPr>
      </w:pPr>
      <w:r>
        <w:rPr>
          <w:lang w:eastAsia="en-US"/>
        </w:rPr>
        <w:t>28</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Tal van getuigen die desbetreffende werden ondervraagd, herkenden die en die persoon, zodat de namen algauw bekend waren. Enkele bendeleden werden trouwens voor de inrekening van Camerlynck gearres</w:t>
      </w:r>
      <w:r>
        <w:rPr>
          <w:lang w:eastAsia="en-US"/>
        </w:rPr>
        <w:t>t</w:t>
      </w:r>
      <w:r w:rsidRPr="0018160F">
        <w:rPr>
          <w:lang w:eastAsia="en-US"/>
        </w:rPr>
        <w:t>ee</w:t>
      </w:r>
      <w:r>
        <w:rPr>
          <w:lang w:eastAsia="en-US"/>
        </w:rPr>
        <w:t>rd</w:t>
      </w:r>
      <w:r w:rsidRPr="0018160F">
        <w:rPr>
          <w:lang w:eastAsia="en-US"/>
        </w:rPr>
        <w:t>, en verschaften he</w:t>
      </w:r>
      <w:r>
        <w:rPr>
          <w:lang w:eastAsia="en-US"/>
        </w:rPr>
        <w:t>t</w:t>
      </w:r>
      <w:r w:rsidRPr="0018160F">
        <w:rPr>
          <w:lang w:eastAsia="en-US"/>
        </w:rPr>
        <w:t xml:space="preserve"> gerecht belangrijke informatie. De rechters wisten bijgevolg heel g</w:t>
      </w:r>
      <w:r>
        <w:rPr>
          <w:lang w:eastAsia="en-US"/>
        </w:rPr>
        <w:t>o</w:t>
      </w:r>
      <w:r w:rsidRPr="0018160F">
        <w:rPr>
          <w:lang w:eastAsia="en-US"/>
        </w:rPr>
        <w:t>ed welke de a</w:t>
      </w:r>
      <w:r>
        <w:rPr>
          <w:lang w:eastAsia="en-US"/>
        </w:rPr>
        <w:t>ctivitei</w:t>
      </w:r>
      <w:r w:rsidRPr="0018160F">
        <w:rPr>
          <w:lang w:eastAsia="en-US"/>
        </w:rPr>
        <w:t>ten en de rol aan Camerlyncks bende waren, en bijgevolg ook welke vragen zij moesten stellen. Zij kenden zelfs in sommige gevallen reeds de toedracht nog v</w:t>
      </w:r>
      <w:r>
        <w:rPr>
          <w:lang w:eastAsia="en-US"/>
        </w:rPr>
        <w:t>óó</w:t>
      </w:r>
      <w:r w:rsidRPr="0018160F">
        <w:rPr>
          <w:lang w:eastAsia="en-US"/>
        </w:rPr>
        <w:t>r de beklaagden hun antwoord gaven. Uiteraard werden, naargelang van het ant</w:t>
      </w:r>
      <w:r w:rsidRPr="0018160F">
        <w:rPr>
          <w:lang w:eastAsia="en-US"/>
        </w:rPr>
        <w:softHyphen/>
        <w:t>woord, tal van vragen geïmproviseerd. Wij hebben daaren</w:t>
      </w:r>
      <w:r w:rsidRPr="0018160F">
        <w:rPr>
          <w:lang w:eastAsia="en-US"/>
        </w:rPr>
        <w:softHyphen/>
        <w:t>tegen geen sporen gevonden van het feit dat men de beschul</w:t>
      </w:r>
      <w:r w:rsidRPr="0018160F">
        <w:rPr>
          <w:lang w:eastAsia="en-US"/>
        </w:rPr>
        <w:softHyphen/>
        <w:t xml:space="preserve">digden </w:t>
      </w:r>
      <w:r>
        <w:rPr>
          <w:lang w:eastAsia="en-US"/>
        </w:rPr>
        <w:t>t</w:t>
      </w:r>
      <w:r w:rsidRPr="0018160F">
        <w:rPr>
          <w:lang w:eastAsia="en-US"/>
        </w:rPr>
        <w:t>ot bepaalde bekentenissen heeft gedwongen, d.w.z. dat de vragen van de rechters reeds de waarheid vervalsten om toch maar een bekentenis los te krijgen. Ook dit hebben we aan de hand van E. De Couss</w:t>
      </w:r>
      <w:r>
        <w:rPr>
          <w:lang w:eastAsia="en-US"/>
        </w:rPr>
        <w:t>e</w:t>
      </w:r>
      <w:r w:rsidRPr="0018160F">
        <w:rPr>
          <w:lang w:eastAsia="en-US"/>
        </w:rPr>
        <w:t>maker kunnen vaststellen.</w:t>
      </w:r>
    </w:p>
    <w:p w:rsidR="000925C6" w:rsidRDefault="000925C6" w:rsidP="000925C6">
      <w:pPr>
        <w:jc w:val="both"/>
        <w:rPr>
          <w:lang w:eastAsia="en-US"/>
        </w:rPr>
      </w:pPr>
    </w:p>
    <w:p w:rsidR="000925C6" w:rsidRDefault="000925C6" w:rsidP="000925C6">
      <w:pPr>
        <w:jc w:val="both"/>
        <w:rPr>
          <w:lang w:eastAsia="en-US"/>
        </w:rPr>
      </w:pPr>
      <w:r w:rsidRPr="0018160F">
        <w:rPr>
          <w:lang w:eastAsia="en-US"/>
        </w:rPr>
        <w:t>In hoever spraken de beschuldigden nu de waarheid? In welke mate zijn de ondervragingsmethoden doeltreffend ge</w:t>
      </w:r>
      <w:r w:rsidRPr="0018160F">
        <w:rPr>
          <w:lang w:eastAsia="en-US"/>
        </w:rPr>
        <w:softHyphen/>
        <w:t xml:space="preserve">weest? </w:t>
      </w:r>
    </w:p>
    <w:p w:rsidR="000925C6" w:rsidRPr="0018160F" w:rsidRDefault="000925C6" w:rsidP="000925C6">
      <w:pPr>
        <w:jc w:val="both"/>
        <w:rPr>
          <w:lang w:eastAsia="en-US"/>
        </w:rPr>
      </w:pPr>
      <w:r w:rsidRPr="0018160F">
        <w:rPr>
          <w:lang w:eastAsia="en-US"/>
        </w:rPr>
        <w:t>Het eerste dat we ons in dat verband afvragen is of de gevangenen afzonderlijk in een cel zaten of in groepjes. Wat wij zeker welen is dat Ebrecht, Camerlynck en Richard Devere samen in dezelfde « hut » zaten toen hun soortgenoten hen uit de gevangenis trachtten te verlossen; over de anderen weten wij dit niet. We stellen ons derhalve de vraag of het gerecht wel zo onvoorzichtig zou geweest zijn om deze zeer belangrijke gevangenen samen op te sluiten. Camerlynck zat met Ebrecht in één cel, maar dat kon immers geen kwaad meer: Ebrecht had reeds bekend. Richard Devere was alleen in het gezelschap van Camerlynck geweest vanaf 18 september tot de dag waarop ze samen werden aangehouden. En, sprak Camer</w:t>
      </w:r>
      <w:r w:rsidRPr="0018160F">
        <w:rPr>
          <w:lang w:eastAsia="en-US"/>
        </w:rPr>
        <w:softHyphen/>
        <w:t>lynck Engels Devere sprak zeker geen Nederlands, aangezien tijdens zijn verhoor de hulp van een tolk werd ingeroepen.</w:t>
      </w:r>
    </w:p>
    <w:p w:rsidR="000925C6" w:rsidRDefault="000925C6" w:rsidP="000925C6">
      <w:pPr>
        <w:jc w:val="both"/>
        <w:rPr>
          <w:lang w:eastAsia="en-US"/>
        </w:rPr>
      </w:pPr>
      <w:r w:rsidRPr="0018160F">
        <w:rPr>
          <w:lang w:eastAsia="en-US"/>
        </w:rPr>
        <w:t>Wat we echter wel kunnen vaststellen is dat, na vergelijking met de rapporten van het gerecht (dadelijk na een of ander feit opgemaakt), de beschuldigden over het algemeen de waarheid spreken. Uiteraard moeten we alles met een kor</w:t>
      </w:r>
      <w:r w:rsidRPr="0018160F">
        <w:rPr>
          <w:lang w:eastAsia="en-US"/>
        </w:rPr>
        <w:softHyphen/>
        <w:t>reltje zout nemen, want soms komen wel flagrante tegen</w:t>
      </w:r>
      <w:r w:rsidRPr="0018160F">
        <w:rPr>
          <w:lang w:eastAsia="en-US"/>
        </w:rPr>
        <w:softHyphen/>
        <w:t xml:space="preserve">spraken min het licht. Voor de gebeurtenissen waarover we documenten vinden bij E. De Coussemaker, valt het niet moeilijk na te gaan wie de waarheid spreekt en wie niet; voor de verklaringen die we niet kunnen kontroleren door gebrek aan gegevens wordt het natuurlijk moeilijker. Maar, wat hadden de gevangenen te winnen of te verliezen? </w:t>
      </w:r>
    </w:p>
    <w:p w:rsidR="000925C6" w:rsidRPr="0018160F" w:rsidRDefault="000925C6" w:rsidP="000925C6">
      <w:pPr>
        <w:jc w:val="both"/>
        <w:rPr>
          <w:lang w:eastAsia="en-US"/>
        </w:rPr>
      </w:pPr>
      <w:r w:rsidRPr="0018160F">
        <w:rPr>
          <w:lang w:eastAsia="en-US"/>
        </w:rPr>
        <w:t>Voor hen was alles uit, ze voelden zich bedrogen. Daarbij wisten de rechters op sommige momenten beter waarover het ging dan ze lieten doorschemeren. Gevaarlijk wordt het echter wanneer de beklaagden iets ver</w:t>
      </w:r>
      <w:r>
        <w:rPr>
          <w:lang w:eastAsia="en-US"/>
        </w:rPr>
        <w:t>hal</w:t>
      </w:r>
      <w:r w:rsidRPr="0018160F">
        <w:rPr>
          <w:lang w:eastAsia="en-US"/>
        </w:rPr>
        <w:t>en k van horen zeggen ».</w:t>
      </w:r>
    </w:p>
    <w:p w:rsidR="000925C6" w:rsidRDefault="000925C6" w:rsidP="000925C6">
      <w:pPr>
        <w:jc w:val="both"/>
        <w:rPr>
          <w:lang w:eastAsia="en-US"/>
        </w:rPr>
      </w:pPr>
      <w:r w:rsidRPr="0018160F">
        <w:rPr>
          <w:lang w:eastAsia="en-US"/>
        </w:rPr>
        <w:t>29</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Dat we hier niet de volledige waarheid terugvinden, lijkt ons logisch, maar we mogen toch aannemen dat het gerecht erin geslaagd is een optimum aan resultaat te bekomen.</w:t>
      </w:r>
    </w:p>
    <w:p w:rsidR="000925C6" w:rsidRDefault="000925C6" w:rsidP="000925C6">
      <w:pPr>
        <w:jc w:val="both"/>
        <w:rPr>
          <w:lang w:eastAsia="en-US"/>
        </w:rPr>
      </w:pPr>
    </w:p>
    <w:p w:rsidR="000925C6" w:rsidRPr="00BE0BC1" w:rsidRDefault="000925C6" w:rsidP="000925C6">
      <w:pPr>
        <w:jc w:val="both"/>
        <w:rPr>
          <w:b/>
          <w:lang w:eastAsia="en-US"/>
        </w:rPr>
      </w:pPr>
      <w:r w:rsidRPr="00BE0BC1">
        <w:rPr>
          <w:b/>
          <w:lang w:eastAsia="en-US"/>
        </w:rPr>
        <w:t>c) Algemene waarde van het document</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Hadden de verklaringen van Came</w:t>
      </w:r>
      <w:r>
        <w:rPr>
          <w:lang w:eastAsia="en-US"/>
        </w:rPr>
        <w:t>rl</w:t>
      </w:r>
      <w:r w:rsidRPr="0018160F">
        <w:rPr>
          <w:lang w:eastAsia="en-US"/>
        </w:rPr>
        <w:t>ynck en zijn mede</w:t>
      </w:r>
      <w:r w:rsidRPr="0018160F">
        <w:rPr>
          <w:lang w:eastAsia="en-US"/>
        </w:rPr>
        <w:softHyphen/>
        <w:t xml:space="preserve">gevangenen reeds voor de tijdgenoten een groot belang, dan zijn ze voor de hedendaagse modernisten van een nog grotere waarde. Tal van vragen in verband met de terreuracties in het Westkwartier lijdens de jaren 1567-1568 krijgen een antwoord, alsook een reeks problemen betreffende de Beeldenstorm, waarbij vragen naar de rol van de kleine adel, de rol van de consistories, rol der Engelse vluchtelingengemeenten, naar de organisatie en het doel der akties, enz., beantwoord worden. </w:t>
      </w:r>
      <w:r>
        <w:rPr>
          <w:lang w:eastAsia="en-US"/>
        </w:rPr>
        <w:t xml:space="preserve">De </w:t>
      </w:r>
      <w:r w:rsidRPr="0018160F">
        <w:rPr>
          <w:lang w:eastAsia="en-US"/>
        </w:rPr>
        <w:t>identificatie en de rol van bepaalde personen, waarvan men zekere activiteiten geenszins vermoedde, wordt nu moge</w:t>
      </w:r>
      <w:r w:rsidRPr="0018160F">
        <w:rPr>
          <w:lang w:eastAsia="en-US"/>
        </w:rPr>
        <w:softHyphen/>
        <w:t xml:space="preserve">lijk. Wij maakten een lijst op van 270 namen die in het document voorkomen. 51 daarvan zijn arbeiders; het beroep van de activisten speelt inderdaad een grote rol bij de interpretatie der gebeurtenissen. Welke waarde dit document heeft, zal in de loop van deze verhandeling voldoende blijken. Een kritische uitgave van dit proces lijkt ons dringend nodig </w:t>
      </w:r>
      <w:r>
        <w:rPr>
          <w:lang w:eastAsia="en-US"/>
        </w:rPr>
        <w:t>(7)</w:t>
      </w:r>
      <w:r w:rsidRPr="0018160F">
        <w:rPr>
          <w:lang w:eastAsia="en-US"/>
        </w:rPr>
        <w:t>.</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2. De losse documenten achterin het « Regis</w:t>
      </w:r>
      <w:r>
        <w:rPr>
          <w:lang w:eastAsia="en-US"/>
        </w:rPr>
        <w:t>t</w:t>
      </w:r>
      <w:r w:rsidRPr="0018160F">
        <w:rPr>
          <w:lang w:eastAsia="en-US"/>
        </w:rPr>
        <w:t>re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Zoals reeds gezegd bevinden zich achterin ons hoofddocument een aantal losse stukken, voornamelijk ondervragingen van « ketters ». Ze houden echter geen rechtstreeks verband met het proces van Camer</w:t>
      </w:r>
      <w:r>
        <w:rPr>
          <w:lang w:eastAsia="en-US"/>
        </w:rPr>
        <w:t>l</w:t>
      </w:r>
      <w:r w:rsidRPr="0018160F">
        <w:rPr>
          <w:lang w:eastAsia="en-US"/>
        </w:rPr>
        <w:t>ynck. Wij zullen hier niet overgaan tot een prospectie en een kritische bespreking ervan, daar alle elementen, die we voor het « Registre » naar voor gebracht hebben, ook hier geldig zijn. Het betreft vooral ondervragingen en veroordelingen van inwoners van het Westkwartier en. een aantal brieven van de « lieutenant » van Ferdinand de</w:t>
      </w:r>
      <w:r>
        <w:rPr>
          <w:lang w:eastAsia="en-US"/>
        </w:rPr>
        <w:t xml:space="preserve"> </w:t>
      </w:r>
      <w:smartTag w:uri="urn:schemas-microsoft-com:office:smarttags" w:element="PersonName">
        <w:smartTagPr>
          <w:attr w:name="ProductID" w:val="LA GRAND"/>
        </w:smartTagPr>
        <w:r>
          <w:rPr>
            <w:lang w:eastAsia="en-US"/>
          </w:rPr>
          <w:t xml:space="preserve">la  </w:t>
        </w:r>
        <w:r w:rsidRPr="0018160F">
          <w:rPr>
            <w:lang w:eastAsia="en-US"/>
          </w:rPr>
          <w:t>Barre</w:t>
        </w:r>
      </w:smartTag>
      <w:r w:rsidRPr="0018160F">
        <w:rPr>
          <w:lang w:eastAsia="en-US"/>
        </w:rPr>
        <w:t>, Jan de Visch, die weliswaar niets sensationeels aan het licht brengen. Alle documenten zijn kopieën.</w:t>
      </w:r>
    </w:p>
    <w:p w:rsidR="000925C6" w:rsidRPr="0018160F" w:rsidRDefault="000925C6" w:rsidP="000925C6">
      <w:pPr>
        <w:jc w:val="both"/>
        <w:rPr>
          <w:lang w:eastAsia="en-US"/>
        </w:rPr>
      </w:pPr>
      <w:r w:rsidRPr="0018160F">
        <w:rPr>
          <w:lang w:eastAsia="en-US"/>
        </w:rPr>
        <w:t>Het volgende willen we echter nog opmerken. Het Rijks</w:t>
      </w:r>
      <w:r w:rsidRPr="0018160F">
        <w:rPr>
          <w:lang w:eastAsia="en-US"/>
        </w:rPr>
        <w:softHyphen/>
        <w:t>archief van Kortrijk heeft ook deze documenten genummerd, maar alleen het aantal folio's per document. Gemakkelijkheids</w:t>
      </w:r>
      <w:r w:rsidRPr="0018160F">
        <w:rPr>
          <w:lang w:eastAsia="en-US"/>
        </w:rPr>
        <w:softHyphen/>
        <w:t>halve hebben we ook de documenten zelf een nummering gegeven: volgens de volgorde waarin ze werden gevonden. In de verwijzing zullen we bijgevolg spreken van « document I, document II », enz. Dit om verwarring tegen te gaan.</w:t>
      </w:r>
    </w:p>
    <w:p w:rsidR="000925C6" w:rsidRDefault="000925C6" w:rsidP="000925C6">
      <w:pPr>
        <w:jc w:val="both"/>
        <w:rPr>
          <w:lang w:eastAsia="en-US"/>
        </w:rPr>
      </w:pPr>
    </w:p>
    <w:p w:rsidR="000925C6" w:rsidRPr="00BE0BC1" w:rsidRDefault="000925C6" w:rsidP="000925C6">
      <w:pPr>
        <w:jc w:val="both"/>
        <w:rPr>
          <w:sz w:val="22"/>
          <w:szCs w:val="22"/>
          <w:lang w:eastAsia="en-US"/>
        </w:rPr>
      </w:pPr>
      <w:r w:rsidRPr="00BE0BC1">
        <w:rPr>
          <w:sz w:val="22"/>
          <w:szCs w:val="22"/>
          <w:lang w:eastAsia="en-US"/>
        </w:rPr>
        <w:t xml:space="preserve">(7) Ondertussen zijn we daar reeds mee begonnen. </w:t>
      </w:r>
    </w:p>
    <w:p w:rsidR="000925C6" w:rsidRPr="00BE0BC1" w:rsidRDefault="000925C6" w:rsidP="000925C6">
      <w:pPr>
        <w:jc w:val="both"/>
        <w:rPr>
          <w:sz w:val="22"/>
          <w:szCs w:val="22"/>
          <w:lang w:eastAsia="en-US"/>
        </w:rPr>
      </w:pPr>
      <w:r w:rsidRPr="00BE0BC1">
        <w:rPr>
          <w:sz w:val="22"/>
          <w:szCs w:val="22"/>
          <w:lang w:eastAsia="en-US"/>
        </w:rPr>
        <w:t>30</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3</w:t>
      </w:r>
      <w:r>
        <w:rPr>
          <w:lang w:eastAsia="en-US"/>
        </w:rPr>
        <w:t>.</w:t>
      </w:r>
      <w:r w:rsidRPr="0018160F">
        <w:rPr>
          <w:lang w:eastAsia="en-US"/>
        </w:rPr>
        <w:t xml:space="preserve"> Rekening van de soevereine baljuw van Vlaanderen, 1568-1569.</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Wegens het voor ons geringe belang van dit document zullen we er ook niet lang blijven bij stilstaan. Wel kunnen we zoggen dat het een prachtstuk is, volledig in perkament, in een al even p</w:t>
      </w:r>
      <w:r>
        <w:rPr>
          <w:lang w:eastAsia="en-US"/>
        </w:rPr>
        <w:t xml:space="preserve">rachtig </w:t>
      </w:r>
      <w:r w:rsidRPr="0018160F">
        <w:rPr>
          <w:lang w:eastAsia="en-US"/>
        </w:rPr>
        <w:t>handschrift. Het bevat de inkomsten en uitgaven (</w:t>
      </w:r>
      <w:r>
        <w:rPr>
          <w:lang w:eastAsia="en-US"/>
        </w:rPr>
        <w:t>o.m</w:t>
      </w:r>
      <w:r w:rsidRPr="0018160F">
        <w:rPr>
          <w:lang w:eastAsia="en-US"/>
        </w:rPr>
        <w:t xml:space="preserve">. van « ketter »-processen) van Ferdinand de </w:t>
      </w:r>
      <w:smartTag w:uri="urn:schemas-microsoft-com:office:smarttags" w:element="PersonName">
        <w:smartTagPr>
          <w:attr w:name="ProductID" w:val="LA GRAND"/>
        </w:smartTagPr>
        <w:r w:rsidRPr="0018160F">
          <w:rPr>
            <w:lang w:eastAsia="en-US"/>
          </w:rPr>
          <w:t>la Barre</w:t>
        </w:r>
      </w:smartTag>
      <w:r w:rsidRPr="0018160F">
        <w:rPr>
          <w:lang w:eastAsia="en-US"/>
        </w:rPr>
        <w:t xml:space="preserve"> voor de jaren 1568 en 1569. We hebben er toch enkele malen gebruik van gemaakt voor de identificatie van een aantal personen die in het geuzenproces voorkomen.</w:t>
      </w:r>
    </w:p>
    <w:p w:rsidR="000925C6" w:rsidRDefault="000925C6" w:rsidP="000925C6">
      <w:pPr>
        <w:jc w:val="both"/>
        <w:rPr>
          <w:lang w:eastAsia="en-US"/>
        </w:rPr>
      </w:pPr>
    </w:p>
    <w:p w:rsidR="000925C6" w:rsidRPr="00BE0BC1" w:rsidRDefault="000925C6" w:rsidP="000925C6">
      <w:pPr>
        <w:jc w:val="both"/>
        <w:rPr>
          <w:b/>
          <w:lang w:eastAsia="en-US"/>
        </w:rPr>
      </w:pPr>
      <w:r w:rsidRPr="00BE0BC1">
        <w:rPr>
          <w:b/>
          <w:lang w:eastAsia="en-US"/>
        </w:rPr>
        <w:t>B. - ALGEMEEN RIJKSARCHIEF TE BRUSSEL</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Met alle eerbied voor het kostbare werk dat Dr. A. L. E. Verheyden geleverd hee</w:t>
      </w:r>
      <w:r>
        <w:rPr>
          <w:lang w:eastAsia="en-US"/>
        </w:rPr>
        <w:t>f</w:t>
      </w:r>
      <w:r w:rsidRPr="0018160F">
        <w:rPr>
          <w:lang w:eastAsia="en-US"/>
        </w:rPr>
        <w:t>t in verband met de godsdiensttroebelen van de XVI</w:t>
      </w:r>
      <w:r>
        <w:rPr>
          <w:lang w:eastAsia="en-US"/>
        </w:rPr>
        <w:t>e</w:t>
      </w:r>
      <w:r w:rsidRPr="0018160F">
        <w:rPr>
          <w:lang w:eastAsia="en-US"/>
        </w:rPr>
        <w:t xml:space="preserve"> eeuw, menen wij toch enige kritiek te moeten leveren op zijn « </w:t>
      </w:r>
      <w:r>
        <w:rPr>
          <w:lang w:eastAsia="en-US"/>
        </w:rPr>
        <w:t>List</w:t>
      </w:r>
      <w:r w:rsidRPr="0018160F">
        <w:rPr>
          <w:lang w:eastAsia="en-US"/>
        </w:rPr>
        <w:t>e des Condamnés » van de Raad van Beroerte. Het is namelijk zo dat hij de naam van de veroor</w:t>
      </w:r>
      <w:r w:rsidRPr="0018160F">
        <w:rPr>
          <w:lang w:eastAsia="en-US"/>
        </w:rPr>
        <w:softHyphen/>
        <w:t>deelde geeft, de plaats waar hij veroordeeld of geëxecuteerd werd, eventueel het beroep, en voor de rest niets meer. Meer bijzonderheden over de desbetreffende personen verkrijgen we niet. En zeker niet twee zeer voorname elementen: de reden van veroordeling en de som die een eventuele confis</w:t>
      </w:r>
      <w:r w:rsidRPr="0018160F">
        <w:rPr>
          <w:lang w:eastAsia="en-US"/>
        </w:rPr>
        <w:softHyphen/>
        <w:t>catie van goederen opbracht. Het zou heel zeker niet zo moeilijk</w:t>
      </w:r>
      <w:r>
        <w:rPr>
          <w:lang w:eastAsia="en-US"/>
        </w:rPr>
        <w:t xml:space="preserve"> geweest zijn dit te vermelden </w:t>
      </w:r>
      <w:r w:rsidRPr="0018160F">
        <w:rPr>
          <w:lang w:eastAsia="en-US"/>
        </w:rPr>
        <w:t>aangezien Dr. Verhey</w:t>
      </w:r>
      <w:r w:rsidRPr="0018160F">
        <w:rPr>
          <w:lang w:eastAsia="en-US"/>
        </w:rPr>
        <w:softHyphen/>
        <w:t>den zijn informatie haalde ui</w:t>
      </w:r>
      <w:r>
        <w:rPr>
          <w:lang w:eastAsia="en-US"/>
        </w:rPr>
        <w:t>t een groot aantal confiscatie</w:t>
      </w:r>
      <w:r w:rsidRPr="0018160F">
        <w:rPr>
          <w:lang w:eastAsia="en-US"/>
        </w:rPr>
        <w:t>rekeningen. Gelukkig verwijst de auteur naar het archieffonds, het document en de plaats waar bedoelde persoon werd aan</w:t>
      </w:r>
      <w:r w:rsidRPr="0018160F">
        <w:rPr>
          <w:lang w:eastAsia="en-US"/>
        </w:rPr>
        <w:softHyphen/>
        <w:t>getroffen. Wil men gegevens over een bepaalde persoon in de lijst te weten komen, dan moet men het bewuste document opnieuw raadplegen. In de bibliografie vindt men die</w:t>
      </w:r>
      <w:r>
        <w:rPr>
          <w:lang w:eastAsia="en-US"/>
        </w:rPr>
        <w:t>,</w:t>
      </w:r>
      <w:r w:rsidRPr="0018160F">
        <w:rPr>
          <w:lang w:eastAsia="en-US"/>
        </w:rPr>
        <w:t xml:space="preserve"> welke wij voor deze studie hebben moeten ter hand nemen.</w:t>
      </w:r>
    </w:p>
    <w:p w:rsidR="000925C6" w:rsidRDefault="000925C6" w:rsidP="000925C6">
      <w:pPr>
        <w:jc w:val="both"/>
        <w:rPr>
          <w:lang w:eastAsia="en-US"/>
        </w:rPr>
      </w:pPr>
    </w:p>
    <w:p w:rsidR="000925C6" w:rsidRPr="00972E4D" w:rsidRDefault="000925C6" w:rsidP="000925C6">
      <w:pPr>
        <w:jc w:val="both"/>
        <w:rPr>
          <w:b/>
          <w:lang w:eastAsia="en-US"/>
        </w:rPr>
      </w:pPr>
      <w:r w:rsidRPr="00972E4D">
        <w:rPr>
          <w:b/>
          <w:lang w:eastAsia="en-US"/>
        </w:rPr>
        <w:t>C. — MANUSCRIPTEN VAN DE STADSBIBLIOTHEEK TE KORTRIJK</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 1. Goethals-Vercruysse Fonds, Codex 296, XI, I, papier, 200 x </w:t>
      </w:r>
      <w:smartTag w:uri="urn:schemas-microsoft-com:office:smarttags" w:element="metricconverter">
        <w:smartTagPr>
          <w:attr w:name="ProductID" w:val="145 mm"/>
        </w:smartTagPr>
        <w:smartTag w:uri="urn:schemas-microsoft-com:office:smarttags" w:element="PersonName">
          <w:smartTagPr>
            <w:attr w:name="ProductID" w:val="LA GRAND"/>
          </w:smartTagPr>
          <w:r w:rsidRPr="0018160F">
            <w:rPr>
              <w:lang w:eastAsia="en-US"/>
            </w:rPr>
            <w:t>145 mm</w:t>
          </w:r>
        </w:smartTag>
      </w:smartTag>
      <w:r w:rsidRPr="0018160F">
        <w:rPr>
          <w:lang w:eastAsia="en-US"/>
        </w:rPr>
        <w:t>, 86 ff.</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Dit manuscript bevat een kroniek van Ieper van de hand van Augustijn van Hernighe</w:t>
      </w:r>
      <w:r>
        <w:rPr>
          <w:lang w:eastAsia="en-US"/>
        </w:rPr>
        <w:t>m</w:t>
      </w:r>
      <w:r w:rsidRPr="0018160F">
        <w:rPr>
          <w:lang w:eastAsia="en-US"/>
        </w:rPr>
        <w:t>, katholiek, schepen van de stad tijdens de door ons behandelde periode. Het werd reeds uit</w:t>
      </w:r>
      <w:r w:rsidRPr="0018160F">
        <w:rPr>
          <w:lang w:eastAsia="en-US"/>
        </w:rPr>
        <w:softHyphen/>
        <w:t>gegeven onder de ten onrechte gekozen titel A. Van Hermel</w:t>
      </w:r>
      <w:r w:rsidRPr="0018160F">
        <w:rPr>
          <w:lang w:eastAsia="en-US"/>
        </w:rPr>
        <w:softHyphen/>
        <w:t>ghem, Nederlandse Historiën, 1562-1585 en 1587-1595, 2 dln., Gent, 1869-1867. Maar in deze uitgave ontbreekt het eerste deel</w:t>
      </w:r>
    </w:p>
    <w:p w:rsidR="000925C6" w:rsidRPr="0018160F" w:rsidRDefault="000925C6" w:rsidP="000925C6">
      <w:pPr>
        <w:jc w:val="both"/>
        <w:rPr>
          <w:lang w:eastAsia="en-US"/>
        </w:rPr>
      </w:pPr>
      <w:r w:rsidRPr="0018160F">
        <w:rPr>
          <w:lang w:eastAsia="en-US"/>
        </w:rPr>
        <w:t>31</w:t>
      </w:r>
    </w:p>
    <w:p w:rsidR="000925C6" w:rsidRPr="0018160F" w:rsidRDefault="000925C6" w:rsidP="000925C6">
      <w:pPr>
        <w:jc w:val="both"/>
        <w:rPr>
          <w:lang w:eastAsia="en-US"/>
        </w:rPr>
      </w:pPr>
      <w:r w:rsidRPr="0018160F">
        <w:rPr>
          <w:lang w:eastAsia="en-US"/>
        </w:rPr>
        <w:t xml:space="preserve">van het handschrift (de periode 1562-1572). Toen deze uitgave werd bezorgd was het eerste deel zoek geraakt; de datum </w:t>
      </w:r>
      <w:smartTag w:uri="urn:schemas-microsoft-com:office:smarttags" w:element="metricconverter">
        <w:smartTagPr>
          <w:attr w:name="ProductID" w:val="1562 in"/>
        </w:smartTagPr>
        <w:smartTag w:uri="urn:schemas-microsoft-com:office:smarttags" w:element="PersonName">
          <w:smartTagPr>
            <w:attr w:name="ProductID" w:val="LA GRAND"/>
          </w:smartTagPr>
          <w:r w:rsidRPr="0018160F">
            <w:rPr>
              <w:lang w:eastAsia="en-US"/>
            </w:rPr>
            <w:t>1562 in</w:t>
          </w:r>
        </w:smartTag>
      </w:smartTag>
      <w:r w:rsidRPr="0018160F">
        <w:rPr>
          <w:lang w:eastAsia="en-US"/>
        </w:rPr>
        <w:t xml:space="preserve"> de titel wordt verklaard door het feit dat aten het bestaan ervan kende, maar er de hand niet kon op leggen. Daarom ook kon het eerste deel niet gepubliceerd worden, en is elkeen die inzage van het document wil nemen ertoe verplicht </w:t>
      </w:r>
      <w:r>
        <w:rPr>
          <w:lang w:eastAsia="en-US"/>
        </w:rPr>
        <w:t>he</w:t>
      </w:r>
      <w:r w:rsidRPr="0018160F">
        <w:rPr>
          <w:lang w:eastAsia="en-US"/>
        </w:rPr>
        <w:t>t origi</w:t>
      </w:r>
      <w:r w:rsidRPr="0018160F">
        <w:rPr>
          <w:lang w:eastAsia="en-US"/>
        </w:rPr>
        <w:softHyphen/>
        <w:t>neel te raadplegen.</w:t>
      </w:r>
    </w:p>
    <w:p w:rsidR="000925C6" w:rsidRPr="0018160F" w:rsidRDefault="000925C6" w:rsidP="000925C6">
      <w:pPr>
        <w:jc w:val="both"/>
        <w:rPr>
          <w:lang w:eastAsia="en-US"/>
        </w:rPr>
      </w:pPr>
      <w:r w:rsidRPr="0018160F">
        <w:rPr>
          <w:lang w:eastAsia="en-US"/>
        </w:rPr>
        <w:t xml:space="preserve">Over de auteur en zijn werk verneemt men meer in de studie van V. Fris, La chronique </w:t>
      </w:r>
      <w:r>
        <w:rPr>
          <w:lang w:eastAsia="en-US"/>
        </w:rPr>
        <w:t>d’</w:t>
      </w:r>
      <w:r w:rsidRPr="0018160F">
        <w:rPr>
          <w:lang w:eastAsia="en-US"/>
        </w:rPr>
        <w:t>Ypres d'Augus</w:t>
      </w:r>
      <w:r>
        <w:rPr>
          <w:lang w:eastAsia="en-US"/>
        </w:rPr>
        <w:t>t</w:t>
      </w:r>
      <w:r w:rsidRPr="0018160F">
        <w:rPr>
          <w:lang w:eastAsia="en-US"/>
        </w:rPr>
        <w:t>in van He</w:t>
      </w:r>
      <w:r>
        <w:rPr>
          <w:lang w:eastAsia="en-US"/>
        </w:rPr>
        <w:t>rni</w:t>
      </w:r>
      <w:r w:rsidRPr="0018160F">
        <w:rPr>
          <w:lang w:eastAsia="en-US"/>
        </w:rPr>
        <w:softHyphen/>
        <w:t>ghem, LXXXV, Brussel, 1921.</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2. Goethals-Vercruysse Fonds, Codex 309, XIII, 2, papier, 350 x 230 min, 91 ff.</w:t>
      </w:r>
    </w:p>
    <w:p w:rsidR="000925C6" w:rsidRDefault="000925C6" w:rsidP="000925C6">
      <w:pPr>
        <w:jc w:val="both"/>
        <w:rPr>
          <w:lang w:eastAsia="en-US"/>
        </w:rPr>
      </w:pPr>
    </w:p>
    <w:p w:rsidR="000925C6" w:rsidRDefault="000925C6" w:rsidP="000925C6">
      <w:pPr>
        <w:jc w:val="both"/>
        <w:rPr>
          <w:lang w:eastAsia="en-US"/>
        </w:rPr>
      </w:pPr>
      <w:r w:rsidRPr="0018160F">
        <w:rPr>
          <w:lang w:eastAsia="en-US"/>
        </w:rPr>
        <w:t>Deze anonieme Geschiedenis van Veure, die de periode behandelt van 1566 tot 1600, hebben we geraadpleegd in de hoop een aantal belangrijke gegevens te verkrijgen. We werden echter diep in onze verwachtingen teleurgesteld, aangezien dit in de XIX" eeuw opgesteld manuscript eerder een soort lofzang schijnt te zijn op Veurne en Veurne-ambacht, waarschijnlijk geschreven ter gelegenheid van de verjaring van een of ander historisch gebeuren. Bijgevolg zijn de zaken sterk overdreven. De auteur was ongetwijfeld een katholiek.</w:t>
      </w:r>
    </w:p>
    <w:p w:rsidR="000925C6" w:rsidRDefault="000925C6" w:rsidP="000925C6">
      <w:pPr>
        <w:jc w:val="both"/>
        <w:rPr>
          <w:lang w:eastAsia="en-US"/>
        </w:rPr>
      </w:pPr>
      <w:r>
        <w:rPr>
          <w:lang w:eastAsia="en-US"/>
        </w:rPr>
        <w:t>32</w:t>
      </w:r>
    </w:p>
    <w:p w:rsidR="000925C6" w:rsidRDefault="000925C6" w:rsidP="000925C6">
      <w:pPr>
        <w:jc w:val="both"/>
        <w:rPr>
          <w:lang w:eastAsia="en-US"/>
        </w:rPr>
      </w:pPr>
    </w:p>
    <w:p w:rsidR="000925C6" w:rsidRDefault="000925C6" w:rsidP="000925C6">
      <w:pPr>
        <w:jc w:val="both"/>
        <w:rPr>
          <w:lang w:eastAsia="en-US"/>
        </w:rPr>
      </w:pPr>
      <w:r>
        <w:rPr>
          <w:lang w:eastAsia="en-US"/>
        </w:rPr>
        <w:t>Copie van ‘</w:t>
      </w:r>
      <w:r w:rsidRPr="0018160F">
        <w:rPr>
          <w:lang w:eastAsia="en-US"/>
        </w:rPr>
        <w:t>Verhoor van een « ketter » uit E</w:t>
      </w:r>
      <w:r>
        <w:rPr>
          <w:lang w:eastAsia="en-US"/>
        </w:rPr>
        <w:t>ecke’.</w:t>
      </w:r>
    </w:p>
    <w:p w:rsidR="000925C6" w:rsidRPr="00972E4D" w:rsidRDefault="000925C6" w:rsidP="000925C6">
      <w:pPr>
        <w:jc w:val="both"/>
        <w:rPr>
          <w:lang w:eastAsia="en-US"/>
        </w:rPr>
      </w:pPr>
      <w:r w:rsidRPr="003A48ED">
        <w:rPr>
          <w:lang w:val="de-DE" w:eastAsia="en-US"/>
        </w:rPr>
        <w:t xml:space="preserve">R A. K, N. F., E, 37, losse Dokumenten, dok. </w:t>
      </w:r>
      <w:r w:rsidRPr="00972E4D">
        <w:rPr>
          <w:lang w:eastAsia="en-US"/>
        </w:rPr>
        <w:t>X,</w:t>
      </w:r>
      <w:r w:rsidR="00013552">
        <w:rPr>
          <w:lang w:eastAsia="en-US"/>
        </w:rPr>
        <w:t xml:space="preserve"> f° </w:t>
      </w:r>
      <w:r w:rsidRPr="00972E4D">
        <w:rPr>
          <w:lang w:eastAsia="en-US"/>
        </w:rPr>
        <w:t>1.</w:t>
      </w:r>
    </w:p>
    <w:p w:rsidR="000925C6" w:rsidRDefault="000925C6" w:rsidP="000925C6">
      <w:pPr>
        <w:jc w:val="both"/>
        <w:rPr>
          <w:lang w:eastAsia="en-US"/>
        </w:rPr>
      </w:pPr>
      <w:r w:rsidRPr="00972E4D">
        <w:rPr>
          <w:lang w:eastAsia="en-US"/>
        </w:rPr>
        <w:t>33</w:t>
      </w:r>
      <w:r w:rsidRPr="00972E4D">
        <w:rPr>
          <w:lang w:eastAsia="en-US"/>
        </w:rPr>
        <w:br/>
      </w:r>
    </w:p>
    <w:p w:rsidR="000925C6" w:rsidRDefault="000925C6"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Default="00013552" w:rsidP="000925C6">
      <w:pPr>
        <w:jc w:val="both"/>
        <w:rPr>
          <w:lang w:eastAsia="en-US"/>
        </w:rPr>
      </w:pPr>
    </w:p>
    <w:p w:rsidR="00013552" w:rsidRPr="00972E4D" w:rsidRDefault="00013552" w:rsidP="000925C6">
      <w:pPr>
        <w:jc w:val="both"/>
        <w:rPr>
          <w:lang w:eastAsia="en-US"/>
        </w:rPr>
      </w:pPr>
    </w:p>
    <w:p w:rsidR="000925C6" w:rsidRPr="00972E4D" w:rsidRDefault="000925C6" w:rsidP="00435D10">
      <w:pPr>
        <w:jc w:val="center"/>
        <w:outlineLvl w:val="0"/>
        <w:rPr>
          <w:b/>
          <w:lang w:eastAsia="en-US"/>
        </w:rPr>
      </w:pPr>
      <w:r w:rsidRPr="00972E4D">
        <w:rPr>
          <w:b/>
          <w:lang w:eastAsia="en-US"/>
        </w:rPr>
        <w:t>DEEL II:</w:t>
      </w:r>
    </w:p>
    <w:p w:rsidR="000925C6" w:rsidRPr="00972E4D" w:rsidRDefault="000925C6" w:rsidP="000925C6">
      <w:pPr>
        <w:jc w:val="center"/>
        <w:rPr>
          <w:b/>
          <w:lang w:eastAsia="en-US"/>
        </w:rPr>
      </w:pPr>
      <w:r w:rsidRPr="00972E4D">
        <w:rPr>
          <w:b/>
          <w:lang w:eastAsia="en-US"/>
        </w:rPr>
        <w:t>DE BEELDENSTORM IN HET WESTKWARTIER</w:t>
      </w:r>
    </w:p>
    <w:p w:rsidR="000925C6" w:rsidRDefault="000925C6" w:rsidP="000925C6">
      <w:pPr>
        <w:jc w:val="center"/>
        <w:rPr>
          <w:b/>
          <w:lang w:eastAsia="en-US"/>
        </w:rPr>
      </w:pPr>
    </w:p>
    <w:p w:rsidR="000925C6" w:rsidRDefault="000925C6" w:rsidP="00435D10">
      <w:pPr>
        <w:jc w:val="center"/>
        <w:outlineLvl w:val="0"/>
        <w:rPr>
          <w:b/>
          <w:lang w:eastAsia="en-US"/>
        </w:rPr>
      </w:pPr>
      <w:r w:rsidRPr="00972E4D">
        <w:rPr>
          <w:b/>
          <w:lang w:eastAsia="en-US"/>
        </w:rPr>
        <w:t>HOOFDSTUK I</w:t>
      </w:r>
    </w:p>
    <w:p w:rsidR="000925C6" w:rsidRPr="00972E4D" w:rsidRDefault="000925C6" w:rsidP="000925C6">
      <w:pPr>
        <w:jc w:val="center"/>
        <w:rPr>
          <w:b/>
          <w:lang w:eastAsia="en-US"/>
        </w:rPr>
      </w:pPr>
    </w:p>
    <w:p w:rsidR="000925C6" w:rsidRPr="00972E4D" w:rsidRDefault="000925C6" w:rsidP="000925C6">
      <w:pPr>
        <w:jc w:val="center"/>
        <w:rPr>
          <w:b/>
          <w:lang w:eastAsia="en-US"/>
        </w:rPr>
      </w:pPr>
      <w:r w:rsidRPr="00972E4D">
        <w:rPr>
          <w:b/>
          <w:lang w:eastAsia="en-US"/>
        </w:rPr>
        <w:t>DE SOCIAAL-ECONOMISCHE EN POLITIEKE VERHOUDINGEN IN HET WESTKWARTIER</w:t>
      </w:r>
      <w:r>
        <w:rPr>
          <w:b/>
          <w:lang w:eastAsia="en-US"/>
        </w:rPr>
        <w:t xml:space="preserve"> </w:t>
      </w:r>
      <w:r w:rsidRPr="00972E4D">
        <w:rPr>
          <w:b/>
          <w:lang w:eastAsia="en-US"/>
        </w:rPr>
        <w:t>OP DE VOORAVOND VAN DE BEELDENSTORM</w:t>
      </w:r>
    </w:p>
    <w:p w:rsidR="000925C6" w:rsidRDefault="000925C6" w:rsidP="000925C6">
      <w:pPr>
        <w:jc w:val="both"/>
        <w:rPr>
          <w:lang w:eastAsia="en-US"/>
        </w:rPr>
      </w:pPr>
    </w:p>
    <w:p w:rsidR="000925C6" w:rsidRDefault="000925C6" w:rsidP="000925C6">
      <w:pPr>
        <w:jc w:val="both"/>
        <w:rPr>
          <w:lang w:eastAsia="en-US"/>
        </w:rPr>
      </w:pPr>
    </w:p>
    <w:p w:rsidR="000925C6" w:rsidRPr="0018160F" w:rsidRDefault="000925C6" w:rsidP="00435D10">
      <w:pPr>
        <w:jc w:val="both"/>
        <w:outlineLvl w:val="0"/>
        <w:rPr>
          <w:lang w:eastAsia="en-US"/>
        </w:rPr>
      </w:pPr>
      <w:r w:rsidRPr="0018160F">
        <w:rPr>
          <w:lang w:eastAsia="en-US"/>
        </w:rPr>
        <w:t>A. GEOGRAFISCHE, ADMINISTRATIEVE EN JURIDISCHE OMSCHRIJVING</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 1. </w:t>
      </w:r>
      <w:r w:rsidRPr="00972E4D">
        <w:rPr>
          <w:b/>
          <w:lang w:eastAsia="en-US"/>
        </w:rPr>
        <w:t>Geografisch</w:t>
      </w:r>
    </w:p>
    <w:p w:rsidR="000925C6" w:rsidRPr="0018160F" w:rsidRDefault="000925C6" w:rsidP="000925C6">
      <w:pPr>
        <w:jc w:val="both"/>
        <w:rPr>
          <w:lang w:eastAsia="en-US"/>
        </w:rPr>
      </w:pPr>
      <w:r w:rsidRPr="0018160F">
        <w:rPr>
          <w:lang w:eastAsia="en-US"/>
        </w:rPr>
        <w:t xml:space="preserve">Het Westkwartier behelsde het westen en het zuid-westen van het huidige West-Vlaanderen en het uiterste noorden van het Franse Departement du Nord. De Noordzee vormde </w:t>
      </w:r>
      <w:r>
        <w:rPr>
          <w:lang w:eastAsia="en-US"/>
        </w:rPr>
        <w:t xml:space="preserve">De </w:t>
      </w:r>
      <w:r w:rsidRPr="0018160F">
        <w:rPr>
          <w:lang w:eastAsia="en-US"/>
        </w:rPr>
        <w:t xml:space="preserve">noordelijke grens, met als </w:t>
      </w:r>
      <w:r>
        <w:rPr>
          <w:lang w:eastAsia="en-US"/>
        </w:rPr>
        <w:t>t</w:t>
      </w:r>
      <w:r w:rsidRPr="0018160F">
        <w:rPr>
          <w:lang w:eastAsia="en-US"/>
        </w:rPr>
        <w:t>wee uiterste punten de steden Gravelines en Nieuwpoort. In het zuiden werd het Westkwar</w:t>
      </w:r>
      <w:r w:rsidRPr="0018160F">
        <w:rPr>
          <w:lang w:eastAsia="en-US"/>
        </w:rPr>
        <w:softHyphen/>
        <w:t>tier begrensd door de loop van de Midden-Leie, gaande van Aire tot Komen. In het westen vloeide de Aa, in het oosten de IJzer en de Mandel.</w:t>
      </w:r>
    </w:p>
    <w:p w:rsidR="000925C6" w:rsidRPr="0018160F" w:rsidRDefault="000925C6" w:rsidP="000925C6">
      <w:pPr>
        <w:jc w:val="both"/>
        <w:rPr>
          <w:lang w:eastAsia="en-US"/>
        </w:rPr>
      </w:pPr>
      <w:r w:rsidRPr="0018160F">
        <w:rPr>
          <w:lang w:eastAsia="en-US"/>
        </w:rPr>
        <w:t>Ongetwijfeld boden deze natuurlijke grenzen veel voor</w:t>
      </w:r>
      <w:r w:rsidRPr="0018160F">
        <w:rPr>
          <w:lang w:eastAsia="en-US"/>
        </w:rPr>
        <w:softHyphen/>
        <w:t>delen, vooral in verband niet de economische bedrijvigheid van de streek. Deze was in de XV</w:t>
      </w:r>
      <w:r>
        <w:rPr>
          <w:lang w:eastAsia="en-US"/>
        </w:rPr>
        <w:t>Ie</w:t>
      </w:r>
      <w:r w:rsidRPr="0018160F">
        <w:rPr>
          <w:lang w:eastAsia="en-US"/>
        </w:rPr>
        <w:t xml:space="preserve"> eeuw zeer intens en uitge</w:t>
      </w:r>
      <w:r w:rsidRPr="0018160F">
        <w:rPr>
          <w:lang w:eastAsia="en-US"/>
        </w:rPr>
        <w:softHyphen/>
        <w:t>breid en ze maakte van het Westkwartier een der dichtst bevolkte streken van de Nederlanden. Tal van kleine water</w:t>
      </w:r>
      <w:r w:rsidRPr="0018160F">
        <w:rPr>
          <w:lang w:eastAsia="en-US"/>
        </w:rPr>
        <w:softHyphen/>
        <w:t>lopen en zijtakken van bovengenoemde rivieren doorkruisten het gebied. De ontwikkeling van een soort binnenscheepvaart die daardoor mogelijk werd, was dan ook een zeer voorname factor die bijdroeg tot de ontwikkeling van de economische activiteit (</w:t>
      </w:r>
      <w:r>
        <w:rPr>
          <w:lang w:eastAsia="en-US"/>
        </w:rPr>
        <w:t>8</w:t>
      </w:r>
      <w:r w:rsidRPr="0018160F">
        <w:rPr>
          <w:lang w:eastAsia="en-US"/>
        </w:rPr>
        <w:t>).</w:t>
      </w:r>
    </w:p>
    <w:p w:rsidR="000925C6" w:rsidRDefault="000925C6" w:rsidP="000925C6">
      <w:pPr>
        <w:jc w:val="both"/>
        <w:rPr>
          <w:lang w:eastAsia="en-US"/>
        </w:rPr>
      </w:pPr>
    </w:p>
    <w:p w:rsidR="000925C6" w:rsidRPr="00972E4D" w:rsidRDefault="000925C6" w:rsidP="000925C6">
      <w:pPr>
        <w:jc w:val="both"/>
        <w:rPr>
          <w:b/>
          <w:lang w:eastAsia="en-US"/>
        </w:rPr>
      </w:pPr>
      <w:r w:rsidRPr="0018160F">
        <w:rPr>
          <w:lang w:eastAsia="en-US"/>
        </w:rPr>
        <w:t xml:space="preserve">§ 2. </w:t>
      </w:r>
      <w:r w:rsidRPr="00972E4D">
        <w:rPr>
          <w:b/>
          <w:lang w:eastAsia="en-US"/>
        </w:rPr>
        <w:t>Administratief en juridisch</w:t>
      </w:r>
    </w:p>
    <w:p w:rsidR="000925C6" w:rsidRPr="0018160F" w:rsidRDefault="000925C6" w:rsidP="000925C6">
      <w:pPr>
        <w:jc w:val="both"/>
        <w:rPr>
          <w:lang w:eastAsia="en-US"/>
        </w:rPr>
      </w:pPr>
      <w:r w:rsidRPr="0018160F">
        <w:rPr>
          <w:lang w:eastAsia="en-US"/>
        </w:rPr>
        <w:t>Het Westkwartier was gelegen in het graafschap Vlaande</w:t>
      </w:r>
      <w:r w:rsidRPr="0018160F">
        <w:rPr>
          <w:lang w:eastAsia="en-US"/>
        </w:rPr>
        <w:softHyphen/>
        <w:t>ren en bevond zich in he</w:t>
      </w:r>
      <w:r>
        <w:rPr>
          <w:lang w:eastAsia="en-US"/>
        </w:rPr>
        <w:t>t gedeelte dat vóór 1526 Kroon-</w:t>
      </w:r>
      <w:r w:rsidRPr="0018160F">
        <w:rPr>
          <w:lang w:eastAsia="en-US"/>
        </w:rPr>
        <w:t>Vlaanderen werd genoemd, en dat tot op die datum afhankelijk was van het Parlement van Parijs. Met de Vrede van Madrid</w:t>
      </w:r>
    </w:p>
    <w:p w:rsidR="000925C6" w:rsidRDefault="000925C6" w:rsidP="000925C6">
      <w:pPr>
        <w:jc w:val="both"/>
        <w:rPr>
          <w:lang w:eastAsia="en-US"/>
        </w:rPr>
      </w:pPr>
    </w:p>
    <w:p w:rsidR="000925C6" w:rsidRPr="003A48ED" w:rsidRDefault="000925C6" w:rsidP="000925C6">
      <w:pPr>
        <w:jc w:val="both"/>
        <w:rPr>
          <w:sz w:val="22"/>
          <w:szCs w:val="22"/>
          <w:lang w:val="fr-FR" w:eastAsia="en-US"/>
        </w:rPr>
      </w:pPr>
      <w:r w:rsidRPr="00972E4D">
        <w:rPr>
          <w:sz w:val="22"/>
          <w:szCs w:val="22"/>
          <w:lang w:eastAsia="en-US"/>
        </w:rPr>
        <w:t>(8) In 1563 wordt melding gemaakt van een rege</w:t>
      </w:r>
      <w:r>
        <w:rPr>
          <w:sz w:val="22"/>
          <w:szCs w:val="22"/>
          <w:lang w:eastAsia="en-US"/>
        </w:rPr>
        <w:t>lma</w:t>
      </w:r>
      <w:r w:rsidRPr="00972E4D">
        <w:rPr>
          <w:sz w:val="22"/>
          <w:szCs w:val="22"/>
          <w:lang w:eastAsia="en-US"/>
        </w:rPr>
        <w:t>tige scheepsver</w:t>
      </w:r>
      <w:r w:rsidRPr="00972E4D">
        <w:rPr>
          <w:sz w:val="22"/>
          <w:szCs w:val="22"/>
          <w:lang w:eastAsia="en-US"/>
        </w:rPr>
        <w:softHyphen/>
        <w:t xml:space="preserve">binding tussen Ieper en Diksmuide. Tweemaal per week werden waren met schuiten van de ene stad naar de andere gebracht om ze ter markt te brengen. </w:t>
      </w:r>
      <w:r w:rsidRPr="003A48ED">
        <w:rPr>
          <w:sz w:val="22"/>
          <w:szCs w:val="22"/>
          <w:lang w:val="fr-FR" w:eastAsia="en-US"/>
        </w:rPr>
        <w:t>(I. DIEGERICK, Inventaire analytique et chronologique des chartes et documents appartenant aux archives de la  ville d'Ypres, 7 dln., Brugge, 1853-</w:t>
      </w:r>
      <w:smartTag w:uri="urn:schemas-microsoft-com:office:smarttags" w:element="metricconverter">
        <w:smartTagPr>
          <w:attr w:name="ProductID" w:val="1868, dl"/>
        </w:smartTagPr>
        <w:smartTag w:uri="urn:schemas-microsoft-com:office:smarttags" w:element="PersonName">
          <w:smartTagPr>
            <w:attr w:name="ProductID" w:val="LA GRAND"/>
          </w:smartTagPr>
          <w:r w:rsidRPr="003A48ED">
            <w:rPr>
              <w:sz w:val="22"/>
              <w:szCs w:val="22"/>
              <w:lang w:val="fr-FR" w:eastAsia="en-US"/>
            </w:rPr>
            <w:t>1868, dl</w:t>
          </w:r>
        </w:smartTag>
      </w:smartTag>
      <w:r w:rsidRPr="003A48ED">
        <w:rPr>
          <w:sz w:val="22"/>
          <w:szCs w:val="22"/>
          <w:lang w:val="fr-FR" w:eastAsia="en-US"/>
        </w:rPr>
        <w:t>. 6, pp. 162-163).</w:t>
      </w:r>
    </w:p>
    <w:p w:rsidR="000925C6" w:rsidRPr="00972E4D" w:rsidRDefault="000925C6" w:rsidP="000925C6">
      <w:pPr>
        <w:jc w:val="both"/>
        <w:rPr>
          <w:sz w:val="22"/>
          <w:szCs w:val="22"/>
          <w:lang w:eastAsia="en-US"/>
        </w:rPr>
      </w:pPr>
      <w:r w:rsidRPr="00972E4D">
        <w:rPr>
          <w:sz w:val="22"/>
          <w:szCs w:val="22"/>
          <w:lang w:eastAsia="en-US"/>
        </w:rPr>
        <w:t xml:space="preserve">34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moest Frans I definitief van zijn rechten over Artesi</w:t>
      </w:r>
      <w:r>
        <w:rPr>
          <w:lang w:eastAsia="en-US"/>
        </w:rPr>
        <w:t>ë,</w:t>
      </w:r>
      <w:r w:rsidRPr="0018160F">
        <w:rPr>
          <w:lang w:eastAsia="en-US"/>
        </w:rPr>
        <w:t xml:space="preserve"> Vlaan</w:t>
      </w:r>
      <w:r w:rsidRPr="0018160F">
        <w:rPr>
          <w:lang w:eastAsia="en-US"/>
        </w:rPr>
        <w:softHyphen/>
        <w:t xml:space="preserve">deren en het Doornikse afzien. Deze gebieden kwanten nu onder het gezag van Karel V. Het Westkwartier bleef onder de bevoegdheid van de Raad van Vlaanderen en onder die van de </w:t>
      </w:r>
      <w:r w:rsidR="00EE1E2D" w:rsidRPr="0018160F">
        <w:rPr>
          <w:lang w:eastAsia="en-US"/>
        </w:rPr>
        <w:t>p</w:t>
      </w:r>
      <w:r w:rsidR="00EE1E2D">
        <w:rPr>
          <w:lang w:eastAsia="en-US"/>
        </w:rPr>
        <w:t>r</w:t>
      </w:r>
      <w:r w:rsidR="00EE1E2D" w:rsidRPr="0018160F">
        <w:rPr>
          <w:lang w:eastAsia="en-US"/>
        </w:rPr>
        <w:t>ovinciegouverneur</w:t>
      </w:r>
      <w:r w:rsidRPr="0018160F">
        <w:rPr>
          <w:lang w:eastAsia="en-US"/>
        </w:rPr>
        <w:t xml:space="preserve"> (in onze periode Lamoraal van Eg</w:t>
      </w:r>
      <w:r w:rsidRPr="0018160F">
        <w:rPr>
          <w:lang w:eastAsia="en-US"/>
        </w:rPr>
        <w:softHyphen/>
        <w:t>mon</w:t>
      </w:r>
      <w:r>
        <w:rPr>
          <w:lang w:eastAsia="en-US"/>
        </w:rPr>
        <w:t>t</w:t>
      </w:r>
      <w:r w:rsidRPr="0018160F">
        <w:rPr>
          <w:lang w:eastAsia="en-US"/>
        </w:rPr>
        <w:t>), rechts</w:t>
      </w:r>
      <w:r>
        <w:rPr>
          <w:lang w:eastAsia="en-US"/>
        </w:rPr>
        <w:t xml:space="preserve">treeks </w:t>
      </w:r>
      <w:r w:rsidRPr="0018160F">
        <w:rPr>
          <w:lang w:eastAsia="en-US"/>
        </w:rPr>
        <w:t>vertegenwoordiger van de vorst in de provincie.</w:t>
      </w:r>
    </w:p>
    <w:p w:rsidR="000925C6" w:rsidRPr="0018160F" w:rsidRDefault="000925C6" w:rsidP="000925C6">
      <w:pPr>
        <w:jc w:val="both"/>
        <w:rPr>
          <w:lang w:eastAsia="en-US"/>
        </w:rPr>
      </w:pPr>
      <w:r w:rsidRPr="0018160F">
        <w:rPr>
          <w:lang w:eastAsia="en-US"/>
        </w:rPr>
        <w:t xml:space="preserve">Administratief was het Westkwartier ingedeeld in zeven omschrijvingen: de kasselrijen van Ieper en </w:t>
      </w:r>
      <w:r>
        <w:rPr>
          <w:lang w:eastAsia="en-US"/>
        </w:rPr>
        <w:t>Waa</w:t>
      </w:r>
      <w:r w:rsidRPr="0018160F">
        <w:rPr>
          <w:lang w:eastAsia="en-US"/>
        </w:rPr>
        <w:t>sten (War</w:t>
      </w:r>
      <w:r>
        <w:rPr>
          <w:lang w:eastAsia="en-US"/>
        </w:rPr>
        <w:t>neton</w:t>
      </w:r>
      <w:r w:rsidRPr="0018160F">
        <w:rPr>
          <w:lang w:eastAsia="en-US"/>
        </w:rPr>
        <w:t xml:space="preserve">), Cassel-ambacht, Bergen-ambacht, Belle-ambacht en Bourbourg-ambacht. </w:t>
      </w:r>
      <w:r>
        <w:rPr>
          <w:lang w:eastAsia="en-US"/>
        </w:rPr>
        <w:t>Z</w:t>
      </w:r>
      <w:r w:rsidRPr="0018160F">
        <w:rPr>
          <w:lang w:eastAsia="en-US"/>
        </w:rPr>
        <w:t>ij werden beheerd door de generaliteit en het hoofdcollege. De generaliteit bestond uit de landheren die op zijn minst een heerlijkheid bezaten, en die niet-adel</w:t>
      </w:r>
      <w:r w:rsidRPr="0018160F">
        <w:rPr>
          <w:lang w:eastAsia="en-US"/>
        </w:rPr>
        <w:softHyphen/>
        <w:t>lijke grond- en grootgrondbezitters; bij hen voegden zich nog de dorpsmagistraten (de « mindere we</w:t>
      </w:r>
      <w:r>
        <w:rPr>
          <w:lang w:eastAsia="en-US"/>
        </w:rPr>
        <w:t>tt</w:t>
      </w:r>
      <w:r w:rsidRPr="0018160F">
        <w:rPr>
          <w:lang w:eastAsia="en-US"/>
        </w:rPr>
        <w:t xml:space="preserve">en «). </w:t>
      </w:r>
      <w:r>
        <w:rPr>
          <w:lang w:eastAsia="en-US"/>
        </w:rPr>
        <w:t>H</w:t>
      </w:r>
      <w:r w:rsidRPr="0018160F">
        <w:rPr>
          <w:lang w:eastAsia="en-US"/>
        </w:rPr>
        <w:t>et hoofdcollege was belast met het dagelijks bestuur. Het omvatte de hoofd</w:t>
      </w:r>
      <w:r w:rsidRPr="0018160F">
        <w:rPr>
          <w:lang w:eastAsia="en-US"/>
        </w:rPr>
        <w:softHyphen/>
        <w:t>baljuw, de hoogschepenen en de hoogpo</w:t>
      </w:r>
      <w:r>
        <w:rPr>
          <w:lang w:eastAsia="en-US"/>
        </w:rPr>
        <w:t>int</w:t>
      </w:r>
      <w:r w:rsidRPr="0018160F">
        <w:rPr>
          <w:lang w:eastAsia="en-US"/>
        </w:rPr>
        <w:t xml:space="preserve">ers, </w:t>
      </w:r>
      <w:r>
        <w:rPr>
          <w:lang w:eastAsia="en-US"/>
        </w:rPr>
        <w:t>m</w:t>
      </w:r>
      <w:r w:rsidRPr="0018160F">
        <w:rPr>
          <w:lang w:eastAsia="en-US"/>
        </w:rPr>
        <w:t>et een griffier o</w:t>
      </w:r>
      <w:r>
        <w:rPr>
          <w:lang w:eastAsia="en-US"/>
        </w:rPr>
        <w:t>f</w:t>
      </w:r>
      <w:r w:rsidRPr="0018160F">
        <w:rPr>
          <w:lang w:eastAsia="en-US"/>
        </w:rPr>
        <w:t xml:space="preserve"> een pensionaris, of beide samen. Het beschikte over een relatief uitgebreide rechterlijke, bestuurlijke, fiscale en poli</w:t>
      </w:r>
      <w:r w:rsidRPr="0018160F">
        <w:rPr>
          <w:lang w:eastAsia="en-US"/>
        </w:rPr>
        <w:softHyphen/>
        <w:t>tieke bevoegdheid (</w:t>
      </w:r>
      <w:r>
        <w:rPr>
          <w:lang w:eastAsia="en-US"/>
        </w:rPr>
        <w:t>9</w:t>
      </w:r>
      <w:r w:rsidRPr="0018160F">
        <w:rPr>
          <w:lang w:eastAsia="en-US"/>
        </w:rPr>
        <w:t>).</w:t>
      </w:r>
    </w:p>
    <w:p w:rsidR="000925C6" w:rsidRPr="0018160F" w:rsidRDefault="000925C6" w:rsidP="000925C6">
      <w:pPr>
        <w:jc w:val="both"/>
        <w:rPr>
          <w:lang w:eastAsia="en-US"/>
        </w:rPr>
      </w:pPr>
      <w:r w:rsidRPr="0018160F">
        <w:rPr>
          <w:lang w:eastAsia="en-US"/>
        </w:rPr>
        <w:t>In de hoofdplaats van de verschillende kasselrijen en am</w:t>
      </w:r>
      <w:r w:rsidRPr="0018160F">
        <w:rPr>
          <w:lang w:eastAsia="en-US"/>
        </w:rPr>
        <w:softHyphen/>
        <w:t>bachten plaatste de vorst een vertegenwoordiger die recht</w:t>
      </w:r>
      <w:r w:rsidRPr="0018160F">
        <w:rPr>
          <w:lang w:eastAsia="en-US"/>
        </w:rPr>
        <w:softHyphen/>
        <w:t>streeks van hem afhing, nl. de boog- o</w:t>
      </w:r>
      <w:r w:rsidR="00EE1E2D">
        <w:rPr>
          <w:lang w:eastAsia="en-US"/>
        </w:rPr>
        <w:t>f</w:t>
      </w:r>
      <w:r w:rsidRPr="0018160F">
        <w:rPr>
          <w:lang w:eastAsia="en-US"/>
        </w:rPr>
        <w:t xml:space="preserve"> grootbaljuw. Naast politieke, economische en fiscale bevoegdheden beschikte deze eveneens over een grote juridische macht (</w:t>
      </w:r>
      <w:r>
        <w:rPr>
          <w:lang w:eastAsia="en-US"/>
        </w:rPr>
        <w:t>10</w:t>
      </w:r>
      <w:r w:rsidRPr="0018160F">
        <w:rPr>
          <w:lang w:eastAsia="en-US"/>
        </w:rPr>
        <w:t>). In dit opzicht was de hoogbaljuw slechts verantwoordelijk. tegenover de soevereine baljuw van Vlaanderen, de opperste gerechtelijke officier in de provincie. Deze werd ook door de vorst aange</w:t>
      </w:r>
      <w:r w:rsidRPr="0018160F">
        <w:rPr>
          <w:lang w:eastAsia="en-US"/>
        </w:rPr>
        <w:softHyphen/>
        <w:t>steld (</w:t>
      </w:r>
      <w:r>
        <w:rPr>
          <w:lang w:eastAsia="en-US"/>
        </w:rPr>
        <w:t>11</w:t>
      </w:r>
      <w:r w:rsidRPr="0018160F">
        <w:rPr>
          <w:lang w:eastAsia="en-US"/>
        </w:rPr>
        <w:t>). De soevereine baljuw van Vlaanderen had zijn ver</w:t>
      </w:r>
      <w:r w:rsidRPr="0018160F">
        <w:rPr>
          <w:lang w:eastAsia="en-US"/>
        </w:rPr>
        <w:softHyphen/>
        <w:t>tegenwoordigers in de onderscheiden omschrijvingen:</w:t>
      </w:r>
      <w:r>
        <w:rPr>
          <w:lang w:eastAsia="en-US"/>
        </w:rPr>
        <w:t xml:space="preserve"> de « stedeho</w:t>
      </w:r>
      <w:r w:rsidRPr="0018160F">
        <w:rPr>
          <w:lang w:eastAsia="en-US"/>
        </w:rPr>
        <w:t xml:space="preserve">uders » of « </w:t>
      </w:r>
      <w:r>
        <w:rPr>
          <w:lang w:eastAsia="en-US"/>
        </w:rPr>
        <w:t>l</w:t>
      </w:r>
      <w:r w:rsidRPr="0018160F">
        <w:rPr>
          <w:lang w:eastAsia="en-US"/>
        </w:rPr>
        <w:t>eute</w:t>
      </w:r>
      <w:r>
        <w:rPr>
          <w:lang w:eastAsia="en-US"/>
        </w:rPr>
        <w:t>nan</w:t>
      </w:r>
      <w:r w:rsidRPr="0018160F">
        <w:rPr>
          <w:lang w:eastAsia="en-US"/>
        </w:rPr>
        <w:t>ts«</w:t>
      </w:r>
    </w:p>
    <w:p w:rsidR="000925C6" w:rsidRDefault="000925C6" w:rsidP="000925C6">
      <w:pPr>
        <w:jc w:val="both"/>
        <w:rPr>
          <w:lang w:eastAsia="en-US"/>
        </w:rPr>
      </w:pPr>
    </w:p>
    <w:p w:rsidR="000925C6" w:rsidRPr="0018160F" w:rsidRDefault="000925C6" w:rsidP="000925C6">
      <w:pPr>
        <w:jc w:val="both"/>
        <w:rPr>
          <w:lang w:eastAsia="en-US"/>
        </w:rPr>
      </w:pPr>
      <w:r>
        <w:rPr>
          <w:lang w:eastAsia="en-US"/>
        </w:rPr>
        <w:t>B. -</w:t>
      </w:r>
      <w:r w:rsidRPr="0018160F">
        <w:rPr>
          <w:lang w:eastAsia="en-US"/>
        </w:rPr>
        <w:t xml:space="preserve"> DE BEVOLKING</w:t>
      </w:r>
    </w:p>
    <w:p w:rsidR="000925C6" w:rsidRPr="0018160F" w:rsidRDefault="000925C6" w:rsidP="000925C6">
      <w:pPr>
        <w:jc w:val="both"/>
        <w:rPr>
          <w:lang w:eastAsia="en-US"/>
        </w:rPr>
      </w:pPr>
      <w:r w:rsidRPr="0018160F">
        <w:rPr>
          <w:lang w:eastAsia="en-US"/>
        </w:rPr>
        <w:t xml:space="preserve">Wij zijn vooral ingelicht over de bevolkingstoestand van het </w:t>
      </w:r>
      <w:r>
        <w:rPr>
          <w:lang w:eastAsia="en-US"/>
        </w:rPr>
        <w:t>Westkwartier in de X</w:t>
      </w:r>
      <w:r w:rsidRPr="0018160F">
        <w:rPr>
          <w:lang w:eastAsia="en-US"/>
        </w:rPr>
        <w:t xml:space="preserve">Ve eeuw, terwijl de bronnen en literatuur </w:t>
      </w:r>
    </w:p>
    <w:p w:rsidR="000925C6" w:rsidRDefault="000925C6" w:rsidP="000925C6">
      <w:pPr>
        <w:jc w:val="both"/>
        <w:rPr>
          <w:lang w:eastAsia="en-US"/>
        </w:rPr>
      </w:pPr>
    </w:p>
    <w:p w:rsidR="000925C6" w:rsidRPr="004C386C" w:rsidRDefault="000925C6" w:rsidP="000925C6">
      <w:pPr>
        <w:jc w:val="both"/>
        <w:rPr>
          <w:sz w:val="22"/>
          <w:szCs w:val="22"/>
          <w:lang w:eastAsia="en-US"/>
        </w:rPr>
      </w:pPr>
      <w:r w:rsidRPr="004C386C">
        <w:rPr>
          <w:sz w:val="22"/>
          <w:szCs w:val="22"/>
          <w:lang w:eastAsia="en-US"/>
        </w:rPr>
        <w:t>(9) .1. CRAEYBECKX, Instellingen Moderne Tijden. Nota’s). Kursus gedoceerd aan de V.U.B. in de licenties geschiedenis tijdens het academisch jaar 1970-71, pp 47-49.</w:t>
      </w:r>
    </w:p>
    <w:p w:rsidR="000925C6" w:rsidRPr="004C386C" w:rsidRDefault="000925C6" w:rsidP="000925C6">
      <w:pPr>
        <w:jc w:val="both"/>
        <w:rPr>
          <w:sz w:val="22"/>
          <w:szCs w:val="22"/>
          <w:lang w:eastAsia="en-US"/>
        </w:rPr>
      </w:pPr>
      <w:r w:rsidRPr="004C386C">
        <w:rPr>
          <w:sz w:val="22"/>
          <w:szCs w:val="22"/>
          <w:lang w:eastAsia="en-US"/>
        </w:rPr>
        <w:t>(10) Meer in het bijzonder zijn we ingelicht over de bevoegdheid van de Ieperse hoogblajuw, te boek gesteld op 10 januari 1562. (Cfr. I. DIEGERICK, op, cit., dl. 6, pp. 319-320).</w:t>
      </w:r>
    </w:p>
    <w:p w:rsidR="000925C6" w:rsidRPr="004C386C" w:rsidRDefault="000925C6" w:rsidP="000925C6">
      <w:pPr>
        <w:jc w:val="both"/>
        <w:rPr>
          <w:sz w:val="22"/>
          <w:szCs w:val="22"/>
          <w:lang w:eastAsia="en-US"/>
        </w:rPr>
      </w:pPr>
      <w:r w:rsidRPr="004C386C">
        <w:rPr>
          <w:sz w:val="22"/>
          <w:szCs w:val="22"/>
          <w:lang w:eastAsia="en-US"/>
        </w:rPr>
        <w:t xml:space="preserve">(11) De soevereine baljuw van Vlaanderen was in de door ons behandelde periode Ferdinand de </w:t>
      </w:r>
      <w:smartTag w:uri="urn:schemas-microsoft-com:office:smarttags" w:element="PersonName">
        <w:smartTagPr>
          <w:attr w:name="ProductID" w:val="LA GRAND"/>
        </w:smartTagPr>
        <w:r w:rsidRPr="004C386C">
          <w:rPr>
            <w:sz w:val="22"/>
            <w:szCs w:val="22"/>
            <w:lang w:eastAsia="en-US"/>
          </w:rPr>
          <w:t>la  Barre</w:t>
        </w:r>
      </w:smartTag>
      <w:r w:rsidRPr="004C386C">
        <w:rPr>
          <w:sz w:val="22"/>
          <w:szCs w:val="22"/>
          <w:lang w:eastAsia="en-US"/>
        </w:rPr>
        <w:t xml:space="preserve">, heer van Mouscron, afkomstig uit een zeer rijke adellijke familie. Hij oefende deze functie uit van 15 januari 1543 tot 14 mei 1571. (A. M. COULON, d’Histoire de Mouscron, </w:t>
      </w:r>
      <w:smartTag w:uri="urn:schemas-microsoft-com:office:smarttags" w:element="PersonName">
        <w:smartTagPr>
          <w:attr w:name="ProductID" w:val="LA GRAND"/>
        </w:smartTagPr>
        <w:r w:rsidRPr="004C386C">
          <w:rPr>
            <w:sz w:val="22"/>
            <w:szCs w:val="22"/>
            <w:lang w:eastAsia="en-US"/>
          </w:rPr>
          <w:t>2 dl</w:t>
        </w:r>
      </w:smartTag>
      <w:r w:rsidRPr="004C386C">
        <w:rPr>
          <w:sz w:val="22"/>
          <w:szCs w:val="22"/>
          <w:lang w:eastAsia="en-US"/>
        </w:rPr>
        <w:t>n., Kortrijk, 1890-</w:t>
      </w:r>
      <w:smartTag w:uri="urn:schemas-microsoft-com:office:smarttags" w:element="metricconverter">
        <w:smartTagPr>
          <w:attr w:name="ProductID" w:val="91, dl"/>
        </w:smartTagPr>
        <w:smartTag w:uri="urn:schemas-microsoft-com:office:smarttags" w:element="PersonName">
          <w:smartTagPr>
            <w:attr w:name="ProductID" w:val="LA GRAND"/>
          </w:smartTagPr>
          <w:r w:rsidRPr="004C386C">
            <w:rPr>
              <w:sz w:val="22"/>
              <w:szCs w:val="22"/>
              <w:lang w:eastAsia="en-US"/>
            </w:rPr>
            <w:t>91, dl</w:t>
          </w:r>
        </w:smartTag>
      </w:smartTag>
      <w:r w:rsidRPr="004C386C">
        <w:rPr>
          <w:sz w:val="22"/>
          <w:szCs w:val="22"/>
          <w:lang w:eastAsia="en-US"/>
        </w:rPr>
        <w:t>. 2, pp. 527 en 789).</w:t>
      </w:r>
    </w:p>
    <w:p w:rsidR="000925C6" w:rsidRPr="004C386C" w:rsidRDefault="000925C6" w:rsidP="000925C6">
      <w:pPr>
        <w:jc w:val="both"/>
        <w:rPr>
          <w:sz w:val="22"/>
          <w:szCs w:val="22"/>
          <w:lang w:eastAsia="en-US"/>
        </w:rPr>
      </w:pPr>
      <w:r w:rsidRPr="004C386C">
        <w:rPr>
          <w:sz w:val="22"/>
          <w:szCs w:val="22"/>
          <w:lang w:eastAsia="en-US"/>
        </w:rPr>
        <w:t>35</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hierover weinig aan het licht brengen voor de XVIe eeuw. Hoewel we bijgevolg wegens gebrek aan concreet cijfer</w:t>
      </w:r>
      <w:r w:rsidRPr="0018160F">
        <w:rPr>
          <w:lang w:eastAsia="en-US"/>
        </w:rPr>
        <w:softHyphen/>
        <w:t>materiaal slechts een vaag beeld kunnen opwellen, is het ons toch mogelijk aan de hand van de industriële on</w:t>
      </w:r>
      <w:r w:rsidR="00EE1E2D">
        <w:rPr>
          <w:lang w:eastAsia="en-US"/>
        </w:rPr>
        <w:t>t</w:t>
      </w:r>
      <w:r w:rsidRPr="0018160F">
        <w:rPr>
          <w:lang w:eastAsia="en-US"/>
        </w:rPr>
        <w:t xml:space="preserve">wikkeling van de streek een idee te vormen over de demografische situatie in de XVIe eeuw aldaar. Een grondige sanctie van een eens zó belangrijke streek als het Westkwartier voor de </w:t>
      </w:r>
      <w:r w:rsidRPr="004C386C">
        <w:rPr>
          <w:i/>
          <w:lang w:eastAsia="en-US"/>
        </w:rPr>
        <w:t>Moderne Tijden</w:t>
      </w:r>
      <w:r w:rsidRPr="0018160F">
        <w:rPr>
          <w:lang w:eastAsia="en-US"/>
        </w:rPr>
        <w:t xml:space="preserve"> zou niet van belang ontbloot zijn.</w:t>
      </w:r>
    </w:p>
    <w:p w:rsidR="000925C6" w:rsidRPr="0018160F" w:rsidRDefault="000925C6" w:rsidP="000925C6">
      <w:pPr>
        <w:jc w:val="both"/>
        <w:rPr>
          <w:lang w:eastAsia="en-US"/>
        </w:rPr>
      </w:pPr>
      <w:r w:rsidRPr="0018160F">
        <w:rPr>
          <w:lang w:eastAsia="en-US"/>
        </w:rPr>
        <w:t xml:space="preserve">De concurrentie die de Engelse lakenhandel de Vlaamse stedelijke industrie had aangedaan, had voor deze laatste een ongelukkige afloop. </w:t>
      </w:r>
      <w:r>
        <w:rPr>
          <w:lang w:eastAsia="en-US"/>
        </w:rPr>
        <w:t xml:space="preserve">De </w:t>
      </w:r>
      <w:r w:rsidRPr="0018160F">
        <w:rPr>
          <w:lang w:eastAsia="en-US"/>
        </w:rPr>
        <w:t xml:space="preserve">ambachtelijke nijverheid was er niet meer toe in staat haar stoffen tegen een goedkope prijs op de markt te brengen en werd tot de overgave gedwongen. Ieper, dat in het Westkwartier het zwaarst getroffen werd, bevond zich in </w:t>
      </w:r>
      <w:smartTag w:uri="urn:schemas-microsoft-com:office:smarttags" w:element="metricconverter">
        <w:smartTagPr>
          <w:attr w:name="ProductID" w:val="1485 in"/>
        </w:smartTagPr>
        <w:smartTag w:uri="urn:schemas-microsoft-com:office:smarttags" w:element="PersonName">
          <w:smartTagPr>
            <w:attr w:name="ProductID" w:val="LA GRAND"/>
          </w:smartTagPr>
          <w:r w:rsidRPr="0018160F">
            <w:rPr>
              <w:lang w:eastAsia="en-US"/>
            </w:rPr>
            <w:t>1485 in</w:t>
          </w:r>
        </w:smartTag>
      </w:smartTag>
      <w:r w:rsidRPr="0018160F">
        <w:rPr>
          <w:lang w:eastAsia="en-US"/>
        </w:rPr>
        <w:t xml:space="preserve"> volle crisisperiode (1</w:t>
      </w:r>
      <w:r>
        <w:rPr>
          <w:lang w:eastAsia="en-US"/>
        </w:rPr>
        <w:t>2</w:t>
      </w:r>
      <w:r w:rsidRPr="0018160F">
        <w:rPr>
          <w:lang w:eastAsia="en-US"/>
        </w:rPr>
        <w:t>). Steden zoals Poperinge, Lo, Veurne en St.-Winoksbergen ondergingen het</w:t>
      </w:r>
      <w:r w:rsidRPr="0018160F">
        <w:rPr>
          <w:lang w:eastAsia="en-US"/>
        </w:rPr>
        <w:softHyphen/>
        <w:t>zelfde lot.</w:t>
      </w:r>
    </w:p>
    <w:p w:rsidR="000925C6" w:rsidRPr="0018160F" w:rsidRDefault="000925C6" w:rsidP="000925C6">
      <w:pPr>
        <w:jc w:val="both"/>
        <w:rPr>
          <w:lang w:eastAsia="en-US"/>
        </w:rPr>
      </w:pPr>
      <w:r w:rsidRPr="0018160F">
        <w:rPr>
          <w:lang w:eastAsia="en-US"/>
        </w:rPr>
        <w:t xml:space="preserve">Tegelijk daalde de plattelandsbevolking; maar de gunstige ontwikkeling van de </w:t>
      </w:r>
      <w:r>
        <w:rPr>
          <w:lang w:eastAsia="en-US"/>
        </w:rPr>
        <w:t>gunstig</w:t>
      </w:r>
      <w:r w:rsidRPr="0018160F">
        <w:rPr>
          <w:lang w:eastAsia="en-US"/>
        </w:rPr>
        <w:t xml:space="preserve">e industrie op het einde van de XVe eeuw stelde spoedig een einde aan deze malaise. </w:t>
      </w:r>
      <w:r>
        <w:rPr>
          <w:lang w:eastAsia="en-US"/>
        </w:rPr>
        <w:t>H</w:t>
      </w:r>
      <w:r w:rsidRPr="0018160F">
        <w:rPr>
          <w:lang w:eastAsia="en-US"/>
        </w:rPr>
        <w:t>ondschoote, waar zich in de XVIe eeuw alle industriële en commerciële a</w:t>
      </w:r>
      <w:r>
        <w:rPr>
          <w:lang w:eastAsia="en-US"/>
        </w:rPr>
        <w:t>ct</w:t>
      </w:r>
      <w:r w:rsidRPr="0018160F">
        <w:rPr>
          <w:lang w:eastAsia="en-US"/>
        </w:rPr>
        <w:t xml:space="preserve">iviteit zou concentreren, telde in 1469 ca. 2.500 inwoners </w:t>
      </w:r>
      <w:r>
        <w:rPr>
          <w:lang w:eastAsia="en-US"/>
        </w:rPr>
        <w:t>13</w:t>
      </w:r>
      <w:r w:rsidRPr="0018160F">
        <w:rPr>
          <w:lang w:eastAsia="en-US"/>
        </w:rPr>
        <w:t>.</w:t>
      </w:r>
    </w:p>
    <w:p w:rsidR="000925C6" w:rsidRPr="000925C6" w:rsidRDefault="000925C6" w:rsidP="000925C6">
      <w:pPr>
        <w:jc w:val="both"/>
        <w:rPr>
          <w:lang w:eastAsia="en-US"/>
        </w:rPr>
      </w:pPr>
      <w:r w:rsidRPr="0018160F">
        <w:rPr>
          <w:lang w:eastAsia="en-US"/>
        </w:rPr>
        <w:t xml:space="preserve">Het </w:t>
      </w:r>
      <w:r w:rsidR="00EE1E2D" w:rsidRPr="0018160F">
        <w:rPr>
          <w:lang w:eastAsia="en-US"/>
        </w:rPr>
        <w:t>succes</w:t>
      </w:r>
      <w:r w:rsidRPr="0018160F">
        <w:rPr>
          <w:lang w:eastAsia="en-US"/>
        </w:rPr>
        <w:t xml:space="preserve"> da</w:t>
      </w:r>
      <w:r>
        <w:rPr>
          <w:lang w:eastAsia="en-US"/>
        </w:rPr>
        <w:t>t</w:t>
      </w:r>
      <w:r w:rsidRPr="0018160F">
        <w:rPr>
          <w:lang w:eastAsia="en-US"/>
        </w:rPr>
        <w:t xml:space="preserve"> de landelijke industrie van het Westkwar</w:t>
      </w:r>
      <w:r w:rsidRPr="0018160F">
        <w:rPr>
          <w:lang w:eastAsia="en-US"/>
        </w:rPr>
        <w:softHyphen/>
        <w:t>tier vanaf het begin van de XVIe eeuw kende bracht een relatieve bevolkingsstijging met zich mee. Tal van stedelingen verlieten Ieper, Poperinge, St.-Winoksbergen en andere steden om zich naar het platteland te begeven; daar was meer werk</w:t>
      </w:r>
      <w:r w:rsidRPr="0018160F">
        <w:rPr>
          <w:lang w:eastAsia="en-US"/>
        </w:rPr>
        <w:softHyphen/>
        <w:t xml:space="preserve">gelegenheid dan in de steden, waar de nijverheid maar niet uit het slop geraakte. Vooral </w:t>
      </w:r>
      <w:r>
        <w:rPr>
          <w:lang w:eastAsia="en-US"/>
        </w:rPr>
        <w:t>H</w:t>
      </w:r>
      <w:r w:rsidRPr="0018160F">
        <w:rPr>
          <w:lang w:eastAsia="en-US"/>
        </w:rPr>
        <w:t>ondschoote, waar de « vrije arbeid » veruit het meest ontwikkeld was, en dat rond het midden van de XVIe eeuw van een agrarisch dorp tot een echte industriële agglomeratie was uitgegroeid, trok de arbei</w:t>
      </w:r>
      <w:r w:rsidRPr="0018160F">
        <w:rPr>
          <w:lang w:eastAsia="en-US"/>
        </w:rPr>
        <w:softHyphen/>
        <w:t>ders aan. Van overal stroomden de werkzoekenden toe: uit de kasselrijen van Bergen, Cassel, Veurne, Ieper, uit Vlaan</w:t>
      </w:r>
      <w:r w:rsidRPr="0018160F">
        <w:rPr>
          <w:lang w:eastAsia="en-US"/>
        </w:rPr>
        <w:softHyphen/>
        <w:t>deren en Artesi</w:t>
      </w:r>
      <w:r>
        <w:rPr>
          <w:lang w:eastAsia="en-US"/>
        </w:rPr>
        <w:t>ë</w:t>
      </w:r>
      <w:r w:rsidRPr="0018160F">
        <w:rPr>
          <w:lang w:eastAsia="en-US"/>
        </w:rPr>
        <w:t xml:space="preserve">, en zelfs uit de noordelijke provincies. We mogen van een werkelijke « rush » naar Hondschoote spreken. </w:t>
      </w:r>
      <w:r w:rsidRPr="000925C6">
        <w:rPr>
          <w:lang w:eastAsia="en-US"/>
        </w:rPr>
        <w:t>E. Coornaer schatte het aantal inwoners van de agglomeratie</w:t>
      </w:r>
    </w:p>
    <w:p w:rsidR="000925C6" w:rsidRPr="000925C6" w:rsidRDefault="000925C6" w:rsidP="000925C6">
      <w:pPr>
        <w:jc w:val="both"/>
        <w:rPr>
          <w:lang w:eastAsia="en-US"/>
        </w:rPr>
      </w:pPr>
    </w:p>
    <w:p w:rsidR="000925C6" w:rsidRPr="00225C4C" w:rsidRDefault="000925C6" w:rsidP="000925C6">
      <w:pPr>
        <w:jc w:val="both"/>
        <w:rPr>
          <w:sz w:val="22"/>
          <w:szCs w:val="22"/>
          <w:lang w:eastAsia="en-US"/>
        </w:rPr>
      </w:pPr>
      <w:r w:rsidRPr="003A48ED">
        <w:rPr>
          <w:sz w:val="22"/>
          <w:szCs w:val="22"/>
          <w:lang w:val="fr-FR" w:eastAsia="en-US"/>
        </w:rPr>
        <w:t xml:space="preserve">(12) «... et la ou il y soulait avoir IIIjxx a cent mille personnes, il n'en y a point de présent de </w:t>
      </w:r>
      <w:r>
        <w:rPr>
          <w:sz w:val="22"/>
          <w:szCs w:val="22"/>
          <w:lang w:val="fr-FR" w:eastAsia="en-US"/>
        </w:rPr>
        <w:t>c</w:t>
      </w:r>
      <w:r w:rsidRPr="003A48ED">
        <w:rPr>
          <w:sz w:val="22"/>
          <w:szCs w:val="22"/>
          <w:lang w:val="fr-FR" w:eastAsia="en-US"/>
        </w:rPr>
        <w:t xml:space="preserve">ing a six mil.» </w:t>
      </w:r>
      <w:r w:rsidRPr="00225C4C">
        <w:rPr>
          <w:sz w:val="22"/>
          <w:szCs w:val="22"/>
          <w:lang w:eastAsia="en-US"/>
        </w:rPr>
        <w:t>(f. DIEGERICK op. cit., dl. 4, p. 302). Uiteraard zijn deze cijfers sterk overdreven, maar ze wijzen toch duidelijk op een ontvolking van de stad.</w:t>
      </w:r>
    </w:p>
    <w:p w:rsidR="000925C6" w:rsidRPr="003A48ED" w:rsidRDefault="000925C6" w:rsidP="000925C6">
      <w:pPr>
        <w:jc w:val="both"/>
        <w:rPr>
          <w:sz w:val="22"/>
          <w:szCs w:val="22"/>
          <w:lang w:val="fr-FR" w:eastAsia="en-US"/>
        </w:rPr>
      </w:pPr>
      <w:r w:rsidRPr="003A48ED">
        <w:rPr>
          <w:sz w:val="22"/>
          <w:szCs w:val="22"/>
          <w:lang w:val="fr-FR" w:eastAsia="en-US"/>
        </w:rPr>
        <w:t xml:space="preserve">(13) E. COORNAERT, Un centre industriel d'aulrefois. La draperie </w:t>
      </w:r>
      <w:r w:rsidRPr="003A48ED">
        <w:rPr>
          <w:sz w:val="22"/>
          <w:szCs w:val="22"/>
          <w:lang w:val="fr-FR" w:eastAsia="en-US"/>
        </w:rPr>
        <w:softHyphen/>
        <w:t>sayellerie d'Hondschoote (XIV-XVIII siècles), Parijs, 1939, p. 15; cfr. ibidem, voetnoot 6.</w:t>
      </w:r>
    </w:p>
    <w:p w:rsidR="000925C6" w:rsidRPr="00225C4C" w:rsidRDefault="000925C6" w:rsidP="000925C6">
      <w:pPr>
        <w:jc w:val="both"/>
        <w:rPr>
          <w:sz w:val="22"/>
          <w:szCs w:val="22"/>
          <w:lang w:eastAsia="en-US"/>
        </w:rPr>
      </w:pPr>
      <w:r w:rsidRPr="00225C4C">
        <w:rPr>
          <w:sz w:val="22"/>
          <w:szCs w:val="22"/>
          <w:lang w:eastAsia="en-US"/>
        </w:rPr>
        <w:t xml:space="preserve">36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tijdens de jaren zestig van de XVIe </w:t>
      </w:r>
      <w:r>
        <w:rPr>
          <w:lang w:eastAsia="en-US"/>
        </w:rPr>
        <w:t>ee</w:t>
      </w:r>
      <w:r w:rsidRPr="0018160F">
        <w:rPr>
          <w:lang w:eastAsia="en-US"/>
        </w:rPr>
        <w:t>uw op 12 á 15.000, wat voor die tijd natu</w:t>
      </w:r>
      <w:r>
        <w:rPr>
          <w:lang w:eastAsia="en-US"/>
        </w:rPr>
        <w:t>url</w:t>
      </w:r>
      <w:r w:rsidRPr="0018160F">
        <w:rPr>
          <w:lang w:eastAsia="en-US"/>
        </w:rPr>
        <w:t>ijk enorm was (</w:t>
      </w:r>
      <w:r>
        <w:rPr>
          <w:lang w:eastAsia="en-US"/>
        </w:rPr>
        <w:t>14</w:t>
      </w:r>
      <w:r w:rsidRPr="0018160F">
        <w:rPr>
          <w:lang w:eastAsia="en-US"/>
        </w:rPr>
        <w:t>).</w:t>
      </w:r>
    </w:p>
    <w:p w:rsidR="000925C6" w:rsidRPr="0018160F" w:rsidRDefault="000925C6" w:rsidP="000925C6">
      <w:pPr>
        <w:jc w:val="both"/>
        <w:rPr>
          <w:lang w:eastAsia="en-US"/>
        </w:rPr>
      </w:pPr>
      <w:r w:rsidRPr="0018160F">
        <w:rPr>
          <w:lang w:eastAsia="en-US"/>
        </w:rPr>
        <w:t>De gunstige conjunctuur deed in de XVIe eeuw de stede</w:t>
      </w:r>
      <w:r w:rsidRPr="0018160F">
        <w:rPr>
          <w:lang w:eastAsia="en-US"/>
        </w:rPr>
        <w:softHyphen/>
        <w:t xml:space="preserve">lijke bevolking opnieuw stijgen, </w:t>
      </w:r>
      <w:r>
        <w:rPr>
          <w:lang w:eastAsia="en-US"/>
        </w:rPr>
        <w:t>t</w:t>
      </w:r>
      <w:r w:rsidRPr="0018160F">
        <w:rPr>
          <w:lang w:eastAsia="en-US"/>
        </w:rPr>
        <w:t>erwijl ze in de rurale indus</w:t>
      </w:r>
      <w:r>
        <w:rPr>
          <w:lang w:eastAsia="en-US"/>
        </w:rPr>
        <w:t>tr</w:t>
      </w:r>
      <w:r w:rsidRPr="0018160F">
        <w:rPr>
          <w:lang w:eastAsia="en-US"/>
        </w:rPr>
        <w:t>ie</w:t>
      </w:r>
      <w:r>
        <w:rPr>
          <w:lang w:eastAsia="en-US"/>
        </w:rPr>
        <w:t>c</w:t>
      </w:r>
      <w:r w:rsidRPr="0018160F">
        <w:rPr>
          <w:lang w:eastAsia="en-US"/>
        </w:rPr>
        <w:t>en</w:t>
      </w:r>
      <w:r>
        <w:rPr>
          <w:lang w:eastAsia="en-US"/>
        </w:rPr>
        <w:t>t</w:t>
      </w:r>
      <w:r w:rsidRPr="0018160F">
        <w:rPr>
          <w:lang w:eastAsia="en-US"/>
        </w:rPr>
        <w:t>ra een massale aangroei veroorzaakte, hetzij door im</w:t>
      </w:r>
      <w:r w:rsidRPr="0018160F">
        <w:rPr>
          <w:lang w:eastAsia="en-US"/>
        </w:rPr>
        <w:softHyphen/>
        <w:t>migratie, hetzij op natuurli</w:t>
      </w:r>
      <w:r>
        <w:rPr>
          <w:lang w:eastAsia="en-US"/>
        </w:rPr>
        <w:t>jke wijze. In het overbevolkte H</w:t>
      </w:r>
      <w:r w:rsidRPr="0018160F">
        <w:rPr>
          <w:lang w:eastAsia="en-US"/>
        </w:rPr>
        <w:t>ondschoo</w:t>
      </w:r>
      <w:r>
        <w:rPr>
          <w:lang w:eastAsia="en-US"/>
        </w:rPr>
        <w:t>t</w:t>
      </w:r>
      <w:r w:rsidRPr="0018160F">
        <w:rPr>
          <w:lang w:eastAsia="en-US"/>
        </w:rPr>
        <w:t>e vonden de Hervormden dan ook een plaats waar ze veilig voor de Inquisitie konden onderduiken. Het West</w:t>
      </w:r>
      <w:r w:rsidRPr="0018160F">
        <w:rPr>
          <w:lang w:eastAsia="en-US"/>
        </w:rPr>
        <w:softHyphen/>
        <w:t>kwartier zou niet alleen een centrum van economische be</w:t>
      </w:r>
      <w:r w:rsidRPr="0018160F">
        <w:rPr>
          <w:lang w:eastAsia="en-US"/>
        </w:rPr>
        <w:softHyphen/>
        <w:t xml:space="preserve">drijvigheid worden </w:t>
      </w:r>
      <w:r>
        <w:rPr>
          <w:lang w:eastAsia="en-US"/>
        </w:rPr>
        <w:t>maar</w:t>
      </w:r>
      <w:r w:rsidRPr="0018160F">
        <w:rPr>
          <w:lang w:eastAsia="en-US"/>
        </w:rPr>
        <w:t xml:space="preserve"> ook van sociale en godsdienstige agitatie.</w:t>
      </w: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C. - ECONOMISCHE SITUATIE</w:t>
      </w:r>
      <w:r>
        <w:rPr>
          <w:lang w:eastAsia="en-US"/>
        </w:rPr>
        <w:t xml:space="preserve"> </w:t>
      </w:r>
      <w:r w:rsidRPr="0018160F">
        <w:rPr>
          <w:lang w:eastAsia="en-US"/>
        </w:rPr>
        <w:t xml:space="preserve">IN </w:t>
      </w:r>
      <w:r>
        <w:rPr>
          <w:lang w:eastAsia="en-US"/>
        </w:rPr>
        <w:t>H</w:t>
      </w:r>
      <w:r w:rsidRPr="0018160F">
        <w:rPr>
          <w:lang w:eastAsia="en-US"/>
        </w:rPr>
        <w:t>ET WESTKWARTIER</w:t>
      </w:r>
    </w:p>
    <w:p w:rsidR="000925C6" w:rsidRDefault="000925C6" w:rsidP="000925C6">
      <w:pPr>
        <w:jc w:val="both"/>
        <w:rPr>
          <w:lang w:eastAsia="en-US"/>
        </w:rPr>
      </w:pPr>
    </w:p>
    <w:p w:rsidR="000925C6" w:rsidRPr="00225C4C" w:rsidRDefault="000925C6" w:rsidP="000925C6">
      <w:pPr>
        <w:jc w:val="both"/>
        <w:rPr>
          <w:b/>
          <w:lang w:eastAsia="en-US"/>
        </w:rPr>
      </w:pPr>
      <w:r w:rsidRPr="0018160F">
        <w:rPr>
          <w:lang w:eastAsia="en-US"/>
        </w:rPr>
        <w:t xml:space="preserve">§ 1. </w:t>
      </w:r>
      <w:r w:rsidRPr="00225C4C">
        <w:rPr>
          <w:b/>
          <w:lang w:eastAsia="en-US"/>
        </w:rPr>
        <w:t xml:space="preserve">De crisis der stedelijke ambachtsnijverheid </w:t>
      </w:r>
    </w:p>
    <w:p w:rsidR="000925C6" w:rsidRPr="00225C4C" w:rsidRDefault="000925C6" w:rsidP="000925C6">
      <w:pPr>
        <w:jc w:val="both"/>
        <w:rPr>
          <w:b/>
          <w:lang w:eastAsia="en-US"/>
        </w:rPr>
      </w:pPr>
      <w:r w:rsidRPr="00225C4C">
        <w:rPr>
          <w:b/>
          <w:lang w:eastAsia="en-US"/>
        </w:rPr>
        <w:t>en de ontwikkeling van de plattelandsindustrie</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De triomf der Engelse textielnijverheid had tijdens de tweede hel</w:t>
      </w:r>
      <w:r>
        <w:rPr>
          <w:lang w:eastAsia="en-US"/>
        </w:rPr>
        <w:t>ft</w:t>
      </w:r>
      <w:r w:rsidRPr="0018160F">
        <w:rPr>
          <w:lang w:eastAsia="en-US"/>
        </w:rPr>
        <w:t xml:space="preserve"> van de XVe eeuw aan de Vlaamse steden zware slagen toegebracht. Ook in het Westkwartier liet de depres</w:t>
      </w:r>
      <w:r w:rsidRPr="0018160F">
        <w:rPr>
          <w:lang w:eastAsia="en-US"/>
        </w:rPr>
        <w:softHyphen/>
        <w:t xml:space="preserve">sie zich voelen. Ieper, de grootste en belangrijkste stad van van de streek, was in 1485 </w:t>
      </w:r>
      <w:r>
        <w:rPr>
          <w:lang w:eastAsia="en-US"/>
        </w:rPr>
        <w:t>(15</w:t>
      </w:r>
      <w:r w:rsidRPr="0018160F">
        <w:rPr>
          <w:lang w:eastAsia="en-US"/>
        </w:rPr>
        <w:t>) toegetakeld dat het zijn aandeel in het transport van Vlaanderen niet kon betalen (</w:t>
      </w:r>
      <w:r>
        <w:rPr>
          <w:lang w:eastAsia="en-US"/>
        </w:rPr>
        <w:t>16</w:t>
      </w:r>
      <w:r w:rsidRPr="0018160F">
        <w:rPr>
          <w:lang w:eastAsia="en-US"/>
        </w:rPr>
        <w:t>. Om</w:t>
      </w:r>
      <w:r w:rsidRPr="0018160F">
        <w:rPr>
          <w:lang w:eastAsia="en-US"/>
        </w:rPr>
        <w:softHyphen/>
        <w:t>streeks dezelfde tijd, in 1433, klaagde S</w:t>
      </w:r>
      <w:r>
        <w:rPr>
          <w:lang w:eastAsia="en-US"/>
        </w:rPr>
        <w:t>t</w:t>
      </w:r>
      <w:r w:rsidRPr="0018160F">
        <w:rPr>
          <w:lang w:eastAsia="en-US"/>
        </w:rPr>
        <w:t xml:space="preserve">-Winoksbergen steen en </w:t>
      </w:r>
      <w:r>
        <w:rPr>
          <w:lang w:eastAsia="en-US"/>
        </w:rPr>
        <w:t>b</w:t>
      </w:r>
      <w:r w:rsidRPr="0018160F">
        <w:rPr>
          <w:lang w:eastAsia="en-US"/>
        </w:rPr>
        <w:t xml:space="preserve">een omdat de </w:t>
      </w:r>
      <w:r>
        <w:rPr>
          <w:lang w:eastAsia="en-US"/>
        </w:rPr>
        <w:t>t</w:t>
      </w:r>
      <w:r w:rsidRPr="0018160F">
        <w:rPr>
          <w:lang w:eastAsia="en-US"/>
        </w:rPr>
        <w:t>extielproductie er duidelijk begon te ver</w:t>
      </w:r>
      <w:r w:rsidRPr="0018160F">
        <w:rPr>
          <w:lang w:eastAsia="en-US"/>
        </w:rPr>
        <w:softHyphen/>
        <w:t xml:space="preserve">minderen. </w:t>
      </w:r>
      <w:r>
        <w:rPr>
          <w:lang w:eastAsia="en-US"/>
        </w:rPr>
        <w:t xml:space="preserve">De </w:t>
      </w:r>
      <w:r w:rsidRPr="0018160F">
        <w:rPr>
          <w:lang w:eastAsia="en-US"/>
        </w:rPr>
        <w:t>werk</w:t>
      </w:r>
      <w:r>
        <w:rPr>
          <w:lang w:eastAsia="en-US"/>
        </w:rPr>
        <w:t>l</w:t>
      </w:r>
      <w:r w:rsidRPr="0018160F">
        <w:rPr>
          <w:lang w:eastAsia="en-US"/>
        </w:rPr>
        <w:t>oze arbeiders verlieten de stad. (</w:t>
      </w:r>
      <w:r>
        <w:rPr>
          <w:lang w:eastAsia="en-US"/>
        </w:rPr>
        <w:t>16</w:t>
      </w:r>
      <w:r w:rsidRPr="0018160F">
        <w:rPr>
          <w:lang w:eastAsia="en-US"/>
        </w:rPr>
        <w:t>. Liep de productie er in 1507 nog op tot ongeveer 100 lakens per week 1</w:t>
      </w:r>
      <w:r>
        <w:rPr>
          <w:lang w:eastAsia="en-US"/>
        </w:rPr>
        <w:t>7</w:t>
      </w:r>
      <w:r w:rsidRPr="0018160F">
        <w:rPr>
          <w:lang w:eastAsia="en-US"/>
        </w:rPr>
        <w:t xml:space="preserve"> (d.i. ca. 5.000 per jaar), dan bereikte St.-Winoksber</w:t>
      </w:r>
      <w:r w:rsidRPr="0018160F">
        <w:rPr>
          <w:lang w:eastAsia="en-US"/>
        </w:rPr>
        <w:softHyphen/>
        <w:t>gen in 1519-1520 het armzalige cijfer 695 (18).</w:t>
      </w:r>
    </w:p>
    <w:p w:rsidR="000925C6" w:rsidRPr="0018160F" w:rsidRDefault="000925C6" w:rsidP="000925C6">
      <w:pPr>
        <w:jc w:val="both"/>
        <w:rPr>
          <w:lang w:eastAsia="en-US"/>
        </w:rPr>
      </w:pPr>
      <w:r w:rsidRPr="0018160F">
        <w:rPr>
          <w:lang w:eastAsia="en-US"/>
        </w:rPr>
        <w:t>Ook te Veurne, Nieuwpoort, Lo, Poperinge en Cassel was de textielindustrie in het sukkelstraalje verzeild geraakt. Pogin</w:t>
      </w:r>
      <w:r w:rsidRPr="0018160F">
        <w:rPr>
          <w:lang w:eastAsia="en-US"/>
        </w:rPr>
        <w:softHyphen/>
        <w:t>gen om in Veurne de saainijverheid in te voeren (o.a. in 1497 en 1507) mislukten volledig. In de stad waren geen kooplui</w:t>
      </w:r>
    </w:p>
    <w:p w:rsidR="000925C6" w:rsidRDefault="000925C6" w:rsidP="000925C6">
      <w:pPr>
        <w:jc w:val="both"/>
        <w:rPr>
          <w:lang w:eastAsia="en-US"/>
        </w:rPr>
      </w:pPr>
    </w:p>
    <w:p w:rsidR="000925C6" w:rsidRPr="00225C4C" w:rsidRDefault="000925C6" w:rsidP="000925C6">
      <w:pPr>
        <w:jc w:val="both"/>
        <w:rPr>
          <w:sz w:val="22"/>
          <w:szCs w:val="22"/>
          <w:lang w:eastAsia="en-US"/>
        </w:rPr>
      </w:pPr>
      <w:r w:rsidRPr="00225C4C">
        <w:rPr>
          <w:sz w:val="22"/>
          <w:szCs w:val="22"/>
          <w:lang w:eastAsia="en-US"/>
        </w:rPr>
        <w:t>(14) Idem, pp. 30-31 413-415.</w:t>
      </w:r>
    </w:p>
    <w:p w:rsidR="000925C6" w:rsidRPr="00225C4C" w:rsidRDefault="000925C6" w:rsidP="000925C6">
      <w:pPr>
        <w:jc w:val="both"/>
        <w:rPr>
          <w:sz w:val="22"/>
          <w:szCs w:val="22"/>
          <w:lang w:eastAsia="en-US"/>
        </w:rPr>
      </w:pPr>
      <w:r w:rsidRPr="00225C4C">
        <w:rPr>
          <w:sz w:val="22"/>
          <w:szCs w:val="22"/>
          <w:lang w:eastAsia="en-US"/>
        </w:rPr>
        <w:t xml:space="preserve">(15) I. DIEGERICK, op. cit, dl. 4, p. </w:t>
      </w:r>
      <w:smartTag w:uri="urn:schemas-microsoft-com:office:smarttags" w:element="metricconverter">
        <w:smartTagPr>
          <w:attr w:name="ProductID" w:val="302. in"/>
        </w:smartTagPr>
        <w:smartTag w:uri="urn:schemas-microsoft-com:office:smarttags" w:element="PersonName">
          <w:smartTagPr>
            <w:attr w:name="ProductID" w:val="LA GRAND"/>
          </w:smartTagPr>
          <w:r w:rsidRPr="00225C4C">
            <w:rPr>
              <w:sz w:val="22"/>
              <w:szCs w:val="22"/>
              <w:lang w:eastAsia="en-US"/>
            </w:rPr>
            <w:t>302. in</w:t>
          </w:r>
        </w:smartTag>
      </w:smartTag>
      <w:r w:rsidRPr="00225C4C">
        <w:rPr>
          <w:sz w:val="22"/>
          <w:szCs w:val="22"/>
          <w:lang w:eastAsia="en-US"/>
        </w:rPr>
        <w:t xml:space="preserve"> 1511 was in deze situatie nog geen verandering gekomen, zodat keizer Maximiliaan zich genoodzaakt dag twee derden van de beden, die Ieper tijdens De minderjarigheidperiode van de latere Karel V moest betalen, terug te schenken (Idem, dl. 7, p. 204)</w:t>
      </w:r>
      <w:r w:rsidRPr="00225C4C">
        <w:rPr>
          <w:sz w:val="22"/>
          <w:szCs w:val="22"/>
          <w:lang w:eastAsia="en-US"/>
        </w:rPr>
        <w:noBreakHyphen/>
      </w:r>
    </w:p>
    <w:p w:rsidR="000925C6" w:rsidRPr="003A48ED" w:rsidRDefault="000925C6" w:rsidP="000925C6">
      <w:pPr>
        <w:jc w:val="both"/>
        <w:rPr>
          <w:sz w:val="22"/>
          <w:szCs w:val="22"/>
          <w:lang w:val="fr-FR" w:eastAsia="en-US"/>
        </w:rPr>
      </w:pPr>
      <w:r w:rsidRPr="00225C4C">
        <w:rPr>
          <w:sz w:val="22"/>
          <w:szCs w:val="22"/>
          <w:lang w:eastAsia="en-US"/>
        </w:rPr>
        <w:t xml:space="preserve"> </w:t>
      </w:r>
      <w:r w:rsidRPr="003A48ED">
        <w:rPr>
          <w:sz w:val="22"/>
          <w:szCs w:val="22"/>
          <w:lang w:val="fr-FR" w:eastAsia="en-US"/>
        </w:rPr>
        <w:t xml:space="preserve">(16) E. COORNAERT, Une industrie urbaine du XIVe au XVII° </w:t>
      </w:r>
      <w:r w:rsidR="00EE1E2D" w:rsidRPr="003A48ED">
        <w:rPr>
          <w:sz w:val="22"/>
          <w:szCs w:val="22"/>
          <w:lang w:val="fr-FR" w:eastAsia="en-US"/>
        </w:rPr>
        <w:t>siècle</w:t>
      </w:r>
      <w:r w:rsidRPr="003A48ED">
        <w:rPr>
          <w:sz w:val="22"/>
          <w:szCs w:val="22"/>
          <w:lang w:val="fr-FR" w:eastAsia="en-US"/>
        </w:rPr>
        <w:t>.</w:t>
      </w:r>
      <w:r w:rsidRPr="003A48ED">
        <w:rPr>
          <w:sz w:val="22"/>
          <w:szCs w:val="22"/>
          <w:lang w:val="fr-FR" w:eastAsia="en-US"/>
        </w:rPr>
        <w:br/>
        <w:t>L’industrie de la laine á Bergues-Saint-Winoc, Parijs, 1930, p. 55.</w:t>
      </w:r>
    </w:p>
    <w:p w:rsidR="000925C6" w:rsidRPr="003A48ED" w:rsidRDefault="000925C6" w:rsidP="000925C6">
      <w:pPr>
        <w:jc w:val="both"/>
        <w:rPr>
          <w:sz w:val="22"/>
          <w:szCs w:val="22"/>
          <w:lang w:val="fr-FR" w:eastAsia="en-US"/>
        </w:rPr>
      </w:pPr>
      <w:r w:rsidRPr="003A48ED">
        <w:rPr>
          <w:sz w:val="22"/>
          <w:szCs w:val="22"/>
          <w:lang w:val="fr-FR" w:eastAsia="en-US"/>
        </w:rPr>
        <w:t>(17) H. PIRENNE, Histoire de Belgique, 7 dln., Brussel, 1909-1932,3.</w:t>
      </w:r>
    </w:p>
    <w:p w:rsidR="000925C6" w:rsidRPr="00225C4C" w:rsidRDefault="000925C6" w:rsidP="000925C6">
      <w:pPr>
        <w:jc w:val="both"/>
        <w:rPr>
          <w:sz w:val="22"/>
          <w:szCs w:val="22"/>
          <w:lang w:val="en-US" w:eastAsia="en-US"/>
        </w:rPr>
      </w:pPr>
      <w:r w:rsidRPr="00225C4C">
        <w:rPr>
          <w:sz w:val="22"/>
          <w:szCs w:val="22"/>
          <w:lang w:val="en-US" w:eastAsia="en-US"/>
        </w:rPr>
        <w:t>(18) E. COORNAERT, Bergues-Saint-Winoc, p. 95.</w:t>
      </w:r>
    </w:p>
    <w:p w:rsidR="000925C6" w:rsidRPr="00225C4C" w:rsidRDefault="000925C6" w:rsidP="000925C6">
      <w:pPr>
        <w:jc w:val="both"/>
        <w:rPr>
          <w:sz w:val="22"/>
          <w:szCs w:val="22"/>
          <w:lang w:eastAsia="en-US"/>
        </w:rPr>
      </w:pPr>
      <w:r w:rsidRPr="00225C4C">
        <w:rPr>
          <w:sz w:val="22"/>
          <w:szCs w:val="22"/>
          <w:lang w:eastAsia="en-US"/>
        </w:rPr>
        <w:t>37</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aanwezig, zodat </w:t>
      </w:r>
      <w:r>
        <w:rPr>
          <w:lang w:eastAsia="en-US"/>
        </w:rPr>
        <w:t xml:space="preserve">de </w:t>
      </w:r>
      <w:r w:rsidRPr="0018160F">
        <w:rPr>
          <w:lang w:eastAsia="en-US"/>
        </w:rPr>
        <w:t>magistraat de saaien zelf afkocht om ze te gaan verkopen in Doornik, Kamerijk, Valenciennes en elders</w:t>
      </w:r>
      <w:r>
        <w:rPr>
          <w:lang w:eastAsia="en-US"/>
        </w:rPr>
        <w:t xml:space="preserve"> </w:t>
      </w:r>
      <w:r w:rsidRPr="0018160F">
        <w:rPr>
          <w:lang w:eastAsia="en-US"/>
        </w:rPr>
        <w:t>om »</w:t>
      </w:r>
      <w:r>
        <w:rPr>
          <w:lang w:eastAsia="en-US"/>
        </w:rPr>
        <w:t xml:space="preserve"> </w:t>
      </w:r>
      <w:r w:rsidRPr="0018160F">
        <w:rPr>
          <w:lang w:eastAsia="en-US"/>
        </w:rPr>
        <w:t xml:space="preserve">alsoo hunne saeyen ende loot bekend </w:t>
      </w:r>
      <w:r>
        <w:rPr>
          <w:lang w:eastAsia="en-US"/>
        </w:rPr>
        <w:t>t</w:t>
      </w:r>
      <w:r w:rsidRPr="0018160F">
        <w:rPr>
          <w:lang w:eastAsia="en-US"/>
        </w:rPr>
        <w:t>e maecken »</w:t>
      </w:r>
      <w:r>
        <w:rPr>
          <w:lang w:eastAsia="en-US"/>
        </w:rPr>
        <w:t>19.</w:t>
      </w:r>
    </w:p>
    <w:p w:rsidR="000925C6" w:rsidRPr="0018160F" w:rsidRDefault="000925C6" w:rsidP="000925C6">
      <w:pPr>
        <w:jc w:val="both"/>
        <w:rPr>
          <w:lang w:eastAsia="en-US"/>
        </w:rPr>
      </w:pPr>
      <w:r w:rsidRPr="0018160F">
        <w:rPr>
          <w:lang w:eastAsia="en-US"/>
        </w:rPr>
        <w:t>Tot overm</w:t>
      </w:r>
      <w:r>
        <w:rPr>
          <w:lang w:eastAsia="en-US"/>
        </w:rPr>
        <w:t xml:space="preserve">aat van ramp brak in februari </w:t>
      </w:r>
      <w:smartTag w:uri="urn:schemas-microsoft-com:office:smarttags" w:element="metricconverter">
        <w:smartTagPr>
          <w:attr w:name="ProductID" w:val="1511 in"/>
        </w:smartTagPr>
        <w:smartTag w:uri="urn:schemas-microsoft-com:office:smarttags" w:element="PersonName">
          <w:smartTagPr>
            <w:attr w:name="ProductID" w:val="LA GRAND"/>
          </w:smartTagPr>
          <w:r>
            <w:rPr>
              <w:lang w:eastAsia="en-US"/>
            </w:rPr>
            <w:t>1</w:t>
          </w:r>
          <w:r w:rsidRPr="0018160F">
            <w:rPr>
              <w:lang w:eastAsia="en-US"/>
            </w:rPr>
            <w:t>511 in</w:t>
          </w:r>
        </w:smartTag>
      </w:smartTag>
      <w:r w:rsidRPr="0018160F">
        <w:rPr>
          <w:lang w:eastAsia="en-US"/>
        </w:rPr>
        <w:t xml:space="preserve"> de </w:t>
      </w:r>
      <w:r>
        <w:rPr>
          <w:lang w:eastAsia="en-US"/>
        </w:rPr>
        <w:t>st</w:t>
      </w:r>
      <w:r w:rsidRPr="0018160F">
        <w:rPr>
          <w:lang w:eastAsia="en-US"/>
        </w:rPr>
        <w:t xml:space="preserve">ad een brand uit: de arbeiderswijk, samen met </w:t>
      </w:r>
      <w:r>
        <w:rPr>
          <w:lang w:eastAsia="en-US"/>
        </w:rPr>
        <w:t>d</w:t>
      </w:r>
      <w:r w:rsidRPr="0018160F">
        <w:rPr>
          <w:lang w:eastAsia="en-US"/>
        </w:rPr>
        <w:t>e twee ververijen, op stadskosten gebouwd, werden volledig in de as gelegd (2</w:t>
      </w:r>
      <w:r>
        <w:rPr>
          <w:lang w:eastAsia="en-US"/>
        </w:rPr>
        <w:t>0</w:t>
      </w:r>
      <w:r w:rsidRPr="0018160F">
        <w:rPr>
          <w:lang w:eastAsia="en-US"/>
        </w:rPr>
        <w:t>).</w:t>
      </w:r>
    </w:p>
    <w:p w:rsidR="000925C6" w:rsidRDefault="000925C6" w:rsidP="000925C6">
      <w:pPr>
        <w:jc w:val="both"/>
        <w:rPr>
          <w:lang w:eastAsia="en-US"/>
        </w:rPr>
      </w:pPr>
      <w:r w:rsidRPr="0018160F">
        <w:rPr>
          <w:lang w:eastAsia="en-US"/>
        </w:rPr>
        <w:t>St.-Winoksbergen, dat gedurende de XIV</w:t>
      </w:r>
      <w:r>
        <w:rPr>
          <w:lang w:eastAsia="en-US"/>
        </w:rPr>
        <w:t>e</w:t>
      </w:r>
      <w:r w:rsidRPr="0018160F">
        <w:rPr>
          <w:lang w:eastAsia="en-US"/>
        </w:rPr>
        <w:t xml:space="preserve"> en de XVe eeuw welvarend was geweest, slaagde er i</w:t>
      </w:r>
      <w:r>
        <w:rPr>
          <w:lang w:eastAsia="en-US"/>
        </w:rPr>
        <w:t>n de</w:t>
      </w:r>
      <w:r w:rsidRPr="0018160F">
        <w:rPr>
          <w:lang w:eastAsia="en-US"/>
        </w:rPr>
        <w:t xml:space="preserve"> XVIe eeuw niet in met de opkomende plattelandsindustrie te wedijveren en werd helemaal in de schaduw gesteld door het nabijgelegen Hond</w:t>
      </w:r>
      <w:r w:rsidRPr="0018160F">
        <w:rPr>
          <w:lang w:eastAsia="en-US"/>
        </w:rPr>
        <w:softHyphen/>
        <w:t>s</w:t>
      </w:r>
      <w:r>
        <w:rPr>
          <w:lang w:eastAsia="en-US"/>
        </w:rPr>
        <w:t>c</w:t>
      </w:r>
      <w:r w:rsidRPr="0018160F">
        <w:rPr>
          <w:lang w:eastAsia="en-US"/>
        </w:rPr>
        <w:t xml:space="preserve">hoote. In 1596 was de </w:t>
      </w:r>
      <w:r>
        <w:rPr>
          <w:lang w:eastAsia="en-US"/>
        </w:rPr>
        <w:t>t</w:t>
      </w:r>
      <w:r w:rsidRPr="0018160F">
        <w:rPr>
          <w:lang w:eastAsia="en-US"/>
        </w:rPr>
        <w:t>extielindustrie er trouwens haar deca</w:t>
      </w:r>
      <w:r w:rsidRPr="0018160F">
        <w:rPr>
          <w:lang w:eastAsia="en-US"/>
        </w:rPr>
        <w:softHyphen/>
        <w:t>dentie nabij (</w:t>
      </w:r>
      <w:r>
        <w:rPr>
          <w:lang w:eastAsia="en-US"/>
        </w:rPr>
        <w:t>21</w:t>
      </w:r>
      <w:r w:rsidRPr="0018160F">
        <w:rPr>
          <w:lang w:eastAsia="en-US"/>
        </w:rPr>
        <w:t>), ofschoon de magistraat getracht had de stad in de internationale handel in te schakelen. Naast d</w:t>
      </w:r>
      <w:r>
        <w:rPr>
          <w:lang w:eastAsia="en-US"/>
        </w:rPr>
        <w:t>e</w:t>
      </w:r>
      <w:r w:rsidRPr="0018160F">
        <w:rPr>
          <w:lang w:eastAsia="en-US"/>
        </w:rPr>
        <w:t xml:space="preserve"> traditio</w:t>
      </w:r>
      <w:r w:rsidRPr="0018160F">
        <w:rPr>
          <w:lang w:eastAsia="en-US"/>
        </w:rPr>
        <w:softHyphen/>
        <w:t>nele ambachtelijke nijverheid had ook St</w:t>
      </w:r>
      <w:r>
        <w:rPr>
          <w:lang w:eastAsia="en-US"/>
        </w:rPr>
        <w:t xml:space="preserve">. </w:t>
      </w:r>
      <w:r w:rsidRPr="0018160F">
        <w:rPr>
          <w:lang w:eastAsia="en-US"/>
        </w:rPr>
        <w:t>Winoksbergen de saainijverheid ingevoerd. De stad begreep echter niet dat industrieel conservatisme nu juist niet de politiek was die zij moest voeren om in de internationale handel opgenomen te worden. De hele XVIe eeuw door kenmerkte de textielnijver</w:t>
      </w:r>
      <w:r w:rsidRPr="0018160F">
        <w:rPr>
          <w:lang w:eastAsia="en-US"/>
        </w:rPr>
        <w:softHyphen/>
        <w:t xml:space="preserve">heid te </w:t>
      </w:r>
      <w:r>
        <w:rPr>
          <w:lang w:eastAsia="en-US"/>
        </w:rPr>
        <w:t>St</w:t>
      </w:r>
      <w:r w:rsidRPr="0018160F">
        <w:rPr>
          <w:lang w:eastAsia="en-US"/>
        </w:rPr>
        <w:t>.-Winoks</w:t>
      </w:r>
      <w:r>
        <w:rPr>
          <w:lang w:eastAsia="en-US"/>
        </w:rPr>
        <w:t>b</w:t>
      </w:r>
      <w:r w:rsidRPr="0018160F">
        <w:rPr>
          <w:lang w:eastAsia="en-US"/>
        </w:rPr>
        <w:t>ergen zich door een zeer sterk protectio</w:t>
      </w:r>
      <w:r w:rsidRPr="0018160F">
        <w:rPr>
          <w:lang w:eastAsia="en-US"/>
        </w:rPr>
        <w:softHyphen/>
        <w:t>nisme. Deze stad die economisch eens het regionale kader had overschreden, werd van bij het begin van de XVI</w:t>
      </w:r>
      <w:r>
        <w:rPr>
          <w:lang w:eastAsia="en-US"/>
        </w:rPr>
        <w:t>e</w:t>
      </w:r>
      <w:r w:rsidRPr="0018160F">
        <w:rPr>
          <w:lang w:eastAsia="en-US"/>
        </w:rPr>
        <w:t xml:space="preserve"> eeuw tot een lokale markt herleid (</w:t>
      </w:r>
      <w:r>
        <w:rPr>
          <w:lang w:eastAsia="en-US"/>
        </w:rPr>
        <w:t>22</w:t>
      </w:r>
      <w:r w:rsidRPr="0018160F">
        <w:rPr>
          <w:lang w:eastAsia="en-US"/>
        </w:rPr>
        <w:t>).</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In tegenstelling met wat er in de steden gebeurde ontwik</w:t>
      </w:r>
      <w:r w:rsidRPr="0018160F">
        <w:rPr>
          <w:lang w:eastAsia="en-US"/>
        </w:rPr>
        <w:softHyphen/>
        <w:t>kelde er zich op het Westvlaamse platteland een textielin</w:t>
      </w:r>
      <w:r w:rsidRPr="0018160F">
        <w:rPr>
          <w:lang w:eastAsia="en-US"/>
        </w:rPr>
        <w:softHyphen/>
        <w:t>dustrie, waarvan het sekses niet lang zou uitblijven. De soe</w:t>
      </w:r>
      <w:r w:rsidRPr="0018160F">
        <w:rPr>
          <w:lang w:eastAsia="en-US"/>
        </w:rPr>
        <w:softHyphen/>
        <w:t>pele economische politiek, die vooral tot uiting kwam in de organisatie van de nijverheid en die er onder impuls van Antwerpen werd gevoerd (</w:t>
      </w:r>
      <w:r>
        <w:rPr>
          <w:lang w:eastAsia="en-US"/>
        </w:rPr>
        <w:t>23</w:t>
      </w:r>
      <w:r w:rsidRPr="0018160F">
        <w:rPr>
          <w:lang w:eastAsia="en-US"/>
        </w:rPr>
        <w:t xml:space="preserve">), bracht </w:t>
      </w:r>
      <w:r>
        <w:rPr>
          <w:lang w:eastAsia="en-US"/>
        </w:rPr>
        <w:t>m</w:t>
      </w:r>
      <w:r w:rsidRPr="0018160F">
        <w:rPr>
          <w:lang w:eastAsia="en-US"/>
        </w:rPr>
        <w:t>et zich mee dat nu zeer goedkope sto</w:t>
      </w:r>
      <w:r>
        <w:rPr>
          <w:lang w:eastAsia="en-US"/>
        </w:rPr>
        <w:t>ff</w:t>
      </w:r>
      <w:r w:rsidRPr="0018160F">
        <w:rPr>
          <w:lang w:eastAsia="en-US"/>
        </w:rPr>
        <w:t>en konden geproduceerd worden. Die</w:t>
      </w:r>
    </w:p>
    <w:p w:rsidR="000925C6" w:rsidRDefault="000925C6" w:rsidP="000925C6">
      <w:pPr>
        <w:jc w:val="both"/>
        <w:rPr>
          <w:lang w:eastAsia="en-US"/>
        </w:rPr>
      </w:pPr>
    </w:p>
    <w:p w:rsidR="000925C6" w:rsidRPr="003A48ED" w:rsidRDefault="000925C6" w:rsidP="000925C6">
      <w:pPr>
        <w:jc w:val="both"/>
        <w:rPr>
          <w:sz w:val="22"/>
          <w:szCs w:val="22"/>
          <w:lang w:val="fr-FR" w:eastAsia="en-US"/>
        </w:rPr>
      </w:pPr>
      <w:r w:rsidRPr="003C7C85">
        <w:rPr>
          <w:sz w:val="22"/>
          <w:szCs w:val="22"/>
          <w:lang w:eastAsia="en-US"/>
        </w:rPr>
        <w:t>(19) P. HEINDERYCKX, jaerboeken van Veurne en Veurn</w:t>
      </w:r>
      <w:r w:rsidR="00EE1E2D">
        <w:rPr>
          <w:sz w:val="22"/>
          <w:szCs w:val="22"/>
          <w:lang w:eastAsia="en-US"/>
        </w:rPr>
        <w:t>e-ambacht, 4 dln.,</w:t>
      </w:r>
      <w:r w:rsidRPr="003C7C85">
        <w:rPr>
          <w:sz w:val="22"/>
          <w:szCs w:val="22"/>
          <w:lang w:eastAsia="en-US"/>
        </w:rPr>
        <w:t xml:space="preserve"> uitg. </w:t>
      </w:r>
      <w:r w:rsidRPr="003A48ED">
        <w:rPr>
          <w:sz w:val="22"/>
          <w:szCs w:val="22"/>
          <w:lang w:val="fr-FR" w:eastAsia="en-US"/>
        </w:rPr>
        <w:t>E. RONSE, Soc. Emul. Bruges, Veurne, 1853-</w:t>
      </w:r>
      <w:smartTag w:uri="urn:schemas-microsoft-com:office:smarttags" w:element="metricconverter">
        <w:smartTagPr>
          <w:attr w:name="ProductID" w:val="1854, dl"/>
        </w:smartTagPr>
        <w:smartTag w:uri="urn:schemas-microsoft-com:office:smarttags" w:element="PersonName">
          <w:smartTagPr>
            <w:attr w:name="ProductID" w:val="LA GRAND"/>
          </w:smartTagPr>
          <w:r w:rsidRPr="003A48ED">
            <w:rPr>
              <w:sz w:val="22"/>
              <w:szCs w:val="22"/>
              <w:lang w:val="fr-FR" w:eastAsia="en-US"/>
            </w:rPr>
            <w:t>1854, dl</w:t>
          </w:r>
        </w:smartTag>
      </w:smartTag>
      <w:r w:rsidRPr="003A48ED">
        <w:rPr>
          <w:sz w:val="22"/>
          <w:szCs w:val="22"/>
          <w:lang w:val="fr-FR" w:eastAsia="en-US"/>
        </w:rPr>
        <w:t>. 2, pp. 249-250.</w:t>
      </w:r>
    </w:p>
    <w:p w:rsidR="000925C6" w:rsidRPr="003A48ED" w:rsidRDefault="000925C6" w:rsidP="000925C6">
      <w:pPr>
        <w:jc w:val="both"/>
        <w:rPr>
          <w:sz w:val="22"/>
          <w:szCs w:val="22"/>
          <w:lang w:val="fr-FR" w:eastAsia="en-US"/>
        </w:rPr>
      </w:pPr>
      <w:r w:rsidRPr="003A48ED">
        <w:rPr>
          <w:sz w:val="22"/>
          <w:szCs w:val="22"/>
          <w:lang w:val="fr-FR" w:eastAsia="en-US"/>
        </w:rPr>
        <w:t>(20) Idem, dl. 2, pp. 251-252.</w:t>
      </w:r>
    </w:p>
    <w:p w:rsidR="000925C6" w:rsidRPr="003C7C85" w:rsidRDefault="000925C6" w:rsidP="000925C6">
      <w:pPr>
        <w:jc w:val="both"/>
        <w:rPr>
          <w:sz w:val="22"/>
          <w:szCs w:val="22"/>
          <w:lang w:eastAsia="en-US"/>
        </w:rPr>
      </w:pPr>
      <w:r w:rsidRPr="003A48ED">
        <w:rPr>
          <w:sz w:val="22"/>
          <w:szCs w:val="22"/>
          <w:lang w:val="fr-FR" w:eastAsia="en-US"/>
        </w:rPr>
        <w:t xml:space="preserve">(21) H. E. DE SAGHER, Recueil de documents relatifs à l’histoire de l’industrie drupière en Flandre, IIe partie: te Sud-Quest de </w:t>
      </w:r>
      <w:smartTag w:uri="urn:schemas-microsoft-com:office:smarttags" w:element="PersonName">
        <w:smartTagPr>
          <w:attr w:name="ProductID" w:val="LA GRAND"/>
        </w:smartTagPr>
        <w:r w:rsidRPr="003A48ED">
          <w:rPr>
            <w:sz w:val="22"/>
            <w:szCs w:val="22"/>
            <w:lang w:val="fr-FR" w:eastAsia="en-US"/>
          </w:rPr>
          <w:t>la Flandre</w:t>
        </w:r>
      </w:smartTag>
      <w:r w:rsidRPr="003A48ED">
        <w:rPr>
          <w:sz w:val="22"/>
          <w:szCs w:val="22"/>
          <w:lang w:val="fr-FR" w:eastAsia="en-US"/>
        </w:rPr>
        <w:t xml:space="preserve"> depuis l'époque bourguignonne, 3 dln., uitg. </w:t>
      </w:r>
      <w:r w:rsidRPr="003C7C85">
        <w:rPr>
          <w:sz w:val="22"/>
          <w:szCs w:val="22"/>
          <w:lang w:eastAsia="en-US"/>
        </w:rPr>
        <w:t>J. H. DE SAGHER, H. VAN WERVEKE en C. WYFFELS in 4°-reeks van C.R.H., Brussel, 1951-</w:t>
      </w:r>
      <w:smartTag w:uri="urn:schemas-microsoft-com:office:smarttags" w:element="metricconverter">
        <w:smartTagPr>
          <w:attr w:name="ProductID" w:val="1966, dl"/>
        </w:smartTagPr>
        <w:smartTag w:uri="urn:schemas-microsoft-com:office:smarttags" w:element="PersonName">
          <w:smartTagPr>
            <w:attr w:name="ProductID" w:val="LA GRAND"/>
          </w:smartTagPr>
          <w:r w:rsidRPr="003C7C85">
            <w:rPr>
              <w:sz w:val="22"/>
              <w:szCs w:val="22"/>
              <w:lang w:eastAsia="en-US"/>
            </w:rPr>
            <w:t>1966, dl</w:t>
          </w:r>
        </w:smartTag>
      </w:smartTag>
      <w:r w:rsidRPr="003C7C85">
        <w:rPr>
          <w:sz w:val="22"/>
          <w:szCs w:val="22"/>
          <w:lang w:eastAsia="en-US"/>
        </w:rPr>
        <w:t>. 3, pp. 90-92.</w:t>
      </w:r>
    </w:p>
    <w:p w:rsidR="000925C6" w:rsidRPr="003C7C85" w:rsidRDefault="000925C6" w:rsidP="000925C6">
      <w:pPr>
        <w:jc w:val="both"/>
        <w:rPr>
          <w:sz w:val="22"/>
          <w:szCs w:val="22"/>
          <w:lang w:eastAsia="en-US"/>
        </w:rPr>
      </w:pPr>
      <w:r w:rsidRPr="003C7C85">
        <w:rPr>
          <w:sz w:val="22"/>
          <w:szCs w:val="22"/>
          <w:lang w:eastAsia="en-US"/>
        </w:rPr>
        <w:t>(22) Over de pogingen die Sint-Winoksbergen ondernam om uit het slop te geraken, cfr. E. COORNAERT, Berques-Saint-Winoc, PP. 24, 43, 56.</w:t>
      </w:r>
    </w:p>
    <w:p w:rsidR="000925C6" w:rsidRPr="003C7C85" w:rsidRDefault="000925C6" w:rsidP="000925C6">
      <w:pPr>
        <w:jc w:val="both"/>
        <w:rPr>
          <w:sz w:val="22"/>
          <w:szCs w:val="22"/>
          <w:lang w:eastAsia="en-US"/>
        </w:rPr>
      </w:pPr>
      <w:r w:rsidRPr="003C7C85">
        <w:rPr>
          <w:sz w:val="22"/>
          <w:szCs w:val="22"/>
          <w:lang w:eastAsia="en-US"/>
        </w:rPr>
        <w:t>(23) In 1447 en 1462 waren te Antwerpen reeds Hondschotenaars aan</w:t>
      </w:r>
      <w:r w:rsidRPr="003C7C85">
        <w:rPr>
          <w:sz w:val="22"/>
          <w:szCs w:val="22"/>
          <w:lang w:eastAsia="en-US"/>
        </w:rPr>
        <w:softHyphen/>
        <w:t>wezig die de weg openden voor de handel met Keulen en Frankfurt, COORNAERT, Hondschoote, p. 238).</w:t>
      </w:r>
    </w:p>
    <w:p w:rsidR="000925C6" w:rsidRPr="003C7C85" w:rsidRDefault="000925C6" w:rsidP="000925C6">
      <w:pPr>
        <w:jc w:val="both"/>
        <w:rPr>
          <w:sz w:val="22"/>
          <w:szCs w:val="22"/>
          <w:lang w:eastAsia="en-US"/>
        </w:rPr>
      </w:pPr>
      <w:r w:rsidRPr="003C7C85">
        <w:rPr>
          <w:sz w:val="22"/>
          <w:szCs w:val="22"/>
          <w:lang w:eastAsia="en-US"/>
        </w:rPr>
        <w:t>38</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werden </w:t>
      </w:r>
      <w:r>
        <w:rPr>
          <w:lang w:eastAsia="en-US"/>
        </w:rPr>
        <w:t>al</w:t>
      </w:r>
      <w:r w:rsidRPr="0018160F">
        <w:rPr>
          <w:lang w:eastAsia="en-US"/>
        </w:rPr>
        <w:t xml:space="preserve">gauw in de handel gebracht. Beter dan in de steden had men op het platteland begrepen dat de fabricatie van luxelakens geen zin meer </w:t>
      </w:r>
      <w:r>
        <w:rPr>
          <w:lang w:eastAsia="en-US"/>
        </w:rPr>
        <w:t>h</w:t>
      </w:r>
      <w:r w:rsidRPr="0018160F">
        <w:rPr>
          <w:lang w:eastAsia="en-US"/>
        </w:rPr>
        <w:t xml:space="preserve">ad, </w:t>
      </w:r>
      <w:r>
        <w:rPr>
          <w:lang w:eastAsia="en-US"/>
        </w:rPr>
        <w:t>daar h</w:t>
      </w:r>
      <w:r w:rsidRPr="0018160F">
        <w:rPr>
          <w:lang w:eastAsia="en-US"/>
        </w:rPr>
        <w:t>et Engels monopolie daarin onmogelijk te doorbreken was. Men ging ov</w:t>
      </w:r>
      <w:r>
        <w:rPr>
          <w:lang w:eastAsia="en-US"/>
        </w:rPr>
        <w:t>er</w:t>
      </w:r>
      <w:r w:rsidRPr="0018160F">
        <w:rPr>
          <w:lang w:eastAsia="en-US"/>
        </w:rPr>
        <w:t xml:space="preserve"> tot het vervaardigen van </w:t>
      </w:r>
      <w:r>
        <w:rPr>
          <w:lang w:eastAsia="en-US"/>
        </w:rPr>
        <w:t>lichte stoff</w:t>
      </w:r>
      <w:r w:rsidRPr="0018160F">
        <w:rPr>
          <w:lang w:eastAsia="en-US"/>
        </w:rPr>
        <w:t>en en linnen doeken, de zoge</w:t>
      </w:r>
      <w:r w:rsidRPr="0018160F">
        <w:rPr>
          <w:lang w:eastAsia="en-US"/>
        </w:rPr>
        <w:softHyphen/>
        <w:t>naamde saaien en « nieuwe draperie,</w:t>
      </w:r>
      <w:r w:rsidRPr="003C7C85">
        <w:rPr>
          <w:lang w:eastAsia="en-US"/>
        </w:rPr>
        <w:t xml:space="preserve"> </w:t>
      </w:r>
      <w:r w:rsidRPr="0018160F">
        <w:rPr>
          <w:lang w:eastAsia="en-US"/>
        </w:rPr>
        <w:t xml:space="preserve">». Van overal trokken door het verval der </w:t>
      </w:r>
      <w:r>
        <w:rPr>
          <w:lang w:eastAsia="en-US"/>
        </w:rPr>
        <w:t>s</w:t>
      </w:r>
      <w:r w:rsidRPr="0018160F">
        <w:rPr>
          <w:lang w:eastAsia="en-US"/>
        </w:rPr>
        <w:t>tedelijke nijverheid getroffen werklozen naar het pla</w:t>
      </w:r>
      <w:r>
        <w:rPr>
          <w:lang w:eastAsia="en-US"/>
        </w:rPr>
        <w:t>tt</w:t>
      </w:r>
      <w:r w:rsidRPr="0018160F">
        <w:rPr>
          <w:lang w:eastAsia="en-US"/>
        </w:rPr>
        <w:t xml:space="preserve">eland, waar ze </w:t>
      </w:r>
      <w:r>
        <w:rPr>
          <w:lang w:eastAsia="en-US"/>
        </w:rPr>
        <w:t>z</w:t>
      </w:r>
      <w:r w:rsidRPr="0018160F">
        <w:rPr>
          <w:lang w:eastAsia="en-US"/>
        </w:rPr>
        <w:t>onder moeilijkheden werkgele</w:t>
      </w:r>
      <w:r w:rsidRPr="0018160F">
        <w:rPr>
          <w:lang w:eastAsia="en-US"/>
        </w:rPr>
        <w:softHyphen/>
        <w:t xml:space="preserve">genheid konden vinden. Nienwkerke, Dranouter, Meteren, Eerke, Kemmel, </w:t>
      </w:r>
      <w:r>
        <w:rPr>
          <w:lang w:eastAsia="en-US"/>
        </w:rPr>
        <w:t>Loker,</w:t>
      </w:r>
      <w:r w:rsidRPr="0018160F">
        <w:rPr>
          <w:lang w:eastAsia="en-US"/>
        </w:rPr>
        <w:t xml:space="preserve"> Mesen en Godewaersvelde werden reeds heel vroeg in het econo</w:t>
      </w:r>
      <w:r>
        <w:rPr>
          <w:lang w:eastAsia="en-US"/>
        </w:rPr>
        <w:t>m</w:t>
      </w:r>
      <w:r w:rsidRPr="0018160F">
        <w:rPr>
          <w:lang w:eastAsia="en-US"/>
        </w:rPr>
        <w:t>isch proces opgenomen en groeiden ui</w:t>
      </w:r>
      <w:r>
        <w:rPr>
          <w:lang w:eastAsia="en-US"/>
        </w:rPr>
        <w:t>t</w:t>
      </w:r>
      <w:r w:rsidRPr="0018160F">
        <w:rPr>
          <w:lang w:eastAsia="en-US"/>
        </w:rPr>
        <w:t xml:space="preserve"> t</w:t>
      </w:r>
      <w:r>
        <w:rPr>
          <w:lang w:eastAsia="en-US"/>
        </w:rPr>
        <w:t>o</w:t>
      </w:r>
      <w:r w:rsidRPr="0018160F">
        <w:rPr>
          <w:lang w:eastAsia="en-US"/>
        </w:rPr>
        <w:t xml:space="preserve">t voorname </w:t>
      </w:r>
      <w:r>
        <w:rPr>
          <w:lang w:eastAsia="en-US"/>
        </w:rPr>
        <w:t>c</w:t>
      </w:r>
      <w:r w:rsidRPr="0018160F">
        <w:rPr>
          <w:lang w:eastAsia="en-US"/>
        </w:rPr>
        <w:t>ent</w:t>
      </w:r>
      <w:r>
        <w:rPr>
          <w:lang w:eastAsia="en-US"/>
        </w:rPr>
        <w:t>ra</w:t>
      </w:r>
      <w:r w:rsidRPr="0018160F">
        <w:rPr>
          <w:lang w:eastAsia="en-US"/>
        </w:rPr>
        <w:t xml:space="preserve"> van rurale industrie. Hond</w:t>
      </w:r>
      <w:r w:rsidRPr="0018160F">
        <w:rPr>
          <w:lang w:eastAsia="en-US"/>
        </w:rPr>
        <w:softHyphen/>
        <w:t>schoote produceerde in 1425 reeds ca. 4.500 saaien (</w:t>
      </w:r>
      <w:r>
        <w:rPr>
          <w:lang w:eastAsia="en-US"/>
        </w:rPr>
        <w:t>2</w:t>
      </w:r>
      <w:r w:rsidRPr="0018160F">
        <w:rPr>
          <w:lang w:eastAsia="en-US"/>
        </w:rPr>
        <w:t>4).</w:t>
      </w:r>
    </w:p>
    <w:p w:rsidR="000925C6" w:rsidRPr="0018160F" w:rsidRDefault="000925C6" w:rsidP="000925C6">
      <w:pPr>
        <w:jc w:val="both"/>
        <w:rPr>
          <w:lang w:eastAsia="en-US"/>
        </w:rPr>
      </w:pPr>
      <w:r w:rsidRPr="0018160F">
        <w:rPr>
          <w:lang w:eastAsia="en-US"/>
        </w:rPr>
        <w:t>Ho</w:t>
      </w:r>
      <w:r>
        <w:rPr>
          <w:lang w:eastAsia="en-US"/>
        </w:rPr>
        <w:t>e</w:t>
      </w:r>
      <w:r w:rsidRPr="0018160F">
        <w:rPr>
          <w:lang w:eastAsia="en-US"/>
        </w:rPr>
        <w:t xml:space="preserve"> voornaam het Westkwartier op een minimum van tijd geworden was, bewijst ons het </w:t>
      </w:r>
      <w:r>
        <w:rPr>
          <w:lang w:eastAsia="en-US"/>
        </w:rPr>
        <w:t>f</w:t>
      </w:r>
      <w:r w:rsidRPr="0018160F">
        <w:rPr>
          <w:lang w:eastAsia="en-US"/>
        </w:rPr>
        <w:t>ei</w:t>
      </w:r>
      <w:r>
        <w:rPr>
          <w:lang w:eastAsia="en-US"/>
        </w:rPr>
        <w:t>t</w:t>
      </w:r>
      <w:r w:rsidRPr="0018160F">
        <w:rPr>
          <w:lang w:eastAsia="en-US"/>
        </w:rPr>
        <w:t xml:space="preserve"> dat reeds </w:t>
      </w:r>
      <w:r>
        <w:rPr>
          <w:lang w:eastAsia="en-US"/>
        </w:rPr>
        <w:t>b</w:t>
      </w:r>
      <w:r w:rsidRPr="0018160F">
        <w:rPr>
          <w:lang w:eastAsia="en-US"/>
        </w:rPr>
        <w:t xml:space="preserve">ij het begin van de XVIe eeuw de saaien en lichte lakens van </w:t>
      </w:r>
      <w:r>
        <w:rPr>
          <w:lang w:eastAsia="en-US"/>
        </w:rPr>
        <w:t>H</w:t>
      </w:r>
      <w:r w:rsidRPr="0018160F">
        <w:rPr>
          <w:lang w:eastAsia="en-US"/>
        </w:rPr>
        <w:t>ondschoote en Armentières onder de belangrijkste exportartikelen van de Nederlanden figureerden (</w:t>
      </w:r>
      <w:r>
        <w:rPr>
          <w:lang w:eastAsia="en-US"/>
        </w:rPr>
        <w:t>25</w:t>
      </w:r>
      <w:r w:rsidRPr="0018160F">
        <w:rPr>
          <w:lang w:eastAsia="en-US"/>
        </w:rPr>
        <w:t>, zodat concurrentie niet Enge</w:t>
      </w:r>
      <w:r w:rsidRPr="0018160F">
        <w:rPr>
          <w:lang w:eastAsia="en-US"/>
        </w:rPr>
        <w:softHyphen/>
        <w:t xml:space="preserve">land weer </w:t>
      </w:r>
      <w:r>
        <w:rPr>
          <w:lang w:eastAsia="en-US"/>
        </w:rPr>
        <w:t>m</w:t>
      </w:r>
      <w:r w:rsidRPr="0018160F">
        <w:rPr>
          <w:lang w:eastAsia="en-US"/>
        </w:rPr>
        <w:t xml:space="preserve">ogelijk werd. Tussen 1502 en 1508 nam de productie te Hondschoote met 15 </w:t>
      </w:r>
      <w:r>
        <w:rPr>
          <w:lang w:eastAsia="en-US"/>
        </w:rPr>
        <w:t>%</w:t>
      </w:r>
      <w:r w:rsidRPr="0018160F">
        <w:rPr>
          <w:lang w:eastAsia="en-US"/>
        </w:rPr>
        <w:t xml:space="preserve"> toe, terwijl de Engelse lakenexport met 5 </w:t>
      </w:r>
      <w:r>
        <w:rPr>
          <w:lang w:eastAsia="en-US"/>
        </w:rPr>
        <w:t>%</w:t>
      </w:r>
      <w:r w:rsidRPr="0018160F">
        <w:rPr>
          <w:lang w:eastAsia="en-US"/>
        </w:rPr>
        <w:t xml:space="preserve"> verminderde (</w:t>
      </w:r>
      <w:r>
        <w:rPr>
          <w:lang w:eastAsia="en-US"/>
        </w:rPr>
        <w:t>26</w:t>
      </w:r>
      <w:r w:rsidRPr="0018160F">
        <w:rPr>
          <w:lang w:eastAsia="en-US"/>
        </w:rPr>
        <w:t>).</w:t>
      </w:r>
    </w:p>
    <w:p w:rsidR="000925C6" w:rsidRPr="0018160F" w:rsidRDefault="000925C6" w:rsidP="000925C6">
      <w:pPr>
        <w:jc w:val="both"/>
        <w:rPr>
          <w:lang w:eastAsia="en-US"/>
        </w:rPr>
      </w:pPr>
      <w:r w:rsidRPr="0018160F">
        <w:rPr>
          <w:lang w:eastAsia="en-US"/>
        </w:rPr>
        <w:t>Dit alles was een doorn in</w:t>
      </w:r>
      <w:r>
        <w:rPr>
          <w:lang w:eastAsia="en-US"/>
        </w:rPr>
        <w:t xml:space="preserve"> het oog van de jaloerse steden</w:t>
      </w:r>
      <w:r w:rsidRPr="0018160F">
        <w:rPr>
          <w:lang w:eastAsia="en-US"/>
        </w:rPr>
        <w:t xml:space="preserve"> die hun  «onderwerpingspolitiek » steeds maar verscherpten. Zij konden moeilijk aanvaarden dat het platteland, dat vroeger van hen afhankelijk was, hen nu boven het hoofd groeide. En de steden zelf hadden alle moeite om overeind te blijven </w:t>
      </w:r>
      <w:r>
        <w:rPr>
          <w:lang w:eastAsia="en-US"/>
        </w:rPr>
        <w:t xml:space="preserve">27. </w:t>
      </w:r>
      <w:r w:rsidRPr="0018160F">
        <w:rPr>
          <w:lang w:eastAsia="en-US"/>
        </w:rPr>
        <w:t>Maar de rurale centra werden voor hun doorzet</w:t>
      </w:r>
      <w:r>
        <w:rPr>
          <w:lang w:eastAsia="en-US"/>
        </w:rPr>
        <w:t>tings</w:t>
      </w:r>
      <w:r w:rsidRPr="0018160F">
        <w:rPr>
          <w:lang w:eastAsia="en-US"/>
        </w:rPr>
        <w:t>- en vol</w:t>
      </w:r>
      <w:r w:rsidRPr="0018160F">
        <w:rPr>
          <w:lang w:eastAsia="en-US"/>
        </w:rPr>
        <w:softHyphen/>
        <w:t>hardingsvermogen beloond. In het begin van de XVIe eeuw werden lakens en saaien uit H</w:t>
      </w:r>
      <w:r>
        <w:rPr>
          <w:lang w:eastAsia="en-US"/>
        </w:rPr>
        <w:t>ondschoote, Armentières, Nieuw</w:t>
      </w:r>
      <w:r w:rsidRPr="0018160F">
        <w:rPr>
          <w:lang w:eastAsia="en-US"/>
        </w:rPr>
        <w:t>kerke, Dranouter en Eecke naar het bui</w:t>
      </w:r>
      <w:r>
        <w:rPr>
          <w:lang w:eastAsia="en-US"/>
        </w:rPr>
        <w:t>t</w:t>
      </w:r>
      <w:r w:rsidRPr="0018160F">
        <w:rPr>
          <w:lang w:eastAsia="en-US"/>
        </w:rPr>
        <w:t>enland geëxporteerd. Mesen beschikte in 1523 over een bloeiende jaarmarkt (29). Het volstaat de productiecijfers van de kleinere centra te bekijken om te weten welke aanloop de Westvlaamse plattelandsin</w:t>
      </w:r>
      <w:r w:rsidRPr="0018160F">
        <w:rPr>
          <w:lang w:eastAsia="en-US"/>
        </w:rPr>
        <w:softHyphen/>
        <w:t>dustrie had genomen. M</w:t>
      </w:r>
      <w:r>
        <w:rPr>
          <w:lang w:eastAsia="en-US"/>
        </w:rPr>
        <w:t>e</w:t>
      </w:r>
      <w:r w:rsidRPr="0018160F">
        <w:rPr>
          <w:lang w:eastAsia="en-US"/>
        </w:rPr>
        <w:t xml:space="preserve">teren produceerde in 1494-95 </w:t>
      </w:r>
    </w:p>
    <w:p w:rsidR="000925C6" w:rsidRDefault="000925C6" w:rsidP="000925C6">
      <w:pPr>
        <w:jc w:val="both"/>
        <w:rPr>
          <w:lang w:eastAsia="en-US"/>
        </w:rPr>
      </w:pPr>
    </w:p>
    <w:p w:rsidR="000925C6" w:rsidRPr="00E57C7D" w:rsidRDefault="000925C6" w:rsidP="000925C6">
      <w:pPr>
        <w:jc w:val="both"/>
        <w:rPr>
          <w:sz w:val="22"/>
          <w:szCs w:val="22"/>
          <w:lang w:eastAsia="en-US"/>
        </w:rPr>
      </w:pPr>
      <w:r w:rsidRPr="00E57C7D">
        <w:rPr>
          <w:sz w:val="22"/>
          <w:szCs w:val="22"/>
          <w:lang w:eastAsia="en-US"/>
        </w:rPr>
        <w:t>(24) Idem, p.</w:t>
      </w:r>
    </w:p>
    <w:p w:rsidR="000925C6" w:rsidRPr="00E57C7D" w:rsidRDefault="000925C6" w:rsidP="000925C6">
      <w:pPr>
        <w:jc w:val="both"/>
        <w:rPr>
          <w:sz w:val="22"/>
          <w:szCs w:val="22"/>
          <w:lang w:eastAsia="en-US"/>
        </w:rPr>
      </w:pPr>
      <w:r w:rsidRPr="00E57C7D">
        <w:rPr>
          <w:sz w:val="22"/>
          <w:szCs w:val="22"/>
          <w:lang w:eastAsia="en-US"/>
        </w:rPr>
        <w:t>(25) H. PIRENNE, op. cit, dl. 3, p. 243.</w:t>
      </w:r>
    </w:p>
    <w:p w:rsidR="000925C6" w:rsidRPr="003A48ED" w:rsidRDefault="000925C6" w:rsidP="000925C6">
      <w:pPr>
        <w:jc w:val="both"/>
        <w:rPr>
          <w:sz w:val="22"/>
          <w:szCs w:val="22"/>
          <w:lang w:val="fr-FR" w:eastAsia="en-US"/>
        </w:rPr>
      </w:pPr>
      <w:r w:rsidRPr="003A48ED">
        <w:rPr>
          <w:sz w:val="22"/>
          <w:szCs w:val="22"/>
          <w:lang w:val="fr-FR" w:eastAsia="en-US"/>
        </w:rPr>
        <w:t>(26) H. VAN DER WEE, Typologie des crises et changements des structures aux Pays-Bas (XVe-XVIe s.), Annales: économies, sociétés, civilisations, 18.2, Parijs, 1963, pp. 209-225, grafiek nr. 3.</w:t>
      </w:r>
    </w:p>
    <w:p w:rsidR="000925C6" w:rsidRPr="00E57C7D" w:rsidRDefault="000925C6" w:rsidP="000925C6">
      <w:pPr>
        <w:jc w:val="both"/>
        <w:rPr>
          <w:sz w:val="22"/>
          <w:szCs w:val="22"/>
          <w:lang w:eastAsia="en-US"/>
        </w:rPr>
      </w:pPr>
      <w:r w:rsidRPr="00E57C7D">
        <w:rPr>
          <w:sz w:val="22"/>
          <w:szCs w:val="22"/>
          <w:lang w:eastAsia="en-US"/>
        </w:rPr>
        <w:t>(27) Vooral de stad Ieper verzette zich het hevigst tegen de snel stijgende welvaart der plattelandsnijverheid, en kon moeilijk aannemen dat de middeleeuwse verhoudingen tussen stad en platteland zich fundamenteel gewijzigd hadden. (cfr. I. DIEGE</w:t>
      </w:r>
      <w:r w:rsidRPr="00E57C7D">
        <w:rPr>
          <w:sz w:val="22"/>
          <w:szCs w:val="22"/>
          <w:lang w:eastAsia="en-US"/>
        </w:rPr>
        <w:softHyphen/>
        <w:t>RICK, op. cit., dl. 5, pp. 6, 8-13, 30-31, '36-37).</w:t>
      </w:r>
    </w:p>
    <w:p w:rsidR="000925C6" w:rsidRPr="00E57C7D" w:rsidRDefault="000925C6" w:rsidP="000925C6">
      <w:pPr>
        <w:jc w:val="both"/>
        <w:rPr>
          <w:sz w:val="22"/>
          <w:szCs w:val="22"/>
          <w:lang w:eastAsia="en-US"/>
        </w:rPr>
      </w:pPr>
      <w:r w:rsidRPr="00E57C7D">
        <w:rPr>
          <w:sz w:val="22"/>
          <w:szCs w:val="22"/>
          <w:lang w:eastAsia="en-US"/>
        </w:rPr>
        <w:t>(28) Idem, dl. 7, pp. 228-229.</w:t>
      </w:r>
    </w:p>
    <w:p w:rsidR="000925C6" w:rsidRPr="00E57C7D" w:rsidRDefault="000925C6" w:rsidP="000925C6">
      <w:pPr>
        <w:jc w:val="both"/>
        <w:rPr>
          <w:sz w:val="22"/>
          <w:szCs w:val="22"/>
          <w:lang w:eastAsia="en-US"/>
        </w:rPr>
      </w:pPr>
      <w:r w:rsidRPr="00E57C7D">
        <w:rPr>
          <w:sz w:val="22"/>
          <w:szCs w:val="22"/>
          <w:lang w:eastAsia="en-US"/>
        </w:rPr>
        <w:t>39</w:t>
      </w:r>
    </w:p>
    <w:p w:rsidR="000925C6" w:rsidRDefault="000925C6" w:rsidP="000925C6">
      <w:pPr>
        <w:jc w:val="both"/>
        <w:rPr>
          <w:lang w:eastAsia="en-US"/>
        </w:rPr>
      </w:pPr>
    </w:p>
    <w:p w:rsidR="000925C6" w:rsidRPr="0018160F" w:rsidRDefault="000925C6" w:rsidP="000925C6">
      <w:pPr>
        <w:jc w:val="both"/>
        <w:rPr>
          <w:lang w:eastAsia="en-US"/>
        </w:rPr>
      </w:pPr>
      <w:r>
        <w:rPr>
          <w:lang w:eastAsia="en-US"/>
        </w:rPr>
        <w:t>60 la</w:t>
      </w:r>
      <w:r w:rsidRPr="0018160F">
        <w:rPr>
          <w:lang w:eastAsia="en-US"/>
        </w:rPr>
        <w:t>kens; in 1519-20 was het aantal opgelopen tot 568 (</w:t>
      </w:r>
      <w:smartTag w:uri="urn:schemas-microsoft-com:office:smarttags" w:element="metricconverter">
        <w:smartTagPr>
          <w:attr w:name="ProductID" w:val="21. In"/>
        </w:smartTagPr>
        <w:smartTag w:uri="urn:schemas-microsoft-com:office:smarttags" w:element="PersonName">
          <w:smartTagPr>
            <w:attr w:name="ProductID" w:val="LA GRAND"/>
          </w:smartTagPr>
          <w:r w:rsidRPr="0018160F">
            <w:rPr>
              <w:lang w:eastAsia="en-US"/>
            </w:rPr>
            <w:t>21. In</w:t>
          </w:r>
        </w:smartTag>
      </w:smartTag>
      <w:r w:rsidRPr="0018160F">
        <w:rPr>
          <w:lang w:eastAsia="en-US"/>
        </w:rPr>
        <w:t xml:space="preserve"> Dranouter was </w:t>
      </w:r>
      <w:r>
        <w:rPr>
          <w:lang w:eastAsia="en-US"/>
        </w:rPr>
        <w:t xml:space="preserve">de </w:t>
      </w:r>
      <w:r w:rsidRPr="0018160F">
        <w:rPr>
          <w:lang w:eastAsia="en-US"/>
        </w:rPr>
        <w:t>toestand nog sprekender: in 1480-81 bedroeg de jaarlijkse lakenproduktie er 55 stuks; in 1525-26 werd het getal 2.238 bereikt</w:t>
      </w:r>
      <w:r>
        <w:rPr>
          <w:lang w:eastAsia="en-US"/>
        </w:rPr>
        <w:t>;</w:t>
      </w:r>
      <w:r w:rsidRPr="0018160F">
        <w:rPr>
          <w:lang w:eastAsia="en-US"/>
        </w:rPr>
        <w:t xml:space="preserve"> </w:t>
      </w:r>
      <w:r>
        <w:rPr>
          <w:lang w:eastAsia="en-US"/>
        </w:rPr>
        <w:t>30</w:t>
      </w:r>
      <w:r w:rsidRPr="0018160F">
        <w:rPr>
          <w:lang w:eastAsia="en-US"/>
        </w:rPr>
        <w:t>. Hetzelfde geldt voor Eecke, dat in 1480-81 636 lakens produceerde, in 1522-23 1.674 (</w:t>
      </w:r>
      <w:r>
        <w:rPr>
          <w:lang w:eastAsia="en-US"/>
        </w:rPr>
        <w:t>31</w:t>
      </w:r>
      <w:r w:rsidRPr="0018160F">
        <w:rPr>
          <w:lang w:eastAsia="en-US"/>
        </w:rPr>
        <w:t>).</w:t>
      </w:r>
    </w:p>
    <w:p w:rsidR="000925C6" w:rsidRPr="0018160F" w:rsidRDefault="000925C6" w:rsidP="000925C6">
      <w:pPr>
        <w:jc w:val="both"/>
        <w:rPr>
          <w:lang w:eastAsia="en-US"/>
        </w:rPr>
      </w:pPr>
      <w:r w:rsidRPr="0018160F">
        <w:rPr>
          <w:lang w:eastAsia="en-US"/>
        </w:rPr>
        <w:t xml:space="preserve">Het belang van het Westkwartier in het kader van de economie der Nederlanden in het begin van de XVIe eeuw is dus zeker niet miniem. In een geest van « kapitalisme » en </w:t>
      </w:r>
      <w:r>
        <w:rPr>
          <w:lang w:eastAsia="en-US"/>
        </w:rPr>
        <w:t>de</w:t>
      </w:r>
      <w:r w:rsidRPr="0018160F">
        <w:rPr>
          <w:lang w:eastAsia="en-US"/>
        </w:rPr>
        <w:t xml:space="preserve"> vrije arbeid », vooral door liet toedoen van Antwerpen, had het platteland de vrije loop gegeven aan de economische factoren. Tegen de wil van </w:t>
      </w:r>
      <w:r>
        <w:rPr>
          <w:lang w:eastAsia="en-US"/>
        </w:rPr>
        <w:t xml:space="preserve">de </w:t>
      </w:r>
      <w:r w:rsidRPr="0018160F">
        <w:rPr>
          <w:lang w:eastAsia="en-US"/>
        </w:rPr>
        <w:t>steden in had het zich op zeer korte tijd volledig ingeschakeld in de opkomende internationale handel: de industriële producten van het Westkwartier bezorgden de Nederlanden belangrijke exportartikelen. Aan de top stonden de zeer lichte en goedkope s</w:t>
      </w:r>
      <w:r>
        <w:rPr>
          <w:lang w:eastAsia="en-US"/>
        </w:rPr>
        <w:t>t</w:t>
      </w:r>
      <w:r w:rsidRPr="0018160F">
        <w:rPr>
          <w:lang w:eastAsia="en-US"/>
        </w:rPr>
        <w:t>offen van Hondschoote. Met uitzondering van de luxeproducten was het Engels monopolie doorbroken.</w:t>
      </w:r>
    </w:p>
    <w:p w:rsidR="000925C6" w:rsidRPr="0018160F" w:rsidRDefault="000925C6" w:rsidP="000925C6">
      <w:pPr>
        <w:jc w:val="center"/>
        <w:rPr>
          <w:lang w:eastAsia="en-US"/>
        </w:rPr>
      </w:pPr>
      <w:r w:rsidRPr="0018160F">
        <w:rPr>
          <w:lang w:eastAsia="en-US"/>
        </w:rPr>
        <w:t>* *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Met de jaren twintig en dertig van de XVIe eeuw trad in het Westkwartier een periode in van stagnatie op het gebied van de industriële productie als gevolg van een crisis in de internationale handel, die voornamelijk Antwerpen trof. Tus</w:t>
      </w:r>
      <w:r w:rsidRPr="0018160F">
        <w:rPr>
          <w:lang w:eastAsia="en-US"/>
        </w:rPr>
        <w:softHyphen/>
        <w:t>sen 1522 en 1523 wierp geen enkel Portugees, Spaans of Ita</w:t>
      </w:r>
      <w:r w:rsidRPr="0018160F">
        <w:rPr>
          <w:lang w:eastAsia="en-US"/>
        </w:rPr>
        <w:softHyphen/>
        <w:t xml:space="preserve">liaans schip het anker in de Brabantse haven </w:t>
      </w:r>
      <w:r>
        <w:rPr>
          <w:lang w:eastAsia="en-US"/>
        </w:rPr>
        <w:t>32</w:t>
      </w:r>
      <w:r w:rsidRPr="0018160F">
        <w:rPr>
          <w:lang w:eastAsia="en-US"/>
        </w:rPr>
        <w:t xml:space="preserve"> terwijl ook de Engels lakenexport aanzienlijk verminderde (</w:t>
      </w:r>
      <w:r>
        <w:rPr>
          <w:lang w:eastAsia="en-US"/>
        </w:rPr>
        <w:t>33</w:t>
      </w:r>
      <w:r w:rsidRPr="0018160F">
        <w:rPr>
          <w:lang w:eastAsia="en-US"/>
        </w:rPr>
        <w:t>). Deze situ</w:t>
      </w:r>
      <w:r w:rsidRPr="0018160F">
        <w:rPr>
          <w:lang w:eastAsia="en-US"/>
        </w:rPr>
        <w:softHyphen/>
        <w:t>atie bracht met zich mee da</w:t>
      </w:r>
      <w:r>
        <w:rPr>
          <w:lang w:eastAsia="en-US"/>
        </w:rPr>
        <w:t>t</w:t>
      </w:r>
      <w:r w:rsidRPr="0018160F">
        <w:rPr>
          <w:lang w:eastAsia="en-US"/>
        </w:rPr>
        <w:t xml:space="preserve"> de rurale industrie van het Westkwartier nu praktisch volledig werd afgestemd op het gebruik van plaatselijke wol. Vooral de hongersnood van 1521-22, als gevolg o.m. van de oorlog tegen Denemarken (sluiting van de So</w:t>
      </w:r>
      <w:r>
        <w:rPr>
          <w:lang w:eastAsia="en-US"/>
        </w:rPr>
        <w:t>nt</w:t>
      </w:r>
      <w:r w:rsidRPr="0018160F">
        <w:rPr>
          <w:lang w:eastAsia="en-US"/>
        </w:rPr>
        <w:t>), had een</w:t>
      </w:r>
      <w:r>
        <w:rPr>
          <w:lang w:eastAsia="en-US"/>
        </w:rPr>
        <w:t xml:space="preserve"> hevige weerslag op de textiel</w:t>
      </w:r>
      <w:r w:rsidRPr="0018160F">
        <w:rPr>
          <w:lang w:eastAsia="en-US"/>
        </w:rPr>
        <w:t>productie. Want hadden Nieuwkerke en Dranouter in 1519-20 respectievelijk 8.544 en 1.479 saaien geproduceerd, in 1521-22</w:t>
      </w:r>
      <w:r>
        <w:rPr>
          <w:lang w:eastAsia="en-US"/>
        </w:rPr>
        <w:t xml:space="preserve"> </w:t>
      </w:r>
      <w:r w:rsidRPr="0018160F">
        <w:rPr>
          <w:lang w:eastAsia="en-US"/>
        </w:rPr>
        <w:t>werden deze cijfers herleid tot 5.103 en 930 (</w:t>
      </w:r>
      <w:r>
        <w:rPr>
          <w:lang w:eastAsia="en-US"/>
        </w:rPr>
        <w:t>34). De Hond</w:t>
      </w:r>
      <w:r w:rsidRPr="0018160F">
        <w:rPr>
          <w:lang w:eastAsia="en-US"/>
        </w:rPr>
        <w:t>schootse export stagneerde gedurende enkele jaren. Cijfers</w:t>
      </w:r>
    </w:p>
    <w:p w:rsidR="000925C6" w:rsidRDefault="000925C6" w:rsidP="000925C6">
      <w:pPr>
        <w:jc w:val="both"/>
        <w:rPr>
          <w:lang w:eastAsia="en-US"/>
        </w:rPr>
      </w:pPr>
    </w:p>
    <w:p w:rsidR="000925C6" w:rsidRPr="00A962C1" w:rsidRDefault="000925C6" w:rsidP="000925C6">
      <w:pPr>
        <w:jc w:val="both"/>
        <w:rPr>
          <w:sz w:val="22"/>
          <w:szCs w:val="22"/>
          <w:lang w:eastAsia="en-US"/>
        </w:rPr>
      </w:pPr>
      <w:r w:rsidRPr="00A962C1">
        <w:rPr>
          <w:sz w:val="22"/>
          <w:szCs w:val="22"/>
          <w:lang w:eastAsia="en-US"/>
        </w:rPr>
        <w:t>(29) H.E. DE SAGHER, op. cit, dl. 3, pp. 90-92.</w:t>
      </w:r>
    </w:p>
    <w:p w:rsidR="000925C6" w:rsidRPr="003A48ED" w:rsidRDefault="000925C6" w:rsidP="000925C6">
      <w:pPr>
        <w:jc w:val="both"/>
        <w:rPr>
          <w:sz w:val="22"/>
          <w:szCs w:val="22"/>
          <w:lang w:val="de-DE" w:eastAsia="en-US"/>
        </w:rPr>
      </w:pPr>
      <w:r w:rsidRPr="003A48ED">
        <w:rPr>
          <w:sz w:val="22"/>
          <w:szCs w:val="22"/>
          <w:lang w:val="de-DE" w:eastAsia="en-US"/>
        </w:rPr>
        <w:t>(30) idem, dl. 2, pp. 263-265.</w:t>
      </w:r>
    </w:p>
    <w:p w:rsidR="000925C6" w:rsidRPr="003A48ED" w:rsidRDefault="000925C6" w:rsidP="000925C6">
      <w:pPr>
        <w:jc w:val="both"/>
        <w:rPr>
          <w:sz w:val="22"/>
          <w:szCs w:val="22"/>
          <w:lang w:val="de-DE" w:eastAsia="en-US"/>
        </w:rPr>
      </w:pPr>
      <w:r w:rsidRPr="003A48ED">
        <w:rPr>
          <w:sz w:val="22"/>
          <w:szCs w:val="22"/>
          <w:lang w:val="de-DE" w:eastAsia="en-US"/>
        </w:rPr>
        <w:t>(31) Idem, dl. 2, pp. 270-272.</w:t>
      </w:r>
    </w:p>
    <w:p w:rsidR="000925C6" w:rsidRPr="00A962C1" w:rsidRDefault="000925C6" w:rsidP="000925C6">
      <w:pPr>
        <w:jc w:val="both"/>
        <w:rPr>
          <w:sz w:val="22"/>
          <w:szCs w:val="22"/>
          <w:lang w:val="en-US" w:eastAsia="en-US"/>
        </w:rPr>
      </w:pPr>
      <w:r w:rsidRPr="00A962C1">
        <w:rPr>
          <w:sz w:val="22"/>
          <w:szCs w:val="22"/>
          <w:lang w:val="en-US" w:eastAsia="en-US"/>
        </w:rPr>
        <w:t>(32) H. VAN DER WEE, The growth of the Antwerp Market and the European Economy (fourteenth-sixteenth centuries), 3 dln., Parijs-</w:t>
      </w:r>
      <w:r w:rsidRPr="00A962C1">
        <w:rPr>
          <w:sz w:val="22"/>
          <w:szCs w:val="22"/>
          <w:lang w:val="en-US" w:eastAsia="en-US"/>
        </w:rPr>
        <w:softHyphen/>
        <w:t xml:space="preserve">Leuven-Den Haag, </w:t>
      </w:r>
      <w:smartTag w:uri="urn:schemas-microsoft-com:office:smarttags" w:element="metricconverter">
        <w:smartTagPr>
          <w:attr w:name="ProductID" w:val="1963, dl"/>
        </w:smartTagPr>
        <w:smartTag w:uri="urn:schemas-microsoft-com:office:smarttags" w:element="PersonName">
          <w:smartTagPr>
            <w:attr w:name="ProductID" w:val="LA GRAND"/>
          </w:smartTagPr>
          <w:r w:rsidRPr="00A962C1">
            <w:rPr>
              <w:sz w:val="22"/>
              <w:szCs w:val="22"/>
              <w:lang w:val="en-US" w:eastAsia="en-US"/>
            </w:rPr>
            <w:t>1963, dl</w:t>
          </w:r>
        </w:smartTag>
      </w:smartTag>
      <w:r w:rsidRPr="00A962C1">
        <w:rPr>
          <w:sz w:val="22"/>
          <w:szCs w:val="22"/>
          <w:lang w:val="en-US" w:eastAsia="en-US"/>
        </w:rPr>
        <w:t>. 2, p. 144.</w:t>
      </w:r>
    </w:p>
    <w:p w:rsidR="000925C6" w:rsidRPr="00A962C1" w:rsidRDefault="000925C6" w:rsidP="000925C6">
      <w:pPr>
        <w:jc w:val="both"/>
        <w:rPr>
          <w:sz w:val="22"/>
          <w:szCs w:val="22"/>
          <w:lang w:eastAsia="en-US"/>
        </w:rPr>
      </w:pPr>
      <w:r w:rsidRPr="00A962C1">
        <w:rPr>
          <w:sz w:val="22"/>
          <w:szCs w:val="22"/>
          <w:lang w:eastAsia="en-US"/>
        </w:rPr>
        <w:t>(33) H. VAN DER WEE, Typologie des crises, grafiek nr. 3.</w:t>
      </w:r>
    </w:p>
    <w:p w:rsidR="000925C6" w:rsidRPr="00A962C1" w:rsidRDefault="000925C6" w:rsidP="000925C6">
      <w:pPr>
        <w:jc w:val="both"/>
        <w:rPr>
          <w:sz w:val="22"/>
          <w:szCs w:val="22"/>
          <w:lang w:eastAsia="en-US"/>
        </w:rPr>
      </w:pPr>
      <w:r w:rsidRPr="00A962C1">
        <w:rPr>
          <w:sz w:val="22"/>
          <w:szCs w:val="22"/>
          <w:lang w:eastAsia="en-US"/>
        </w:rPr>
        <w:t>(34) H. E. DE SAGHER, op. cit., dl. 2, pp. 263-265; cfr. H. VAN DER WEE, Growth Antwerp Market, dl. 1, P. 530.</w:t>
      </w:r>
    </w:p>
    <w:p w:rsidR="000925C6" w:rsidRPr="00A962C1" w:rsidRDefault="000925C6" w:rsidP="000925C6">
      <w:pPr>
        <w:jc w:val="both"/>
        <w:rPr>
          <w:sz w:val="22"/>
          <w:szCs w:val="22"/>
          <w:lang w:eastAsia="en-US"/>
        </w:rPr>
      </w:pPr>
      <w:r w:rsidRPr="00A962C1">
        <w:rPr>
          <w:sz w:val="22"/>
          <w:szCs w:val="22"/>
          <w:lang w:eastAsia="en-US"/>
        </w:rPr>
        <w:t xml:space="preserve">40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als 28.603 uitgevoerde saaien in 1527-28, </w:t>
      </w:r>
      <w:smartTag w:uri="urn:schemas-microsoft-com:office:smarttags" w:element="metricconverter">
        <w:smartTagPr>
          <w:attr w:name="ProductID" w:val="41.970 in"/>
        </w:smartTagPr>
        <w:smartTag w:uri="urn:schemas-microsoft-com:office:smarttags" w:element="PersonName">
          <w:smartTagPr>
            <w:attr w:name="ProductID" w:val="LA GRAND"/>
          </w:smartTagPr>
          <w:r w:rsidRPr="0018160F">
            <w:rPr>
              <w:lang w:eastAsia="en-US"/>
            </w:rPr>
            <w:t>41.970 in</w:t>
          </w:r>
        </w:smartTag>
      </w:smartTag>
      <w:r w:rsidRPr="0018160F">
        <w:rPr>
          <w:lang w:eastAsia="en-US"/>
        </w:rPr>
        <w:t xml:space="preserve"> 1533-39, </w:t>
      </w:r>
      <w:smartTag w:uri="urn:schemas-microsoft-com:office:smarttags" w:element="metricconverter">
        <w:smartTagPr>
          <w:attr w:name="ProductID" w:val="47.065 in"/>
        </w:smartTagPr>
        <w:smartTag w:uri="urn:schemas-microsoft-com:office:smarttags" w:element="PersonName">
          <w:smartTagPr>
            <w:attr w:name="ProductID" w:val="LA GRAND"/>
          </w:smartTagPr>
          <w:r w:rsidRPr="0018160F">
            <w:rPr>
              <w:lang w:eastAsia="en-US"/>
            </w:rPr>
            <w:t>47.065 in</w:t>
          </w:r>
        </w:smartTag>
      </w:smartTag>
      <w:r w:rsidRPr="0018160F">
        <w:rPr>
          <w:lang w:eastAsia="en-US"/>
        </w:rPr>
        <w:t xml:space="preserve"> 1537-38 wijzen weliswaar op bloei </w:t>
      </w:r>
      <w:r>
        <w:rPr>
          <w:lang w:eastAsia="en-US"/>
        </w:rPr>
        <w:t>35</w:t>
      </w:r>
      <w:r w:rsidRPr="0018160F">
        <w:rPr>
          <w:lang w:eastAsia="en-US"/>
        </w:rPr>
        <w:t xml:space="preserve">. We mogen ons echter </w:t>
      </w:r>
      <w:r>
        <w:rPr>
          <w:lang w:eastAsia="en-US"/>
        </w:rPr>
        <w:t>d</w:t>
      </w:r>
      <w:r w:rsidRPr="0018160F">
        <w:rPr>
          <w:lang w:eastAsia="en-US"/>
        </w:rPr>
        <w:t>o</w:t>
      </w:r>
      <w:r>
        <w:rPr>
          <w:lang w:eastAsia="en-US"/>
        </w:rPr>
        <w:t>o</w:t>
      </w:r>
      <w:r w:rsidRPr="0018160F">
        <w:rPr>
          <w:lang w:eastAsia="en-US"/>
        </w:rPr>
        <w:t xml:space="preserve">r deze </w:t>
      </w:r>
      <w:r>
        <w:rPr>
          <w:lang w:eastAsia="en-US"/>
        </w:rPr>
        <w:t>c</w:t>
      </w:r>
      <w:r w:rsidRPr="0018160F">
        <w:rPr>
          <w:lang w:eastAsia="en-US"/>
        </w:rPr>
        <w:t>ij</w:t>
      </w:r>
      <w:r>
        <w:rPr>
          <w:lang w:eastAsia="en-US"/>
        </w:rPr>
        <w:t>f</w:t>
      </w:r>
      <w:r w:rsidRPr="0018160F">
        <w:rPr>
          <w:lang w:eastAsia="en-US"/>
        </w:rPr>
        <w:t xml:space="preserve">ers niet laten verblinden, want van 1519-20 tot 1531-32 daalde de textielproductie te Hondschoote met 23 </w:t>
      </w:r>
      <w:r>
        <w:rPr>
          <w:lang w:eastAsia="en-US"/>
        </w:rPr>
        <w:t>%</w:t>
      </w:r>
      <w:r w:rsidRPr="0018160F">
        <w:rPr>
          <w:lang w:eastAsia="en-US"/>
        </w:rPr>
        <w:t xml:space="preserve"> (3</w:t>
      </w:r>
      <w:r>
        <w:rPr>
          <w:lang w:eastAsia="en-US"/>
        </w:rPr>
        <w:t>6</w:t>
      </w:r>
      <w:r w:rsidRPr="0018160F">
        <w:rPr>
          <w:lang w:eastAsia="en-US"/>
        </w:rPr>
        <w:t>.</w:t>
      </w:r>
    </w:p>
    <w:p w:rsidR="000925C6" w:rsidRPr="0018160F" w:rsidRDefault="000925C6" w:rsidP="000925C6">
      <w:pPr>
        <w:jc w:val="both"/>
        <w:rPr>
          <w:lang w:eastAsia="en-US"/>
        </w:rPr>
      </w:pPr>
      <w:r w:rsidRPr="0018160F">
        <w:rPr>
          <w:lang w:eastAsia="en-US"/>
        </w:rPr>
        <w:t xml:space="preserve">De weerslag van de crisis op de textielindustrie in het Westkwartier blijkt echter niet zo groot geweest te zijn als in de noordelijke textielcentra. De </w:t>
      </w:r>
      <w:r w:rsidR="00EE1E2D" w:rsidRPr="0018160F">
        <w:rPr>
          <w:lang w:eastAsia="en-US"/>
        </w:rPr>
        <w:t>lakenproduc</w:t>
      </w:r>
      <w:r w:rsidR="00EE1E2D">
        <w:rPr>
          <w:lang w:eastAsia="en-US"/>
        </w:rPr>
        <w:t>t</w:t>
      </w:r>
      <w:r w:rsidR="00EE1E2D" w:rsidRPr="0018160F">
        <w:rPr>
          <w:lang w:eastAsia="en-US"/>
        </w:rPr>
        <w:t>ie</w:t>
      </w:r>
      <w:r w:rsidRPr="0018160F">
        <w:rPr>
          <w:lang w:eastAsia="en-US"/>
        </w:rPr>
        <w:t xml:space="preserve"> </w:t>
      </w:r>
      <w:r>
        <w:rPr>
          <w:lang w:eastAsia="en-US"/>
        </w:rPr>
        <w:t>t</w:t>
      </w:r>
      <w:r w:rsidRPr="0018160F">
        <w:rPr>
          <w:lang w:eastAsia="en-US"/>
        </w:rPr>
        <w:t>e Leiden bv., die vóór 1530 gemiddeld 25.000 stuks per jaar bedroeg, viel in 1532 en 1533 terug tot respectievelijk 15.730 en 16.433 stuks (</w:t>
      </w:r>
      <w:r>
        <w:rPr>
          <w:lang w:eastAsia="en-US"/>
        </w:rPr>
        <w:t>37</w:t>
      </w:r>
      <w:r w:rsidRPr="0018160F">
        <w:rPr>
          <w:lang w:eastAsia="en-US"/>
        </w:rPr>
        <w:t xml:space="preserve">). De depressie zou in de noordelijke provincies vanaf 1533 een nog grotere omvang aannemen, want daar men er hoofdzakelijk steunde op Engelse wol, was de volledige sluiting van de Engelse wolstapel </w:t>
      </w:r>
      <w:r>
        <w:rPr>
          <w:lang w:eastAsia="en-US"/>
        </w:rPr>
        <w:t>t</w:t>
      </w:r>
      <w:r w:rsidRPr="0018160F">
        <w:rPr>
          <w:lang w:eastAsia="en-US"/>
        </w:rPr>
        <w:t xml:space="preserve">e Calais </w:t>
      </w:r>
      <w:r w:rsidR="00EE1E2D" w:rsidRPr="0018160F">
        <w:rPr>
          <w:lang w:eastAsia="en-US"/>
        </w:rPr>
        <w:t>catastrofaal</w:t>
      </w:r>
      <w:r w:rsidRPr="0018160F">
        <w:rPr>
          <w:lang w:eastAsia="en-US"/>
        </w:rPr>
        <w:t xml:space="preserve"> </w:t>
      </w:r>
      <w:r>
        <w:rPr>
          <w:lang w:eastAsia="en-US"/>
        </w:rPr>
        <w:t>38</w:t>
      </w:r>
      <w:r w:rsidRPr="0018160F">
        <w:rPr>
          <w:lang w:eastAsia="en-US"/>
        </w:rPr>
        <w:t xml:space="preserve">). De sociale ellende die uit deze toestand voortvloeide kende haar hoogtepunt met de opstand der Doopsgezinden in </w:t>
      </w:r>
      <w:smartTag w:uri="urn:schemas-microsoft-com:office:smarttags" w:element="metricconverter">
        <w:smartTagPr>
          <w:attr w:name="ProductID" w:val="1535. In"/>
        </w:smartTagPr>
        <w:smartTag w:uri="urn:schemas-microsoft-com:office:smarttags" w:element="PersonName">
          <w:smartTagPr>
            <w:attr w:name="ProductID" w:val="LA GRAND"/>
          </w:smartTagPr>
          <w:r w:rsidRPr="0018160F">
            <w:rPr>
              <w:lang w:eastAsia="en-US"/>
            </w:rPr>
            <w:t>1535. In</w:t>
          </w:r>
        </w:smartTag>
      </w:smartTag>
      <w:r w:rsidRPr="0018160F">
        <w:rPr>
          <w:lang w:eastAsia="en-US"/>
        </w:rPr>
        <w:t xml:space="preserve"> datzelfde jaar begonnen daarentegen de landelijke textielcentra van het Westkwartier uit hun stagnatie los te geraken door de opnieuw toenemende handelsactiviteit van Antwerpen. In 1535 werden in de Nederlanden 30.000 balen Spaanse wol ingevoerd (</w:t>
      </w:r>
      <w:r>
        <w:rPr>
          <w:lang w:eastAsia="en-US"/>
        </w:rPr>
        <w:t>39</w:t>
      </w:r>
      <w:r w:rsidRPr="0018160F">
        <w:rPr>
          <w:lang w:eastAsia="en-US"/>
        </w:rPr>
        <w:t>), zonder rekening te houden met de minderwaar</w:t>
      </w:r>
      <w:r w:rsidRPr="0018160F">
        <w:rPr>
          <w:lang w:eastAsia="en-US"/>
        </w:rPr>
        <w:softHyphen/>
        <w:t>dige wolsoorten die nu weer langs de Antwerpse haven wer</w:t>
      </w:r>
      <w:r w:rsidRPr="0018160F">
        <w:rPr>
          <w:lang w:eastAsia="en-US"/>
        </w:rPr>
        <w:softHyphen/>
        <w:t>den aangevoerd, en waarop de industrie van het Westkwartier hoofdzakelijk steunde. En terwijl de steden opnieuw poogden de « nieuwe draperie » binnen hun muren op te richten (</w:t>
      </w:r>
      <w:r>
        <w:rPr>
          <w:lang w:eastAsia="en-US"/>
        </w:rPr>
        <w:t>40</w:t>
      </w:r>
      <w:r w:rsidRPr="0018160F">
        <w:rPr>
          <w:lang w:eastAsia="en-US"/>
        </w:rPr>
        <w:t>), kregen de plattelandscentra hun plaats terug in de interna</w:t>
      </w:r>
      <w:r w:rsidRPr="0018160F">
        <w:rPr>
          <w:lang w:eastAsia="en-US"/>
        </w:rPr>
        <w:softHyphen/>
        <w:t>tionale handel. Nieuwkerke produceerde vanaf 1535-36 regel</w:t>
      </w:r>
      <w:r w:rsidRPr="0018160F">
        <w:rPr>
          <w:lang w:eastAsia="en-US"/>
        </w:rPr>
        <w:softHyphen/>
        <w:t>matig meer dan 10.000 lakens per jaar (11). En terwijl de crisis in de Nederlanden overal een massale werkloosheid tot gevolg had, klaagde A</w:t>
      </w:r>
      <w:r w:rsidR="00EE1E2D">
        <w:rPr>
          <w:lang w:eastAsia="en-US"/>
        </w:rPr>
        <w:t>rm</w:t>
      </w:r>
      <w:r w:rsidRPr="0018160F">
        <w:rPr>
          <w:lang w:eastAsia="en-US"/>
        </w:rPr>
        <w:t>entiéres in 1526 over het tekort aan werk-</w:t>
      </w:r>
    </w:p>
    <w:p w:rsidR="000925C6" w:rsidRDefault="000925C6" w:rsidP="000925C6">
      <w:pPr>
        <w:jc w:val="both"/>
        <w:rPr>
          <w:lang w:eastAsia="en-US"/>
        </w:rPr>
      </w:pPr>
    </w:p>
    <w:p w:rsidR="000925C6" w:rsidRPr="00A962C1" w:rsidRDefault="000925C6" w:rsidP="000925C6">
      <w:pPr>
        <w:jc w:val="both"/>
        <w:rPr>
          <w:sz w:val="22"/>
          <w:szCs w:val="22"/>
          <w:lang w:eastAsia="en-US"/>
        </w:rPr>
      </w:pPr>
      <w:r w:rsidRPr="00A962C1">
        <w:rPr>
          <w:sz w:val="22"/>
          <w:szCs w:val="22"/>
          <w:lang w:eastAsia="en-US"/>
        </w:rPr>
        <w:t>(35) E. COORNAERT, Hondschoote, p. 493,</w:t>
      </w:r>
    </w:p>
    <w:p w:rsidR="000925C6" w:rsidRPr="00A962C1" w:rsidRDefault="000925C6" w:rsidP="000925C6">
      <w:pPr>
        <w:jc w:val="both"/>
        <w:rPr>
          <w:sz w:val="22"/>
          <w:szCs w:val="22"/>
          <w:lang w:eastAsia="en-US"/>
        </w:rPr>
      </w:pPr>
      <w:r w:rsidRPr="00A962C1">
        <w:rPr>
          <w:sz w:val="22"/>
          <w:szCs w:val="22"/>
          <w:lang w:eastAsia="en-US"/>
        </w:rPr>
        <w:t>(36) H. VAN DER WEE, Typologie dec crises, grafiek nr. 3.</w:t>
      </w:r>
    </w:p>
    <w:p w:rsidR="000925C6" w:rsidRPr="00A962C1" w:rsidRDefault="000925C6" w:rsidP="000925C6">
      <w:pPr>
        <w:jc w:val="both"/>
        <w:rPr>
          <w:sz w:val="22"/>
          <w:szCs w:val="22"/>
          <w:lang w:eastAsia="en-US"/>
        </w:rPr>
      </w:pPr>
      <w:r w:rsidRPr="00A962C1">
        <w:rPr>
          <w:sz w:val="22"/>
          <w:szCs w:val="22"/>
          <w:lang w:eastAsia="en-US"/>
        </w:rPr>
        <w:t>(37) E. KUTTNER, het hongerjaar 1566, Amsterdam, 1949, 2' druk 1964, p. 124.</w:t>
      </w:r>
    </w:p>
    <w:p w:rsidR="000925C6" w:rsidRPr="003A48ED" w:rsidRDefault="000925C6" w:rsidP="000925C6">
      <w:pPr>
        <w:jc w:val="both"/>
        <w:rPr>
          <w:sz w:val="22"/>
          <w:szCs w:val="22"/>
          <w:lang w:val="fr-FR" w:eastAsia="en-US"/>
        </w:rPr>
      </w:pPr>
      <w:r w:rsidRPr="003A48ED">
        <w:rPr>
          <w:sz w:val="22"/>
          <w:szCs w:val="22"/>
          <w:lang w:val="fr-FR" w:eastAsia="en-US"/>
        </w:rPr>
        <w:t>(38) Ibidem.</w:t>
      </w:r>
    </w:p>
    <w:p w:rsidR="000925C6" w:rsidRPr="003A48ED" w:rsidRDefault="000925C6" w:rsidP="000925C6">
      <w:pPr>
        <w:jc w:val="both"/>
        <w:rPr>
          <w:sz w:val="22"/>
          <w:szCs w:val="22"/>
          <w:lang w:val="fr-FR" w:eastAsia="en-US"/>
        </w:rPr>
      </w:pPr>
      <w:r w:rsidRPr="003A48ED">
        <w:rPr>
          <w:sz w:val="22"/>
          <w:szCs w:val="22"/>
          <w:lang w:val="fr-FR" w:eastAsia="en-US"/>
        </w:rPr>
        <w:t>(39) H. PIRENNE, op. cit, dl, 3, p. 242.</w:t>
      </w:r>
    </w:p>
    <w:p w:rsidR="000925C6" w:rsidRPr="00A962C1" w:rsidRDefault="000925C6" w:rsidP="000925C6">
      <w:pPr>
        <w:jc w:val="both"/>
        <w:rPr>
          <w:sz w:val="22"/>
          <w:szCs w:val="22"/>
          <w:lang w:eastAsia="en-US"/>
        </w:rPr>
      </w:pPr>
      <w:r w:rsidRPr="00A962C1">
        <w:rPr>
          <w:sz w:val="22"/>
          <w:szCs w:val="22"/>
          <w:lang w:eastAsia="en-US"/>
        </w:rPr>
        <w:t>(40) Een overzicht van de saaiproduktie van Sint-Winoksbergen toont duidelijk aan dat deze pogingen meer dan mislukt waren:</w:t>
      </w:r>
    </w:p>
    <w:p w:rsidR="000925C6" w:rsidRPr="00A962C1" w:rsidRDefault="000925C6" w:rsidP="000925C6">
      <w:pPr>
        <w:jc w:val="both"/>
        <w:rPr>
          <w:sz w:val="22"/>
          <w:szCs w:val="22"/>
          <w:lang w:eastAsia="en-US"/>
        </w:rPr>
      </w:pPr>
      <w:r w:rsidRPr="00A962C1">
        <w:rPr>
          <w:sz w:val="22"/>
          <w:szCs w:val="22"/>
          <w:lang w:eastAsia="en-US"/>
        </w:rPr>
        <w:t>1520-21</w:t>
      </w:r>
      <w:r w:rsidRPr="00A962C1">
        <w:rPr>
          <w:sz w:val="22"/>
          <w:szCs w:val="22"/>
          <w:lang w:eastAsia="en-US"/>
        </w:rPr>
        <w:tab/>
        <w:t>1.119 stuks</w:t>
      </w:r>
    </w:p>
    <w:p w:rsidR="000925C6" w:rsidRPr="00A962C1" w:rsidRDefault="000925C6" w:rsidP="000925C6">
      <w:pPr>
        <w:jc w:val="both"/>
        <w:rPr>
          <w:sz w:val="22"/>
          <w:szCs w:val="22"/>
          <w:lang w:eastAsia="en-US"/>
        </w:rPr>
      </w:pPr>
      <w:r w:rsidRPr="00A962C1">
        <w:rPr>
          <w:sz w:val="22"/>
          <w:szCs w:val="22"/>
          <w:lang w:eastAsia="en-US"/>
        </w:rPr>
        <w:t>1525-26:</w:t>
      </w:r>
      <w:r w:rsidRPr="00A962C1">
        <w:rPr>
          <w:sz w:val="22"/>
          <w:szCs w:val="22"/>
          <w:lang w:eastAsia="en-US"/>
        </w:rPr>
        <w:tab/>
        <w:t>125 stuks</w:t>
      </w:r>
    </w:p>
    <w:p w:rsidR="000925C6" w:rsidRPr="00A962C1" w:rsidRDefault="000925C6" w:rsidP="000925C6">
      <w:pPr>
        <w:jc w:val="both"/>
        <w:rPr>
          <w:sz w:val="22"/>
          <w:szCs w:val="22"/>
          <w:lang w:eastAsia="en-US"/>
        </w:rPr>
      </w:pPr>
      <w:r w:rsidRPr="00A962C1">
        <w:rPr>
          <w:sz w:val="22"/>
          <w:szCs w:val="22"/>
          <w:lang w:eastAsia="en-US"/>
        </w:rPr>
        <w:t>1531-32:</w:t>
      </w:r>
      <w:r w:rsidRPr="00A962C1">
        <w:rPr>
          <w:sz w:val="22"/>
          <w:szCs w:val="22"/>
          <w:lang w:eastAsia="en-US"/>
        </w:rPr>
        <w:tab/>
        <w:t>99 stuks</w:t>
      </w:r>
    </w:p>
    <w:p w:rsidR="000925C6" w:rsidRPr="00A962C1" w:rsidRDefault="000925C6" w:rsidP="000925C6">
      <w:pPr>
        <w:jc w:val="both"/>
        <w:rPr>
          <w:sz w:val="22"/>
          <w:szCs w:val="22"/>
          <w:lang w:eastAsia="en-US"/>
        </w:rPr>
      </w:pPr>
      <w:r w:rsidRPr="00A962C1">
        <w:rPr>
          <w:sz w:val="22"/>
          <w:szCs w:val="22"/>
          <w:lang w:eastAsia="en-US"/>
        </w:rPr>
        <w:t>1534-35:</w:t>
      </w:r>
      <w:r w:rsidRPr="00A962C1">
        <w:rPr>
          <w:sz w:val="22"/>
          <w:szCs w:val="22"/>
          <w:lang w:eastAsia="en-US"/>
        </w:rPr>
        <w:tab/>
        <w:t>33 stuks</w:t>
      </w:r>
    </w:p>
    <w:p w:rsidR="000925C6" w:rsidRPr="00A962C1" w:rsidRDefault="000925C6" w:rsidP="000925C6">
      <w:pPr>
        <w:jc w:val="both"/>
        <w:rPr>
          <w:sz w:val="22"/>
          <w:szCs w:val="22"/>
          <w:lang w:eastAsia="en-US"/>
        </w:rPr>
      </w:pPr>
      <w:r w:rsidRPr="00A962C1">
        <w:rPr>
          <w:sz w:val="22"/>
          <w:szCs w:val="22"/>
          <w:lang w:eastAsia="en-US"/>
        </w:rPr>
        <w:t>1536-37:</w:t>
      </w:r>
      <w:r w:rsidRPr="00A962C1">
        <w:rPr>
          <w:sz w:val="22"/>
          <w:szCs w:val="22"/>
          <w:lang w:eastAsia="en-US"/>
        </w:rPr>
        <w:tab/>
        <w:t>19 stuks</w:t>
      </w:r>
    </w:p>
    <w:p w:rsidR="000925C6" w:rsidRPr="00A962C1" w:rsidRDefault="000925C6" w:rsidP="000925C6">
      <w:pPr>
        <w:jc w:val="both"/>
        <w:rPr>
          <w:sz w:val="22"/>
          <w:szCs w:val="22"/>
          <w:lang w:eastAsia="en-US"/>
        </w:rPr>
      </w:pPr>
      <w:r w:rsidRPr="00A962C1">
        <w:rPr>
          <w:sz w:val="22"/>
          <w:szCs w:val="22"/>
          <w:lang w:eastAsia="en-US"/>
        </w:rPr>
        <w:t>(E COORNAERT, Bergues-Saint-Winoc, p. 95).</w:t>
      </w:r>
    </w:p>
    <w:p w:rsidR="000925C6" w:rsidRPr="00A962C1" w:rsidRDefault="000925C6" w:rsidP="000925C6">
      <w:pPr>
        <w:jc w:val="both"/>
        <w:rPr>
          <w:sz w:val="22"/>
          <w:szCs w:val="22"/>
          <w:lang w:eastAsia="en-US"/>
        </w:rPr>
      </w:pPr>
      <w:r w:rsidRPr="00A962C1">
        <w:rPr>
          <w:sz w:val="22"/>
          <w:szCs w:val="22"/>
          <w:lang w:eastAsia="en-US"/>
        </w:rPr>
        <w:t>(41) H. E. DE SAGHER, op. cit., dl. 3, p. 236.</w:t>
      </w:r>
    </w:p>
    <w:p w:rsidR="000925C6" w:rsidRPr="00A962C1" w:rsidRDefault="000925C6" w:rsidP="000925C6">
      <w:pPr>
        <w:jc w:val="both"/>
        <w:rPr>
          <w:sz w:val="22"/>
          <w:szCs w:val="22"/>
          <w:lang w:eastAsia="en-US"/>
        </w:rPr>
      </w:pPr>
      <w:r w:rsidRPr="00A962C1">
        <w:rPr>
          <w:sz w:val="22"/>
          <w:szCs w:val="22"/>
          <w:lang w:eastAsia="en-US"/>
        </w:rPr>
        <w:t>41</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krachten in de stad </w:t>
      </w:r>
      <w:r>
        <w:rPr>
          <w:lang w:eastAsia="en-US"/>
        </w:rPr>
        <w:t>42</w:t>
      </w:r>
      <w:r w:rsidRPr="0018160F">
        <w:rPr>
          <w:lang w:eastAsia="en-US"/>
        </w:rPr>
        <w:t>. Nergens wordt melding gemaakt van ernstige sociale agitatie in de rurale textielcentra.</w:t>
      </w:r>
    </w:p>
    <w:p w:rsidR="000925C6" w:rsidRPr="0018160F" w:rsidRDefault="000925C6" w:rsidP="000925C6">
      <w:pPr>
        <w:jc w:val="both"/>
        <w:rPr>
          <w:lang w:eastAsia="en-US"/>
        </w:rPr>
      </w:pPr>
      <w:r w:rsidRPr="0018160F">
        <w:rPr>
          <w:lang w:eastAsia="en-US"/>
        </w:rPr>
        <w:t xml:space="preserve">Daarentegen moest </w:t>
      </w:r>
      <w:r>
        <w:rPr>
          <w:lang w:eastAsia="en-US"/>
        </w:rPr>
        <w:t>H</w:t>
      </w:r>
      <w:r w:rsidRPr="0018160F">
        <w:rPr>
          <w:lang w:eastAsia="en-US"/>
        </w:rPr>
        <w:t xml:space="preserve">ondschote wachten tot het einde van de jaren veertig eer het een nieuwe start zou nemen. </w:t>
      </w:r>
      <w:r>
        <w:rPr>
          <w:lang w:eastAsia="en-US"/>
        </w:rPr>
        <w:t>H</w:t>
      </w:r>
      <w:r w:rsidRPr="0018160F">
        <w:rPr>
          <w:lang w:eastAsia="en-US"/>
        </w:rPr>
        <w:t>et vervaardigde immers zijn stoffen noch met Engelse noch met Spaanse wol, maar wel met een wol van zeer minderwaardige kwaliteit, die geïmporteerd werd uit de Noordelijke Neder</w:t>
      </w:r>
      <w:r w:rsidRPr="0018160F">
        <w:rPr>
          <w:lang w:eastAsia="en-US"/>
        </w:rPr>
        <w:softHyphen/>
        <w:t>landen, Duitsland, Schotland en de Provence (</w:t>
      </w:r>
      <w:r>
        <w:rPr>
          <w:lang w:eastAsia="en-US"/>
        </w:rPr>
        <w:t>43</w:t>
      </w:r>
      <w:r w:rsidRPr="0018160F">
        <w:rPr>
          <w:lang w:eastAsia="en-US"/>
        </w:rPr>
        <w:t>). De noorde</w:t>
      </w:r>
      <w:r w:rsidRPr="0018160F">
        <w:rPr>
          <w:lang w:eastAsia="en-US"/>
        </w:rPr>
        <w:softHyphen/>
        <w:t>lijke provincies maak ten eveneens een crisis door, Duitsland en Frankrijk werden door oorlogen en opstanden geteisterd, de Schotten bleven weg.</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 2. </w:t>
      </w:r>
      <w:r w:rsidRPr="00610175">
        <w:rPr>
          <w:b/>
          <w:lang w:eastAsia="en-US"/>
        </w:rPr>
        <w:t>Vanaf het midden van de XVIe eeuw: achteruitgang van de kleine landelijke centra, apotheose van Hondschoote.</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De « come back » van de handelsactiviteiten te Antwerpen (</w:t>
      </w:r>
      <w:r>
        <w:rPr>
          <w:lang w:eastAsia="en-US"/>
        </w:rPr>
        <w:t>44</w:t>
      </w:r>
      <w:r w:rsidRPr="0018160F">
        <w:rPr>
          <w:lang w:eastAsia="en-US"/>
        </w:rPr>
        <w:t>) werkte de plattelandscentra van het Westkwartier vrij vlug uit hun stagnatie los. Dank zij een relatief stijgende productie nam hun participatie aan de handel weer toe. Tussen 1539-40 en 1555-56 produceerde Nieuwkerke slechts zesmaal onder de 10.000 lakens (</w:t>
      </w:r>
      <w:r>
        <w:rPr>
          <w:lang w:eastAsia="en-US"/>
        </w:rPr>
        <w:t>45</w:t>
      </w:r>
      <w:r w:rsidRPr="0018160F">
        <w:rPr>
          <w:lang w:eastAsia="en-US"/>
        </w:rPr>
        <w:t>).</w:t>
      </w:r>
    </w:p>
    <w:p w:rsidR="000925C6" w:rsidRPr="0018160F" w:rsidRDefault="000925C6" w:rsidP="000925C6">
      <w:pPr>
        <w:jc w:val="both"/>
        <w:rPr>
          <w:lang w:eastAsia="en-US"/>
        </w:rPr>
      </w:pPr>
      <w:r w:rsidRPr="0018160F">
        <w:rPr>
          <w:lang w:eastAsia="en-US"/>
        </w:rPr>
        <w:t>Lang zou he</w:t>
      </w:r>
      <w:r>
        <w:rPr>
          <w:lang w:eastAsia="en-US"/>
        </w:rPr>
        <w:t>t</w:t>
      </w:r>
      <w:r w:rsidRPr="0018160F">
        <w:rPr>
          <w:lang w:eastAsia="en-US"/>
        </w:rPr>
        <w:t xml:space="preserve"> succes van de kleinere rurale centra echter niet duren. Met 17.151 stuks bereikte Nieuwkerke in 1548 zijn hoogtepunt, en zou, ondanks tal van aanpassingen in de tech</w:t>
      </w:r>
      <w:r w:rsidRPr="0018160F">
        <w:rPr>
          <w:lang w:eastAsia="en-US"/>
        </w:rPr>
        <w:softHyphen/>
        <w:t>niek, dit cijfer nooit meer halen. Gebrek aan kapitaal was hiervan de voornaamste oorzaak (4</w:t>
      </w:r>
      <w:r>
        <w:rPr>
          <w:lang w:eastAsia="en-US"/>
        </w:rPr>
        <w:t>6</w:t>
      </w:r>
      <w:r w:rsidRPr="0018160F">
        <w:rPr>
          <w:lang w:eastAsia="en-US"/>
        </w:rPr>
        <w:t>). De overige centra onder</w:t>
      </w:r>
      <w:r w:rsidRPr="0018160F">
        <w:rPr>
          <w:lang w:eastAsia="en-US"/>
        </w:rPr>
        <w:softHyphen/>
        <w:t>gingen hetzelfde lot. Zelfs Armentières, dat in de jaren zestig nog 25.000 stuks kon produceren, moest eraan geloven. De uittocht van zeer vele arbeiders naar Brugge, die tussen 1540 en 1550 algemeen werd, speelde hierbij een zeer voorname rol. Dientengevolge verminderde het aantal aanwezige kooplui er aanzienlijk, en dus ook het nodige kapitaal. Van de 6 á 700 getouwen bleven er in 1571 nog 300 over (</w:t>
      </w:r>
      <w:r>
        <w:rPr>
          <w:lang w:eastAsia="en-US"/>
        </w:rPr>
        <w:t xml:space="preserve">47). </w:t>
      </w:r>
    </w:p>
    <w:p w:rsidR="000925C6" w:rsidRDefault="000925C6" w:rsidP="000925C6">
      <w:pPr>
        <w:jc w:val="both"/>
        <w:rPr>
          <w:lang w:eastAsia="en-US"/>
        </w:rPr>
      </w:pPr>
    </w:p>
    <w:p w:rsidR="000925C6" w:rsidRPr="00610175" w:rsidRDefault="000925C6" w:rsidP="000925C6">
      <w:pPr>
        <w:jc w:val="both"/>
        <w:rPr>
          <w:sz w:val="22"/>
          <w:szCs w:val="22"/>
          <w:lang w:eastAsia="en-US"/>
        </w:rPr>
      </w:pPr>
      <w:r w:rsidRPr="00610175">
        <w:rPr>
          <w:sz w:val="22"/>
          <w:szCs w:val="22"/>
          <w:lang w:eastAsia="en-US"/>
        </w:rPr>
        <w:t>(42) H. E. PIRENNE, op. cd., d1.3, pp. 210-211.</w:t>
      </w:r>
    </w:p>
    <w:p w:rsidR="000925C6" w:rsidRPr="00610175" w:rsidRDefault="000925C6" w:rsidP="000925C6">
      <w:pPr>
        <w:jc w:val="both"/>
        <w:rPr>
          <w:sz w:val="22"/>
          <w:szCs w:val="22"/>
          <w:lang w:eastAsia="en-US"/>
        </w:rPr>
      </w:pPr>
      <w:r w:rsidRPr="00610175">
        <w:rPr>
          <w:sz w:val="22"/>
          <w:szCs w:val="22"/>
          <w:lang w:eastAsia="en-US"/>
        </w:rPr>
        <w:t>(43) H. E. DE SAGHER, op. cit., dl. 2, p. 343.</w:t>
      </w:r>
    </w:p>
    <w:p w:rsidR="000925C6" w:rsidRPr="00610175" w:rsidRDefault="000925C6" w:rsidP="000925C6">
      <w:pPr>
        <w:jc w:val="both"/>
        <w:rPr>
          <w:sz w:val="22"/>
          <w:szCs w:val="22"/>
          <w:lang w:eastAsia="en-US"/>
        </w:rPr>
      </w:pPr>
      <w:r w:rsidRPr="00610175">
        <w:rPr>
          <w:sz w:val="22"/>
          <w:szCs w:val="22"/>
          <w:lang w:eastAsia="en-US"/>
        </w:rPr>
        <w:t>(44) In het midden van de jaren dertig voeren weer schepen de haven binnen vanuit Gunea, Napels, Sicilië, Milaan, Rome, Genua, Venetië, Portugal, Frankrijk en het Oostland. (W. BRULEZ, De handelsbalans der Nederlanden in het midden van de XVIe eeuw, overdruk uit Bijdr. Gesch. Ned, dl. XXI, nr. 3-4, 's-Gravenhage</w:t>
      </w:r>
      <w:r w:rsidRPr="00610175">
        <w:rPr>
          <w:sz w:val="22"/>
          <w:szCs w:val="22"/>
          <w:lang w:eastAsia="en-US"/>
        </w:rPr>
        <w:softHyphen/>
      </w:r>
      <w:r>
        <w:rPr>
          <w:sz w:val="22"/>
          <w:szCs w:val="22"/>
          <w:lang w:eastAsia="en-US"/>
        </w:rPr>
        <w:t>-</w:t>
      </w:r>
      <w:r w:rsidRPr="00610175">
        <w:rPr>
          <w:sz w:val="22"/>
          <w:szCs w:val="22"/>
          <w:lang w:eastAsia="en-US"/>
        </w:rPr>
        <w:t>Antwerpen, 1966-67, p. 301).</w:t>
      </w:r>
    </w:p>
    <w:p w:rsidR="000925C6" w:rsidRPr="00610175" w:rsidRDefault="000925C6" w:rsidP="000925C6">
      <w:pPr>
        <w:jc w:val="both"/>
        <w:rPr>
          <w:sz w:val="22"/>
          <w:szCs w:val="22"/>
          <w:lang w:eastAsia="en-US"/>
        </w:rPr>
      </w:pPr>
      <w:r w:rsidRPr="00610175">
        <w:rPr>
          <w:sz w:val="22"/>
          <w:szCs w:val="22"/>
          <w:lang w:eastAsia="en-US"/>
        </w:rPr>
        <w:t>(45) H. E. DE SACHER, op. cit., dl. 3, pp. 210-211.</w:t>
      </w:r>
    </w:p>
    <w:p w:rsidR="000925C6" w:rsidRPr="003A48ED" w:rsidRDefault="000925C6" w:rsidP="000925C6">
      <w:pPr>
        <w:jc w:val="both"/>
        <w:rPr>
          <w:sz w:val="22"/>
          <w:szCs w:val="22"/>
          <w:lang w:eastAsia="en-US"/>
        </w:rPr>
      </w:pPr>
      <w:r w:rsidRPr="003A48ED">
        <w:rPr>
          <w:sz w:val="22"/>
          <w:szCs w:val="22"/>
          <w:lang w:eastAsia="en-US"/>
        </w:rPr>
        <w:t>(46) Ibidem.</w:t>
      </w:r>
    </w:p>
    <w:p w:rsidR="000925C6" w:rsidRPr="00610175" w:rsidRDefault="000925C6" w:rsidP="000925C6">
      <w:pPr>
        <w:jc w:val="both"/>
        <w:rPr>
          <w:sz w:val="22"/>
          <w:szCs w:val="22"/>
          <w:lang w:eastAsia="en-US"/>
        </w:rPr>
      </w:pPr>
      <w:r w:rsidRPr="003A48ED">
        <w:rPr>
          <w:sz w:val="22"/>
          <w:szCs w:val="22"/>
          <w:lang w:eastAsia="en-US"/>
        </w:rPr>
        <w:t xml:space="preserve">(47) E. COORNAERT, Draperies rurales, draperies urbaines, B.T.F.C., dl. </w:t>
      </w:r>
      <w:r w:rsidRPr="00610175">
        <w:rPr>
          <w:sz w:val="22"/>
          <w:szCs w:val="22"/>
          <w:lang w:eastAsia="en-US"/>
        </w:rPr>
        <w:t>XXVIII, 1, Brussel, 1950, p. 80.</w:t>
      </w:r>
    </w:p>
    <w:p w:rsidR="000925C6" w:rsidRPr="00610175" w:rsidRDefault="000925C6" w:rsidP="000925C6">
      <w:pPr>
        <w:jc w:val="both"/>
        <w:rPr>
          <w:sz w:val="22"/>
          <w:szCs w:val="22"/>
          <w:lang w:eastAsia="en-US"/>
        </w:rPr>
      </w:pPr>
      <w:r w:rsidRPr="00610175">
        <w:rPr>
          <w:sz w:val="22"/>
          <w:szCs w:val="22"/>
          <w:lang w:eastAsia="en-US"/>
        </w:rPr>
        <w:t>42</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De stedelijke nijverheid geraakte, niettegenstaande </w:t>
      </w:r>
      <w:r>
        <w:rPr>
          <w:lang w:eastAsia="en-US"/>
        </w:rPr>
        <w:t xml:space="preserve">de </w:t>
      </w:r>
      <w:r w:rsidRPr="0018160F">
        <w:rPr>
          <w:lang w:eastAsia="en-US"/>
        </w:rPr>
        <w:t>toe</w:t>
      </w:r>
      <w:r w:rsidRPr="0018160F">
        <w:rPr>
          <w:lang w:eastAsia="en-US"/>
        </w:rPr>
        <w:softHyphen/>
        <w:t>nemende ambachtelijke specialisatie (o.a. het verven), evenmin in het vaarwater. Ondanks de talrijke pogingen om toch maar de saainijverheid binnen haar muren te brengen, tam, door een beroep te doen op vreemde arbeiders (</w:t>
      </w:r>
      <w:r>
        <w:rPr>
          <w:lang w:eastAsia="en-US"/>
        </w:rPr>
        <w:t>48</w:t>
      </w:r>
      <w:r w:rsidRPr="0018160F">
        <w:rPr>
          <w:lang w:eastAsia="en-US"/>
        </w:rPr>
        <w:t xml:space="preserve">), hier Ieper in 1595 het reeds klassieke klaaglied aan: </w:t>
      </w:r>
      <w:r>
        <w:rPr>
          <w:lang w:eastAsia="en-US"/>
        </w:rPr>
        <w:t>‘</w:t>
      </w:r>
      <w:r w:rsidRPr="0018160F">
        <w:rPr>
          <w:lang w:eastAsia="en-US"/>
        </w:rPr>
        <w:t>négociation de</w:t>
      </w:r>
      <w:r>
        <w:rPr>
          <w:lang w:eastAsia="en-US"/>
        </w:rPr>
        <w:t xml:space="preserve"> la </w:t>
      </w:r>
      <w:r w:rsidRPr="0018160F">
        <w:rPr>
          <w:lang w:eastAsia="en-US"/>
        </w:rPr>
        <w:t xml:space="preserve">draperie est tellement déclinée </w:t>
      </w:r>
      <w:r>
        <w:rPr>
          <w:lang w:eastAsia="en-US"/>
        </w:rPr>
        <w:t>et diminuée depuis le dernier '</w:t>
      </w:r>
      <w:r w:rsidRPr="0018160F">
        <w:rPr>
          <w:lang w:eastAsia="en-US"/>
        </w:rPr>
        <w:t xml:space="preserve">transport' de Manche, </w:t>
      </w:r>
      <w:r>
        <w:rPr>
          <w:lang w:eastAsia="en-US"/>
        </w:rPr>
        <w:t>qu</w:t>
      </w:r>
      <w:r w:rsidRPr="0018160F">
        <w:rPr>
          <w:lang w:eastAsia="en-US"/>
        </w:rPr>
        <w:t>e o</w:t>
      </w:r>
      <w:r>
        <w:rPr>
          <w:lang w:eastAsia="en-US"/>
        </w:rPr>
        <w:t>u</w:t>
      </w:r>
      <w:r w:rsidRPr="0018160F">
        <w:rPr>
          <w:lang w:eastAsia="en-US"/>
        </w:rPr>
        <w:t xml:space="preserve"> il soloit </w:t>
      </w:r>
      <w:r>
        <w:rPr>
          <w:lang w:eastAsia="en-US"/>
        </w:rPr>
        <w:t>l</w:t>
      </w:r>
      <w:r w:rsidRPr="0018160F">
        <w:rPr>
          <w:lang w:eastAsia="en-US"/>
        </w:rPr>
        <w:t>ors avoir si</w:t>
      </w:r>
      <w:r>
        <w:rPr>
          <w:lang w:eastAsia="en-US"/>
        </w:rPr>
        <w:t>x</w:t>
      </w:r>
      <w:r w:rsidRPr="0018160F">
        <w:rPr>
          <w:lang w:eastAsia="en-US"/>
        </w:rPr>
        <w:t xml:space="preserve"> cents hostils besoignans e</w:t>
      </w:r>
      <w:r>
        <w:rPr>
          <w:lang w:eastAsia="en-US"/>
        </w:rPr>
        <w:t>t</w:t>
      </w:r>
      <w:r w:rsidRPr="0018160F">
        <w:rPr>
          <w:lang w:eastAsia="en-US"/>
        </w:rPr>
        <w:t xml:space="preserve"> ouvrans, il n'y en a plus que cent ou environ</w:t>
      </w:r>
      <w:r>
        <w:rPr>
          <w:lang w:eastAsia="en-US"/>
        </w:rPr>
        <w:t>’</w:t>
      </w:r>
      <w:r w:rsidRPr="0018160F">
        <w:rPr>
          <w:lang w:eastAsia="en-US"/>
        </w:rPr>
        <w:t xml:space="preserve"> </w:t>
      </w:r>
      <w:smartTag w:uri="urn:schemas-microsoft-com:office:smarttags" w:element="metricconverter">
        <w:smartTagPr>
          <w:attr w:name="ProductID" w:val="49. In"/>
        </w:smartTagPr>
        <w:smartTag w:uri="urn:schemas-microsoft-com:office:smarttags" w:element="PersonName">
          <w:smartTagPr>
            <w:attr w:name="ProductID" w:val="LA GRAND"/>
          </w:smartTagPr>
          <w:r>
            <w:rPr>
              <w:lang w:eastAsia="en-US"/>
            </w:rPr>
            <w:t>49</w:t>
          </w:r>
          <w:r w:rsidRPr="0018160F">
            <w:rPr>
              <w:lang w:eastAsia="en-US"/>
            </w:rPr>
            <w:t>. In</w:t>
          </w:r>
        </w:smartTag>
      </w:smartTag>
      <w:r w:rsidRPr="0018160F">
        <w:rPr>
          <w:lang w:eastAsia="en-US"/>
        </w:rPr>
        <w:t xml:space="preserve"> 1552 Blond het draperieambacht er in het krijt voor </w:t>
      </w:r>
      <w:smartTag w:uri="urn:schemas-microsoft-com:office:smarttags" w:element="metricconverter">
        <w:smartTagPr>
          <w:attr w:name="ProductID" w:val="192 pond"/>
        </w:smartTagPr>
        <w:smartTag w:uri="urn:schemas-microsoft-com:office:smarttags" w:element="PersonName">
          <w:smartTagPr>
            <w:attr w:name="ProductID" w:val="LA GRAND"/>
          </w:smartTagPr>
          <w:r w:rsidRPr="0018160F">
            <w:rPr>
              <w:lang w:eastAsia="en-US"/>
            </w:rPr>
            <w:t>192 pond</w:t>
          </w:r>
        </w:smartTag>
      </w:smartTag>
      <w:r w:rsidRPr="0018160F">
        <w:rPr>
          <w:lang w:eastAsia="en-US"/>
        </w:rPr>
        <w:t xml:space="preserve"> groten, zodat men zich verplicht zag een belasting te heffen op de in de stad bewerkte wol (</w:t>
      </w:r>
      <w:r>
        <w:rPr>
          <w:lang w:eastAsia="en-US"/>
        </w:rPr>
        <w:t>50</w:t>
      </w:r>
      <w:r w:rsidRPr="0018160F">
        <w:rPr>
          <w:lang w:eastAsia="en-US"/>
        </w:rPr>
        <w:t>).</w:t>
      </w:r>
    </w:p>
    <w:p w:rsidR="000925C6" w:rsidRPr="0018160F" w:rsidRDefault="000925C6" w:rsidP="000925C6">
      <w:pPr>
        <w:jc w:val="both"/>
        <w:rPr>
          <w:lang w:eastAsia="en-US"/>
        </w:rPr>
      </w:pPr>
      <w:r w:rsidRPr="0018160F">
        <w:rPr>
          <w:lang w:eastAsia="en-US"/>
        </w:rPr>
        <w:t>Ook de andere sleden, zoals S</w:t>
      </w:r>
      <w:r>
        <w:rPr>
          <w:lang w:eastAsia="en-US"/>
        </w:rPr>
        <w:t>t</w:t>
      </w:r>
      <w:r w:rsidRPr="0018160F">
        <w:rPr>
          <w:lang w:eastAsia="en-US"/>
        </w:rPr>
        <w:t>-Winoksbergen en Veurne, wilden te allen prijze hun industrie nat die van he</w:t>
      </w:r>
      <w:r>
        <w:rPr>
          <w:lang w:eastAsia="en-US"/>
        </w:rPr>
        <w:t>t</w:t>
      </w:r>
      <w:r w:rsidRPr="0018160F">
        <w:rPr>
          <w:lang w:eastAsia="en-US"/>
        </w:rPr>
        <w:t xml:space="preserve"> platteland laten wedijveren. De klassieke manier was, naar he</w:t>
      </w:r>
      <w:r>
        <w:rPr>
          <w:lang w:eastAsia="en-US"/>
        </w:rPr>
        <w:t>t</w:t>
      </w:r>
      <w:r w:rsidRPr="0018160F">
        <w:rPr>
          <w:lang w:eastAsia="en-US"/>
        </w:rPr>
        <w:t xml:space="preserve"> voorbeeld van Ieper, </w:t>
      </w:r>
      <w:r>
        <w:rPr>
          <w:lang w:eastAsia="en-US"/>
        </w:rPr>
        <w:t xml:space="preserve">de </w:t>
      </w:r>
      <w:r w:rsidRPr="0018160F">
        <w:rPr>
          <w:lang w:eastAsia="en-US"/>
        </w:rPr>
        <w:t xml:space="preserve">rurale centra het leven zuur te maken. In 1548 trachtten Diksmuide, Ieper en Veurne </w:t>
      </w:r>
      <w:r>
        <w:rPr>
          <w:lang w:eastAsia="en-US"/>
        </w:rPr>
        <w:t>t</w:t>
      </w:r>
      <w:r w:rsidRPr="0018160F">
        <w:rPr>
          <w:lang w:eastAsia="en-US"/>
        </w:rPr>
        <w:t xml:space="preserve">evergeefs een actie te ondernemen tegen de wekelijkse markt van Roesbrugge (51). In 1551 klaagden de arbeiders van St.-Winoksbergen over hun ellende bij de magistraat. Deze werd gedwongen </w:t>
      </w:r>
      <w:r>
        <w:rPr>
          <w:lang w:eastAsia="en-US"/>
        </w:rPr>
        <w:t>t</w:t>
      </w:r>
      <w:r w:rsidRPr="0018160F">
        <w:rPr>
          <w:lang w:eastAsia="en-US"/>
        </w:rPr>
        <w:t>ot het offen</w:t>
      </w:r>
      <w:r w:rsidRPr="0018160F">
        <w:rPr>
          <w:lang w:eastAsia="en-US"/>
        </w:rPr>
        <w:softHyphen/>
        <w:t>sief over te gaan: in 1556 beschuldigde hij Hondschoo</w:t>
      </w:r>
      <w:r>
        <w:rPr>
          <w:lang w:eastAsia="en-US"/>
        </w:rPr>
        <w:t>t</w:t>
      </w:r>
      <w:r w:rsidRPr="0018160F">
        <w:rPr>
          <w:lang w:eastAsia="en-US"/>
        </w:rPr>
        <w:t>e ervan de "</w:t>
      </w:r>
      <w:r>
        <w:rPr>
          <w:lang w:eastAsia="en-US"/>
        </w:rPr>
        <w:t>lui</w:t>
      </w:r>
      <w:r w:rsidRPr="0018160F">
        <w:rPr>
          <w:lang w:eastAsia="en-US"/>
        </w:rPr>
        <w:t xml:space="preserve"> avoir volé sa spécialité de sayes </w:t>
      </w:r>
      <w:r>
        <w:rPr>
          <w:lang w:eastAsia="en-US"/>
        </w:rPr>
        <w:t xml:space="preserve">qu’il </w:t>
      </w:r>
      <w:r w:rsidRPr="0018160F">
        <w:rPr>
          <w:lang w:eastAsia="en-US"/>
        </w:rPr>
        <w:t>ava</w:t>
      </w:r>
      <w:r>
        <w:rPr>
          <w:lang w:eastAsia="en-US"/>
        </w:rPr>
        <w:t>i</w:t>
      </w:r>
      <w:r w:rsidRPr="0018160F">
        <w:rPr>
          <w:lang w:eastAsia="en-US"/>
        </w:rPr>
        <w:t xml:space="preserve">t </w:t>
      </w:r>
      <w:r>
        <w:rPr>
          <w:lang w:eastAsia="en-US"/>
        </w:rPr>
        <w:t xml:space="preserve">essaye avant </w:t>
      </w:r>
      <w:r w:rsidRPr="0018160F">
        <w:rPr>
          <w:lang w:eastAsia="en-US"/>
        </w:rPr>
        <w:t>lui » Ook dit haalde niets uit.</w:t>
      </w:r>
    </w:p>
    <w:p w:rsidR="000925C6" w:rsidRPr="0018160F" w:rsidRDefault="000925C6" w:rsidP="000925C6">
      <w:pPr>
        <w:jc w:val="both"/>
        <w:rPr>
          <w:lang w:eastAsia="en-US"/>
        </w:rPr>
      </w:pPr>
      <w:r w:rsidRPr="0018160F">
        <w:rPr>
          <w:lang w:eastAsia="en-US"/>
        </w:rPr>
        <w:t>Toen de steden eindelijk begrepen hadden dat er niet eigen middelen niets tegen het platteland te ondernemen viel, deden zij een beroep op de kapitalistische elementen: financiers en vreemde kooplui. St.-Winoks</w:t>
      </w:r>
      <w:r>
        <w:rPr>
          <w:lang w:eastAsia="en-US"/>
        </w:rPr>
        <w:t>b</w:t>
      </w:r>
      <w:r w:rsidRPr="0018160F">
        <w:rPr>
          <w:lang w:eastAsia="en-US"/>
        </w:rPr>
        <w:t xml:space="preserve">ergen sloot een akkoord met een Brugse handelaar, die regelmatig in contact stond met Antwerpen en een klant was van Hondschoote, om de Bergse saaienverkoop op zich te nemen </w:t>
      </w:r>
      <w:r>
        <w:rPr>
          <w:lang w:eastAsia="en-US"/>
        </w:rPr>
        <w:t>53</w:t>
      </w:r>
      <w:r w:rsidRPr="0018160F">
        <w:rPr>
          <w:lang w:eastAsia="en-US"/>
        </w:rPr>
        <w:t>. Opnieuw ondernam de</w:t>
      </w:r>
    </w:p>
    <w:p w:rsidR="000925C6" w:rsidRDefault="000925C6" w:rsidP="000925C6">
      <w:pPr>
        <w:jc w:val="both"/>
        <w:rPr>
          <w:lang w:eastAsia="en-US"/>
        </w:rPr>
      </w:pPr>
    </w:p>
    <w:p w:rsidR="000925C6" w:rsidRPr="00D53593" w:rsidRDefault="000925C6" w:rsidP="000925C6">
      <w:pPr>
        <w:jc w:val="both"/>
        <w:rPr>
          <w:sz w:val="22"/>
          <w:szCs w:val="22"/>
          <w:lang w:eastAsia="en-US"/>
        </w:rPr>
      </w:pPr>
      <w:r w:rsidRPr="00D53593">
        <w:rPr>
          <w:sz w:val="22"/>
          <w:szCs w:val="22"/>
          <w:lang w:eastAsia="en-US"/>
        </w:rPr>
        <w:t>(48) Dit was n.m. het geval rond 1551, toen 7 saaiwerkers niet de schepenen van de stad een contract onder</w:t>
      </w:r>
      <w:r>
        <w:rPr>
          <w:sz w:val="22"/>
          <w:szCs w:val="22"/>
          <w:lang w:eastAsia="en-US"/>
        </w:rPr>
        <w:t>t</w:t>
      </w:r>
      <w:r w:rsidRPr="00D53593">
        <w:rPr>
          <w:sz w:val="22"/>
          <w:szCs w:val="22"/>
          <w:lang w:eastAsia="en-US"/>
        </w:rPr>
        <w:t>e</w:t>
      </w:r>
      <w:r>
        <w:rPr>
          <w:sz w:val="22"/>
          <w:szCs w:val="22"/>
          <w:lang w:eastAsia="en-US"/>
        </w:rPr>
        <w:t>k</w:t>
      </w:r>
      <w:r w:rsidRPr="00D53593">
        <w:rPr>
          <w:sz w:val="22"/>
          <w:szCs w:val="22"/>
          <w:lang w:eastAsia="en-US"/>
        </w:rPr>
        <w:t xml:space="preserve">enden, en in ruil voor </w:t>
      </w:r>
      <w:smartTag w:uri="urn:schemas-microsoft-com:office:smarttags" w:element="metricconverter">
        <w:smartTagPr>
          <w:attr w:name="ProductID" w:val="20 pond"/>
        </w:smartTagPr>
        <w:smartTag w:uri="urn:schemas-microsoft-com:office:smarttags" w:element="PersonName">
          <w:smartTagPr>
            <w:attr w:name="ProductID" w:val="LA GRAND"/>
          </w:smartTagPr>
          <w:r w:rsidRPr="00D53593">
            <w:rPr>
              <w:sz w:val="22"/>
              <w:szCs w:val="22"/>
              <w:lang w:eastAsia="en-US"/>
            </w:rPr>
            <w:t>20 pond</w:t>
          </w:r>
        </w:smartTag>
      </w:smartTag>
      <w:r w:rsidRPr="00D53593">
        <w:rPr>
          <w:sz w:val="22"/>
          <w:szCs w:val="22"/>
          <w:lang w:eastAsia="en-US"/>
        </w:rPr>
        <w:t xml:space="preserve"> groten elk, zich met bun familie te Ieper kwamen vestigen om er « exercer le metier de la sayetterie» voor een periode van 7 jaar. We weten niet van waar deze 7 personen afkomstig zijn. (I. DIEGERICK, op. cit., dl. 6, pp. 23-29). Een gelijkaardig geval deed zich eveneens te Ieper — voor in 1560. (Ibidem, p. 129).</w:t>
      </w:r>
    </w:p>
    <w:p w:rsidR="000925C6" w:rsidRPr="00D53593" w:rsidRDefault="000925C6" w:rsidP="000925C6">
      <w:pPr>
        <w:jc w:val="both"/>
        <w:rPr>
          <w:sz w:val="22"/>
          <w:szCs w:val="22"/>
          <w:lang w:eastAsia="en-US"/>
        </w:rPr>
      </w:pPr>
      <w:r w:rsidRPr="00D53593">
        <w:rPr>
          <w:sz w:val="22"/>
          <w:szCs w:val="22"/>
          <w:lang w:eastAsia="en-US"/>
        </w:rPr>
        <w:t>(49) Idem, dl. 5, p. 30R.</w:t>
      </w:r>
    </w:p>
    <w:p w:rsidR="000925C6" w:rsidRPr="003A48ED" w:rsidRDefault="000925C6" w:rsidP="000925C6">
      <w:pPr>
        <w:jc w:val="both"/>
        <w:rPr>
          <w:sz w:val="22"/>
          <w:szCs w:val="22"/>
          <w:lang w:eastAsia="en-US"/>
        </w:rPr>
      </w:pPr>
      <w:r w:rsidRPr="00D53593">
        <w:rPr>
          <w:sz w:val="22"/>
          <w:szCs w:val="22"/>
          <w:lang w:eastAsia="en-US"/>
        </w:rPr>
        <w:t xml:space="preserve">(50) 27 schellingen par. per baal Engelse wol, 4 sch. 6 d. par. per baal Spaanse wol, 5 sela par. per baal gewassen wol en 2 d. par. per 100 vachten voor de niet ontvette Vlaamse wol. </w:t>
      </w:r>
      <w:r w:rsidRPr="003A48ED">
        <w:rPr>
          <w:sz w:val="22"/>
          <w:szCs w:val="22"/>
          <w:lang w:eastAsia="en-US"/>
        </w:rPr>
        <w:t>(Idem, dl. 6, p. 41).</w:t>
      </w:r>
    </w:p>
    <w:p w:rsidR="000925C6" w:rsidRPr="003A48ED" w:rsidRDefault="000925C6" w:rsidP="000925C6">
      <w:pPr>
        <w:jc w:val="both"/>
        <w:rPr>
          <w:sz w:val="22"/>
          <w:szCs w:val="22"/>
          <w:lang w:eastAsia="en-US"/>
        </w:rPr>
      </w:pPr>
      <w:r w:rsidRPr="003A48ED">
        <w:rPr>
          <w:sz w:val="22"/>
          <w:szCs w:val="22"/>
          <w:lang w:eastAsia="en-US"/>
        </w:rPr>
        <w:t>(51) E. COORNAERT, Bergues-Saint-Winoc, p. 24.</w:t>
      </w:r>
    </w:p>
    <w:p w:rsidR="000925C6" w:rsidRPr="00D53593" w:rsidRDefault="000925C6" w:rsidP="000925C6">
      <w:pPr>
        <w:jc w:val="both"/>
        <w:rPr>
          <w:sz w:val="22"/>
          <w:szCs w:val="22"/>
          <w:lang w:eastAsia="en-US"/>
        </w:rPr>
      </w:pPr>
      <w:r w:rsidRPr="00D53593">
        <w:rPr>
          <w:sz w:val="22"/>
          <w:szCs w:val="22"/>
          <w:lang w:eastAsia="en-US"/>
        </w:rPr>
        <w:t>(52) H. E. DE SAGHER, op. cit, dl. 1, p. 512.</w:t>
      </w:r>
    </w:p>
    <w:p w:rsidR="000925C6" w:rsidRPr="003A48ED" w:rsidRDefault="000925C6" w:rsidP="000925C6">
      <w:pPr>
        <w:jc w:val="both"/>
        <w:rPr>
          <w:sz w:val="22"/>
          <w:szCs w:val="22"/>
          <w:lang w:eastAsia="en-US"/>
        </w:rPr>
      </w:pPr>
      <w:r w:rsidRPr="003A48ED">
        <w:rPr>
          <w:sz w:val="22"/>
          <w:szCs w:val="22"/>
          <w:lang w:eastAsia="en-US"/>
        </w:rPr>
        <w:t>(53) E. COORNAERT, Bergues-Saint-Winoc, p. 57.</w:t>
      </w:r>
    </w:p>
    <w:p w:rsidR="000925C6" w:rsidRPr="00D53593" w:rsidRDefault="000925C6" w:rsidP="000925C6">
      <w:pPr>
        <w:jc w:val="both"/>
        <w:rPr>
          <w:sz w:val="22"/>
          <w:szCs w:val="22"/>
          <w:lang w:eastAsia="en-US"/>
        </w:rPr>
      </w:pPr>
      <w:r w:rsidRPr="00D53593">
        <w:rPr>
          <w:sz w:val="22"/>
          <w:szCs w:val="22"/>
          <w:lang w:eastAsia="en-US"/>
        </w:rPr>
        <w:t>43</w:t>
      </w:r>
    </w:p>
    <w:p w:rsidR="000925C6" w:rsidRPr="0018160F" w:rsidRDefault="000925C6" w:rsidP="000925C6">
      <w:pPr>
        <w:jc w:val="both"/>
        <w:rPr>
          <w:lang w:eastAsia="en-US"/>
        </w:rPr>
      </w:pPr>
    </w:p>
    <w:p w:rsidR="000925C6" w:rsidRPr="0018160F" w:rsidRDefault="000925C6" w:rsidP="000925C6">
      <w:pPr>
        <w:jc w:val="both"/>
        <w:rPr>
          <w:lang w:eastAsia="en-US"/>
        </w:rPr>
      </w:pPr>
      <w:r w:rsidRPr="0018160F">
        <w:rPr>
          <w:lang w:eastAsia="en-US"/>
        </w:rPr>
        <w:t>magistraat pogingen om de textielindustrie aan de noden van de tijd aan te passen (</w:t>
      </w:r>
      <w:r>
        <w:rPr>
          <w:lang w:eastAsia="en-US"/>
        </w:rPr>
        <w:t>54</w:t>
      </w:r>
      <w:r w:rsidRPr="0018160F">
        <w:rPr>
          <w:lang w:eastAsia="en-US"/>
        </w:rPr>
        <w:t>). Maar niettegenstaande deze inspan</w:t>
      </w:r>
      <w:r w:rsidRPr="0018160F">
        <w:rPr>
          <w:lang w:eastAsia="en-US"/>
        </w:rPr>
        <w:softHyphen/>
        <w:t xml:space="preserve">ningen slaagde St.-Winoksbergen, wiens saaien nu weliswaar in de export werden opgenomen, er </w:t>
      </w:r>
      <w:r>
        <w:rPr>
          <w:lang w:eastAsia="en-US"/>
        </w:rPr>
        <w:t>t</w:t>
      </w:r>
      <w:r w:rsidRPr="0018160F">
        <w:rPr>
          <w:lang w:eastAsia="en-US"/>
        </w:rPr>
        <w:t>ussen 1590-41 en 1555-56 slechts tweemaal in iets meer dan 1.000 saaien te produce</w:t>
      </w:r>
      <w:r w:rsidRPr="0018160F">
        <w:rPr>
          <w:lang w:eastAsia="en-US"/>
        </w:rPr>
        <w:softHyphen/>
        <w:t>ren (</w:t>
      </w:r>
      <w:r>
        <w:rPr>
          <w:lang w:eastAsia="en-US"/>
        </w:rPr>
        <w:t>55</w:t>
      </w:r>
      <w:r w:rsidRPr="0018160F">
        <w:rPr>
          <w:lang w:eastAsia="en-US"/>
        </w:rPr>
        <w:t>).</w:t>
      </w:r>
    </w:p>
    <w:p w:rsidR="000925C6" w:rsidRPr="0018160F" w:rsidRDefault="000925C6" w:rsidP="000925C6">
      <w:pPr>
        <w:jc w:val="both"/>
        <w:rPr>
          <w:lang w:eastAsia="en-US"/>
        </w:rPr>
      </w:pPr>
      <w:r w:rsidRPr="0018160F">
        <w:rPr>
          <w:lang w:eastAsia="en-US"/>
        </w:rPr>
        <w:t>In Hondschoote, dat reeds sedert lang het monopolie over de plattelandsindustrie van het Westkwartier in handen had, evolueerde de toestand daarentegen helemaal anders. Di</w:t>
      </w:r>
      <w:r w:rsidR="00EE1E2D">
        <w:rPr>
          <w:lang w:eastAsia="en-US"/>
        </w:rPr>
        <w:t>t dorp zou zijn rol als uitvoer</w:t>
      </w:r>
      <w:r w:rsidRPr="0018160F">
        <w:rPr>
          <w:lang w:eastAsia="en-US"/>
        </w:rPr>
        <w:t>centrum duidelijk bevestigen. Het was nu tot een ind</w:t>
      </w:r>
      <w:r>
        <w:rPr>
          <w:lang w:eastAsia="en-US"/>
        </w:rPr>
        <w:t>u</w:t>
      </w:r>
      <w:r w:rsidRPr="0018160F">
        <w:rPr>
          <w:lang w:eastAsia="en-US"/>
        </w:rPr>
        <w:t>s</w:t>
      </w:r>
      <w:r>
        <w:rPr>
          <w:lang w:eastAsia="en-US"/>
        </w:rPr>
        <w:t>t</w:t>
      </w:r>
      <w:r w:rsidRPr="0018160F">
        <w:rPr>
          <w:lang w:eastAsia="en-US"/>
        </w:rPr>
        <w:t xml:space="preserve">riële agglomeratie uitgegroeid. </w:t>
      </w:r>
      <w:r>
        <w:rPr>
          <w:lang w:eastAsia="en-US"/>
        </w:rPr>
        <w:t>H</w:t>
      </w:r>
      <w:r w:rsidRPr="0018160F">
        <w:rPr>
          <w:lang w:eastAsia="en-US"/>
        </w:rPr>
        <w:t>et aantal werkkrachten vermeerderde er met de dag (vooral na de doorbraak van de Hervorming) en kooplui en makelaars wa</w:t>
      </w:r>
      <w:r w:rsidRPr="0018160F">
        <w:rPr>
          <w:lang w:eastAsia="en-US"/>
        </w:rPr>
        <w:softHyphen/>
        <w:t>ren er permanent aanwezig. In alle opzichten triomfeerde er het handelskapitalisme. Nadat in 1538 de magistraat een belas</w:t>
      </w:r>
      <w:r w:rsidRPr="0018160F">
        <w:rPr>
          <w:lang w:eastAsia="en-US"/>
        </w:rPr>
        <w:softHyphen/>
        <w:t>ting op de uitvoer had gelegd, spijt de aanwezigheid van han</w:t>
      </w:r>
      <w:r w:rsidRPr="0018160F">
        <w:rPr>
          <w:lang w:eastAsia="en-US"/>
        </w:rPr>
        <w:softHyphen/>
        <w:t>delaars, liet hij vanaf 1540 elke beperking op het aantal werk</w:t>
      </w:r>
      <w:r w:rsidRPr="0018160F">
        <w:rPr>
          <w:lang w:eastAsia="en-US"/>
        </w:rPr>
        <w:softHyphen/>
        <w:t>tuigen van de ondernemers varen. De personen die verschil</w:t>
      </w:r>
      <w:r w:rsidRPr="0018160F">
        <w:rPr>
          <w:lang w:eastAsia="en-US"/>
        </w:rPr>
        <w:softHyphen/>
        <w:t xml:space="preserve">lende beroepen cumuleerden waren aanzienlijk </w:t>
      </w:r>
      <w:r>
        <w:rPr>
          <w:lang w:eastAsia="en-US"/>
        </w:rPr>
        <w:t>45</w:t>
      </w:r>
      <w:r w:rsidRPr="0018160F">
        <w:rPr>
          <w:lang w:eastAsia="en-US"/>
        </w:rPr>
        <w:t>).</w:t>
      </w:r>
    </w:p>
    <w:p w:rsidR="000925C6" w:rsidRPr="0018160F" w:rsidRDefault="000925C6" w:rsidP="000925C6">
      <w:pPr>
        <w:jc w:val="both"/>
        <w:rPr>
          <w:lang w:eastAsia="en-US"/>
        </w:rPr>
      </w:pPr>
      <w:r w:rsidRPr="0018160F">
        <w:rPr>
          <w:lang w:eastAsia="en-US"/>
        </w:rPr>
        <w:t>De resultaten bleven niet uit. Tussen 1551 en 1570 werden er in het totaal zomaar 1.534.444 saaien uitgevoerd (</w:t>
      </w:r>
      <w:r>
        <w:rPr>
          <w:lang w:eastAsia="en-US"/>
        </w:rPr>
        <w:t>5</w:t>
      </w:r>
      <w:r w:rsidRPr="0018160F">
        <w:rPr>
          <w:lang w:eastAsia="en-US"/>
        </w:rPr>
        <w:t xml:space="preserve">7). Schat W. Brulez de totale saai-export der Nederlanden op 200.000 </w:t>
      </w:r>
      <w:r>
        <w:rPr>
          <w:lang w:eastAsia="en-US"/>
        </w:rPr>
        <w:t>stuks voor het jaar 1552-1553 (58</w:t>
      </w:r>
      <w:r w:rsidRPr="0018160F">
        <w:rPr>
          <w:lang w:eastAsia="en-US"/>
        </w:rPr>
        <w:t xml:space="preserve">), dan betekent dit dat het aandeel van Hondschoote alleen, dat in dat jaar 58.448 saaien exporteerde, 29,2 </w:t>
      </w:r>
      <w:r>
        <w:rPr>
          <w:lang w:eastAsia="en-US"/>
        </w:rPr>
        <w:t xml:space="preserve">% </w:t>
      </w:r>
      <w:r w:rsidRPr="0018160F">
        <w:rPr>
          <w:lang w:eastAsia="en-US"/>
        </w:rPr>
        <w:t>bedroeg.</w:t>
      </w:r>
    </w:p>
    <w:p w:rsidR="000925C6" w:rsidRPr="0018160F" w:rsidRDefault="000925C6" w:rsidP="000925C6">
      <w:pPr>
        <w:jc w:val="both"/>
        <w:rPr>
          <w:lang w:eastAsia="en-US"/>
        </w:rPr>
      </w:pPr>
      <w:r w:rsidRPr="0018160F">
        <w:rPr>
          <w:lang w:eastAsia="en-US"/>
        </w:rPr>
        <w:t>De saaien werden over geheel Europa uitgevoerd: Frank</w:t>
      </w:r>
      <w:r w:rsidRPr="0018160F">
        <w:rPr>
          <w:lang w:eastAsia="en-US"/>
        </w:rPr>
        <w:softHyphen/>
        <w:t>rijk, Lorreinen, het Rijnland en Zuid-Europa. De export gebeur</w:t>
      </w:r>
      <w:r w:rsidRPr="0018160F">
        <w:rPr>
          <w:lang w:eastAsia="en-US"/>
        </w:rPr>
        <w:softHyphen/>
        <w:t xml:space="preserve">de niet alleen vanuit Antwerpen, maar ook vanuit Brugge, Dunkerque, Calais, St.-Omer en Rouen </w:t>
      </w:r>
      <w:r>
        <w:rPr>
          <w:lang w:eastAsia="en-US"/>
        </w:rPr>
        <w:t>59</w:t>
      </w:r>
      <w:r w:rsidRPr="0018160F">
        <w:rPr>
          <w:lang w:eastAsia="en-US"/>
        </w:rPr>
        <w:t>. Noch de crises van 1556-57, van 1559, van 1563, van 1564-65 en van 1565-66 kon</w:t>
      </w:r>
      <w:r w:rsidRPr="0018160F">
        <w:rPr>
          <w:lang w:eastAsia="en-US"/>
        </w:rPr>
        <w:softHyphen/>
        <w:t>den de Honds</w:t>
      </w:r>
      <w:r>
        <w:rPr>
          <w:lang w:eastAsia="en-US"/>
        </w:rPr>
        <w:t>c</w:t>
      </w:r>
      <w:r w:rsidRPr="0018160F">
        <w:rPr>
          <w:lang w:eastAsia="en-US"/>
        </w:rPr>
        <w:t>hootse industrie van haar voetstuk brengen. Laten we hierbij opmerken dat het tijdens de beroerten was van 1566-1568 dat Hondschoote zijn hoogste exportcijfers be</w:t>
      </w:r>
      <w:r w:rsidRPr="0018160F">
        <w:rPr>
          <w:lang w:eastAsia="en-US"/>
        </w:rPr>
        <w:softHyphen/>
        <w:t>haalde.</w:t>
      </w:r>
    </w:p>
    <w:p w:rsidR="000925C6" w:rsidRPr="0018160F" w:rsidRDefault="000925C6" w:rsidP="000925C6">
      <w:pPr>
        <w:jc w:val="both"/>
        <w:rPr>
          <w:lang w:eastAsia="en-US"/>
        </w:rPr>
      </w:pPr>
      <w:r w:rsidRPr="0018160F">
        <w:rPr>
          <w:lang w:eastAsia="en-US"/>
        </w:rPr>
        <w:t>Terwijl dus de kleine rurale centra hoofdzakelijk dooi gebrek aan kapitaal en door de godsdiensttroebelen stilaan in verval begonnen te geraken en de steden moeizaam hun « nieuwe draperie » in stand konden houden, niettegenstaande</w:t>
      </w:r>
    </w:p>
    <w:p w:rsidR="000925C6" w:rsidRDefault="000925C6" w:rsidP="000925C6">
      <w:pPr>
        <w:jc w:val="both"/>
        <w:rPr>
          <w:lang w:eastAsia="en-US"/>
        </w:rPr>
      </w:pPr>
    </w:p>
    <w:p w:rsidR="000925C6" w:rsidRPr="00D53593" w:rsidRDefault="000925C6" w:rsidP="000925C6">
      <w:pPr>
        <w:jc w:val="both"/>
        <w:rPr>
          <w:sz w:val="22"/>
          <w:szCs w:val="22"/>
          <w:lang w:eastAsia="en-US"/>
        </w:rPr>
      </w:pPr>
      <w:r w:rsidRPr="00D53593">
        <w:rPr>
          <w:sz w:val="22"/>
          <w:szCs w:val="22"/>
          <w:lang w:eastAsia="en-US"/>
        </w:rPr>
        <w:t>(54) Ibidem.</w:t>
      </w:r>
    </w:p>
    <w:p w:rsidR="000925C6" w:rsidRPr="00D53593" w:rsidRDefault="000925C6" w:rsidP="000925C6">
      <w:pPr>
        <w:jc w:val="both"/>
        <w:rPr>
          <w:sz w:val="22"/>
          <w:szCs w:val="22"/>
          <w:lang w:eastAsia="en-US"/>
        </w:rPr>
      </w:pPr>
      <w:r w:rsidRPr="00D53593">
        <w:rPr>
          <w:sz w:val="22"/>
          <w:szCs w:val="22"/>
          <w:lang w:eastAsia="en-US"/>
        </w:rPr>
        <w:t>(55) Idem, p. 95.</w:t>
      </w:r>
    </w:p>
    <w:p w:rsidR="000925C6" w:rsidRPr="00D53593" w:rsidRDefault="000925C6" w:rsidP="000925C6">
      <w:pPr>
        <w:jc w:val="both"/>
        <w:rPr>
          <w:sz w:val="22"/>
          <w:szCs w:val="22"/>
          <w:lang w:eastAsia="en-US"/>
        </w:rPr>
      </w:pPr>
      <w:r w:rsidRPr="00D53593">
        <w:rPr>
          <w:sz w:val="22"/>
          <w:szCs w:val="22"/>
          <w:lang w:eastAsia="en-US"/>
        </w:rPr>
        <w:t>(56) E. COORNAERT, Hondschoote, p. 443.</w:t>
      </w:r>
    </w:p>
    <w:p w:rsidR="000925C6" w:rsidRPr="00D53593" w:rsidRDefault="000925C6" w:rsidP="000925C6">
      <w:pPr>
        <w:jc w:val="both"/>
        <w:rPr>
          <w:sz w:val="22"/>
          <w:szCs w:val="22"/>
          <w:lang w:eastAsia="en-US"/>
        </w:rPr>
      </w:pPr>
      <w:r w:rsidRPr="00D53593">
        <w:rPr>
          <w:sz w:val="22"/>
          <w:szCs w:val="22"/>
          <w:lang w:eastAsia="en-US"/>
        </w:rPr>
        <w:t>(57) Idem, p. 493.</w:t>
      </w:r>
    </w:p>
    <w:p w:rsidR="000925C6" w:rsidRPr="00D53593" w:rsidRDefault="000925C6" w:rsidP="000925C6">
      <w:pPr>
        <w:jc w:val="both"/>
        <w:rPr>
          <w:sz w:val="22"/>
          <w:szCs w:val="22"/>
          <w:lang w:eastAsia="en-US"/>
        </w:rPr>
      </w:pPr>
      <w:r w:rsidRPr="00D53593">
        <w:rPr>
          <w:sz w:val="22"/>
          <w:szCs w:val="22"/>
          <w:lang w:eastAsia="en-US"/>
        </w:rPr>
        <w:t>(58) W. BRULEZ, op. cit., p. 300.</w:t>
      </w:r>
    </w:p>
    <w:p w:rsidR="000925C6" w:rsidRPr="00D53593" w:rsidRDefault="000925C6" w:rsidP="000925C6">
      <w:pPr>
        <w:jc w:val="both"/>
        <w:rPr>
          <w:sz w:val="22"/>
          <w:szCs w:val="22"/>
          <w:lang w:eastAsia="en-US"/>
        </w:rPr>
      </w:pPr>
      <w:r w:rsidRPr="00D53593">
        <w:rPr>
          <w:sz w:val="22"/>
          <w:szCs w:val="22"/>
          <w:lang w:eastAsia="en-US"/>
        </w:rPr>
        <w:t>(59) Idem, p. 239.</w:t>
      </w:r>
    </w:p>
    <w:p w:rsidR="000925C6" w:rsidRPr="00D53593" w:rsidRDefault="000925C6" w:rsidP="000925C6">
      <w:pPr>
        <w:jc w:val="both"/>
        <w:rPr>
          <w:sz w:val="22"/>
          <w:szCs w:val="22"/>
          <w:lang w:eastAsia="en-US"/>
        </w:rPr>
      </w:pPr>
      <w:r w:rsidRPr="00D53593">
        <w:rPr>
          <w:sz w:val="22"/>
          <w:szCs w:val="22"/>
          <w:lang w:eastAsia="en-US"/>
        </w:rPr>
        <w:t>44</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de vergaande specialisatie, werd vanaf het midden van de XVIe eeuw alle textiel- en handelsactiviteit van het Westkwar</w:t>
      </w:r>
      <w:r w:rsidRPr="0018160F">
        <w:rPr>
          <w:lang w:eastAsia="en-US"/>
        </w:rPr>
        <w:softHyphen/>
        <w:t>tier ge</w:t>
      </w:r>
      <w:r>
        <w:rPr>
          <w:lang w:eastAsia="en-US"/>
        </w:rPr>
        <w:t>concen</w:t>
      </w:r>
      <w:r w:rsidRPr="0018160F">
        <w:rPr>
          <w:lang w:eastAsia="en-US"/>
        </w:rPr>
        <w:t>tre</w:t>
      </w:r>
      <w:r>
        <w:rPr>
          <w:lang w:eastAsia="en-US"/>
        </w:rPr>
        <w:t>erd in Hondscho</w:t>
      </w:r>
      <w:r w:rsidRPr="0018160F">
        <w:rPr>
          <w:lang w:eastAsia="en-US"/>
        </w:rPr>
        <w:t>o</w:t>
      </w:r>
      <w:r>
        <w:rPr>
          <w:lang w:eastAsia="en-US"/>
        </w:rPr>
        <w:t>t</w:t>
      </w:r>
      <w:r w:rsidRPr="0018160F">
        <w:rPr>
          <w:lang w:eastAsia="en-US"/>
        </w:rPr>
        <w:t xml:space="preserve">e. De steeds maar </w:t>
      </w:r>
      <w:r w:rsidR="00EE1E2D" w:rsidRPr="0018160F">
        <w:rPr>
          <w:lang w:eastAsia="en-US"/>
        </w:rPr>
        <w:t>mommelende</w:t>
      </w:r>
      <w:r w:rsidRPr="0018160F">
        <w:rPr>
          <w:lang w:eastAsia="en-US"/>
        </w:rPr>
        <w:t xml:space="preserve"> arbeidersmassa aldaar zorgde ervoor dat de Hondschoot</w:t>
      </w:r>
      <w:r w:rsidRPr="0018160F">
        <w:rPr>
          <w:lang w:eastAsia="en-US"/>
        </w:rPr>
        <w:softHyphen/>
        <w:t xml:space="preserve">se </w:t>
      </w:r>
      <w:r w:rsidR="00EE1E2D" w:rsidRPr="0018160F">
        <w:rPr>
          <w:lang w:eastAsia="en-US"/>
        </w:rPr>
        <w:t>productie</w:t>
      </w:r>
      <w:r w:rsidRPr="0018160F">
        <w:rPr>
          <w:lang w:eastAsia="en-US"/>
        </w:rPr>
        <w:t xml:space="preserve"> in een minimum van tijd een ongelooflijke uit</w:t>
      </w:r>
      <w:r w:rsidRPr="0018160F">
        <w:rPr>
          <w:lang w:eastAsia="en-US"/>
        </w:rPr>
        <w:softHyphen/>
        <w:t>breiding kende, en zijn saaien in alle richtingen werden geëx</w:t>
      </w:r>
      <w:r w:rsidRPr="0018160F">
        <w:rPr>
          <w:lang w:eastAsia="en-US"/>
        </w:rPr>
        <w:softHyphen/>
        <w:t>porteerd (60), De Hondschootse textielindustrie bleef welvarend tot op het einde van de XVIe eeuw en verviel in de XVIIe eeuw in een bureaucratisch corporatief systeem.</w:t>
      </w:r>
    </w:p>
    <w:p w:rsidR="000925C6" w:rsidRDefault="000925C6" w:rsidP="000925C6">
      <w:pPr>
        <w:jc w:val="both"/>
        <w:rPr>
          <w:lang w:eastAsia="en-US"/>
        </w:rPr>
      </w:pPr>
    </w:p>
    <w:p w:rsidR="000925C6" w:rsidRDefault="000925C6" w:rsidP="000925C6">
      <w:pPr>
        <w:jc w:val="both"/>
        <w:rPr>
          <w:lang w:eastAsia="en-US"/>
        </w:rPr>
      </w:pPr>
    </w:p>
    <w:p w:rsidR="000925C6" w:rsidRPr="00D53593" w:rsidRDefault="000925C6" w:rsidP="000925C6">
      <w:pPr>
        <w:jc w:val="both"/>
        <w:rPr>
          <w:b/>
          <w:lang w:eastAsia="en-US"/>
        </w:rPr>
      </w:pPr>
      <w:r w:rsidRPr="00D53593">
        <w:rPr>
          <w:b/>
          <w:lang w:eastAsia="en-US"/>
        </w:rPr>
        <w:t xml:space="preserve">D. — ADEL, GEESTELIJKHEID EN BURGERIJ </w:t>
      </w:r>
    </w:p>
    <w:p w:rsidR="000925C6" w:rsidRPr="00D53593" w:rsidRDefault="000925C6" w:rsidP="000925C6">
      <w:pPr>
        <w:jc w:val="both"/>
        <w:rPr>
          <w:b/>
          <w:lang w:eastAsia="en-US"/>
        </w:rPr>
      </w:pPr>
    </w:p>
    <w:p w:rsidR="000925C6" w:rsidRPr="00D53593" w:rsidRDefault="000925C6" w:rsidP="000925C6">
      <w:pPr>
        <w:jc w:val="both"/>
        <w:rPr>
          <w:b/>
          <w:lang w:eastAsia="en-US"/>
        </w:rPr>
      </w:pPr>
      <w:r w:rsidRPr="00D53593">
        <w:rPr>
          <w:b/>
          <w:lang w:eastAsia="en-US"/>
        </w:rPr>
        <w:t>§ 1. De adel</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Alhoewel economische factoren aan de basis lagen van de slinkende rol van de hoge adel in bet bestuur der Neder</w:t>
      </w:r>
      <w:r w:rsidRPr="0018160F">
        <w:rPr>
          <w:lang w:eastAsia="en-US"/>
        </w:rPr>
        <w:softHyphen/>
        <w:t>landen (61), dan waren de politieke toonaangevender. De op</w:t>
      </w:r>
      <w:r w:rsidRPr="0018160F">
        <w:rPr>
          <w:lang w:eastAsia="en-US"/>
        </w:rPr>
        <w:softHyphen/>
        <w:t xml:space="preserve">positie van deze adel tegen de toenemende </w:t>
      </w:r>
      <w:r w:rsidR="00EE1E2D" w:rsidRPr="0018160F">
        <w:rPr>
          <w:lang w:eastAsia="en-US"/>
        </w:rPr>
        <w:t>centralisatiepolitiek</w:t>
      </w:r>
      <w:r w:rsidRPr="0018160F">
        <w:rPr>
          <w:lang w:eastAsia="en-US"/>
        </w:rPr>
        <w:t xml:space="preserve"> van de vorst beschouwt H. C. Koenigsberger dan ook te</w:t>
      </w:r>
      <w:r w:rsidRPr="0018160F">
        <w:rPr>
          <w:lang w:eastAsia="en-US"/>
        </w:rPr>
        <w:softHyphen/>
        <w:t xml:space="preserve">recht als « </w:t>
      </w:r>
      <w:r>
        <w:rPr>
          <w:lang w:eastAsia="en-US"/>
        </w:rPr>
        <w:t>t</w:t>
      </w:r>
      <w:r w:rsidRPr="0018160F">
        <w:rPr>
          <w:lang w:eastAsia="en-US"/>
        </w:rPr>
        <w:t>he logical counterpart of the in</w:t>
      </w:r>
      <w:r>
        <w:rPr>
          <w:lang w:eastAsia="en-US"/>
        </w:rPr>
        <w:t>creased power of the state » (62</w:t>
      </w:r>
      <w:r w:rsidRPr="0018160F">
        <w:rPr>
          <w:lang w:eastAsia="en-US"/>
        </w:rPr>
        <w:t>. Inderdaad, in een fundamenteel structureel gewijzigde maatschappij was het de feodale adel niet meer mogelijk zijn heersersrol te spelen. De tijd waarin elke edele als een kleine vorst binnen zijn domein kon leven was voor</w:t>
      </w:r>
      <w:r w:rsidRPr="0018160F">
        <w:rPr>
          <w:lang w:eastAsia="en-US"/>
        </w:rPr>
        <w:softHyphen/>
        <w:t>bij. Het handelskapitalis</w:t>
      </w:r>
      <w:r>
        <w:rPr>
          <w:lang w:eastAsia="en-US"/>
        </w:rPr>
        <w:t>m</w:t>
      </w:r>
      <w:r w:rsidRPr="0018160F">
        <w:rPr>
          <w:lang w:eastAsia="en-US"/>
        </w:rPr>
        <w:t>e, samen met de versteviging van de vorstelijke macht, had eer nieuw ambtenarensysteem in het leven geroepen, waaruit de edelen systematisch werden ge</w:t>
      </w:r>
      <w:r w:rsidRPr="0018160F">
        <w:rPr>
          <w:lang w:eastAsia="en-US"/>
        </w:rPr>
        <w:softHyphen/>
        <w:t>weerd. De vorst was hun activiteiten tijdens de Middeleeuwen niet vergeten, en zijzelf hadden hun opvattingen over feodale autonomie en eer nog niet opgegeven. De kans op een even</w:t>
      </w:r>
      <w:r w:rsidRPr="0018160F">
        <w:rPr>
          <w:lang w:eastAsia="en-US"/>
        </w:rPr>
        <w:softHyphen/>
        <w:t>tuele « putsch » was dus niet gering.</w:t>
      </w:r>
    </w:p>
    <w:p w:rsidR="000925C6" w:rsidRPr="0018160F" w:rsidRDefault="000925C6" w:rsidP="000925C6">
      <w:pPr>
        <w:jc w:val="both"/>
        <w:rPr>
          <w:lang w:eastAsia="en-US"/>
        </w:rPr>
      </w:pPr>
      <w:r w:rsidRPr="0018160F">
        <w:rPr>
          <w:lang w:eastAsia="en-US"/>
        </w:rPr>
        <w:t>De ambtenaren werden gekozen onder de kapitaalkrach</w:t>
      </w:r>
      <w:r w:rsidRPr="0018160F">
        <w:rPr>
          <w:lang w:eastAsia="en-US"/>
        </w:rPr>
        <w:softHyphen/>
        <w:t>tige burgerij. Dergelijke beroepsambtenaren konden het zeer ver brengen (dr. Armenteros, lid van de Raad van State, die de edelen spottend « Argenteros » noemden) en hun aantal nam met de dag toe. Dit alles had tot gevolg dat de invloed</w:t>
      </w:r>
    </w:p>
    <w:p w:rsidR="000925C6" w:rsidRDefault="000925C6" w:rsidP="000925C6">
      <w:pPr>
        <w:jc w:val="both"/>
        <w:rPr>
          <w:lang w:eastAsia="en-US"/>
        </w:rPr>
      </w:pPr>
    </w:p>
    <w:p w:rsidR="000925C6" w:rsidRPr="00D53593" w:rsidRDefault="000925C6" w:rsidP="000925C6">
      <w:pPr>
        <w:jc w:val="both"/>
        <w:rPr>
          <w:sz w:val="22"/>
          <w:szCs w:val="22"/>
          <w:lang w:eastAsia="en-US"/>
        </w:rPr>
      </w:pPr>
      <w:r w:rsidRPr="00D53593">
        <w:rPr>
          <w:sz w:val="22"/>
          <w:szCs w:val="22"/>
          <w:lang w:eastAsia="en-US"/>
        </w:rPr>
        <w:t>(60) Geldgebrek deed de kleine centra hun betekenis verliezen en deed de inwoners emigreren. Dit kwam vooral tot uiting tijdens de godsdiensttr</w:t>
      </w:r>
      <w:r>
        <w:rPr>
          <w:sz w:val="22"/>
          <w:szCs w:val="22"/>
          <w:lang w:eastAsia="en-US"/>
        </w:rPr>
        <w:t>o</w:t>
      </w:r>
      <w:r w:rsidRPr="00D53593">
        <w:rPr>
          <w:sz w:val="22"/>
          <w:szCs w:val="22"/>
          <w:lang w:eastAsia="en-US"/>
        </w:rPr>
        <w:t xml:space="preserve">ebelen: </w:t>
      </w:r>
      <w:r>
        <w:rPr>
          <w:sz w:val="22"/>
          <w:szCs w:val="22"/>
          <w:lang w:eastAsia="en-US"/>
        </w:rPr>
        <w:t>t</w:t>
      </w:r>
      <w:r w:rsidRPr="00D53593">
        <w:rPr>
          <w:sz w:val="22"/>
          <w:szCs w:val="22"/>
          <w:lang w:eastAsia="en-US"/>
        </w:rPr>
        <w:t>al van personen weken uit ofwel naar Duitsland, naar de noordelijke provincies, ofwel naar Engeland; maar ook een groot gedeelte emigreerde naar Hondschoote.</w:t>
      </w:r>
    </w:p>
    <w:p w:rsidR="000925C6" w:rsidRPr="00D53593" w:rsidRDefault="000925C6" w:rsidP="000925C6">
      <w:pPr>
        <w:jc w:val="both"/>
        <w:rPr>
          <w:sz w:val="22"/>
          <w:szCs w:val="22"/>
          <w:lang w:eastAsia="en-US"/>
        </w:rPr>
      </w:pPr>
      <w:r w:rsidRPr="00D53593">
        <w:rPr>
          <w:sz w:val="22"/>
          <w:szCs w:val="22"/>
          <w:lang w:eastAsia="en-US"/>
        </w:rPr>
        <w:t>(61) Cfr. E. KUTTNER, op. cil., pp. 65-66, 71.</w:t>
      </w:r>
    </w:p>
    <w:p w:rsidR="000925C6" w:rsidRPr="00D53593" w:rsidRDefault="000925C6" w:rsidP="000925C6">
      <w:pPr>
        <w:jc w:val="both"/>
        <w:rPr>
          <w:sz w:val="22"/>
          <w:szCs w:val="22"/>
          <w:lang w:val="en-US" w:eastAsia="en-US"/>
        </w:rPr>
      </w:pPr>
      <w:r w:rsidRPr="00D53593">
        <w:rPr>
          <w:sz w:val="22"/>
          <w:szCs w:val="22"/>
          <w:lang w:val="en-US" w:eastAsia="en-US"/>
        </w:rPr>
        <w:t>(62) H. C. KOENIGSBERGER, The organization of the revo</w:t>
      </w:r>
      <w:r>
        <w:rPr>
          <w:sz w:val="22"/>
          <w:szCs w:val="22"/>
          <w:lang w:val="en-US" w:eastAsia="en-US"/>
        </w:rPr>
        <w:t>l</w:t>
      </w:r>
      <w:r w:rsidRPr="00D53593">
        <w:rPr>
          <w:sz w:val="22"/>
          <w:szCs w:val="22"/>
          <w:lang w:val="en-US" w:eastAsia="en-US"/>
        </w:rPr>
        <w:t>utionary parties in France and the Netherlands during the sixteenth century, Journal of Modern History, XXVII, Chicago, 1955, p. 335.</w:t>
      </w:r>
    </w:p>
    <w:p w:rsidR="000925C6" w:rsidRPr="00D53593" w:rsidRDefault="000925C6" w:rsidP="000925C6">
      <w:pPr>
        <w:jc w:val="both"/>
        <w:rPr>
          <w:sz w:val="22"/>
          <w:szCs w:val="22"/>
          <w:lang w:eastAsia="en-US"/>
        </w:rPr>
      </w:pPr>
      <w:r w:rsidRPr="00D53593">
        <w:rPr>
          <w:sz w:val="22"/>
          <w:szCs w:val="22"/>
          <w:lang w:eastAsia="en-US"/>
        </w:rPr>
        <w:t>45</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van de adel aan het hof en in de centrale regeringsorganen aanzienlijk daalde, en hij aldus ondergeschikt werd aan de nieuw gecreëerde functionarissen. De heren maakten echter van hun bevoorrechte positie gebruik om de strijd tegen de « lange rokken » aan te binden.</w:t>
      </w:r>
    </w:p>
    <w:p w:rsidR="000925C6" w:rsidRPr="0018160F" w:rsidRDefault="000925C6" w:rsidP="000925C6">
      <w:pPr>
        <w:jc w:val="both"/>
        <w:rPr>
          <w:lang w:eastAsia="en-US"/>
        </w:rPr>
      </w:pPr>
      <w:r w:rsidRPr="0018160F">
        <w:rPr>
          <w:lang w:eastAsia="en-US"/>
        </w:rPr>
        <w:t>In het Westkwartier treffen we voornamelijk kleine plat</w:t>
      </w:r>
      <w:r w:rsidRPr="0018160F">
        <w:rPr>
          <w:lang w:eastAsia="en-US"/>
        </w:rPr>
        <w:softHyphen/>
        <w:t xml:space="preserve">telandsedelen aan. Deze vormden een gering gevaar voor het centraal gezag en kwamen dikwijls in aanmerking voor goede baantjes zoals baljuw, voorzitter van een hof, lid van een schepenbank, gouverneur van een stad, rentmeester van een district, enz... </w:t>
      </w:r>
      <w:r>
        <w:rPr>
          <w:lang w:eastAsia="en-US"/>
        </w:rPr>
        <w:t>63</w:t>
      </w:r>
    </w:p>
    <w:p w:rsidR="000925C6" w:rsidRDefault="000925C6" w:rsidP="000925C6">
      <w:pPr>
        <w:jc w:val="both"/>
        <w:rPr>
          <w:lang w:eastAsia="en-US"/>
        </w:rPr>
      </w:pPr>
      <w:r w:rsidRPr="0018160F">
        <w:rPr>
          <w:lang w:eastAsia="en-US"/>
        </w:rPr>
        <w:t xml:space="preserve">Over welke autonomie op hun juridische enclave beschikten edelen zoals bv. Robert van Belle, vazal uit Veurne-ambacht? </w:t>
      </w:r>
    </w:p>
    <w:p w:rsidR="000925C6" w:rsidRPr="0018160F" w:rsidRDefault="000925C6" w:rsidP="000925C6">
      <w:pPr>
        <w:jc w:val="both"/>
        <w:rPr>
          <w:lang w:eastAsia="en-US"/>
        </w:rPr>
      </w:pPr>
      <w:r w:rsidRPr="0018160F">
        <w:rPr>
          <w:lang w:eastAsia="en-US"/>
        </w:rPr>
        <w:t xml:space="preserve">In deze omschrijving leefde, samen </w:t>
      </w:r>
      <w:r>
        <w:rPr>
          <w:lang w:eastAsia="en-US"/>
        </w:rPr>
        <w:t>m</w:t>
      </w:r>
      <w:r w:rsidRPr="0018160F">
        <w:rPr>
          <w:lang w:eastAsia="en-US"/>
        </w:rPr>
        <w:t>et vele boeren, een talrijke industriële bevolking. Deze had zich losgemaakt van de onderdanigheid aan de heer door zich in dienst te stellen van de kapitalistische ondernemers. De jurisdictie van de heer strekte zich echter uit over een heel klein gebied, slechts door enkele mensen bewoond; »verreweg het grootste deel van die streek heeft zijn eigen rechtspraak, die van Veurne-Am</w:t>
      </w:r>
      <w:r w:rsidRPr="0018160F">
        <w:rPr>
          <w:lang w:eastAsia="en-US"/>
        </w:rPr>
        <w:softHyphen/>
        <w:t>bacht en der Acht Parochies, rechtsinstanties waarin de stad Veurne een overwegende rol speelt, ...waarin de edelen hun best kunnen doen een sc</w:t>
      </w:r>
      <w:r>
        <w:rPr>
          <w:lang w:eastAsia="en-US"/>
        </w:rPr>
        <w:t>h</w:t>
      </w:r>
      <w:r w:rsidRPr="0018160F">
        <w:rPr>
          <w:lang w:eastAsia="en-US"/>
        </w:rPr>
        <w:t>epenplaats naast anderen te verwer</w:t>
      </w:r>
      <w:r w:rsidRPr="0018160F">
        <w:rPr>
          <w:lang w:eastAsia="en-US"/>
        </w:rPr>
        <w:softHyphen/>
        <w:t>ven. Voor alles bestaat hoger beroep op de Raad van Vlaan</w:t>
      </w:r>
      <w:r w:rsidRPr="0018160F">
        <w:rPr>
          <w:lang w:eastAsia="en-US"/>
        </w:rPr>
        <w:softHyphen/>
        <w:t>deren» (</w:t>
      </w:r>
      <w:r>
        <w:rPr>
          <w:lang w:eastAsia="en-US"/>
        </w:rPr>
        <w:t>64</w:t>
      </w:r>
      <w:r w:rsidRPr="0018160F">
        <w:rPr>
          <w:lang w:eastAsia="en-US"/>
        </w:rPr>
        <w:t>).</w:t>
      </w:r>
    </w:p>
    <w:p w:rsidR="000925C6" w:rsidRPr="0018160F" w:rsidRDefault="000925C6" w:rsidP="000925C6">
      <w:pPr>
        <w:jc w:val="both"/>
        <w:rPr>
          <w:lang w:eastAsia="en-US"/>
        </w:rPr>
      </w:pPr>
      <w:r w:rsidRPr="0018160F">
        <w:rPr>
          <w:lang w:eastAsia="en-US"/>
        </w:rPr>
        <w:t>Bij deze politieke machteloosheid voegde zich evenwel een economische. Immers, de prijzenstijging, z</w:t>
      </w:r>
      <w:r>
        <w:rPr>
          <w:lang w:eastAsia="en-US"/>
        </w:rPr>
        <w:t>o</w:t>
      </w:r>
      <w:r w:rsidRPr="0018160F">
        <w:rPr>
          <w:lang w:eastAsia="en-US"/>
        </w:rPr>
        <w:t xml:space="preserve"> kenmerkend voor de XVIe eeuw, deed de pacht en het geld voortdurend in waarde verminderen, putte de inkomsten van de edelen uit, en veroorzaakte schuld en bezitsverlies, dus machtsverlies (</w:t>
      </w:r>
      <w:r>
        <w:rPr>
          <w:lang w:eastAsia="en-US"/>
        </w:rPr>
        <w:t>65</w:t>
      </w:r>
      <w:r w:rsidRPr="0018160F">
        <w:rPr>
          <w:lang w:eastAsia="en-US"/>
        </w:rPr>
        <w:t>). Nochtans blijkt uit de confiscatie van goederen van sommige plattelandsedelen, die tijdens de godsdiensttroebelen actief waren, dat hun grondbezit niet steeds zo gering was als men</w:t>
      </w:r>
    </w:p>
    <w:p w:rsidR="000925C6" w:rsidRDefault="000925C6" w:rsidP="000925C6">
      <w:pPr>
        <w:jc w:val="both"/>
        <w:rPr>
          <w:lang w:eastAsia="en-US"/>
        </w:rPr>
      </w:pPr>
    </w:p>
    <w:p w:rsidR="000925C6" w:rsidRPr="0049700C" w:rsidRDefault="000925C6" w:rsidP="000925C6">
      <w:pPr>
        <w:jc w:val="both"/>
        <w:rPr>
          <w:sz w:val="22"/>
          <w:szCs w:val="22"/>
          <w:lang w:eastAsia="en-US"/>
        </w:rPr>
      </w:pPr>
      <w:r w:rsidRPr="0049700C">
        <w:rPr>
          <w:sz w:val="22"/>
          <w:szCs w:val="22"/>
          <w:lang w:eastAsia="en-US"/>
        </w:rPr>
        <w:t>(63) H. A. ENNO VAN GELDER, Van beeldenstorm tot pacificatie. Acht opstellen over de Nederlandse revolutie der zestiende eeuw, Amsterdam-Brussel, 1964, p. 52.</w:t>
      </w:r>
    </w:p>
    <w:p w:rsidR="000925C6" w:rsidRPr="003A48ED" w:rsidRDefault="000925C6" w:rsidP="000925C6">
      <w:pPr>
        <w:jc w:val="both"/>
        <w:rPr>
          <w:sz w:val="22"/>
          <w:szCs w:val="22"/>
          <w:lang w:val="fr-FR" w:eastAsia="en-US"/>
        </w:rPr>
      </w:pPr>
      <w:r w:rsidRPr="003A48ED">
        <w:rPr>
          <w:sz w:val="22"/>
          <w:szCs w:val="22"/>
          <w:lang w:val="fr-FR" w:eastAsia="en-US"/>
        </w:rPr>
        <w:t>(64) Idem, pp. 49-50.</w:t>
      </w:r>
    </w:p>
    <w:p w:rsidR="000925C6" w:rsidRPr="003A48ED" w:rsidRDefault="000925C6" w:rsidP="000925C6">
      <w:pPr>
        <w:jc w:val="both"/>
        <w:rPr>
          <w:sz w:val="22"/>
          <w:szCs w:val="22"/>
          <w:lang w:val="fr-FR" w:eastAsia="en-US"/>
        </w:rPr>
      </w:pPr>
      <w:r w:rsidRPr="003A48ED">
        <w:rPr>
          <w:sz w:val="22"/>
          <w:szCs w:val="22"/>
          <w:lang w:val="fr-FR" w:eastAsia="en-US"/>
        </w:rPr>
        <w:t>(65) «La dépression survenue aux Pays-Bas, en 1557, mit en lumière cette situation. » WITTMAN, Les Gueux dans les » bonnes villes » de Flandre (1577-1584), Budapest, 1969, p. 121).</w:t>
      </w:r>
    </w:p>
    <w:p w:rsidR="000925C6" w:rsidRPr="0049700C" w:rsidRDefault="000925C6" w:rsidP="000925C6">
      <w:pPr>
        <w:jc w:val="both"/>
        <w:rPr>
          <w:sz w:val="22"/>
          <w:szCs w:val="22"/>
          <w:lang w:eastAsia="en-US"/>
        </w:rPr>
      </w:pPr>
      <w:r w:rsidRPr="0049700C">
        <w:rPr>
          <w:sz w:val="22"/>
          <w:szCs w:val="22"/>
          <w:lang w:eastAsia="en-US"/>
        </w:rPr>
        <w:t xml:space="preserve">46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wel zou kunnen denken (</w:t>
      </w:r>
      <w:r>
        <w:rPr>
          <w:lang w:eastAsia="en-US"/>
        </w:rPr>
        <w:t>66</w:t>
      </w:r>
      <w:r w:rsidRPr="0018160F">
        <w:rPr>
          <w:lang w:eastAsia="en-US"/>
        </w:rPr>
        <w:t xml:space="preserve">), maar als algemene regel gold dit niet. Vele berooide edelen </w:t>
      </w:r>
      <w:r>
        <w:rPr>
          <w:lang w:eastAsia="en-US"/>
        </w:rPr>
        <w:t xml:space="preserve">bevonden zich onder de opstandelingen. </w:t>
      </w:r>
    </w:p>
    <w:p w:rsidR="000925C6" w:rsidRPr="0018160F" w:rsidRDefault="000925C6" w:rsidP="000925C6">
      <w:pPr>
        <w:jc w:val="both"/>
        <w:rPr>
          <w:lang w:eastAsia="en-US"/>
        </w:rPr>
      </w:pPr>
      <w:r w:rsidRPr="0018160F">
        <w:rPr>
          <w:lang w:eastAsia="en-US"/>
        </w:rPr>
        <w:t xml:space="preserve">Aldus beroofd van </w:t>
      </w:r>
      <w:r>
        <w:rPr>
          <w:lang w:eastAsia="en-US"/>
        </w:rPr>
        <w:t>hun</w:t>
      </w:r>
      <w:r w:rsidRPr="0018160F">
        <w:rPr>
          <w:lang w:eastAsia="en-US"/>
        </w:rPr>
        <w:t xml:space="preserve"> politieke, juridische en economische macht, zagen deze kleine plattelandsedelen nog slechts één uitweg (zoals ze later zelf verklaarden voor de rechter): zich meester maken van de uitgestrekte kerkelijke goederen vooral van de rijke kloosters. Door het calvinisme hoopten </w:t>
      </w:r>
      <w:r>
        <w:rPr>
          <w:lang w:eastAsia="en-US"/>
        </w:rPr>
        <w:t>H</w:t>
      </w:r>
      <w:r w:rsidRPr="0018160F">
        <w:rPr>
          <w:lang w:eastAsia="en-US"/>
        </w:rPr>
        <w:t>annecamps, Longastre, Charles Vasgue</w:t>
      </w:r>
      <w:r>
        <w:rPr>
          <w:lang w:eastAsia="en-US"/>
        </w:rPr>
        <w:t>, J</w:t>
      </w:r>
      <w:r w:rsidRPr="0018160F">
        <w:rPr>
          <w:lang w:eastAsia="en-US"/>
        </w:rPr>
        <w:t>acques van Heule, Esquerdes, Belle, edelen uit het Westkwartier en Artois, in hun opzet te slagen.</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 2. </w:t>
      </w:r>
      <w:r w:rsidRPr="0049700C">
        <w:rPr>
          <w:b/>
          <w:lang w:eastAsia="en-US"/>
        </w:rPr>
        <w:t>De geestelijkheid</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Daar in tal van studies reeds voldoende de nadruk gelegd werd op het geestelijk en moreel verval van de clerus in de XVe en de XVIe eeuw, vinden we het niet noodzakelijk hier nogmaals dit probleem te behandelen. We zullen het laten bij enkele algemene beschouwingen over de toestand van de cle</w:t>
      </w:r>
      <w:r w:rsidRPr="0018160F">
        <w:rPr>
          <w:lang w:eastAsia="en-US"/>
        </w:rPr>
        <w:softHyphen/>
        <w:t>rus in het Westkwartier.</w:t>
      </w:r>
    </w:p>
    <w:p w:rsidR="000925C6" w:rsidRPr="0018160F" w:rsidRDefault="000925C6" w:rsidP="000925C6">
      <w:pPr>
        <w:jc w:val="both"/>
        <w:rPr>
          <w:lang w:eastAsia="en-US"/>
        </w:rPr>
      </w:pPr>
      <w:r w:rsidRPr="0018160F">
        <w:rPr>
          <w:lang w:eastAsia="en-US"/>
        </w:rPr>
        <w:t>Met uitzondering van de bisschop van Ieper en zijn « hof</w:t>
      </w:r>
      <w:r w:rsidRPr="0018160F">
        <w:rPr>
          <w:lang w:eastAsia="en-US"/>
        </w:rPr>
        <w:softHyphen/>
        <w:t>houding » bestond de geestelijkheid in het Westkwartier over</w:t>
      </w:r>
      <w:r w:rsidRPr="0018160F">
        <w:rPr>
          <w:lang w:eastAsia="en-US"/>
        </w:rPr>
        <w:softHyphen/>
        <w:t>wegend uit kleine dorpspastoors, die wegens hun gebrekkige opleiding zeer oppervlakkig gevormd waren en zelfs in grove onwetendheid verkeerden (</w:t>
      </w:r>
      <w:r>
        <w:rPr>
          <w:lang w:eastAsia="en-US"/>
        </w:rPr>
        <w:t>66</w:t>
      </w:r>
      <w:r w:rsidRPr="0018160F">
        <w:rPr>
          <w:lang w:eastAsia="en-US"/>
        </w:rPr>
        <w:t>). Materieel hadden de meeste dorpspastoors het niet breed. Als beheerders van de parochies kregen ze van hun oversten slechts een povere vergoeding, terwijl dezen zich rijk maakten met talloze kerkelijke belas-</w:t>
      </w:r>
    </w:p>
    <w:p w:rsidR="000925C6" w:rsidRDefault="000925C6" w:rsidP="000925C6">
      <w:pPr>
        <w:jc w:val="both"/>
        <w:rPr>
          <w:lang w:eastAsia="en-US"/>
        </w:rPr>
      </w:pPr>
    </w:p>
    <w:p w:rsidR="000925C6" w:rsidRPr="0049700C" w:rsidRDefault="000925C6" w:rsidP="000925C6">
      <w:pPr>
        <w:jc w:val="both"/>
        <w:rPr>
          <w:sz w:val="22"/>
          <w:szCs w:val="22"/>
          <w:lang w:eastAsia="en-US"/>
        </w:rPr>
      </w:pPr>
      <w:r w:rsidRPr="0049700C">
        <w:rPr>
          <w:sz w:val="22"/>
          <w:szCs w:val="22"/>
          <w:lang w:eastAsia="en-US"/>
        </w:rPr>
        <w:t>(66) Charles Vasque, heer van Bellequin en schepen van Sint-Winoks</w:t>
      </w:r>
      <w:r w:rsidRPr="0049700C">
        <w:rPr>
          <w:sz w:val="22"/>
          <w:szCs w:val="22"/>
          <w:lang w:eastAsia="en-US"/>
        </w:rPr>
        <w:softHyphen/>
        <w:t xml:space="preserve">bergen, bezat « le fief de Carnegat etc.  ...» (E. DE COUSSEMAKER, op, cit., dl. 3, pp. 130-331). Dezelfde bezat nog « le lief de Ilaghedoorne ». </w:t>
      </w:r>
      <w:r w:rsidRPr="003A48ED">
        <w:rPr>
          <w:sz w:val="22"/>
          <w:szCs w:val="22"/>
          <w:lang w:val="fr-FR" w:eastAsia="en-US"/>
        </w:rPr>
        <w:t>(A.P_A,, Conseil des Troubles, nr. 17,</w:t>
      </w:r>
      <w:r w:rsidR="00013552">
        <w:rPr>
          <w:sz w:val="22"/>
          <w:szCs w:val="22"/>
          <w:lang w:val="fr-FR" w:eastAsia="en-US"/>
        </w:rPr>
        <w:t xml:space="preserve"> f° </w:t>
      </w:r>
      <w:r w:rsidRPr="003A48ED">
        <w:rPr>
          <w:sz w:val="22"/>
          <w:szCs w:val="22"/>
          <w:lang w:val="fr-FR" w:eastAsia="en-US"/>
        </w:rPr>
        <w:t>29</w:t>
      </w:r>
      <w:r w:rsidR="005C1E19">
        <w:rPr>
          <w:sz w:val="22"/>
          <w:szCs w:val="22"/>
          <w:lang w:val="fr-FR" w:eastAsia="en-US"/>
        </w:rPr>
        <w:t>-v°</w:t>
      </w:r>
      <w:r w:rsidRPr="003A48ED">
        <w:rPr>
          <w:sz w:val="22"/>
          <w:szCs w:val="22"/>
          <w:lang w:val="fr-FR" w:eastAsia="en-US"/>
        </w:rPr>
        <w:t>). Een der leiders van de Bosgeuzen, Henri de Widonchel, heer van Hannecamps, »a délaissé la terre et seigneurie dudict Hanne</w:t>
      </w:r>
      <w:r w:rsidRPr="003A48ED">
        <w:rPr>
          <w:sz w:val="22"/>
          <w:szCs w:val="22"/>
          <w:lang w:val="fr-FR" w:eastAsia="en-US"/>
        </w:rPr>
        <w:softHyphen/>
        <w:t xml:space="preserve">camp …» </w:t>
      </w:r>
      <w:r w:rsidRPr="0049700C">
        <w:rPr>
          <w:sz w:val="22"/>
          <w:szCs w:val="22"/>
          <w:lang w:eastAsia="en-US"/>
        </w:rPr>
        <w:t>(E. DE COUSSEMAKER, op. cit., dl. 2, p. 38),</w:t>
      </w:r>
    </w:p>
    <w:p w:rsidR="000925C6" w:rsidRPr="0049700C" w:rsidRDefault="000925C6" w:rsidP="000925C6">
      <w:pPr>
        <w:jc w:val="both"/>
        <w:rPr>
          <w:sz w:val="22"/>
          <w:szCs w:val="22"/>
          <w:lang w:eastAsia="en-US"/>
        </w:rPr>
      </w:pPr>
      <w:r w:rsidRPr="0049700C">
        <w:rPr>
          <w:sz w:val="22"/>
          <w:szCs w:val="22"/>
          <w:lang w:eastAsia="en-US"/>
        </w:rPr>
        <w:t>(67) Pas na het Concilie van Trente (1545-63) werden de eerste seminaries opgerich</w:t>
      </w:r>
      <w:r>
        <w:rPr>
          <w:sz w:val="22"/>
          <w:szCs w:val="22"/>
          <w:lang w:eastAsia="en-US"/>
        </w:rPr>
        <w:t>t</w:t>
      </w:r>
      <w:r w:rsidRPr="0049700C">
        <w:rPr>
          <w:sz w:val="22"/>
          <w:szCs w:val="22"/>
          <w:lang w:eastAsia="en-US"/>
        </w:rPr>
        <w:t>.</w:t>
      </w:r>
    </w:p>
    <w:p w:rsidR="000925C6" w:rsidRPr="0049700C" w:rsidRDefault="000925C6" w:rsidP="000925C6">
      <w:pPr>
        <w:jc w:val="both"/>
        <w:rPr>
          <w:sz w:val="22"/>
          <w:szCs w:val="22"/>
          <w:lang w:eastAsia="en-US"/>
        </w:rPr>
      </w:pPr>
      <w:r w:rsidRPr="0049700C">
        <w:rPr>
          <w:sz w:val="22"/>
          <w:szCs w:val="22"/>
          <w:lang w:eastAsia="en-US"/>
        </w:rPr>
        <w:t>47</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tingen en tienden. Uiteraard verschilde de materiële situatie van pastoor tot pastoor. Toen op Goede Vrijdag 1568 de Westvlaamse Bosgeuzen de pastoor van Ru</w:t>
      </w:r>
      <w:r>
        <w:rPr>
          <w:lang w:eastAsia="en-US"/>
        </w:rPr>
        <w:t>brouck</w:t>
      </w:r>
      <w:r w:rsidRPr="0018160F">
        <w:rPr>
          <w:lang w:eastAsia="en-US"/>
        </w:rPr>
        <w:t xml:space="preserve"> vermoord</w:t>
      </w:r>
      <w:r w:rsidRPr="0018160F">
        <w:rPr>
          <w:lang w:eastAsia="en-US"/>
        </w:rPr>
        <w:softHyphen/>
        <w:t>den, vonden zij bij hem « (</w:t>
      </w:r>
      <w:r>
        <w:rPr>
          <w:lang w:eastAsia="en-US"/>
        </w:rPr>
        <w:t>on</w:t>
      </w:r>
      <w:r w:rsidRPr="0018160F">
        <w:rPr>
          <w:lang w:eastAsia="en-US"/>
        </w:rPr>
        <w:t>trent vyf of zes gouden croonen in cleenen gheld » (</w:t>
      </w:r>
      <w:r>
        <w:rPr>
          <w:lang w:eastAsia="en-US"/>
        </w:rPr>
        <w:t>68</w:t>
      </w:r>
      <w:r w:rsidRPr="0018160F">
        <w:rPr>
          <w:lang w:eastAsia="en-US"/>
        </w:rPr>
        <w:t xml:space="preserve">), en wanneer ze op 28 november 1567 de priester van Oost-Cappel overvielen, moesten ze met lege handen afdruipen « mids datter niet en was </w:t>
      </w:r>
      <w:r>
        <w:rPr>
          <w:lang w:eastAsia="en-US"/>
        </w:rPr>
        <w:t>t</w:t>
      </w:r>
      <w:r w:rsidRPr="0018160F">
        <w:rPr>
          <w:lang w:eastAsia="en-US"/>
        </w:rPr>
        <w:t xml:space="preserve">e </w:t>
      </w:r>
      <w:r>
        <w:rPr>
          <w:lang w:eastAsia="en-US"/>
        </w:rPr>
        <w:t>r</w:t>
      </w:r>
      <w:r w:rsidRPr="0018160F">
        <w:rPr>
          <w:lang w:eastAsia="en-US"/>
        </w:rPr>
        <w:t>oven » (</w:t>
      </w:r>
      <w:r>
        <w:rPr>
          <w:lang w:eastAsia="en-US"/>
        </w:rPr>
        <w:t>69</w:t>
      </w:r>
      <w:r w:rsidRPr="0018160F">
        <w:rPr>
          <w:lang w:eastAsia="en-US"/>
        </w:rPr>
        <w:t>).</w:t>
      </w:r>
      <w:r>
        <w:rPr>
          <w:lang w:eastAsia="en-US"/>
        </w:rPr>
        <w:t xml:space="preserve"> </w:t>
      </w:r>
      <w:r w:rsidRPr="0018160F">
        <w:rPr>
          <w:lang w:eastAsia="en-US"/>
        </w:rPr>
        <w:t xml:space="preserve">Toch lieten deze pastoors niet na het immoralisme van hun oversten na </w:t>
      </w:r>
      <w:r>
        <w:rPr>
          <w:lang w:eastAsia="en-US"/>
        </w:rPr>
        <w:t>t</w:t>
      </w:r>
      <w:r w:rsidRPr="0018160F">
        <w:rPr>
          <w:lang w:eastAsia="en-US"/>
        </w:rPr>
        <w:t>e volgen (</w:t>
      </w:r>
      <w:r>
        <w:rPr>
          <w:lang w:eastAsia="en-US"/>
        </w:rPr>
        <w:t>70</w:t>
      </w:r>
      <w:r w:rsidRPr="0018160F">
        <w:rPr>
          <w:lang w:eastAsia="en-US"/>
        </w:rPr>
        <w:t>). Zij werden dan ook meermaals in die zin door hun parochianen op de korrel genomen (</w:t>
      </w:r>
      <w:r>
        <w:rPr>
          <w:lang w:eastAsia="en-US"/>
        </w:rPr>
        <w:t>71</w:t>
      </w:r>
      <w:r w:rsidRPr="0018160F">
        <w:rPr>
          <w:lang w:eastAsia="en-US"/>
        </w:rPr>
        <w:t>).</w:t>
      </w:r>
    </w:p>
    <w:p w:rsidR="000925C6" w:rsidRPr="0018160F" w:rsidRDefault="000925C6" w:rsidP="000925C6">
      <w:pPr>
        <w:jc w:val="both"/>
        <w:rPr>
          <w:lang w:eastAsia="en-US"/>
        </w:rPr>
      </w:pPr>
      <w:r w:rsidRPr="0018160F">
        <w:rPr>
          <w:lang w:eastAsia="en-US"/>
        </w:rPr>
        <w:t>Naast deze kleine dorpspastoors waren in het Westkwartier veel monniken die in de talrijke kloosters van de streek ver</w:t>
      </w:r>
      <w:r w:rsidRPr="0018160F">
        <w:rPr>
          <w:lang w:eastAsia="en-US"/>
        </w:rPr>
        <w:softHyphen/>
        <w:t>bleven. Be</w:t>
      </w:r>
      <w:r>
        <w:rPr>
          <w:lang w:eastAsia="en-US"/>
        </w:rPr>
        <w:t>t</w:t>
      </w:r>
      <w:r w:rsidRPr="0018160F">
        <w:rPr>
          <w:lang w:eastAsia="en-US"/>
        </w:rPr>
        <w:t>er geletterd en onderricht dan de priesters, begre</w:t>
      </w:r>
      <w:r w:rsidRPr="0018160F">
        <w:rPr>
          <w:lang w:eastAsia="en-US"/>
        </w:rPr>
        <w:softHyphen/>
        <w:t xml:space="preserve">pen zij vlug dat de bestaande kerkelijke wantoestanden niet goed </w:t>
      </w:r>
      <w:r>
        <w:rPr>
          <w:lang w:eastAsia="en-US"/>
        </w:rPr>
        <w:t>t</w:t>
      </w:r>
      <w:r w:rsidRPr="0018160F">
        <w:rPr>
          <w:lang w:eastAsia="en-US"/>
        </w:rPr>
        <w:t>e pra</w:t>
      </w:r>
      <w:r>
        <w:rPr>
          <w:lang w:eastAsia="en-US"/>
        </w:rPr>
        <w:t>t</w:t>
      </w:r>
      <w:r w:rsidRPr="0018160F">
        <w:rPr>
          <w:lang w:eastAsia="en-US"/>
        </w:rPr>
        <w:t>en waren. Met de doorbraak van het calvinisme gingen dan ook velen tot de nieuwe leer over en werden zelfs predikant.</w:t>
      </w:r>
    </w:p>
    <w:p w:rsidR="000925C6" w:rsidRPr="0018160F" w:rsidRDefault="000925C6" w:rsidP="000925C6">
      <w:pPr>
        <w:jc w:val="both"/>
        <w:rPr>
          <w:lang w:eastAsia="en-US"/>
        </w:rPr>
      </w:pPr>
      <w:r w:rsidRPr="0018160F">
        <w:rPr>
          <w:lang w:eastAsia="en-US"/>
        </w:rPr>
        <w:t>De meeste dorpspastoors daarentegen bleven katholiek en namen vaak dienst in het zeer uitgebreid spionagenet van de Inquisitie en de gerechtelijke diensten om, wegens de talrijke beloningen die daaraan verbonden waren, hun lot enigszins te verbeteren. Bij het uitbreken van de Beeldenstorm en vooral erna, tijdens de jaren 1567-1568, zal de lagere plattelandscle</w:t>
      </w:r>
      <w:r w:rsidRPr="0018160F">
        <w:rPr>
          <w:lang w:eastAsia="en-US"/>
        </w:rPr>
        <w:softHyphen/>
        <w:t>rus het moeten ontgelden, en met hen de vele schatten die zich in kloosters, kerken en abdijen bevonden.</w:t>
      </w:r>
    </w:p>
    <w:p w:rsidR="000925C6" w:rsidRPr="003A48ED" w:rsidRDefault="000925C6" w:rsidP="000925C6">
      <w:pPr>
        <w:jc w:val="both"/>
        <w:rPr>
          <w:lang w:eastAsia="en-US"/>
        </w:rPr>
      </w:pPr>
    </w:p>
    <w:p w:rsidR="000925C6" w:rsidRPr="0049700C" w:rsidRDefault="000925C6" w:rsidP="000925C6">
      <w:pPr>
        <w:jc w:val="both"/>
        <w:rPr>
          <w:b/>
          <w:lang w:val="en-US" w:eastAsia="en-US"/>
        </w:rPr>
      </w:pPr>
      <w:r w:rsidRPr="0018160F">
        <w:rPr>
          <w:lang w:val="en-US" w:eastAsia="en-US"/>
        </w:rPr>
        <w:t xml:space="preserve">§ 3. </w:t>
      </w:r>
      <w:r w:rsidRPr="0049700C">
        <w:rPr>
          <w:b/>
          <w:lang w:val="en-US" w:eastAsia="en-US"/>
        </w:rPr>
        <w:t>Burgerij en handelskapitalisme.</w:t>
      </w:r>
    </w:p>
    <w:p w:rsidR="000925C6" w:rsidRDefault="000925C6" w:rsidP="000925C6">
      <w:pPr>
        <w:jc w:val="both"/>
        <w:rPr>
          <w:lang w:val="en-US" w:eastAsia="en-US"/>
        </w:rPr>
      </w:pPr>
    </w:p>
    <w:p w:rsidR="000925C6" w:rsidRPr="0018160F" w:rsidRDefault="000925C6" w:rsidP="000925C6">
      <w:pPr>
        <w:jc w:val="both"/>
        <w:rPr>
          <w:lang w:eastAsia="en-US"/>
        </w:rPr>
      </w:pPr>
      <w:r w:rsidRPr="0018160F">
        <w:rPr>
          <w:lang w:val="en-US" w:eastAsia="en-US"/>
        </w:rPr>
        <w:t xml:space="preserve">« Heralded by an economie revolution not less profound than that of three </w:t>
      </w:r>
      <w:r>
        <w:rPr>
          <w:lang w:val="en-US" w:eastAsia="en-US"/>
        </w:rPr>
        <w:t>c</w:t>
      </w:r>
      <w:r w:rsidRPr="0018160F">
        <w:rPr>
          <w:lang w:val="en-US" w:eastAsia="en-US"/>
        </w:rPr>
        <w:t>encuries later, the new world of the six</w:t>
      </w:r>
      <w:r w:rsidRPr="0018160F">
        <w:rPr>
          <w:lang w:val="en-US" w:eastAsia="en-US"/>
        </w:rPr>
        <w:softHyphen/>
        <w:t>teenth century took its character front the ou</w:t>
      </w:r>
      <w:r>
        <w:rPr>
          <w:lang w:val="en-US" w:eastAsia="en-US"/>
        </w:rPr>
        <w:t>b</w:t>
      </w:r>
      <w:r w:rsidRPr="0018160F">
        <w:rPr>
          <w:lang w:val="en-US" w:eastAsia="en-US"/>
        </w:rPr>
        <w:t>urst of econo</w:t>
      </w:r>
      <w:r w:rsidRPr="0018160F">
        <w:rPr>
          <w:lang w:val="en-US" w:eastAsia="en-US"/>
        </w:rPr>
        <w:softHyphen/>
        <w:t>mie energy in which it had been bo</w:t>
      </w:r>
      <w:r>
        <w:rPr>
          <w:lang w:val="en-US" w:eastAsia="en-US"/>
        </w:rPr>
        <w:t>rn</w:t>
      </w:r>
      <w:r w:rsidRPr="0018160F">
        <w:rPr>
          <w:lang w:val="en-US" w:eastAsia="en-US"/>
        </w:rPr>
        <w:t xml:space="preserve">. Like the nineteenth century, it saw a swift increase in wealth and an impressive expansion of trade, a concentration of financial power </w:t>
      </w:r>
      <w:r>
        <w:rPr>
          <w:lang w:val="en-US" w:eastAsia="en-US"/>
        </w:rPr>
        <w:t>o</w:t>
      </w:r>
      <w:r w:rsidRPr="0018160F">
        <w:rPr>
          <w:lang w:val="en-US" w:eastAsia="en-US"/>
        </w:rPr>
        <w:t xml:space="preserve">n a scale unknown before, the rise, </w:t>
      </w:r>
      <w:r>
        <w:rPr>
          <w:lang w:val="en-US" w:eastAsia="en-US"/>
        </w:rPr>
        <w:t>amid fierce social convul</w:t>
      </w:r>
      <w:r>
        <w:rPr>
          <w:lang w:val="en-US" w:eastAsia="en-US"/>
        </w:rPr>
        <w:softHyphen/>
        <w:t>sions</w:t>
      </w:r>
      <w:r w:rsidRPr="0018160F">
        <w:rPr>
          <w:lang w:val="en-US" w:eastAsia="en-US"/>
        </w:rPr>
        <w:t xml:space="preserve"> of new classes and the depression of the old, the triumph of a new culture and system of ideas amid struggles not less bitter », aldus kenmerkt R.H. Tawney de XVIe eeuw (72). </w:t>
      </w:r>
      <w:r w:rsidRPr="0018160F">
        <w:rPr>
          <w:lang w:eastAsia="en-US"/>
        </w:rPr>
        <w:t>Deze eeuw was inderdaad die waar</w:t>
      </w:r>
      <w:r>
        <w:rPr>
          <w:lang w:eastAsia="en-US"/>
        </w:rPr>
        <w:t>in het handelskapitalis</w:t>
      </w:r>
      <w:r w:rsidRPr="0018160F">
        <w:rPr>
          <w:lang w:eastAsia="en-US"/>
        </w:rPr>
        <w:t>me</w:t>
      </w:r>
    </w:p>
    <w:p w:rsidR="000925C6" w:rsidRDefault="000925C6" w:rsidP="000925C6">
      <w:pPr>
        <w:jc w:val="both"/>
        <w:rPr>
          <w:lang w:eastAsia="en-US"/>
        </w:rPr>
      </w:pPr>
    </w:p>
    <w:p w:rsidR="000925C6" w:rsidRPr="003A48ED" w:rsidRDefault="000925C6" w:rsidP="000925C6">
      <w:pPr>
        <w:jc w:val="both"/>
        <w:rPr>
          <w:sz w:val="22"/>
          <w:szCs w:val="22"/>
          <w:lang w:eastAsia="en-US"/>
        </w:rPr>
      </w:pPr>
      <w:r w:rsidRPr="003A48ED">
        <w:rPr>
          <w:sz w:val="22"/>
          <w:szCs w:val="22"/>
          <w:lang w:eastAsia="en-US"/>
        </w:rPr>
        <w:t>(68) R.A.K., E.E., 1, 37,</w:t>
      </w:r>
      <w:r w:rsidR="00013552">
        <w:rPr>
          <w:sz w:val="22"/>
          <w:szCs w:val="22"/>
          <w:lang w:eastAsia="en-US"/>
        </w:rPr>
        <w:t xml:space="preserve"> f° </w:t>
      </w:r>
      <w:r w:rsidRPr="003A48ED">
        <w:rPr>
          <w:sz w:val="22"/>
          <w:szCs w:val="22"/>
          <w:lang w:eastAsia="en-US"/>
        </w:rPr>
        <w:t>6</w:t>
      </w:r>
      <w:r w:rsidR="005C1E19">
        <w:rPr>
          <w:sz w:val="22"/>
          <w:szCs w:val="22"/>
          <w:lang w:eastAsia="en-US"/>
        </w:rPr>
        <w:t>-v°</w:t>
      </w:r>
      <w:r w:rsidRPr="003A48ED">
        <w:rPr>
          <w:sz w:val="22"/>
          <w:szCs w:val="22"/>
          <w:lang w:eastAsia="en-US"/>
        </w:rPr>
        <w:t>.</w:t>
      </w:r>
    </w:p>
    <w:p w:rsidR="000925C6" w:rsidRPr="00F96BDD" w:rsidRDefault="000925C6" w:rsidP="000925C6">
      <w:pPr>
        <w:jc w:val="both"/>
        <w:rPr>
          <w:sz w:val="22"/>
          <w:szCs w:val="22"/>
          <w:lang w:val="en-GB" w:eastAsia="en-US"/>
        </w:rPr>
      </w:pPr>
      <w:r w:rsidRPr="00F96BDD">
        <w:rPr>
          <w:sz w:val="22"/>
          <w:szCs w:val="22"/>
          <w:lang w:val="en-GB" w:eastAsia="en-US"/>
        </w:rPr>
        <w:t>(69) Idem,</w:t>
      </w:r>
      <w:r w:rsidR="00013552" w:rsidRPr="00F96BDD">
        <w:rPr>
          <w:sz w:val="22"/>
          <w:szCs w:val="22"/>
          <w:lang w:val="en-GB" w:eastAsia="en-US"/>
        </w:rPr>
        <w:t xml:space="preserve"> f° </w:t>
      </w:r>
      <w:r w:rsidRPr="00F96BDD">
        <w:rPr>
          <w:sz w:val="22"/>
          <w:szCs w:val="22"/>
          <w:lang w:val="en-GB" w:eastAsia="en-US"/>
        </w:rPr>
        <w:t>92.</w:t>
      </w:r>
    </w:p>
    <w:p w:rsidR="000925C6" w:rsidRPr="0049700C" w:rsidRDefault="000925C6" w:rsidP="000925C6">
      <w:pPr>
        <w:jc w:val="both"/>
        <w:rPr>
          <w:sz w:val="22"/>
          <w:szCs w:val="22"/>
          <w:lang w:val="en-US" w:eastAsia="en-US"/>
        </w:rPr>
      </w:pPr>
      <w:r w:rsidRPr="0049700C">
        <w:rPr>
          <w:sz w:val="22"/>
          <w:szCs w:val="22"/>
          <w:lang w:val="en-US" w:eastAsia="en-US"/>
        </w:rPr>
        <w:t>(70) « The country vicars were hardly less rode than the vallagers, and almost without exception were living openly in concubinage.» (P. GEYL, The Revolt of the Netherlands, Londen, 19582, p. 50).</w:t>
      </w:r>
    </w:p>
    <w:p w:rsidR="000925C6" w:rsidRPr="003A48ED" w:rsidRDefault="000925C6" w:rsidP="000925C6">
      <w:pPr>
        <w:jc w:val="both"/>
        <w:rPr>
          <w:sz w:val="22"/>
          <w:szCs w:val="22"/>
          <w:lang w:val="en-GB" w:eastAsia="en-US"/>
        </w:rPr>
      </w:pPr>
      <w:r w:rsidRPr="003A48ED">
        <w:rPr>
          <w:sz w:val="22"/>
          <w:szCs w:val="22"/>
          <w:lang w:val="en-GB" w:eastAsia="en-US"/>
        </w:rPr>
        <w:t xml:space="preserve">(71) Cfr. e.a. E. DE COUSSEMAKER, op. cit., dl. 4, pp. 51-54. </w:t>
      </w:r>
    </w:p>
    <w:p w:rsidR="000925C6" w:rsidRPr="0049700C" w:rsidRDefault="000925C6" w:rsidP="000925C6">
      <w:pPr>
        <w:jc w:val="both"/>
        <w:rPr>
          <w:sz w:val="22"/>
          <w:szCs w:val="22"/>
          <w:lang w:val="en-US" w:eastAsia="en-US"/>
        </w:rPr>
      </w:pPr>
      <w:r w:rsidRPr="0049700C">
        <w:rPr>
          <w:sz w:val="22"/>
          <w:szCs w:val="22"/>
          <w:lang w:val="en-US" w:eastAsia="en-US"/>
        </w:rPr>
        <w:t>(72) R. H. TAWNEY, Religion and the Rise of Capitalism, Londen, 19692, p. 79.</w:t>
      </w:r>
    </w:p>
    <w:p w:rsidR="000925C6" w:rsidRPr="0049700C" w:rsidRDefault="000925C6" w:rsidP="000925C6">
      <w:pPr>
        <w:jc w:val="both"/>
        <w:rPr>
          <w:sz w:val="22"/>
          <w:szCs w:val="22"/>
          <w:lang w:eastAsia="en-US"/>
        </w:rPr>
      </w:pPr>
      <w:r w:rsidRPr="0049700C">
        <w:rPr>
          <w:sz w:val="22"/>
          <w:szCs w:val="22"/>
          <w:lang w:eastAsia="en-US"/>
        </w:rPr>
        <w:t xml:space="preserve">48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elke econ</w:t>
      </w:r>
      <w:r>
        <w:rPr>
          <w:lang w:eastAsia="en-US"/>
        </w:rPr>
        <w:t>o</w:t>
      </w:r>
      <w:r w:rsidRPr="0018160F">
        <w:rPr>
          <w:lang w:eastAsia="en-US"/>
        </w:rPr>
        <w:t xml:space="preserve">mische activiteit </w:t>
      </w:r>
      <w:r>
        <w:rPr>
          <w:lang w:eastAsia="en-US"/>
        </w:rPr>
        <w:t>do</w:t>
      </w:r>
      <w:r w:rsidRPr="0018160F">
        <w:rPr>
          <w:lang w:eastAsia="en-US"/>
        </w:rPr>
        <w:t>mineerde. De kooplui en handelaars die te Antwerpen verschenen waren « self-made men », parvenu's. Ze creëerden een nieuwe maatschappelijke klasse van fortuinjagers, « individualisten », producten van het nieuw economisch systeem. Deze nieuwe burgerij verwerkte spoedig de sympathie van de oorlogszuchtige Karel V; door de toenemende macht van haar geld zo</w:t>
      </w:r>
      <w:r>
        <w:rPr>
          <w:lang w:eastAsia="en-US"/>
        </w:rPr>
        <w:t>u</w:t>
      </w:r>
      <w:r w:rsidRPr="0018160F">
        <w:rPr>
          <w:lang w:eastAsia="en-US"/>
        </w:rPr>
        <w:t xml:space="preserve"> zij he</w:t>
      </w:r>
      <w:r>
        <w:rPr>
          <w:lang w:eastAsia="en-US"/>
        </w:rPr>
        <w:t>m</w:t>
      </w:r>
      <w:r w:rsidRPr="0018160F">
        <w:rPr>
          <w:lang w:eastAsia="en-US"/>
        </w:rPr>
        <w:t xml:space="preserve"> misschien financieel uit het slop kunnen halen. Door zijn toedoen maakte zij zich weldra meester van het stedelijk en het gemeentelijk gezag, en dus ook van de nijverheidsorganisatie (</w:t>
      </w:r>
      <w:r>
        <w:rPr>
          <w:lang w:eastAsia="en-US"/>
        </w:rPr>
        <w:t>73</w:t>
      </w:r>
      <w:r w:rsidRPr="0018160F">
        <w:rPr>
          <w:lang w:eastAsia="en-US"/>
        </w:rPr>
        <w:t>), en ver</w:t>
      </w:r>
      <w:r w:rsidRPr="0018160F">
        <w:rPr>
          <w:lang w:eastAsia="en-US"/>
        </w:rPr>
        <w:softHyphen/>
        <w:t>schafte zij de Slaat het grootste deel van zijn functionarissen en ambtenaren.</w:t>
      </w:r>
    </w:p>
    <w:p w:rsidR="000925C6" w:rsidRPr="0018160F" w:rsidRDefault="000925C6" w:rsidP="000925C6">
      <w:pPr>
        <w:jc w:val="both"/>
        <w:rPr>
          <w:lang w:eastAsia="en-US"/>
        </w:rPr>
      </w:pPr>
      <w:r w:rsidRPr="0018160F">
        <w:rPr>
          <w:lang w:eastAsia="en-US"/>
        </w:rPr>
        <w:t>Het kapitalistisch karakter dat de handel te Antwerpen had verkregen, had een bijzondere weerslag op de binnen</w:t>
      </w:r>
      <w:r w:rsidRPr="0018160F">
        <w:rPr>
          <w:lang w:eastAsia="en-US"/>
        </w:rPr>
        <w:softHyphen/>
        <w:t xml:space="preserve">landse industrie. Terwijl zij de dure en ouderwetse stedelijke </w:t>
      </w:r>
      <w:r>
        <w:rPr>
          <w:lang w:eastAsia="en-US"/>
        </w:rPr>
        <w:t>t</w:t>
      </w:r>
      <w:r w:rsidRPr="0018160F">
        <w:rPr>
          <w:lang w:eastAsia="en-US"/>
        </w:rPr>
        <w:t>extielproduc</w:t>
      </w:r>
      <w:r>
        <w:rPr>
          <w:lang w:eastAsia="en-US"/>
        </w:rPr>
        <w:t>t</w:t>
      </w:r>
      <w:r w:rsidRPr="0018160F">
        <w:rPr>
          <w:lang w:eastAsia="en-US"/>
        </w:rPr>
        <w:t>en opzij schoven, richtten de handelaars zich op de lichte sto</w:t>
      </w:r>
      <w:r>
        <w:rPr>
          <w:lang w:eastAsia="en-US"/>
        </w:rPr>
        <w:t>ff</w:t>
      </w:r>
      <w:r w:rsidRPr="0018160F">
        <w:rPr>
          <w:lang w:eastAsia="en-US"/>
        </w:rPr>
        <w:t>en der rurale industrie, en hoofdzakelijk op die van het Westkwartier, waar de arbeiders tegen een karig loon goedkope stoffen vervaardigden. De toenemende handelsactiviteiten in dit gebied hadden spoedig een toenemende industriële activiteit tot gevolg, zodat de koop</w:t>
      </w:r>
      <w:r>
        <w:rPr>
          <w:lang w:eastAsia="en-US"/>
        </w:rPr>
        <w:t>ma</w:t>
      </w:r>
      <w:r w:rsidRPr="0018160F">
        <w:rPr>
          <w:lang w:eastAsia="en-US"/>
        </w:rPr>
        <w:t>n-ondernemer, die vroeger fabrikant én handelaar was, zich genoodzaakt voelde zich ofwel op het ene ofwel op het andere toe te leggen. De snelle ontwikkeling van handel en industrie zorgde er aldus voor dat naast de handelaars, nu ook drapiers tot de nieuwe klasse der burgerij konden opklimmen,</w:t>
      </w:r>
    </w:p>
    <w:p w:rsidR="000925C6" w:rsidRPr="0018160F" w:rsidRDefault="000925C6" w:rsidP="000925C6">
      <w:pPr>
        <w:jc w:val="both"/>
        <w:rPr>
          <w:lang w:eastAsia="en-US"/>
        </w:rPr>
      </w:pPr>
      <w:r>
        <w:rPr>
          <w:lang w:eastAsia="en-US"/>
        </w:rPr>
        <w:t>De drapier-ondernemer, in wie E.</w:t>
      </w:r>
      <w:r w:rsidRPr="0018160F">
        <w:rPr>
          <w:lang w:eastAsia="en-US"/>
        </w:rPr>
        <w:t xml:space="preserve"> Ku</w:t>
      </w:r>
      <w:r>
        <w:rPr>
          <w:lang w:eastAsia="en-US"/>
        </w:rPr>
        <w:t>t</w:t>
      </w:r>
      <w:r w:rsidRPr="0018160F">
        <w:rPr>
          <w:lang w:eastAsia="en-US"/>
        </w:rPr>
        <w:t>tner, na anderen, een oervorm ziet van de kapitalistische fabrikant (</w:t>
      </w:r>
      <w:r>
        <w:rPr>
          <w:lang w:eastAsia="en-US"/>
        </w:rPr>
        <w:t>7</w:t>
      </w:r>
      <w:r w:rsidRPr="0018160F">
        <w:rPr>
          <w:lang w:eastAsia="en-US"/>
        </w:rPr>
        <w:t>4), werkte aan</w:t>
      </w:r>
      <w:r w:rsidRPr="0018160F">
        <w:rPr>
          <w:lang w:eastAsia="en-US"/>
        </w:rPr>
        <w:softHyphen/>
        <w:t>vankelijk op eigen krachten in een familiaal atelier als zelf</w:t>
      </w:r>
      <w:r w:rsidRPr="0018160F">
        <w:rPr>
          <w:lang w:eastAsia="en-US"/>
        </w:rPr>
        <w:softHyphen/>
        <w:t xml:space="preserve">standige handwerker-meester. Hij verschilde echter van de stedelijke ambachtelijke meester in die mate dat hij niet de leiding had van één technische bewerking, maar dat hij met eigen kapitaal het hele </w:t>
      </w:r>
      <w:r w:rsidR="003B6F3B" w:rsidRPr="0018160F">
        <w:rPr>
          <w:lang w:eastAsia="en-US"/>
        </w:rPr>
        <w:t>fabricatieproces</w:t>
      </w:r>
      <w:r w:rsidRPr="0018160F">
        <w:rPr>
          <w:lang w:eastAsia="en-US"/>
        </w:rPr>
        <w:t xml:space="preserve"> leidde, van de ruwe wol tot de afwerking. Hij beschikte vrij over de grondstoffen die hij zelf aankocht.</w:t>
      </w:r>
    </w:p>
    <w:p w:rsidR="000925C6" w:rsidRDefault="000925C6" w:rsidP="000925C6">
      <w:pPr>
        <w:jc w:val="both"/>
        <w:rPr>
          <w:lang w:eastAsia="en-US"/>
        </w:rPr>
      </w:pPr>
      <w:r w:rsidRPr="0018160F">
        <w:rPr>
          <w:lang w:eastAsia="en-US"/>
        </w:rPr>
        <w:t xml:space="preserve">De toenemende industriële </w:t>
      </w:r>
      <w:r w:rsidR="003B6F3B" w:rsidRPr="0018160F">
        <w:rPr>
          <w:lang w:eastAsia="en-US"/>
        </w:rPr>
        <w:t>activiteit</w:t>
      </w:r>
      <w:r w:rsidRPr="0018160F">
        <w:rPr>
          <w:lang w:eastAsia="en-US"/>
        </w:rPr>
        <w:t xml:space="preserve"> en de zich steeds maar uitbreidende handelsbetrekkingen schiepen, vooral in Hond</w:t>
      </w:r>
      <w:r w:rsidRPr="0018160F">
        <w:rPr>
          <w:lang w:eastAsia="en-US"/>
        </w:rPr>
        <w:softHyphen/>
        <w:t>schoote, een nieuwe exploitatievo</w:t>
      </w:r>
      <w:r>
        <w:rPr>
          <w:lang w:eastAsia="en-US"/>
        </w:rPr>
        <w:t>rm</w:t>
      </w:r>
      <w:r w:rsidRPr="0018160F">
        <w:rPr>
          <w:lang w:eastAsia="en-US"/>
        </w:rPr>
        <w:t>, nl. de atelier domesti</w:t>
      </w:r>
      <w:r w:rsidRPr="0018160F">
        <w:rPr>
          <w:lang w:eastAsia="en-US"/>
        </w:rPr>
        <w:softHyphen/>
        <w:t>que (7</w:t>
      </w:r>
      <w:r>
        <w:rPr>
          <w:lang w:eastAsia="en-US"/>
        </w:rPr>
        <w:t>5</w:t>
      </w:r>
      <w:r w:rsidRPr="0018160F">
        <w:rPr>
          <w:lang w:eastAsia="en-US"/>
        </w:rPr>
        <w:t xml:space="preserve">). In een dergelijk atelier waren, onder leiding van de drapier, verschillende technische bewerkingen geconcentreerd, </w:t>
      </w:r>
    </w:p>
    <w:p w:rsidR="000925C6" w:rsidRDefault="000925C6" w:rsidP="000925C6">
      <w:pPr>
        <w:jc w:val="both"/>
        <w:rPr>
          <w:lang w:eastAsia="en-US"/>
        </w:rPr>
      </w:pPr>
    </w:p>
    <w:p w:rsidR="000925C6" w:rsidRPr="003A48ED" w:rsidRDefault="000925C6" w:rsidP="000925C6">
      <w:pPr>
        <w:jc w:val="both"/>
        <w:rPr>
          <w:sz w:val="22"/>
          <w:szCs w:val="22"/>
          <w:lang w:val="fr-FR" w:eastAsia="en-US"/>
        </w:rPr>
      </w:pPr>
      <w:r w:rsidRPr="003A48ED">
        <w:rPr>
          <w:sz w:val="22"/>
          <w:szCs w:val="22"/>
          <w:lang w:val="fr-FR" w:eastAsia="en-US"/>
        </w:rPr>
        <w:t>(73) ... H. PIRENNE, op. cit., dl. 3, p. 285).</w:t>
      </w:r>
    </w:p>
    <w:p w:rsidR="000925C6" w:rsidRPr="00305979" w:rsidRDefault="000925C6" w:rsidP="000925C6">
      <w:pPr>
        <w:jc w:val="both"/>
        <w:rPr>
          <w:sz w:val="22"/>
          <w:szCs w:val="22"/>
          <w:lang w:eastAsia="en-US"/>
        </w:rPr>
      </w:pPr>
      <w:r w:rsidRPr="00305979">
        <w:rPr>
          <w:sz w:val="22"/>
          <w:szCs w:val="22"/>
          <w:lang w:eastAsia="en-US"/>
        </w:rPr>
        <w:t>(74) E. KUTTNER, op. cit., p. 84.</w:t>
      </w:r>
    </w:p>
    <w:p w:rsidR="000925C6" w:rsidRPr="00305979" w:rsidRDefault="000925C6" w:rsidP="000925C6">
      <w:pPr>
        <w:jc w:val="both"/>
        <w:rPr>
          <w:sz w:val="22"/>
          <w:szCs w:val="22"/>
          <w:lang w:eastAsia="en-US"/>
        </w:rPr>
      </w:pPr>
      <w:r w:rsidRPr="00305979">
        <w:rPr>
          <w:sz w:val="22"/>
          <w:szCs w:val="22"/>
          <w:lang w:eastAsia="en-US"/>
        </w:rPr>
        <w:t>(75) E. COORNAERT, Hondschoote p. 271,</w:t>
      </w:r>
    </w:p>
    <w:p w:rsidR="000925C6" w:rsidRPr="00305979" w:rsidRDefault="000925C6" w:rsidP="000925C6">
      <w:pPr>
        <w:jc w:val="both"/>
        <w:rPr>
          <w:sz w:val="22"/>
          <w:szCs w:val="22"/>
          <w:lang w:eastAsia="en-US"/>
        </w:rPr>
      </w:pPr>
      <w:r w:rsidRPr="00305979">
        <w:rPr>
          <w:sz w:val="22"/>
          <w:szCs w:val="22"/>
          <w:lang w:eastAsia="en-US"/>
        </w:rPr>
        <w:t>49</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zoals spinnen, kammen, weven, enz. Het gebeurde ook dat de ondernemer werk uitbesteedde aan loontrekkende thuiswer</w:t>
      </w:r>
      <w:r w:rsidRPr="0018160F">
        <w:rPr>
          <w:lang w:eastAsia="en-US"/>
        </w:rPr>
        <w:softHyphen/>
        <w:t>kers, bij wie hij zijn getouwen plaatste. Aldus krijgen wij een derde exploitatievorm, nl. de tabrique dispersé (7</w:t>
      </w:r>
      <w:r>
        <w:rPr>
          <w:lang w:eastAsia="en-US"/>
        </w:rPr>
        <w:t>6</w:t>
      </w:r>
      <w:r w:rsidRPr="0018160F">
        <w:rPr>
          <w:lang w:eastAsia="en-US"/>
        </w:rPr>
        <w:t xml:space="preserve">), voorloper van de latere </w:t>
      </w:r>
      <w:r w:rsidR="003B6F3B" w:rsidRPr="0018160F">
        <w:rPr>
          <w:lang w:eastAsia="en-US"/>
        </w:rPr>
        <w:t>manufactu</w:t>
      </w:r>
      <w:r w:rsidR="003B6F3B">
        <w:rPr>
          <w:lang w:eastAsia="en-US"/>
        </w:rPr>
        <w:t>ren.</w:t>
      </w:r>
      <w:r w:rsidRPr="0018160F">
        <w:rPr>
          <w:lang w:eastAsia="en-US"/>
        </w:rPr>
        <w:t xml:space="preserve"> Deze vorm was echter zeldzaam, maar toch moet op het bestaan ervan gewezen worden.</w:t>
      </w:r>
    </w:p>
    <w:p w:rsidR="000925C6" w:rsidRPr="0018160F" w:rsidRDefault="000925C6" w:rsidP="000925C6">
      <w:pPr>
        <w:jc w:val="both"/>
        <w:rPr>
          <w:lang w:eastAsia="en-US"/>
        </w:rPr>
      </w:pPr>
      <w:r w:rsidRPr="0018160F">
        <w:rPr>
          <w:lang w:eastAsia="en-US"/>
        </w:rPr>
        <w:t>De familiale bedrijven bleven natuurlijk voortbestaan, maar ze werden in de loop van de XVIe eeuw door de kapi</w:t>
      </w:r>
      <w:r w:rsidRPr="0018160F">
        <w:rPr>
          <w:lang w:eastAsia="en-US"/>
        </w:rPr>
        <w:softHyphen/>
        <w:t>talistische concurrentiestrijd geleidelijk uitgeschakeld. De toe</w:t>
      </w:r>
      <w:r w:rsidRPr="0018160F">
        <w:rPr>
          <w:lang w:eastAsia="en-US"/>
        </w:rPr>
        <w:softHyphen/>
        <w:t>nemende concentratie van het arbeidsproces in handen van een kleine minderheid was fataal voor de kleine handwerks</w:t>
      </w:r>
      <w:r w:rsidRPr="0018160F">
        <w:rPr>
          <w:lang w:eastAsia="en-US"/>
        </w:rPr>
        <w:softHyphen/>
        <w:t>lieden, die moesten leven van de opbrengst van hun eigen arbeidskracht. Hun levensstandaard reikte dan ook niet veel hoger dan die van een loonarbeider als zodanig. De grote ondernemers daarentegen klommen op tot de kapitaalkrachtige bourgeoisie. Zij veroverden belangrijke plaatsen in het ge</w:t>
      </w:r>
      <w:r w:rsidRPr="0018160F">
        <w:rPr>
          <w:lang w:eastAsia="en-US"/>
        </w:rPr>
        <w:softHyphen/>
        <w:t>meentelijk bestuur en brachten het tot schepen of baljuw.</w:t>
      </w:r>
    </w:p>
    <w:p w:rsidR="000925C6" w:rsidRPr="0018160F" w:rsidRDefault="000925C6" w:rsidP="000925C6">
      <w:pPr>
        <w:jc w:val="both"/>
        <w:rPr>
          <w:lang w:eastAsia="en-US"/>
        </w:rPr>
      </w:pPr>
      <w:r w:rsidRPr="0018160F">
        <w:rPr>
          <w:lang w:eastAsia="en-US"/>
        </w:rPr>
        <w:t>De industrie stond volledig in diens</w:t>
      </w:r>
      <w:r>
        <w:rPr>
          <w:lang w:eastAsia="en-US"/>
        </w:rPr>
        <w:t>t</w:t>
      </w:r>
      <w:r w:rsidRPr="0018160F">
        <w:rPr>
          <w:lang w:eastAsia="en-US"/>
        </w:rPr>
        <w:t xml:space="preserve"> van de handel. Zij was niet ingeschakeld in een kapitalistisch systeem zoals wij dat nu kennen, maar wel in een handelskapitalistisch systeem. Hoewel sommige drapiers door hun bezit tot de burgerij be</w:t>
      </w:r>
      <w:r w:rsidRPr="0018160F">
        <w:rPr>
          <w:lang w:eastAsia="en-US"/>
        </w:rPr>
        <w:softHyphen/>
        <w:t xml:space="preserve">hoorden, en aan de kapitalist eigen kenmerken vertoonden, de eigenlijke kapitalisten waren de kooplui, de handelaars, die van de drapiers de afgewerkte producten kochten en hen dus economisch en sociaal van hen afhankelijk maakten. Deze financiële minderheids- en » belangen » groep haalde elke economische en politieke macht naar zich toe. De baljuw die tussen 1550 en 1560 zijn ambt te </w:t>
      </w:r>
      <w:r>
        <w:rPr>
          <w:lang w:eastAsia="en-US"/>
        </w:rPr>
        <w:t>H</w:t>
      </w:r>
      <w:r w:rsidRPr="0018160F">
        <w:rPr>
          <w:lang w:eastAsia="en-US"/>
        </w:rPr>
        <w:t>ondschoote uitoefende was een handelaar en een zeer belangrijke geldschieter, wiens fa</w:t>
      </w:r>
      <w:r w:rsidRPr="0018160F">
        <w:rPr>
          <w:lang w:eastAsia="en-US"/>
        </w:rPr>
        <w:softHyphen/>
        <w:t>milie in 1469 nog als « zeer arm » werd bestempeld (7</w:t>
      </w:r>
      <w:r>
        <w:rPr>
          <w:lang w:eastAsia="en-US"/>
        </w:rPr>
        <w:t>7</w:t>
      </w:r>
      <w:r w:rsidRPr="0018160F">
        <w:rPr>
          <w:lang w:eastAsia="en-US"/>
        </w:rPr>
        <w:t>).</w:t>
      </w:r>
    </w:p>
    <w:p w:rsidR="000925C6" w:rsidRPr="0018160F" w:rsidRDefault="000925C6" w:rsidP="000925C6">
      <w:pPr>
        <w:jc w:val="both"/>
        <w:rPr>
          <w:lang w:eastAsia="en-US"/>
        </w:rPr>
      </w:pPr>
      <w:r w:rsidRPr="0018160F">
        <w:rPr>
          <w:lang w:eastAsia="en-US"/>
        </w:rPr>
        <w:t>Vaak gebeurde het dat een handelaar ook fabrikant was, met het gevolg dat hij zijn sociaal-e</w:t>
      </w:r>
      <w:r>
        <w:rPr>
          <w:lang w:eastAsia="en-US"/>
        </w:rPr>
        <w:t>c</w:t>
      </w:r>
      <w:r w:rsidRPr="0018160F">
        <w:rPr>
          <w:lang w:eastAsia="en-US"/>
        </w:rPr>
        <w:t>ono</w:t>
      </w:r>
      <w:r>
        <w:rPr>
          <w:lang w:eastAsia="en-US"/>
        </w:rPr>
        <w:t>m</w:t>
      </w:r>
      <w:r w:rsidRPr="0018160F">
        <w:rPr>
          <w:lang w:eastAsia="en-US"/>
        </w:rPr>
        <w:t xml:space="preserve">ische en politieke machtspositie nog verstevigde. Het was echter geen algemeen verschijnsel, hoewel de handelaars niet zelden een deel van de fabricatie op zich namen </w:t>
      </w:r>
      <w:r>
        <w:rPr>
          <w:lang w:eastAsia="en-US"/>
        </w:rPr>
        <w:t>(h</w:t>
      </w:r>
      <w:r w:rsidRPr="0018160F">
        <w:rPr>
          <w:lang w:eastAsia="en-US"/>
        </w:rPr>
        <w:t>et opmaken van de saaien) (</w:t>
      </w:r>
      <w:r>
        <w:rPr>
          <w:lang w:eastAsia="en-US"/>
        </w:rPr>
        <w:t>78</w:t>
      </w:r>
      <w:r w:rsidRPr="0018160F">
        <w:rPr>
          <w:lang w:eastAsia="en-US"/>
        </w:rPr>
        <w:t>). De exportcijfers van deze groep waren aanzienlijk. Aan de hand van cijfergegevens van de saaienexport van twee hande</w:t>
      </w:r>
      <w:r w:rsidRPr="0018160F">
        <w:rPr>
          <w:lang w:eastAsia="en-US"/>
        </w:rPr>
        <w:softHyphen/>
        <w:t>laar-ondernemers te Hondschoote, nl. Jan Sorbreucq en Mi</w:t>
      </w:r>
      <w:r w:rsidRPr="0018160F">
        <w:rPr>
          <w:lang w:eastAsia="en-US"/>
        </w:rPr>
        <w:softHyphen/>
        <w:t>chiel Godeschalck, hebben wij hun aandeel in de totale Hond</w:t>
      </w:r>
      <w:r w:rsidRPr="0018160F">
        <w:rPr>
          <w:lang w:eastAsia="en-US"/>
        </w:rPr>
        <w:softHyphen/>
        <w:t>schootse uitvoer percentsgewijze kunnen becijferen voor de periode 1552-1569 (</w:t>
      </w:r>
      <w:r>
        <w:rPr>
          <w:lang w:eastAsia="en-US"/>
        </w:rPr>
        <w:t>79</w:t>
      </w:r>
      <w:r w:rsidRPr="0018160F">
        <w:rPr>
          <w:lang w:eastAsia="en-US"/>
        </w:rPr>
        <w:t>).</w:t>
      </w:r>
    </w:p>
    <w:p w:rsidR="000925C6" w:rsidRPr="003A48ED" w:rsidRDefault="000925C6" w:rsidP="000925C6">
      <w:pPr>
        <w:jc w:val="both"/>
        <w:rPr>
          <w:lang w:eastAsia="en-US"/>
        </w:rPr>
      </w:pPr>
    </w:p>
    <w:p w:rsidR="000925C6" w:rsidRPr="003A48ED" w:rsidRDefault="000925C6" w:rsidP="000925C6">
      <w:pPr>
        <w:jc w:val="both"/>
        <w:rPr>
          <w:lang w:val="de-DE" w:eastAsia="en-US"/>
        </w:rPr>
      </w:pPr>
      <w:r w:rsidRPr="003A48ED">
        <w:rPr>
          <w:lang w:val="de-DE" w:eastAsia="en-US"/>
        </w:rPr>
        <w:t>(76) Ibidem.</w:t>
      </w:r>
    </w:p>
    <w:p w:rsidR="000925C6" w:rsidRPr="003A48ED" w:rsidRDefault="000925C6" w:rsidP="000925C6">
      <w:pPr>
        <w:jc w:val="both"/>
        <w:rPr>
          <w:lang w:val="de-DE" w:eastAsia="en-US"/>
        </w:rPr>
      </w:pPr>
      <w:r w:rsidRPr="003A48ED">
        <w:rPr>
          <w:lang w:val="de-DE" w:eastAsia="en-US"/>
        </w:rPr>
        <w:t>(77) Idem, p. 423.</w:t>
      </w:r>
    </w:p>
    <w:p w:rsidR="000925C6" w:rsidRPr="003A48ED" w:rsidRDefault="000925C6" w:rsidP="000925C6">
      <w:pPr>
        <w:jc w:val="both"/>
        <w:rPr>
          <w:lang w:val="de-DE" w:eastAsia="en-US"/>
        </w:rPr>
      </w:pPr>
      <w:r w:rsidRPr="003A48ED">
        <w:rPr>
          <w:lang w:val="de-DE" w:eastAsia="en-US"/>
        </w:rPr>
        <w:t>(78) Idem, p. 280.</w:t>
      </w:r>
    </w:p>
    <w:p w:rsidR="000925C6" w:rsidRPr="0018160F" w:rsidRDefault="000925C6" w:rsidP="000925C6">
      <w:pPr>
        <w:jc w:val="both"/>
        <w:rPr>
          <w:lang w:eastAsia="en-US"/>
        </w:rPr>
      </w:pPr>
      <w:r w:rsidRPr="0018160F">
        <w:rPr>
          <w:lang w:eastAsia="en-US"/>
        </w:rPr>
        <w:t>(79) Idem, p. 361.</w:t>
      </w:r>
    </w:p>
    <w:p w:rsidR="000925C6" w:rsidRDefault="000925C6" w:rsidP="000925C6">
      <w:pPr>
        <w:jc w:val="both"/>
        <w:rPr>
          <w:lang w:eastAsia="en-US"/>
        </w:rPr>
      </w:pPr>
      <w:r>
        <w:rPr>
          <w:lang w:eastAsia="en-US"/>
        </w:rPr>
        <w:t>50</w:t>
      </w:r>
    </w:p>
    <w:p w:rsidR="000925C6" w:rsidRPr="0018160F" w:rsidRDefault="000925C6" w:rsidP="000925C6">
      <w:pPr>
        <w:jc w:val="both"/>
        <w:rPr>
          <w:lang w:eastAsia="en-US"/>
        </w:rPr>
      </w:pPr>
      <w:r>
        <w:rPr>
          <w:lang w:eastAsia="en-US"/>
        </w:rPr>
        <w:tab/>
      </w:r>
      <w:r>
        <w:rPr>
          <w:lang w:eastAsia="en-US"/>
        </w:rPr>
        <w:tab/>
      </w:r>
      <w:r w:rsidRPr="0018160F">
        <w:rPr>
          <w:lang w:eastAsia="en-US"/>
        </w:rPr>
        <w:t>Procentueel aandeel</w:t>
      </w:r>
      <w:r w:rsidRPr="0018160F">
        <w:rPr>
          <w:lang w:eastAsia="en-US"/>
        </w:rPr>
        <w:tab/>
      </w:r>
      <w:r>
        <w:rPr>
          <w:lang w:eastAsia="en-US"/>
        </w:rPr>
        <w:tab/>
      </w:r>
      <w:r w:rsidR="003B6F3B">
        <w:rPr>
          <w:lang w:eastAsia="en-US"/>
        </w:rPr>
        <w:tab/>
      </w:r>
      <w:r w:rsidRPr="0018160F">
        <w:rPr>
          <w:lang w:eastAsia="en-US"/>
        </w:rPr>
        <w:t>Totale export</w:t>
      </w:r>
    </w:p>
    <w:p w:rsidR="000925C6" w:rsidRPr="0018160F" w:rsidRDefault="000925C6" w:rsidP="000925C6">
      <w:pPr>
        <w:jc w:val="both"/>
        <w:rPr>
          <w:lang w:eastAsia="en-US"/>
        </w:rPr>
      </w:pPr>
      <w:r>
        <w:rPr>
          <w:lang w:eastAsia="en-US"/>
        </w:rPr>
        <w:t>Jaar</w:t>
      </w:r>
      <w:r w:rsidRPr="0018160F">
        <w:rPr>
          <w:lang w:eastAsia="en-US"/>
        </w:rPr>
        <w:tab/>
      </w:r>
      <w:r>
        <w:rPr>
          <w:lang w:eastAsia="en-US"/>
        </w:rPr>
        <w:tab/>
      </w:r>
      <w:r w:rsidRPr="0018160F">
        <w:rPr>
          <w:lang w:eastAsia="en-US"/>
        </w:rPr>
        <w:t>van G. en S. in de to</w:t>
      </w:r>
      <w:r>
        <w:rPr>
          <w:lang w:eastAsia="en-US"/>
        </w:rPr>
        <w:t>tal</w:t>
      </w:r>
      <w:r w:rsidRPr="0018160F">
        <w:rPr>
          <w:lang w:eastAsia="en-US"/>
        </w:rPr>
        <w:t>e export</w:t>
      </w:r>
      <w:r w:rsidRPr="0018160F">
        <w:rPr>
          <w:lang w:eastAsia="en-US"/>
        </w:rPr>
        <w:tab/>
        <w:t>van saaien</w:t>
      </w:r>
    </w:p>
    <w:p w:rsidR="000925C6" w:rsidRPr="0018160F" w:rsidRDefault="000925C6" w:rsidP="000925C6">
      <w:pPr>
        <w:jc w:val="both"/>
        <w:rPr>
          <w:lang w:eastAsia="en-US"/>
        </w:rPr>
      </w:pPr>
      <w:r>
        <w:rPr>
          <w:lang w:eastAsia="en-US"/>
        </w:rPr>
        <w:tab/>
      </w:r>
      <w:r>
        <w:rPr>
          <w:lang w:eastAsia="en-US"/>
        </w:rPr>
        <w:tab/>
      </w:r>
      <w:r w:rsidRPr="0018160F">
        <w:rPr>
          <w:lang w:eastAsia="en-US"/>
        </w:rPr>
        <w:t>van saaien in H</w:t>
      </w:r>
      <w:r>
        <w:rPr>
          <w:lang w:eastAsia="en-US"/>
        </w:rPr>
        <w:t>o</w:t>
      </w:r>
      <w:r w:rsidRPr="0018160F">
        <w:rPr>
          <w:lang w:eastAsia="en-US"/>
        </w:rPr>
        <w:t>ndscho</w:t>
      </w:r>
      <w:r>
        <w:rPr>
          <w:lang w:eastAsia="en-US"/>
        </w:rPr>
        <w:t>ote</w:t>
      </w:r>
      <w:r w:rsidRPr="0018160F">
        <w:rPr>
          <w:lang w:eastAsia="en-US"/>
        </w:rPr>
        <w:tab/>
      </w:r>
      <w:r w:rsidR="003B6F3B">
        <w:rPr>
          <w:lang w:eastAsia="en-US"/>
        </w:rPr>
        <w:tab/>
      </w:r>
      <w:r>
        <w:rPr>
          <w:lang w:eastAsia="en-US"/>
        </w:rPr>
        <w:t>t</w:t>
      </w:r>
      <w:r w:rsidRPr="0018160F">
        <w:rPr>
          <w:lang w:eastAsia="en-US"/>
        </w:rPr>
        <w:t>e H</w:t>
      </w:r>
      <w:r>
        <w:rPr>
          <w:lang w:eastAsia="en-US"/>
        </w:rPr>
        <w:t>oschoot</w:t>
      </w:r>
      <w:r w:rsidRPr="0018160F">
        <w:rPr>
          <w:lang w:eastAsia="en-US"/>
        </w:rPr>
        <w:t>e</w:t>
      </w:r>
    </w:p>
    <w:p w:rsidR="000925C6" w:rsidRPr="003A48ED" w:rsidRDefault="000925C6" w:rsidP="000925C6">
      <w:pPr>
        <w:spacing w:line="360" w:lineRule="auto"/>
        <w:jc w:val="both"/>
        <w:rPr>
          <w:lang w:eastAsia="en-US"/>
        </w:rPr>
      </w:pPr>
      <w:r w:rsidRPr="003A48ED">
        <w:rPr>
          <w:lang w:eastAsia="en-US"/>
        </w:rPr>
        <w:tab/>
      </w:r>
      <w:r w:rsidRPr="003A48ED">
        <w:rPr>
          <w:lang w:eastAsia="en-US"/>
        </w:rPr>
        <w:tab/>
        <w:t>in %</w:t>
      </w:r>
      <w:r w:rsidRPr="003A48ED">
        <w:rPr>
          <w:lang w:eastAsia="en-US"/>
        </w:rPr>
        <w:tab/>
      </w:r>
      <w:r w:rsidRPr="003A48ED">
        <w:rPr>
          <w:lang w:eastAsia="en-US"/>
        </w:rPr>
        <w:tab/>
      </w:r>
      <w:r w:rsidRPr="003A48ED">
        <w:rPr>
          <w:lang w:eastAsia="en-US"/>
        </w:rPr>
        <w:tab/>
      </w:r>
      <w:r w:rsidRPr="003A48ED">
        <w:rPr>
          <w:lang w:eastAsia="en-US"/>
        </w:rPr>
        <w:tab/>
      </w:r>
      <w:r w:rsidR="003B6F3B">
        <w:rPr>
          <w:lang w:eastAsia="en-US"/>
        </w:rPr>
        <w:tab/>
      </w:r>
      <w:r w:rsidRPr="003A48ED">
        <w:rPr>
          <w:lang w:eastAsia="en-US"/>
        </w:rPr>
        <w:t xml:space="preserve">in % </w:t>
      </w:r>
    </w:p>
    <w:p w:rsidR="000925C6" w:rsidRPr="003B6F3B" w:rsidRDefault="000925C6" w:rsidP="000925C6">
      <w:pPr>
        <w:spacing w:line="360" w:lineRule="auto"/>
        <w:jc w:val="both"/>
        <w:rPr>
          <w:b/>
          <w:lang w:eastAsia="en-US"/>
        </w:rPr>
      </w:pPr>
      <w:r w:rsidRPr="003A48ED">
        <w:rPr>
          <w:lang w:eastAsia="en-US"/>
        </w:rPr>
        <w:tab/>
      </w:r>
      <w:r w:rsidRPr="003A48ED">
        <w:rPr>
          <w:lang w:eastAsia="en-US"/>
        </w:rPr>
        <w:tab/>
      </w:r>
      <w:r w:rsidRPr="003A48ED">
        <w:rPr>
          <w:lang w:eastAsia="en-US"/>
        </w:rPr>
        <w:tab/>
      </w:r>
      <w:r w:rsidRPr="003A48ED">
        <w:rPr>
          <w:lang w:eastAsia="en-US"/>
        </w:rPr>
        <w:tab/>
      </w:r>
      <w:r w:rsidRPr="003A48ED">
        <w:rPr>
          <w:lang w:eastAsia="en-US"/>
        </w:rPr>
        <w:tab/>
      </w:r>
      <w:r w:rsidRPr="003A48ED">
        <w:rPr>
          <w:lang w:eastAsia="en-US"/>
        </w:rPr>
        <w:tab/>
      </w:r>
      <w:r w:rsidR="003B6F3B">
        <w:rPr>
          <w:lang w:eastAsia="en-US"/>
        </w:rPr>
        <w:tab/>
      </w:r>
      <w:r w:rsidRPr="003B6F3B">
        <w:rPr>
          <w:b/>
          <w:lang w:eastAsia="en-US"/>
        </w:rPr>
        <w:t>alle jaren 100 %</w:t>
      </w:r>
    </w:p>
    <w:p w:rsidR="000925C6" w:rsidRPr="003A48ED" w:rsidRDefault="000925C6" w:rsidP="000925C6">
      <w:pPr>
        <w:spacing w:line="360" w:lineRule="auto"/>
        <w:jc w:val="both"/>
        <w:rPr>
          <w:lang w:eastAsia="en-US"/>
        </w:rPr>
      </w:pPr>
      <w:r w:rsidRPr="003A48ED">
        <w:rPr>
          <w:lang w:eastAsia="en-US"/>
        </w:rPr>
        <w:t>1552</w:t>
      </w:r>
      <w:r w:rsidRPr="003A48ED">
        <w:rPr>
          <w:lang w:eastAsia="en-US"/>
        </w:rPr>
        <w:tab/>
      </w:r>
      <w:r w:rsidRPr="003A48ED">
        <w:rPr>
          <w:lang w:eastAsia="en-US"/>
        </w:rPr>
        <w:tab/>
        <w:t>18</w:t>
      </w:r>
      <w:r w:rsidRPr="003A48ED">
        <w:rPr>
          <w:lang w:eastAsia="en-US"/>
        </w:rPr>
        <w:tab/>
      </w:r>
      <w:r w:rsidRPr="003A48ED">
        <w:rPr>
          <w:lang w:eastAsia="en-US"/>
        </w:rPr>
        <w:tab/>
      </w:r>
      <w:r w:rsidRPr="003A48ED">
        <w:rPr>
          <w:lang w:eastAsia="en-US"/>
        </w:rPr>
        <w:tab/>
      </w:r>
      <w:r w:rsidRPr="003A48ED">
        <w:rPr>
          <w:lang w:eastAsia="en-US"/>
        </w:rPr>
        <w:tab/>
      </w:r>
    </w:p>
    <w:p w:rsidR="000925C6" w:rsidRPr="003A48ED" w:rsidRDefault="000925C6" w:rsidP="000925C6">
      <w:pPr>
        <w:jc w:val="both"/>
        <w:rPr>
          <w:lang w:eastAsia="en-US"/>
        </w:rPr>
      </w:pPr>
      <w:r w:rsidRPr="003A48ED">
        <w:rPr>
          <w:lang w:eastAsia="en-US"/>
        </w:rPr>
        <w:t>1553</w:t>
      </w:r>
      <w:r w:rsidRPr="003A48ED">
        <w:rPr>
          <w:lang w:eastAsia="en-US"/>
        </w:rPr>
        <w:tab/>
      </w:r>
      <w:r w:rsidRPr="003A48ED">
        <w:rPr>
          <w:lang w:eastAsia="en-US"/>
        </w:rPr>
        <w:tab/>
        <w:t xml:space="preserve">20 </w:t>
      </w:r>
    </w:p>
    <w:p w:rsidR="000925C6" w:rsidRPr="003A48ED" w:rsidRDefault="000925C6" w:rsidP="000925C6">
      <w:pPr>
        <w:jc w:val="both"/>
        <w:rPr>
          <w:lang w:eastAsia="en-US"/>
        </w:rPr>
      </w:pPr>
      <w:r w:rsidRPr="003A48ED">
        <w:rPr>
          <w:lang w:eastAsia="en-US"/>
        </w:rPr>
        <w:t>1554</w:t>
      </w:r>
      <w:r w:rsidRPr="003A48ED">
        <w:rPr>
          <w:lang w:eastAsia="en-US"/>
        </w:rPr>
        <w:tab/>
      </w:r>
      <w:r w:rsidRPr="003A48ED">
        <w:rPr>
          <w:lang w:eastAsia="en-US"/>
        </w:rPr>
        <w:tab/>
        <w:t xml:space="preserve">21 </w:t>
      </w:r>
    </w:p>
    <w:p w:rsidR="000925C6" w:rsidRPr="003A48ED" w:rsidRDefault="000925C6" w:rsidP="000925C6">
      <w:pPr>
        <w:jc w:val="both"/>
        <w:rPr>
          <w:lang w:eastAsia="en-US"/>
        </w:rPr>
      </w:pPr>
      <w:r w:rsidRPr="003A48ED">
        <w:rPr>
          <w:lang w:eastAsia="en-US"/>
        </w:rPr>
        <w:t>1555</w:t>
      </w:r>
      <w:r w:rsidRPr="003A48ED">
        <w:rPr>
          <w:lang w:eastAsia="en-US"/>
        </w:rPr>
        <w:tab/>
      </w:r>
      <w:r w:rsidRPr="003A48ED">
        <w:rPr>
          <w:lang w:eastAsia="en-US"/>
        </w:rPr>
        <w:tab/>
        <w:t xml:space="preserve">28 </w:t>
      </w:r>
    </w:p>
    <w:p w:rsidR="000925C6" w:rsidRPr="003A48ED" w:rsidRDefault="000925C6" w:rsidP="000925C6">
      <w:pPr>
        <w:jc w:val="both"/>
        <w:rPr>
          <w:lang w:eastAsia="en-US"/>
        </w:rPr>
      </w:pPr>
      <w:r w:rsidRPr="003A48ED">
        <w:rPr>
          <w:lang w:eastAsia="en-US"/>
        </w:rPr>
        <w:t>1556</w:t>
      </w:r>
      <w:r w:rsidRPr="003A48ED">
        <w:rPr>
          <w:lang w:eastAsia="en-US"/>
        </w:rPr>
        <w:tab/>
      </w:r>
      <w:r w:rsidRPr="003A48ED">
        <w:rPr>
          <w:lang w:eastAsia="en-US"/>
        </w:rPr>
        <w:tab/>
        <w:t xml:space="preserve">37 </w:t>
      </w:r>
    </w:p>
    <w:p w:rsidR="000925C6" w:rsidRPr="003A48ED" w:rsidRDefault="000925C6" w:rsidP="000925C6">
      <w:pPr>
        <w:jc w:val="both"/>
        <w:rPr>
          <w:lang w:eastAsia="en-US"/>
        </w:rPr>
      </w:pPr>
      <w:r w:rsidRPr="003A48ED">
        <w:rPr>
          <w:lang w:eastAsia="en-US"/>
        </w:rPr>
        <w:t>1557</w:t>
      </w:r>
      <w:r w:rsidRPr="003A48ED">
        <w:rPr>
          <w:lang w:eastAsia="en-US"/>
        </w:rPr>
        <w:tab/>
      </w:r>
      <w:r w:rsidRPr="003A48ED">
        <w:rPr>
          <w:lang w:eastAsia="en-US"/>
        </w:rPr>
        <w:tab/>
        <w:t xml:space="preserve">54 </w:t>
      </w:r>
      <w:r w:rsidRPr="003A48ED">
        <w:rPr>
          <w:lang w:eastAsia="en-US"/>
        </w:rPr>
        <w:tab/>
      </w:r>
    </w:p>
    <w:p w:rsidR="000925C6" w:rsidRPr="003A48ED" w:rsidRDefault="000925C6" w:rsidP="000925C6">
      <w:pPr>
        <w:jc w:val="both"/>
        <w:rPr>
          <w:lang w:eastAsia="en-US"/>
        </w:rPr>
      </w:pPr>
      <w:r w:rsidRPr="003A48ED">
        <w:rPr>
          <w:lang w:eastAsia="en-US"/>
        </w:rPr>
        <w:t>1558</w:t>
      </w:r>
      <w:r w:rsidRPr="003A48ED">
        <w:rPr>
          <w:lang w:eastAsia="en-US"/>
        </w:rPr>
        <w:tab/>
      </w:r>
      <w:r w:rsidRPr="003A48ED">
        <w:rPr>
          <w:lang w:eastAsia="en-US"/>
        </w:rPr>
        <w:tab/>
        <w:t xml:space="preserve">41 </w:t>
      </w:r>
    </w:p>
    <w:p w:rsidR="000925C6" w:rsidRPr="003A48ED" w:rsidRDefault="000925C6" w:rsidP="000925C6">
      <w:pPr>
        <w:jc w:val="both"/>
        <w:rPr>
          <w:lang w:eastAsia="en-US"/>
        </w:rPr>
      </w:pPr>
      <w:r w:rsidRPr="003A48ED">
        <w:rPr>
          <w:lang w:eastAsia="en-US"/>
        </w:rPr>
        <w:t>1559</w:t>
      </w:r>
      <w:r w:rsidRPr="003A48ED">
        <w:rPr>
          <w:lang w:eastAsia="en-US"/>
        </w:rPr>
        <w:tab/>
      </w:r>
      <w:r w:rsidRPr="003A48ED">
        <w:rPr>
          <w:lang w:eastAsia="en-US"/>
        </w:rPr>
        <w:tab/>
        <w:t xml:space="preserve">31 </w:t>
      </w:r>
    </w:p>
    <w:p w:rsidR="000925C6" w:rsidRPr="003A48ED" w:rsidRDefault="000925C6" w:rsidP="000925C6">
      <w:pPr>
        <w:jc w:val="both"/>
        <w:rPr>
          <w:lang w:eastAsia="en-US"/>
        </w:rPr>
      </w:pPr>
      <w:r w:rsidRPr="003A48ED">
        <w:rPr>
          <w:lang w:eastAsia="en-US"/>
        </w:rPr>
        <w:t>1560</w:t>
      </w:r>
      <w:r w:rsidRPr="003A48ED">
        <w:rPr>
          <w:lang w:eastAsia="en-US"/>
        </w:rPr>
        <w:tab/>
      </w:r>
      <w:r w:rsidRPr="003A48ED">
        <w:rPr>
          <w:lang w:eastAsia="en-US"/>
        </w:rPr>
        <w:tab/>
        <w:t xml:space="preserve">44 </w:t>
      </w:r>
    </w:p>
    <w:p w:rsidR="000925C6" w:rsidRPr="003A48ED" w:rsidRDefault="000925C6" w:rsidP="000925C6">
      <w:pPr>
        <w:jc w:val="both"/>
        <w:rPr>
          <w:lang w:eastAsia="en-US"/>
        </w:rPr>
      </w:pPr>
      <w:r w:rsidRPr="003A48ED">
        <w:rPr>
          <w:lang w:eastAsia="en-US"/>
        </w:rPr>
        <w:t>1561</w:t>
      </w:r>
      <w:r w:rsidRPr="003A48ED">
        <w:rPr>
          <w:lang w:eastAsia="en-US"/>
        </w:rPr>
        <w:tab/>
      </w:r>
      <w:r w:rsidRPr="003A48ED">
        <w:rPr>
          <w:lang w:eastAsia="en-US"/>
        </w:rPr>
        <w:tab/>
        <w:t xml:space="preserve">40 </w:t>
      </w:r>
    </w:p>
    <w:p w:rsidR="000925C6" w:rsidRPr="003A48ED" w:rsidRDefault="000925C6" w:rsidP="000925C6">
      <w:pPr>
        <w:jc w:val="both"/>
        <w:rPr>
          <w:lang w:eastAsia="en-US"/>
        </w:rPr>
      </w:pPr>
      <w:r w:rsidRPr="003A48ED">
        <w:rPr>
          <w:lang w:eastAsia="en-US"/>
        </w:rPr>
        <w:t>1562</w:t>
      </w:r>
      <w:r w:rsidRPr="003A48ED">
        <w:rPr>
          <w:lang w:eastAsia="en-US"/>
        </w:rPr>
        <w:tab/>
      </w:r>
      <w:r w:rsidRPr="003A48ED">
        <w:rPr>
          <w:lang w:eastAsia="en-US"/>
        </w:rPr>
        <w:tab/>
        <w:t xml:space="preserve">38 </w:t>
      </w:r>
    </w:p>
    <w:p w:rsidR="000925C6" w:rsidRPr="003A48ED" w:rsidRDefault="000925C6" w:rsidP="000925C6">
      <w:pPr>
        <w:jc w:val="both"/>
        <w:rPr>
          <w:lang w:eastAsia="en-US"/>
        </w:rPr>
      </w:pPr>
      <w:r w:rsidRPr="003A48ED">
        <w:rPr>
          <w:lang w:eastAsia="en-US"/>
        </w:rPr>
        <w:t>1563</w:t>
      </w:r>
      <w:r w:rsidRPr="003A48ED">
        <w:rPr>
          <w:lang w:eastAsia="en-US"/>
        </w:rPr>
        <w:tab/>
      </w:r>
      <w:r w:rsidRPr="003A48ED">
        <w:rPr>
          <w:lang w:eastAsia="en-US"/>
        </w:rPr>
        <w:tab/>
        <w:t xml:space="preserve">36 </w:t>
      </w:r>
    </w:p>
    <w:p w:rsidR="000925C6" w:rsidRPr="00305979" w:rsidRDefault="000925C6" w:rsidP="000925C6">
      <w:pPr>
        <w:jc w:val="both"/>
        <w:rPr>
          <w:lang w:eastAsia="en-US"/>
        </w:rPr>
      </w:pPr>
      <w:r w:rsidRPr="00305979">
        <w:rPr>
          <w:lang w:eastAsia="en-US"/>
        </w:rPr>
        <w:t>1564</w:t>
      </w:r>
      <w:r w:rsidRPr="00305979">
        <w:rPr>
          <w:lang w:eastAsia="en-US"/>
        </w:rPr>
        <w:tab/>
      </w:r>
      <w:r w:rsidRPr="00305979">
        <w:rPr>
          <w:lang w:eastAsia="en-US"/>
        </w:rPr>
        <w:tab/>
        <w:t xml:space="preserve">39 </w:t>
      </w:r>
    </w:p>
    <w:p w:rsidR="000925C6" w:rsidRPr="00305979" w:rsidRDefault="000925C6" w:rsidP="000925C6">
      <w:pPr>
        <w:jc w:val="both"/>
        <w:rPr>
          <w:lang w:eastAsia="en-US"/>
        </w:rPr>
      </w:pPr>
      <w:r w:rsidRPr="00305979">
        <w:rPr>
          <w:lang w:eastAsia="en-US"/>
        </w:rPr>
        <w:t>1565</w:t>
      </w:r>
      <w:r w:rsidRPr="00305979">
        <w:rPr>
          <w:lang w:eastAsia="en-US"/>
        </w:rPr>
        <w:tab/>
      </w:r>
      <w:r w:rsidRPr="00305979">
        <w:rPr>
          <w:lang w:eastAsia="en-US"/>
        </w:rPr>
        <w:tab/>
        <w:t xml:space="preserve">31 </w:t>
      </w:r>
    </w:p>
    <w:p w:rsidR="000925C6" w:rsidRPr="00305979" w:rsidRDefault="000925C6" w:rsidP="000925C6">
      <w:pPr>
        <w:jc w:val="both"/>
        <w:rPr>
          <w:lang w:eastAsia="en-US"/>
        </w:rPr>
      </w:pPr>
      <w:r w:rsidRPr="00305979">
        <w:rPr>
          <w:lang w:eastAsia="en-US"/>
        </w:rPr>
        <w:t>1566</w:t>
      </w:r>
      <w:r w:rsidRPr="00305979">
        <w:rPr>
          <w:lang w:eastAsia="en-US"/>
        </w:rPr>
        <w:tab/>
      </w:r>
      <w:r>
        <w:rPr>
          <w:lang w:eastAsia="en-US"/>
        </w:rPr>
        <w:tab/>
      </w:r>
      <w:r w:rsidRPr="00305979">
        <w:rPr>
          <w:lang w:eastAsia="en-US"/>
        </w:rPr>
        <w:t xml:space="preserve">35 </w:t>
      </w:r>
    </w:p>
    <w:p w:rsidR="000925C6" w:rsidRPr="00305979" w:rsidRDefault="000925C6" w:rsidP="000925C6">
      <w:pPr>
        <w:jc w:val="both"/>
        <w:rPr>
          <w:lang w:eastAsia="en-US"/>
        </w:rPr>
      </w:pPr>
      <w:r w:rsidRPr="00305979">
        <w:rPr>
          <w:lang w:eastAsia="en-US"/>
        </w:rPr>
        <w:t>1567</w:t>
      </w:r>
      <w:r w:rsidRPr="00305979">
        <w:rPr>
          <w:lang w:eastAsia="en-US"/>
        </w:rPr>
        <w:tab/>
      </w:r>
      <w:r>
        <w:rPr>
          <w:lang w:eastAsia="en-US"/>
        </w:rPr>
        <w:tab/>
      </w:r>
      <w:r w:rsidRPr="00305979">
        <w:rPr>
          <w:lang w:eastAsia="en-US"/>
        </w:rPr>
        <w:t xml:space="preserve">37 </w:t>
      </w:r>
    </w:p>
    <w:p w:rsidR="000925C6" w:rsidRPr="00305979" w:rsidRDefault="000925C6" w:rsidP="000925C6">
      <w:pPr>
        <w:jc w:val="both"/>
        <w:rPr>
          <w:lang w:eastAsia="en-US"/>
        </w:rPr>
      </w:pPr>
      <w:r w:rsidRPr="00305979">
        <w:rPr>
          <w:lang w:eastAsia="en-US"/>
        </w:rPr>
        <w:t>1568</w:t>
      </w:r>
      <w:r w:rsidRPr="00305979">
        <w:rPr>
          <w:lang w:eastAsia="en-US"/>
        </w:rPr>
        <w:tab/>
      </w:r>
      <w:r>
        <w:rPr>
          <w:lang w:eastAsia="en-US"/>
        </w:rPr>
        <w:tab/>
      </w:r>
      <w:r w:rsidRPr="00305979">
        <w:rPr>
          <w:lang w:eastAsia="en-US"/>
        </w:rPr>
        <w:t xml:space="preserve">43 </w:t>
      </w:r>
    </w:p>
    <w:p w:rsidR="000925C6" w:rsidRPr="00305979" w:rsidRDefault="000925C6" w:rsidP="000925C6">
      <w:pPr>
        <w:jc w:val="both"/>
        <w:rPr>
          <w:lang w:eastAsia="en-US"/>
        </w:rPr>
      </w:pPr>
      <w:r w:rsidRPr="00305979">
        <w:rPr>
          <w:lang w:eastAsia="en-US"/>
        </w:rPr>
        <w:t>1569</w:t>
      </w:r>
      <w:r w:rsidRPr="00305979">
        <w:rPr>
          <w:lang w:eastAsia="en-US"/>
        </w:rPr>
        <w:tab/>
      </w:r>
      <w:r>
        <w:rPr>
          <w:lang w:eastAsia="en-US"/>
        </w:rPr>
        <w:tab/>
      </w:r>
      <w:r w:rsidRPr="00305979">
        <w:rPr>
          <w:lang w:eastAsia="en-US"/>
        </w:rPr>
        <w:t xml:space="preserve">42 </w:t>
      </w:r>
    </w:p>
    <w:p w:rsidR="000925C6" w:rsidRPr="0018160F" w:rsidRDefault="000925C6" w:rsidP="000925C6">
      <w:pPr>
        <w:jc w:val="both"/>
        <w:rPr>
          <w:lang w:eastAsia="en-US"/>
        </w:rPr>
      </w:pPr>
      <w:r w:rsidRPr="00305979">
        <w:rPr>
          <w:lang w:eastAsia="en-US"/>
        </w:rPr>
        <w:t>Uit de</w:t>
      </w:r>
      <w:r w:rsidRPr="0018160F">
        <w:rPr>
          <w:lang w:eastAsia="en-US"/>
        </w:rPr>
        <w:t>ze tabel blijkt duidelijk het monopolie van Sorbreucq en Godeschalck; in een crisisjaar als 1557 exporteerden zij zelfs meer dan de helft der producten. Dit stelt de situatie nog scherper. In elk crisisjaar, zelfs tijdens de beroerten, consta</w:t>
      </w:r>
      <w:r w:rsidRPr="0018160F">
        <w:rPr>
          <w:lang w:eastAsia="en-US"/>
        </w:rPr>
        <w:softHyphen/>
        <w:t xml:space="preserve">teren we een stijging van bun aandeel in de totale uitvoer. Als we daarbij nog bedenken dat een derde handelaar, Jan Wils, op een bepaald ogenblik 33.324 stuks exporteerde </w:t>
      </w:r>
      <w:r>
        <w:rPr>
          <w:lang w:eastAsia="en-US"/>
        </w:rPr>
        <w:t>80</w:t>
      </w:r>
      <w:r w:rsidRPr="0018160F">
        <w:rPr>
          <w:lang w:eastAsia="en-US"/>
        </w:rPr>
        <w:t xml:space="preserve">, d.i. ca. 30 </w:t>
      </w:r>
      <w:r>
        <w:rPr>
          <w:lang w:eastAsia="en-US"/>
        </w:rPr>
        <w:t>%</w:t>
      </w:r>
      <w:r w:rsidRPr="0018160F">
        <w:rPr>
          <w:lang w:eastAsia="en-US"/>
        </w:rPr>
        <w:t xml:space="preserve"> van de totale uitvoer, dan betekent dit dat meer dan 60 </w:t>
      </w:r>
      <w:r>
        <w:rPr>
          <w:lang w:eastAsia="en-US"/>
        </w:rPr>
        <w:t>%</w:t>
      </w:r>
      <w:r w:rsidRPr="0018160F">
        <w:rPr>
          <w:lang w:eastAsia="en-US"/>
        </w:rPr>
        <w:t xml:space="preserve"> van de totale uitvoer van Hondschoote in handen was van slechts drie personen.</w:t>
      </w:r>
    </w:p>
    <w:p w:rsidR="000925C6" w:rsidRPr="0018160F" w:rsidRDefault="000925C6" w:rsidP="000925C6">
      <w:pPr>
        <w:jc w:val="both"/>
        <w:rPr>
          <w:lang w:eastAsia="en-US"/>
        </w:rPr>
      </w:pPr>
      <w:r w:rsidRPr="0018160F">
        <w:rPr>
          <w:lang w:eastAsia="en-US"/>
        </w:rPr>
        <w:t>E. Ku</w:t>
      </w:r>
      <w:r>
        <w:rPr>
          <w:lang w:eastAsia="en-US"/>
        </w:rPr>
        <w:t>tt</w:t>
      </w:r>
      <w:r w:rsidRPr="0018160F">
        <w:rPr>
          <w:lang w:eastAsia="en-US"/>
        </w:rPr>
        <w:t>n</w:t>
      </w:r>
      <w:r>
        <w:rPr>
          <w:lang w:eastAsia="en-US"/>
        </w:rPr>
        <w:t>e</w:t>
      </w:r>
      <w:r w:rsidRPr="0018160F">
        <w:rPr>
          <w:lang w:eastAsia="en-US"/>
        </w:rPr>
        <w:t>r overdrijft geenszins de praktijken die deze kapi</w:t>
      </w:r>
      <w:r w:rsidRPr="0018160F">
        <w:rPr>
          <w:lang w:eastAsia="en-US"/>
        </w:rPr>
        <w:softHyphen/>
        <w:t>talisten aanwendden om hun machtspositie in stand te houden en te vermeerderen (</w:t>
      </w:r>
      <w:r>
        <w:rPr>
          <w:lang w:eastAsia="en-US"/>
        </w:rPr>
        <w:t>81</w:t>
      </w:r>
      <w:r w:rsidRPr="0018160F">
        <w:rPr>
          <w:lang w:eastAsia="en-US"/>
        </w:rPr>
        <w:t>). Ook E. Coornaert geeft er ons een</w:t>
      </w:r>
    </w:p>
    <w:p w:rsidR="000925C6" w:rsidRDefault="000925C6" w:rsidP="000925C6">
      <w:pPr>
        <w:jc w:val="both"/>
        <w:rPr>
          <w:lang w:eastAsia="en-US"/>
        </w:rPr>
      </w:pPr>
    </w:p>
    <w:p w:rsidR="000925C6" w:rsidRPr="005E3441" w:rsidRDefault="000925C6" w:rsidP="000925C6">
      <w:pPr>
        <w:jc w:val="both"/>
        <w:rPr>
          <w:sz w:val="22"/>
          <w:szCs w:val="22"/>
          <w:lang w:eastAsia="en-US"/>
        </w:rPr>
      </w:pPr>
      <w:r w:rsidRPr="005E3441">
        <w:rPr>
          <w:sz w:val="22"/>
          <w:szCs w:val="22"/>
          <w:lang w:eastAsia="en-US"/>
        </w:rPr>
        <w:t>(80) Idem, p. 362.</w:t>
      </w:r>
    </w:p>
    <w:p w:rsidR="000925C6" w:rsidRPr="005E3441" w:rsidRDefault="000925C6" w:rsidP="000925C6">
      <w:pPr>
        <w:jc w:val="both"/>
        <w:rPr>
          <w:sz w:val="22"/>
          <w:szCs w:val="22"/>
          <w:lang w:eastAsia="en-US"/>
        </w:rPr>
      </w:pPr>
      <w:r w:rsidRPr="005E3441">
        <w:rPr>
          <w:sz w:val="22"/>
          <w:szCs w:val="22"/>
          <w:lang w:eastAsia="en-US"/>
        </w:rPr>
        <w:t>(81) « Onze bewondering voor dergelijke prestaties wordt de domper opgezet zodra wij daarachter de kapitalistische paardepoot ont</w:t>
      </w:r>
      <w:r w:rsidRPr="005E3441">
        <w:rPr>
          <w:sz w:val="22"/>
          <w:szCs w:val="22"/>
          <w:lang w:eastAsia="en-US"/>
        </w:rPr>
        <w:softHyphen/>
        <w:t>waren. Tot die prestaties komt men door brutale vernietiging van de concurrentie. De 'Rockefellers van de 16e eeuw kennen al even weinig scrupules als die van de 19e eeuw. Sinds 1560 werken zij de Hondschoote aan een verversmonopolie door de grootste ververijen op te kopen. Zodra zij die bezitten, kan de concurrent lang op het verven van zijn waren wachten: die zijn pas aan de beurt, nadat de grote heren eerst zich zelf bediend hebben. Maar deze boog wordt te strak gespannen, ten slotte antwoordt de stad door een eigen stadsververij te stichten. Overheidsbedrijf tegen particulier monopolie, - hoe ver ligt de 16e eeuw eigenlijk van de onze af?» op, cit., p. 94).</w:t>
      </w:r>
    </w:p>
    <w:p w:rsidR="000925C6" w:rsidRPr="003A48ED" w:rsidRDefault="000925C6" w:rsidP="000925C6">
      <w:pPr>
        <w:jc w:val="both"/>
        <w:rPr>
          <w:sz w:val="22"/>
          <w:szCs w:val="22"/>
          <w:lang w:val="fr-FR" w:eastAsia="en-US"/>
        </w:rPr>
      </w:pPr>
      <w:r w:rsidRPr="003A48ED">
        <w:rPr>
          <w:sz w:val="22"/>
          <w:szCs w:val="22"/>
          <w:lang w:val="fr-FR" w:eastAsia="en-US"/>
        </w:rPr>
        <w:t>51</w:t>
      </w:r>
    </w:p>
    <w:p w:rsidR="000925C6" w:rsidRPr="003A48ED" w:rsidRDefault="000925C6" w:rsidP="000925C6">
      <w:pPr>
        <w:jc w:val="both"/>
        <w:rPr>
          <w:lang w:val="fr-FR" w:eastAsia="en-US"/>
        </w:rPr>
      </w:pPr>
    </w:p>
    <w:p w:rsidR="000925C6" w:rsidRPr="003A48ED" w:rsidRDefault="000925C6" w:rsidP="000925C6">
      <w:pPr>
        <w:jc w:val="both"/>
        <w:rPr>
          <w:lang w:val="fr-FR" w:eastAsia="en-US"/>
        </w:rPr>
      </w:pPr>
      <w:r w:rsidRPr="003A48ED">
        <w:rPr>
          <w:lang w:val="fr-FR" w:eastAsia="en-US"/>
        </w:rPr>
        <w:t>staaltje van: «Il y a une trentaine de families dont les noms reviennent sans cesse dans tous les dommines de la sayetterie  … »</w:t>
      </w:r>
    </w:p>
    <w:p w:rsidR="000925C6" w:rsidRPr="0018160F" w:rsidRDefault="000925C6" w:rsidP="000925C6">
      <w:pPr>
        <w:jc w:val="both"/>
        <w:rPr>
          <w:lang w:eastAsia="en-US"/>
        </w:rPr>
      </w:pPr>
      <w:r w:rsidRPr="0018160F">
        <w:rPr>
          <w:lang w:eastAsia="en-US"/>
        </w:rPr>
        <w:t>Hun soms misdadig opzet liep to</w:t>
      </w:r>
      <w:r>
        <w:rPr>
          <w:lang w:eastAsia="en-US"/>
        </w:rPr>
        <w:t>t</w:t>
      </w:r>
      <w:r w:rsidRPr="0018160F">
        <w:rPr>
          <w:lang w:eastAsia="en-US"/>
        </w:rPr>
        <w:t xml:space="preserve"> in het oneindige. Want, alsof ze met al het vorige geen genoegen namen, maakten ze zich daarbij nog schuldig aan valsmunterij en corruptie. Sa</w:t>
      </w:r>
      <w:r w:rsidRPr="0018160F">
        <w:rPr>
          <w:lang w:eastAsia="en-US"/>
        </w:rPr>
        <w:softHyphen/>
        <w:t>men met een zekere Jehan Suerbr</w:t>
      </w:r>
      <w:r>
        <w:rPr>
          <w:lang w:eastAsia="en-US"/>
        </w:rPr>
        <w:t>au</w:t>
      </w:r>
      <w:r w:rsidRPr="0018160F">
        <w:rPr>
          <w:lang w:eastAsia="en-US"/>
        </w:rPr>
        <w:t>t had de grote saaiuitvoer</w:t>
      </w:r>
      <w:r w:rsidRPr="0018160F">
        <w:rPr>
          <w:lang w:eastAsia="en-US"/>
        </w:rPr>
        <w:softHyphen/>
        <w:t xml:space="preserve">der, Michiel Godeschalck, zich meermaals aan dergelijke praktijken overgeleverd </w:t>
      </w:r>
      <w:r>
        <w:rPr>
          <w:lang w:eastAsia="en-US"/>
        </w:rPr>
        <w:t>83</w:t>
      </w:r>
      <w:r w:rsidRPr="0018160F">
        <w:rPr>
          <w:lang w:eastAsia="en-US"/>
        </w:rPr>
        <w:t xml:space="preserve">. Diezelfde Godeschalck werd er verder nog van beschuldigd verfstoffen vervalst te hebben en door de wardeins afgekeurde saaien uitgevoerd te hebben </w:t>
      </w:r>
      <w:r>
        <w:rPr>
          <w:lang w:eastAsia="en-US"/>
        </w:rPr>
        <w:t>84</w:t>
      </w:r>
      <w:r w:rsidRPr="0018160F">
        <w:rPr>
          <w:lang w:eastAsia="en-US"/>
        </w:rPr>
        <w:t>. Niets wijst op een veroordeling van deze vergrijpen.</w:t>
      </w:r>
    </w:p>
    <w:p w:rsidR="000925C6" w:rsidRPr="0018160F" w:rsidRDefault="000925C6" w:rsidP="000925C6">
      <w:pPr>
        <w:jc w:val="both"/>
        <w:rPr>
          <w:lang w:eastAsia="en-US"/>
        </w:rPr>
      </w:pPr>
      <w:r w:rsidRPr="0018160F">
        <w:rPr>
          <w:lang w:eastAsia="en-US"/>
        </w:rPr>
        <w:t>Verwondert het ons nog dat deze financiële «machtswel</w:t>
      </w:r>
      <w:r w:rsidRPr="0018160F">
        <w:rPr>
          <w:lang w:eastAsia="en-US"/>
        </w:rPr>
        <w:softHyphen/>
        <w:t>lustelingen », die de kleine burgerij, de kleine zelfstandige handwerkslieden, kleine handelaars en herbergiers, tot ver</w:t>
      </w:r>
      <w:r w:rsidRPr="0018160F">
        <w:rPr>
          <w:lang w:eastAsia="en-US"/>
        </w:rPr>
        <w:softHyphen/>
        <w:t>paupering hadden gebracht en door monopolie en corruptie alle mogelijke concurrentie uitschakelden, door de a schamele ghesellen » werden uitgescholden voor dieven, misdadigers, bloedzuigers en veelvraten?</w:t>
      </w: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3B6F3B" w:rsidRDefault="003B6F3B" w:rsidP="000925C6">
      <w:pPr>
        <w:jc w:val="both"/>
        <w:rPr>
          <w:lang w:eastAsia="en-US"/>
        </w:rPr>
      </w:pPr>
    </w:p>
    <w:p w:rsidR="000925C6" w:rsidRDefault="000925C6" w:rsidP="000925C6">
      <w:pPr>
        <w:jc w:val="both"/>
        <w:rPr>
          <w:lang w:eastAsia="en-US"/>
        </w:rPr>
      </w:pP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E. — </w:t>
      </w:r>
      <w:r w:rsidRPr="005E3441">
        <w:rPr>
          <w:b/>
          <w:lang w:eastAsia="en-US"/>
        </w:rPr>
        <w:t>INVLOED VAN HET HANDELSKAPITALISME OP DE ONDERSTE BEVOLKINGSLAGEN</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Hadden de economische transformaties in de XVIe eeuw aan de maatschappelijke top een nieuwe bezitsklasse gescha</w:t>
      </w:r>
      <w:r w:rsidRPr="0018160F">
        <w:rPr>
          <w:lang w:eastAsia="en-US"/>
        </w:rPr>
        <w:softHyphen/>
        <w:t>pen, dan waren hun invloeden op het sociaal-economisch patroon der laagste bevolkingsklassen even veelbetekenend. Bourgeoisie schept klassen: zij gaf het ontstaan aan een pre</w:t>
      </w:r>
      <w:r>
        <w:rPr>
          <w:lang w:eastAsia="en-US"/>
        </w:rPr>
        <w:t>-</w:t>
      </w:r>
      <w:r w:rsidRPr="0018160F">
        <w:rPr>
          <w:lang w:eastAsia="en-US"/>
        </w:rPr>
        <w:t>industrieel proletariaat en deed de voor die tijd zó kenmer</w:t>
      </w:r>
      <w:r w:rsidRPr="0018160F">
        <w:rPr>
          <w:lang w:eastAsia="en-US"/>
        </w:rPr>
        <w:softHyphen/>
        <w:t>kende bedelarij massaal toenemen.</w:t>
      </w:r>
    </w:p>
    <w:p w:rsidR="000925C6" w:rsidRDefault="000925C6" w:rsidP="000925C6">
      <w:pPr>
        <w:jc w:val="both"/>
        <w:rPr>
          <w:lang w:eastAsia="en-US"/>
        </w:rPr>
      </w:pPr>
    </w:p>
    <w:p w:rsidR="000925C6" w:rsidRPr="005E3441" w:rsidRDefault="000925C6" w:rsidP="000925C6">
      <w:pPr>
        <w:jc w:val="both"/>
        <w:rPr>
          <w:sz w:val="22"/>
          <w:szCs w:val="22"/>
          <w:lang w:eastAsia="en-US"/>
        </w:rPr>
      </w:pPr>
      <w:r w:rsidRPr="005E3441">
        <w:rPr>
          <w:sz w:val="22"/>
          <w:szCs w:val="22"/>
          <w:lang w:eastAsia="en-US"/>
        </w:rPr>
        <w:t>(82) E. COORNAERT, Hondschoote, pp. 442-443.</w:t>
      </w:r>
    </w:p>
    <w:p w:rsidR="000925C6" w:rsidRPr="005E3441" w:rsidRDefault="000925C6" w:rsidP="000925C6">
      <w:pPr>
        <w:jc w:val="both"/>
        <w:rPr>
          <w:sz w:val="22"/>
          <w:szCs w:val="22"/>
          <w:lang w:eastAsia="en-US"/>
        </w:rPr>
      </w:pPr>
      <w:r w:rsidRPr="005E3441">
        <w:rPr>
          <w:sz w:val="22"/>
          <w:szCs w:val="22"/>
          <w:lang w:eastAsia="en-US"/>
        </w:rPr>
        <w:t>(83) E. DE COUSSEMAKER, op. di., dl. 4, pp. 64-65; cfr. I. DIEGERICK, op. cit., dl. 6, p. 192.</w:t>
      </w:r>
    </w:p>
    <w:p w:rsidR="000925C6" w:rsidRPr="005E3441" w:rsidRDefault="000925C6" w:rsidP="000925C6">
      <w:pPr>
        <w:jc w:val="both"/>
        <w:rPr>
          <w:sz w:val="22"/>
          <w:szCs w:val="22"/>
          <w:lang w:eastAsia="en-US"/>
        </w:rPr>
      </w:pPr>
      <w:r w:rsidRPr="005E3441">
        <w:rPr>
          <w:sz w:val="22"/>
          <w:szCs w:val="22"/>
          <w:lang w:eastAsia="en-US"/>
        </w:rPr>
        <w:t xml:space="preserve">(84) E. KUTTNER, op. cd., p. 95. </w:t>
      </w:r>
    </w:p>
    <w:p w:rsidR="000925C6" w:rsidRPr="005E3441" w:rsidRDefault="000925C6" w:rsidP="000925C6">
      <w:pPr>
        <w:jc w:val="both"/>
        <w:rPr>
          <w:sz w:val="22"/>
          <w:szCs w:val="22"/>
          <w:lang w:eastAsia="en-US"/>
        </w:rPr>
      </w:pPr>
      <w:r w:rsidRPr="005E3441">
        <w:rPr>
          <w:sz w:val="22"/>
          <w:szCs w:val="22"/>
          <w:lang w:eastAsia="en-US"/>
        </w:rPr>
        <w:t>52</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 </w:t>
      </w:r>
      <w:r>
        <w:rPr>
          <w:lang w:eastAsia="en-US"/>
        </w:rPr>
        <w:t>1</w:t>
      </w:r>
      <w:r w:rsidRPr="0018160F">
        <w:rPr>
          <w:lang w:eastAsia="en-US"/>
        </w:rPr>
        <w:t xml:space="preserve">. </w:t>
      </w:r>
      <w:r w:rsidRPr="005E3441">
        <w:rPr>
          <w:b/>
          <w:lang w:eastAsia="en-US"/>
        </w:rPr>
        <w:t>Armen en bedelaars</w:t>
      </w:r>
    </w:p>
    <w:p w:rsidR="000925C6" w:rsidRPr="0018160F" w:rsidRDefault="000925C6" w:rsidP="000925C6">
      <w:pPr>
        <w:jc w:val="both"/>
        <w:rPr>
          <w:lang w:eastAsia="en-US"/>
        </w:rPr>
      </w:pPr>
      <w:r w:rsidRPr="0018160F">
        <w:rPr>
          <w:lang w:eastAsia="en-US"/>
        </w:rPr>
        <w:t>Onder de regeringen van Filips de Schone en Karel V had de bedelarij zul</w:t>
      </w:r>
      <w:r>
        <w:rPr>
          <w:lang w:eastAsia="en-US"/>
        </w:rPr>
        <w:t xml:space="preserve"> </w:t>
      </w:r>
      <w:r w:rsidRPr="0018160F">
        <w:rPr>
          <w:lang w:eastAsia="en-US"/>
        </w:rPr>
        <w:t>kdanige afmetingen genomen, dat ze een wer</w:t>
      </w:r>
      <w:r w:rsidRPr="0018160F">
        <w:rPr>
          <w:lang w:eastAsia="en-US"/>
        </w:rPr>
        <w:softHyphen/>
        <w:t>kelijke kwaal geworden was. liet centraal gezag voelde zich nu verplicht zelf in te grijpen. Tal van bepalingen en ordon</w:t>
      </w:r>
      <w:r w:rsidRPr="0018160F">
        <w:rPr>
          <w:lang w:eastAsia="en-US"/>
        </w:rPr>
        <w:softHyphen/>
        <w:t>nanties werden uitgevaardigd om de bedelarij te bestrijden. De plaag hield echte niet op en algauw zag men de verkeerde aanpak in: »</w:t>
      </w:r>
      <w:r>
        <w:rPr>
          <w:lang w:eastAsia="en-US"/>
        </w:rPr>
        <w:t xml:space="preserve"> ‘</w:t>
      </w:r>
      <w:r w:rsidRPr="0018160F">
        <w:rPr>
          <w:lang w:eastAsia="en-US"/>
        </w:rPr>
        <w:t>il fa</w:t>
      </w:r>
      <w:r>
        <w:rPr>
          <w:lang w:eastAsia="en-US"/>
        </w:rPr>
        <w:t>lait</w:t>
      </w:r>
      <w:r w:rsidRPr="0018160F">
        <w:rPr>
          <w:lang w:eastAsia="en-US"/>
        </w:rPr>
        <w:t xml:space="preserve"> attaquer le mal dans la </w:t>
      </w:r>
      <w:r>
        <w:rPr>
          <w:lang w:eastAsia="en-US"/>
        </w:rPr>
        <w:t>ra</w:t>
      </w:r>
      <w:r w:rsidRPr="0018160F">
        <w:rPr>
          <w:lang w:eastAsia="en-US"/>
        </w:rPr>
        <w:t xml:space="preserve">cine », meent terecht </w:t>
      </w:r>
      <w:r>
        <w:rPr>
          <w:lang w:eastAsia="en-US"/>
        </w:rPr>
        <w:t>H</w:t>
      </w:r>
      <w:r w:rsidRPr="0018160F">
        <w:rPr>
          <w:lang w:eastAsia="en-US"/>
        </w:rPr>
        <w:t>. Pirenne (</w:t>
      </w:r>
      <w:r>
        <w:rPr>
          <w:lang w:eastAsia="en-US"/>
        </w:rPr>
        <w:t>85</w:t>
      </w:r>
      <w:r w:rsidRPr="0018160F">
        <w:rPr>
          <w:lang w:eastAsia="en-US"/>
        </w:rPr>
        <w:t>). Rijsel in 1506, Brugge in 1523, Antwer</w:t>
      </w:r>
      <w:r w:rsidRPr="0018160F">
        <w:rPr>
          <w:lang w:eastAsia="en-US"/>
        </w:rPr>
        <w:softHyphen/>
        <w:t>pen in 1521, allen gingen tot de herstructurering over van de armenzorg, waarbij deze niet enkel aan de zorg der geestelij</w:t>
      </w:r>
      <w:r w:rsidRPr="0018160F">
        <w:rPr>
          <w:lang w:eastAsia="en-US"/>
        </w:rPr>
        <w:softHyphen/>
        <w:t>ken werd onttrokken, maar ook een heel nieuwe organisatie en geestesgesteldheid k reeg (</w:t>
      </w:r>
      <w:r>
        <w:rPr>
          <w:lang w:eastAsia="en-US"/>
        </w:rPr>
        <w:t>86</w:t>
      </w:r>
      <w:r w:rsidRPr="0018160F">
        <w:rPr>
          <w:lang w:eastAsia="en-US"/>
        </w:rPr>
        <w:t>). Niet meer de Kerk maar de stedelijke besturen zouden de hervorming van de armenzorg op zich nemen.</w:t>
      </w:r>
    </w:p>
    <w:p w:rsidR="000925C6" w:rsidRPr="0018160F" w:rsidRDefault="000925C6" w:rsidP="000925C6">
      <w:pPr>
        <w:jc w:val="both"/>
        <w:rPr>
          <w:lang w:eastAsia="en-US"/>
        </w:rPr>
      </w:pPr>
      <w:r w:rsidRPr="0018160F">
        <w:rPr>
          <w:lang w:eastAsia="en-US"/>
        </w:rPr>
        <w:t xml:space="preserve">De meest bekende liefdadigheidshervorming die in het begin van de XVIe eeuw plaatsvond, was die welke de </w:t>
      </w:r>
      <w:r>
        <w:rPr>
          <w:lang w:eastAsia="en-US"/>
        </w:rPr>
        <w:t>I</w:t>
      </w:r>
      <w:r w:rsidRPr="0018160F">
        <w:rPr>
          <w:lang w:eastAsia="en-US"/>
        </w:rPr>
        <w:t>eperse magistraat afkondigde op 3 december 1525. Ze hield in dat de inkomsten van alle liefdadigheidsinstellingen in één gemeen</w:t>
      </w:r>
      <w:r w:rsidRPr="0018160F">
        <w:rPr>
          <w:lang w:eastAsia="en-US"/>
        </w:rPr>
        <w:softHyphen/>
        <w:t>schappelijke beurs geconcentreerd werden. Vier administra</w:t>
      </w:r>
      <w:r w:rsidRPr="0018160F">
        <w:rPr>
          <w:lang w:eastAsia="en-US"/>
        </w:rPr>
        <w:softHyphen/>
        <w:t>teurs vormden één comité dat de armen aan huis gingen be</w:t>
      </w:r>
      <w:r w:rsidRPr="0018160F">
        <w:rPr>
          <w:lang w:eastAsia="en-US"/>
        </w:rPr>
        <w:softHyphen/>
        <w:t>zoeken, de aalmoezen moest ophalen en tweemaal per week overleg pleegde. Het bedelen in het openbaar werd verboden en de kinderen van de behoeftigen werden ofwel naar school gestuurd, ofwel te werk gesteld bij de meesters der ambach</w:t>
      </w:r>
      <w:r w:rsidRPr="0018160F">
        <w:rPr>
          <w:lang w:eastAsia="en-US"/>
        </w:rPr>
        <w:softHyphen/>
        <w:t>ten (</w:t>
      </w:r>
      <w:r>
        <w:rPr>
          <w:lang w:eastAsia="en-US"/>
        </w:rPr>
        <w:t>87</w:t>
      </w:r>
      <w:r w:rsidRPr="0018160F">
        <w:rPr>
          <w:lang w:eastAsia="en-US"/>
        </w:rPr>
        <w:t>).</w:t>
      </w:r>
    </w:p>
    <w:p w:rsidR="000925C6" w:rsidRPr="0018160F" w:rsidRDefault="000925C6" w:rsidP="000925C6">
      <w:pPr>
        <w:jc w:val="both"/>
        <w:rPr>
          <w:lang w:eastAsia="en-US"/>
        </w:rPr>
      </w:pPr>
      <w:r w:rsidRPr="0018160F">
        <w:rPr>
          <w:lang w:eastAsia="en-US"/>
        </w:rPr>
        <w:t>Waarom de magistraat dit nieuwe stelsel in het leven riep, verklaarde hij zelf in een lang betoog voor de theologische faculteit v</w:t>
      </w:r>
      <w:r>
        <w:rPr>
          <w:lang w:eastAsia="en-US"/>
        </w:rPr>
        <w:t>an</w:t>
      </w:r>
      <w:r w:rsidRPr="0018160F">
        <w:rPr>
          <w:lang w:eastAsia="en-US"/>
        </w:rPr>
        <w:t xml:space="preserve"> Parijs in 1530. </w:t>
      </w:r>
      <w:r>
        <w:rPr>
          <w:lang w:eastAsia="en-US"/>
        </w:rPr>
        <w:t>H</w:t>
      </w:r>
      <w:r w:rsidRPr="0018160F">
        <w:rPr>
          <w:lang w:eastAsia="en-US"/>
        </w:rPr>
        <w:t>et was werkelijk een wanhoops</w:t>
      </w:r>
      <w:r w:rsidRPr="0018160F">
        <w:rPr>
          <w:lang w:eastAsia="en-US"/>
        </w:rPr>
        <w:softHyphen/>
        <w:t xml:space="preserve">kreet. Horden bedelaars, die langs de wegen liepen, soms rovend en plunderend om hun honger te stillen, het lukraak uitdelen van de aalmoezen door de bevoegden (geestelijken), kinderen, van wie de ouders « beroepsbedelaars » hadden </w:t>
      </w:r>
    </w:p>
    <w:p w:rsidR="000925C6" w:rsidRDefault="000925C6" w:rsidP="000925C6">
      <w:pPr>
        <w:jc w:val="both"/>
        <w:rPr>
          <w:lang w:eastAsia="en-US"/>
        </w:rPr>
      </w:pPr>
    </w:p>
    <w:p w:rsidR="000925C6" w:rsidRPr="003A48ED" w:rsidRDefault="000925C6" w:rsidP="000925C6">
      <w:pPr>
        <w:jc w:val="both"/>
        <w:rPr>
          <w:sz w:val="22"/>
          <w:szCs w:val="22"/>
          <w:lang w:val="fr-FR" w:eastAsia="en-US"/>
        </w:rPr>
      </w:pPr>
      <w:r w:rsidRPr="003A48ED">
        <w:rPr>
          <w:sz w:val="22"/>
          <w:szCs w:val="22"/>
          <w:lang w:val="fr-FR" w:eastAsia="en-US"/>
        </w:rPr>
        <w:t>(85) H. PIRENNE, op. cit, dl. 3, p. 283.</w:t>
      </w:r>
    </w:p>
    <w:p w:rsidR="000925C6" w:rsidRPr="005E3441" w:rsidRDefault="000925C6" w:rsidP="000925C6">
      <w:pPr>
        <w:jc w:val="both"/>
        <w:rPr>
          <w:sz w:val="22"/>
          <w:szCs w:val="22"/>
          <w:lang w:eastAsia="en-US"/>
        </w:rPr>
      </w:pPr>
      <w:r w:rsidRPr="005E3441">
        <w:rPr>
          <w:sz w:val="22"/>
          <w:szCs w:val="22"/>
          <w:lang w:eastAsia="en-US"/>
        </w:rPr>
        <w:t>(86) (Idem, op. en., dl. 3, p. 289).</w:t>
      </w:r>
    </w:p>
    <w:p w:rsidR="000925C6" w:rsidRPr="003A48ED" w:rsidRDefault="000925C6" w:rsidP="000925C6">
      <w:pPr>
        <w:jc w:val="both"/>
        <w:rPr>
          <w:sz w:val="22"/>
          <w:szCs w:val="22"/>
          <w:lang w:val="fr-FR" w:eastAsia="en-US"/>
        </w:rPr>
      </w:pPr>
      <w:r w:rsidRPr="003A48ED">
        <w:rPr>
          <w:sz w:val="22"/>
          <w:szCs w:val="22"/>
          <w:lang w:val="fr-FR" w:eastAsia="en-US"/>
        </w:rPr>
        <w:t>(87) J. NOLF, La réforme de la bienfaisance publique à Ypres au XVIe siecle, Gent, 1915.</w:t>
      </w:r>
    </w:p>
    <w:p w:rsidR="000925C6" w:rsidRPr="005E3441" w:rsidRDefault="000925C6" w:rsidP="000925C6">
      <w:pPr>
        <w:jc w:val="both"/>
        <w:rPr>
          <w:sz w:val="22"/>
          <w:szCs w:val="22"/>
          <w:lang w:eastAsia="en-US"/>
        </w:rPr>
      </w:pPr>
      <w:r w:rsidRPr="005E3441">
        <w:rPr>
          <w:sz w:val="22"/>
          <w:szCs w:val="22"/>
          <w:lang w:eastAsia="en-US"/>
        </w:rPr>
        <w:t>53</w:t>
      </w:r>
    </w:p>
    <w:p w:rsidR="000925C6" w:rsidRDefault="000925C6" w:rsidP="000925C6">
      <w:pPr>
        <w:jc w:val="both"/>
        <w:rPr>
          <w:lang w:eastAsia="en-US"/>
        </w:rPr>
      </w:pPr>
    </w:p>
    <w:p w:rsidR="000925C6" w:rsidRPr="0018160F" w:rsidRDefault="000925C6" w:rsidP="000925C6">
      <w:pPr>
        <w:jc w:val="both"/>
        <w:rPr>
          <w:lang w:eastAsia="en-US"/>
        </w:rPr>
      </w:pPr>
      <w:r>
        <w:rPr>
          <w:lang w:eastAsia="en-US"/>
        </w:rPr>
        <w:t>ge</w:t>
      </w:r>
      <w:r w:rsidRPr="0018160F">
        <w:rPr>
          <w:lang w:eastAsia="en-US"/>
        </w:rPr>
        <w:t>maakt, deze toestanden had de Katholieke Kerk geschapen. Dit zette de leken ertoe aan z</w:t>
      </w:r>
      <w:r>
        <w:rPr>
          <w:lang w:eastAsia="en-US"/>
        </w:rPr>
        <w:t>e</w:t>
      </w:r>
      <w:r w:rsidRPr="0018160F">
        <w:rPr>
          <w:lang w:eastAsia="en-US"/>
        </w:rPr>
        <w:t xml:space="preserve">lf over te gaan tot een reorganisatie van de liefdadigheid, waarin </w:t>
      </w:r>
      <w:r>
        <w:rPr>
          <w:lang w:eastAsia="en-US"/>
        </w:rPr>
        <w:t>nu</w:t>
      </w:r>
      <w:r w:rsidRPr="0018160F">
        <w:rPr>
          <w:lang w:eastAsia="en-US"/>
        </w:rPr>
        <w:t xml:space="preserve"> elke inmen</w:t>
      </w:r>
      <w:r w:rsidRPr="0018160F">
        <w:rPr>
          <w:lang w:eastAsia="en-US"/>
        </w:rPr>
        <w:softHyphen/>
        <w:t>ging van de clerus werd geweerd (</w:t>
      </w:r>
      <w:r>
        <w:rPr>
          <w:lang w:eastAsia="en-US"/>
        </w:rPr>
        <w:t>88</w:t>
      </w:r>
      <w:r w:rsidRPr="0018160F">
        <w:rPr>
          <w:lang w:eastAsia="en-US"/>
        </w:rPr>
        <w:t>).</w:t>
      </w:r>
    </w:p>
    <w:p w:rsidR="000925C6" w:rsidRPr="0018160F" w:rsidRDefault="000925C6" w:rsidP="000925C6">
      <w:pPr>
        <w:jc w:val="both"/>
        <w:rPr>
          <w:lang w:eastAsia="en-US"/>
        </w:rPr>
      </w:pPr>
      <w:r w:rsidRPr="0018160F">
        <w:rPr>
          <w:lang w:eastAsia="en-US"/>
        </w:rPr>
        <w:t>Het verwondert ons dan ook niet, dat de hervorming van de armenzorg op protest en verzet van de Kerk stuitte, on</w:t>
      </w:r>
      <w:r w:rsidRPr="0018160F">
        <w:rPr>
          <w:lang w:eastAsia="en-US"/>
        </w:rPr>
        <w:softHyphen/>
        <w:t>danks de goedkeuring van de theologische faculteit van Parijs in 1531. Het hevigst toonden zich de vier bedelorden (Augus</w:t>
      </w:r>
      <w:r w:rsidRPr="0018160F">
        <w:rPr>
          <w:lang w:eastAsia="en-US"/>
        </w:rPr>
        <w:softHyphen/>
        <w:t>tijnen, Dominikanen, Karmelieten en Minderbroeders) van Ieper zelf, die anti-propaganda preekten en poogden de bevol</w:t>
      </w:r>
      <w:r w:rsidRPr="0018160F">
        <w:rPr>
          <w:lang w:eastAsia="en-US"/>
        </w:rPr>
        <w:softHyphen/>
        <w:t xml:space="preserve">king legen de magistraat in het harnas te jagen </w:t>
      </w:r>
      <w:r>
        <w:rPr>
          <w:lang w:eastAsia="en-US"/>
        </w:rPr>
        <w:t>89</w:t>
      </w:r>
      <w:r w:rsidRPr="0018160F">
        <w:rPr>
          <w:lang w:eastAsia="en-US"/>
        </w:rPr>
        <w:t xml:space="preserve">. Strijd tussen </w:t>
      </w:r>
      <w:r>
        <w:rPr>
          <w:lang w:eastAsia="en-US"/>
        </w:rPr>
        <w:t>fe</w:t>
      </w:r>
      <w:r w:rsidRPr="0018160F">
        <w:rPr>
          <w:lang w:eastAsia="en-US"/>
        </w:rPr>
        <w:t>odaal paternalisme en kapitalistisch paternalisme? Maar het lukte de geestelijken niet, zelf aan de macht van de kuizen onderworpen, in hun opzet te slagen. Door een ordon</w:t>
      </w:r>
      <w:r w:rsidRPr="0018160F">
        <w:rPr>
          <w:lang w:eastAsia="en-US"/>
        </w:rPr>
        <w:softHyphen/>
        <w:t>nantie van Karel V werd op 7 oktober 1531 de hervorming van de armenzorg naar Pepers model in praktisch alle steden van de Nederlanden ingevoerd (</w:t>
      </w:r>
      <w:r>
        <w:rPr>
          <w:lang w:eastAsia="en-US"/>
        </w:rPr>
        <w:t>90</w:t>
      </w:r>
      <w:r w:rsidRPr="0018160F">
        <w:rPr>
          <w:lang w:eastAsia="en-US"/>
        </w:rPr>
        <w:t>). Door de nieuwe bourgeoi</w:t>
      </w:r>
      <w:r w:rsidRPr="0018160F">
        <w:rPr>
          <w:lang w:eastAsia="en-US"/>
        </w:rPr>
        <w:softHyphen/>
        <w:t xml:space="preserve">sie opgemaakt ging het </w:t>
      </w:r>
      <w:r>
        <w:rPr>
          <w:lang w:eastAsia="en-US"/>
        </w:rPr>
        <w:t>Iep</w:t>
      </w:r>
      <w:r w:rsidRPr="0018160F">
        <w:rPr>
          <w:lang w:eastAsia="en-US"/>
        </w:rPr>
        <w:t>ers systeem volledig de richting uit van het nieuwe economisch regime, waar Karel V allerminst afwijzend tegenover stond.</w:t>
      </w:r>
    </w:p>
    <w:p w:rsidR="000925C6" w:rsidRDefault="000925C6" w:rsidP="000925C6">
      <w:pPr>
        <w:jc w:val="both"/>
        <w:rPr>
          <w:lang w:eastAsia="en-US"/>
        </w:rPr>
      </w:pPr>
      <w:r w:rsidRPr="0018160F">
        <w:rPr>
          <w:lang w:eastAsia="en-US"/>
        </w:rPr>
        <w:t>Het aantal personen dat zijn heil in het Westkwartier kwam zoeken was enorm. Steeds maar stroomden nieuwe werkkrach</w:t>
      </w:r>
      <w:r w:rsidRPr="0018160F">
        <w:rPr>
          <w:lang w:eastAsia="en-US"/>
        </w:rPr>
        <w:softHyphen/>
        <w:t>ten toe, die zich voornamelijk in de richting van Hondschoote begaven. Door het nieuwe systeem kwamen nu slechts de ongezonden, bejaarden, gehandicapten enz. in aanmerking voor armenbijstand. De anderen dienden te werken. De ex-bedelaars kwamen zich hij de rangen van de saaiwerkers voegen en kwamen de winsten van de kapitalist nog vergroten. De nieu</w:t>
      </w:r>
      <w:r w:rsidRPr="0018160F">
        <w:rPr>
          <w:lang w:eastAsia="en-US"/>
        </w:rPr>
        <w:softHyphen/>
        <w:t>we (ongeschoolde) arbeiders vormden immers reeds een reser</w:t>
      </w:r>
      <w:r w:rsidRPr="0018160F">
        <w:rPr>
          <w:lang w:eastAsia="en-US"/>
        </w:rPr>
        <w:softHyphen/>
        <w:t>veleger in de marxiaanse betekenis: de onvrije arbeiders (9</w:t>
      </w:r>
      <w:r>
        <w:rPr>
          <w:lang w:eastAsia="en-US"/>
        </w:rPr>
        <w:t>1</w:t>
      </w:r>
      <w:r w:rsidRPr="0018160F">
        <w:rPr>
          <w:lang w:eastAsia="en-US"/>
        </w:rPr>
        <w:t>, waar men een beroep op deed wanneer de vraag het aanbod overschreed. Dit reserveleger vormde de grote meerderheid van het pre-industrieel proletariaat, van wie de lonen slechts langzaam aan de voortdurend stijgende prijzen werden aange</w:t>
      </w:r>
      <w:r w:rsidRPr="0018160F">
        <w:rPr>
          <w:lang w:eastAsia="en-US"/>
        </w:rPr>
        <w:softHyphen/>
        <w:t>past. Conjuncturele crises hadden voor hen catastrofale ge</w:t>
      </w:r>
      <w:r w:rsidRPr="0018160F">
        <w:rPr>
          <w:lang w:eastAsia="en-US"/>
        </w:rPr>
        <w:softHyphen/>
        <w:t xml:space="preserve">volgen. Bij hongersnood en werkloosheid viel het reserveleger als eerste slachtoffer en werden wie het vormden weer tot de bedelstaf veroordeeld, </w:t>
      </w:r>
      <w:r>
        <w:rPr>
          <w:lang w:eastAsia="en-US"/>
        </w:rPr>
        <w:t>samen met veel zelfstandige arbeiders</w:t>
      </w:r>
      <w:r w:rsidRPr="0018160F">
        <w:rPr>
          <w:lang w:eastAsia="en-US"/>
        </w:rPr>
        <w:t xml:space="preserve">, </w:t>
      </w:r>
    </w:p>
    <w:p w:rsidR="000925C6" w:rsidRDefault="000925C6" w:rsidP="000925C6">
      <w:pPr>
        <w:jc w:val="both"/>
        <w:rPr>
          <w:lang w:eastAsia="en-US"/>
        </w:rPr>
      </w:pPr>
    </w:p>
    <w:p w:rsidR="000925C6" w:rsidRPr="003A48ED" w:rsidRDefault="000925C6" w:rsidP="000925C6">
      <w:pPr>
        <w:jc w:val="both"/>
        <w:rPr>
          <w:sz w:val="22"/>
          <w:szCs w:val="22"/>
          <w:lang w:val="de-DE" w:eastAsia="en-US"/>
        </w:rPr>
      </w:pPr>
      <w:r w:rsidRPr="003A48ED">
        <w:rPr>
          <w:sz w:val="22"/>
          <w:szCs w:val="22"/>
          <w:lang w:val="de-DE" w:eastAsia="en-US"/>
        </w:rPr>
        <w:t>(88) Idem, PP, 78-80,</w:t>
      </w:r>
    </w:p>
    <w:p w:rsidR="000925C6" w:rsidRPr="003A48ED" w:rsidRDefault="000925C6" w:rsidP="000925C6">
      <w:pPr>
        <w:jc w:val="both"/>
        <w:rPr>
          <w:sz w:val="22"/>
          <w:szCs w:val="22"/>
          <w:lang w:val="de-DE" w:eastAsia="en-US"/>
        </w:rPr>
      </w:pPr>
      <w:r w:rsidRPr="003A48ED">
        <w:rPr>
          <w:sz w:val="22"/>
          <w:szCs w:val="22"/>
          <w:lang w:val="de-DE" w:eastAsia="en-US"/>
        </w:rPr>
        <w:t>(89) Idem, pp. 35-37.</w:t>
      </w:r>
    </w:p>
    <w:p w:rsidR="000925C6" w:rsidRPr="003A48ED" w:rsidRDefault="000925C6" w:rsidP="000925C6">
      <w:pPr>
        <w:jc w:val="both"/>
        <w:rPr>
          <w:sz w:val="22"/>
          <w:szCs w:val="22"/>
          <w:lang w:val="de-DE" w:eastAsia="en-US"/>
        </w:rPr>
      </w:pPr>
      <w:r w:rsidRPr="003A48ED">
        <w:rPr>
          <w:sz w:val="22"/>
          <w:szCs w:val="22"/>
          <w:lang w:val="de-DE" w:eastAsia="en-US"/>
        </w:rPr>
        <w:t>(90) Idem, p. LX1.</w:t>
      </w:r>
    </w:p>
    <w:p w:rsidR="000925C6" w:rsidRPr="0045726C" w:rsidRDefault="000925C6" w:rsidP="000925C6">
      <w:pPr>
        <w:jc w:val="both"/>
        <w:rPr>
          <w:sz w:val="22"/>
          <w:szCs w:val="22"/>
          <w:lang w:eastAsia="en-US"/>
        </w:rPr>
      </w:pPr>
      <w:r w:rsidRPr="0045726C">
        <w:rPr>
          <w:sz w:val="22"/>
          <w:szCs w:val="22"/>
          <w:lang w:eastAsia="en-US"/>
        </w:rPr>
        <w:t>(91) Zie daarover E. SCHOLLIERS, Vrije en onvrije Arbeiders, voor</w:t>
      </w:r>
      <w:r w:rsidRPr="0045726C">
        <w:rPr>
          <w:sz w:val="22"/>
          <w:szCs w:val="22"/>
          <w:lang w:eastAsia="en-US"/>
        </w:rPr>
        <w:softHyphen/>
        <w:t>namelijk !e Antwerpen, in de 16e eeuw, Bijdr. Gesnik Ned., XI. 4, 's-Gravenhage-Antwerpen, 1956, pp. 285-322.</w:t>
      </w:r>
    </w:p>
    <w:p w:rsidR="000925C6" w:rsidRPr="0045726C" w:rsidRDefault="000925C6" w:rsidP="000925C6">
      <w:pPr>
        <w:jc w:val="both"/>
        <w:rPr>
          <w:sz w:val="22"/>
          <w:szCs w:val="22"/>
          <w:lang w:eastAsia="en-US"/>
        </w:rPr>
      </w:pPr>
      <w:r w:rsidRPr="0045726C">
        <w:rPr>
          <w:sz w:val="22"/>
          <w:szCs w:val="22"/>
          <w:lang w:eastAsia="en-US"/>
        </w:rPr>
        <w:t>54</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ambachtslui en talloze geschoolde arbeiders, die de kapi</w:t>
      </w:r>
      <w:r w:rsidRPr="0018160F">
        <w:rPr>
          <w:lang w:eastAsia="en-US"/>
        </w:rPr>
        <w:softHyphen/>
        <w:t>talistische concurrentie klein had gekregen. De bedelarij was niet overwonnen.</w:t>
      </w:r>
    </w:p>
    <w:p w:rsidR="000925C6" w:rsidRDefault="000925C6" w:rsidP="000925C6">
      <w:pPr>
        <w:jc w:val="both"/>
        <w:rPr>
          <w:lang w:eastAsia="en-US"/>
        </w:rPr>
      </w:pPr>
    </w:p>
    <w:p w:rsidR="000925C6" w:rsidRDefault="000925C6" w:rsidP="000925C6">
      <w:pPr>
        <w:jc w:val="both"/>
        <w:rPr>
          <w:b/>
          <w:lang w:eastAsia="en-US"/>
        </w:rPr>
      </w:pPr>
      <w:r w:rsidRPr="0018160F">
        <w:rPr>
          <w:lang w:eastAsia="en-US"/>
        </w:rPr>
        <w:t xml:space="preserve">§ 2. </w:t>
      </w:r>
      <w:r w:rsidRPr="0045726C">
        <w:rPr>
          <w:b/>
          <w:lang w:eastAsia="en-US"/>
        </w:rPr>
        <w:t>Kleine burgerij, pre-proletariaat en loonarbeid</w:t>
      </w:r>
    </w:p>
    <w:p w:rsidR="000925C6" w:rsidRDefault="000925C6" w:rsidP="000925C6">
      <w:pPr>
        <w:jc w:val="both"/>
        <w:rPr>
          <w:b/>
          <w:lang w:eastAsia="en-US"/>
        </w:rPr>
      </w:pPr>
    </w:p>
    <w:p w:rsidR="000925C6" w:rsidRPr="0045726C" w:rsidRDefault="000925C6" w:rsidP="000925C6">
      <w:pPr>
        <w:jc w:val="both"/>
        <w:rPr>
          <w:b/>
          <w:lang w:eastAsia="en-US"/>
        </w:rPr>
      </w:pPr>
      <w:r w:rsidRPr="0018160F">
        <w:rPr>
          <w:lang w:eastAsia="en-US"/>
        </w:rPr>
        <w:t xml:space="preserve">Twee soorten van burgers konden onderscheiden </w:t>
      </w:r>
      <w:r>
        <w:rPr>
          <w:lang w:eastAsia="en-US"/>
        </w:rPr>
        <w:t>w</w:t>
      </w:r>
      <w:r w:rsidRPr="0018160F">
        <w:rPr>
          <w:lang w:eastAsia="en-US"/>
        </w:rPr>
        <w:t>orden: de grote burgerij, bestaande uit huis- en grondeigenaars, rijke kooplui, grote ni</w:t>
      </w:r>
      <w:r>
        <w:rPr>
          <w:lang w:eastAsia="en-US"/>
        </w:rPr>
        <w:t>j</w:t>
      </w:r>
      <w:r w:rsidRPr="0018160F">
        <w:rPr>
          <w:lang w:eastAsia="en-US"/>
        </w:rPr>
        <w:t>verheidsondernemers en geldschieters; de kleine burgerij met in de eerste plaats de kleine handwerks</w:t>
      </w:r>
      <w:r w:rsidRPr="0018160F">
        <w:rPr>
          <w:lang w:eastAsia="en-US"/>
        </w:rPr>
        <w:softHyphen/>
        <w:t xml:space="preserve">lieden en naast </w:t>
      </w:r>
      <w:r>
        <w:rPr>
          <w:lang w:eastAsia="en-US"/>
        </w:rPr>
        <w:t>h</w:t>
      </w:r>
      <w:r w:rsidRPr="0018160F">
        <w:rPr>
          <w:lang w:eastAsia="en-US"/>
        </w:rPr>
        <w:t>en de herbergiers, kleine handelaars en on</w:t>
      </w:r>
      <w:r w:rsidRPr="0018160F">
        <w:rPr>
          <w:lang w:eastAsia="en-US"/>
        </w:rPr>
        <w:softHyphen/>
        <w:t>dernemers e.a. Alleen de grote. burgerij behoorde tot de bezittende klasse, terwijl daarentegen de kleine burgerij hoofd</w:t>
      </w:r>
      <w:r w:rsidRPr="0018160F">
        <w:rPr>
          <w:lang w:eastAsia="en-US"/>
        </w:rPr>
        <w:softHyphen/>
        <w:t>zakelijk leefde van de opbrengst van haar eigen arbeidskracht.</w:t>
      </w:r>
    </w:p>
    <w:p w:rsidR="000925C6" w:rsidRPr="0018160F" w:rsidRDefault="000925C6" w:rsidP="000925C6">
      <w:pPr>
        <w:jc w:val="both"/>
        <w:rPr>
          <w:lang w:eastAsia="en-US"/>
        </w:rPr>
      </w:pPr>
      <w:r w:rsidRPr="0018160F">
        <w:rPr>
          <w:lang w:eastAsia="en-US"/>
        </w:rPr>
        <w:t>De zelfstandige textielarbeiders, die zelf hun waren aan de man brachten, bezaten meestal hun eigen werktuigen. Het waren diegenen die men gewoonlijk als »saeywerckers » be</w:t>
      </w:r>
      <w:r w:rsidRPr="0018160F">
        <w:rPr>
          <w:lang w:eastAsia="en-US"/>
        </w:rPr>
        <w:softHyphen/>
        <w:t xml:space="preserve">stempelde. Ze werkten thuis voor wie en wanneer ze wilden, hadden één of meer werktuigen in bezit of huurden er bij een drapier. Ze konden verschillende gezellen </w:t>
      </w:r>
      <w:r>
        <w:rPr>
          <w:lang w:eastAsia="en-US"/>
        </w:rPr>
        <w:t>in</w:t>
      </w:r>
      <w:r w:rsidRPr="0018160F">
        <w:rPr>
          <w:lang w:eastAsia="en-US"/>
        </w:rPr>
        <w:t xml:space="preserve"> dienst nemen (9</w:t>
      </w:r>
      <w:r>
        <w:rPr>
          <w:lang w:eastAsia="en-US"/>
        </w:rPr>
        <w:t>2</w:t>
      </w:r>
      <w:r w:rsidRPr="0018160F">
        <w:rPr>
          <w:lang w:eastAsia="en-US"/>
        </w:rPr>
        <w:t>).</w:t>
      </w:r>
    </w:p>
    <w:p w:rsidR="000925C6" w:rsidRPr="0018160F" w:rsidRDefault="000925C6" w:rsidP="000925C6">
      <w:pPr>
        <w:jc w:val="both"/>
        <w:rPr>
          <w:lang w:eastAsia="en-US"/>
        </w:rPr>
      </w:pPr>
      <w:r w:rsidRPr="0018160F">
        <w:rPr>
          <w:lang w:eastAsia="en-US"/>
        </w:rPr>
        <w:t>Een ander soort thuiswerkers, minder zelfstandig, waren diegenen die eveneens ofwel over de productiemiddelen be</w:t>
      </w:r>
      <w:r w:rsidRPr="0018160F">
        <w:rPr>
          <w:lang w:eastAsia="en-US"/>
        </w:rPr>
        <w:softHyphen/>
        <w:t>schikten ofwel de werktuigen van een drapier huurden, maar, in tegenstelling met de eerste soort, voor een drapier in loon</w:t>
      </w:r>
      <w:r w:rsidRPr="0018160F">
        <w:rPr>
          <w:lang w:eastAsia="en-US"/>
        </w:rPr>
        <w:softHyphen/>
        <w:t>dienst werkten. Ze werden per stuk betaald, uit reden dat ze meestal over hun eigen werk beschikten en in vele gevallen ook over hun eigen werktuigen.</w:t>
      </w:r>
    </w:p>
    <w:p w:rsidR="000925C6" w:rsidRPr="0018160F" w:rsidRDefault="000925C6" w:rsidP="000925C6">
      <w:pPr>
        <w:jc w:val="both"/>
        <w:rPr>
          <w:lang w:eastAsia="en-US"/>
        </w:rPr>
      </w:pPr>
      <w:r w:rsidRPr="0018160F">
        <w:rPr>
          <w:lang w:eastAsia="en-US"/>
        </w:rPr>
        <w:t>Veel afhankelijker waren de arbeiders dagelicx werck</w:t>
      </w:r>
      <w:r w:rsidRPr="0018160F">
        <w:rPr>
          <w:lang w:eastAsia="en-US"/>
        </w:rPr>
        <w:softHyphen/>
        <w:t>ende in dachwercken houten zynen huuse », dagloners dus, die een eigen woning hadden en zich dagelijks naar het atelier</w:t>
      </w:r>
      <w:r>
        <w:rPr>
          <w:lang w:eastAsia="en-US"/>
        </w:rPr>
        <w:t xml:space="preserve"> </w:t>
      </w:r>
      <w:r w:rsidRPr="0018160F">
        <w:rPr>
          <w:lang w:eastAsia="en-US"/>
        </w:rPr>
        <w:t xml:space="preserve">begaven </w:t>
      </w:r>
      <w:r>
        <w:rPr>
          <w:lang w:eastAsia="en-US"/>
        </w:rPr>
        <w:t>93</w:t>
      </w:r>
      <w:r w:rsidRPr="0018160F">
        <w:rPr>
          <w:lang w:eastAsia="en-US"/>
        </w:rPr>
        <w:t xml:space="preserve">). We merken dat </w:t>
      </w:r>
      <w:r>
        <w:rPr>
          <w:lang w:eastAsia="en-US"/>
        </w:rPr>
        <w:t>naast het stukloon ook het tijd</w:t>
      </w:r>
      <w:r w:rsidRPr="0018160F">
        <w:rPr>
          <w:lang w:eastAsia="en-US"/>
        </w:rPr>
        <w:t>loon werd ingevoerd. Een normaal verschijnsel, daar de uit</w:t>
      </w:r>
      <w:r w:rsidRPr="0018160F">
        <w:rPr>
          <w:lang w:eastAsia="en-US"/>
        </w:rPr>
        <w:softHyphen/>
        <w:t>betaling van stuklonen de productie op de internationale markt niet ten goede zou komen en de concurrentie kon bemoeilij</w:t>
      </w:r>
      <w:r w:rsidRPr="0018160F">
        <w:rPr>
          <w:lang w:eastAsia="en-US"/>
        </w:rPr>
        <w:softHyphen/>
        <w:t>ken. In de loop van de XVIe eeuw verdween geleidelijk het bestaan van het stukloon in de grote industriële centra zoals Hondschoote en bleef slechts bestaan voor de ambachten die</w:t>
      </w:r>
    </w:p>
    <w:p w:rsidR="000925C6" w:rsidRDefault="000925C6" w:rsidP="000925C6">
      <w:pPr>
        <w:jc w:val="both"/>
        <w:rPr>
          <w:lang w:eastAsia="en-US"/>
        </w:rPr>
      </w:pPr>
    </w:p>
    <w:p w:rsidR="000925C6" w:rsidRPr="0045726C" w:rsidRDefault="000925C6" w:rsidP="000925C6">
      <w:pPr>
        <w:jc w:val="both"/>
        <w:rPr>
          <w:sz w:val="22"/>
          <w:szCs w:val="22"/>
          <w:lang w:eastAsia="en-US"/>
        </w:rPr>
      </w:pPr>
      <w:r w:rsidRPr="0045726C">
        <w:rPr>
          <w:sz w:val="22"/>
          <w:szCs w:val="22"/>
          <w:lang w:eastAsia="en-US"/>
        </w:rPr>
        <w:t xml:space="preserve"> (87) E. COORNAERT, Hondschoote, pp. 400-401.</w:t>
      </w:r>
    </w:p>
    <w:p w:rsidR="000925C6" w:rsidRPr="0045726C" w:rsidRDefault="000925C6" w:rsidP="000925C6">
      <w:pPr>
        <w:jc w:val="both"/>
        <w:rPr>
          <w:sz w:val="22"/>
          <w:szCs w:val="22"/>
          <w:lang w:eastAsia="en-US"/>
        </w:rPr>
      </w:pPr>
      <w:r w:rsidRPr="0045726C">
        <w:rPr>
          <w:sz w:val="22"/>
          <w:szCs w:val="22"/>
          <w:lang w:eastAsia="en-US"/>
        </w:rPr>
        <w:t>(88) Diegenen die een eigen woning hadden waren niet alleen ge</w:t>
      </w:r>
      <w:r w:rsidRPr="0045726C">
        <w:rPr>
          <w:sz w:val="22"/>
          <w:szCs w:val="22"/>
          <w:lang w:eastAsia="en-US"/>
        </w:rPr>
        <w:softHyphen/>
        <w:t>huwde mensen, maar vele mannen en jonge vrouwen woonden op gehuurde kamers. Dat dit verschijnsel veelvuldig voorkwam bewijst de klacht van de Hondschoolse magistraat in 1556 que trop de jeunes gens... (Idem, p. 400).</w:t>
      </w:r>
    </w:p>
    <w:p w:rsidR="000925C6" w:rsidRPr="0018160F" w:rsidRDefault="000925C6" w:rsidP="000925C6">
      <w:pPr>
        <w:jc w:val="both"/>
        <w:rPr>
          <w:lang w:eastAsia="en-US"/>
        </w:rPr>
      </w:pPr>
      <w:r w:rsidRPr="0018160F">
        <w:rPr>
          <w:lang w:eastAsia="en-US"/>
        </w:rPr>
        <w:t>55</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nog enkel voor de plaatselijke markt werkten, nl. vele stede</w:t>
      </w:r>
      <w:r w:rsidRPr="0018160F">
        <w:rPr>
          <w:lang w:eastAsia="en-US"/>
        </w:rPr>
        <w:softHyphen/>
        <w:t>lijke ambachten (cfr. Poperinge, Lo, Veurne) en de kleine rurale centra.</w:t>
      </w:r>
    </w:p>
    <w:p w:rsidR="000925C6" w:rsidRPr="0018160F" w:rsidRDefault="000925C6" w:rsidP="000925C6">
      <w:pPr>
        <w:jc w:val="both"/>
        <w:rPr>
          <w:lang w:eastAsia="en-US"/>
        </w:rPr>
      </w:pPr>
      <w:r w:rsidRPr="0018160F">
        <w:rPr>
          <w:lang w:eastAsia="en-US"/>
        </w:rPr>
        <w:t xml:space="preserve">Een vierde categorie van arbeiders waren zij die hij hun patroon, eigenaar van een atelier </w:t>
      </w:r>
      <w:r>
        <w:rPr>
          <w:lang w:eastAsia="en-US"/>
        </w:rPr>
        <w:t>domest</w:t>
      </w:r>
      <w:r w:rsidRPr="0018160F">
        <w:rPr>
          <w:lang w:eastAsia="en-US"/>
        </w:rPr>
        <w:t xml:space="preserve">ique of soms een </w:t>
      </w:r>
      <w:r>
        <w:rPr>
          <w:i/>
          <w:lang w:eastAsia="en-US"/>
        </w:rPr>
        <w:t>f</w:t>
      </w:r>
      <w:r w:rsidRPr="0045726C">
        <w:rPr>
          <w:i/>
          <w:lang w:eastAsia="en-US"/>
        </w:rPr>
        <w:t>abrique dispersée,</w:t>
      </w:r>
      <w:r w:rsidRPr="0018160F">
        <w:rPr>
          <w:lang w:eastAsia="en-US"/>
        </w:rPr>
        <w:t xml:space="preserve"> inwoonden, van hem hun loon ontvingen, geen produktiemiddelen bezaten en aldus totaal van de dra</w:t>
      </w:r>
      <w:r w:rsidRPr="0018160F">
        <w:rPr>
          <w:lang w:eastAsia="en-US"/>
        </w:rPr>
        <w:softHyphen/>
        <w:t>pier-ondernemer of van de handelaar-ondernemer afhankelijk waren (</w:t>
      </w:r>
      <w:r>
        <w:rPr>
          <w:lang w:eastAsia="en-US"/>
        </w:rPr>
        <w:t>94</w:t>
      </w:r>
      <w:r w:rsidRPr="0018160F">
        <w:rPr>
          <w:lang w:eastAsia="en-US"/>
        </w:rPr>
        <w:t>).</w:t>
      </w:r>
    </w:p>
    <w:p w:rsidR="000925C6" w:rsidRPr="0018160F" w:rsidRDefault="000925C6" w:rsidP="000925C6">
      <w:pPr>
        <w:jc w:val="both"/>
        <w:rPr>
          <w:lang w:eastAsia="en-US"/>
        </w:rPr>
      </w:pPr>
      <w:r w:rsidRPr="0018160F">
        <w:rPr>
          <w:lang w:eastAsia="en-US"/>
        </w:rPr>
        <w:t>Tol het midden van de XVIe eeuw moeten, hoewel lonen in concrete cijfers ontbreken, deze gekwalificeerde textielarbei</w:t>
      </w:r>
      <w:r w:rsidRPr="0018160F">
        <w:rPr>
          <w:lang w:eastAsia="en-US"/>
        </w:rPr>
        <w:softHyphen/>
        <w:t>ders een relatief hoge welstand gekend hebben. Nergens wordt melding gemaakt van ernstige sociale agitatie in de platte</w:t>
      </w:r>
      <w:r w:rsidRPr="0018160F">
        <w:rPr>
          <w:lang w:eastAsia="en-US"/>
        </w:rPr>
        <w:softHyphen/>
        <w:t>landscentra van het Westkwartier. Zelfs de ongeschoolde ar</w:t>
      </w:r>
      <w:r w:rsidRPr="0018160F">
        <w:rPr>
          <w:lang w:eastAsia="en-US"/>
        </w:rPr>
        <w:softHyphen/>
        <w:t>beiders hebben zich niet geroerd. Op deze laatsten begon men in het Westkwartier meer en meer een beroep te doen, toen op een bepaald ogenblik te Hondschoote het aanbod slechts één vierde bedroeg van de vraag, ondanks de aanwezigheid van talrijke geschoolde arbeiders (</w:t>
      </w:r>
      <w:r>
        <w:rPr>
          <w:lang w:eastAsia="en-US"/>
        </w:rPr>
        <w:t>95) die er kwamen wer</w:t>
      </w:r>
      <w:r w:rsidRPr="0018160F">
        <w:rPr>
          <w:lang w:eastAsia="en-US"/>
        </w:rPr>
        <w:t xml:space="preserve">ken </w:t>
      </w:r>
      <w:r>
        <w:rPr>
          <w:lang w:eastAsia="en-US"/>
        </w:rPr>
        <w:t>96</w:t>
      </w:r>
      <w:r w:rsidRPr="0018160F">
        <w:rPr>
          <w:lang w:eastAsia="en-US"/>
        </w:rPr>
        <w:t>.</w:t>
      </w:r>
    </w:p>
    <w:p w:rsidR="000925C6" w:rsidRDefault="000925C6" w:rsidP="000925C6">
      <w:pPr>
        <w:jc w:val="both"/>
        <w:rPr>
          <w:lang w:eastAsia="en-US"/>
        </w:rPr>
      </w:pPr>
      <w:r w:rsidRPr="0018160F">
        <w:rPr>
          <w:lang w:eastAsia="en-US"/>
        </w:rPr>
        <w:t>Vanaf het midden van de XVIe eeuw begon zich echter een duidelijke verandering in deze situatie af te tekenen. Het toe</w:t>
      </w:r>
      <w:r w:rsidRPr="0018160F">
        <w:rPr>
          <w:lang w:eastAsia="en-US"/>
        </w:rPr>
        <w:softHyphen/>
        <w:t xml:space="preserve">nemende handelskapitalisme in </w:t>
      </w:r>
      <w:r>
        <w:rPr>
          <w:lang w:eastAsia="en-US"/>
        </w:rPr>
        <w:t>h</w:t>
      </w:r>
      <w:r w:rsidRPr="0018160F">
        <w:rPr>
          <w:lang w:eastAsia="en-US"/>
        </w:rPr>
        <w:t>et Wes</w:t>
      </w:r>
      <w:r>
        <w:rPr>
          <w:lang w:eastAsia="en-US"/>
        </w:rPr>
        <w:t>t</w:t>
      </w:r>
      <w:r w:rsidRPr="0018160F">
        <w:rPr>
          <w:lang w:eastAsia="en-US"/>
        </w:rPr>
        <w:t>kwar</w:t>
      </w:r>
      <w:r>
        <w:rPr>
          <w:lang w:eastAsia="en-US"/>
        </w:rPr>
        <w:t>t</w:t>
      </w:r>
      <w:r w:rsidRPr="0018160F">
        <w:rPr>
          <w:lang w:eastAsia="en-US"/>
        </w:rPr>
        <w:t>ier, voornamelijk te Hondschoote (dat juist een nieuwe start had genomen), liet de vrije concurrentie de scepter zwaaien met alle gevolgen van dien (</w:t>
      </w:r>
      <w:r>
        <w:rPr>
          <w:lang w:eastAsia="en-US"/>
        </w:rPr>
        <w:t>97</w:t>
      </w:r>
      <w:r w:rsidRPr="0018160F">
        <w:rPr>
          <w:lang w:eastAsia="en-US"/>
        </w:rPr>
        <w:t xml:space="preserve">). </w:t>
      </w:r>
    </w:p>
    <w:p w:rsidR="000925C6" w:rsidRPr="0018160F" w:rsidRDefault="000925C6" w:rsidP="000925C6">
      <w:pPr>
        <w:jc w:val="both"/>
        <w:rPr>
          <w:lang w:eastAsia="en-US"/>
        </w:rPr>
      </w:pPr>
      <w:r w:rsidRPr="0018160F">
        <w:rPr>
          <w:lang w:eastAsia="en-US"/>
        </w:rPr>
        <w:t>Om deze het hoofd te kunnen bieden was de enige oplossing zoveel mogelijk de productiekosten beper</w:t>
      </w:r>
      <w:r w:rsidRPr="0018160F">
        <w:rPr>
          <w:lang w:eastAsia="en-US"/>
        </w:rPr>
        <w:softHyphen/>
        <w:t>ken, wat natuurlijk zijn weerslag had op de lonen: deze vormden immers het voornaamste element in de productie</w:t>
      </w:r>
      <w:r>
        <w:rPr>
          <w:lang w:eastAsia="en-US"/>
        </w:rPr>
        <w:t>-</w:t>
      </w:r>
      <w:r w:rsidRPr="0018160F">
        <w:rPr>
          <w:lang w:eastAsia="en-US"/>
        </w:rPr>
        <w:t>onkosten. Voor de ongeschoolde arbeiders stelde dit geen pro</w:t>
      </w:r>
      <w:r w:rsidRPr="0018160F">
        <w:rPr>
          <w:lang w:eastAsia="en-US"/>
        </w:rPr>
        <w:softHyphen/>
        <w:t>blemen, aangezien hun lonen niet bepaald waren. De lonen waren in geen geval aangepast aan de voortdurende prijzensti</w:t>
      </w:r>
      <w:r>
        <w:rPr>
          <w:lang w:eastAsia="en-US"/>
        </w:rPr>
        <w:t>jging die zich vanaf 1545 duidelijk liet voelen als gevolg</w:t>
      </w:r>
    </w:p>
    <w:p w:rsidR="000925C6" w:rsidRDefault="000925C6" w:rsidP="000925C6">
      <w:pPr>
        <w:jc w:val="both"/>
        <w:rPr>
          <w:lang w:eastAsia="en-US"/>
        </w:rPr>
      </w:pPr>
    </w:p>
    <w:p w:rsidR="000925C6" w:rsidRPr="004D3FAF" w:rsidRDefault="000925C6" w:rsidP="000925C6">
      <w:pPr>
        <w:jc w:val="both"/>
        <w:rPr>
          <w:sz w:val="22"/>
          <w:szCs w:val="22"/>
          <w:lang w:eastAsia="en-US"/>
        </w:rPr>
      </w:pPr>
      <w:r w:rsidRPr="004D3FAF">
        <w:rPr>
          <w:sz w:val="22"/>
          <w:szCs w:val="22"/>
          <w:lang w:eastAsia="en-US"/>
        </w:rPr>
        <w:t>(94) Idem, p. 405.</w:t>
      </w:r>
    </w:p>
    <w:p w:rsidR="000925C6" w:rsidRPr="004D3FAF" w:rsidRDefault="000925C6" w:rsidP="000925C6">
      <w:pPr>
        <w:jc w:val="both"/>
        <w:rPr>
          <w:sz w:val="22"/>
          <w:szCs w:val="22"/>
          <w:lang w:eastAsia="en-US"/>
        </w:rPr>
      </w:pPr>
      <w:r w:rsidRPr="004D3FAF">
        <w:rPr>
          <w:sz w:val="22"/>
          <w:szCs w:val="22"/>
          <w:lang w:eastAsia="en-US"/>
        </w:rPr>
        <w:t>(95) Idem, p. 337.</w:t>
      </w:r>
    </w:p>
    <w:p w:rsidR="000925C6" w:rsidRPr="004D3FAF" w:rsidRDefault="000925C6" w:rsidP="000925C6">
      <w:pPr>
        <w:jc w:val="both"/>
        <w:rPr>
          <w:sz w:val="22"/>
          <w:szCs w:val="22"/>
          <w:lang w:eastAsia="en-US"/>
        </w:rPr>
      </w:pPr>
      <w:r w:rsidRPr="004D3FAF">
        <w:rPr>
          <w:sz w:val="22"/>
          <w:szCs w:val="22"/>
          <w:lang w:eastAsia="en-US"/>
        </w:rPr>
        <w:t>(96) Tijdens de godsdiensttroebelen was 54 % van de gezellen afkom</w:t>
      </w:r>
      <w:r w:rsidRPr="004D3FAF">
        <w:rPr>
          <w:sz w:val="22"/>
          <w:szCs w:val="22"/>
          <w:lang w:eastAsia="en-US"/>
        </w:rPr>
        <w:softHyphen/>
        <w:t>stig uit de kasselrijen van Bergen, Veurne en Cassel, 78 % van het Westkwartier, 83 % uit Vlaanderen, 14 % uit Artois. Alleen uit Poperinge, Ieper Annentières, Brugge en Leiden kwamen 864 arbeiders, di. 72 % (Idem, p. 204).</w:t>
      </w:r>
    </w:p>
    <w:p w:rsidR="000925C6" w:rsidRPr="004D3FAF" w:rsidRDefault="000925C6" w:rsidP="000925C6">
      <w:pPr>
        <w:jc w:val="both"/>
        <w:rPr>
          <w:sz w:val="22"/>
          <w:szCs w:val="22"/>
          <w:lang w:eastAsia="en-US"/>
        </w:rPr>
      </w:pPr>
      <w:r w:rsidRPr="004D3FAF">
        <w:rPr>
          <w:sz w:val="22"/>
          <w:szCs w:val="22"/>
          <w:lang w:eastAsia="en-US"/>
        </w:rPr>
        <w:t>(97) «De grote drapenier bedreigde de kleine, het dorp de stad, de ene provincie de andere, de Engelse textielindustrie de Neder</w:t>
      </w:r>
      <w:r w:rsidRPr="004D3FAF">
        <w:rPr>
          <w:sz w:val="22"/>
          <w:szCs w:val="22"/>
          <w:lang w:eastAsia="en-US"/>
        </w:rPr>
        <w:softHyphen/>
        <w:t>landse ». (E. KUTTNER, op. cit., p. 95).</w:t>
      </w:r>
    </w:p>
    <w:p w:rsidR="000925C6" w:rsidRPr="004D3FAF" w:rsidRDefault="000925C6" w:rsidP="000925C6">
      <w:pPr>
        <w:jc w:val="both"/>
        <w:rPr>
          <w:sz w:val="22"/>
          <w:szCs w:val="22"/>
          <w:lang w:eastAsia="en-US"/>
        </w:rPr>
      </w:pPr>
      <w:r w:rsidRPr="004D3FAF">
        <w:rPr>
          <w:sz w:val="22"/>
          <w:szCs w:val="22"/>
          <w:lang w:eastAsia="en-US"/>
        </w:rPr>
        <w:t xml:space="preserve">56 </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o.a. van de devaluatie van de zilvermunt (</w:t>
      </w:r>
      <w:r>
        <w:rPr>
          <w:lang w:eastAsia="en-US"/>
        </w:rPr>
        <w:t>98</w:t>
      </w:r>
      <w:r w:rsidRPr="0018160F">
        <w:rPr>
          <w:lang w:eastAsia="en-US"/>
        </w:rPr>
        <w:t>). Bij de minste graanduurten (die zich eveneens vanaf ca. 1545 meer en meer begonnen voor te doen (</w:t>
      </w:r>
      <w:r>
        <w:rPr>
          <w:lang w:eastAsia="en-US"/>
        </w:rPr>
        <w:t>99</w:t>
      </w:r>
      <w:r w:rsidRPr="0018160F">
        <w:rPr>
          <w:lang w:eastAsia="en-US"/>
        </w:rPr>
        <w:t>), vervielen zij in de diepste armoede.</w:t>
      </w:r>
    </w:p>
    <w:p w:rsidR="000925C6" w:rsidRPr="0018160F" w:rsidRDefault="000925C6" w:rsidP="000925C6">
      <w:pPr>
        <w:jc w:val="both"/>
        <w:rPr>
          <w:lang w:eastAsia="en-US"/>
        </w:rPr>
      </w:pPr>
      <w:r w:rsidRPr="0018160F">
        <w:rPr>
          <w:lang w:eastAsia="en-US"/>
        </w:rPr>
        <w:t>Voor de gekwalificeerde arbeiders, wier lonen wel geregle</w:t>
      </w:r>
      <w:r w:rsidRPr="0018160F">
        <w:rPr>
          <w:lang w:eastAsia="en-US"/>
        </w:rPr>
        <w:softHyphen/>
        <w:t>menteerd waren, was loonsverlaging het middel bij uitstek om niet door de concurrentie in het nauw gedreven te. worden. Deze loonpolitiek werd daarbij nog door het centraal gezag in de hand gewerkt (</w:t>
      </w:r>
      <w:r>
        <w:rPr>
          <w:lang w:eastAsia="en-US"/>
        </w:rPr>
        <w:t>100</w:t>
      </w:r>
      <w:r w:rsidRPr="0018160F">
        <w:rPr>
          <w:lang w:eastAsia="en-US"/>
        </w:rPr>
        <w:t>). Vanaf 1536 ging men te Hondshoote zelfs</w:t>
      </w:r>
      <w:r w:rsidR="003B6F3B">
        <w:rPr>
          <w:lang w:eastAsia="en-US"/>
        </w:rPr>
        <w:t xml:space="preserve"> een andere politiek voeren, nl.</w:t>
      </w:r>
      <w:r w:rsidRPr="0018160F">
        <w:rPr>
          <w:lang w:eastAsia="en-US"/>
        </w:rPr>
        <w:t xml:space="preserve"> het ertoe aansporen van de arbeiders om zoveel mogelijk bij hun patroons in te wonen om hen aldus geheel van deze l</w:t>
      </w:r>
      <w:r>
        <w:rPr>
          <w:lang w:eastAsia="en-US"/>
        </w:rPr>
        <w:t>aatsten afhankelijk te ma</w:t>
      </w:r>
      <w:r>
        <w:rPr>
          <w:lang w:eastAsia="en-US"/>
        </w:rPr>
        <w:softHyphen/>
        <w:t>ken (101</w:t>
      </w:r>
      <w:r w:rsidRPr="0018160F">
        <w:rPr>
          <w:lang w:eastAsia="en-US"/>
        </w:rPr>
        <w:t>). Vele arbeiders die niet bij hun patroon inwoonden konden in de crisisjaren hun huur niet meer betalen. Diegenen die nog hun eigen werktuigen bezaten moesten die verkopen om aan geld te geraken. Bij de minste stilstand van handel en industrie ondergingen de geschoolde arbeiders (die nu niet meer « tisserands » of « corroyeurs » e.d. werden genoemd, maar zonder onderscheid « ouvriers ») hetzelfde lot als de ongeschoolde en convergeerden deze twee arbeiderscatego</w:t>
      </w:r>
      <w:r w:rsidRPr="0018160F">
        <w:rPr>
          <w:lang w:eastAsia="en-US"/>
        </w:rPr>
        <w:softHyphen/>
        <w:t>rieën naar elkaar toe, tot ze ten slotte versmolten tot één klasse nl. het pre-industrieel proletariaat (</w:t>
      </w:r>
      <w:r>
        <w:rPr>
          <w:lang w:eastAsia="en-US"/>
        </w:rPr>
        <w:t>10</w:t>
      </w:r>
      <w:r w:rsidRPr="0018160F">
        <w:rPr>
          <w:lang w:eastAsia="en-US"/>
        </w:rPr>
        <w:t>2).</w:t>
      </w:r>
    </w:p>
    <w:p w:rsidR="000925C6" w:rsidRPr="0018160F" w:rsidRDefault="000925C6" w:rsidP="000925C6">
      <w:pPr>
        <w:jc w:val="both"/>
        <w:rPr>
          <w:lang w:eastAsia="en-US"/>
        </w:rPr>
      </w:pPr>
      <w:r w:rsidRPr="0018160F">
        <w:rPr>
          <w:lang w:eastAsia="en-US"/>
        </w:rPr>
        <w:t>Wat er ook van zij, op de vooravond van de Beeldenstorm was de verhouding van drapier tot scheerder, wever enz. niet zelden geëvolueerd tot de verhouding kapitalist-loonarbeider.</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 xml:space="preserve">§ </w:t>
      </w:r>
      <w:r w:rsidRPr="004D3FAF">
        <w:rPr>
          <w:b/>
          <w:lang w:eastAsia="en-US"/>
        </w:rPr>
        <w:t>3. De boeren</w:t>
      </w:r>
    </w:p>
    <w:p w:rsidR="000925C6" w:rsidRPr="0018160F" w:rsidRDefault="000925C6" w:rsidP="000925C6">
      <w:pPr>
        <w:jc w:val="both"/>
        <w:rPr>
          <w:lang w:eastAsia="en-US"/>
        </w:rPr>
      </w:pPr>
      <w:r w:rsidRPr="0018160F">
        <w:rPr>
          <w:lang w:eastAsia="en-US"/>
        </w:rPr>
        <w:t>Ondanks de bloei van handel en industrie in het West</w:t>
      </w:r>
      <w:r w:rsidRPr="0018160F">
        <w:rPr>
          <w:lang w:eastAsia="en-US"/>
        </w:rPr>
        <w:softHyphen/>
        <w:t>kwartier tijdens de XVIe eeuw mogen wij toch niet uit het oog verliezen dat deze zich ontwikkelden in een overwegend ruraal gebied. Oorspronkelijk waren de eerste fabrikanten en textiel-</w:t>
      </w:r>
    </w:p>
    <w:p w:rsidR="000925C6" w:rsidRDefault="000925C6" w:rsidP="000925C6">
      <w:pPr>
        <w:jc w:val="both"/>
        <w:rPr>
          <w:lang w:eastAsia="en-US"/>
        </w:rPr>
      </w:pPr>
    </w:p>
    <w:p w:rsidR="000925C6" w:rsidRPr="003A48ED" w:rsidRDefault="000925C6" w:rsidP="000925C6">
      <w:pPr>
        <w:jc w:val="both"/>
        <w:rPr>
          <w:sz w:val="22"/>
          <w:szCs w:val="22"/>
          <w:lang w:val="fr-FR" w:eastAsia="en-US"/>
        </w:rPr>
      </w:pPr>
      <w:r w:rsidRPr="004D3FAF">
        <w:rPr>
          <w:sz w:val="22"/>
          <w:szCs w:val="22"/>
          <w:lang w:eastAsia="en-US"/>
        </w:rPr>
        <w:t xml:space="preserve">(98) R. VAN UYTVEN, De sociale krisis der XVIe eeuw te Leuven, E.T.F.C., XXXVI, 2, Brussel, 1958, pp, 366-367. E. Scholliers heeft berekend dat reeds vanaf 1521 de loonaanpassing te Antwerpen slechts trapsgewijze gebeurde. </w:t>
      </w:r>
      <w:r w:rsidRPr="003A48ED">
        <w:rPr>
          <w:sz w:val="22"/>
          <w:szCs w:val="22"/>
          <w:lang w:val="fr-FR" w:eastAsia="en-US"/>
        </w:rPr>
        <w:t>(C. VERLINDEN, J. CRAEY</w:t>
      </w:r>
      <w:r w:rsidRPr="003A48ED">
        <w:rPr>
          <w:sz w:val="22"/>
          <w:szCs w:val="22"/>
          <w:lang w:val="fr-FR" w:eastAsia="en-US"/>
        </w:rPr>
        <w:softHyphen/>
        <w:t>BECKX, E. SCHOLUERS, Mouvements des prix et des salaites en Belgique au XVIe siècle, Annales: économies, suciétés, civilisations, X, Parijs, 1955, p. 192).</w:t>
      </w:r>
    </w:p>
    <w:p w:rsidR="000925C6" w:rsidRPr="004D3FAF" w:rsidRDefault="000925C6" w:rsidP="000925C6">
      <w:pPr>
        <w:jc w:val="both"/>
        <w:rPr>
          <w:sz w:val="22"/>
          <w:szCs w:val="22"/>
          <w:lang w:eastAsia="en-US"/>
        </w:rPr>
      </w:pPr>
      <w:r w:rsidRPr="004D3FAF">
        <w:rPr>
          <w:sz w:val="22"/>
          <w:szCs w:val="22"/>
          <w:lang w:eastAsia="en-US"/>
        </w:rPr>
        <w:t>(99) C. VERLINDEN, op. cit., p. 192.</w:t>
      </w:r>
    </w:p>
    <w:p w:rsidR="000925C6" w:rsidRPr="004D3FAF" w:rsidRDefault="000925C6" w:rsidP="000925C6">
      <w:pPr>
        <w:jc w:val="both"/>
        <w:rPr>
          <w:sz w:val="22"/>
          <w:szCs w:val="22"/>
          <w:lang w:eastAsia="en-US"/>
        </w:rPr>
      </w:pPr>
      <w:r w:rsidRPr="004D3FAF">
        <w:rPr>
          <w:sz w:val="22"/>
          <w:szCs w:val="22"/>
          <w:lang w:eastAsia="en-US"/>
        </w:rPr>
        <w:t>(100) Cfr. C. VERLINDEN en J. CRAEYBECKX, Prijzen- en lonen- politiek in de Nederlanden in 1561 en 1588-89. Onuitgegeven adviezen, ontwerpen en ordonnanties, in 8e-reeks van K.C.C., Brussel, 1962.</w:t>
      </w:r>
    </w:p>
    <w:p w:rsidR="000925C6" w:rsidRPr="004D3FAF" w:rsidRDefault="000925C6" w:rsidP="000925C6">
      <w:pPr>
        <w:jc w:val="both"/>
        <w:rPr>
          <w:sz w:val="22"/>
          <w:szCs w:val="22"/>
          <w:lang w:eastAsia="en-US"/>
        </w:rPr>
      </w:pPr>
      <w:r w:rsidRPr="004D3FAF">
        <w:rPr>
          <w:sz w:val="22"/>
          <w:szCs w:val="22"/>
          <w:lang w:eastAsia="en-US"/>
        </w:rPr>
        <w:t>(101) E. COORNAERT, Hondschoote, p. 337.</w:t>
      </w:r>
    </w:p>
    <w:p w:rsidR="000925C6" w:rsidRPr="004D3FAF" w:rsidRDefault="000925C6" w:rsidP="000925C6">
      <w:pPr>
        <w:jc w:val="both"/>
        <w:rPr>
          <w:sz w:val="22"/>
          <w:szCs w:val="22"/>
          <w:lang w:eastAsia="en-US"/>
        </w:rPr>
      </w:pPr>
      <w:r w:rsidRPr="004D3FAF">
        <w:rPr>
          <w:sz w:val="22"/>
          <w:szCs w:val="22"/>
          <w:lang w:eastAsia="en-US"/>
        </w:rPr>
        <w:t>(102) Van proletariaat in de moderne zin van het woord kunnen we moeilijk spreken omdat de economische voorwaarden nog niet aanwezig waren. (Cfr. Idem, pp. 429-430 en 421-422),</w:t>
      </w:r>
    </w:p>
    <w:p w:rsidR="000925C6" w:rsidRPr="004D3FAF" w:rsidRDefault="000925C6" w:rsidP="000925C6">
      <w:pPr>
        <w:jc w:val="both"/>
        <w:rPr>
          <w:sz w:val="22"/>
          <w:szCs w:val="22"/>
          <w:lang w:eastAsia="en-US"/>
        </w:rPr>
      </w:pPr>
      <w:r w:rsidRPr="004D3FAF">
        <w:rPr>
          <w:sz w:val="22"/>
          <w:szCs w:val="22"/>
          <w:lang w:eastAsia="en-US"/>
        </w:rPr>
        <w:t>57</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arbeiders dus landbouwers, voor wie de nijverheid slechts een tweederangs</w:t>
      </w:r>
      <w:r>
        <w:rPr>
          <w:lang w:eastAsia="en-US"/>
        </w:rPr>
        <w:t xml:space="preserve"> </w:t>
      </w:r>
      <w:r w:rsidRPr="0018160F">
        <w:rPr>
          <w:lang w:eastAsia="en-US"/>
        </w:rPr>
        <w:t>bezigheid was. Pas tijdens de XVe eeuw is de textielindustrie in het Westkwartier op de eerste plaats geko</w:t>
      </w:r>
      <w:r w:rsidRPr="0018160F">
        <w:rPr>
          <w:lang w:eastAsia="en-US"/>
        </w:rPr>
        <w:softHyphen/>
        <w:t>men. Dit alles betekent niet dat de landbouw in de XVIe eeuw verwaarloosd werd. De stad Veurne geraakte in het begin van de XVIe eeuw in handen van grootgrondbezitters (</w:t>
      </w:r>
      <w:r>
        <w:rPr>
          <w:lang w:eastAsia="en-US"/>
        </w:rPr>
        <w:t>103</w:t>
      </w:r>
      <w:r w:rsidRPr="0018160F">
        <w:rPr>
          <w:lang w:eastAsia="en-US"/>
        </w:rPr>
        <w:t xml:space="preserve">) ten koste van de nijverheid. Zij richtten talrijke graanschuren op binnen de stad. Zelfs Hondschoote kon in de XVe en de XVIe eeuw nog voor een groot deel in zijn </w:t>
      </w:r>
      <w:r w:rsidR="003B6F3B" w:rsidRPr="0018160F">
        <w:rPr>
          <w:lang w:eastAsia="en-US"/>
        </w:rPr>
        <w:t>consumptieproduc</w:t>
      </w:r>
      <w:r w:rsidR="003B6F3B">
        <w:rPr>
          <w:lang w:eastAsia="en-US"/>
        </w:rPr>
        <w:t>t</w:t>
      </w:r>
      <w:r w:rsidR="003B6F3B" w:rsidRPr="0018160F">
        <w:rPr>
          <w:lang w:eastAsia="en-US"/>
        </w:rPr>
        <w:t>en</w:t>
      </w:r>
      <w:r w:rsidRPr="0018160F">
        <w:rPr>
          <w:lang w:eastAsia="en-US"/>
        </w:rPr>
        <w:t xml:space="preserve"> voorzien (</w:t>
      </w:r>
      <w:r>
        <w:rPr>
          <w:lang w:eastAsia="en-US"/>
        </w:rPr>
        <w:t>104</w:t>
      </w:r>
      <w:r w:rsidRPr="0018160F">
        <w:rPr>
          <w:lang w:eastAsia="en-US"/>
        </w:rPr>
        <w:t>).</w:t>
      </w:r>
    </w:p>
    <w:p w:rsidR="000925C6" w:rsidRPr="0018160F" w:rsidRDefault="000925C6" w:rsidP="000925C6">
      <w:pPr>
        <w:jc w:val="both"/>
        <w:rPr>
          <w:lang w:eastAsia="en-US"/>
        </w:rPr>
      </w:pPr>
      <w:r w:rsidRPr="0018160F">
        <w:rPr>
          <w:lang w:eastAsia="en-US"/>
        </w:rPr>
        <w:t xml:space="preserve">De boerenbevolking van het Westkwartier omvatte twee sociale groepen. Vooreerst waren er de grote rijke boeren die soms bedrijven uitbaatten van een oppervlakte van meer dan </w:t>
      </w:r>
      <w:smartTag w:uri="urn:schemas-microsoft-com:office:smarttags" w:element="metricconverter">
        <w:smartTagPr>
          <w:attr w:name="ProductID" w:val="50 ha"/>
        </w:smartTagPr>
        <w:smartTag w:uri="urn:schemas-microsoft-com:office:smarttags" w:element="PersonName">
          <w:smartTagPr>
            <w:attr w:name="ProductID" w:val="LA GRAND"/>
          </w:smartTagPr>
          <w:r w:rsidRPr="0018160F">
            <w:rPr>
              <w:lang w:eastAsia="en-US"/>
            </w:rPr>
            <w:t>50 ha</w:t>
          </w:r>
        </w:smartTag>
      </w:smartTag>
      <w:r w:rsidRPr="0018160F">
        <w:rPr>
          <w:lang w:eastAsia="en-US"/>
        </w:rPr>
        <w:t>. (</w:t>
      </w:r>
      <w:r>
        <w:rPr>
          <w:lang w:eastAsia="en-US"/>
        </w:rPr>
        <w:t>105</w:t>
      </w:r>
      <w:r w:rsidRPr="0018160F">
        <w:rPr>
          <w:lang w:eastAsia="en-US"/>
        </w:rPr>
        <w:t>). Zij slaagden erin voortdurend hun positie te ver</w:t>
      </w:r>
      <w:r w:rsidRPr="0018160F">
        <w:rPr>
          <w:lang w:eastAsia="en-US"/>
        </w:rPr>
        <w:softHyphen/>
        <w:t>beteren: bij een stijging van de vraag naar producten stegen hun inkomsten. Hongersnoodcrises waren uiterst renderende zaakjes. Op een paar uitzonderingen na zijn weinig grote boeren tot het calvinisme toegetreden.</w:t>
      </w:r>
    </w:p>
    <w:p w:rsidR="000925C6" w:rsidRPr="0018160F" w:rsidRDefault="000925C6" w:rsidP="000925C6">
      <w:pPr>
        <w:jc w:val="both"/>
        <w:rPr>
          <w:lang w:eastAsia="en-US"/>
        </w:rPr>
      </w:pPr>
      <w:r w:rsidRPr="0018160F">
        <w:rPr>
          <w:lang w:eastAsia="en-US"/>
        </w:rPr>
        <w:t>Praktisch het grootslee deel van de landbouwbevolking vormde de tweede sociale groep. « A</w:t>
      </w:r>
      <w:r>
        <w:rPr>
          <w:lang w:eastAsia="en-US"/>
        </w:rPr>
        <w:t>l</w:t>
      </w:r>
      <w:r w:rsidRPr="0018160F">
        <w:rPr>
          <w:lang w:eastAsia="en-US"/>
        </w:rPr>
        <w:t xml:space="preserve"> deze mensen leefden vooral van seizoenarbeid. Tijdens de lente en de zomer ver</w:t>
      </w:r>
      <w:r w:rsidRPr="0018160F">
        <w:rPr>
          <w:lang w:eastAsia="en-US"/>
        </w:rPr>
        <w:softHyphen/>
        <w:t>huurden ze zich aan de grote pachters als zaaiers, dorsers... Gedurende de winterperiode dienden ze naar een andere be</w:t>
      </w:r>
      <w:r w:rsidRPr="0018160F">
        <w:rPr>
          <w:lang w:eastAsia="en-US"/>
        </w:rPr>
        <w:softHyphen/>
        <w:t>drijfsbezigheid uit te zien, die hen in staat moest stellen de winter door te komen » (</w:t>
      </w:r>
      <w:r>
        <w:rPr>
          <w:lang w:eastAsia="en-US"/>
        </w:rPr>
        <w:t>10</w:t>
      </w:r>
      <w:r w:rsidRPr="0018160F">
        <w:rPr>
          <w:lang w:eastAsia="en-US"/>
        </w:rPr>
        <w:t>6). Deze andere bezigheid was uiter</w:t>
      </w:r>
      <w:r w:rsidRPr="0018160F">
        <w:rPr>
          <w:lang w:eastAsia="en-US"/>
        </w:rPr>
        <w:softHyphen/>
        <w:t xml:space="preserve">aard de textielindustrie. Op die manier krijgen we op het platteland tijdens de XVIe eeuw een categorie textielarbeiders die ook deels als hoeren of dagloners in de landbouw een bron van inkomsten zoeken </w:t>
      </w:r>
      <w:r>
        <w:rPr>
          <w:lang w:eastAsia="en-US"/>
        </w:rPr>
        <w:t>107</w:t>
      </w:r>
      <w:r w:rsidRPr="0018160F">
        <w:rPr>
          <w:lang w:eastAsia="en-US"/>
        </w:rPr>
        <w:t>.</w:t>
      </w:r>
    </w:p>
    <w:p w:rsidR="000925C6" w:rsidRPr="0018160F" w:rsidRDefault="000925C6" w:rsidP="000925C6">
      <w:pPr>
        <w:jc w:val="both"/>
        <w:rPr>
          <w:lang w:eastAsia="en-US"/>
        </w:rPr>
      </w:pPr>
      <w:r w:rsidRPr="0018160F">
        <w:rPr>
          <w:lang w:eastAsia="en-US"/>
        </w:rPr>
        <w:t xml:space="preserve">We zien dus onmiddellijk waarom wij in de XVIe eeuw, ondanks de stijgende industriële en commerciële activiteiten, nog geen proletariaat als zodanig hebben. Vele textielarbeiders waren aan de grond gebonden, waar ze voor een stuk van dienden te leven. Nochtans had de XVIe-eeuwse conjunctuur tot gevolg dat velen, die nog een lapje grond bezaten, dit dienden te verkopen. Hoewel kleine landbouwers zelf </w:t>
      </w:r>
    </w:p>
    <w:p w:rsidR="000925C6" w:rsidRDefault="000925C6" w:rsidP="000925C6">
      <w:pPr>
        <w:jc w:val="both"/>
        <w:rPr>
          <w:lang w:eastAsia="en-US"/>
        </w:rPr>
      </w:pPr>
    </w:p>
    <w:p w:rsidR="000925C6" w:rsidRPr="003A48ED" w:rsidRDefault="000925C6" w:rsidP="000925C6">
      <w:pPr>
        <w:jc w:val="both"/>
        <w:rPr>
          <w:sz w:val="22"/>
          <w:szCs w:val="22"/>
          <w:lang w:eastAsia="en-US"/>
        </w:rPr>
      </w:pPr>
      <w:r w:rsidRPr="003A48ED">
        <w:rPr>
          <w:sz w:val="22"/>
          <w:szCs w:val="22"/>
          <w:lang w:eastAsia="en-US"/>
        </w:rPr>
        <w:t>(103) E. COORNAERT, Bergues-Saint-Winoc, p. 16.</w:t>
      </w:r>
    </w:p>
    <w:p w:rsidR="000925C6" w:rsidRPr="004D3FAF" w:rsidRDefault="000925C6" w:rsidP="000925C6">
      <w:pPr>
        <w:jc w:val="both"/>
        <w:rPr>
          <w:sz w:val="22"/>
          <w:szCs w:val="22"/>
          <w:lang w:eastAsia="en-US"/>
        </w:rPr>
      </w:pPr>
      <w:r w:rsidRPr="004D3FAF">
        <w:rPr>
          <w:sz w:val="22"/>
          <w:szCs w:val="22"/>
          <w:lang w:eastAsia="en-US"/>
        </w:rPr>
        <w:t>(104) E. COORNAERT, Hondschoote, p. 337.</w:t>
      </w:r>
    </w:p>
    <w:p w:rsidR="000925C6" w:rsidRPr="004D3FAF" w:rsidRDefault="000925C6" w:rsidP="000925C6">
      <w:pPr>
        <w:jc w:val="both"/>
        <w:rPr>
          <w:sz w:val="22"/>
          <w:szCs w:val="22"/>
          <w:lang w:eastAsia="en-US"/>
        </w:rPr>
      </w:pPr>
      <w:r w:rsidRPr="004D3FAF">
        <w:rPr>
          <w:sz w:val="22"/>
          <w:szCs w:val="22"/>
          <w:lang w:eastAsia="en-US"/>
        </w:rPr>
        <w:t>(105) P. DESPREZ, De Boeren. 16de, 17de en 18de eeuw, Flandria Nostra, I, Antwerpen, Brussel, Gent, Leuven, 1957, p. 126.</w:t>
      </w:r>
    </w:p>
    <w:p w:rsidR="000925C6" w:rsidRPr="003A48ED" w:rsidRDefault="000925C6" w:rsidP="000925C6">
      <w:pPr>
        <w:jc w:val="both"/>
        <w:rPr>
          <w:sz w:val="22"/>
          <w:szCs w:val="22"/>
          <w:lang w:val="de-DE" w:eastAsia="en-US"/>
        </w:rPr>
      </w:pPr>
      <w:r w:rsidRPr="003A48ED">
        <w:rPr>
          <w:sz w:val="22"/>
          <w:szCs w:val="22"/>
          <w:lang w:val="de-DE" w:eastAsia="en-US"/>
        </w:rPr>
        <w:t>(106) Ibidem, p. 157.</w:t>
      </w:r>
    </w:p>
    <w:p w:rsidR="000925C6" w:rsidRPr="004D3FAF" w:rsidRDefault="000925C6" w:rsidP="000925C6">
      <w:pPr>
        <w:jc w:val="both"/>
        <w:rPr>
          <w:sz w:val="22"/>
          <w:szCs w:val="22"/>
          <w:lang w:eastAsia="en-US"/>
        </w:rPr>
      </w:pPr>
      <w:r w:rsidRPr="003A48ED">
        <w:rPr>
          <w:sz w:val="22"/>
          <w:szCs w:val="22"/>
          <w:lang w:val="de-DE" w:eastAsia="en-US"/>
        </w:rPr>
        <w:t xml:space="preserve">(107) E. SCHOLLIERS, De Handarbeiders. </w:t>
      </w:r>
      <w:r w:rsidRPr="004D3FAF">
        <w:rPr>
          <w:sz w:val="22"/>
          <w:szCs w:val="22"/>
          <w:lang w:eastAsia="en-US"/>
        </w:rPr>
        <w:t>De 16de eeuw, Flandria</w:t>
      </w:r>
      <w:r w:rsidRPr="004D3FAF">
        <w:rPr>
          <w:sz w:val="22"/>
          <w:szCs w:val="22"/>
          <w:lang w:eastAsia="en-US"/>
        </w:rPr>
        <w:br/>
        <w:t>Nostra, 1, Antwerpen, Brussel, Gent, Leuven, 1957, p. 267.</w:t>
      </w:r>
    </w:p>
    <w:p w:rsidR="000925C6" w:rsidRPr="004D3FAF" w:rsidRDefault="000925C6" w:rsidP="000925C6">
      <w:pPr>
        <w:jc w:val="both"/>
        <w:rPr>
          <w:sz w:val="22"/>
          <w:szCs w:val="22"/>
          <w:lang w:eastAsia="en-US"/>
        </w:rPr>
      </w:pPr>
      <w:r w:rsidRPr="004D3FAF">
        <w:rPr>
          <w:sz w:val="22"/>
          <w:szCs w:val="22"/>
          <w:lang w:eastAsia="en-US"/>
        </w:rPr>
        <w:t xml:space="preserve">58 </w:t>
      </w:r>
    </w:p>
    <w:p w:rsidR="000925C6" w:rsidRDefault="000925C6" w:rsidP="000925C6">
      <w:pPr>
        <w:jc w:val="both"/>
        <w:rPr>
          <w:lang w:eastAsia="en-US"/>
        </w:rPr>
      </w:pPr>
    </w:p>
    <w:p w:rsidR="000925C6" w:rsidRPr="0018160F" w:rsidRDefault="000925C6" w:rsidP="000925C6">
      <w:pPr>
        <w:jc w:val="both"/>
        <w:rPr>
          <w:lang w:eastAsia="en-US"/>
        </w:rPr>
      </w:pPr>
      <w:r>
        <w:rPr>
          <w:lang w:eastAsia="en-US"/>
        </w:rPr>
        <w:t>een be</w:t>
      </w:r>
      <w:r w:rsidRPr="0018160F">
        <w:rPr>
          <w:lang w:eastAsia="en-US"/>
        </w:rPr>
        <w:t>drijf konden uitbaten reikte hun materiële toestand nooit ver boven (lie der dagloners. Bij de minste crisis waren zij ook op de openbare liefdadigheid aangewezen.</w:t>
      </w:r>
    </w:p>
    <w:p w:rsidR="000925C6" w:rsidRPr="0018160F" w:rsidRDefault="000925C6" w:rsidP="000925C6">
      <w:pPr>
        <w:jc w:val="both"/>
        <w:rPr>
          <w:lang w:eastAsia="en-US"/>
        </w:rPr>
      </w:pPr>
      <w:r w:rsidRPr="0018160F">
        <w:rPr>
          <w:lang w:eastAsia="en-US"/>
        </w:rPr>
        <w:t xml:space="preserve">Het feil dat er zich in </w:t>
      </w:r>
      <w:r>
        <w:rPr>
          <w:lang w:eastAsia="en-US"/>
        </w:rPr>
        <w:t>het</w:t>
      </w:r>
      <w:r w:rsidRPr="0018160F">
        <w:rPr>
          <w:lang w:eastAsia="en-US"/>
        </w:rPr>
        <w:t xml:space="preserve"> Westkwartier nog een talrijke boerenbevolking bevond, zal zijn weerslag hebben op de troe</w:t>
      </w:r>
      <w:r w:rsidRPr="0018160F">
        <w:rPr>
          <w:lang w:eastAsia="en-US"/>
        </w:rPr>
        <w:softHyphen/>
        <w:t>belen en is waarschijnlijk een van de oorzaken waarom de Beeldenstorm niet op een sociale opstand is uitgelopen.</w:t>
      </w:r>
    </w:p>
    <w:p w:rsidR="000925C6" w:rsidRDefault="000925C6" w:rsidP="000925C6">
      <w:pPr>
        <w:jc w:val="both"/>
        <w:rPr>
          <w:lang w:eastAsia="en-US"/>
        </w:rPr>
      </w:pPr>
    </w:p>
    <w:p w:rsidR="000925C6" w:rsidRDefault="000925C6" w:rsidP="000925C6">
      <w:pPr>
        <w:jc w:val="both"/>
        <w:rPr>
          <w:lang w:eastAsia="en-US"/>
        </w:rPr>
      </w:pPr>
    </w:p>
    <w:p w:rsidR="003B6F3B" w:rsidRDefault="003B6F3B" w:rsidP="000925C6">
      <w:pPr>
        <w:jc w:val="both"/>
        <w:rPr>
          <w:lang w:eastAsia="en-US"/>
        </w:rPr>
      </w:pPr>
    </w:p>
    <w:p w:rsidR="000925C6" w:rsidRPr="0018160F" w:rsidRDefault="000925C6" w:rsidP="000925C6">
      <w:pPr>
        <w:jc w:val="both"/>
        <w:rPr>
          <w:lang w:eastAsia="en-US"/>
        </w:rPr>
      </w:pPr>
      <w:r w:rsidRPr="0018160F">
        <w:rPr>
          <w:lang w:eastAsia="en-US"/>
        </w:rPr>
        <w:t xml:space="preserve">P. - </w:t>
      </w:r>
      <w:r w:rsidRPr="004D3FAF">
        <w:rPr>
          <w:b/>
          <w:lang w:eastAsia="en-US"/>
        </w:rPr>
        <w:t>DE POLITIEKE VERHOUDINGEN IN DE WESTVLAAMSE 1NDUSTRIELE LANDELIJKE CENTRA</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Reeds heel vroeg hadden de schepenen, waaronder « moull riches gons », gebruik gemaakt van de verzwakte positie van de heer om zich alle rechten, die het volk toekwamen, toe te eigenen (1</w:t>
      </w:r>
      <w:r>
        <w:rPr>
          <w:lang w:eastAsia="en-US"/>
        </w:rPr>
        <w:t>08</w:t>
      </w:r>
      <w:r w:rsidRPr="0018160F">
        <w:rPr>
          <w:lang w:eastAsia="en-US"/>
        </w:rPr>
        <w:t>). Door de zich steeds maar gunstig ontwikkelende textielindustrie breidde hun macht zich meer en meer uit. In het midden van de XVIe eeuw waren ze heer en meester in han jurisdictie en ze hadden zich niet alleen onafhankelijk gemaakt van de wil van het volk, maar ook van de heer. Hij was het die hen benoemde, maar de schepenen legden hem een lijst voor met de namen van de personen die volgens hen voor het ambt van schepen in aanmerking konden komen. De heer had ze maar uit le kiezen. Het kwam er dus op neer dat de schepenen zichzelf aanduidden. Zij vertegenwoordigden allen dezelfde belangengroep: handelaars, ondernemers, geld</w:t>
      </w:r>
      <w:r w:rsidRPr="0018160F">
        <w:rPr>
          <w:lang w:eastAsia="en-US"/>
        </w:rPr>
        <w:softHyphen/>
        <w:t>schieters.</w:t>
      </w:r>
    </w:p>
    <w:p w:rsidR="000925C6" w:rsidRPr="0018160F" w:rsidRDefault="000925C6" w:rsidP="000925C6">
      <w:pPr>
        <w:jc w:val="both"/>
        <w:rPr>
          <w:lang w:eastAsia="en-US"/>
        </w:rPr>
      </w:pPr>
      <w:r>
        <w:rPr>
          <w:lang w:eastAsia="en-US"/>
        </w:rPr>
        <w:t xml:space="preserve">De </w:t>
      </w:r>
      <w:r w:rsidRPr="0018160F">
        <w:rPr>
          <w:lang w:eastAsia="en-US"/>
        </w:rPr>
        <w:t>machtspositie van deze oligarchieën zou zich evenwel nog verstevigen. Spoedig slaagden zij erin de baljuw, verte</w:t>
      </w:r>
      <w:r w:rsidRPr="0018160F">
        <w:rPr>
          <w:lang w:eastAsia="en-US"/>
        </w:rPr>
        <w:softHyphen/>
        <w:t>genwoordiger van de vorstelijke macht, geheet aan zich te onderwerpen. Aldus deden zij de oorspronkelijke bedoeling van het ambt (het centraal gezag te vertegenwoordigen) teniet. De beslissingen van de baljuw moesten vooraf aan de sche</w:t>
      </w:r>
      <w:r w:rsidRPr="0018160F">
        <w:rPr>
          <w:lang w:eastAsia="en-US"/>
        </w:rPr>
        <w:softHyphen/>
        <w:t>penen worden voorgelegd. Hij stond volledig onder hun con</w:t>
      </w:r>
      <w:r w:rsidRPr="0018160F">
        <w:rPr>
          <w:lang w:eastAsia="en-US"/>
        </w:rPr>
        <w:softHyphen/>
        <w:t>trole. Moeilijkheden tussen baljuw en schepenen deden zich dan praktisch ook nooit voor.</w:t>
      </w:r>
    </w:p>
    <w:p w:rsidR="000925C6" w:rsidRPr="003A48ED" w:rsidRDefault="000925C6" w:rsidP="000925C6">
      <w:pPr>
        <w:jc w:val="both"/>
        <w:rPr>
          <w:lang w:val="fr-FR" w:eastAsia="en-US"/>
        </w:rPr>
      </w:pPr>
      <w:r w:rsidRPr="0018160F">
        <w:rPr>
          <w:lang w:eastAsia="en-US"/>
        </w:rPr>
        <w:t xml:space="preserve">Hoewel in theorie « </w:t>
      </w:r>
      <w:r>
        <w:rPr>
          <w:lang w:eastAsia="en-US"/>
        </w:rPr>
        <w:t>l’</w:t>
      </w:r>
      <w:r w:rsidRPr="0018160F">
        <w:rPr>
          <w:lang w:eastAsia="en-US"/>
        </w:rPr>
        <w:t>entière par</w:t>
      </w:r>
      <w:r>
        <w:rPr>
          <w:lang w:eastAsia="en-US"/>
        </w:rPr>
        <w:t>t</w:t>
      </w:r>
      <w:r w:rsidRPr="0018160F">
        <w:rPr>
          <w:lang w:eastAsia="en-US"/>
        </w:rPr>
        <w:t>ie des habitants » oor</w:t>
      </w:r>
      <w:r w:rsidRPr="0018160F">
        <w:rPr>
          <w:lang w:eastAsia="en-US"/>
        </w:rPr>
        <w:softHyphen/>
        <w:t xml:space="preserve">spronkelijk een tamelijk uitgebreide medezeggenschap had in de plaatselijke aangelegenheden, vooral in de organisatie van de industrie, vinden we weinig of geen sporen daarvan terug in de XVIe eeuw. </w:t>
      </w:r>
      <w:r w:rsidRPr="003A48ED">
        <w:rPr>
          <w:lang w:val="fr-FR" w:eastAsia="en-US"/>
        </w:rPr>
        <w:t xml:space="preserve">Niettegenstaande de vermeldingen « avec la majeure et entiére partie des habitants y avant consenti » of « avec la convocation convenable de la communauté » </w:t>
      </w:r>
    </w:p>
    <w:p w:rsidR="000925C6" w:rsidRPr="003A48ED" w:rsidRDefault="000925C6" w:rsidP="000925C6">
      <w:pPr>
        <w:jc w:val="both"/>
        <w:rPr>
          <w:lang w:val="fr-FR" w:eastAsia="en-US"/>
        </w:rPr>
      </w:pPr>
    </w:p>
    <w:p w:rsidR="000925C6" w:rsidRPr="004E1F0F" w:rsidRDefault="000925C6" w:rsidP="000925C6">
      <w:pPr>
        <w:jc w:val="both"/>
        <w:rPr>
          <w:sz w:val="22"/>
          <w:szCs w:val="22"/>
          <w:lang w:eastAsia="en-US"/>
        </w:rPr>
      </w:pPr>
      <w:r w:rsidRPr="004E1F0F">
        <w:rPr>
          <w:sz w:val="22"/>
          <w:szCs w:val="22"/>
          <w:lang w:eastAsia="en-US"/>
        </w:rPr>
        <w:t>108 E. COORNAERT, Hondschoote, pp. 93-95.</w:t>
      </w:r>
    </w:p>
    <w:p w:rsidR="000925C6" w:rsidRPr="004E1F0F" w:rsidRDefault="000925C6" w:rsidP="000925C6">
      <w:pPr>
        <w:jc w:val="both"/>
        <w:rPr>
          <w:sz w:val="22"/>
          <w:szCs w:val="22"/>
          <w:lang w:eastAsia="en-US"/>
        </w:rPr>
      </w:pPr>
      <w:r w:rsidRPr="004E1F0F">
        <w:rPr>
          <w:sz w:val="22"/>
          <w:szCs w:val="22"/>
          <w:lang w:eastAsia="en-US"/>
        </w:rPr>
        <w:t>59</w:t>
      </w:r>
    </w:p>
    <w:p w:rsidR="000925C6" w:rsidRDefault="000925C6" w:rsidP="000925C6">
      <w:pPr>
        <w:jc w:val="both"/>
        <w:rPr>
          <w:lang w:eastAsia="en-US"/>
        </w:rPr>
      </w:pPr>
    </w:p>
    <w:p w:rsidR="000925C6" w:rsidRPr="0018160F" w:rsidRDefault="000925C6" w:rsidP="000925C6">
      <w:pPr>
        <w:jc w:val="both"/>
        <w:rPr>
          <w:lang w:eastAsia="en-US"/>
        </w:rPr>
      </w:pPr>
      <w:r w:rsidRPr="0018160F">
        <w:rPr>
          <w:lang w:eastAsia="en-US"/>
        </w:rPr>
        <w:t>mogen deze termen niet al te zeer naar de letter genomen worden, daar ze nog slechts uit gewoonte in de documenten werden geplaatst (1</w:t>
      </w:r>
      <w:r>
        <w:rPr>
          <w:lang w:eastAsia="en-US"/>
        </w:rPr>
        <w:t>09). De macht van het « commun</w:t>
      </w:r>
      <w:r w:rsidRPr="0018160F">
        <w:rPr>
          <w:lang w:eastAsia="en-US"/>
        </w:rPr>
        <w:t>» was overgegaan naar een minderheid van geselecteerde personen. De algemene vergaderingen waarin de gemeenschap een volwaardige plaats bekleedde, werden afgeschaft en vervangen door een raad. In die raad zetelden ook « afgevaardigden » van de gemeenschap, door de magistraat aangeduid en gekozen onder de « edele ende notabele inwoonders ». Deze notabelen hadden geen en</w:t>
      </w:r>
      <w:r w:rsidRPr="0018160F">
        <w:rPr>
          <w:lang w:eastAsia="en-US"/>
        </w:rPr>
        <w:softHyphen/>
        <w:t>kel contact niet (negenen die ze vertegenwoordigden en hoe</w:t>
      </w:r>
      <w:r w:rsidRPr="0018160F">
        <w:rPr>
          <w:lang w:eastAsia="en-US"/>
        </w:rPr>
        <w:softHyphen/>
        <w:t>wel ze soms zeer welgestelde personen waren, hadden ze geen enkelrecht: de magistraat hield hun bevoegdheden binnen de perken. Het waren slechts raadgevers. Zeer de</w:t>
      </w:r>
      <w:r>
        <w:rPr>
          <w:lang w:eastAsia="en-US"/>
        </w:rPr>
        <w:t>m</w:t>
      </w:r>
      <w:r w:rsidRPr="0018160F">
        <w:rPr>
          <w:lang w:eastAsia="en-US"/>
        </w:rPr>
        <w:t>okratisch ging het er dus in het Westkwartier niet aan toe.</w:t>
      </w:r>
    </w:p>
    <w:p w:rsidR="000925C6" w:rsidRDefault="000925C6" w:rsidP="000925C6">
      <w:pPr>
        <w:jc w:val="both"/>
        <w:rPr>
          <w:lang w:eastAsia="en-US"/>
        </w:rPr>
      </w:pPr>
    </w:p>
    <w:p w:rsidR="000925C6" w:rsidRDefault="000925C6" w:rsidP="000925C6">
      <w:pPr>
        <w:jc w:val="both"/>
        <w:rPr>
          <w:lang w:eastAsia="en-US"/>
        </w:rPr>
      </w:pPr>
      <w:r w:rsidRPr="0018160F">
        <w:rPr>
          <w:lang w:eastAsia="en-US"/>
        </w:rPr>
        <w:t>Hoe reageerde nu de bevolking tegen de heersende poli</w:t>
      </w:r>
      <w:r w:rsidRPr="0018160F">
        <w:rPr>
          <w:lang w:eastAsia="en-US"/>
        </w:rPr>
        <w:softHyphen/>
        <w:t xml:space="preserve">tieke ongelijkheid? </w:t>
      </w:r>
    </w:p>
    <w:p w:rsidR="000925C6" w:rsidRPr="0018160F" w:rsidRDefault="000925C6" w:rsidP="000925C6">
      <w:pPr>
        <w:jc w:val="both"/>
        <w:rPr>
          <w:lang w:eastAsia="en-US"/>
        </w:rPr>
      </w:pPr>
      <w:r w:rsidRPr="0018160F">
        <w:rPr>
          <w:lang w:eastAsia="en-US"/>
        </w:rPr>
        <w:t>Ui</w:t>
      </w:r>
      <w:r>
        <w:rPr>
          <w:lang w:eastAsia="en-US"/>
        </w:rPr>
        <w:t>t de vele bronnen die o.</w:t>
      </w:r>
      <w:r w:rsidRPr="0018160F">
        <w:rPr>
          <w:lang w:eastAsia="en-US"/>
        </w:rPr>
        <w:t>m. door E. Coornaert en E. De Coussemaker werden onderzocht of uitgegeven blijkt dat het politieke bewustzijn der arbeiders</w:t>
      </w:r>
      <w:r w:rsidRPr="0018160F">
        <w:rPr>
          <w:lang w:eastAsia="en-US"/>
        </w:rPr>
        <w:softHyphen/>
        <w:t>massa en boeren in de rurale industriecentra zeer miniem was er was geen sociale agitatie, maar ook geen poltieke.</w:t>
      </w:r>
    </w:p>
    <w:p w:rsidR="000925C6" w:rsidRPr="0018160F" w:rsidRDefault="000925C6" w:rsidP="000925C6">
      <w:pPr>
        <w:jc w:val="both"/>
        <w:rPr>
          <w:lang w:eastAsia="en-US"/>
        </w:rPr>
      </w:pPr>
      <w:r w:rsidRPr="0018160F">
        <w:rPr>
          <w:lang w:eastAsia="en-US"/>
        </w:rPr>
        <w:t>Onder invloed van het calvinisme zou tijdens de tweede helft van de XVIe eeuw de toestand echter een andere wending nemen. De bevolking zal zich keren tegen de leden van de onpopulaire dorps- en stadsbesturen (</w:t>
      </w:r>
      <w:r>
        <w:rPr>
          <w:lang w:eastAsia="en-US"/>
        </w:rPr>
        <w:t>110</w:t>
      </w:r>
      <w:r w:rsidRPr="0018160F">
        <w:rPr>
          <w:lang w:eastAsia="en-US"/>
        </w:rPr>
        <w:t>) (die met het centraal gezag duchtig samenhokten), niet tegen de plaatselijke autocratieën, waarvan velen zelf door de nieuwe leer waren aangetast. Te Hondschoote tekende zich vanaf 1556 een duide</w:t>
      </w:r>
      <w:r w:rsidRPr="0018160F">
        <w:rPr>
          <w:lang w:eastAsia="en-US"/>
        </w:rPr>
        <w:softHyphen/>
        <w:t xml:space="preserve">lijke oppositie af tegen de baljuw. De bevolking wenste een eigen leider, aangeduid door de schepenen en door haarzelf om de gemeenschap </w:t>
      </w:r>
      <w:r>
        <w:rPr>
          <w:lang w:eastAsia="en-US"/>
        </w:rPr>
        <w:t>t</w:t>
      </w:r>
      <w:r w:rsidRPr="0018160F">
        <w:rPr>
          <w:lang w:eastAsia="en-US"/>
        </w:rPr>
        <w:t>e vertegenwoordigen (</w:t>
      </w:r>
      <w:r>
        <w:rPr>
          <w:lang w:eastAsia="en-US"/>
        </w:rPr>
        <w:t>111</w:t>
      </w:r>
      <w:r w:rsidRPr="0018160F">
        <w:rPr>
          <w:lang w:eastAsia="en-US"/>
        </w:rPr>
        <w:t>). Calvinistische strooibiljetten spoorden de massa aan tot verzet tegen de « overheyt » (</w:t>
      </w:r>
      <w:r>
        <w:rPr>
          <w:lang w:eastAsia="en-US"/>
        </w:rPr>
        <w:t>112</w:t>
      </w:r>
      <w:r w:rsidRPr="0018160F">
        <w:rPr>
          <w:lang w:eastAsia="en-US"/>
        </w:rPr>
        <w:t>).</w:t>
      </w:r>
    </w:p>
    <w:p w:rsidR="000925C6" w:rsidRPr="0018160F" w:rsidRDefault="000925C6" w:rsidP="000925C6">
      <w:pPr>
        <w:jc w:val="both"/>
        <w:rPr>
          <w:lang w:eastAsia="en-US"/>
        </w:rPr>
      </w:pPr>
      <w:r w:rsidRPr="0018160F">
        <w:rPr>
          <w:lang w:eastAsia="en-US"/>
        </w:rPr>
        <w:t>Of in het Westkwartier de politieke en sociale bewustwor</w:t>
      </w:r>
      <w:r w:rsidRPr="0018160F">
        <w:rPr>
          <w:lang w:eastAsia="en-US"/>
        </w:rPr>
        <w:softHyphen/>
        <w:t>ding van de massa tijdens de Beeldenstorm en door de guerrill</w:t>
      </w:r>
      <w:r>
        <w:rPr>
          <w:lang w:eastAsia="en-US"/>
        </w:rPr>
        <w:t>a</w:t>
      </w:r>
      <w:r w:rsidRPr="0018160F">
        <w:rPr>
          <w:lang w:eastAsia="en-US"/>
        </w:rPr>
        <w:t>-activiteiten der Bosgeuzen in 1567-68 een realiteit is geworden, zullen de gebeurtenissen van die jaren aan het licht brengen.</w:t>
      </w:r>
    </w:p>
    <w:p w:rsidR="000925C6" w:rsidRDefault="000925C6" w:rsidP="000925C6">
      <w:pPr>
        <w:jc w:val="both"/>
        <w:rPr>
          <w:lang w:eastAsia="en-US"/>
        </w:rPr>
      </w:pPr>
    </w:p>
    <w:p w:rsidR="000925C6" w:rsidRPr="004E1F0F" w:rsidRDefault="000925C6" w:rsidP="000925C6">
      <w:pPr>
        <w:jc w:val="both"/>
        <w:rPr>
          <w:sz w:val="22"/>
          <w:szCs w:val="22"/>
          <w:lang w:eastAsia="en-US"/>
        </w:rPr>
      </w:pPr>
      <w:r w:rsidRPr="004E1F0F">
        <w:rPr>
          <w:sz w:val="22"/>
          <w:szCs w:val="22"/>
          <w:lang w:eastAsia="en-US"/>
        </w:rPr>
        <w:t>(109) Idem, p. 90.</w:t>
      </w:r>
    </w:p>
    <w:p w:rsidR="000925C6" w:rsidRPr="004E1F0F" w:rsidRDefault="000925C6" w:rsidP="000925C6">
      <w:pPr>
        <w:jc w:val="both"/>
        <w:rPr>
          <w:sz w:val="22"/>
          <w:szCs w:val="22"/>
          <w:lang w:eastAsia="en-US"/>
        </w:rPr>
      </w:pPr>
      <w:r w:rsidRPr="004E1F0F">
        <w:rPr>
          <w:sz w:val="22"/>
          <w:szCs w:val="22"/>
          <w:lang w:eastAsia="en-US"/>
        </w:rPr>
        <w:t>(110) Tussen 1561 en 1564 werden tal van arbeiders te Armentières veroordeeld (E. DE SACHER, op. cit., dl. 1, pp. 337-360).</w:t>
      </w:r>
    </w:p>
    <w:p w:rsidR="000925C6" w:rsidRPr="004E1F0F" w:rsidRDefault="000925C6" w:rsidP="000925C6">
      <w:pPr>
        <w:jc w:val="both"/>
        <w:rPr>
          <w:sz w:val="22"/>
          <w:szCs w:val="22"/>
          <w:lang w:eastAsia="en-US"/>
        </w:rPr>
      </w:pPr>
      <w:r w:rsidRPr="004E1F0F">
        <w:rPr>
          <w:sz w:val="22"/>
          <w:szCs w:val="22"/>
          <w:lang w:eastAsia="en-US"/>
        </w:rPr>
        <w:t>(111) E. COORNAERT, Hondschoote, pp. 33-34.</w:t>
      </w:r>
    </w:p>
    <w:p w:rsidR="000925C6" w:rsidRPr="004E1F0F" w:rsidRDefault="000925C6" w:rsidP="000925C6">
      <w:pPr>
        <w:jc w:val="both"/>
        <w:rPr>
          <w:sz w:val="22"/>
          <w:szCs w:val="22"/>
          <w:lang w:eastAsia="en-US"/>
        </w:rPr>
      </w:pPr>
      <w:r w:rsidRPr="004E1F0F">
        <w:rPr>
          <w:sz w:val="22"/>
          <w:szCs w:val="22"/>
          <w:lang w:eastAsia="en-US"/>
        </w:rPr>
        <w:t xml:space="preserve">(112) E. DE COUSSEMAKER, op. cit, dl. 4, pp. 59-60. </w:t>
      </w:r>
    </w:p>
    <w:p w:rsidR="000925C6" w:rsidRPr="004E1F0F" w:rsidRDefault="000925C6" w:rsidP="000925C6">
      <w:pPr>
        <w:jc w:val="both"/>
        <w:rPr>
          <w:sz w:val="22"/>
          <w:szCs w:val="22"/>
          <w:lang w:eastAsia="en-US"/>
        </w:rPr>
      </w:pPr>
      <w:r w:rsidRPr="004E1F0F">
        <w:rPr>
          <w:sz w:val="22"/>
          <w:szCs w:val="22"/>
          <w:lang w:eastAsia="en-US"/>
        </w:rPr>
        <w:t>60</w:t>
      </w:r>
    </w:p>
    <w:p w:rsidR="000925C6" w:rsidRDefault="000925C6" w:rsidP="000925C6">
      <w:pPr>
        <w:jc w:val="both"/>
        <w:rPr>
          <w:lang w:eastAsia="en-US"/>
        </w:rPr>
      </w:pPr>
    </w:p>
    <w:p w:rsidR="000925C6" w:rsidRDefault="000925C6" w:rsidP="000925C6">
      <w:pPr>
        <w:jc w:val="both"/>
        <w:rPr>
          <w:lang w:eastAsia="en-US"/>
        </w:rPr>
      </w:pPr>
    </w:p>
    <w:p w:rsidR="000925C6" w:rsidRDefault="000925C6" w:rsidP="000925C6"/>
    <w:p w:rsidR="00FF0F84" w:rsidRDefault="00FF0F84" w:rsidP="00FF0F84">
      <w:pPr>
        <w:jc w:val="both"/>
        <w:rPr>
          <w:lang w:eastAsia="en-US"/>
        </w:rPr>
      </w:pPr>
    </w:p>
    <w:p w:rsidR="00FF0F84" w:rsidRPr="00407989" w:rsidRDefault="00FF0F84" w:rsidP="00FF0F84">
      <w:pPr>
        <w:jc w:val="center"/>
        <w:rPr>
          <w:b/>
          <w:bCs/>
          <w:lang w:eastAsia="en-US"/>
        </w:rPr>
      </w:pPr>
    </w:p>
    <w:p w:rsidR="00FF0F84" w:rsidRPr="00407989" w:rsidRDefault="00FF0F84" w:rsidP="00435D10">
      <w:pPr>
        <w:jc w:val="center"/>
        <w:outlineLvl w:val="0"/>
        <w:rPr>
          <w:b/>
          <w:bCs/>
          <w:lang w:eastAsia="en-US"/>
        </w:rPr>
      </w:pPr>
      <w:r w:rsidRPr="00407989">
        <w:rPr>
          <w:b/>
          <w:bCs/>
          <w:lang w:eastAsia="en-US"/>
        </w:rPr>
        <w:t xml:space="preserve">HOOFDSTUK </w:t>
      </w:r>
      <w:r w:rsidR="00013552">
        <w:rPr>
          <w:b/>
          <w:bCs/>
          <w:lang w:eastAsia="en-US"/>
        </w:rPr>
        <w:t>II</w:t>
      </w:r>
    </w:p>
    <w:p w:rsidR="00FF0F84" w:rsidRDefault="00FF0F84" w:rsidP="00FF0F84">
      <w:pPr>
        <w:jc w:val="center"/>
        <w:rPr>
          <w:b/>
          <w:bCs/>
          <w:lang w:eastAsia="en-US"/>
        </w:rPr>
      </w:pPr>
    </w:p>
    <w:p w:rsidR="00FF0F84" w:rsidRPr="00407989" w:rsidRDefault="00FF0F84" w:rsidP="00435D10">
      <w:pPr>
        <w:jc w:val="center"/>
        <w:outlineLvl w:val="0"/>
        <w:rPr>
          <w:b/>
          <w:bCs/>
          <w:lang w:eastAsia="en-US"/>
        </w:rPr>
      </w:pPr>
      <w:r w:rsidRPr="00407989">
        <w:rPr>
          <w:b/>
          <w:bCs/>
          <w:lang w:eastAsia="en-US"/>
        </w:rPr>
        <w:t>DE HERVORMING IN HET WESTKWARTIER</w:t>
      </w:r>
    </w:p>
    <w:p w:rsidR="00FF0F84" w:rsidRDefault="00FF0F84" w:rsidP="00FF0F84">
      <w:pPr>
        <w:jc w:val="center"/>
        <w:rPr>
          <w:b/>
          <w:bCs/>
          <w:lang w:eastAsia="en-US"/>
        </w:rPr>
      </w:pPr>
    </w:p>
    <w:p w:rsidR="00FF0F84" w:rsidRPr="00407989" w:rsidRDefault="00FF0F84" w:rsidP="00435D10">
      <w:pPr>
        <w:jc w:val="center"/>
        <w:outlineLvl w:val="0"/>
        <w:rPr>
          <w:b/>
          <w:bCs/>
          <w:lang w:eastAsia="en-US"/>
        </w:rPr>
      </w:pPr>
      <w:r w:rsidRPr="00407989">
        <w:rPr>
          <w:b/>
          <w:bCs/>
          <w:lang w:eastAsia="en-US"/>
        </w:rPr>
        <w:t>A. —DE REFORMATORISCHE STREKKINGEN</w:t>
      </w:r>
    </w:p>
    <w:p w:rsidR="00FF0F84" w:rsidRPr="00407989" w:rsidRDefault="00FF0F84" w:rsidP="00FF0F84">
      <w:pPr>
        <w:jc w:val="center"/>
        <w:rPr>
          <w:b/>
          <w:bCs/>
          <w:lang w:eastAsia="en-US"/>
        </w:rPr>
      </w:pPr>
      <w:r w:rsidRPr="00407989">
        <w:rPr>
          <w:b/>
          <w:bCs/>
          <w:lang w:eastAsia="en-US"/>
        </w:rPr>
        <w:t>IN HET WESTKWARTIER VOOR HET OPDUIKEN VAN CALVIJNS LEER</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 xml:space="preserve">1. </w:t>
      </w:r>
      <w:r w:rsidRPr="00407989">
        <w:rPr>
          <w:b/>
          <w:bCs/>
          <w:lang w:eastAsia="en-US"/>
        </w:rPr>
        <w:t>Het Lutheranisme</w:t>
      </w:r>
    </w:p>
    <w:p w:rsidR="00FF0F84" w:rsidRPr="0018160F" w:rsidRDefault="00FF0F84" w:rsidP="00FF0F84">
      <w:pPr>
        <w:jc w:val="both"/>
        <w:rPr>
          <w:lang w:eastAsia="en-US"/>
        </w:rPr>
      </w:pPr>
      <w:r w:rsidRPr="0018160F">
        <w:rPr>
          <w:lang w:eastAsia="en-US"/>
        </w:rPr>
        <w:t>Wanneer bereikte het lutheranisme het Westkwartier en welk was het succes ervan in dit gebied? Dit zijn twee vragen waarop tot lieden nog geen duidelijk antwoord werd gegeven en waarop ook wij slechts vaag en hypothetisch kunnen ant</w:t>
      </w:r>
      <w:r w:rsidRPr="0018160F">
        <w:rPr>
          <w:lang w:eastAsia="en-US"/>
        </w:rPr>
        <w:softHyphen/>
        <w:t>woorden.</w:t>
      </w:r>
    </w:p>
    <w:p w:rsidR="00FF0F84" w:rsidRPr="0018160F" w:rsidRDefault="00FF0F84" w:rsidP="00FF0F84">
      <w:pPr>
        <w:jc w:val="both"/>
        <w:rPr>
          <w:lang w:eastAsia="en-US"/>
        </w:rPr>
      </w:pPr>
      <w:r w:rsidRPr="0018160F">
        <w:rPr>
          <w:lang w:eastAsia="en-US"/>
        </w:rPr>
        <w:t>Plaatst H. Pirenn</w:t>
      </w:r>
      <w:r>
        <w:rPr>
          <w:lang w:eastAsia="en-US"/>
        </w:rPr>
        <w:t>e</w:t>
      </w:r>
      <w:r w:rsidRPr="0018160F">
        <w:rPr>
          <w:lang w:eastAsia="en-US"/>
        </w:rPr>
        <w:t xml:space="preserve"> de bakermat van de Hervorming in Antwerpen (</w:t>
      </w:r>
      <w:r>
        <w:rPr>
          <w:lang w:eastAsia="en-US"/>
        </w:rPr>
        <w:t>112</w:t>
      </w:r>
      <w:r w:rsidRPr="0018160F">
        <w:rPr>
          <w:lang w:eastAsia="en-US"/>
        </w:rPr>
        <w:t xml:space="preserve">), dan moeten we rekening houden met het feit dat Hondschoote reeds in 1977 handelsbetrekkingen onderhield met </w:t>
      </w:r>
      <w:r>
        <w:rPr>
          <w:lang w:eastAsia="en-US"/>
        </w:rPr>
        <w:t>F</w:t>
      </w:r>
      <w:r w:rsidRPr="0018160F">
        <w:rPr>
          <w:lang w:eastAsia="en-US"/>
        </w:rPr>
        <w:t xml:space="preserve">rankturt en Keulen en dat er zich vele Hondschotenaars te Antwerpen bevonden </w:t>
      </w:r>
      <w:r>
        <w:rPr>
          <w:lang w:eastAsia="en-US"/>
        </w:rPr>
        <w:t>113</w:t>
      </w:r>
      <w:r w:rsidRPr="0018160F">
        <w:rPr>
          <w:lang w:eastAsia="en-US"/>
        </w:rPr>
        <w:t>). Zij waren vanaf het einde van de XVe eeuw ook le Rijsel. Deze stad was een belangrijke handelsmarkt geworden, onafhankelijk van Antwerpen (nl. Rijsel zelf stond in co</w:t>
      </w:r>
      <w:r>
        <w:rPr>
          <w:lang w:eastAsia="en-US"/>
        </w:rPr>
        <w:t>nt</w:t>
      </w:r>
      <w:r w:rsidRPr="0018160F">
        <w:rPr>
          <w:lang w:eastAsia="en-US"/>
        </w:rPr>
        <w:t xml:space="preserve">act met twee andere belangrijke steden, nl. Valenciennes en Doornik. In Doornik zat, op het ogenblik dat Luther te Wittenberg zijn stellingen verdedigde, een zekere Jean Fournier in de gevangenis omdat hij gespot had met de relikwieën van St.-Eleutherus en omdat hij er de gelovigen toe had aangespoord </w:t>
      </w:r>
      <w:r>
        <w:rPr>
          <w:lang w:eastAsia="en-US"/>
        </w:rPr>
        <w:t>t</w:t>
      </w:r>
      <w:r w:rsidRPr="0018160F">
        <w:rPr>
          <w:lang w:eastAsia="en-US"/>
        </w:rPr>
        <w:t>e weigeren kaarsen te offe</w:t>
      </w:r>
      <w:r w:rsidRPr="0018160F">
        <w:rPr>
          <w:lang w:eastAsia="en-US"/>
        </w:rPr>
        <w:softHyphen/>
        <w:t xml:space="preserve">ren aan het H. Sacrament en aan de H. Maagd </w:t>
      </w:r>
      <w:r>
        <w:rPr>
          <w:lang w:eastAsia="en-US"/>
        </w:rPr>
        <w:t>116</w:t>
      </w:r>
      <w:r w:rsidRPr="0018160F">
        <w:rPr>
          <w:lang w:eastAsia="en-US"/>
        </w:rPr>
        <w:t>).</w:t>
      </w:r>
    </w:p>
    <w:p w:rsidR="00FF0F84" w:rsidRPr="0018160F" w:rsidRDefault="00FF0F84" w:rsidP="00FF0F84">
      <w:pPr>
        <w:jc w:val="both"/>
        <w:rPr>
          <w:lang w:eastAsia="en-US"/>
        </w:rPr>
      </w:pPr>
      <w:r w:rsidRPr="0018160F">
        <w:rPr>
          <w:lang w:eastAsia="en-US"/>
        </w:rPr>
        <w:t>Alles schijnt er dus op te wijzen dat het Westkwartier heel vroeg de invloed van de hervormde gedachte moet hebben ondergaan, en dit vanuit twee centra: Antwerpen en de drie</w:t>
      </w:r>
      <w:r w:rsidRPr="0018160F">
        <w:rPr>
          <w:lang w:eastAsia="en-US"/>
        </w:rPr>
        <w:softHyphen/>
        <w:t>hoek Rijsel-Valenciennes-Doornik. Het is echter maar een hypothese die niet kan worden bevestigd wegens gebrek aan concreet bewijsmateriaal. Een onderzoek naar het binnendrin</w:t>
      </w:r>
      <w:r w:rsidRPr="0018160F">
        <w:rPr>
          <w:lang w:eastAsia="en-US"/>
        </w:rPr>
        <w:softHyphen/>
        <w:t>gen van de Hervorming in het Westkwartier zou ons zeer inte</w:t>
      </w:r>
      <w:r w:rsidRPr="0018160F">
        <w:rPr>
          <w:lang w:eastAsia="en-US"/>
        </w:rPr>
        <w:softHyphen/>
        <w:t>ressant toeschijnen.</w:t>
      </w:r>
    </w:p>
    <w:p w:rsidR="00FF0F84" w:rsidRDefault="00FF0F84" w:rsidP="00FF0F84">
      <w:pPr>
        <w:jc w:val="both"/>
        <w:rPr>
          <w:lang w:eastAsia="en-US"/>
        </w:rPr>
      </w:pPr>
    </w:p>
    <w:p w:rsidR="00FF0F84" w:rsidRPr="00407989" w:rsidRDefault="00FF0F84" w:rsidP="00FF0F84">
      <w:pPr>
        <w:jc w:val="both"/>
        <w:rPr>
          <w:sz w:val="22"/>
          <w:szCs w:val="22"/>
          <w:lang w:eastAsia="en-US"/>
        </w:rPr>
      </w:pPr>
      <w:r w:rsidRPr="00407989">
        <w:rPr>
          <w:sz w:val="22"/>
          <w:szCs w:val="22"/>
          <w:lang w:eastAsia="en-US"/>
        </w:rPr>
        <w:t>(113) H. PIPENNE., op. cit., dl. 3, p. 342.</w:t>
      </w:r>
    </w:p>
    <w:p w:rsidR="00FF0F84" w:rsidRPr="00FF0F84" w:rsidRDefault="00FF0F84" w:rsidP="00FF0F84">
      <w:pPr>
        <w:jc w:val="both"/>
        <w:rPr>
          <w:sz w:val="22"/>
          <w:szCs w:val="22"/>
          <w:lang w:eastAsia="en-US"/>
        </w:rPr>
      </w:pPr>
      <w:r w:rsidRPr="00FF0F84">
        <w:rPr>
          <w:sz w:val="22"/>
          <w:szCs w:val="22"/>
          <w:lang w:eastAsia="en-US"/>
        </w:rPr>
        <w:t xml:space="preserve">(114) E. COORNAERT, Hondschoote, pp. 238-239. </w:t>
      </w:r>
    </w:p>
    <w:p w:rsidR="00FF0F84" w:rsidRPr="00FF0F84" w:rsidRDefault="00FF0F84" w:rsidP="00FF0F84">
      <w:pPr>
        <w:jc w:val="both"/>
        <w:rPr>
          <w:sz w:val="22"/>
          <w:szCs w:val="22"/>
          <w:lang w:eastAsia="en-US"/>
        </w:rPr>
      </w:pPr>
      <w:r w:rsidRPr="00FF0F84">
        <w:rPr>
          <w:sz w:val="22"/>
          <w:szCs w:val="22"/>
          <w:lang w:eastAsia="en-US"/>
        </w:rPr>
        <w:t>(115) Idem, p. 240.</w:t>
      </w:r>
    </w:p>
    <w:p w:rsidR="00FF0F84" w:rsidRPr="00407989" w:rsidRDefault="00FF0F84" w:rsidP="00FF0F84">
      <w:pPr>
        <w:jc w:val="both"/>
        <w:rPr>
          <w:sz w:val="22"/>
          <w:szCs w:val="22"/>
          <w:lang w:eastAsia="en-US"/>
        </w:rPr>
      </w:pPr>
      <w:r w:rsidRPr="00407989">
        <w:rPr>
          <w:sz w:val="22"/>
          <w:szCs w:val="22"/>
          <w:lang w:val="fr-FR" w:eastAsia="en-US"/>
        </w:rPr>
        <w:t xml:space="preserve">(116) G. MOREAU, Histoire du Protestantisme á Tournai jusqu'à veille de </w:t>
      </w:r>
      <w:smartTag w:uri="urn:schemas-microsoft-com:office:smarttags" w:element="PersonName">
        <w:smartTagPr>
          <w:attr w:name="ProductID" w:val="LA GRAND"/>
        </w:smartTagPr>
        <w:r w:rsidRPr="00407989">
          <w:rPr>
            <w:sz w:val="22"/>
            <w:szCs w:val="22"/>
            <w:lang w:val="fr-FR" w:eastAsia="en-US"/>
          </w:rPr>
          <w:t>la Révolution</w:t>
        </w:r>
      </w:smartTag>
      <w:r w:rsidRPr="00407989">
        <w:rPr>
          <w:sz w:val="22"/>
          <w:szCs w:val="22"/>
          <w:lang w:val="fr-FR" w:eastAsia="en-US"/>
        </w:rPr>
        <w:t xml:space="preserve"> des Pays-Bas, Bibl. fac. </w:t>
      </w:r>
      <w:r w:rsidRPr="00407989">
        <w:rPr>
          <w:sz w:val="22"/>
          <w:szCs w:val="22"/>
          <w:lang w:eastAsia="en-US"/>
        </w:rPr>
        <w:t>Phil. et Lett. Univ. Liège, fase. CLXVII, Parijs, 1962, p. 58.</w:t>
      </w:r>
    </w:p>
    <w:p w:rsidR="00FF0F84" w:rsidRPr="00407989" w:rsidRDefault="00FF0F84" w:rsidP="00FF0F84">
      <w:pPr>
        <w:jc w:val="both"/>
        <w:rPr>
          <w:sz w:val="22"/>
          <w:szCs w:val="22"/>
          <w:lang w:eastAsia="en-US"/>
        </w:rPr>
      </w:pPr>
      <w:r w:rsidRPr="00407989">
        <w:rPr>
          <w:sz w:val="22"/>
          <w:szCs w:val="22"/>
          <w:lang w:eastAsia="en-US"/>
        </w:rPr>
        <w:t>6l</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De eerste veroordeling voor godsdienstfeiten die we in het Westkwartier ontmoeten dateert van 1527: op 21 maart van dat jaar werd {kiene Kits, « boekbinder ende vercooper », door de Vierschaar van St.-Winoksbergen veroordeeld tot confis</w:t>
      </w:r>
      <w:r w:rsidRPr="0018160F">
        <w:rPr>
          <w:lang w:eastAsia="en-US"/>
        </w:rPr>
        <w:softHyphen/>
        <w:t xml:space="preserve">catie van 1/3 van zijn bezittingen en eeuwige verbanning wegens het drukken en verkopen van </w:t>
      </w:r>
      <w:r>
        <w:rPr>
          <w:lang w:eastAsia="en-US"/>
        </w:rPr>
        <w:t>L</w:t>
      </w:r>
      <w:r w:rsidRPr="0018160F">
        <w:rPr>
          <w:lang w:eastAsia="en-US"/>
        </w:rPr>
        <w:t>utherse boeken (9. Op 20 april 1545 werd een lutheraan uit Nieuwkerke te Brugge onthoofd (1</w:t>
      </w:r>
      <w:r>
        <w:rPr>
          <w:lang w:eastAsia="en-US"/>
        </w:rPr>
        <w:t>17</w:t>
      </w:r>
      <w:r w:rsidRPr="0018160F">
        <w:rPr>
          <w:lang w:eastAsia="en-US"/>
        </w:rPr>
        <w:t xml:space="preserve">). Op 13 november 1547 veroordeelde de Vierschaar van Hondschoote Guillaume </w:t>
      </w:r>
      <w:r>
        <w:rPr>
          <w:lang w:eastAsia="en-US"/>
        </w:rPr>
        <w:t>V</w:t>
      </w:r>
      <w:r w:rsidRPr="0018160F">
        <w:rPr>
          <w:lang w:eastAsia="en-US"/>
        </w:rPr>
        <w:t xml:space="preserve">anden Damme </w:t>
      </w:r>
      <w:r>
        <w:rPr>
          <w:lang w:eastAsia="en-US"/>
        </w:rPr>
        <w:t>t</w:t>
      </w:r>
      <w:r w:rsidRPr="0018160F">
        <w:rPr>
          <w:lang w:eastAsia="en-US"/>
        </w:rPr>
        <w:t xml:space="preserve">ot confiscatie van zijn goederen en executie met </w:t>
      </w:r>
      <w:r>
        <w:rPr>
          <w:lang w:eastAsia="en-US"/>
        </w:rPr>
        <w:t>h</w:t>
      </w:r>
      <w:r w:rsidRPr="0018160F">
        <w:rPr>
          <w:lang w:eastAsia="en-US"/>
        </w:rPr>
        <w:t>et zwaard (</w:t>
      </w:r>
      <w:r>
        <w:rPr>
          <w:lang w:eastAsia="en-US"/>
        </w:rPr>
        <w:t>118</w:t>
      </w:r>
      <w:r w:rsidRPr="0018160F">
        <w:rPr>
          <w:lang w:eastAsia="en-US"/>
        </w:rPr>
        <w:t>.</w:t>
      </w:r>
    </w:p>
    <w:p w:rsidR="00FF0F84" w:rsidRPr="0018160F" w:rsidRDefault="00FF0F84" w:rsidP="00FF0F84">
      <w:pPr>
        <w:jc w:val="both"/>
        <w:rPr>
          <w:lang w:eastAsia="en-US"/>
        </w:rPr>
      </w:pPr>
      <w:r w:rsidRPr="0018160F">
        <w:rPr>
          <w:lang w:eastAsia="en-US"/>
        </w:rPr>
        <w:t>Alles bijeen een eerder schaarse inlichting over de lutherse beweging in het Westkwartier. In dit opzicht is het ons onmo</w:t>
      </w:r>
      <w:r w:rsidRPr="0018160F">
        <w:rPr>
          <w:lang w:eastAsia="en-US"/>
        </w:rPr>
        <w:softHyphen/>
        <w:t>gelijk degelijke besluiten te trekken. Is het lutheranisme er toch later binnengedrongen dan we veronderstelden, aangezien de eerste veroordeling slechts in 1527 viel? Of is het een bewijs van minieme aanhang? Waar was de aanhang het grootst, op het platteland of in de steden? Bij welke bevol</w:t>
      </w:r>
      <w:r w:rsidRPr="0018160F">
        <w:rPr>
          <w:lang w:eastAsia="en-US"/>
        </w:rPr>
        <w:softHyphen/>
        <w:t xml:space="preserve">kingslaag drong de </w:t>
      </w:r>
      <w:r>
        <w:rPr>
          <w:lang w:eastAsia="en-US"/>
        </w:rPr>
        <w:t>L</w:t>
      </w:r>
      <w:r w:rsidRPr="0018160F">
        <w:rPr>
          <w:lang w:eastAsia="en-US"/>
        </w:rPr>
        <w:t>utherse leer het diepst binnen? Dit zijn vragen die onbeantwoord blijven. Nochtans kunnen we ver</w:t>
      </w:r>
      <w:r w:rsidRPr="0018160F">
        <w:rPr>
          <w:lang w:eastAsia="en-US"/>
        </w:rPr>
        <w:softHyphen/>
        <w:t>onderstellen dat de lutherse leer de arbeidersmassa weinig aangesproken moet hebben. Luthers conservatieve, abstracte, soms mystiek-middeleeuws aandoende theorieën konden on</w:t>
      </w:r>
      <w:r w:rsidRPr="0018160F">
        <w:rPr>
          <w:lang w:eastAsia="en-US"/>
        </w:rPr>
        <w:softHyphen/>
        <w:t>mogelijk bij het volk ingang gevonden hebben.</w:t>
      </w:r>
    </w:p>
    <w:p w:rsidR="00FF0F84" w:rsidRPr="0018160F" w:rsidRDefault="00FF0F84" w:rsidP="00FF0F84">
      <w:pPr>
        <w:jc w:val="both"/>
        <w:rPr>
          <w:lang w:val="en-US" w:eastAsia="en-US"/>
        </w:rPr>
      </w:pPr>
      <w:r w:rsidRPr="0018160F">
        <w:rPr>
          <w:lang w:eastAsia="en-US"/>
        </w:rPr>
        <w:t xml:space="preserve">De eerste protestanten waren dan ook geen revolutionairen zoals later de Doopsgezinden of de calvinisten; zij reageerden enkel tegen de decadentie van Rome. </w:t>
      </w:r>
      <w:r w:rsidRPr="0018160F">
        <w:rPr>
          <w:lang w:val="en-US" w:eastAsia="en-US"/>
        </w:rPr>
        <w:t>Terecht meent H. Van der Wee dat het lutheranisme « had been the first place an</w:t>
      </w:r>
      <w:r w:rsidRPr="0018160F">
        <w:rPr>
          <w:lang w:val="en-US" w:eastAsia="en-US"/>
        </w:rPr>
        <w:softHyphen/>
        <w:t>ticlerical and religious (1</w:t>
      </w:r>
      <w:r>
        <w:rPr>
          <w:lang w:val="en-US" w:eastAsia="en-US"/>
        </w:rPr>
        <w:t>20</w:t>
      </w:r>
      <w:r w:rsidRPr="0018160F">
        <w:rPr>
          <w:lang w:val="en-US" w:eastAsia="en-US"/>
        </w:rPr>
        <w:t>).</w:t>
      </w:r>
    </w:p>
    <w:p w:rsidR="00FF0F84" w:rsidRDefault="00FF0F84" w:rsidP="00FF0F84">
      <w:pPr>
        <w:jc w:val="both"/>
        <w:rPr>
          <w:lang w:val="en-US" w:eastAsia="en-US"/>
        </w:rPr>
      </w:pPr>
    </w:p>
    <w:p w:rsidR="00FF0F84" w:rsidRPr="0018160F" w:rsidRDefault="00FF0F84" w:rsidP="00FF0F84">
      <w:pPr>
        <w:jc w:val="both"/>
        <w:rPr>
          <w:lang w:eastAsia="en-US"/>
        </w:rPr>
      </w:pPr>
      <w:r w:rsidRPr="0018160F">
        <w:rPr>
          <w:lang w:eastAsia="en-US"/>
        </w:rPr>
        <w:t xml:space="preserve">§ 2. </w:t>
      </w:r>
      <w:r w:rsidRPr="00407989">
        <w:rPr>
          <w:b/>
          <w:bCs/>
          <w:lang w:eastAsia="en-US"/>
        </w:rPr>
        <w:t>De Doopsgezindheid</w:t>
      </w:r>
    </w:p>
    <w:p w:rsidR="00FF0F84" w:rsidRPr="0018160F" w:rsidRDefault="00FF0F84" w:rsidP="00FF0F84">
      <w:pPr>
        <w:jc w:val="both"/>
        <w:rPr>
          <w:lang w:eastAsia="en-US"/>
        </w:rPr>
      </w:pPr>
      <w:r w:rsidRPr="0018160F">
        <w:rPr>
          <w:lang w:eastAsia="en-US"/>
        </w:rPr>
        <w:t>Reeds van bij het begin kende deze reformatorische strekking, die in 1529 langs de Maasvallei vanuit Duitsland de Nederlanden bereikte, een grote bijval in het Westkwar</w:t>
      </w:r>
      <w:r w:rsidRPr="0018160F">
        <w:rPr>
          <w:lang w:eastAsia="en-US"/>
        </w:rPr>
        <w:softHyphen/>
        <w:t>tier. Ieper, Poperinge, Vieux-Berquin, Cassel, Hondschoote en Waasten stonden bekend als belangrijke centra van Doperse</w:t>
      </w:r>
    </w:p>
    <w:p w:rsidR="00FF0F84" w:rsidRDefault="00FF0F84" w:rsidP="00FF0F84">
      <w:pPr>
        <w:jc w:val="both"/>
        <w:rPr>
          <w:lang w:eastAsia="en-US"/>
        </w:rPr>
      </w:pPr>
    </w:p>
    <w:p w:rsidR="00FF0F84" w:rsidRPr="00407989" w:rsidRDefault="00FF0F84" w:rsidP="00FF0F84">
      <w:pPr>
        <w:jc w:val="both"/>
        <w:rPr>
          <w:sz w:val="22"/>
          <w:szCs w:val="22"/>
          <w:lang w:eastAsia="en-US"/>
        </w:rPr>
      </w:pPr>
      <w:r w:rsidRPr="00407989">
        <w:rPr>
          <w:sz w:val="22"/>
          <w:szCs w:val="22"/>
          <w:lang w:eastAsia="en-US"/>
        </w:rPr>
        <w:t>(117) F. DE COUSSEMAKER, op. cit., dl. 3, pp. 63-66.</w:t>
      </w:r>
    </w:p>
    <w:p w:rsidR="00FF0F84" w:rsidRPr="00407989" w:rsidRDefault="00FF0F84" w:rsidP="00FF0F84">
      <w:pPr>
        <w:jc w:val="both"/>
        <w:rPr>
          <w:sz w:val="22"/>
          <w:szCs w:val="22"/>
          <w:lang w:eastAsia="en-US"/>
        </w:rPr>
      </w:pPr>
      <w:r w:rsidRPr="00407989">
        <w:rPr>
          <w:sz w:val="22"/>
          <w:szCs w:val="22"/>
          <w:lang w:eastAsia="en-US"/>
        </w:rPr>
        <w:t>(118) A. L. E. VERHEYDEN, Het Brugsche Martyrologium, Brussel, 1994, p. 35. Sedert 1503 bevonden zich reeds tal van arbeiders uit Nieuwkerke te Brugge om er de nijverheid weer op dreef te helpen. Waarschijnlijk gaat het hier om één van hen.</w:t>
      </w:r>
    </w:p>
    <w:p w:rsidR="00FF0F84" w:rsidRPr="00407989" w:rsidRDefault="00FF0F84" w:rsidP="00FF0F84">
      <w:pPr>
        <w:jc w:val="both"/>
        <w:rPr>
          <w:sz w:val="22"/>
          <w:szCs w:val="22"/>
          <w:lang w:eastAsia="en-US"/>
        </w:rPr>
      </w:pPr>
      <w:r w:rsidRPr="00407989">
        <w:rPr>
          <w:sz w:val="22"/>
          <w:szCs w:val="22"/>
          <w:lang w:eastAsia="en-US"/>
        </w:rPr>
        <w:t xml:space="preserve">(119) E. DE COUSSEMAKER, op. cit., dl. 4, pp. 51-54. </w:t>
      </w:r>
    </w:p>
    <w:p w:rsidR="00FF0F84" w:rsidRPr="00407989" w:rsidRDefault="00FF0F84" w:rsidP="00FF0F84">
      <w:pPr>
        <w:jc w:val="both"/>
        <w:rPr>
          <w:sz w:val="22"/>
          <w:szCs w:val="22"/>
          <w:lang w:eastAsia="en-US"/>
        </w:rPr>
      </w:pPr>
      <w:r w:rsidRPr="00407989">
        <w:rPr>
          <w:sz w:val="22"/>
          <w:szCs w:val="22"/>
          <w:lang w:eastAsia="en-US"/>
        </w:rPr>
        <w:t xml:space="preserve">(120) H. VAN DER WEE, Growth Antwerp Market, dl. 2, p. 153. </w:t>
      </w:r>
    </w:p>
    <w:p w:rsidR="00FF0F84" w:rsidRPr="00407989" w:rsidRDefault="00FF0F84" w:rsidP="00FF0F84">
      <w:pPr>
        <w:jc w:val="both"/>
        <w:rPr>
          <w:sz w:val="22"/>
          <w:szCs w:val="22"/>
          <w:lang w:eastAsia="en-US"/>
        </w:rPr>
      </w:pPr>
      <w:r w:rsidRPr="00407989">
        <w:rPr>
          <w:sz w:val="22"/>
          <w:szCs w:val="22"/>
          <w:lang w:eastAsia="en-US"/>
        </w:rPr>
        <w:t>62</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activiteit (</w:t>
      </w:r>
      <w:r>
        <w:rPr>
          <w:lang w:eastAsia="en-US"/>
        </w:rPr>
        <w:t>12</w:t>
      </w:r>
      <w:r w:rsidRPr="0018160F">
        <w:rPr>
          <w:lang w:eastAsia="en-US"/>
        </w:rPr>
        <w:t>1). De slachting die volgde op het plakkaat van 1 juni 1535 kon ook hier de Doopsgezinden niet uitroeien (</w:t>
      </w:r>
      <w:r>
        <w:rPr>
          <w:lang w:eastAsia="en-US"/>
        </w:rPr>
        <w:t>12</w:t>
      </w:r>
      <w:r w:rsidRPr="0018160F">
        <w:rPr>
          <w:lang w:eastAsia="en-US"/>
        </w:rPr>
        <w:t>2).</w:t>
      </w:r>
    </w:p>
    <w:p w:rsidR="00FF0F84" w:rsidRPr="0018160F" w:rsidRDefault="00FF0F84" w:rsidP="00FF0F84">
      <w:pPr>
        <w:jc w:val="both"/>
        <w:rPr>
          <w:lang w:eastAsia="en-US"/>
        </w:rPr>
      </w:pPr>
      <w:r w:rsidRPr="0018160F">
        <w:rPr>
          <w:lang w:eastAsia="en-US"/>
        </w:rPr>
        <w:t>De crises van 1556-57 en 1559 dompelden de laagste bevol</w:t>
      </w:r>
      <w:r w:rsidRPr="0018160F">
        <w:rPr>
          <w:lang w:eastAsia="en-US"/>
        </w:rPr>
        <w:softHyphen/>
        <w:t>kingsklassen in de diepste armoede en waren er de oorzaak van dat vanaf 1560 (gelijktijdig met het calvinisme) de Doops</w:t>
      </w:r>
      <w:r w:rsidRPr="0018160F">
        <w:rPr>
          <w:lang w:eastAsia="en-US"/>
        </w:rPr>
        <w:softHyphen/>
        <w:t xml:space="preserve">gezindheid diep </w:t>
      </w:r>
      <w:r>
        <w:rPr>
          <w:lang w:eastAsia="en-US"/>
        </w:rPr>
        <w:t>in</w:t>
      </w:r>
      <w:r w:rsidRPr="0018160F">
        <w:rPr>
          <w:lang w:eastAsia="en-US"/>
        </w:rPr>
        <w:t xml:space="preserve"> de Zuidelijke Nederlanden doordrong (</w:t>
      </w:r>
      <w:r>
        <w:rPr>
          <w:lang w:eastAsia="en-US"/>
        </w:rPr>
        <w:t>123</w:t>
      </w:r>
      <w:r w:rsidRPr="0018160F">
        <w:rPr>
          <w:lang w:eastAsia="en-US"/>
        </w:rPr>
        <w:t xml:space="preserve">). In </w:t>
      </w:r>
      <w:r>
        <w:rPr>
          <w:lang w:eastAsia="en-US"/>
        </w:rPr>
        <w:t>h</w:t>
      </w:r>
      <w:r w:rsidRPr="0018160F">
        <w:rPr>
          <w:lang w:eastAsia="en-US"/>
        </w:rPr>
        <w:t>et Westkwartier behoorden Ieper, Poperinge, Menen, Ar</w:t>
      </w:r>
      <w:r w:rsidRPr="0018160F">
        <w:rPr>
          <w:lang w:eastAsia="en-US"/>
        </w:rPr>
        <w:softHyphen/>
        <w:t>mentières, Hondschoote, Wervik en Halluin (samen met Ant</w:t>
      </w:r>
      <w:r w:rsidRPr="0018160F">
        <w:rPr>
          <w:lang w:eastAsia="en-US"/>
        </w:rPr>
        <w:softHyphen/>
        <w:t>werpen en Doornik) tot de plaatsen waar de Doperse gemeen</w:t>
      </w:r>
      <w:r w:rsidRPr="0018160F">
        <w:rPr>
          <w:lang w:eastAsia="en-US"/>
        </w:rPr>
        <w:softHyphen/>
        <w:t>schappen in Vlaanderen en Brabant het talrijkst waren (1</w:t>
      </w:r>
      <w:r>
        <w:rPr>
          <w:lang w:eastAsia="en-US"/>
        </w:rPr>
        <w:t>24</w:t>
      </w:r>
      <w:r w:rsidRPr="0018160F">
        <w:rPr>
          <w:lang w:eastAsia="en-US"/>
        </w:rPr>
        <w:t xml:space="preserve">). </w:t>
      </w:r>
      <w:r w:rsidRPr="00B451A2">
        <w:rPr>
          <w:lang w:val="fr-FR" w:eastAsia="en-US"/>
        </w:rPr>
        <w:t>Inquisiteur Titelman schept ons een levendig beeld van de toestand in het Westkwartier, wanneer hij op 14 november 1561 aan de Landvoogdes liet weten dat « Leglise d'Armen</w:t>
      </w:r>
      <w:r w:rsidRPr="00B451A2">
        <w:rPr>
          <w:lang w:val="fr-FR" w:eastAsia="en-US"/>
        </w:rPr>
        <w:softHyphen/>
        <w:t xml:space="preserve">tières est en si grand nombre que, pour faire... leur fraction de pain, il leur est bosoing de faire trois assamblees, en divers temps et lieux, pour </w:t>
      </w:r>
      <w:r>
        <w:rPr>
          <w:lang w:val="fr-FR" w:eastAsia="en-US"/>
        </w:rPr>
        <w:t>l</w:t>
      </w:r>
      <w:r w:rsidRPr="00B451A2">
        <w:rPr>
          <w:lang w:val="fr-FR" w:eastAsia="en-US"/>
        </w:rPr>
        <w:t xml:space="preserve">e faire secrettement dont lune a este de </w:t>
      </w:r>
      <w:r>
        <w:rPr>
          <w:lang w:val="fr-FR" w:eastAsia="en-US"/>
        </w:rPr>
        <w:t>IIIxx</w:t>
      </w:r>
      <w:r w:rsidRPr="00B451A2">
        <w:rPr>
          <w:lang w:val="fr-FR" w:eastAsia="en-US"/>
        </w:rPr>
        <w:t xml:space="preserve"> a cent personnes... Quant á Hondscote, il ne a que dire du nombre, car eest un abysme. Entre Ypres et Menin, au bols, ont este tenues plusieurs conventieles de 1111 á cent personnes, et mesmes dedans la vilde, entre aultres une de XXXVIII a 40 persons » (12</w:t>
      </w:r>
      <w:r>
        <w:rPr>
          <w:lang w:val="fr-FR" w:eastAsia="en-US"/>
        </w:rPr>
        <w:t>5</w:t>
      </w:r>
      <w:r w:rsidRPr="00B451A2">
        <w:rPr>
          <w:lang w:val="fr-FR" w:eastAsia="en-US"/>
        </w:rPr>
        <w:t xml:space="preserve">. </w:t>
      </w:r>
      <w:r w:rsidRPr="0018160F">
        <w:rPr>
          <w:lang w:eastAsia="en-US"/>
        </w:rPr>
        <w:t>Eind 1561 werden inwoners van Nieuwkerke, Steenwerck, St.-Winoksbergen en Cassel te Brugge terechtgesteld (</w:t>
      </w:r>
      <w:r>
        <w:rPr>
          <w:lang w:eastAsia="en-US"/>
        </w:rPr>
        <w:t>126</w:t>
      </w:r>
      <w:r w:rsidRPr="0018160F">
        <w:rPr>
          <w:lang w:eastAsia="en-US"/>
        </w:rPr>
        <w:t>).</w:t>
      </w:r>
    </w:p>
    <w:p w:rsidR="00FF0F84" w:rsidRPr="0018160F" w:rsidRDefault="00FF0F84" w:rsidP="00FF0F84">
      <w:pPr>
        <w:jc w:val="both"/>
        <w:rPr>
          <w:lang w:eastAsia="en-US"/>
        </w:rPr>
      </w:pPr>
      <w:r w:rsidRPr="0018160F">
        <w:rPr>
          <w:lang w:eastAsia="en-US"/>
        </w:rPr>
        <w:t>Zelfs niet de Beeldenstorm remde de Doopsgezinde aanhang in het Westkwartier. Tussen 1566 en 1571 werden Doopsge</w:t>
      </w:r>
      <w:r w:rsidRPr="0018160F">
        <w:rPr>
          <w:lang w:eastAsia="en-US"/>
        </w:rPr>
        <w:noBreakHyphen/>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(121) A. L. E. VERHEYDEN, Ana</w:t>
      </w:r>
      <w:r>
        <w:rPr>
          <w:lang w:eastAsia="en-US"/>
        </w:rPr>
        <w:t>ba</w:t>
      </w:r>
      <w:r w:rsidRPr="0018160F">
        <w:rPr>
          <w:lang w:eastAsia="en-US"/>
        </w:rPr>
        <w:t>p</w:t>
      </w:r>
      <w:r>
        <w:rPr>
          <w:lang w:eastAsia="en-US"/>
        </w:rPr>
        <w:t>t</w:t>
      </w:r>
      <w:r w:rsidRPr="0018160F">
        <w:rPr>
          <w:lang w:eastAsia="en-US"/>
        </w:rPr>
        <w:t>ism in Flanders, 1530-1650, Scott</w:t>
      </w:r>
      <w:r w:rsidRPr="0018160F">
        <w:rPr>
          <w:lang w:eastAsia="en-US"/>
        </w:rPr>
        <w:softHyphen/>
        <w:t>dale, 1961, voetnoot 22, pp. 20-211 dr. idem, pp. 26-27.</w:t>
      </w:r>
    </w:p>
    <w:p w:rsidR="00FF0F84" w:rsidRPr="0018160F" w:rsidRDefault="00FF0F84" w:rsidP="00FF0F84">
      <w:pPr>
        <w:jc w:val="both"/>
        <w:rPr>
          <w:lang w:eastAsia="en-US"/>
        </w:rPr>
      </w:pPr>
      <w:r w:rsidRPr="0018160F">
        <w:rPr>
          <w:lang w:eastAsia="en-US"/>
        </w:rPr>
        <w:t>(122) Tussen 1554 en 1556 weiden te Ieper 13 bejaardendopen toe</w:t>
      </w:r>
      <w:r w:rsidRPr="0018160F">
        <w:rPr>
          <w:lang w:eastAsia="en-US"/>
        </w:rPr>
        <w:softHyphen/>
        <w:t>gekend (A</w:t>
      </w:r>
      <w:r>
        <w:rPr>
          <w:lang w:eastAsia="en-US"/>
        </w:rPr>
        <w:t>. L.</w:t>
      </w:r>
      <w:r w:rsidRPr="0018160F">
        <w:rPr>
          <w:lang w:eastAsia="en-US"/>
        </w:rPr>
        <w:t>E. VERHEYDEN, Geschiedenis der Doopsgezinden in de Zuidelijke Nederlanden in de XVI</w:t>
      </w:r>
      <w:r>
        <w:rPr>
          <w:lang w:eastAsia="en-US"/>
        </w:rPr>
        <w:t>e</w:t>
      </w:r>
      <w:r w:rsidRPr="0018160F">
        <w:rPr>
          <w:lang w:eastAsia="en-US"/>
        </w:rPr>
        <w:t xml:space="preserve"> eeuw, Verh. Kon. Vl. Acad. Wet., Lett. en Sch. K. België, KI. der Lett., nr. 36, Brussel, 1959, p. 43).</w:t>
      </w:r>
    </w:p>
    <w:p w:rsidR="00FF0F84" w:rsidRPr="0018160F" w:rsidRDefault="00FF0F84" w:rsidP="00FF0F84">
      <w:pPr>
        <w:jc w:val="both"/>
        <w:rPr>
          <w:lang w:eastAsia="en-US"/>
        </w:rPr>
      </w:pPr>
      <w:r w:rsidRPr="0018160F">
        <w:rPr>
          <w:lang w:eastAsia="en-US"/>
        </w:rPr>
        <w:t>(123) Vooral in de Noordprovincies had de Doopsgezindheid tot op dat ogenblik de grootste aanhang gekend. Leiden, Delft, Haar</w:t>
      </w:r>
      <w:r w:rsidRPr="0018160F">
        <w:rPr>
          <w:lang w:eastAsia="en-US"/>
        </w:rPr>
        <w:softHyphen/>
        <w:t xml:space="preserve">lem ea. puilden </w:t>
      </w:r>
      <w:r>
        <w:rPr>
          <w:lang w:eastAsia="en-US"/>
        </w:rPr>
        <w:t>uit</w:t>
      </w:r>
      <w:r w:rsidRPr="0018160F">
        <w:rPr>
          <w:lang w:eastAsia="en-US"/>
        </w:rPr>
        <w:t xml:space="preserve"> van Dopers (</w:t>
      </w:r>
      <w:r>
        <w:rPr>
          <w:lang w:eastAsia="en-US"/>
        </w:rPr>
        <w:t>H</w:t>
      </w:r>
      <w:r w:rsidRPr="0018160F">
        <w:rPr>
          <w:lang w:eastAsia="en-US"/>
        </w:rPr>
        <w:t>. P</w:t>
      </w:r>
      <w:r>
        <w:rPr>
          <w:lang w:eastAsia="en-US"/>
        </w:rPr>
        <w:t>I</w:t>
      </w:r>
      <w:r w:rsidRPr="0018160F">
        <w:rPr>
          <w:lang w:eastAsia="en-US"/>
        </w:rPr>
        <w:t xml:space="preserve">RENNE, op. </w:t>
      </w:r>
      <w:r>
        <w:rPr>
          <w:lang w:eastAsia="en-US"/>
        </w:rPr>
        <w:t>cit</w:t>
      </w:r>
      <w:r w:rsidRPr="0018160F">
        <w:rPr>
          <w:lang w:eastAsia="en-US"/>
        </w:rPr>
        <w:t>, dl, 3, p. 116). De sociaal</w:t>
      </w:r>
      <w:r>
        <w:rPr>
          <w:lang w:eastAsia="en-US"/>
        </w:rPr>
        <w:t xml:space="preserve"> </w:t>
      </w:r>
      <w:r w:rsidRPr="0018160F">
        <w:rPr>
          <w:lang w:eastAsia="en-US"/>
        </w:rPr>
        <w:t>economische situatie was er rond de jaren dertig, en ook later, erbarmelijk (E. KUTTNER, op. cie., pp. 115-134).</w:t>
      </w:r>
    </w:p>
    <w:p w:rsidR="00FF0F84" w:rsidRPr="0018160F" w:rsidRDefault="00FF0F84" w:rsidP="00FF0F84">
      <w:pPr>
        <w:jc w:val="both"/>
        <w:rPr>
          <w:lang w:eastAsia="en-US"/>
        </w:rPr>
      </w:pPr>
      <w:r w:rsidRPr="0018160F">
        <w:rPr>
          <w:lang w:eastAsia="en-US"/>
        </w:rPr>
        <w:t>(12</w:t>
      </w:r>
      <w:r>
        <w:rPr>
          <w:lang w:eastAsia="en-US"/>
        </w:rPr>
        <w:t>4</w:t>
      </w:r>
      <w:r w:rsidRPr="0018160F">
        <w:rPr>
          <w:lang w:eastAsia="en-US"/>
        </w:rPr>
        <w:t xml:space="preserve">) </w:t>
      </w:r>
      <w:r>
        <w:rPr>
          <w:lang w:eastAsia="en-US"/>
        </w:rPr>
        <w:t>“</w:t>
      </w:r>
      <w:r w:rsidRPr="0018160F">
        <w:rPr>
          <w:lang w:eastAsia="en-US"/>
        </w:rPr>
        <w:t xml:space="preserve"> Niet alleen steeg het ledenaantal zienderogen, doch, wat van nog groter belang scheen, ook de organisatie werd voortreffelijk verzorgd. Dit laatste blijkt uit de grote regelmaat waarmede de bijeenkomsten worden gehouden in en buiten de steden. » (A. L. E. VERHEYDEN, Geschiedenis Doopsgezinden, p. 95).</w:t>
      </w:r>
    </w:p>
    <w:p w:rsidR="00FF0F84" w:rsidRPr="0018160F" w:rsidRDefault="00FF0F84" w:rsidP="00FF0F84">
      <w:pPr>
        <w:jc w:val="both"/>
        <w:rPr>
          <w:lang w:eastAsia="en-US"/>
        </w:rPr>
      </w:pPr>
      <w:r w:rsidRPr="0018160F">
        <w:rPr>
          <w:lang w:eastAsia="en-US"/>
        </w:rPr>
        <w:t>(125) E. DE COUSSEMAKER, op. cit., pp. 86-87.</w:t>
      </w:r>
    </w:p>
    <w:p w:rsidR="00FF0F84" w:rsidRDefault="00FF0F84" w:rsidP="00FF0F84">
      <w:pPr>
        <w:jc w:val="both"/>
        <w:rPr>
          <w:lang w:val="de-DE" w:eastAsia="en-US"/>
        </w:rPr>
      </w:pPr>
      <w:r w:rsidRPr="00B451A2">
        <w:rPr>
          <w:lang w:val="de-DE" w:eastAsia="en-US"/>
        </w:rPr>
        <w:t>(126) A, L. E. VERHEYDEN, Brugs</w:t>
      </w:r>
      <w:r>
        <w:rPr>
          <w:lang w:val="de-DE" w:eastAsia="en-US"/>
        </w:rPr>
        <w:t>c</w:t>
      </w:r>
      <w:r w:rsidRPr="00B451A2">
        <w:rPr>
          <w:lang w:val="de-DE" w:eastAsia="en-US"/>
        </w:rPr>
        <w:t xml:space="preserve">he Martyrologium, pp. 41-42, 49-51. </w:t>
      </w:r>
    </w:p>
    <w:p w:rsidR="00FF0F84" w:rsidRPr="0018160F" w:rsidRDefault="00FF0F84" w:rsidP="00FF0F84">
      <w:pPr>
        <w:jc w:val="both"/>
        <w:rPr>
          <w:lang w:eastAsia="en-US"/>
        </w:rPr>
      </w:pPr>
      <w:r w:rsidRPr="0018160F">
        <w:rPr>
          <w:lang w:eastAsia="en-US"/>
        </w:rPr>
        <w:t>63</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zinden verbrand te St.-W</w:t>
      </w:r>
      <w:r>
        <w:rPr>
          <w:lang w:eastAsia="en-US"/>
        </w:rPr>
        <w:t>i</w:t>
      </w:r>
      <w:r w:rsidRPr="0018160F">
        <w:rPr>
          <w:lang w:eastAsia="en-US"/>
        </w:rPr>
        <w:t>noksbergen (1</w:t>
      </w:r>
      <w:r>
        <w:rPr>
          <w:lang w:eastAsia="en-US"/>
        </w:rPr>
        <w:t>27</w:t>
      </w:r>
      <w:r w:rsidRPr="0018160F">
        <w:rPr>
          <w:lang w:eastAsia="en-US"/>
        </w:rPr>
        <w:t>, Ieper (</w:t>
      </w:r>
      <w:r>
        <w:rPr>
          <w:lang w:eastAsia="en-US"/>
        </w:rPr>
        <w:t>128</w:t>
      </w:r>
      <w:r w:rsidRPr="0018160F">
        <w:rPr>
          <w:lang w:eastAsia="en-US"/>
        </w:rPr>
        <w:t>) en Hond</w:t>
      </w:r>
      <w:r w:rsidRPr="0018160F">
        <w:rPr>
          <w:lang w:eastAsia="en-US"/>
        </w:rPr>
        <w:softHyphen/>
        <w:t xml:space="preserve">schoote </w:t>
      </w:r>
      <w:r>
        <w:rPr>
          <w:lang w:eastAsia="en-US"/>
        </w:rPr>
        <w:t>129</w:t>
      </w:r>
      <w:r w:rsidRPr="0018160F">
        <w:rPr>
          <w:lang w:eastAsia="en-US"/>
        </w:rPr>
        <w:t>), terwijl te Brugge (</w:t>
      </w:r>
      <w:r>
        <w:rPr>
          <w:lang w:eastAsia="en-US"/>
        </w:rPr>
        <w:t>130</w:t>
      </w:r>
      <w:r w:rsidRPr="0018160F">
        <w:rPr>
          <w:lang w:eastAsia="en-US"/>
        </w:rPr>
        <w:t xml:space="preserve"> en te Kortrijk (</w:t>
      </w:r>
      <w:r>
        <w:rPr>
          <w:lang w:eastAsia="en-US"/>
        </w:rPr>
        <w:t>13</w:t>
      </w:r>
      <w:r w:rsidRPr="0018160F">
        <w:rPr>
          <w:lang w:eastAsia="en-US"/>
        </w:rPr>
        <w:t>1) inwoners van Belle en Nederwaasten aan de beul werden overgeleverd.</w:t>
      </w:r>
    </w:p>
    <w:p w:rsidR="00FF0F84" w:rsidRDefault="00FF0F84" w:rsidP="00FF0F84">
      <w:pPr>
        <w:jc w:val="both"/>
        <w:rPr>
          <w:lang w:eastAsia="en-US"/>
        </w:rPr>
      </w:pPr>
      <w:r w:rsidRPr="0018160F">
        <w:rPr>
          <w:lang w:eastAsia="en-US"/>
        </w:rPr>
        <w:t>Het belang van de Doperse beweging in het Westkwartier is geenszins gering geweest en daar bevonden zich de kernen die in de Zuidelijke Nederlanden het talrijkst waren. Te Hond</w:t>
      </w:r>
      <w:r w:rsidRPr="0018160F">
        <w:rPr>
          <w:lang w:eastAsia="en-US"/>
        </w:rPr>
        <w:softHyphen/>
        <w:t xml:space="preserve">schoote konden </w:t>
      </w:r>
      <w:r>
        <w:rPr>
          <w:lang w:eastAsia="en-US"/>
        </w:rPr>
        <w:t>d</w:t>
      </w:r>
      <w:r w:rsidRPr="0018160F">
        <w:rPr>
          <w:lang w:eastAsia="en-US"/>
        </w:rPr>
        <w:t>e Dopers veilig en onopgemerkt in de massa onderduiken om aan de Inquisitie te ontsnappen en tezelfder</w:t>
      </w:r>
      <w:r w:rsidRPr="0018160F">
        <w:rPr>
          <w:lang w:eastAsia="en-US"/>
        </w:rPr>
        <w:softHyphen/>
        <w:t>tijd hun idealen aan het naamloze textielproletariaat te ver</w:t>
      </w:r>
      <w:r w:rsidRPr="0018160F">
        <w:rPr>
          <w:lang w:eastAsia="en-US"/>
        </w:rPr>
        <w:softHyphen/>
        <w:t>kondigen. Nochtans kon de godsdienst « van, door en voor het volk »,</w:t>
      </w:r>
      <w:r>
        <w:rPr>
          <w:lang w:eastAsia="en-US"/>
        </w:rPr>
        <w:t xml:space="preserve"> die na</w:t>
      </w:r>
      <w:r w:rsidRPr="0018160F">
        <w:rPr>
          <w:lang w:eastAsia="en-US"/>
        </w:rPr>
        <w:t xml:space="preserve"> 1535 haar revolutionair karakter verloren had, de massa niet </w:t>
      </w:r>
      <w:r>
        <w:rPr>
          <w:lang w:eastAsia="en-US"/>
        </w:rPr>
        <w:t>m</w:t>
      </w:r>
      <w:r w:rsidRPr="0018160F">
        <w:rPr>
          <w:lang w:eastAsia="en-US"/>
        </w:rPr>
        <w:t xml:space="preserve">eer tot agitatie brengen. Het </w:t>
      </w:r>
      <w:r>
        <w:rPr>
          <w:lang w:eastAsia="en-US"/>
        </w:rPr>
        <w:t>“</w:t>
      </w:r>
      <w:r w:rsidRPr="0018160F">
        <w:rPr>
          <w:lang w:eastAsia="en-US"/>
        </w:rPr>
        <w:t>anarchis</w:t>
      </w:r>
      <w:r w:rsidRPr="0018160F">
        <w:rPr>
          <w:lang w:eastAsia="en-US"/>
        </w:rPr>
        <w:softHyphen/>
        <w:t>lisch-</w:t>
      </w:r>
      <w:r>
        <w:rPr>
          <w:lang w:eastAsia="en-US"/>
        </w:rPr>
        <w:t>c</w:t>
      </w:r>
      <w:r w:rsidRPr="0018160F">
        <w:rPr>
          <w:lang w:eastAsia="en-US"/>
        </w:rPr>
        <w:t>o</w:t>
      </w:r>
      <w:r>
        <w:rPr>
          <w:lang w:eastAsia="en-US"/>
        </w:rPr>
        <w:t>mm</w:t>
      </w:r>
      <w:r w:rsidRPr="0018160F">
        <w:rPr>
          <w:lang w:eastAsia="en-US"/>
        </w:rPr>
        <w:t>unis</w:t>
      </w:r>
      <w:r>
        <w:rPr>
          <w:lang w:eastAsia="en-US"/>
        </w:rPr>
        <w:t>t</w:t>
      </w:r>
      <w:r w:rsidRPr="0018160F">
        <w:rPr>
          <w:lang w:eastAsia="en-US"/>
        </w:rPr>
        <w:t>isch</w:t>
      </w:r>
      <w:r>
        <w:rPr>
          <w:lang w:eastAsia="en-US"/>
        </w:rPr>
        <w:t>”</w:t>
      </w:r>
      <w:r w:rsidRPr="0018160F">
        <w:rPr>
          <w:lang w:eastAsia="en-US"/>
        </w:rPr>
        <w:t xml:space="preserve"> ideaal moest de plaats ruimen voor het veel radicaler burgerlijk calvinisme. </w:t>
      </w: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Default="00FF0F84" w:rsidP="00FF0F84">
      <w:pPr>
        <w:jc w:val="both"/>
        <w:rPr>
          <w:lang w:eastAsia="en-US"/>
        </w:rPr>
      </w:pPr>
    </w:p>
    <w:p w:rsidR="00FF0F84" w:rsidRPr="008646C4" w:rsidRDefault="00FF0F84" w:rsidP="00435D10">
      <w:pPr>
        <w:jc w:val="center"/>
        <w:outlineLvl w:val="0"/>
        <w:rPr>
          <w:b/>
          <w:bCs/>
          <w:lang w:eastAsia="en-US"/>
        </w:rPr>
      </w:pPr>
      <w:r w:rsidRPr="008646C4">
        <w:rPr>
          <w:b/>
          <w:bCs/>
          <w:lang w:eastAsia="en-US"/>
        </w:rPr>
        <w:t>B. - DE OPKOMST</w:t>
      </w:r>
    </w:p>
    <w:p w:rsidR="00FF0F84" w:rsidRDefault="00FF0F84" w:rsidP="00FF0F84">
      <w:pPr>
        <w:jc w:val="center"/>
        <w:rPr>
          <w:b/>
          <w:bCs/>
          <w:lang w:eastAsia="en-US"/>
        </w:rPr>
      </w:pPr>
    </w:p>
    <w:p w:rsidR="00FF0F84" w:rsidRPr="008646C4" w:rsidRDefault="00FF0F84" w:rsidP="00FF0F84">
      <w:pPr>
        <w:jc w:val="center"/>
        <w:rPr>
          <w:b/>
          <w:bCs/>
          <w:lang w:eastAsia="en-US"/>
        </w:rPr>
      </w:pPr>
      <w:r w:rsidRPr="008646C4">
        <w:rPr>
          <w:b/>
          <w:bCs/>
          <w:lang w:eastAsia="en-US"/>
        </w:rPr>
        <w:t>EN ONTWIKKELING VAN HET CALVINISME (TOT HET SMEEKSCHRIFT DER EDELEN OP 5 APRIL 1566).</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 xml:space="preserve">§ I. </w:t>
      </w:r>
      <w:r w:rsidRPr="008646C4">
        <w:rPr>
          <w:b/>
          <w:bCs/>
          <w:lang w:eastAsia="en-US"/>
        </w:rPr>
        <w:t>De beginperiode: een kleine ondergrondse sekte</w:t>
      </w:r>
    </w:p>
    <w:p w:rsidR="00FF0F84" w:rsidRPr="0018160F" w:rsidRDefault="00FF0F84" w:rsidP="00FF0F84">
      <w:pPr>
        <w:jc w:val="both"/>
        <w:rPr>
          <w:lang w:eastAsia="en-US"/>
        </w:rPr>
      </w:pPr>
      <w:r w:rsidRPr="0018160F">
        <w:rPr>
          <w:lang w:eastAsia="en-US"/>
        </w:rPr>
        <w:t>Het was in het begin van de jaren veertig dat Calvijns leer vanuit Genève langs de Franse grens de Nederlanden bereikte. De steden Doornik, Rijsel en Valenciennes, steunpunten van de « nieuwe draperie » en voorposten van het Industriegebied, waren als eerste door de leer van Genève aangetast. Van bij het begin kende de nieuwe doctrine de grootste aanhang te Doornik (</w:t>
      </w:r>
      <w:r>
        <w:rPr>
          <w:lang w:eastAsia="en-US"/>
        </w:rPr>
        <w:t>132</w:t>
      </w:r>
      <w:r w:rsidRPr="0018160F">
        <w:rPr>
          <w:lang w:eastAsia="en-US"/>
        </w:rPr>
        <w:t xml:space="preserve">), van waaruit de predikanten Pierre </w:t>
      </w:r>
      <w:r>
        <w:rPr>
          <w:lang w:eastAsia="en-US"/>
        </w:rPr>
        <w:t>Brul</w:t>
      </w:r>
      <w:r w:rsidRPr="0018160F">
        <w:rPr>
          <w:lang w:eastAsia="en-US"/>
        </w:rPr>
        <w:t xml:space="preserve">ly en Guy de </w:t>
      </w:r>
      <w:r>
        <w:rPr>
          <w:lang w:eastAsia="en-US"/>
        </w:rPr>
        <w:t>B</w:t>
      </w:r>
      <w:r w:rsidRPr="0018160F">
        <w:rPr>
          <w:lang w:eastAsia="en-US"/>
        </w:rPr>
        <w:t>ray hun tochten naar het Westkwartier onderna</w:t>
      </w:r>
      <w:r w:rsidRPr="0018160F">
        <w:rPr>
          <w:lang w:eastAsia="en-US"/>
        </w:rPr>
        <w:softHyphen/>
        <w:t>men (</w:t>
      </w:r>
      <w:r>
        <w:rPr>
          <w:lang w:eastAsia="en-US"/>
        </w:rPr>
        <w:t>133</w:t>
      </w:r>
      <w:r w:rsidRPr="0018160F">
        <w:rPr>
          <w:lang w:eastAsia="en-US"/>
        </w:rPr>
        <w:t>).</w:t>
      </w:r>
    </w:p>
    <w:p w:rsidR="00FF0F84" w:rsidRPr="0018160F" w:rsidRDefault="00FF0F84" w:rsidP="00FF0F84">
      <w:pPr>
        <w:jc w:val="both"/>
        <w:rPr>
          <w:lang w:eastAsia="en-US"/>
        </w:rPr>
      </w:pPr>
      <w:r w:rsidRPr="0018160F">
        <w:rPr>
          <w:lang w:eastAsia="en-US"/>
        </w:rPr>
        <w:t>De zich snel verspreidende Doopsgezindheid hinderde echter de calvinistische opgang in sterke mate. De aanhang van de nieuwe leer bleef aanvankelijk zeer beperkt en het</w:t>
      </w:r>
    </w:p>
    <w:p w:rsidR="00FF0F84" w:rsidRPr="00FF0F84" w:rsidRDefault="00FF0F84" w:rsidP="00FF0F84">
      <w:pPr>
        <w:jc w:val="both"/>
        <w:rPr>
          <w:lang w:eastAsia="en-US"/>
        </w:rPr>
      </w:pPr>
    </w:p>
    <w:p w:rsidR="00FF0F84" w:rsidRPr="00B451A2" w:rsidRDefault="00FF0F84" w:rsidP="00FF0F84">
      <w:pPr>
        <w:jc w:val="both"/>
        <w:rPr>
          <w:lang w:val="fr-FR" w:eastAsia="en-US"/>
        </w:rPr>
      </w:pPr>
      <w:r w:rsidRPr="00B451A2">
        <w:rPr>
          <w:lang w:val="fr-FR" w:eastAsia="en-US"/>
        </w:rPr>
        <w:t>(127) A. L. E. VERHEYDEN, Le Martyrologe protestant des Pays-Bas du S</w:t>
      </w:r>
      <w:r>
        <w:rPr>
          <w:lang w:val="fr-FR" w:eastAsia="en-US"/>
        </w:rPr>
        <w:t>ud</w:t>
      </w:r>
      <w:r w:rsidRPr="00B451A2">
        <w:rPr>
          <w:lang w:val="fr-FR" w:eastAsia="en-US"/>
        </w:rPr>
        <w:t xml:space="preserve"> au XVI</w:t>
      </w:r>
      <w:r>
        <w:rPr>
          <w:lang w:val="fr-FR" w:eastAsia="en-US"/>
        </w:rPr>
        <w:t>e</w:t>
      </w:r>
      <w:r w:rsidRPr="00B451A2">
        <w:rPr>
          <w:lang w:val="fr-FR" w:eastAsia="en-US"/>
        </w:rPr>
        <w:t xml:space="preserve"> s</w:t>
      </w:r>
      <w:r>
        <w:rPr>
          <w:lang w:val="fr-FR" w:eastAsia="en-US"/>
        </w:rPr>
        <w:t>i</w:t>
      </w:r>
      <w:r w:rsidRPr="00B451A2">
        <w:rPr>
          <w:lang w:val="fr-FR" w:eastAsia="en-US"/>
        </w:rPr>
        <w:t>è</w:t>
      </w:r>
      <w:r>
        <w:rPr>
          <w:lang w:val="fr-FR" w:eastAsia="en-US"/>
        </w:rPr>
        <w:t>cl</w:t>
      </w:r>
      <w:r w:rsidRPr="00B451A2">
        <w:rPr>
          <w:lang w:val="fr-FR" w:eastAsia="en-US"/>
        </w:rPr>
        <w:t>e, Brussel, 1960, pp. 109-111.</w:t>
      </w:r>
    </w:p>
    <w:p w:rsidR="00FF0F84" w:rsidRPr="0018160F" w:rsidRDefault="00FF0F84" w:rsidP="00FF0F84">
      <w:pPr>
        <w:jc w:val="both"/>
        <w:rPr>
          <w:lang w:eastAsia="en-US"/>
        </w:rPr>
      </w:pPr>
      <w:r w:rsidRPr="0018160F">
        <w:rPr>
          <w:lang w:eastAsia="en-US"/>
        </w:rPr>
        <w:t>(128) Idem, pp. 129-126.</w:t>
      </w:r>
    </w:p>
    <w:p w:rsidR="00FF0F84" w:rsidRPr="0018160F" w:rsidRDefault="00FF0F84" w:rsidP="00FF0F84">
      <w:pPr>
        <w:jc w:val="both"/>
        <w:rPr>
          <w:lang w:eastAsia="en-US"/>
        </w:rPr>
      </w:pPr>
      <w:r w:rsidRPr="0018160F">
        <w:rPr>
          <w:lang w:eastAsia="en-US"/>
        </w:rPr>
        <w:t>(129) E. DE COUSS</w:t>
      </w:r>
      <w:r>
        <w:rPr>
          <w:lang w:eastAsia="en-US"/>
        </w:rPr>
        <w:t>E</w:t>
      </w:r>
      <w:r w:rsidRPr="0018160F">
        <w:rPr>
          <w:lang w:eastAsia="en-US"/>
        </w:rPr>
        <w:t xml:space="preserve">MAKER, op, </w:t>
      </w:r>
      <w:r>
        <w:rPr>
          <w:lang w:eastAsia="en-US"/>
        </w:rPr>
        <w:t>c</w:t>
      </w:r>
      <w:r w:rsidRPr="0018160F">
        <w:rPr>
          <w:lang w:eastAsia="en-US"/>
        </w:rPr>
        <w:t>it., dl. 9, p. 211.</w:t>
      </w:r>
    </w:p>
    <w:p w:rsidR="00FF0F84" w:rsidRPr="00FF0F84" w:rsidRDefault="00FF0F84" w:rsidP="00FF0F84">
      <w:pPr>
        <w:jc w:val="both"/>
        <w:rPr>
          <w:lang w:eastAsia="en-US"/>
        </w:rPr>
      </w:pPr>
      <w:r w:rsidRPr="00FF0F84">
        <w:rPr>
          <w:lang w:eastAsia="en-US"/>
        </w:rPr>
        <w:t>(130) A. L. E. VERIIEYDEN, Brugsche Martyrologium, p. 54.</w:t>
      </w:r>
    </w:p>
    <w:p w:rsidR="00FF0F84" w:rsidRPr="00FF0F84" w:rsidRDefault="00FF0F84" w:rsidP="00FF0F84">
      <w:pPr>
        <w:jc w:val="both"/>
        <w:rPr>
          <w:lang w:eastAsia="en-US"/>
        </w:rPr>
      </w:pPr>
      <w:r w:rsidRPr="00FF0F84">
        <w:rPr>
          <w:lang w:eastAsia="en-US"/>
        </w:rPr>
        <w:t>(131) A. L. E. VERHEYDEN, Le Consell des Troubles. Liste des con</w:t>
      </w:r>
      <w:r w:rsidRPr="00FF0F84">
        <w:rPr>
          <w:lang w:eastAsia="en-US"/>
        </w:rPr>
        <w:softHyphen/>
        <w:t>dumnés (15674573), in 4</w:t>
      </w:r>
      <w:r w:rsidRPr="00FF0F84">
        <w:rPr>
          <w:vertAlign w:val="superscript"/>
          <w:lang w:eastAsia="en-US"/>
        </w:rPr>
        <w:t>e</w:t>
      </w:r>
      <w:r w:rsidRPr="00FF0F84">
        <w:rPr>
          <w:lang w:eastAsia="en-US"/>
        </w:rPr>
        <w:t xml:space="preserve"> -reeks C.R.H., Brussel, 1961, pp. 510-517.</w:t>
      </w:r>
    </w:p>
    <w:p w:rsidR="00FF0F84" w:rsidRPr="00FF0F84" w:rsidRDefault="00FF0F84" w:rsidP="00FF0F84">
      <w:pPr>
        <w:jc w:val="both"/>
        <w:rPr>
          <w:lang w:eastAsia="en-US"/>
        </w:rPr>
      </w:pPr>
      <w:r w:rsidRPr="00FF0F84">
        <w:rPr>
          <w:lang w:eastAsia="en-US"/>
        </w:rPr>
        <w:t>(132) C. MOREAU, op. cit., p. 83 ex.</w:t>
      </w:r>
    </w:p>
    <w:p w:rsidR="00FF0F84" w:rsidRPr="0018160F" w:rsidRDefault="00FF0F84" w:rsidP="00FF0F84">
      <w:pPr>
        <w:jc w:val="both"/>
        <w:rPr>
          <w:lang w:eastAsia="en-US"/>
        </w:rPr>
      </w:pPr>
      <w:r w:rsidRPr="0018160F">
        <w:rPr>
          <w:lang w:eastAsia="en-US"/>
        </w:rPr>
        <w:t>(133) De eerste calvinisten verschenen te Hondschoote kort na 1540. (E. COORNAERT, Hondschoote, p. 419).</w:t>
      </w:r>
    </w:p>
    <w:p w:rsidR="00FF0F84" w:rsidRDefault="00FF0F84" w:rsidP="00FF0F84">
      <w:pPr>
        <w:jc w:val="both"/>
        <w:rPr>
          <w:lang w:eastAsia="en-US"/>
        </w:rPr>
      </w:pPr>
      <w:r>
        <w:rPr>
          <w:lang w:eastAsia="en-US"/>
        </w:rPr>
        <w:t>64</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duurde tot ca. 1560 eer het calvinisme een massabeweging werd. Niet de nabijheid van de Franse grens lag aan de basis van dit laatste, maar wel de vl</w:t>
      </w:r>
      <w:r>
        <w:rPr>
          <w:lang w:eastAsia="en-US"/>
        </w:rPr>
        <w:t>uch</w:t>
      </w:r>
      <w:r w:rsidRPr="0018160F">
        <w:rPr>
          <w:lang w:eastAsia="en-US"/>
        </w:rPr>
        <w:t xml:space="preserve">telingenkerken in Engeland. De strenge plakkaten die Kerel V vanaf de jaren veertig legen de « ketters ) </w:t>
      </w:r>
      <w:r>
        <w:rPr>
          <w:lang w:eastAsia="en-US"/>
        </w:rPr>
        <w:t>uit</w:t>
      </w:r>
      <w:r w:rsidRPr="0018160F">
        <w:rPr>
          <w:lang w:eastAsia="en-US"/>
        </w:rPr>
        <w:t>va</w:t>
      </w:r>
      <w:r>
        <w:rPr>
          <w:lang w:eastAsia="en-US"/>
        </w:rPr>
        <w:t>a</w:t>
      </w:r>
      <w:r w:rsidRPr="0018160F">
        <w:rPr>
          <w:lang w:eastAsia="en-US"/>
        </w:rPr>
        <w:t>r</w:t>
      </w:r>
      <w:r>
        <w:rPr>
          <w:lang w:eastAsia="en-US"/>
        </w:rPr>
        <w:t>digde</w:t>
      </w:r>
      <w:r w:rsidRPr="0018160F">
        <w:rPr>
          <w:lang w:eastAsia="en-US"/>
        </w:rPr>
        <w:t>, werden bijna uitsluitend op de cal</w:t>
      </w:r>
      <w:r w:rsidRPr="0018160F">
        <w:rPr>
          <w:lang w:eastAsia="en-US"/>
        </w:rPr>
        <w:softHyphen/>
        <w:t>vinisten toegepast en dwongen dezen, hoe weinig talrijk ze op dat ogenblik ook waren, tot emigratie. In 1547 greep de eerste calvinistische uittocht uit Vlaanderen plaats onder lei</w:t>
      </w:r>
      <w:r w:rsidRPr="0018160F">
        <w:rPr>
          <w:lang w:eastAsia="en-US"/>
        </w:rPr>
        <w:softHyphen/>
        <w:t>ding valt Jan van Utenhove. De emigranten begaven zich naar Londen, da</w:t>
      </w:r>
      <w:r>
        <w:rPr>
          <w:lang w:eastAsia="en-US"/>
        </w:rPr>
        <w:t>t</w:t>
      </w:r>
      <w:r w:rsidRPr="0018160F">
        <w:rPr>
          <w:lang w:eastAsia="en-US"/>
        </w:rPr>
        <w:t xml:space="preserve"> sedert </w:t>
      </w:r>
      <w:r>
        <w:rPr>
          <w:lang w:eastAsia="en-US"/>
        </w:rPr>
        <w:t>H</w:t>
      </w:r>
      <w:r w:rsidRPr="0018160F">
        <w:rPr>
          <w:lang w:eastAsia="en-US"/>
        </w:rPr>
        <w:t>endik VIII de Franse en Nederlandse protestanten met open armen ontving. In 1547 werd dan te Londen de eerste vluchtelingen</w:t>
      </w:r>
      <w:r>
        <w:rPr>
          <w:lang w:eastAsia="en-US"/>
        </w:rPr>
        <w:t>k</w:t>
      </w:r>
      <w:r w:rsidRPr="0018160F">
        <w:rPr>
          <w:lang w:eastAsia="en-US"/>
        </w:rPr>
        <w:t xml:space="preserve">erk gesticht </w:t>
      </w:r>
      <w:r>
        <w:rPr>
          <w:lang w:eastAsia="en-US"/>
        </w:rPr>
        <w:t>134</w:t>
      </w:r>
      <w:r w:rsidRPr="0018160F">
        <w:rPr>
          <w:lang w:eastAsia="en-US"/>
        </w:rPr>
        <w:t xml:space="preserve">) en toen de vluchtelingen in 1550 van Edward IV de </w:t>
      </w:r>
      <w:r>
        <w:rPr>
          <w:lang w:eastAsia="en-US"/>
        </w:rPr>
        <w:t>to</w:t>
      </w:r>
      <w:r w:rsidRPr="0018160F">
        <w:rPr>
          <w:lang w:eastAsia="en-US"/>
        </w:rPr>
        <w:t xml:space="preserve">elating kregen zich in de kustplaatsen Norwich en Sandwich </w:t>
      </w:r>
      <w:r>
        <w:rPr>
          <w:lang w:eastAsia="en-US"/>
        </w:rPr>
        <w:t>t</w:t>
      </w:r>
      <w:r w:rsidRPr="0018160F">
        <w:rPr>
          <w:lang w:eastAsia="en-US"/>
        </w:rPr>
        <w:t>e vestigen, werden deze lokaliteiten actieve operatiebasissen voor het calvinisme in het Westkwartier.</w:t>
      </w:r>
    </w:p>
    <w:p w:rsidR="00FF0F84" w:rsidRPr="0018160F" w:rsidRDefault="00FF0F84" w:rsidP="00FF0F84">
      <w:pPr>
        <w:jc w:val="both"/>
        <w:rPr>
          <w:lang w:eastAsia="en-US"/>
        </w:rPr>
      </w:pPr>
      <w:r w:rsidRPr="0018160F">
        <w:rPr>
          <w:lang w:eastAsia="en-US"/>
        </w:rPr>
        <w:t>In 1553 stelde de ka</w:t>
      </w:r>
      <w:r>
        <w:rPr>
          <w:lang w:eastAsia="en-US"/>
        </w:rPr>
        <w:t>t</w:t>
      </w:r>
      <w:r w:rsidRPr="0018160F">
        <w:rPr>
          <w:lang w:eastAsia="en-US"/>
        </w:rPr>
        <w:t>holieke Mary Tudor, de latere vrouw van Filips II, een einde aan de bloei van deze gemeenten: de niet-katholieken werden verplicht Engeland te verlaten. De meesten weken uit naar landen en andere Duitse steden, waar inwoners van het Westkwartier bijdroegen tot de bloei van een aantal centra (</w:t>
      </w:r>
      <w:r>
        <w:rPr>
          <w:lang w:eastAsia="en-US"/>
        </w:rPr>
        <w:t>135</w:t>
      </w:r>
      <w:r w:rsidRPr="0018160F">
        <w:rPr>
          <w:lang w:eastAsia="en-US"/>
        </w:rPr>
        <w:t xml:space="preserve">). Velen echter maakten gebruik van een korte </w:t>
      </w:r>
      <w:r>
        <w:rPr>
          <w:lang w:eastAsia="en-US"/>
        </w:rPr>
        <w:t>‘</w:t>
      </w:r>
      <w:r w:rsidRPr="0018160F">
        <w:rPr>
          <w:lang w:eastAsia="en-US"/>
        </w:rPr>
        <w:t>winter</w:t>
      </w:r>
      <w:r>
        <w:rPr>
          <w:lang w:eastAsia="en-US"/>
        </w:rPr>
        <w:t>s</w:t>
      </w:r>
      <w:r w:rsidRPr="0018160F">
        <w:rPr>
          <w:lang w:eastAsia="en-US"/>
        </w:rPr>
        <w:t>laa</w:t>
      </w:r>
      <w:r>
        <w:rPr>
          <w:lang w:eastAsia="en-US"/>
        </w:rPr>
        <w:t>p’</w:t>
      </w:r>
      <w:r w:rsidRPr="0018160F">
        <w:rPr>
          <w:lang w:eastAsia="en-US"/>
        </w:rPr>
        <w:t xml:space="preserve"> van de Inquisitie om zich langs Calais, Gravelines en Nieuwpoort naar het Westkwartier te begeven waar ze zich zonder moeilijkheden in het productieproces in</w:t>
      </w:r>
      <w:r w:rsidRPr="0018160F">
        <w:rPr>
          <w:lang w:eastAsia="en-US"/>
        </w:rPr>
        <w:softHyphen/>
        <w:t>schakelden en zich dan de kapitalist verhuurden. In het crisis</w:t>
      </w:r>
      <w:r w:rsidRPr="0018160F">
        <w:rPr>
          <w:lang w:eastAsia="en-US"/>
        </w:rPr>
        <w:softHyphen/>
        <w:t xml:space="preserve">jaar 1556-57 weiden </w:t>
      </w:r>
      <w:r>
        <w:rPr>
          <w:lang w:eastAsia="en-US"/>
        </w:rPr>
        <w:t>t</w:t>
      </w:r>
      <w:r w:rsidRPr="0018160F">
        <w:rPr>
          <w:lang w:eastAsia="en-US"/>
        </w:rPr>
        <w:t xml:space="preserve">e Hondschoole </w:t>
      </w:r>
      <w:r>
        <w:rPr>
          <w:lang w:eastAsia="en-US"/>
        </w:rPr>
        <w:t>t</w:t>
      </w:r>
      <w:r w:rsidRPr="0018160F">
        <w:rPr>
          <w:lang w:eastAsia="en-US"/>
        </w:rPr>
        <w:t>al van personen ver</w:t>
      </w:r>
      <w:r>
        <w:rPr>
          <w:lang w:eastAsia="en-US"/>
        </w:rPr>
        <w:t>oor</w:t>
      </w:r>
      <w:r>
        <w:rPr>
          <w:lang w:eastAsia="en-US"/>
        </w:rPr>
        <w:softHyphen/>
        <w:t>deeld als aanhangers van « d</w:t>
      </w:r>
      <w:r w:rsidRPr="0018160F">
        <w:rPr>
          <w:lang w:eastAsia="en-US"/>
        </w:rPr>
        <w:t>ie van de nieuwe religie »</w:t>
      </w:r>
    </w:p>
    <w:p w:rsidR="00FF0F84" w:rsidRPr="0018160F" w:rsidRDefault="00FF0F84" w:rsidP="00FF0F84">
      <w:pPr>
        <w:jc w:val="both"/>
        <w:rPr>
          <w:lang w:eastAsia="en-US"/>
        </w:rPr>
      </w:pPr>
      <w:r w:rsidRPr="0018160F">
        <w:rPr>
          <w:lang w:eastAsia="en-US"/>
        </w:rPr>
        <w:t>Toen in 1559 Elizabeth I koningin van Engeland werd, kwam weer een verandering in de situatie: ze liet de calvinis</w:t>
      </w:r>
      <w:r w:rsidRPr="0018160F">
        <w:rPr>
          <w:lang w:eastAsia="en-US"/>
        </w:rPr>
        <w:softHyphen/>
        <w:t>ten toe hun oude plaatsen te komen bewonen. Talrijk waren zij die wederom het Westkwartier verlieten en zich naar En</w:t>
      </w:r>
      <w:r w:rsidRPr="0018160F">
        <w:rPr>
          <w:lang w:eastAsia="en-US"/>
        </w:rPr>
        <w:softHyphen/>
        <w:t>geland begaven en aldus aan de arm van de Inquisitie ont</w:t>
      </w:r>
      <w:r w:rsidRPr="0018160F">
        <w:rPr>
          <w:lang w:eastAsia="en-US"/>
        </w:rPr>
        <w:softHyphen/>
        <w:t>snapten.</w:t>
      </w:r>
    </w:p>
    <w:p w:rsidR="00FF0F84" w:rsidRPr="0018160F" w:rsidRDefault="00FF0F84" w:rsidP="00FF0F84">
      <w:pPr>
        <w:jc w:val="both"/>
        <w:rPr>
          <w:lang w:eastAsia="en-US"/>
        </w:rPr>
      </w:pPr>
      <w:r w:rsidRPr="0018160F">
        <w:rPr>
          <w:lang w:eastAsia="en-US"/>
        </w:rPr>
        <w:t xml:space="preserve">De gevolgen van de propaganda van steeds heen en weer reizende calvinisten begonnen in </w:t>
      </w:r>
      <w:smartTag w:uri="urn:schemas-microsoft-com:office:smarttags" w:element="metricconverter">
        <w:smartTagPr>
          <w:attr w:name="ProductID" w:val="1559 in"/>
        </w:smartTagPr>
        <w:smartTag w:uri="urn:schemas-microsoft-com:office:smarttags" w:element="PersonName">
          <w:smartTagPr>
            <w:attr w:name="ProductID" w:val="LA GRAND"/>
          </w:smartTagPr>
          <w:r w:rsidRPr="0018160F">
            <w:rPr>
              <w:lang w:eastAsia="en-US"/>
            </w:rPr>
            <w:t>1559 in</w:t>
          </w:r>
        </w:smartTag>
      </w:smartTag>
      <w:r w:rsidRPr="0018160F">
        <w:rPr>
          <w:lang w:eastAsia="en-US"/>
        </w:rPr>
        <w:t xml:space="preserve"> het Westkwartier duidelijk voelbaar te worden. Bij een onderzoek van de </w:t>
      </w:r>
    </w:p>
    <w:p w:rsidR="00FF0F84" w:rsidRDefault="00FF0F84" w:rsidP="00FF0F84">
      <w:pPr>
        <w:jc w:val="both"/>
        <w:rPr>
          <w:lang w:eastAsia="en-US"/>
        </w:rPr>
      </w:pPr>
    </w:p>
    <w:p w:rsidR="00FF0F84" w:rsidRPr="008646C4" w:rsidRDefault="00FF0F84" w:rsidP="00FF0F84">
      <w:pPr>
        <w:jc w:val="both"/>
        <w:rPr>
          <w:sz w:val="22"/>
          <w:szCs w:val="22"/>
          <w:lang w:eastAsia="en-US"/>
        </w:rPr>
      </w:pPr>
      <w:r w:rsidRPr="008646C4">
        <w:rPr>
          <w:sz w:val="22"/>
          <w:szCs w:val="22"/>
          <w:lang w:eastAsia="en-US"/>
        </w:rPr>
        <w:t>(134) R. VAN ROOSBROECK, Emigranten. Nederlandse vluchtelingen in Duitsland (1550-1600), Leuven, 1968, p. 18.</w:t>
      </w:r>
    </w:p>
    <w:p w:rsidR="00FF0F84" w:rsidRPr="008646C4" w:rsidRDefault="00FF0F84" w:rsidP="00FF0F84">
      <w:pPr>
        <w:jc w:val="both"/>
        <w:rPr>
          <w:sz w:val="22"/>
          <w:szCs w:val="22"/>
          <w:lang w:eastAsia="en-US"/>
        </w:rPr>
      </w:pPr>
      <w:r w:rsidRPr="008646C4">
        <w:rPr>
          <w:sz w:val="22"/>
          <w:szCs w:val="22"/>
          <w:lang w:eastAsia="en-US"/>
        </w:rPr>
        <w:t>(135) De Vlaamse taal bracht noch in het Noorden noch in Duitsland moeilijkheden met zich mee. In 1552 was een zekere Johan van der Meulen uit Nieuwkerke als opvoeder werkzaam in Bremen (Idem, p. 17).</w:t>
      </w:r>
    </w:p>
    <w:p w:rsidR="00FF0F84" w:rsidRPr="008646C4" w:rsidRDefault="00FF0F84" w:rsidP="00FF0F84">
      <w:pPr>
        <w:jc w:val="both"/>
        <w:rPr>
          <w:sz w:val="22"/>
          <w:szCs w:val="22"/>
          <w:lang w:eastAsia="en-US"/>
        </w:rPr>
      </w:pPr>
      <w:r w:rsidRPr="008646C4">
        <w:rPr>
          <w:sz w:val="22"/>
          <w:szCs w:val="22"/>
          <w:lang w:eastAsia="en-US"/>
        </w:rPr>
        <w:t>(136) E. DE COUSSEMAKER, op. cit., dl. 4, pp. 130-134.</w:t>
      </w:r>
    </w:p>
    <w:p w:rsidR="00FF0F84" w:rsidRPr="008646C4" w:rsidRDefault="00FF0F84" w:rsidP="00FF0F84">
      <w:pPr>
        <w:jc w:val="both"/>
        <w:rPr>
          <w:sz w:val="22"/>
          <w:szCs w:val="22"/>
          <w:lang w:eastAsia="en-US"/>
        </w:rPr>
      </w:pPr>
      <w:r w:rsidRPr="008646C4">
        <w:rPr>
          <w:sz w:val="22"/>
          <w:szCs w:val="22"/>
          <w:lang w:eastAsia="en-US"/>
        </w:rPr>
        <w:t>65</w:t>
      </w:r>
    </w:p>
    <w:p w:rsidR="00FF0F84" w:rsidRPr="0018160F" w:rsidRDefault="00FF0F84" w:rsidP="00FF0F84">
      <w:pPr>
        <w:jc w:val="both"/>
        <w:rPr>
          <w:lang w:eastAsia="en-US"/>
        </w:rPr>
      </w:pPr>
    </w:p>
    <w:p w:rsidR="00FF0F84" w:rsidRPr="0018160F" w:rsidRDefault="00FF0F84" w:rsidP="00FF0F84">
      <w:pPr>
        <w:jc w:val="both"/>
        <w:rPr>
          <w:lang w:eastAsia="en-US"/>
        </w:rPr>
      </w:pPr>
      <w:r w:rsidRPr="0018160F">
        <w:rPr>
          <w:lang w:eastAsia="en-US"/>
        </w:rPr>
        <w:t>schepenen van Belle betreffende een bijeenkomst gehouden in het « Belhout » blijkt dat le Belle het gerucht de ronde deed dat reeds 1.000 personen afgescheurd leefden van de Roomse Kerk (1</w:t>
      </w:r>
      <w:r>
        <w:rPr>
          <w:lang w:eastAsia="en-US"/>
        </w:rPr>
        <w:t>3</w:t>
      </w:r>
      <w:r w:rsidRPr="0018160F">
        <w:rPr>
          <w:lang w:eastAsia="en-US"/>
        </w:rPr>
        <w:t>7).</w:t>
      </w:r>
    </w:p>
    <w:p w:rsidR="00FF0F84" w:rsidRDefault="00FF0F84" w:rsidP="00FF0F84">
      <w:pPr>
        <w:jc w:val="both"/>
        <w:rPr>
          <w:lang w:eastAsia="en-US"/>
        </w:rPr>
      </w:pPr>
    </w:p>
    <w:p w:rsidR="00FF0F84" w:rsidRPr="008646C4" w:rsidRDefault="00FF0F84" w:rsidP="00FF0F84">
      <w:pPr>
        <w:jc w:val="both"/>
        <w:rPr>
          <w:b/>
          <w:bCs/>
          <w:lang w:eastAsia="en-US"/>
        </w:rPr>
      </w:pPr>
      <w:r w:rsidRPr="0018160F">
        <w:rPr>
          <w:lang w:eastAsia="en-US"/>
        </w:rPr>
        <w:t xml:space="preserve">§ 2. </w:t>
      </w:r>
      <w:r w:rsidRPr="008646C4">
        <w:rPr>
          <w:b/>
          <w:bCs/>
          <w:lang w:eastAsia="en-US"/>
        </w:rPr>
        <w:t>Vanaf 1560: een massabeweging</w:t>
      </w:r>
    </w:p>
    <w:p w:rsidR="00FF0F84" w:rsidRPr="008646C4" w:rsidRDefault="00FF0F84" w:rsidP="00435D10">
      <w:pPr>
        <w:jc w:val="both"/>
        <w:outlineLvl w:val="0"/>
        <w:rPr>
          <w:b/>
          <w:bCs/>
          <w:lang w:eastAsia="en-US"/>
        </w:rPr>
      </w:pPr>
      <w:r w:rsidRPr="008646C4">
        <w:rPr>
          <w:b/>
          <w:bCs/>
          <w:lang w:eastAsia="en-US"/>
        </w:rPr>
        <w:t>Oppositie tegen de repressie</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Omstreeks 1560-61 uitte het calvinisme zich als een wer</w:t>
      </w:r>
      <w:r w:rsidRPr="0018160F">
        <w:rPr>
          <w:lang w:eastAsia="en-US"/>
        </w:rPr>
        <w:softHyphen/>
        <w:t>kelijke massabeweging. De creatie van twee nieuwe maat</w:t>
      </w:r>
      <w:r w:rsidRPr="0018160F">
        <w:rPr>
          <w:lang w:eastAsia="en-US"/>
        </w:rPr>
        <w:softHyphen/>
        <w:t>schappelijke groepen, de handeldrijvende burgerij en het pre- proletariaat, had de propaganda van de calvinistische predi</w:t>
      </w:r>
      <w:r w:rsidRPr="0018160F">
        <w:rPr>
          <w:lang w:eastAsia="en-US"/>
        </w:rPr>
        <w:softHyphen/>
        <w:t>kanten, die voortdurend van en naar Engeland reisden (1</w:t>
      </w:r>
      <w:r>
        <w:rPr>
          <w:lang w:eastAsia="en-US"/>
        </w:rPr>
        <w:t xml:space="preserve">38), ten </w:t>
      </w:r>
      <w:r w:rsidRPr="0018160F">
        <w:rPr>
          <w:lang w:eastAsia="en-US"/>
        </w:rPr>
        <w:t>eerste in de hand gewerkt. De burgerij telde van bij het begin reeds aanhangers onder de calvinisten. Diende Calvijns leer immers haar belangen niet? En beloofde zij niet, hoe contradict</w:t>
      </w:r>
      <w:r>
        <w:rPr>
          <w:lang w:eastAsia="en-US"/>
        </w:rPr>
        <w:t>a</w:t>
      </w:r>
      <w:r w:rsidRPr="0018160F">
        <w:rPr>
          <w:lang w:eastAsia="en-US"/>
        </w:rPr>
        <w:t>risch ook, een beter lot voor de tot op het merg uitgezogen proletariërs? (1</w:t>
      </w:r>
      <w:r>
        <w:rPr>
          <w:lang w:eastAsia="en-US"/>
        </w:rPr>
        <w:t>39</w:t>
      </w:r>
      <w:r w:rsidRPr="0018160F">
        <w:rPr>
          <w:lang w:eastAsia="en-US"/>
        </w:rPr>
        <w:t>)</w:t>
      </w:r>
    </w:p>
    <w:p w:rsidR="00FF0F84" w:rsidRPr="0018160F" w:rsidRDefault="00FF0F84" w:rsidP="00FF0F84">
      <w:pPr>
        <w:jc w:val="both"/>
        <w:rPr>
          <w:lang w:eastAsia="en-US"/>
        </w:rPr>
      </w:pPr>
      <w:r w:rsidRPr="0018160F">
        <w:rPr>
          <w:lang w:eastAsia="en-US"/>
        </w:rPr>
        <w:t>Wat er ook van zij, de depressies van 1556-57 en 1559 kwamen de « consistorianten » zeker ten goede. De oprichting van de nieuwe bisdommen door Granvelle in 1559 wekte grote misnoegdheid. De uitgaven die de bestuurshervorming met zich mee bracht, kwamen op rekening van de rijke abdijen en kloosters, waarvan men vreesde dat deze de te betalen som</w:t>
      </w:r>
      <w:r w:rsidRPr="0018160F">
        <w:rPr>
          <w:lang w:eastAsia="en-US"/>
        </w:rPr>
        <w:softHyphen/>
        <w:t>men uit de armenkist zouden halen, zodat aldus het aantal aalmoezen beperkt zou worden (</w:t>
      </w:r>
      <w:r>
        <w:rPr>
          <w:lang w:eastAsia="en-US"/>
        </w:rPr>
        <w:t>140</w:t>
      </w:r>
      <w:r w:rsidRPr="0018160F">
        <w:rPr>
          <w:lang w:eastAsia="en-US"/>
        </w:rPr>
        <w:t>).</w:t>
      </w:r>
    </w:p>
    <w:p w:rsidR="00FF0F84" w:rsidRPr="0018160F" w:rsidRDefault="00FF0F84" w:rsidP="00FF0F84">
      <w:pPr>
        <w:jc w:val="both"/>
        <w:rPr>
          <w:lang w:eastAsia="en-US"/>
        </w:rPr>
      </w:pPr>
      <w:r w:rsidRPr="0018160F">
        <w:rPr>
          <w:lang w:eastAsia="en-US"/>
        </w:rPr>
        <w:t>Vanuit Engeland en Frankrijk begaven zich eind 1559 - begin 1560 predikanten naar het Westkwartier, waar zij een groot gedeelte der bevolking voor de nieuwe leer wonnen. De agitatie bleef niet uit en de toestand geraakte zó gespan</w:t>
      </w:r>
      <w:r w:rsidRPr="0018160F">
        <w:rPr>
          <w:lang w:eastAsia="en-US"/>
        </w:rPr>
        <w:softHyphen/>
        <w:t>nen, dat de Landvoogdes reeds in mei 1560 rellen verwachtte (</w:t>
      </w:r>
      <w:r>
        <w:rPr>
          <w:lang w:eastAsia="en-US"/>
        </w:rPr>
        <w:t>141</w:t>
      </w:r>
      <w:r w:rsidRPr="0018160F">
        <w:rPr>
          <w:lang w:eastAsia="en-US"/>
        </w:rPr>
        <w:t>). Meer en meer won het calvinisme terrein in het Westkwartier.</w:t>
      </w:r>
    </w:p>
    <w:p w:rsidR="00FF0F84" w:rsidRPr="008646C4" w:rsidRDefault="00FF0F84" w:rsidP="00FF0F84">
      <w:pPr>
        <w:jc w:val="both"/>
        <w:rPr>
          <w:lang w:eastAsia="en-US"/>
        </w:rPr>
      </w:pPr>
    </w:p>
    <w:p w:rsidR="00FF0F84" w:rsidRPr="008E04CA" w:rsidRDefault="00FF0F84" w:rsidP="00FF0F84">
      <w:pPr>
        <w:jc w:val="both"/>
        <w:rPr>
          <w:sz w:val="22"/>
          <w:szCs w:val="22"/>
          <w:lang w:val="de-DE" w:eastAsia="en-US"/>
        </w:rPr>
      </w:pPr>
      <w:r w:rsidRPr="008E04CA">
        <w:rPr>
          <w:sz w:val="22"/>
          <w:szCs w:val="22"/>
          <w:lang w:val="de-DE" w:eastAsia="en-US"/>
        </w:rPr>
        <w:t>(137) Idem, dl. 1, p. 66 e.v.</w:t>
      </w:r>
    </w:p>
    <w:p w:rsidR="00FF0F84" w:rsidRPr="008E04CA" w:rsidRDefault="00FF0F84" w:rsidP="00FF0F84">
      <w:pPr>
        <w:jc w:val="both"/>
        <w:rPr>
          <w:sz w:val="22"/>
          <w:szCs w:val="22"/>
          <w:lang w:val="de-DE" w:eastAsia="en-US"/>
        </w:rPr>
      </w:pPr>
      <w:r w:rsidRPr="008E04CA">
        <w:rPr>
          <w:sz w:val="22"/>
          <w:szCs w:val="22"/>
          <w:lang w:val="de-DE" w:eastAsia="en-US"/>
        </w:rPr>
        <w:t>(13R) Ibidem, pp. 346353.</w:t>
      </w:r>
    </w:p>
    <w:p w:rsidR="00FF0F84" w:rsidRPr="008E04CA" w:rsidRDefault="00FF0F84" w:rsidP="00FF0F84">
      <w:pPr>
        <w:jc w:val="both"/>
        <w:rPr>
          <w:sz w:val="22"/>
          <w:szCs w:val="22"/>
          <w:lang w:val="fr-FR" w:eastAsia="en-US"/>
        </w:rPr>
      </w:pPr>
      <w:r w:rsidRPr="008E04CA">
        <w:rPr>
          <w:sz w:val="22"/>
          <w:szCs w:val="22"/>
          <w:lang w:val="fr-FR" w:eastAsia="en-US"/>
        </w:rPr>
        <w:t>(t39) Cfr. A. BIELER, La pensée économique er sociale de Calvin, Genève, 1959.</w:t>
      </w:r>
    </w:p>
    <w:p w:rsidR="00FF0F84" w:rsidRPr="008E04CA" w:rsidRDefault="00FF0F84" w:rsidP="00FF0F84">
      <w:pPr>
        <w:jc w:val="both"/>
        <w:rPr>
          <w:sz w:val="22"/>
          <w:szCs w:val="22"/>
          <w:lang w:eastAsia="en-US"/>
        </w:rPr>
      </w:pPr>
      <w:r w:rsidRPr="008E04CA">
        <w:rPr>
          <w:sz w:val="22"/>
          <w:szCs w:val="22"/>
          <w:lang w:eastAsia="en-US"/>
        </w:rPr>
        <w:t>(140) E. KUTTNER, op. cit., p .74.</w:t>
      </w:r>
    </w:p>
    <w:p w:rsidR="00FF0F84" w:rsidRPr="008E04CA" w:rsidRDefault="00FF0F84" w:rsidP="00FF0F84">
      <w:pPr>
        <w:jc w:val="both"/>
        <w:rPr>
          <w:sz w:val="22"/>
          <w:szCs w:val="22"/>
          <w:lang w:eastAsia="en-US"/>
        </w:rPr>
      </w:pPr>
      <w:r w:rsidRPr="008E04CA">
        <w:rPr>
          <w:sz w:val="22"/>
          <w:szCs w:val="22"/>
          <w:lang w:val="fr-FR" w:eastAsia="en-US"/>
        </w:rPr>
        <w:t xml:space="preserve">(141) H. PIRENNE, op. cit, dl. 3, p. </w:t>
      </w:r>
      <w:smartTag w:uri="urn:schemas-microsoft-com:office:smarttags" w:element="metricconverter">
        <w:smartTagPr>
          <w:attr w:name="ProductID" w:val="435. In"/>
        </w:smartTagPr>
        <w:smartTag w:uri="urn:schemas-microsoft-com:office:smarttags" w:element="PersonName">
          <w:smartTagPr>
            <w:attr w:name="ProductID" w:val="LA GRAND"/>
          </w:smartTagPr>
          <w:r w:rsidRPr="008E04CA">
            <w:rPr>
              <w:sz w:val="22"/>
              <w:szCs w:val="22"/>
              <w:lang w:val="fr-FR" w:eastAsia="en-US"/>
            </w:rPr>
            <w:t xml:space="preserve">435. </w:t>
          </w:r>
          <w:r w:rsidRPr="008E04CA">
            <w:rPr>
              <w:sz w:val="22"/>
              <w:szCs w:val="22"/>
              <w:lang w:eastAsia="en-US"/>
            </w:rPr>
            <w:t>In</w:t>
          </w:r>
        </w:smartTag>
      </w:smartTag>
      <w:r w:rsidRPr="008E04CA">
        <w:rPr>
          <w:sz w:val="22"/>
          <w:szCs w:val="22"/>
          <w:lang w:eastAsia="en-US"/>
        </w:rPr>
        <w:t xml:space="preserve"> het Westkwartier zelf deden zich tekenen voor van gewelddaden: « maer van desen lijdt al begonden sy bedectelick by nachte de beelden af te werpen die langst de wegen opgeregt waren of in capellekens aen boomen hingen.» (P. HEINDERYCKX, op. cit., dl. 3, f° 6-7).</w:t>
      </w:r>
    </w:p>
    <w:p w:rsidR="00FF0F84" w:rsidRPr="008E04CA" w:rsidRDefault="00FF0F84" w:rsidP="00FF0F84">
      <w:pPr>
        <w:jc w:val="both"/>
        <w:rPr>
          <w:sz w:val="22"/>
          <w:szCs w:val="22"/>
          <w:lang w:eastAsia="en-US"/>
        </w:rPr>
      </w:pPr>
      <w:r w:rsidRPr="008E04CA">
        <w:rPr>
          <w:sz w:val="22"/>
          <w:szCs w:val="22"/>
          <w:lang w:eastAsia="en-US"/>
        </w:rPr>
        <w:t>66</w:t>
      </w:r>
    </w:p>
    <w:p w:rsidR="00FF0F84" w:rsidRDefault="00FF0F84" w:rsidP="00FF0F84">
      <w:pPr>
        <w:jc w:val="both"/>
        <w:rPr>
          <w:lang w:eastAsia="en-US"/>
        </w:rPr>
      </w:pPr>
    </w:p>
    <w:p w:rsidR="00FF0F84" w:rsidRPr="0018160F" w:rsidRDefault="00FF0F84" w:rsidP="00FF0F84">
      <w:pPr>
        <w:jc w:val="both"/>
        <w:rPr>
          <w:lang w:eastAsia="en-US"/>
        </w:rPr>
      </w:pPr>
      <w:r>
        <w:rPr>
          <w:lang w:eastAsia="en-US"/>
        </w:rPr>
        <w:t xml:space="preserve">In </w:t>
      </w:r>
      <w:r w:rsidRPr="0018160F">
        <w:rPr>
          <w:lang w:eastAsia="en-US"/>
        </w:rPr>
        <w:t xml:space="preserve">september 1561 was de Inquisitie de toestand niet meer meester. </w:t>
      </w:r>
      <w:r w:rsidRPr="00FF0F84">
        <w:rPr>
          <w:lang w:eastAsia="en-US"/>
        </w:rPr>
        <w:t>De Raad van Vlaanderen moest met diepe te</w:t>
      </w:r>
      <w:r w:rsidRPr="00FF0F84">
        <w:rPr>
          <w:lang w:eastAsia="en-US"/>
        </w:rPr>
        <w:softHyphen/>
        <w:t xml:space="preserve">leurstelling aan Margaretha van Parma schrijven : dat  «  mes- ment en regard a la grande multitude et nombre infini de ceulx qui sont estez etc. </w:t>
      </w:r>
      <w:r w:rsidRPr="0018160F">
        <w:rPr>
          <w:lang w:eastAsia="en-US"/>
        </w:rPr>
        <w:t>(1</w:t>
      </w:r>
      <w:r>
        <w:rPr>
          <w:lang w:eastAsia="en-US"/>
        </w:rPr>
        <w:t>42</w:t>
      </w:r>
      <w:r w:rsidRPr="0018160F">
        <w:rPr>
          <w:lang w:eastAsia="en-US"/>
        </w:rPr>
        <w:t>)</w:t>
      </w:r>
    </w:p>
    <w:p w:rsidR="00FF0F84" w:rsidRPr="0018160F" w:rsidRDefault="00FF0F84" w:rsidP="00FF0F84">
      <w:pPr>
        <w:jc w:val="both"/>
        <w:rPr>
          <w:lang w:eastAsia="en-US"/>
        </w:rPr>
      </w:pPr>
      <w:r w:rsidRPr="0018160F">
        <w:rPr>
          <w:lang w:eastAsia="en-US"/>
        </w:rPr>
        <w:t xml:space="preserve">Terwijl zienderogen de calvinistische sympathieën in het Industriegebied toenamen, groeide ook de oppositie tegen de wereldlijke en geestelijke repressie. Vanaf 1561-62 werden in de streek pamfletten rondgestrooid. De Inquisitie, die nu op volle toeren draaide, werd het mikpunt van de agitatie. Een anoniem pamflet, gericht aan de keurheren van </w:t>
      </w:r>
      <w:r>
        <w:rPr>
          <w:lang w:eastAsia="en-US"/>
        </w:rPr>
        <w:t>H</w:t>
      </w:r>
      <w:r w:rsidRPr="0018160F">
        <w:rPr>
          <w:lang w:eastAsia="en-US"/>
        </w:rPr>
        <w:t xml:space="preserve">ondschoote, trok van leer </w:t>
      </w:r>
      <w:r>
        <w:rPr>
          <w:lang w:eastAsia="en-US"/>
        </w:rPr>
        <w:t>t</w:t>
      </w:r>
      <w:r w:rsidRPr="0018160F">
        <w:rPr>
          <w:lang w:eastAsia="en-US"/>
        </w:rPr>
        <w:t>egen  den procureur-général, den deken van Rondte, Jan de Visch met al zijnen hoop, ende inzonderheit den verrader ende bloetsuyper Joo</w:t>
      </w:r>
      <w:r>
        <w:rPr>
          <w:lang w:eastAsia="en-US"/>
        </w:rPr>
        <w:t>ris</w:t>
      </w:r>
      <w:r w:rsidRPr="0018160F">
        <w:rPr>
          <w:lang w:eastAsia="en-US"/>
        </w:rPr>
        <w:t xml:space="preserve"> Ver</w:t>
      </w:r>
      <w:r>
        <w:rPr>
          <w:lang w:eastAsia="en-US"/>
        </w:rPr>
        <w:t>halle</w:t>
      </w:r>
      <w:r w:rsidRPr="0018160F">
        <w:rPr>
          <w:lang w:eastAsia="en-US"/>
        </w:rPr>
        <w:t xml:space="preserve"> », wier auto</w:t>
      </w:r>
      <w:r w:rsidRPr="0018160F">
        <w:rPr>
          <w:lang w:eastAsia="en-US"/>
        </w:rPr>
        <w:softHyphen/>
        <w:t xml:space="preserve">riteit </w:t>
      </w:r>
      <w:r>
        <w:rPr>
          <w:lang w:eastAsia="en-US"/>
        </w:rPr>
        <w:t>ni</w:t>
      </w:r>
      <w:r w:rsidRPr="0018160F">
        <w:rPr>
          <w:lang w:eastAsia="en-US"/>
        </w:rPr>
        <w:t>et meer werd erkend. Wat echter het meest bij de massa insloeg was de vermelding dat de repressie, die zovele mensen op het schavot o</w:t>
      </w:r>
      <w:r>
        <w:rPr>
          <w:lang w:eastAsia="en-US"/>
        </w:rPr>
        <w:t>f</w:t>
      </w:r>
      <w:r w:rsidRPr="0018160F">
        <w:rPr>
          <w:lang w:eastAsia="en-US"/>
        </w:rPr>
        <w:t xml:space="preserve"> in de kerker bracht en tegelijkertijd tot emigratie dwong, de voorspoed uit </w:t>
      </w:r>
      <w:r>
        <w:rPr>
          <w:lang w:eastAsia="en-US"/>
        </w:rPr>
        <w:t>H</w:t>
      </w:r>
      <w:r w:rsidRPr="0018160F">
        <w:rPr>
          <w:lang w:eastAsia="en-US"/>
        </w:rPr>
        <w:t>ondschoote zou weg</w:t>
      </w:r>
      <w:r w:rsidRPr="0018160F">
        <w:rPr>
          <w:lang w:eastAsia="en-US"/>
        </w:rPr>
        <w:softHyphen/>
        <w:t>nemen (1</w:t>
      </w:r>
      <w:r>
        <w:rPr>
          <w:lang w:eastAsia="en-US"/>
        </w:rPr>
        <w:t>43</w:t>
      </w:r>
      <w:r w:rsidRPr="0018160F">
        <w:rPr>
          <w:lang w:eastAsia="en-US"/>
        </w:rPr>
        <w:t>).</w:t>
      </w:r>
    </w:p>
    <w:p w:rsidR="00FF0F84" w:rsidRPr="0018160F" w:rsidRDefault="00FF0F84" w:rsidP="00FF0F84">
      <w:pPr>
        <w:jc w:val="both"/>
        <w:rPr>
          <w:lang w:eastAsia="en-US"/>
        </w:rPr>
      </w:pPr>
      <w:r>
        <w:rPr>
          <w:lang w:eastAsia="en-US"/>
        </w:rPr>
        <w:t>H</w:t>
      </w:r>
      <w:r w:rsidRPr="0018160F">
        <w:rPr>
          <w:lang w:eastAsia="en-US"/>
        </w:rPr>
        <w:t>et bleef echter niet bij woorden en de pa</w:t>
      </w:r>
      <w:r>
        <w:rPr>
          <w:lang w:eastAsia="en-US"/>
        </w:rPr>
        <w:t>mfl</w:t>
      </w:r>
      <w:r w:rsidRPr="0018160F">
        <w:rPr>
          <w:lang w:eastAsia="en-US"/>
        </w:rPr>
        <w:t xml:space="preserve">etpropaganda bereikte haar doel: de massa ging tot de actieve oppositie over. Toen in </w:t>
      </w:r>
      <w:r>
        <w:rPr>
          <w:lang w:eastAsia="en-US"/>
        </w:rPr>
        <w:t>1561 een « secetarisse » uit de</w:t>
      </w:r>
      <w:r w:rsidRPr="0018160F">
        <w:rPr>
          <w:lang w:eastAsia="en-US"/>
        </w:rPr>
        <w:t xml:space="preserve"> gevangenis van Belle naar Ieper werd overgebracht, greep het volk in Belle naar de wapens, eiste het Titelmans dood, slak een dienaar met een mes en gooide een slok lussen de poten van het paard van promotor Nicolaas de </w:t>
      </w:r>
      <w:r>
        <w:rPr>
          <w:lang w:eastAsia="en-US"/>
        </w:rPr>
        <w:t>H</w:t>
      </w:r>
      <w:r w:rsidRPr="0018160F">
        <w:rPr>
          <w:lang w:eastAsia="en-US"/>
        </w:rPr>
        <w:t>on</w:t>
      </w:r>
      <w:r>
        <w:rPr>
          <w:lang w:eastAsia="en-US"/>
        </w:rPr>
        <w:t>d</w:t>
      </w:r>
      <w:r w:rsidRPr="0018160F">
        <w:rPr>
          <w:lang w:eastAsia="en-US"/>
        </w:rPr>
        <w:t>t (1</w:t>
      </w:r>
      <w:r>
        <w:rPr>
          <w:lang w:eastAsia="en-US"/>
        </w:rPr>
        <w:t>44</w:t>
      </w:r>
      <w:r w:rsidRPr="0018160F">
        <w:rPr>
          <w:lang w:eastAsia="en-US"/>
        </w:rPr>
        <w:t xml:space="preserve">). In november 1561 staken zeven personen afkomstig uit Nieuwkerke en </w:t>
      </w:r>
    </w:p>
    <w:p w:rsidR="00FF0F84" w:rsidRDefault="00FF0F84" w:rsidP="00FF0F84">
      <w:pPr>
        <w:jc w:val="both"/>
        <w:rPr>
          <w:lang w:eastAsia="en-US"/>
        </w:rPr>
      </w:pPr>
    </w:p>
    <w:p w:rsidR="00FF0F84" w:rsidRPr="008E04CA" w:rsidRDefault="00FF0F84" w:rsidP="00FF0F84">
      <w:pPr>
        <w:jc w:val="both"/>
        <w:rPr>
          <w:sz w:val="22"/>
          <w:szCs w:val="22"/>
          <w:lang w:eastAsia="en-US"/>
        </w:rPr>
      </w:pPr>
      <w:r w:rsidRPr="008E04CA">
        <w:rPr>
          <w:sz w:val="22"/>
          <w:szCs w:val="22"/>
          <w:lang w:eastAsia="en-US"/>
        </w:rPr>
        <w:t>(142) E. DE COUSSEMAKER. op. cit., dl. 1, pp. 82-</w:t>
      </w:r>
      <w:smartTag w:uri="urn:schemas-microsoft-com:office:smarttags" w:element="metricconverter">
        <w:smartTagPr>
          <w:attr w:name="ProductID" w:val="83. In"/>
        </w:smartTagPr>
        <w:smartTag w:uri="urn:schemas-microsoft-com:office:smarttags" w:element="PersonName">
          <w:smartTagPr>
            <w:attr w:name="ProductID" w:val="LA GRAND"/>
          </w:smartTagPr>
          <w:r w:rsidRPr="008E04CA">
            <w:rPr>
              <w:sz w:val="22"/>
              <w:szCs w:val="22"/>
              <w:lang w:eastAsia="en-US"/>
            </w:rPr>
            <w:t>83. In</w:t>
          </w:r>
        </w:smartTag>
      </w:smartTag>
      <w:r w:rsidRPr="008E04CA">
        <w:rPr>
          <w:sz w:val="22"/>
          <w:szCs w:val="22"/>
          <w:lang w:eastAsia="en-US"/>
        </w:rPr>
        <w:t xml:space="preserve"> mei 1561 bracht de pastoor van Nieuwkerke Titelman op de hoogte dat « in de berghen » een bijeenkomst van calvinisten werd ge</w:t>
      </w:r>
      <w:r w:rsidRPr="008E04CA">
        <w:rPr>
          <w:sz w:val="22"/>
          <w:szCs w:val="22"/>
          <w:lang w:eastAsia="en-US"/>
        </w:rPr>
        <w:softHyphen/>
        <w:t xml:space="preserve">houden, die </w:t>
      </w:r>
      <w:smartTag w:uri="urn:schemas-microsoft-com:office:smarttags" w:element="metricconverter">
        <w:smartTagPr>
          <w:attr w:name="ProductID" w:val="4 a"/>
        </w:smartTagPr>
        <w:smartTag w:uri="urn:schemas-microsoft-com:office:smarttags" w:element="PersonName">
          <w:smartTagPr>
            <w:attr w:name="ProductID" w:val="LA GRAND"/>
          </w:smartTagPr>
          <w:r w:rsidRPr="008E04CA">
            <w:rPr>
              <w:sz w:val="22"/>
              <w:szCs w:val="22"/>
              <w:lang w:eastAsia="en-US"/>
            </w:rPr>
            <w:t>4 a</w:t>
          </w:r>
        </w:smartTag>
      </w:smartTag>
      <w:r w:rsidRPr="008E04CA">
        <w:rPr>
          <w:sz w:val="22"/>
          <w:szCs w:val="22"/>
          <w:lang w:eastAsia="en-US"/>
        </w:rPr>
        <w:t xml:space="preserve"> 500 personen lokte (Idem, dl. 1, pp. 77-78).</w:t>
      </w:r>
    </w:p>
    <w:p w:rsidR="00FF0F84" w:rsidRPr="008E04CA" w:rsidRDefault="00FF0F84" w:rsidP="00FF0F84">
      <w:pPr>
        <w:jc w:val="both"/>
        <w:rPr>
          <w:sz w:val="22"/>
          <w:szCs w:val="22"/>
          <w:lang w:eastAsia="en-US"/>
        </w:rPr>
      </w:pPr>
      <w:r w:rsidRPr="008E04CA">
        <w:rPr>
          <w:sz w:val="22"/>
          <w:szCs w:val="22"/>
          <w:lang w:eastAsia="en-US"/>
        </w:rPr>
        <w:t>(143) Idem, dl. 4, pp. 59-61.</w:t>
      </w:r>
    </w:p>
    <w:p w:rsidR="00FF0F84" w:rsidRPr="008E04CA" w:rsidRDefault="00FF0F84" w:rsidP="00FF0F84">
      <w:pPr>
        <w:jc w:val="both"/>
        <w:rPr>
          <w:sz w:val="22"/>
          <w:szCs w:val="22"/>
          <w:lang w:eastAsia="en-US"/>
        </w:rPr>
      </w:pPr>
      <w:r w:rsidRPr="008E04CA">
        <w:rPr>
          <w:sz w:val="22"/>
          <w:szCs w:val="22"/>
          <w:lang w:eastAsia="en-US"/>
        </w:rPr>
        <w:t xml:space="preserve">(144) P. DECAVELE, De correlatie lussen de sociale en professionele structuur en de godsdienstkeuze op het Vlaamse platteland (1560-1567). </w:t>
      </w:r>
      <w:r w:rsidRPr="008E04CA">
        <w:rPr>
          <w:sz w:val="22"/>
          <w:szCs w:val="22"/>
          <w:lang w:val="fr-FR" w:eastAsia="en-US"/>
        </w:rPr>
        <w:t xml:space="preserve">Actes du Colloque de Bruxelles. 30 nov.-2 dec. 1967; Leuven, 1963, pp. 280-285; dr. </w:t>
      </w:r>
      <w:r w:rsidRPr="008E04CA">
        <w:rPr>
          <w:sz w:val="22"/>
          <w:szCs w:val="22"/>
          <w:lang w:eastAsia="en-US"/>
        </w:rPr>
        <w:t>A. L</w:t>
      </w:r>
      <w:r w:rsidR="005B7826">
        <w:rPr>
          <w:sz w:val="22"/>
          <w:szCs w:val="22"/>
          <w:lang w:eastAsia="en-US"/>
        </w:rPr>
        <w:t>.</w:t>
      </w:r>
      <w:r w:rsidRPr="008E04CA">
        <w:rPr>
          <w:sz w:val="22"/>
          <w:szCs w:val="22"/>
          <w:lang w:eastAsia="en-US"/>
        </w:rPr>
        <w:t xml:space="preserve"> E. VERHEYDEN, Anabaptism in Flanders, pp. 41 en 45.</w:t>
      </w:r>
    </w:p>
    <w:p w:rsidR="00FF0F84" w:rsidRPr="008E04CA" w:rsidRDefault="00FF0F84" w:rsidP="00FF0F84">
      <w:pPr>
        <w:jc w:val="both"/>
        <w:rPr>
          <w:sz w:val="22"/>
          <w:szCs w:val="22"/>
          <w:lang w:eastAsia="en-US"/>
        </w:rPr>
      </w:pPr>
      <w:r w:rsidRPr="008E04CA">
        <w:rPr>
          <w:sz w:val="22"/>
          <w:szCs w:val="22"/>
          <w:lang w:eastAsia="en-US"/>
        </w:rPr>
        <w:t>67</w:t>
      </w:r>
    </w:p>
    <w:p w:rsidR="00FF0F84" w:rsidRPr="0018160F" w:rsidRDefault="00FF0F84" w:rsidP="00FF0F84">
      <w:pPr>
        <w:jc w:val="both"/>
        <w:rPr>
          <w:lang w:eastAsia="en-US"/>
        </w:rPr>
      </w:pPr>
    </w:p>
    <w:p w:rsidR="00FF0F84" w:rsidRPr="0018160F" w:rsidRDefault="00FF0F84" w:rsidP="00FF0F84">
      <w:pPr>
        <w:jc w:val="both"/>
        <w:rPr>
          <w:lang w:eastAsia="en-US"/>
        </w:rPr>
      </w:pPr>
      <w:r w:rsidRPr="0018160F">
        <w:rPr>
          <w:lang w:eastAsia="en-US"/>
        </w:rPr>
        <w:t>Armentières het Kanaal over om in M</w:t>
      </w:r>
      <w:r>
        <w:rPr>
          <w:lang w:eastAsia="en-US"/>
        </w:rPr>
        <w:t>e</w:t>
      </w:r>
      <w:r w:rsidRPr="0018160F">
        <w:rPr>
          <w:lang w:eastAsia="en-US"/>
        </w:rPr>
        <w:t>sen en Armen</w:t>
      </w:r>
      <w:r>
        <w:rPr>
          <w:lang w:eastAsia="en-US"/>
        </w:rPr>
        <w:t>t</w:t>
      </w:r>
      <w:r w:rsidRPr="0018160F">
        <w:rPr>
          <w:lang w:eastAsia="en-US"/>
        </w:rPr>
        <w:t>ieres een aantal calvinisten uit hun kerker te verlossen ('"). Op 12 mei 1562 werd Willem Damman, predikant (1</w:t>
      </w:r>
      <w:r>
        <w:rPr>
          <w:lang w:eastAsia="en-US"/>
        </w:rPr>
        <w:t>45</w:t>
      </w:r>
      <w:r w:rsidRPr="0018160F">
        <w:rPr>
          <w:lang w:eastAsia="en-US"/>
        </w:rPr>
        <w:t>) en gevangene van de bisschop van Ieper, door uit Engeland overgekomen geloofs</w:t>
      </w:r>
      <w:r w:rsidRPr="0018160F">
        <w:rPr>
          <w:lang w:eastAsia="en-US"/>
        </w:rPr>
        <w:softHyphen/>
        <w:t>genoten « forts</w:t>
      </w:r>
      <w:r>
        <w:rPr>
          <w:lang w:eastAsia="en-US"/>
        </w:rPr>
        <w:t>e</w:t>
      </w:r>
      <w:r w:rsidRPr="0018160F">
        <w:rPr>
          <w:lang w:eastAsia="en-US"/>
        </w:rPr>
        <w:t>lingen.., met pistoletten ende andere wapen » uit zijn cel gehaald (1</w:t>
      </w:r>
      <w:r>
        <w:rPr>
          <w:lang w:eastAsia="en-US"/>
        </w:rPr>
        <w:t>46</w:t>
      </w:r>
      <w:r w:rsidRPr="0018160F">
        <w:rPr>
          <w:lang w:eastAsia="en-US"/>
        </w:rPr>
        <w:t>). Titelman was de wanhoop nabij, vooral toen hij wist</w:t>
      </w:r>
      <w:r>
        <w:rPr>
          <w:lang w:eastAsia="en-US"/>
        </w:rPr>
        <w:t xml:space="preserve"> « que plusieurs sectaires ont l oeil</w:t>
      </w:r>
      <w:r w:rsidRPr="0018160F">
        <w:rPr>
          <w:lang w:eastAsia="en-US"/>
        </w:rPr>
        <w:t xml:space="preserve"> sur luy, et le menachent c</w:t>
      </w:r>
      <w:r>
        <w:rPr>
          <w:lang w:eastAsia="en-US"/>
        </w:rPr>
        <w:t>h</w:t>
      </w:r>
      <w:r w:rsidRPr="0018160F">
        <w:rPr>
          <w:lang w:eastAsia="en-US"/>
        </w:rPr>
        <w:t xml:space="preserve">arger et emmener... que </w:t>
      </w:r>
      <w:r>
        <w:rPr>
          <w:lang w:eastAsia="en-US"/>
        </w:rPr>
        <w:t>l’</w:t>
      </w:r>
      <w:r w:rsidRPr="0018160F">
        <w:rPr>
          <w:lang w:eastAsia="en-US"/>
        </w:rPr>
        <w:t>on n'aura nouvel</w:t>
      </w:r>
      <w:r w:rsidRPr="0018160F">
        <w:rPr>
          <w:lang w:eastAsia="en-US"/>
        </w:rPr>
        <w:softHyphen/>
        <w:t xml:space="preserve">les de </w:t>
      </w:r>
      <w:r>
        <w:rPr>
          <w:lang w:eastAsia="en-US"/>
        </w:rPr>
        <w:t>luy …</w:t>
      </w:r>
      <w:r w:rsidRPr="0018160F">
        <w:rPr>
          <w:lang w:eastAsia="en-US"/>
        </w:rPr>
        <w:t>» en wilde uit zijn ambt ontslagen worden. De eens geduchte en schrikwekkende inquisiteur had nu voor zijn eigen leven te vrezen.</w:t>
      </w:r>
    </w:p>
    <w:p w:rsidR="00FF0F84" w:rsidRPr="0018160F" w:rsidRDefault="00FF0F84" w:rsidP="00FF0F84">
      <w:pPr>
        <w:jc w:val="both"/>
        <w:rPr>
          <w:lang w:eastAsia="en-US"/>
        </w:rPr>
      </w:pPr>
      <w:r w:rsidRPr="0018160F">
        <w:rPr>
          <w:lang w:eastAsia="en-US"/>
        </w:rPr>
        <w:t>Stilaan begint het belang van de Engelse vluchtelingenker</w:t>
      </w:r>
      <w:r w:rsidRPr="0018160F">
        <w:rPr>
          <w:lang w:eastAsia="en-US"/>
        </w:rPr>
        <w:softHyphen/>
        <w:t>ken als operatiebasissen duidelijk te worden. In het begin der jaren zestig gingen de meeste acties die in het Westkwartier werden ondernomen van daar uit. Maar een vraag die we ons moeten stellen is in hoever de consistories in Engeland met het weerstandsrecht tegen de overheid akkoord gingen.</w:t>
      </w:r>
    </w:p>
    <w:p w:rsidR="00FF0F84" w:rsidRPr="0018160F" w:rsidRDefault="00FF0F84" w:rsidP="00FF0F84">
      <w:pPr>
        <w:jc w:val="both"/>
        <w:rPr>
          <w:lang w:eastAsia="en-US"/>
        </w:rPr>
      </w:pPr>
      <w:r w:rsidRPr="0018160F">
        <w:rPr>
          <w:lang w:eastAsia="en-US"/>
        </w:rPr>
        <w:t>De leden van de consistories waren aanvankelijk onderling verdeeld over het gebruik van geweld. Talrijk waren de dis</w:t>
      </w:r>
      <w:r w:rsidRPr="0018160F">
        <w:rPr>
          <w:lang w:eastAsia="en-US"/>
        </w:rPr>
        <w:softHyphen/>
        <w:t>cussies waarbij de radikale vleugel, waaronder de predikanten Jan Hendrickx, Pieter Hazaert en Jacob de B</w:t>
      </w:r>
      <w:r>
        <w:rPr>
          <w:lang w:eastAsia="en-US"/>
        </w:rPr>
        <w:t>u</w:t>
      </w:r>
      <w:r w:rsidRPr="0018160F">
        <w:rPr>
          <w:lang w:eastAsia="en-US"/>
        </w:rPr>
        <w:t>zere, menigmaal in het ongelijk werden gesteld (1</w:t>
      </w:r>
      <w:r>
        <w:rPr>
          <w:lang w:eastAsia="en-US"/>
        </w:rPr>
        <w:t>4</w:t>
      </w:r>
      <w:r w:rsidRPr="0018160F">
        <w:rPr>
          <w:lang w:eastAsia="en-US"/>
        </w:rPr>
        <w:t>9). Zelfs kwam er verzet van het Franse consis</w:t>
      </w:r>
      <w:r>
        <w:rPr>
          <w:lang w:eastAsia="en-US"/>
        </w:rPr>
        <w:t>torie van Sandwich, 150</w:t>
      </w:r>
      <w:r w:rsidRPr="0018160F">
        <w:rPr>
          <w:lang w:eastAsia="en-US"/>
        </w:rPr>
        <w:t>. De radicale vleugel was voorstander van het feit dat Inquisitiemannen, zelfs al waren het overheidspersonen, gewelddadig mochten aange</w:t>
      </w:r>
      <w:r w:rsidRPr="0018160F">
        <w:rPr>
          <w:lang w:eastAsia="en-US"/>
        </w:rPr>
        <w:softHyphen/>
        <w:t>pakt worden. De gematigde vleugel wilde aan de overheid niet raken (15</w:t>
      </w:r>
      <w:r>
        <w:rPr>
          <w:lang w:eastAsia="en-US"/>
        </w:rPr>
        <w:t>1</w:t>
      </w:r>
      <w:r w:rsidRPr="0018160F">
        <w:rPr>
          <w:lang w:eastAsia="en-US"/>
        </w:rPr>
        <w:t>).</w:t>
      </w:r>
    </w:p>
    <w:p w:rsidR="00FF0F84" w:rsidRDefault="00FF0F84" w:rsidP="00FF0F84">
      <w:pPr>
        <w:jc w:val="both"/>
        <w:rPr>
          <w:lang w:eastAsia="en-US"/>
        </w:rPr>
      </w:pPr>
    </w:p>
    <w:p w:rsidR="00FF0F84" w:rsidRPr="005A0331" w:rsidRDefault="00FF0F84" w:rsidP="00FF0F84">
      <w:pPr>
        <w:jc w:val="both"/>
        <w:rPr>
          <w:sz w:val="22"/>
          <w:szCs w:val="22"/>
          <w:lang w:eastAsia="en-US"/>
        </w:rPr>
      </w:pPr>
      <w:r w:rsidRPr="005A0331">
        <w:rPr>
          <w:sz w:val="22"/>
          <w:szCs w:val="22"/>
          <w:lang w:eastAsia="en-US"/>
        </w:rPr>
        <w:t>(145) J. DECAVELE op. Cit. p 282. dr. E DE COUSSFMAKER, op, cit., dl. 4, pp. 55-57.</w:t>
      </w:r>
    </w:p>
    <w:p w:rsidR="00FF0F84" w:rsidRPr="005A0331" w:rsidRDefault="00FF0F84" w:rsidP="00FF0F84">
      <w:pPr>
        <w:jc w:val="both"/>
        <w:rPr>
          <w:sz w:val="22"/>
          <w:szCs w:val="22"/>
          <w:lang w:val="de-DE" w:eastAsia="en-US"/>
        </w:rPr>
      </w:pPr>
      <w:r w:rsidRPr="005A0331">
        <w:rPr>
          <w:sz w:val="22"/>
          <w:szCs w:val="22"/>
          <w:lang w:eastAsia="en-US"/>
        </w:rPr>
        <w:t>(146) Willem Dammen werd op 22 Februari 1562 door de procureur-generaal te Hondschoote aangehouden en op 12 maart van het</w:t>
      </w:r>
      <w:r w:rsidRPr="005A0331">
        <w:rPr>
          <w:sz w:val="22"/>
          <w:szCs w:val="22"/>
          <w:lang w:eastAsia="en-US"/>
        </w:rPr>
        <w:softHyphen/>
        <w:t>zelfde jaar aan de bisschop van Ieper overgeleverd (E. DE COUSSEMAKER, op. cit., dl. 4, pp, 323-326). Willem Damman was een geestelijke uit het diocees van Ieper, die na het afleg</w:t>
      </w:r>
      <w:r w:rsidRPr="005A0331">
        <w:rPr>
          <w:sz w:val="22"/>
          <w:szCs w:val="22"/>
          <w:lang w:eastAsia="en-US"/>
        </w:rPr>
        <w:softHyphen/>
        <w:t xml:space="preserve">gen van zijn pij onmiddellijk naar Frankfurt vertrok. Daarna kwam hij terug naar het Westkwartier waar hij te Hondschote als predikant optrad. De nacht van zijn aanhouding had hij er juist een preek gehouden. Toen hij uit de gevangenis werd bevrijd, werd hij naar Engeland overgebracht. </w:t>
      </w:r>
      <w:r w:rsidRPr="005A0331">
        <w:rPr>
          <w:sz w:val="22"/>
          <w:szCs w:val="22"/>
          <w:lang w:val="de-DE" w:eastAsia="en-US"/>
        </w:rPr>
        <w:t>(-Idem, dl. 4, p. 37).</w:t>
      </w:r>
    </w:p>
    <w:p w:rsidR="00FF0F84" w:rsidRPr="005A0331" w:rsidRDefault="00FF0F84" w:rsidP="00FF0F84">
      <w:pPr>
        <w:jc w:val="both"/>
        <w:rPr>
          <w:sz w:val="22"/>
          <w:szCs w:val="22"/>
          <w:lang w:val="de-DE" w:eastAsia="en-US"/>
        </w:rPr>
      </w:pPr>
      <w:r w:rsidRPr="005A0331">
        <w:rPr>
          <w:sz w:val="22"/>
          <w:szCs w:val="22"/>
          <w:lang w:val="de-DE" w:eastAsia="en-US"/>
        </w:rPr>
        <w:t>(147) Idem, dl. 1, p. 348; cfr. idem, dl. 3, pp. 74-75.</w:t>
      </w:r>
    </w:p>
    <w:p w:rsidR="00FF0F84" w:rsidRPr="005A0331" w:rsidRDefault="00FF0F84" w:rsidP="00FF0F84">
      <w:pPr>
        <w:jc w:val="both"/>
        <w:rPr>
          <w:sz w:val="22"/>
          <w:szCs w:val="22"/>
          <w:lang w:eastAsia="en-US"/>
        </w:rPr>
      </w:pPr>
      <w:r w:rsidRPr="005A0331">
        <w:rPr>
          <w:sz w:val="22"/>
          <w:szCs w:val="22"/>
          <w:lang w:eastAsia="en-US"/>
        </w:rPr>
        <w:t>(148) Idem, dl, 4, p. 55.</w:t>
      </w:r>
    </w:p>
    <w:p w:rsidR="00FF0F84" w:rsidRPr="005A0331" w:rsidRDefault="00FF0F84" w:rsidP="00FF0F84">
      <w:pPr>
        <w:jc w:val="both"/>
        <w:rPr>
          <w:sz w:val="22"/>
          <w:szCs w:val="22"/>
          <w:lang w:eastAsia="en-US"/>
        </w:rPr>
      </w:pPr>
      <w:r w:rsidRPr="005A0331">
        <w:rPr>
          <w:sz w:val="22"/>
          <w:szCs w:val="22"/>
          <w:lang w:eastAsia="en-US"/>
        </w:rPr>
        <w:t>(149) E. DE COUSSEMAKER, op. cit., dl, 1, p. 347.</w:t>
      </w:r>
    </w:p>
    <w:p w:rsidR="00FF0F84" w:rsidRPr="005A0331" w:rsidRDefault="00FF0F84" w:rsidP="00FF0F84">
      <w:pPr>
        <w:jc w:val="both"/>
        <w:rPr>
          <w:sz w:val="22"/>
          <w:szCs w:val="22"/>
          <w:lang w:eastAsia="en-US"/>
        </w:rPr>
      </w:pPr>
      <w:r w:rsidRPr="005A0331">
        <w:rPr>
          <w:sz w:val="22"/>
          <w:szCs w:val="22"/>
          <w:lang w:eastAsia="en-US"/>
        </w:rPr>
        <w:t>(150) .J. DE CAVELE, Jan Hendrickx en het calvinisme in Vlaanderen (1560-1664), Handel. Soc. Emil. Bruges, 1969, pp. 17-20.</w:t>
      </w:r>
    </w:p>
    <w:p w:rsidR="00FF0F84" w:rsidRPr="005A0331" w:rsidRDefault="00FF0F84" w:rsidP="00FF0F84">
      <w:pPr>
        <w:jc w:val="both"/>
        <w:rPr>
          <w:sz w:val="22"/>
          <w:szCs w:val="22"/>
          <w:lang w:eastAsia="en-US"/>
        </w:rPr>
      </w:pPr>
      <w:r w:rsidRPr="005A0331">
        <w:rPr>
          <w:sz w:val="22"/>
          <w:szCs w:val="22"/>
          <w:lang w:eastAsia="en-US"/>
        </w:rPr>
        <w:t>(151) Zie daarover A. A. VAN SCHELVEN, Het begin van het gewa</w:t>
      </w:r>
      <w:r w:rsidRPr="005A0331">
        <w:rPr>
          <w:sz w:val="22"/>
          <w:szCs w:val="22"/>
          <w:lang w:eastAsia="en-US"/>
        </w:rPr>
        <w:softHyphen/>
        <w:t>pend verzet tegen Spanje in de 16e eeuwse Nederlanden, Hand. en Meed. Ned. I.etterk., Leiden, 1915, pp. 126-156.</w:t>
      </w:r>
    </w:p>
    <w:p w:rsidR="00FF0F84" w:rsidRPr="005A0331" w:rsidRDefault="00FF0F84" w:rsidP="00FF0F84">
      <w:pPr>
        <w:jc w:val="both"/>
        <w:rPr>
          <w:sz w:val="22"/>
          <w:szCs w:val="22"/>
          <w:lang w:eastAsia="en-US"/>
        </w:rPr>
      </w:pPr>
      <w:r w:rsidRPr="005A0331">
        <w:rPr>
          <w:sz w:val="22"/>
          <w:szCs w:val="22"/>
          <w:lang w:eastAsia="en-US"/>
        </w:rPr>
        <w:t>68</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Weldra zou echter het tij keren en zouden de radicalen de bovenhand krijgen. De politiek die nu door de consistories zou worden gevoerd n</w:t>
      </w:r>
      <w:r>
        <w:rPr>
          <w:lang w:eastAsia="en-US"/>
        </w:rPr>
        <w:t>am</w:t>
      </w:r>
      <w:r w:rsidRPr="0018160F">
        <w:rPr>
          <w:lang w:eastAsia="en-US"/>
        </w:rPr>
        <w:t xml:space="preserve"> een</w:t>
      </w:r>
      <w:r>
        <w:rPr>
          <w:lang w:eastAsia="en-US"/>
        </w:rPr>
        <w:t xml:space="preserve"> tot</w:t>
      </w:r>
      <w:r w:rsidRPr="0018160F">
        <w:rPr>
          <w:lang w:eastAsia="en-US"/>
        </w:rPr>
        <w:t>aal andere we</w:t>
      </w:r>
      <w:r>
        <w:rPr>
          <w:lang w:eastAsia="en-US"/>
        </w:rPr>
        <w:t>n</w:t>
      </w:r>
      <w:r w:rsidRPr="0018160F">
        <w:rPr>
          <w:lang w:eastAsia="en-US"/>
        </w:rPr>
        <w:t>din</w:t>
      </w:r>
      <w:r>
        <w:rPr>
          <w:lang w:eastAsia="en-US"/>
        </w:rPr>
        <w:t>g</w:t>
      </w:r>
      <w:r w:rsidRPr="0018160F">
        <w:rPr>
          <w:lang w:eastAsia="en-US"/>
        </w:rPr>
        <w:t>! En wij menen dat in dit perspe</w:t>
      </w:r>
      <w:r>
        <w:rPr>
          <w:lang w:eastAsia="en-US"/>
        </w:rPr>
        <w:t>cti</w:t>
      </w:r>
      <w:r w:rsidRPr="0018160F">
        <w:rPr>
          <w:lang w:eastAsia="en-US"/>
        </w:rPr>
        <w:t>ef de preek te Boeschepe, gehouden op 12 juni 1562, moet gezien wouden. Deze preek was de eerste openbare c</w:t>
      </w:r>
      <w:r>
        <w:rPr>
          <w:lang w:eastAsia="en-US"/>
        </w:rPr>
        <w:t>a</w:t>
      </w:r>
      <w:r w:rsidRPr="0018160F">
        <w:rPr>
          <w:lang w:eastAsia="en-US"/>
        </w:rPr>
        <w:t>lvinis</w:t>
      </w:r>
      <w:r>
        <w:rPr>
          <w:lang w:eastAsia="en-US"/>
        </w:rPr>
        <w:t>t</w:t>
      </w:r>
      <w:r w:rsidRPr="0018160F">
        <w:rPr>
          <w:lang w:eastAsia="en-US"/>
        </w:rPr>
        <w:t>is</w:t>
      </w:r>
      <w:r>
        <w:rPr>
          <w:lang w:eastAsia="en-US"/>
        </w:rPr>
        <w:t>c</w:t>
      </w:r>
      <w:r w:rsidRPr="0018160F">
        <w:rPr>
          <w:lang w:eastAsia="en-US"/>
        </w:rPr>
        <w:t xml:space="preserve">he </w:t>
      </w:r>
      <w:r>
        <w:rPr>
          <w:lang w:eastAsia="en-US"/>
        </w:rPr>
        <w:t>Ha</w:t>
      </w:r>
      <w:r w:rsidRPr="0018160F">
        <w:rPr>
          <w:lang w:eastAsia="en-US"/>
        </w:rPr>
        <w:t>gepreek van de Nederlanden (1</w:t>
      </w:r>
      <w:r>
        <w:rPr>
          <w:lang w:eastAsia="en-US"/>
        </w:rPr>
        <w:t>52</w:t>
      </w:r>
      <w:r w:rsidRPr="0018160F">
        <w:rPr>
          <w:lang w:eastAsia="en-US"/>
        </w:rPr>
        <w:t xml:space="preserve">)). Het voorspel </w:t>
      </w:r>
      <w:r>
        <w:rPr>
          <w:lang w:eastAsia="en-US"/>
        </w:rPr>
        <w:t>t</w:t>
      </w:r>
      <w:r w:rsidRPr="0018160F">
        <w:rPr>
          <w:lang w:eastAsia="en-US"/>
        </w:rPr>
        <w:t>ot de gebeurtenissen van 1566 had een aanvang genomen.</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w:t>
      </w:r>
      <w:r>
        <w:rPr>
          <w:lang w:eastAsia="en-US"/>
        </w:rPr>
        <w:t xml:space="preserve"> </w:t>
      </w:r>
      <w:r w:rsidRPr="0018160F">
        <w:rPr>
          <w:lang w:eastAsia="en-US"/>
        </w:rPr>
        <w:t>3</w:t>
      </w:r>
      <w:r>
        <w:rPr>
          <w:lang w:eastAsia="en-US"/>
        </w:rPr>
        <w:t>.</w:t>
      </w:r>
      <w:r w:rsidRPr="0018160F">
        <w:rPr>
          <w:lang w:eastAsia="en-US"/>
        </w:rPr>
        <w:t xml:space="preserve"> </w:t>
      </w:r>
      <w:r w:rsidRPr="005A0331">
        <w:rPr>
          <w:b/>
          <w:bCs/>
          <w:lang w:eastAsia="en-US"/>
        </w:rPr>
        <w:t>Sociale ellende en calvinistische agitatie</w:t>
      </w:r>
    </w:p>
    <w:p w:rsidR="00FF0F84" w:rsidRPr="0018160F" w:rsidRDefault="00FF0F84" w:rsidP="00FF0F84">
      <w:pPr>
        <w:jc w:val="both"/>
        <w:rPr>
          <w:lang w:eastAsia="en-US"/>
        </w:rPr>
      </w:pPr>
      <w:r w:rsidRPr="0018160F">
        <w:rPr>
          <w:lang w:eastAsia="en-US"/>
        </w:rPr>
        <w:t>Omstreeks bet midden van de XVIe eeuw begonnen de rurale centra van het Westkwartier onder de stijgende duurte te lijden. Huishuur en levensduurte waren er even hoog als in »rentenierssleden » zoals Ieper, waar burgerij en adel hun toevlucht hadden gezocht. Daarentegen waren de lonen relatief laag als gevolg van de concurrentiestrijd. Vanaf de crisis van 1556-57 begon zich duidelijk een « deklassering » van de mid</w:t>
      </w:r>
      <w:r w:rsidRPr="0018160F">
        <w:rPr>
          <w:lang w:eastAsia="en-US"/>
        </w:rPr>
        <w:softHyphen/>
        <w:t>denstand en de kleine burgerij voor te doen en velen daarvan vulden de rangen van proletariërs en bedelaars (1</w:t>
      </w:r>
      <w:r>
        <w:rPr>
          <w:lang w:eastAsia="en-US"/>
        </w:rPr>
        <w:t>53</w:t>
      </w:r>
      <w:r w:rsidRPr="0018160F">
        <w:rPr>
          <w:lang w:eastAsia="en-US"/>
        </w:rPr>
        <w:t xml:space="preserve">. De sociale ontevredenheid die hieruit voortvloeide liet niet op zich wachten. In 1556 overvielen benden saaikammers </w:t>
      </w:r>
      <w:r>
        <w:rPr>
          <w:lang w:eastAsia="en-US"/>
        </w:rPr>
        <w:t>H</w:t>
      </w:r>
      <w:r w:rsidRPr="0018160F">
        <w:rPr>
          <w:lang w:eastAsia="en-US"/>
        </w:rPr>
        <w:t>ondschote</w:t>
      </w:r>
      <w:r w:rsidRPr="0018160F">
        <w:rPr>
          <w:lang w:eastAsia="en-US"/>
        </w:rPr>
        <w:softHyphen/>
        <w:t xml:space="preserve">naars die zich naar de regionale markten begaven, Twee jaar later oefenden textielarbeiders een werkelijke terreur uit op het platteland. Zij plunderden hoeven en hadden het gemunt op het voedsel der </w:t>
      </w:r>
      <w:r>
        <w:rPr>
          <w:lang w:eastAsia="en-US"/>
        </w:rPr>
        <w:t>H</w:t>
      </w:r>
      <w:r w:rsidRPr="0018160F">
        <w:rPr>
          <w:lang w:eastAsia="en-US"/>
        </w:rPr>
        <w:t>ondschoolse markt (1</w:t>
      </w:r>
      <w:r>
        <w:rPr>
          <w:lang w:eastAsia="en-US"/>
        </w:rPr>
        <w:t>54</w:t>
      </w:r>
      <w:r w:rsidRPr="0018160F">
        <w:rPr>
          <w:lang w:eastAsia="en-US"/>
        </w:rPr>
        <w:t>).</w:t>
      </w:r>
    </w:p>
    <w:p w:rsidR="00FF0F84" w:rsidRPr="0018160F" w:rsidRDefault="00FF0F84" w:rsidP="00FF0F84">
      <w:pPr>
        <w:jc w:val="both"/>
        <w:rPr>
          <w:lang w:eastAsia="en-US"/>
        </w:rPr>
      </w:pPr>
      <w:r w:rsidRPr="0018160F">
        <w:rPr>
          <w:lang w:eastAsia="en-US"/>
        </w:rPr>
        <w:t>Na de Vrede van Cateau-Cambrésis in april 1559 kwam</w:t>
      </w:r>
    </w:p>
    <w:p w:rsidR="00FF0F84" w:rsidRDefault="00FF0F84" w:rsidP="00FF0F84">
      <w:pPr>
        <w:jc w:val="both"/>
        <w:rPr>
          <w:lang w:eastAsia="en-US"/>
        </w:rPr>
      </w:pPr>
    </w:p>
    <w:p w:rsidR="00FF0F84" w:rsidRPr="005A0331" w:rsidRDefault="00FF0F84" w:rsidP="00FF0F84">
      <w:pPr>
        <w:jc w:val="both"/>
        <w:rPr>
          <w:sz w:val="22"/>
          <w:szCs w:val="22"/>
          <w:lang w:eastAsia="en-US"/>
        </w:rPr>
      </w:pPr>
      <w:r w:rsidRPr="005A0331">
        <w:rPr>
          <w:sz w:val="22"/>
          <w:szCs w:val="22"/>
          <w:lang w:eastAsia="en-US"/>
        </w:rPr>
        <w:t>(152) Over deze preek werd reeds voldoende geschreven, zodat wij het niet meer nodig achten dit een</w:t>
      </w:r>
      <w:r w:rsidRPr="005A0331">
        <w:rPr>
          <w:sz w:val="22"/>
          <w:szCs w:val="22"/>
          <w:lang w:eastAsia="en-US"/>
        </w:rPr>
        <w:tab/>
        <w:t xml:space="preserve">zoveelste maal over te doen. </w:t>
      </w:r>
      <w:r w:rsidRPr="00FF0F84">
        <w:rPr>
          <w:sz w:val="22"/>
          <w:szCs w:val="22"/>
          <w:lang w:eastAsia="en-US"/>
        </w:rPr>
        <w:t>(Cfr. O.m. Ch.</w:t>
      </w:r>
      <w:r w:rsidRPr="00FF0F84">
        <w:rPr>
          <w:sz w:val="22"/>
          <w:szCs w:val="22"/>
          <w:lang w:eastAsia="en-US"/>
        </w:rPr>
        <w:tab/>
        <w:t xml:space="preserve">Wynckius: Geusianisum Flandriae Occidentalis, </w:t>
      </w:r>
      <w:r w:rsidRPr="005A0331">
        <w:rPr>
          <w:sz w:val="22"/>
          <w:szCs w:val="22"/>
          <w:lang w:eastAsia="en-US"/>
        </w:rPr>
        <w:t>uitg. R. D. P. VAN DE PUTTE, Soc. Emul. Bruges, 2° série, Brugge, 1841, p. 2: J. OPDEDRINCK, Poperinghe en omstreken tydens de godsdienstberoerten der XVIe eeuw, Brugge, 1898, p. 25 e.v.; E. DE COUSSEMAKER, op. cit., dl. 2, pp. 61-62, 71-72, 82-83).</w:t>
      </w:r>
    </w:p>
    <w:p w:rsidR="00FF0F84" w:rsidRPr="005A0331" w:rsidRDefault="00FF0F84" w:rsidP="00FF0F84">
      <w:pPr>
        <w:jc w:val="both"/>
        <w:rPr>
          <w:sz w:val="22"/>
          <w:szCs w:val="22"/>
          <w:lang w:eastAsia="en-US"/>
        </w:rPr>
      </w:pPr>
      <w:r w:rsidRPr="005A0331">
        <w:rPr>
          <w:sz w:val="22"/>
          <w:szCs w:val="22"/>
          <w:lang w:val="fr-FR" w:eastAsia="en-US"/>
        </w:rPr>
        <w:t xml:space="preserve">(153) «En 1562, </w:t>
      </w:r>
      <w:smartTag w:uri="urn:schemas-microsoft-com:office:smarttags" w:element="PersonName">
        <w:smartTagPr>
          <w:attr w:name="ProductID" w:val="LA GRAND"/>
        </w:smartTagPr>
        <w:r w:rsidRPr="005A0331">
          <w:rPr>
            <w:sz w:val="22"/>
            <w:szCs w:val="22"/>
            <w:lang w:val="fr-FR" w:eastAsia="en-US"/>
          </w:rPr>
          <w:t>la  Table</w:t>
        </w:r>
      </w:smartTag>
      <w:r w:rsidRPr="005A0331">
        <w:rPr>
          <w:sz w:val="22"/>
          <w:szCs w:val="22"/>
          <w:lang w:val="fr-FR" w:eastAsia="en-US"/>
        </w:rPr>
        <w:t xml:space="preserve"> des pauvres doit payer les funérailles d’un compagnon forain décédé chez son maitre; à l'époque ou il est pourtant suspect pour sa tolérance religieuse, le magistrat fait expulser un grand nombre des immigrants, parce qu'ils sont dénués de ressources combien d'autres, aussi dépourvus, se sont établis avant cette rigueur R.. D'autre part, parmi les Hondschootois de vieille date, beaucoup sont victimes d’un déclassement : les « pauvres innocents» qui se plaignent en 1557 de l'extension des entreprises redoutent manifestement d'étre reduits d'une condition inferieure. Ainsi tend á se fermer une classe pan v r 0, composée encore d'éléments tres disparates.» </w:t>
      </w:r>
      <w:r w:rsidRPr="005A0331">
        <w:rPr>
          <w:sz w:val="22"/>
          <w:szCs w:val="22"/>
          <w:lang w:eastAsia="en-US"/>
        </w:rPr>
        <w:t>(E. COORNAERT, Hondschoote, p. 426).</w:t>
      </w:r>
    </w:p>
    <w:p w:rsidR="00FF0F84" w:rsidRPr="005A0331" w:rsidRDefault="00FF0F84" w:rsidP="00FF0F84">
      <w:pPr>
        <w:jc w:val="both"/>
        <w:rPr>
          <w:sz w:val="22"/>
          <w:szCs w:val="22"/>
          <w:lang w:eastAsia="en-US"/>
        </w:rPr>
      </w:pPr>
      <w:r w:rsidRPr="005A0331">
        <w:rPr>
          <w:sz w:val="22"/>
          <w:szCs w:val="22"/>
          <w:lang w:eastAsia="en-US"/>
        </w:rPr>
        <w:t>(154) Idem, p. 428.</w:t>
      </w:r>
    </w:p>
    <w:p w:rsidR="00FF0F84" w:rsidRPr="005A0331" w:rsidRDefault="00FF0F84" w:rsidP="00FF0F84">
      <w:pPr>
        <w:jc w:val="both"/>
        <w:rPr>
          <w:sz w:val="22"/>
          <w:szCs w:val="22"/>
          <w:lang w:eastAsia="en-US"/>
        </w:rPr>
      </w:pPr>
      <w:r w:rsidRPr="005A0331">
        <w:rPr>
          <w:sz w:val="22"/>
          <w:szCs w:val="22"/>
          <w:lang w:eastAsia="en-US"/>
        </w:rPr>
        <w:t>69</w:t>
      </w:r>
    </w:p>
    <w:p w:rsidR="00FF0F84" w:rsidRPr="0018160F" w:rsidRDefault="00FF0F84" w:rsidP="00FF0F84">
      <w:pPr>
        <w:jc w:val="both"/>
      </w:pPr>
    </w:p>
    <w:p w:rsidR="00FF0F84" w:rsidRPr="0018160F" w:rsidRDefault="00FF0F84" w:rsidP="00FF0F84">
      <w:pPr>
        <w:jc w:val="both"/>
        <w:rPr>
          <w:lang w:eastAsia="en-US"/>
        </w:rPr>
      </w:pPr>
      <w:r w:rsidRPr="0018160F">
        <w:rPr>
          <w:lang w:eastAsia="en-US"/>
        </w:rPr>
        <w:t>echter een ontspanning in de toestand. De internationale handel kende een enorme expansie en in het binnenland maakten de lonen een sprong in de hoogte. »</w:t>
      </w:r>
      <w:r>
        <w:rPr>
          <w:lang w:eastAsia="en-US"/>
        </w:rPr>
        <w:t>H</w:t>
      </w:r>
      <w:r w:rsidRPr="0018160F">
        <w:rPr>
          <w:lang w:eastAsia="en-US"/>
        </w:rPr>
        <w:t xml:space="preserve">et lijdt </w:t>
      </w:r>
      <w:r>
        <w:rPr>
          <w:lang w:eastAsia="en-US"/>
        </w:rPr>
        <w:t>geen twijfel », aldus H</w:t>
      </w:r>
      <w:r w:rsidRPr="0018160F">
        <w:rPr>
          <w:lang w:eastAsia="en-US"/>
        </w:rPr>
        <w:t>. Van der Wee, « dat de spanning die eruit voort</w:t>
      </w:r>
      <w:r w:rsidRPr="0018160F">
        <w:rPr>
          <w:lang w:eastAsia="en-US"/>
        </w:rPr>
        <w:softHyphen/>
        <w:t>vloeide, een plotse en zeer spectaculaire nieuwe welvaarts</w:t>
      </w:r>
      <w:r w:rsidRPr="0018160F">
        <w:rPr>
          <w:lang w:eastAsia="en-US"/>
        </w:rPr>
        <w:softHyphen/>
        <w:t>euforie over de Nederlanden brachten, gebaseerd op een dui</w:t>
      </w:r>
      <w:r w:rsidRPr="0018160F">
        <w:rPr>
          <w:lang w:eastAsia="en-US"/>
        </w:rPr>
        <w:softHyphen/>
        <w:t>delijke versterking van de bargaining power der midden</w:t>
      </w:r>
      <w:r w:rsidRPr="0018160F">
        <w:rPr>
          <w:lang w:eastAsia="en-US"/>
        </w:rPr>
        <w:softHyphen/>
        <w:t>klasse » (</w:t>
      </w:r>
      <w:r>
        <w:rPr>
          <w:lang w:eastAsia="en-US"/>
        </w:rPr>
        <w:t>155</w:t>
      </w:r>
      <w:r w:rsidRPr="0018160F">
        <w:rPr>
          <w:lang w:eastAsia="en-US"/>
        </w:rPr>
        <w:t>).</w:t>
      </w:r>
    </w:p>
    <w:p w:rsidR="00FF0F84" w:rsidRPr="0018160F" w:rsidRDefault="00FF0F84" w:rsidP="00FF0F84">
      <w:pPr>
        <w:jc w:val="both"/>
        <w:rPr>
          <w:lang w:eastAsia="en-US"/>
        </w:rPr>
      </w:pPr>
      <w:r w:rsidRPr="0018160F">
        <w:rPr>
          <w:lang w:eastAsia="en-US"/>
        </w:rPr>
        <w:t>Er kwam echter spoedig een einde aan deze welvaarts</w:t>
      </w:r>
      <w:r w:rsidRPr="0018160F">
        <w:rPr>
          <w:lang w:eastAsia="en-US"/>
        </w:rPr>
        <w:softHyphen/>
        <w:t>euforie. In 1563-69 deed zich het Engels-Nederlands handels</w:t>
      </w:r>
      <w:r w:rsidRPr="0018160F">
        <w:rPr>
          <w:lang w:eastAsia="en-US"/>
        </w:rPr>
        <w:softHyphen/>
        <w:t>conflict voor, dat een onderwaardering van de Duitse daalders met zich meebracht. Dit had ook zijn weerslag in het West</w:t>
      </w:r>
      <w:r w:rsidRPr="0018160F">
        <w:rPr>
          <w:lang w:eastAsia="en-US"/>
        </w:rPr>
        <w:softHyphen/>
        <w:t xml:space="preserve">kwartier </w:t>
      </w:r>
      <w:r>
        <w:rPr>
          <w:lang w:eastAsia="en-US"/>
        </w:rPr>
        <w:t>156</w:t>
      </w:r>
      <w:r w:rsidRPr="0018160F">
        <w:rPr>
          <w:lang w:eastAsia="en-US"/>
        </w:rPr>
        <w:t>. Vooral in de kleine industriecentra nam de werk</w:t>
      </w:r>
      <w:r w:rsidRPr="0018160F">
        <w:rPr>
          <w:lang w:eastAsia="en-US"/>
        </w:rPr>
        <w:softHyphen/>
        <w:t>loosheid toe, terwijl ook de inkomsten van de middenstand werden bedreigd (</w:t>
      </w:r>
      <w:r>
        <w:rPr>
          <w:lang w:eastAsia="en-US"/>
        </w:rPr>
        <w:t>157</w:t>
      </w:r>
      <w:r w:rsidRPr="0018160F">
        <w:rPr>
          <w:lang w:eastAsia="en-US"/>
        </w:rPr>
        <w:t>). Na de strenge winter van 1569-65 gin</w:t>
      </w:r>
      <w:r w:rsidRPr="0018160F">
        <w:rPr>
          <w:lang w:eastAsia="en-US"/>
        </w:rPr>
        <w:softHyphen/>
        <w:t xml:space="preserve">gen daarbij in de lente van 1565 </w:t>
      </w:r>
      <w:r>
        <w:rPr>
          <w:lang w:eastAsia="en-US"/>
        </w:rPr>
        <w:t xml:space="preserve">De </w:t>
      </w:r>
      <w:r w:rsidRPr="0018160F">
        <w:rPr>
          <w:lang w:eastAsia="en-US"/>
        </w:rPr>
        <w:t xml:space="preserve">graanprijzen geweldig de hoogte in </w:t>
      </w:r>
      <w:r>
        <w:rPr>
          <w:lang w:eastAsia="en-US"/>
        </w:rPr>
        <w:t>158</w:t>
      </w:r>
      <w:r w:rsidRPr="0018160F">
        <w:rPr>
          <w:lang w:eastAsia="en-US"/>
        </w:rPr>
        <w:t>. Alsof de toestand nog niet erg genoeg was liep met de sluiting van de Soul en een mislukte graanoogst in 1565 de maat vol. Te Diksmuide betaalde men achtereenvolgens van augustus 1565 tot juli 1566: 260, 300, 410, 910, 990, 390, 390, 360, 285, 280, 280, 250 en 265 groten Vlaams per hoet tar</w:t>
      </w:r>
      <w:r w:rsidRPr="0018160F">
        <w:rPr>
          <w:lang w:eastAsia="en-US"/>
        </w:rPr>
        <w:softHyphen/>
        <w:t>we (1</w:t>
      </w:r>
      <w:r>
        <w:rPr>
          <w:lang w:eastAsia="en-US"/>
        </w:rPr>
        <w:t>5</w:t>
      </w:r>
      <w:r w:rsidRPr="0018160F">
        <w:rPr>
          <w:lang w:eastAsia="en-US"/>
        </w:rPr>
        <w:t xml:space="preserve">9). </w:t>
      </w:r>
      <w:r>
        <w:rPr>
          <w:lang w:eastAsia="en-US"/>
        </w:rPr>
        <w:t>H</w:t>
      </w:r>
      <w:r w:rsidRPr="0018160F">
        <w:rPr>
          <w:lang w:eastAsia="en-US"/>
        </w:rPr>
        <w:t>et hoogtepunt van de crisis lag dus in december 1565, terwijl vanaf januari 1566 de graanprijzen geleidelijk be</w:t>
      </w:r>
      <w:r w:rsidRPr="0018160F">
        <w:rPr>
          <w:lang w:eastAsia="en-US"/>
        </w:rPr>
        <w:softHyphen/>
        <w:t>gonnen te dalen. In juli 1566 stegen ze weer (1</w:t>
      </w:r>
      <w:r>
        <w:rPr>
          <w:lang w:eastAsia="en-US"/>
        </w:rPr>
        <w:t>60</w:t>
      </w:r>
      <w:r w:rsidRPr="0018160F">
        <w:rPr>
          <w:lang w:eastAsia="en-US"/>
        </w:rPr>
        <w:t>. Te Ieper evolueerde de toestand eveneens in negatieve richting: « Op sinte Matheus avent (</w:t>
      </w:r>
      <w:r>
        <w:rPr>
          <w:lang w:eastAsia="en-US"/>
        </w:rPr>
        <w:t>16</w:t>
      </w:r>
      <w:r w:rsidRPr="0018160F">
        <w:rPr>
          <w:lang w:eastAsia="en-US"/>
        </w:rPr>
        <w:t>l) zoo was een gbebot ghedaen dat men ghene brulof te en zoude houden ghelyc men ghedaen</w:t>
      </w:r>
    </w:p>
    <w:p w:rsidR="00FF0F84" w:rsidRDefault="00FF0F84" w:rsidP="00FF0F84">
      <w:pPr>
        <w:jc w:val="both"/>
        <w:rPr>
          <w:lang w:eastAsia="en-US"/>
        </w:rPr>
      </w:pPr>
    </w:p>
    <w:p w:rsidR="00FF0F84" w:rsidRPr="00C51F3E" w:rsidRDefault="00FF0F84" w:rsidP="00FF0F84">
      <w:pPr>
        <w:jc w:val="both"/>
        <w:rPr>
          <w:sz w:val="22"/>
          <w:szCs w:val="22"/>
          <w:lang w:eastAsia="en-US"/>
        </w:rPr>
      </w:pPr>
      <w:r w:rsidRPr="00C51F3E">
        <w:rPr>
          <w:sz w:val="22"/>
          <w:szCs w:val="22"/>
          <w:lang w:eastAsia="en-US"/>
        </w:rPr>
        <w:t>(155) H. VAN DER WEE, De economie als factor bij het begin van de Opstand in de Zuidelijke Nederlanden, overdruk uit Bijdr. en Med. Gesch. Ned., dl. 3, Antwerpen, 1969, p. 26.</w:t>
      </w:r>
    </w:p>
    <w:p w:rsidR="00FF0F84" w:rsidRPr="00C51F3E" w:rsidRDefault="00FF0F84" w:rsidP="00FF0F84">
      <w:pPr>
        <w:jc w:val="both"/>
        <w:rPr>
          <w:sz w:val="22"/>
          <w:szCs w:val="22"/>
          <w:lang w:eastAsia="en-US"/>
        </w:rPr>
      </w:pPr>
      <w:r w:rsidRPr="00C51F3E">
        <w:rPr>
          <w:sz w:val="22"/>
          <w:szCs w:val="22"/>
          <w:lang w:eastAsia="en-US"/>
        </w:rPr>
        <w:t>(156) « Op den 17en doch van hoymaent was tYpre het ghelt af gheroupen als ducagents ende alle vremde munten, an de welcke zeer groote quellinghe was ande het ghemeened volck, want die coopmanschap stont gheel stille.» (S.B.K., G.-V.E., Cad. 296,</w:t>
      </w:r>
      <w:r w:rsidR="00013552">
        <w:rPr>
          <w:sz w:val="22"/>
          <w:szCs w:val="22"/>
          <w:lang w:eastAsia="en-US"/>
        </w:rPr>
        <w:t xml:space="preserve"> f° </w:t>
      </w:r>
      <w:r w:rsidRPr="00C51F3E">
        <w:rPr>
          <w:sz w:val="22"/>
          <w:szCs w:val="22"/>
          <w:lang w:eastAsia="en-US"/>
        </w:rPr>
        <w:t>1vo).</w:t>
      </w:r>
    </w:p>
    <w:p w:rsidR="00FF0F84" w:rsidRPr="00C51F3E" w:rsidRDefault="00FF0F84" w:rsidP="00FF0F84">
      <w:pPr>
        <w:jc w:val="both"/>
        <w:rPr>
          <w:sz w:val="22"/>
          <w:szCs w:val="22"/>
          <w:lang w:eastAsia="en-US"/>
        </w:rPr>
      </w:pPr>
      <w:r w:rsidRPr="00C51F3E">
        <w:rPr>
          <w:sz w:val="22"/>
          <w:szCs w:val="22"/>
          <w:lang w:eastAsia="en-US"/>
        </w:rPr>
        <w:t>(157) H. VAN DER WEE, De economie als factor, pp. 26-27.</w:t>
      </w:r>
    </w:p>
    <w:p w:rsidR="00FF0F84" w:rsidRPr="00C51F3E" w:rsidRDefault="00FF0F84" w:rsidP="00FF0F84">
      <w:pPr>
        <w:jc w:val="both"/>
        <w:rPr>
          <w:sz w:val="22"/>
          <w:szCs w:val="22"/>
          <w:lang w:eastAsia="en-US"/>
        </w:rPr>
      </w:pPr>
      <w:r w:rsidRPr="00C51F3E">
        <w:rPr>
          <w:sz w:val="22"/>
          <w:szCs w:val="22"/>
          <w:lang w:eastAsia="en-US"/>
        </w:rPr>
        <w:t>(158) Te Diksmuide bv. liep de tarweprijs, die in maart 1565 150 gro</w:t>
      </w:r>
      <w:r w:rsidRPr="00C51F3E">
        <w:rPr>
          <w:sz w:val="22"/>
          <w:szCs w:val="22"/>
          <w:lang w:eastAsia="en-US"/>
        </w:rPr>
        <w:softHyphen/>
        <w:t>ten Vlaams per hoef werd betaald, op tot 230 groten Vlaams per hoet in mei van hetzelfde jaar. (C. VERLINDEN, J. CRAEY</w:t>
      </w:r>
      <w:r w:rsidRPr="00C51F3E">
        <w:rPr>
          <w:sz w:val="22"/>
          <w:szCs w:val="22"/>
          <w:lang w:eastAsia="en-US"/>
        </w:rPr>
        <w:noBreakHyphen/>
        <w:t>BECKX, e.a., Documenten voor de geschiedenis van prijzen en lonen in Vlaanderen en Brabant (XVe XVIII eeuw), Brugge, 1959, p. 60).</w:t>
      </w:r>
    </w:p>
    <w:p w:rsidR="00FF0F84" w:rsidRPr="00C51F3E" w:rsidRDefault="00FF0F84" w:rsidP="00FF0F84">
      <w:pPr>
        <w:jc w:val="both"/>
        <w:rPr>
          <w:sz w:val="22"/>
          <w:szCs w:val="22"/>
          <w:lang w:eastAsia="en-US"/>
        </w:rPr>
      </w:pPr>
      <w:r w:rsidRPr="00C51F3E">
        <w:rPr>
          <w:sz w:val="22"/>
          <w:szCs w:val="22"/>
          <w:lang w:eastAsia="en-US"/>
        </w:rPr>
        <w:t>(159) Ibidem.</w:t>
      </w:r>
    </w:p>
    <w:p w:rsidR="00FF0F84" w:rsidRPr="00C51F3E" w:rsidRDefault="00FF0F84" w:rsidP="00FF0F84">
      <w:pPr>
        <w:jc w:val="both"/>
        <w:rPr>
          <w:sz w:val="22"/>
          <w:szCs w:val="22"/>
          <w:lang w:eastAsia="en-US"/>
        </w:rPr>
      </w:pPr>
      <w:r w:rsidRPr="00C51F3E">
        <w:rPr>
          <w:sz w:val="22"/>
          <w:szCs w:val="22"/>
          <w:lang w:eastAsia="en-US"/>
        </w:rPr>
        <w:t>(160) Half vasten 1566: «... dat men goet coorne... om 26 stuuvers goede tarwe. Ende den tyt beghonste als zoetgens te bekeren.» (S.B.K., G.-V.F., Cod. 296, fo. 5-5</w:t>
      </w:r>
      <w:r w:rsidR="005C1E19">
        <w:rPr>
          <w:sz w:val="22"/>
          <w:szCs w:val="22"/>
          <w:lang w:eastAsia="en-US"/>
        </w:rPr>
        <w:t>-v°</w:t>
      </w:r>
      <w:r w:rsidRPr="00C51F3E">
        <w:rPr>
          <w:sz w:val="22"/>
          <w:szCs w:val="22"/>
          <w:lang w:eastAsia="en-US"/>
        </w:rPr>
        <w:t>).</w:t>
      </w:r>
    </w:p>
    <w:p w:rsidR="00FF0F84" w:rsidRPr="00C51F3E" w:rsidRDefault="00FF0F84" w:rsidP="00FF0F84">
      <w:pPr>
        <w:jc w:val="both"/>
        <w:rPr>
          <w:sz w:val="22"/>
          <w:szCs w:val="22"/>
          <w:lang w:eastAsia="en-US"/>
        </w:rPr>
      </w:pPr>
      <w:r w:rsidRPr="00C51F3E">
        <w:rPr>
          <w:sz w:val="22"/>
          <w:szCs w:val="22"/>
          <w:lang w:eastAsia="en-US"/>
        </w:rPr>
        <w:t xml:space="preserve">(161) 21 september 1565. </w:t>
      </w:r>
    </w:p>
    <w:p w:rsidR="00FF0F84" w:rsidRPr="00C51F3E" w:rsidRDefault="00FF0F84" w:rsidP="00FF0F84">
      <w:pPr>
        <w:jc w:val="both"/>
        <w:rPr>
          <w:sz w:val="22"/>
          <w:szCs w:val="22"/>
          <w:lang w:eastAsia="en-US"/>
        </w:rPr>
      </w:pPr>
      <w:r w:rsidRPr="00C51F3E">
        <w:rPr>
          <w:sz w:val="22"/>
          <w:szCs w:val="22"/>
          <w:lang w:eastAsia="en-US"/>
        </w:rPr>
        <w:t>70</w:t>
      </w:r>
    </w:p>
    <w:p w:rsidR="00FF0F84" w:rsidRDefault="00FF0F84" w:rsidP="00FF0F84">
      <w:pPr>
        <w:jc w:val="both"/>
        <w:rPr>
          <w:lang w:eastAsia="en-US"/>
        </w:rPr>
      </w:pPr>
    </w:p>
    <w:p w:rsidR="00FF0F84" w:rsidRPr="0018160F" w:rsidRDefault="00FF0F84" w:rsidP="00FF0F84">
      <w:pPr>
        <w:jc w:val="both"/>
        <w:rPr>
          <w:lang w:eastAsia="en-US"/>
        </w:rPr>
      </w:pPr>
      <w:r>
        <w:rPr>
          <w:lang w:eastAsia="en-US"/>
        </w:rPr>
        <w:t xml:space="preserve">Hadde </w:t>
      </w:r>
      <w:r w:rsidRPr="0018160F">
        <w:rPr>
          <w:lang w:eastAsia="en-US"/>
        </w:rPr>
        <w:t>m</w:t>
      </w:r>
      <w:r>
        <w:rPr>
          <w:lang w:eastAsia="en-US"/>
        </w:rPr>
        <w:t>a</w:t>
      </w:r>
      <w:r w:rsidRPr="0018160F">
        <w:rPr>
          <w:lang w:eastAsia="en-US"/>
        </w:rPr>
        <w:t xml:space="preserve">er men mochte </w:t>
      </w:r>
      <w:r>
        <w:rPr>
          <w:lang w:eastAsia="en-US"/>
        </w:rPr>
        <w:t>ma</w:t>
      </w:r>
      <w:r w:rsidRPr="0018160F">
        <w:rPr>
          <w:lang w:eastAsia="en-US"/>
        </w:rPr>
        <w:t xml:space="preserve">er nemen 24 paer van </w:t>
      </w:r>
      <w:r>
        <w:rPr>
          <w:lang w:eastAsia="en-US"/>
        </w:rPr>
        <w:t>be</w:t>
      </w:r>
      <w:r w:rsidRPr="0018160F">
        <w:rPr>
          <w:lang w:eastAsia="en-US"/>
        </w:rPr>
        <w:t xml:space="preserve">ede de zyden, op de boete van 10s. van elk poer. Ende men verboot oock te houden groote vergaderinghe van </w:t>
      </w:r>
      <w:r>
        <w:rPr>
          <w:lang w:eastAsia="en-US"/>
        </w:rPr>
        <w:t>m</w:t>
      </w:r>
      <w:r w:rsidRPr="0018160F">
        <w:rPr>
          <w:lang w:eastAsia="en-US"/>
        </w:rPr>
        <w:t xml:space="preserve">aeltyden ofte van alle ander groote bancketten. Ende dat om de groote felle dierste. Want op den saterdaqh van </w:t>
      </w:r>
      <w:r>
        <w:rPr>
          <w:lang w:eastAsia="en-US"/>
        </w:rPr>
        <w:t>s</w:t>
      </w:r>
      <w:r w:rsidRPr="0018160F">
        <w:rPr>
          <w:lang w:eastAsia="en-US"/>
        </w:rPr>
        <w:t>in</w:t>
      </w:r>
      <w:r>
        <w:rPr>
          <w:lang w:eastAsia="en-US"/>
        </w:rPr>
        <w:t>t</w:t>
      </w:r>
      <w:r w:rsidRPr="0018160F">
        <w:rPr>
          <w:lang w:eastAsia="en-US"/>
        </w:rPr>
        <w:t>e Andriesdagh (192) zoo cocht men het co</w:t>
      </w:r>
      <w:r>
        <w:rPr>
          <w:lang w:eastAsia="en-US"/>
        </w:rPr>
        <w:t>or</w:t>
      </w:r>
      <w:r w:rsidRPr="0018160F">
        <w:rPr>
          <w:lang w:eastAsia="en-US"/>
        </w:rPr>
        <w:t xml:space="preserve">en 20 </w:t>
      </w:r>
      <w:r>
        <w:rPr>
          <w:lang w:eastAsia="en-US"/>
        </w:rPr>
        <w:t>pon</w:t>
      </w:r>
      <w:r w:rsidRPr="0018160F">
        <w:rPr>
          <w:lang w:eastAsia="en-US"/>
        </w:rPr>
        <w:t xml:space="preserve">t gr. de raziere... Ende op desen </w:t>
      </w:r>
      <w:r>
        <w:rPr>
          <w:lang w:eastAsia="en-US"/>
        </w:rPr>
        <w:t>t</w:t>
      </w:r>
      <w:r w:rsidRPr="0018160F">
        <w:rPr>
          <w:lang w:eastAsia="en-US"/>
        </w:rPr>
        <w:t>y</w:t>
      </w:r>
      <w:r>
        <w:rPr>
          <w:lang w:eastAsia="en-US"/>
        </w:rPr>
        <w:t>d</w:t>
      </w:r>
      <w:r w:rsidRPr="0018160F">
        <w:rPr>
          <w:lang w:eastAsia="en-US"/>
        </w:rPr>
        <w:t>t b</w:t>
      </w:r>
      <w:r>
        <w:rPr>
          <w:lang w:eastAsia="en-US"/>
        </w:rPr>
        <w:t>e</w:t>
      </w:r>
      <w:r w:rsidRPr="0018160F">
        <w:rPr>
          <w:lang w:eastAsia="en-US"/>
        </w:rPr>
        <w:t>ghonde g</w:t>
      </w:r>
      <w:r>
        <w:rPr>
          <w:lang w:eastAsia="en-US"/>
        </w:rPr>
        <w:t>ro</w:t>
      </w:r>
      <w:r w:rsidRPr="0018160F">
        <w:rPr>
          <w:lang w:eastAsia="en-US"/>
        </w:rPr>
        <w:t>oten noot te zyne... » (1</w:t>
      </w:r>
      <w:r>
        <w:rPr>
          <w:lang w:eastAsia="en-US"/>
        </w:rPr>
        <w:t>62</w:t>
      </w:r>
      <w:r w:rsidRPr="0018160F">
        <w:rPr>
          <w:lang w:eastAsia="en-US"/>
        </w:rPr>
        <w:t>.</w:t>
      </w:r>
    </w:p>
    <w:p w:rsidR="00FF0F84" w:rsidRPr="0018160F" w:rsidRDefault="00FF0F84" w:rsidP="00FF0F84">
      <w:pPr>
        <w:jc w:val="both"/>
        <w:rPr>
          <w:lang w:eastAsia="en-US"/>
        </w:rPr>
      </w:pPr>
      <w:r w:rsidRPr="0018160F">
        <w:rPr>
          <w:lang w:eastAsia="en-US"/>
        </w:rPr>
        <w:t>De sociale ontreddering als gevolg van deze fluctuaties volgde nagenoeg onmiddellijk. De duurte, nog in de hand gewerkt door woeker en geforceerde uitvoer, bracht massale werkloosheid en een korte maar hevige hongersnood met zich</w:t>
      </w:r>
      <w:r>
        <w:rPr>
          <w:lang w:eastAsia="en-US"/>
        </w:rPr>
        <w:t xml:space="preserve"> </w:t>
      </w:r>
      <w:r w:rsidRPr="0018160F">
        <w:rPr>
          <w:lang w:eastAsia="en-US"/>
        </w:rPr>
        <w:t>mee (</w:t>
      </w:r>
      <w:r>
        <w:rPr>
          <w:lang w:eastAsia="en-US"/>
        </w:rPr>
        <w:t>163</w:t>
      </w:r>
      <w:r w:rsidRPr="0018160F">
        <w:rPr>
          <w:lang w:eastAsia="en-US"/>
        </w:rPr>
        <w:t>).</w:t>
      </w:r>
    </w:p>
    <w:p w:rsidR="00FF0F84" w:rsidRPr="0018160F" w:rsidRDefault="00FF0F84" w:rsidP="00FF0F84">
      <w:pPr>
        <w:jc w:val="both"/>
        <w:rPr>
          <w:lang w:eastAsia="en-US"/>
        </w:rPr>
      </w:pPr>
      <w:r w:rsidRPr="0018160F">
        <w:rPr>
          <w:lang w:eastAsia="en-US"/>
        </w:rPr>
        <w:t>De ongeschoolde arbeiders kwamen voor zware beproe</w:t>
      </w:r>
      <w:r w:rsidRPr="0018160F">
        <w:rPr>
          <w:lang w:eastAsia="en-US"/>
        </w:rPr>
        <w:softHyphen/>
        <w:t>vingen te staan en vulden de reeds talrijke bedelaarsmassa in gro</w:t>
      </w:r>
      <w:r>
        <w:rPr>
          <w:lang w:eastAsia="en-US"/>
        </w:rPr>
        <w:t>t</w:t>
      </w:r>
      <w:r w:rsidRPr="0018160F">
        <w:rPr>
          <w:lang w:eastAsia="en-US"/>
        </w:rPr>
        <w:t>en getale aan, terwijl ook de geschoolden zwaar werden getroffen (</w:t>
      </w:r>
      <w:r>
        <w:rPr>
          <w:lang w:eastAsia="en-US"/>
        </w:rPr>
        <w:t>164</w:t>
      </w:r>
      <w:r w:rsidRPr="0018160F">
        <w:rPr>
          <w:lang w:eastAsia="en-US"/>
        </w:rPr>
        <w:t>). De nominale lonen, zowel in de steden als op het platteland, gingen vanaf 1564-65 geweldig naar bene</w:t>
      </w:r>
      <w:r w:rsidRPr="0018160F">
        <w:rPr>
          <w:lang w:eastAsia="en-US"/>
        </w:rPr>
        <w:softHyphen/>
        <w:t xml:space="preserve">den </w:t>
      </w:r>
      <w:r>
        <w:rPr>
          <w:lang w:eastAsia="en-US"/>
        </w:rPr>
        <w:t>165</w:t>
      </w:r>
      <w:r w:rsidRPr="0018160F">
        <w:rPr>
          <w:lang w:eastAsia="en-US"/>
        </w:rPr>
        <w:t>.</w:t>
      </w:r>
    </w:p>
    <w:p w:rsidR="00FF0F84" w:rsidRPr="0018160F" w:rsidRDefault="00FF0F84" w:rsidP="00FF0F84">
      <w:pPr>
        <w:jc w:val="both"/>
        <w:rPr>
          <w:lang w:eastAsia="en-US"/>
        </w:rPr>
      </w:pPr>
      <w:r w:rsidRPr="0018160F">
        <w:rPr>
          <w:lang w:eastAsia="en-US"/>
        </w:rPr>
        <w:t>Niet alleen de gewone arbeiders werden door de crises van de jaren zestig getroffen, maar ook de kleine midden</w:t>
      </w:r>
      <w:r w:rsidRPr="0018160F">
        <w:rPr>
          <w:lang w:eastAsia="en-US"/>
        </w:rPr>
        <w:softHyphen/>
        <w:t xml:space="preserve">stand moest het ontgelden. Al wie niet </w:t>
      </w:r>
      <w:r>
        <w:rPr>
          <w:lang w:eastAsia="en-US"/>
        </w:rPr>
        <w:t>t</w:t>
      </w:r>
      <w:r w:rsidRPr="0018160F">
        <w:rPr>
          <w:lang w:eastAsia="en-US"/>
        </w:rPr>
        <w:t>ot de handelshour</w:t>
      </w:r>
      <w:r w:rsidRPr="0018160F">
        <w:rPr>
          <w:lang w:eastAsia="en-US"/>
        </w:rPr>
        <w:softHyphen/>
        <w:t>geoisie behoorde of tot de « industriële » bourgeoisie, en aan de concurrentie kon weerstaan, had me</w:t>
      </w:r>
      <w:r>
        <w:rPr>
          <w:lang w:eastAsia="en-US"/>
        </w:rPr>
        <w:t>t</w:t>
      </w:r>
      <w:r w:rsidRPr="0018160F">
        <w:rPr>
          <w:lang w:eastAsia="en-US"/>
        </w:rPr>
        <w:t xml:space="preserve"> verpaupering af te rekenen. Wa</w:t>
      </w:r>
      <w:r>
        <w:rPr>
          <w:lang w:eastAsia="en-US"/>
        </w:rPr>
        <w:t>t</w:t>
      </w:r>
      <w:r w:rsidRPr="0018160F">
        <w:rPr>
          <w:lang w:eastAsia="en-US"/>
        </w:rPr>
        <w:t xml:space="preserve"> betekent dat hij tot lagere sociale condities werd</w:t>
      </w:r>
    </w:p>
    <w:p w:rsidR="00FF0F84" w:rsidRDefault="00FF0F84" w:rsidP="00FF0F84">
      <w:pPr>
        <w:jc w:val="both"/>
        <w:rPr>
          <w:lang w:eastAsia="en-US"/>
        </w:rPr>
      </w:pPr>
    </w:p>
    <w:p w:rsidR="00FF0F84" w:rsidRPr="007566AF" w:rsidRDefault="00FF0F84" w:rsidP="00FF0F84">
      <w:pPr>
        <w:jc w:val="both"/>
        <w:rPr>
          <w:sz w:val="22"/>
          <w:szCs w:val="22"/>
          <w:lang w:eastAsia="en-US"/>
        </w:rPr>
      </w:pPr>
      <w:r w:rsidRPr="007566AF">
        <w:rPr>
          <w:sz w:val="22"/>
          <w:szCs w:val="22"/>
          <w:lang w:eastAsia="en-US"/>
        </w:rPr>
        <w:t>(162) Omstreeks 30 november 1565.</w:t>
      </w:r>
    </w:p>
    <w:p w:rsidR="00FF0F84" w:rsidRPr="00FF0F84" w:rsidRDefault="00FF0F84" w:rsidP="00FF0F84">
      <w:pPr>
        <w:jc w:val="both"/>
        <w:rPr>
          <w:sz w:val="22"/>
          <w:szCs w:val="22"/>
          <w:lang w:eastAsia="en-US"/>
        </w:rPr>
      </w:pPr>
      <w:r w:rsidRPr="007566AF">
        <w:rPr>
          <w:sz w:val="22"/>
          <w:szCs w:val="22"/>
          <w:lang w:eastAsia="en-US"/>
        </w:rPr>
        <w:t xml:space="preserve">(163) S.B.K., G.-V.E., Cod. 296, P 3-m. </w:t>
      </w:r>
      <w:r w:rsidRPr="007566AF">
        <w:rPr>
          <w:sz w:val="22"/>
          <w:szCs w:val="22"/>
          <w:lang w:val="fr-FR" w:eastAsia="en-US"/>
        </w:rPr>
        <w:t xml:space="preserve">28 december 1565: «... les échevins d-Ypres autorisent... a acheter, pour le compte de la  ville, des provisions de ble jusqu a concurrence dune somme de quatre mille florins de quarante gros </w:t>
      </w:r>
      <w:smartTag w:uri="urn:schemas-microsoft-com:office:smarttags" w:element="PersonName">
        <w:smartTagPr>
          <w:attr w:name="ProductID" w:val="LA GRAND"/>
        </w:smartTagPr>
        <w:r w:rsidRPr="007566AF">
          <w:rPr>
            <w:sz w:val="22"/>
            <w:szCs w:val="22"/>
            <w:lang w:val="fr-FR" w:eastAsia="en-US"/>
          </w:rPr>
          <w:t>la pièce. Ils</w:t>
        </w:r>
      </w:smartTag>
      <w:r w:rsidRPr="007566AF">
        <w:rPr>
          <w:sz w:val="22"/>
          <w:szCs w:val="22"/>
          <w:lang w:val="fr-FR" w:eastAsia="en-US"/>
        </w:rPr>
        <w:t xml:space="preserve"> font faire ses provisions cause de la penurie de ble et du grand nombre de pauvres gu'ils sont obligés d'entretenir pendant de tempo de disette. » </w:t>
      </w:r>
      <w:r w:rsidRPr="00FF0F84">
        <w:rPr>
          <w:sz w:val="22"/>
          <w:szCs w:val="22"/>
          <w:lang w:eastAsia="en-US"/>
        </w:rPr>
        <w:t>(I. DIECERICK, op. cit., dl. 6, p. 201).</w:t>
      </w:r>
    </w:p>
    <w:p w:rsidR="00FF0F84" w:rsidRPr="007566AF" w:rsidRDefault="00FF0F84" w:rsidP="00FF0F84">
      <w:pPr>
        <w:jc w:val="both"/>
        <w:rPr>
          <w:sz w:val="22"/>
          <w:szCs w:val="22"/>
          <w:lang w:eastAsia="en-US"/>
        </w:rPr>
      </w:pPr>
      <w:r w:rsidRPr="007566AF">
        <w:rPr>
          <w:sz w:val="22"/>
          <w:szCs w:val="22"/>
          <w:lang w:eastAsia="en-US"/>
        </w:rPr>
        <w:t>(164) E. KUTTNER, op. cit., pp- 55 56.</w:t>
      </w:r>
    </w:p>
    <w:p w:rsidR="00FF0F84" w:rsidRPr="007566AF" w:rsidRDefault="00FF0F84" w:rsidP="00FF0F84">
      <w:pPr>
        <w:jc w:val="both"/>
        <w:rPr>
          <w:sz w:val="22"/>
          <w:szCs w:val="22"/>
          <w:lang w:eastAsia="en-US"/>
        </w:rPr>
      </w:pPr>
      <w:r w:rsidRPr="007566AF">
        <w:rPr>
          <w:sz w:val="22"/>
          <w:szCs w:val="22"/>
          <w:lang w:eastAsia="en-US"/>
        </w:rPr>
        <w:t>(165) «De niet-gekwalificeerde arbeiders en de lakenarbeiders kregen niet de geringste loonaanpassing die hen in staat zou hebben gesteld aan de vreselijke levensduurte het hoofd te bieden. Dit jaar (1565, aut.) valt ook samen met de laagste sociale positie van de loonarbeiders in de 1.6e eeuw. Waar de on</w:t>
      </w:r>
      <w:r w:rsidRPr="007566AF">
        <w:rPr>
          <w:sz w:val="22"/>
          <w:szCs w:val="22"/>
          <w:lang w:eastAsia="en-US"/>
        </w:rPr>
        <w:softHyphen/>
        <w:t>vrijen » en « dienders » doorgaans 60 % van het loon van de gekwalificeerde ambachtslui genieten, was hun vergoeding in 1565 op 44 % teruggevallen. De jaren 1563-65 waren trouwens gekenmerkt door periodes van lange werkloosheid in het textielbedrijf, zodat ook elders de arbeidsmarkt ruimschoots ver</w:t>
      </w:r>
      <w:r w:rsidRPr="007566AF">
        <w:rPr>
          <w:sz w:val="22"/>
          <w:szCs w:val="22"/>
          <w:lang w:eastAsia="en-US"/>
        </w:rPr>
        <w:softHyphen/>
        <w:t>zadigd was. De onvrijen bleven werkloos en de ambachtslui werkten beneden de prijs. » (E. SCHOLLIERS, Vrije en Onvrije arbeiders, p. 311).</w:t>
      </w:r>
    </w:p>
    <w:p w:rsidR="00FF0F84" w:rsidRPr="007566AF" w:rsidRDefault="00FF0F84" w:rsidP="00FF0F84">
      <w:pPr>
        <w:jc w:val="both"/>
        <w:rPr>
          <w:sz w:val="22"/>
          <w:szCs w:val="22"/>
          <w:lang w:eastAsia="en-US"/>
        </w:rPr>
      </w:pPr>
      <w:r w:rsidRPr="007566AF">
        <w:rPr>
          <w:sz w:val="22"/>
          <w:szCs w:val="22"/>
          <w:lang w:eastAsia="en-US"/>
        </w:rPr>
        <w:t>(166) H. VAN DER WEE, De economie als factor, p. 28.</w:t>
      </w:r>
    </w:p>
    <w:p w:rsidR="00FF0F84" w:rsidRPr="007566AF" w:rsidRDefault="00FF0F84" w:rsidP="00FF0F84">
      <w:pPr>
        <w:jc w:val="both"/>
        <w:rPr>
          <w:sz w:val="22"/>
          <w:szCs w:val="22"/>
          <w:lang w:eastAsia="en-US"/>
        </w:rPr>
      </w:pPr>
      <w:r w:rsidRPr="007566AF">
        <w:rPr>
          <w:sz w:val="22"/>
          <w:szCs w:val="22"/>
          <w:lang w:eastAsia="en-US"/>
        </w:rPr>
        <w:t>71</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veroordeeld en veelal tot de klasse der pre-proletariërs ging behoren. En zoals II. Van der Wee het zo uitstekend formu</w:t>
      </w:r>
      <w:r w:rsidRPr="0018160F">
        <w:rPr>
          <w:lang w:eastAsia="en-US"/>
        </w:rPr>
        <w:softHyphen/>
        <w:t xml:space="preserve">leert » armoede leidt niet vanzelfsprekend </w:t>
      </w:r>
      <w:r>
        <w:rPr>
          <w:lang w:eastAsia="en-US"/>
        </w:rPr>
        <w:t>t</w:t>
      </w:r>
      <w:r w:rsidRPr="0018160F">
        <w:rPr>
          <w:lang w:eastAsia="en-US"/>
        </w:rPr>
        <w:t xml:space="preserve">ot opstand of open revolutie; wanneer daarentegen in de euforie van een seculaire of interdecennale expansie, de welvaart plots wordt bedreigd door een economische malaise of hongersnoodcrisis, dan raakt een dergelijke bedreiging vooral de middenklasse, </w:t>
      </w:r>
      <w:r>
        <w:rPr>
          <w:lang w:eastAsia="en-US"/>
        </w:rPr>
        <w:t>die</w:t>
      </w:r>
      <w:r w:rsidRPr="0018160F">
        <w:rPr>
          <w:lang w:eastAsia="en-US"/>
        </w:rPr>
        <w:t xml:space="preserve"> als voornaamste zen</w:t>
      </w:r>
      <w:r>
        <w:rPr>
          <w:lang w:eastAsia="en-US"/>
        </w:rPr>
        <w:t>uw</w:t>
      </w:r>
      <w:r w:rsidRPr="0018160F">
        <w:rPr>
          <w:lang w:eastAsia="en-US"/>
        </w:rPr>
        <w:t xml:space="preserve"> van de welvaartma</w:t>
      </w:r>
      <w:r>
        <w:rPr>
          <w:lang w:eastAsia="en-US"/>
        </w:rPr>
        <w:t>a</w:t>
      </w:r>
      <w:r w:rsidRPr="0018160F">
        <w:rPr>
          <w:lang w:eastAsia="en-US"/>
        </w:rPr>
        <w:t>tschappij mag worden aangezien » (1</w:t>
      </w:r>
      <w:r>
        <w:rPr>
          <w:lang w:eastAsia="en-US"/>
        </w:rPr>
        <w:t>6</w:t>
      </w:r>
      <w:r w:rsidRPr="0018160F">
        <w:rPr>
          <w:lang w:eastAsia="en-US"/>
        </w:rPr>
        <w:t>7).</w:t>
      </w:r>
    </w:p>
    <w:p w:rsidR="00FF0F84" w:rsidRPr="0018160F" w:rsidRDefault="00FF0F84" w:rsidP="00FF0F84">
      <w:pPr>
        <w:jc w:val="center"/>
        <w:rPr>
          <w:lang w:eastAsia="en-US"/>
        </w:rPr>
      </w:pPr>
      <w:r w:rsidRPr="0018160F">
        <w:rPr>
          <w:lang w:eastAsia="en-US"/>
        </w:rPr>
        <w:t>* * *</w:t>
      </w:r>
    </w:p>
    <w:p w:rsidR="00FF0F84" w:rsidRDefault="00FF0F84" w:rsidP="00FF0F84">
      <w:pPr>
        <w:jc w:val="both"/>
        <w:rPr>
          <w:lang w:eastAsia="en-US"/>
        </w:rPr>
      </w:pPr>
    </w:p>
    <w:p w:rsidR="00FF0F84" w:rsidRPr="0018160F" w:rsidRDefault="00FF0F84" w:rsidP="00FF0F84">
      <w:pPr>
        <w:jc w:val="both"/>
        <w:rPr>
          <w:lang w:eastAsia="en-US"/>
        </w:rPr>
      </w:pPr>
      <w:r w:rsidRPr="0018160F">
        <w:rPr>
          <w:lang w:eastAsia="en-US"/>
        </w:rPr>
        <w:t>De stoutmoedigheid van de calvinisten, tot uiting gekomen in de predicatie te Boeschepe, zette de bevolking van het Westkwartier ertoe aan in de nieuwe religie het middel te zoeken om haar sociale misnoegdheid uit te drukken. Maar de predikanten spraken weinig of helemaal niet over Calvijns sociale en econo</w:t>
      </w:r>
      <w:r>
        <w:rPr>
          <w:lang w:eastAsia="en-US"/>
        </w:rPr>
        <w:t>m</w:t>
      </w:r>
      <w:r w:rsidRPr="0018160F">
        <w:rPr>
          <w:lang w:eastAsia="en-US"/>
        </w:rPr>
        <w:t>ische theorieën, en manoeuvreerden de oor</w:t>
      </w:r>
      <w:r w:rsidRPr="0018160F">
        <w:rPr>
          <w:lang w:eastAsia="en-US"/>
        </w:rPr>
        <w:softHyphen/>
        <w:t>zaak van de toestand in de richting van de Kerk. De calvinis</w:t>
      </w:r>
      <w:r w:rsidRPr="0018160F">
        <w:rPr>
          <w:lang w:eastAsia="en-US"/>
        </w:rPr>
        <w:softHyphen/>
        <w:t xml:space="preserve">tische bourgeoisie droeg er zoveel mogelijk zorg voor dat de ware oorzaken van de armoede niet aan het licht kwam </w:t>
      </w:r>
      <w:r>
        <w:rPr>
          <w:lang w:eastAsia="en-US"/>
        </w:rPr>
        <w:t>168</w:t>
      </w:r>
      <w:r w:rsidRPr="0018160F">
        <w:rPr>
          <w:lang w:eastAsia="en-US"/>
        </w:rPr>
        <w:t>.</w:t>
      </w:r>
    </w:p>
    <w:p w:rsidR="00FF0F84" w:rsidRDefault="00FF0F84" w:rsidP="00FF0F84">
      <w:pPr>
        <w:jc w:val="both"/>
        <w:rPr>
          <w:lang w:eastAsia="en-US"/>
        </w:rPr>
      </w:pPr>
      <w:r w:rsidRPr="0018160F">
        <w:rPr>
          <w:lang w:eastAsia="en-US"/>
        </w:rPr>
        <w:t>Toen in december 1565 de hongersnood</w:t>
      </w:r>
      <w:r>
        <w:rPr>
          <w:lang w:eastAsia="en-US"/>
        </w:rPr>
        <w:t>c</w:t>
      </w:r>
      <w:r w:rsidRPr="0018160F">
        <w:rPr>
          <w:lang w:eastAsia="en-US"/>
        </w:rPr>
        <w:t>risis haar hoogte</w:t>
      </w:r>
      <w:r w:rsidRPr="0018160F">
        <w:rPr>
          <w:lang w:eastAsia="en-US"/>
        </w:rPr>
        <w:softHyphen/>
        <w:t>punt bereikte, begon de massa onrustig en rumoerig te wor</w:t>
      </w:r>
      <w:r w:rsidRPr="0018160F">
        <w:rPr>
          <w:lang w:eastAsia="en-US"/>
        </w:rPr>
        <w:softHyphen/>
        <w:t>den. Te Brussel vreesde men een reaktie van de hongerende massa tegen de geestelijkheid (1</w:t>
      </w:r>
      <w:r>
        <w:rPr>
          <w:lang w:eastAsia="en-US"/>
        </w:rPr>
        <w:t>69</w:t>
      </w:r>
      <w:r w:rsidRPr="0018160F">
        <w:rPr>
          <w:lang w:eastAsia="en-US"/>
        </w:rPr>
        <w:t xml:space="preserve">. Tal van pamfletten en vlugschriften werden tegen de koning en </w:t>
      </w:r>
      <w:r>
        <w:rPr>
          <w:lang w:eastAsia="en-US"/>
        </w:rPr>
        <w:t xml:space="preserve">De </w:t>
      </w:r>
      <w:r w:rsidRPr="0018160F">
        <w:rPr>
          <w:lang w:eastAsia="en-US"/>
        </w:rPr>
        <w:t>regering ver</w:t>
      </w:r>
      <w:r w:rsidRPr="0018160F">
        <w:rPr>
          <w:lang w:eastAsia="en-US"/>
        </w:rPr>
        <w:softHyphen/>
        <w:t>spreid, terwijl de calvinisten overal publiceerden dat de ko</w:t>
      </w:r>
      <w:r w:rsidRPr="0018160F">
        <w:rPr>
          <w:lang w:eastAsia="en-US"/>
        </w:rPr>
        <w:softHyphen/>
        <w:t xml:space="preserve">ning de Spaanse Inquisitie in de Nederlanden wilde </w:t>
      </w:r>
    </w:p>
    <w:p w:rsidR="00FF0F84" w:rsidRDefault="00FF0F84" w:rsidP="00FF0F84">
      <w:pPr>
        <w:jc w:val="both"/>
        <w:rPr>
          <w:lang w:eastAsia="en-US"/>
        </w:rPr>
      </w:pPr>
    </w:p>
    <w:p w:rsidR="00FF0F84" w:rsidRPr="000E6A1E" w:rsidRDefault="00FF0F84" w:rsidP="00FF0F84">
      <w:pPr>
        <w:jc w:val="both"/>
        <w:rPr>
          <w:sz w:val="22"/>
          <w:szCs w:val="22"/>
          <w:lang w:eastAsia="en-US"/>
        </w:rPr>
      </w:pPr>
      <w:r w:rsidRPr="000E6A1E">
        <w:rPr>
          <w:sz w:val="22"/>
          <w:szCs w:val="22"/>
          <w:lang w:eastAsia="en-US"/>
        </w:rPr>
        <w:t>(167) Idem, P. 25</w:t>
      </w:r>
      <w:r w:rsidRPr="000E6A1E">
        <w:rPr>
          <w:sz w:val="22"/>
          <w:szCs w:val="22"/>
          <w:lang w:eastAsia="en-US"/>
        </w:rPr>
        <w:noBreakHyphen/>
      </w:r>
    </w:p>
    <w:p w:rsidR="00FF0F84" w:rsidRPr="00FF0F84" w:rsidRDefault="00FF0F84" w:rsidP="00FF0F84">
      <w:pPr>
        <w:jc w:val="both"/>
        <w:rPr>
          <w:sz w:val="22"/>
          <w:szCs w:val="22"/>
          <w:lang w:eastAsia="en-US"/>
        </w:rPr>
      </w:pPr>
      <w:r w:rsidRPr="000E6A1E">
        <w:rPr>
          <w:sz w:val="22"/>
          <w:szCs w:val="22"/>
          <w:lang w:eastAsia="en-US"/>
        </w:rPr>
        <w:t>(168) » Vanden coninck spraecken sy sachtmoedich om dat men hen niet en soude houden voor oproerige, ende om sich genen haet te berockenen. Aen het ghemeente seyden ze, niemant te willen beschadigen; selfs dat sy de schade wilden betalen die sy dochten gebeurt te zijn sen de eygeneers van het lant daer op sy gopredyckt hadden. Op die tale riep het volcxken dade</w:t>
      </w:r>
      <w:r w:rsidRPr="000E6A1E">
        <w:rPr>
          <w:sz w:val="22"/>
          <w:szCs w:val="22"/>
          <w:lang w:eastAsia="en-US"/>
        </w:rPr>
        <w:softHyphen/>
        <w:t xml:space="preserve">licken „die predycant leert het ware Evangelie; hi en wilt niemants schade; bovendien, hy en predynckt niet om eenich tijdelick gewin gelijck de papen doen... » </w:t>
      </w:r>
      <w:r w:rsidRPr="00FF0F84">
        <w:rPr>
          <w:sz w:val="22"/>
          <w:szCs w:val="22"/>
          <w:lang w:eastAsia="en-US"/>
        </w:rPr>
        <w:t>(P. HEINDERYCKX, op, cit., dl. 3, f° 12).</w:t>
      </w:r>
    </w:p>
    <w:p w:rsidR="00FF0F84" w:rsidRPr="000E6A1E" w:rsidRDefault="00FF0F84" w:rsidP="00FF0F84">
      <w:pPr>
        <w:jc w:val="both"/>
        <w:rPr>
          <w:sz w:val="22"/>
          <w:szCs w:val="22"/>
          <w:lang w:eastAsia="en-US"/>
        </w:rPr>
      </w:pPr>
      <w:r w:rsidRPr="000E6A1E">
        <w:rPr>
          <w:sz w:val="22"/>
          <w:szCs w:val="22"/>
          <w:lang w:eastAsia="en-US"/>
        </w:rPr>
        <w:t>(169) Op 4 december 1565 schreef Ha</w:t>
      </w:r>
      <w:r w:rsidR="005C1E19">
        <w:rPr>
          <w:sz w:val="22"/>
          <w:szCs w:val="22"/>
          <w:lang w:eastAsia="en-US"/>
        </w:rPr>
        <w:t>v°,</w:t>
      </w:r>
      <w:r w:rsidRPr="000E6A1E">
        <w:rPr>
          <w:sz w:val="22"/>
          <w:szCs w:val="22"/>
          <w:lang w:eastAsia="en-US"/>
        </w:rPr>
        <w:t xml:space="preserve"> secretaris van de Geheime Raad, aan Granvelle (E. POULLET, Correspondence du Cordiaal de Granvelle, 1565- 1586, 3 dln, in 4°-reeks C.R.H., Brussel, </w:t>
      </w:r>
      <w:smartTag w:uri="urn:schemas-microsoft-com:office:smarttags" w:element="metricconverter">
        <w:smartTagPr>
          <w:attr w:name="ProductID" w:val="18771881, dl"/>
        </w:smartTagPr>
        <w:smartTag w:uri="urn:schemas-microsoft-com:office:smarttags" w:element="PersonName">
          <w:smartTagPr>
            <w:attr w:name="ProductID" w:val="LA GRAND"/>
          </w:smartTagPr>
          <w:r w:rsidRPr="000E6A1E">
            <w:rPr>
              <w:sz w:val="22"/>
              <w:szCs w:val="22"/>
              <w:lang w:eastAsia="en-US"/>
            </w:rPr>
            <w:t>18771881, dl</w:t>
          </w:r>
        </w:smartTag>
      </w:smartTag>
      <w:r w:rsidRPr="000E6A1E">
        <w:rPr>
          <w:sz w:val="22"/>
          <w:szCs w:val="22"/>
          <w:lang w:eastAsia="en-US"/>
        </w:rPr>
        <w:t>. 1, p. 27).</w:t>
      </w:r>
    </w:p>
    <w:p w:rsidR="00FF0F84" w:rsidRPr="000E6A1E" w:rsidRDefault="00FF0F84" w:rsidP="00FF0F84">
      <w:pPr>
        <w:jc w:val="both"/>
        <w:rPr>
          <w:sz w:val="22"/>
          <w:szCs w:val="22"/>
          <w:lang w:eastAsia="en-US"/>
        </w:rPr>
      </w:pPr>
      <w:r w:rsidRPr="000E6A1E">
        <w:rPr>
          <w:sz w:val="22"/>
          <w:szCs w:val="22"/>
          <w:lang w:eastAsia="en-US"/>
        </w:rPr>
        <w:t>72</w:t>
      </w:r>
    </w:p>
    <w:p w:rsidR="00FF0F84" w:rsidRDefault="00FF0F84" w:rsidP="00FF0F84">
      <w:pPr>
        <w:jc w:val="both"/>
        <w:rPr>
          <w:lang w:eastAsia="en-US"/>
        </w:rPr>
      </w:pPr>
    </w:p>
    <w:p w:rsidR="00FF0F84" w:rsidRPr="0018160F" w:rsidRDefault="00FF0F84" w:rsidP="00FF0F84">
      <w:pPr>
        <w:jc w:val="both"/>
        <w:rPr>
          <w:lang w:eastAsia="en-US"/>
        </w:rPr>
      </w:pPr>
      <w:r>
        <w:rPr>
          <w:lang w:eastAsia="en-US"/>
        </w:rPr>
        <w:t>invoe</w:t>
      </w:r>
      <w:r>
        <w:rPr>
          <w:lang w:eastAsia="en-US"/>
        </w:rPr>
        <w:softHyphen/>
      </w:r>
      <w:r w:rsidRPr="0018160F">
        <w:rPr>
          <w:lang w:eastAsia="en-US"/>
        </w:rPr>
        <w:t>ren (</w:t>
      </w:r>
      <w:r>
        <w:rPr>
          <w:lang w:eastAsia="en-US"/>
        </w:rPr>
        <w:t>170</w:t>
      </w:r>
      <w:r w:rsidRPr="0018160F">
        <w:rPr>
          <w:lang w:eastAsia="en-US"/>
        </w:rPr>
        <w:t>). Begin januari 1566 maande Granville de koning tot voorzichtigheid win (</w:t>
      </w:r>
      <w:r w:rsidR="005B7826">
        <w:rPr>
          <w:lang w:eastAsia="en-US"/>
        </w:rPr>
        <w:t>171</w:t>
      </w:r>
      <w:r w:rsidRPr="0018160F">
        <w:rPr>
          <w:lang w:eastAsia="en-US"/>
        </w:rPr>
        <w:t xml:space="preserve">). De Inquisitie zette desondanks haar </w:t>
      </w:r>
      <w:r w:rsidR="005B7826">
        <w:rPr>
          <w:lang w:eastAsia="en-US"/>
        </w:rPr>
        <w:t>u</w:t>
      </w:r>
      <w:r w:rsidRPr="0018160F">
        <w:rPr>
          <w:lang w:eastAsia="en-US"/>
        </w:rPr>
        <w:t>itmoordingswerk verder, en men begon terecht te vrezen voor een ontvolking van het Westkwartier.</w:t>
      </w:r>
    </w:p>
    <w:p w:rsidR="00FF0F84" w:rsidRPr="0018160F" w:rsidRDefault="00FF0F84" w:rsidP="00FF0F84">
      <w:pPr>
        <w:jc w:val="both"/>
        <w:rPr>
          <w:lang w:eastAsia="en-US"/>
        </w:rPr>
      </w:pPr>
      <w:r w:rsidRPr="0018160F">
        <w:rPr>
          <w:lang w:eastAsia="en-US"/>
        </w:rPr>
        <w:t xml:space="preserve">Een nieuwe evolutie in de toestand kwam, toen </w:t>
      </w:r>
      <w:r w:rsidR="005B7826">
        <w:rPr>
          <w:lang w:eastAsia="en-US"/>
        </w:rPr>
        <w:t>t</w:t>
      </w:r>
      <w:r w:rsidRPr="0018160F">
        <w:rPr>
          <w:lang w:eastAsia="en-US"/>
        </w:rPr>
        <w:t>e Bussel op 5 april 1566 het Smeekschrift der Edelen aan de Landvoog</w:t>
      </w:r>
      <w:r w:rsidRPr="0018160F">
        <w:rPr>
          <w:lang w:eastAsia="en-US"/>
        </w:rPr>
        <w:softHyphen/>
        <w:t>des werd aangeboden.</w:t>
      </w:r>
    </w:p>
    <w:p w:rsidR="005B7826" w:rsidRDefault="005B7826" w:rsidP="00FF0F84">
      <w:pPr>
        <w:jc w:val="both"/>
        <w:rPr>
          <w:lang w:eastAsia="en-US"/>
        </w:rPr>
      </w:pPr>
    </w:p>
    <w:p w:rsidR="00FF0F84" w:rsidRPr="0018160F" w:rsidRDefault="00FF0F84" w:rsidP="00435D10">
      <w:pPr>
        <w:jc w:val="both"/>
        <w:outlineLvl w:val="0"/>
        <w:rPr>
          <w:lang w:eastAsia="en-US"/>
        </w:rPr>
      </w:pPr>
      <w:r w:rsidRPr="0018160F">
        <w:rPr>
          <w:lang w:eastAsia="en-US"/>
        </w:rPr>
        <w:t>C. — VAN APRIL TOT AUGUSTUS 1566: HOOGSPANNING</w:t>
      </w:r>
    </w:p>
    <w:p w:rsidR="00FF0F84" w:rsidRPr="0018160F" w:rsidRDefault="00FF0F84" w:rsidP="00FF0F84">
      <w:pPr>
        <w:jc w:val="both"/>
        <w:rPr>
          <w:lang w:eastAsia="en-US"/>
        </w:rPr>
      </w:pPr>
      <w:r w:rsidRPr="0018160F">
        <w:rPr>
          <w:lang w:eastAsia="en-US"/>
        </w:rPr>
        <w:t xml:space="preserve">Reeds vóór april hadden tal van </w:t>
      </w:r>
      <w:r w:rsidR="005B7826" w:rsidRPr="0018160F">
        <w:rPr>
          <w:lang w:eastAsia="en-US"/>
        </w:rPr>
        <w:t>predicaties</w:t>
      </w:r>
      <w:r w:rsidRPr="0018160F">
        <w:rPr>
          <w:lang w:eastAsia="en-US"/>
        </w:rPr>
        <w:t xml:space="preserve"> in het West</w:t>
      </w:r>
      <w:r w:rsidRPr="0018160F">
        <w:rPr>
          <w:lang w:eastAsia="en-US"/>
        </w:rPr>
        <w:softHyphen/>
        <w:t xml:space="preserve">kwartier plaatsgevonden, maar hoofdzakelijk in </w:t>
      </w:r>
      <w:r w:rsidR="005B7826">
        <w:rPr>
          <w:lang w:eastAsia="en-US"/>
        </w:rPr>
        <w:t>h</w:t>
      </w:r>
      <w:r w:rsidRPr="0018160F">
        <w:rPr>
          <w:lang w:eastAsia="en-US"/>
        </w:rPr>
        <w:t xml:space="preserve">et geheim. Maar toen de gebeurtenissen </w:t>
      </w:r>
      <w:r w:rsidR="005B7826">
        <w:rPr>
          <w:lang w:eastAsia="en-US"/>
        </w:rPr>
        <w:t>t</w:t>
      </w:r>
      <w:r w:rsidRPr="0018160F">
        <w:rPr>
          <w:lang w:eastAsia="en-US"/>
        </w:rPr>
        <w:t>e Brussel een hoopgevende situatie in het vooruitzicht stelden, kwamen massa's vluchte</w:t>
      </w:r>
      <w:r w:rsidRPr="0018160F">
        <w:rPr>
          <w:lang w:eastAsia="en-US"/>
        </w:rPr>
        <w:softHyphen/>
        <w:t>lingen en ballingen uit Engeland over. De terugkeer voltrok zich voornamelijk langs Calais, waar de terug</w:t>
      </w:r>
      <w:r w:rsidR="005B7826">
        <w:rPr>
          <w:lang w:eastAsia="en-US"/>
        </w:rPr>
        <w:t xml:space="preserve"> </w:t>
      </w:r>
      <w:r w:rsidRPr="0018160F">
        <w:rPr>
          <w:lang w:eastAsia="en-US"/>
        </w:rPr>
        <w:t>gekomenen vei</w:t>
      </w:r>
      <w:r w:rsidRPr="0018160F">
        <w:rPr>
          <w:lang w:eastAsia="en-US"/>
        </w:rPr>
        <w:softHyphen/>
        <w:t>lig op Frans grondgebied landden om vandaar naar de streek van Hondschoote te trekken. Zij die nu reeds gedurende enkele jaren in het openbaar hun godsdienst hadden kunnen belijden, vormden een buitengewone revolutionaire massa (1</w:t>
      </w:r>
      <w:r w:rsidR="005B7826">
        <w:rPr>
          <w:lang w:eastAsia="en-US"/>
        </w:rPr>
        <w:t>7</w:t>
      </w:r>
      <w:r w:rsidRPr="0018160F">
        <w:rPr>
          <w:lang w:eastAsia="en-US"/>
        </w:rPr>
        <w:t>2). Zelfs het plakkaat van 27 april 1566 (</w:t>
      </w:r>
      <w:r w:rsidR="005B7826">
        <w:rPr>
          <w:lang w:eastAsia="en-US"/>
        </w:rPr>
        <w:t>173</w:t>
      </w:r>
      <w:r w:rsidRPr="0018160F">
        <w:rPr>
          <w:lang w:eastAsia="en-US"/>
        </w:rPr>
        <w:t>) bracht geen verandering teweeg.</w:t>
      </w:r>
    </w:p>
    <w:p w:rsidR="00FF0F84" w:rsidRPr="0018160F" w:rsidRDefault="00FF0F84" w:rsidP="00FF0F84">
      <w:pPr>
        <w:jc w:val="both"/>
        <w:rPr>
          <w:lang w:eastAsia="en-US"/>
        </w:rPr>
      </w:pPr>
      <w:r w:rsidRPr="0018160F">
        <w:rPr>
          <w:lang w:eastAsia="en-US"/>
        </w:rPr>
        <w:t>Terstond kwam de predikant Sebastiaan Matte (1</w:t>
      </w:r>
      <w:r w:rsidR="005B7826">
        <w:rPr>
          <w:lang w:eastAsia="en-US"/>
        </w:rPr>
        <w:t>7</w:t>
      </w:r>
      <w:r w:rsidRPr="0018160F">
        <w:rPr>
          <w:lang w:eastAsia="en-US"/>
        </w:rPr>
        <w:t xml:space="preserve">4), « zijnde ene lerare ende voorstaendre, oudt omtrent XXX jaeren met een </w:t>
      </w:r>
      <w:r w:rsidR="005B7826">
        <w:rPr>
          <w:lang w:eastAsia="en-US"/>
        </w:rPr>
        <w:t>cl</w:t>
      </w:r>
      <w:r w:rsidRPr="0018160F">
        <w:rPr>
          <w:lang w:eastAsia="en-US"/>
        </w:rPr>
        <w:t xml:space="preserve">ein swart baerdeken, </w:t>
      </w:r>
      <w:r w:rsidR="005B7826">
        <w:rPr>
          <w:lang w:eastAsia="en-US"/>
        </w:rPr>
        <w:t>c</w:t>
      </w:r>
      <w:r w:rsidRPr="0018160F">
        <w:rPr>
          <w:lang w:eastAsia="en-US"/>
        </w:rPr>
        <w:t xml:space="preserve">ort ende </w:t>
      </w:r>
      <w:r w:rsidR="005B7826">
        <w:rPr>
          <w:lang w:eastAsia="en-US"/>
        </w:rPr>
        <w:t>d</w:t>
      </w:r>
      <w:r w:rsidRPr="0018160F">
        <w:rPr>
          <w:lang w:eastAsia="en-US"/>
        </w:rPr>
        <w:t>ick van persoone (175), niet enkele geloofsgenoten uit Engeland over. Nabij</w:t>
      </w:r>
    </w:p>
    <w:p w:rsidR="00FF0F84" w:rsidRDefault="00FF0F84" w:rsidP="00FF0F84">
      <w:pPr>
        <w:jc w:val="both"/>
        <w:rPr>
          <w:lang w:eastAsia="en-US"/>
        </w:rPr>
      </w:pPr>
    </w:p>
    <w:p w:rsidR="00FF0F84" w:rsidRPr="00FF0F84" w:rsidRDefault="00FF0F84" w:rsidP="00FF0F84">
      <w:pPr>
        <w:jc w:val="both"/>
        <w:rPr>
          <w:lang w:eastAsia="en-US"/>
        </w:rPr>
      </w:pPr>
      <w:r w:rsidRPr="00FF0F84">
        <w:rPr>
          <w:lang w:eastAsia="en-US"/>
        </w:rPr>
        <w:t>(170) H. PIRENNE, op, cit., dl. 3, p. 448.</w:t>
      </w:r>
    </w:p>
    <w:p w:rsidR="00FF0F84" w:rsidRPr="00FF0F84" w:rsidRDefault="00FF0F84" w:rsidP="00FF0F84">
      <w:pPr>
        <w:jc w:val="both"/>
        <w:rPr>
          <w:lang w:eastAsia="en-US"/>
        </w:rPr>
      </w:pPr>
      <w:r w:rsidRPr="0018160F">
        <w:rPr>
          <w:lang w:eastAsia="en-US"/>
        </w:rPr>
        <w:t>(17</w:t>
      </w:r>
      <w:r>
        <w:rPr>
          <w:lang w:eastAsia="en-US"/>
        </w:rPr>
        <w:t>1</w:t>
      </w:r>
      <w:r w:rsidRPr="0018160F">
        <w:rPr>
          <w:lang w:eastAsia="en-US"/>
        </w:rPr>
        <w:t>) E. POULLET, op. c</w:t>
      </w:r>
      <w:r>
        <w:rPr>
          <w:lang w:eastAsia="en-US"/>
        </w:rPr>
        <w:t>it</w:t>
      </w:r>
      <w:r w:rsidRPr="0018160F">
        <w:rPr>
          <w:lang w:eastAsia="en-US"/>
        </w:rPr>
        <w:t xml:space="preserve">., dl. </w:t>
      </w:r>
      <w:r w:rsidRPr="00FF0F84">
        <w:rPr>
          <w:lang w:eastAsia="en-US"/>
        </w:rPr>
        <w:t>I, p. 86.</w:t>
      </w:r>
    </w:p>
    <w:p w:rsidR="00FF0F84" w:rsidRPr="007566AF" w:rsidRDefault="00FF0F84" w:rsidP="00FF0F84">
      <w:pPr>
        <w:jc w:val="both"/>
        <w:rPr>
          <w:lang w:eastAsia="en-US"/>
        </w:rPr>
      </w:pPr>
      <w:r w:rsidRPr="007566AF">
        <w:rPr>
          <w:lang w:eastAsia="en-US"/>
        </w:rPr>
        <w:t>(172) E. K</w:t>
      </w:r>
      <w:r w:rsidR="005B7826">
        <w:rPr>
          <w:lang w:eastAsia="en-US"/>
        </w:rPr>
        <w:t>U</w:t>
      </w:r>
      <w:r w:rsidRPr="007566AF">
        <w:rPr>
          <w:lang w:eastAsia="en-US"/>
        </w:rPr>
        <w:t xml:space="preserve">TTNER, op, </w:t>
      </w:r>
      <w:r w:rsidR="005B7826">
        <w:rPr>
          <w:lang w:eastAsia="en-US"/>
        </w:rPr>
        <w:t>c</w:t>
      </w:r>
      <w:r w:rsidRPr="007566AF">
        <w:rPr>
          <w:lang w:eastAsia="en-US"/>
        </w:rPr>
        <w:t>i</w:t>
      </w:r>
      <w:r w:rsidR="005B7826">
        <w:rPr>
          <w:lang w:eastAsia="en-US"/>
        </w:rPr>
        <w:t>t</w:t>
      </w:r>
      <w:r w:rsidRPr="007566AF">
        <w:rPr>
          <w:lang w:eastAsia="en-US"/>
        </w:rPr>
        <w:t>., p. 224.</w:t>
      </w:r>
    </w:p>
    <w:p w:rsidR="00FF0F84" w:rsidRPr="00B451A2" w:rsidRDefault="00FF0F84" w:rsidP="00FF0F84">
      <w:pPr>
        <w:jc w:val="both"/>
        <w:rPr>
          <w:lang w:val="fr-FR" w:eastAsia="en-US"/>
        </w:rPr>
      </w:pPr>
      <w:r w:rsidRPr="00B451A2">
        <w:rPr>
          <w:lang w:val="fr-FR" w:eastAsia="en-US"/>
        </w:rPr>
        <w:t>(1</w:t>
      </w:r>
      <w:r>
        <w:rPr>
          <w:lang w:val="fr-FR" w:eastAsia="en-US"/>
        </w:rPr>
        <w:t>73</w:t>
      </w:r>
      <w:r w:rsidRPr="00B451A2">
        <w:rPr>
          <w:lang w:val="fr-FR" w:eastAsia="en-US"/>
        </w:rPr>
        <w:t>) (A.R.A., Pa</w:t>
      </w:r>
      <w:r w:rsidR="005B7826">
        <w:rPr>
          <w:lang w:val="fr-FR" w:eastAsia="en-US"/>
        </w:rPr>
        <w:t>pi</w:t>
      </w:r>
      <w:r w:rsidRPr="00B451A2">
        <w:rPr>
          <w:lang w:val="fr-FR" w:eastAsia="en-US"/>
        </w:rPr>
        <w:t>ers d</w:t>
      </w:r>
      <w:r w:rsidR="005B7826">
        <w:rPr>
          <w:lang w:val="fr-FR" w:eastAsia="en-US"/>
        </w:rPr>
        <w:t xml:space="preserve">’Etat </w:t>
      </w:r>
      <w:r w:rsidRPr="00B451A2">
        <w:rPr>
          <w:lang w:val="fr-FR" w:eastAsia="en-US"/>
        </w:rPr>
        <w:t>et de</w:t>
      </w:r>
      <w:r w:rsidR="005B7826">
        <w:rPr>
          <w:lang w:val="fr-FR" w:eastAsia="en-US"/>
        </w:rPr>
        <w:t xml:space="preserve"> l’</w:t>
      </w:r>
      <w:r w:rsidRPr="00B451A2">
        <w:rPr>
          <w:lang w:val="fr-FR" w:eastAsia="en-US"/>
        </w:rPr>
        <w:t>Audience, nr. 11751,</w:t>
      </w:r>
      <w:r w:rsidR="00013552">
        <w:rPr>
          <w:lang w:val="fr-FR" w:eastAsia="en-US"/>
        </w:rPr>
        <w:t xml:space="preserve"> f° </w:t>
      </w:r>
      <w:r w:rsidRPr="00B451A2">
        <w:rPr>
          <w:lang w:val="fr-FR" w:eastAsia="en-US"/>
        </w:rPr>
        <w:t>6).</w:t>
      </w:r>
    </w:p>
    <w:p w:rsidR="00FF0F84" w:rsidRPr="0018160F" w:rsidRDefault="00FF0F84" w:rsidP="00FF0F84">
      <w:pPr>
        <w:jc w:val="both"/>
        <w:rPr>
          <w:lang w:eastAsia="en-US"/>
        </w:rPr>
      </w:pPr>
      <w:r w:rsidRPr="0018160F">
        <w:rPr>
          <w:lang w:eastAsia="en-US"/>
        </w:rPr>
        <w:t>(17</w:t>
      </w:r>
      <w:r>
        <w:rPr>
          <w:lang w:eastAsia="en-US"/>
        </w:rPr>
        <w:t>4</w:t>
      </w:r>
      <w:r w:rsidRPr="0018160F">
        <w:rPr>
          <w:lang w:eastAsia="en-US"/>
        </w:rPr>
        <w:t xml:space="preserve">) Sebastiaan Matte was afkomstig uit Ieper en mutsenmaker van beroep. Reeds in 1563 had hij het nieuwe geloof aangenomen </w:t>
      </w:r>
      <w:r w:rsidR="005B7826">
        <w:rPr>
          <w:lang w:eastAsia="en-US"/>
        </w:rPr>
        <w:t>e</w:t>
      </w:r>
      <w:r w:rsidRPr="0018160F">
        <w:rPr>
          <w:lang w:eastAsia="en-US"/>
        </w:rPr>
        <w:t>n predikte rond die tijd te Armentières. Hij trok naar Engeland om aan de Inquisitie te ontsnappen, wa</w:t>
      </w:r>
      <w:r w:rsidR="005B7826">
        <w:rPr>
          <w:lang w:eastAsia="en-US"/>
        </w:rPr>
        <w:t>ar hij verbleef tot mei 1566 (E.</w:t>
      </w:r>
      <w:r w:rsidRPr="0018160F">
        <w:rPr>
          <w:lang w:eastAsia="en-US"/>
        </w:rPr>
        <w:t xml:space="preserve"> DE COUSSE</w:t>
      </w:r>
      <w:r w:rsidR="005B7826">
        <w:rPr>
          <w:lang w:eastAsia="en-US"/>
        </w:rPr>
        <w:t>M</w:t>
      </w:r>
      <w:r w:rsidRPr="0018160F">
        <w:rPr>
          <w:lang w:eastAsia="en-US"/>
        </w:rPr>
        <w:t>AKER, op. cit., dl. 4, pp. 38-39).</w:t>
      </w:r>
    </w:p>
    <w:p w:rsidR="00FF0F84" w:rsidRPr="00FF0F84" w:rsidRDefault="00FF0F84" w:rsidP="00FF0F84">
      <w:pPr>
        <w:jc w:val="both"/>
        <w:rPr>
          <w:lang w:eastAsia="en-US"/>
        </w:rPr>
      </w:pPr>
      <w:r w:rsidRPr="00FF0F84">
        <w:rPr>
          <w:lang w:eastAsia="en-US"/>
        </w:rPr>
        <w:t>(175) Idem, dl. 1, p. 349.</w:t>
      </w:r>
    </w:p>
    <w:p w:rsidR="00FF0F84" w:rsidRPr="0018160F" w:rsidRDefault="00FF0F84" w:rsidP="00FF0F84">
      <w:pPr>
        <w:jc w:val="both"/>
        <w:rPr>
          <w:lang w:eastAsia="en-US"/>
        </w:rPr>
      </w:pPr>
      <w:r w:rsidRPr="0018160F">
        <w:rPr>
          <w:lang w:eastAsia="en-US"/>
        </w:rPr>
        <w:t>73</w:t>
      </w:r>
    </w:p>
    <w:p w:rsidR="005B7826" w:rsidRDefault="005B7826" w:rsidP="00FF0F84">
      <w:pPr>
        <w:jc w:val="both"/>
        <w:rPr>
          <w:lang w:eastAsia="en-US"/>
        </w:rPr>
      </w:pPr>
    </w:p>
    <w:p w:rsidR="00FF0F84" w:rsidRPr="0018160F" w:rsidRDefault="00FF0F84" w:rsidP="00FF0F84">
      <w:pPr>
        <w:jc w:val="both"/>
        <w:rPr>
          <w:lang w:eastAsia="en-US"/>
        </w:rPr>
      </w:pPr>
      <w:r w:rsidRPr="0018160F">
        <w:rPr>
          <w:lang w:eastAsia="en-US"/>
        </w:rPr>
        <w:t>Roesbrugge, op een plaats genaamd « Ten Vijf Weghen (1</w:t>
      </w:r>
      <w:r w:rsidR="005B7826">
        <w:rPr>
          <w:lang w:eastAsia="en-US"/>
        </w:rPr>
        <w:t>16</w:t>
      </w:r>
      <w:r w:rsidRPr="0018160F">
        <w:rPr>
          <w:lang w:eastAsia="en-US"/>
        </w:rPr>
        <w:t xml:space="preserve">), begon hij te preken in de nacht van 26 mei </w:t>
      </w:r>
      <w:r w:rsidR="00FE2A23">
        <w:rPr>
          <w:lang w:eastAsia="en-US"/>
        </w:rPr>
        <w:t>117</w:t>
      </w:r>
      <w:r w:rsidRPr="0018160F">
        <w:rPr>
          <w:lang w:eastAsia="en-US"/>
        </w:rPr>
        <w:t>).</w:t>
      </w:r>
    </w:p>
    <w:p w:rsidR="00FF0F84" w:rsidRPr="0018160F" w:rsidRDefault="00FF0F84" w:rsidP="00FF0F84">
      <w:pPr>
        <w:jc w:val="both"/>
        <w:rPr>
          <w:lang w:eastAsia="en-US"/>
        </w:rPr>
      </w:pPr>
      <w:r w:rsidRPr="0018160F">
        <w:rPr>
          <w:lang w:eastAsia="en-US"/>
        </w:rPr>
        <w:t>Begin juni trad nu, naast proletariaat en burgerij, ook de landadel van het Westkwartier (waarvan velen medeonder</w:t>
      </w:r>
      <w:r w:rsidRPr="0018160F">
        <w:rPr>
          <w:lang w:eastAsia="en-US"/>
        </w:rPr>
        <w:softHyphen/>
        <w:t>tekenaars. waren van het Compromis) in het strijdperk. Esquer</w:t>
      </w:r>
      <w:r w:rsidRPr="0018160F">
        <w:rPr>
          <w:lang w:eastAsia="en-US"/>
        </w:rPr>
        <w:softHyphen/>
        <w:t>des, Longastre, Dolhain e.a. onderhielden zich met de predi</w:t>
      </w:r>
      <w:r w:rsidRPr="0018160F">
        <w:rPr>
          <w:lang w:eastAsia="en-US"/>
        </w:rPr>
        <w:softHyphen/>
        <w:t>kanten in de omgeving van Armentières (</w:t>
      </w:r>
      <w:r w:rsidR="00FE2A23">
        <w:rPr>
          <w:lang w:eastAsia="en-US"/>
        </w:rPr>
        <w:t>178</w:t>
      </w:r>
      <w:r w:rsidRPr="0018160F">
        <w:rPr>
          <w:lang w:eastAsia="en-US"/>
        </w:rPr>
        <w:t>). Ondertussen werden steeds meer hagepreken gehouden. Tal van predikan</w:t>
      </w:r>
      <w:r w:rsidRPr="0018160F">
        <w:rPr>
          <w:lang w:eastAsia="en-US"/>
        </w:rPr>
        <w:softHyphen/>
        <w:t xml:space="preserve">ten staken het Kanaal over en anderen, die het Westkwartier niet verlaten hadden, startten </w:t>
      </w:r>
      <w:r w:rsidR="00FE2A23" w:rsidRPr="0018160F">
        <w:rPr>
          <w:lang w:eastAsia="en-US"/>
        </w:rPr>
        <w:t>onmiddellijk</w:t>
      </w:r>
      <w:r w:rsidRPr="0018160F">
        <w:rPr>
          <w:lang w:eastAsia="en-US"/>
        </w:rPr>
        <w:t>. Dit was o.m. het geval met Pieter Dathenus van Cassel, Karmeliet te Ieper; Jacob de Buzere, Augustijnermonnik te Ieper, afkomstig van Hondeghem nabij Hazebrouck; Anthonis de Zwarte alias An</w:t>
      </w:r>
      <w:r w:rsidRPr="0018160F">
        <w:rPr>
          <w:lang w:eastAsia="en-US"/>
        </w:rPr>
        <w:softHyphen/>
        <w:t>thonis Algoet, afkomstig uit Belle en tot 1566 « apostaet vonden cloostere van de Predieaeren binnen Ypre » (</w:t>
      </w:r>
      <w:r w:rsidR="00FE2A23">
        <w:rPr>
          <w:lang w:eastAsia="en-US"/>
        </w:rPr>
        <w:t>170</w:t>
      </w:r>
      <w:r w:rsidRPr="0018160F">
        <w:rPr>
          <w:lang w:eastAsia="en-US"/>
        </w:rPr>
        <w:t>); Karel Rycke</w:t>
      </w:r>
      <w:r w:rsidRPr="0018160F">
        <w:rPr>
          <w:lang w:eastAsia="en-US"/>
        </w:rPr>
        <w:softHyphen/>
        <w:t>waert, die zich Theophilus liet noemen, afkomstig uit Nieuw- kerke; Gillis du Mont van Poperinge; Pieter de Haze of Hazaert van Belle, priester; Jan Lannoot, wever van Reningelst; Ma</w:t>
      </w:r>
      <w:r w:rsidRPr="0018160F">
        <w:rPr>
          <w:lang w:eastAsia="en-US"/>
        </w:rPr>
        <w:softHyphen/>
        <w:t>thieu Logier uit Steenwerck; Mahieu Platevoet uit Boeschepe; GiSis Hoevenaghel uit Nieuwkerke.; Gillis de Quekerre van Ilondschoote en Jacques Taffin, onlvanger-gerieraal van Cas</w:t>
      </w:r>
      <w:r w:rsidRPr="0018160F">
        <w:rPr>
          <w:lang w:eastAsia="en-US"/>
        </w:rPr>
        <w:softHyphen/>
        <w:t>sel en het bos van Nieppe (1</w:t>
      </w:r>
      <w:r w:rsidR="00FE2A23">
        <w:rPr>
          <w:lang w:eastAsia="en-US"/>
        </w:rPr>
        <w:t>80</w:t>
      </w:r>
      <w:r w:rsidRPr="0018160F">
        <w:rPr>
          <w:lang w:eastAsia="en-US"/>
        </w:rPr>
        <w:t>.</w:t>
      </w:r>
    </w:p>
    <w:p w:rsidR="00FF0F84" w:rsidRPr="0018160F" w:rsidRDefault="00FF0F84" w:rsidP="00FF0F84">
      <w:pPr>
        <w:jc w:val="both"/>
        <w:rPr>
          <w:lang w:eastAsia="en-US"/>
        </w:rPr>
      </w:pPr>
      <w:r w:rsidRPr="0018160F">
        <w:rPr>
          <w:lang w:eastAsia="en-US"/>
        </w:rPr>
        <w:t>De preken in het Westkwartier werden eind mei-begin juni algemeen. De predikanten bezochten Rijsel, Waasten, Mesen</w:t>
      </w:r>
      <w:r w:rsidR="00FE2A23">
        <w:rPr>
          <w:lang w:eastAsia="en-US"/>
        </w:rPr>
        <w:t xml:space="preserve">, </w:t>
      </w:r>
      <w:r w:rsidRPr="0018160F">
        <w:rPr>
          <w:lang w:eastAsia="en-US"/>
        </w:rPr>
        <w:t>(</w:t>
      </w:r>
      <w:r w:rsidR="00FE2A23">
        <w:rPr>
          <w:lang w:eastAsia="en-US"/>
        </w:rPr>
        <w:t>181</w:t>
      </w:r>
      <w:r w:rsidRPr="0018160F">
        <w:rPr>
          <w:lang w:eastAsia="en-US"/>
        </w:rPr>
        <w:t>) en de omgeving van Ieper (1</w:t>
      </w:r>
      <w:r w:rsidR="00FE2A23">
        <w:rPr>
          <w:lang w:eastAsia="en-US"/>
        </w:rPr>
        <w:t>82</w:t>
      </w:r>
      <w:r w:rsidRPr="0018160F">
        <w:rPr>
          <w:lang w:eastAsia="en-US"/>
        </w:rPr>
        <w:t>.</w:t>
      </w:r>
    </w:p>
    <w:p w:rsidR="00FF0F84" w:rsidRPr="0018160F" w:rsidRDefault="00FF0F84" w:rsidP="00FF0F84">
      <w:pPr>
        <w:jc w:val="both"/>
        <w:rPr>
          <w:lang w:eastAsia="en-US"/>
        </w:rPr>
      </w:pPr>
      <w:r w:rsidRPr="0018160F">
        <w:rPr>
          <w:lang w:eastAsia="en-US"/>
        </w:rPr>
        <w:t xml:space="preserve">Tijdens de maand juli steeg de revolutionaire stemming zienderogen. Begin juli werd gestart met een reeks opruiende </w:t>
      </w:r>
      <w:r w:rsidR="00FE2A23" w:rsidRPr="0018160F">
        <w:rPr>
          <w:lang w:eastAsia="en-US"/>
        </w:rPr>
        <w:t>predicaties</w:t>
      </w:r>
      <w:r w:rsidRPr="0018160F">
        <w:rPr>
          <w:lang w:eastAsia="en-US"/>
        </w:rPr>
        <w:t>. De eerste werd gehouden te Steenwerck op een</w:t>
      </w:r>
    </w:p>
    <w:p w:rsidR="00FE2A23" w:rsidRDefault="00FE2A23" w:rsidP="00FF0F84">
      <w:pPr>
        <w:jc w:val="both"/>
        <w:rPr>
          <w:lang w:eastAsia="en-US"/>
        </w:rPr>
      </w:pPr>
    </w:p>
    <w:p w:rsidR="00FE2A23" w:rsidRPr="00FE2A23" w:rsidRDefault="00FE2A23" w:rsidP="00FE2A23">
      <w:pPr>
        <w:jc w:val="both"/>
        <w:rPr>
          <w:sz w:val="22"/>
          <w:szCs w:val="22"/>
          <w:lang w:eastAsia="en-US"/>
        </w:rPr>
      </w:pPr>
      <w:r w:rsidRPr="00FE2A23">
        <w:rPr>
          <w:sz w:val="22"/>
          <w:szCs w:val="22"/>
          <w:lang w:eastAsia="en-US"/>
        </w:rPr>
        <w:t>(176) De plaatsen waar men preekte waren blijkbaar niet willekeurig uitgekozen. Men zorgde er altijd voor dat men hij een eventueel opduiken van gerechtsdienaars, zich zonder moeilijkheden uit de voeten kon maken. (Ch. WYNCKIUS, op. eis, p. 4). Dit wijst reeds op een zekere vorm van organisatie.</w:t>
      </w:r>
    </w:p>
    <w:p w:rsidR="00FE2A23" w:rsidRPr="00FE2A23" w:rsidRDefault="00FE2A23" w:rsidP="00FE2A23">
      <w:pPr>
        <w:jc w:val="both"/>
        <w:rPr>
          <w:sz w:val="22"/>
          <w:szCs w:val="22"/>
          <w:lang w:eastAsia="en-US"/>
        </w:rPr>
      </w:pPr>
      <w:r w:rsidRPr="00FE2A23">
        <w:rPr>
          <w:sz w:val="22"/>
          <w:szCs w:val="22"/>
          <w:lang w:eastAsia="en-US"/>
        </w:rPr>
        <w:t>(177) De preek van 26 mei mislukte (Ibidem).</w:t>
      </w:r>
    </w:p>
    <w:p w:rsidR="00FE2A23" w:rsidRPr="00FE2A23" w:rsidRDefault="00FE2A23" w:rsidP="00FE2A23">
      <w:pPr>
        <w:jc w:val="both"/>
        <w:rPr>
          <w:sz w:val="22"/>
          <w:szCs w:val="22"/>
          <w:lang w:val="fr-FR" w:eastAsia="en-US"/>
        </w:rPr>
      </w:pPr>
      <w:r w:rsidRPr="00FE2A23">
        <w:rPr>
          <w:sz w:val="22"/>
          <w:szCs w:val="22"/>
          <w:lang w:val="fr-FR" w:eastAsia="en-US"/>
        </w:rPr>
        <w:t>(178) H. PIRENNE, op. cit., dl. 3, p. 459.</w:t>
      </w:r>
    </w:p>
    <w:p w:rsidR="00FE2A23" w:rsidRPr="00FE2A23" w:rsidRDefault="00FE2A23" w:rsidP="00FE2A23">
      <w:pPr>
        <w:jc w:val="both"/>
        <w:rPr>
          <w:sz w:val="22"/>
          <w:szCs w:val="22"/>
          <w:lang w:eastAsia="en-US"/>
        </w:rPr>
      </w:pPr>
      <w:r w:rsidRPr="00FE2A23">
        <w:rPr>
          <w:sz w:val="22"/>
          <w:szCs w:val="22"/>
          <w:lang w:eastAsia="en-US"/>
        </w:rPr>
        <w:t>(179) J. OPDEDRINCK, op. cit., p. 49.</w:t>
      </w:r>
    </w:p>
    <w:p w:rsidR="00FE2A23" w:rsidRPr="00FE2A23" w:rsidRDefault="00FE2A23" w:rsidP="00FE2A23">
      <w:pPr>
        <w:jc w:val="both"/>
        <w:rPr>
          <w:sz w:val="22"/>
          <w:szCs w:val="22"/>
          <w:lang w:eastAsia="en-US"/>
        </w:rPr>
      </w:pPr>
      <w:r w:rsidRPr="00FE2A23">
        <w:rPr>
          <w:sz w:val="22"/>
          <w:szCs w:val="22"/>
          <w:lang w:eastAsia="en-US"/>
        </w:rPr>
        <w:t>(18(1) Jacques Taffin was reeds in 1562 voor de Raad van Vlaanderen verschenen op beschuldiging van ketterij. (E. DE COUSSE</w:t>
      </w:r>
      <w:r w:rsidRPr="00FE2A23">
        <w:rPr>
          <w:sz w:val="22"/>
          <w:szCs w:val="22"/>
          <w:lang w:eastAsia="en-US"/>
        </w:rPr>
        <w:softHyphen/>
        <w:t>MAKER, op. cit, dl. 2, p. 47).</w:t>
      </w:r>
    </w:p>
    <w:p w:rsidR="00FE2A23" w:rsidRPr="004219C1" w:rsidRDefault="00FE2A23" w:rsidP="00FE2A23">
      <w:pPr>
        <w:jc w:val="both"/>
        <w:rPr>
          <w:sz w:val="22"/>
          <w:szCs w:val="22"/>
          <w:lang w:eastAsia="en-US"/>
        </w:rPr>
      </w:pPr>
      <w:r w:rsidRPr="004219C1">
        <w:rPr>
          <w:sz w:val="22"/>
          <w:szCs w:val="22"/>
          <w:lang w:eastAsia="en-US"/>
        </w:rPr>
        <w:t>(181) S.B.K., G.-V.F., Cod. 296,</w:t>
      </w:r>
      <w:r w:rsidR="00013552">
        <w:rPr>
          <w:sz w:val="22"/>
          <w:szCs w:val="22"/>
          <w:lang w:eastAsia="en-US"/>
        </w:rPr>
        <w:t xml:space="preserve"> f° </w:t>
      </w:r>
      <w:r w:rsidRPr="004219C1">
        <w:rPr>
          <w:sz w:val="22"/>
          <w:szCs w:val="22"/>
          <w:lang w:eastAsia="en-US"/>
        </w:rPr>
        <w:t>3</w:t>
      </w:r>
      <w:r w:rsidR="005C1E19">
        <w:rPr>
          <w:sz w:val="22"/>
          <w:szCs w:val="22"/>
          <w:lang w:eastAsia="en-US"/>
        </w:rPr>
        <w:t>-v°</w:t>
      </w:r>
      <w:r w:rsidRPr="004219C1">
        <w:rPr>
          <w:sz w:val="22"/>
          <w:szCs w:val="22"/>
          <w:lang w:eastAsia="en-US"/>
        </w:rPr>
        <w:t>.</w:t>
      </w:r>
    </w:p>
    <w:p w:rsidR="00FE2A23" w:rsidRPr="00FE2A23" w:rsidRDefault="00FE2A23" w:rsidP="00FE2A23">
      <w:pPr>
        <w:jc w:val="both"/>
        <w:rPr>
          <w:sz w:val="22"/>
          <w:szCs w:val="22"/>
          <w:lang w:eastAsia="en-US"/>
        </w:rPr>
      </w:pPr>
      <w:r w:rsidRPr="00FE2A23">
        <w:rPr>
          <w:sz w:val="22"/>
          <w:szCs w:val="22"/>
          <w:lang w:eastAsia="en-US"/>
        </w:rPr>
        <w:t>(182) R.A.K., E.E., I, 40,</w:t>
      </w:r>
      <w:r w:rsidR="00013552">
        <w:rPr>
          <w:sz w:val="22"/>
          <w:szCs w:val="22"/>
          <w:lang w:eastAsia="en-US"/>
        </w:rPr>
        <w:t xml:space="preserve"> f° </w:t>
      </w:r>
      <w:r w:rsidRPr="00FE2A23">
        <w:rPr>
          <w:sz w:val="22"/>
          <w:szCs w:val="22"/>
          <w:lang w:eastAsia="en-US"/>
        </w:rPr>
        <w:t>9. Een preek te Kemmel lokte zowat 15 á 1600 personen (S.B.K., C.-V.P., Cod. 296,</w:t>
      </w:r>
      <w:r w:rsidR="00013552">
        <w:rPr>
          <w:sz w:val="22"/>
          <w:szCs w:val="22"/>
          <w:lang w:eastAsia="en-US"/>
        </w:rPr>
        <w:t xml:space="preserve"> f° </w:t>
      </w:r>
      <w:r w:rsidRPr="00FE2A23">
        <w:rPr>
          <w:sz w:val="22"/>
          <w:szCs w:val="22"/>
          <w:lang w:eastAsia="en-US"/>
        </w:rPr>
        <w:t>4</w:t>
      </w:r>
      <w:r w:rsidR="005C1E19">
        <w:rPr>
          <w:sz w:val="22"/>
          <w:szCs w:val="22"/>
          <w:lang w:eastAsia="en-US"/>
        </w:rPr>
        <w:t>-v°</w:t>
      </w:r>
      <w:r w:rsidRPr="00FE2A23">
        <w:rPr>
          <w:sz w:val="22"/>
          <w:szCs w:val="22"/>
          <w:lang w:eastAsia="en-US"/>
        </w:rPr>
        <w:t>.</w:t>
      </w:r>
    </w:p>
    <w:p w:rsidR="00FE2A23" w:rsidRPr="00FE2A23" w:rsidRDefault="00FE2A23" w:rsidP="00FF0F84">
      <w:pPr>
        <w:jc w:val="both"/>
        <w:rPr>
          <w:sz w:val="22"/>
          <w:szCs w:val="22"/>
          <w:lang w:eastAsia="en-US"/>
        </w:rPr>
      </w:pPr>
      <w:r w:rsidRPr="00FE2A23">
        <w:rPr>
          <w:sz w:val="22"/>
          <w:szCs w:val="22"/>
          <w:lang w:eastAsia="en-US"/>
        </w:rPr>
        <w:t>74</w:t>
      </w:r>
    </w:p>
    <w:p w:rsidR="00FE2A23" w:rsidRDefault="00FE2A23" w:rsidP="00FF0F84">
      <w:pPr>
        <w:jc w:val="both"/>
        <w:rPr>
          <w:lang w:eastAsia="en-US"/>
        </w:rPr>
      </w:pPr>
    </w:p>
    <w:p w:rsidR="00FF0F84" w:rsidRPr="0018160F" w:rsidRDefault="00FF0F84" w:rsidP="00FF0F84">
      <w:pPr>
        <w:jc w:val="both"/>
        <w:rPr>
          <w:lang w:eastAsia="en-US"/>
        </w:rPr>
      </w:pPr>
      <w:r w:rsidRPr="0018160F">
        <w:rPr>
          <w:lang w:eastAsia="en-US"/>
        </w:rPr>
        <w:t>plaats die in de volksmond «Ten Groenen Driessche gehe</w:t>
      </w:r>
      <w:r w:rsidRPr="0018160F">
        <w:rPr>
          <w:lang w:eastAsia="en-US"/>
        </w:rPr>
        <w:softHyphen/>
        <w:t>ten werd (</w:t>
      </w:r>
      <w:r w:rsidR="00FE2A23">
        <w:rPr>
          <w:lang w:eastAsia="en-US"/>
        </w:rPr>
        <w:t>183</w:t>
      </w:r>
      <w:r w:rsidRPr="0018160F">
        <w:rPr>
          <w:lang w:eastAsia="en-US"/>
        </w:rPr>
        <w:t>). Waren vroeger de preken enigszins pacifistisch verlopen, geenszins was dit nu nog h</w:t>
      </w:r>
      <w:r w:rsidR="00FE2A23">
        <w:rPr>
          <w:lang w:eastAsia="en-US"/>
        </w:rPr>
        <w:t>et geval. Praktisch elke predic</w:t>
      </w:r>
      <w:r w:rsidR="00FE2A23" w:rsidRPr="0018160F">
        <w:rPr>
          <w:lang w:eastAsia="en-US"/>
        </w:rPr>
        <w:t>atie</w:t>
      </w:r>
      <w:r w:rsidRPr="0018160F">
        <w:rPr>
          <w:lang w:eastAsia="en-US"/>
        </w:rPr>
        <w:t xml:space="preserve"> eindigde op een rel. Op 7 juli 1566 werden te Armentières twee calvinisten, die reeds twee jaar waren </w:t>
      </w:r>
      <w:r w:rsidR="00FE2A23">
        <w:rPr>
          <w:lang w:eastAsia="en-US"/>
        </w:rPr>
        <w:t>opge</w:t>
      </w:r>
      <w:r w:rsidRPr="0018160F">
        <w:rPr>
          <w:lang w:eastAsia="en-US"/>
        </w:rPr>
        <w:t>slo</w:t>
      </w:r>
      <w:r w:rsidR="00FE2A23">
        <w:rPr>
          <w:lang w:eastAsia="en-US"/>
        </w:rPr>
        <w:t>t</w:t>
      </w:r>
      <w:r w:rsidRPr="0018160F">
        <w:rPr>
          <w:lang w:eastAsia="en-US"/>
        </w:rPr>
        <w:t>en, m</w:t>
      </w:r>
      <w:r w:rsidR="00FE2A23">
        <w:rPr>
          <w:lang w:eastAsia="en-US"/>
        </w:rPr>
        <w:t>et</w:t>
      </w:r>
      <w:r w:rsidRPr="0018160F">
        <w:rPr>
          <w:lang w:eastAsia="en-US"/>
        </w:rPr>
        <w:t xml:space="preserve"> geweld </w:t>
      </w:r>
      <w:r w:rsidR="00FE2A23">
        <w:rPr>
          <w:lang w:eastAsia="en-US"/>
        </w:rPr>
        <w:t>u</w:t>
      </w:r>
      <w:r w:rsidRPr="0018160F">
        <w:rPr>
          <w:lang w:eastAsia="en-US"/>
        </w:rPr>
        <w:t>it hun cel gehaald en dit terwijl de bis</w:t>
      </w:r>
      <w:r w:rsidRPr="0018160F">
        <w:rPr>
          <w:lang w:eastAsia="en-US"/>
        </w:rPr>
        <w:softHyphen/>
        <w:t>schop va</w:t>
      </w:r>
      <w:r w:rsidR="00FE2A23">
        <w:rPr>
          <w:lang w:eastAsia="en-US"/>
        </w:rPr>
        <w:t>n</w:t>
      </w:r>
      <w:r w:rsidRPr="0018160F">
        <w:rPr>
          <w:lang w:eastAsia="en-US"/>
        </w:rPr>
        <w:t xml:space="preserve"> Atrecht in de stad vertoefde (</w:t>
      </w:r>
      <w:r w:rsidR="00FE2A23">
        <w:rPr>
          <w:lang w:eastAsia="en-US"/>
        </w:rPr>
        <w:t>184</w:t>
      </w:r>
      <w:r w:rsidRPr="0018160F">
        <w:rPr>
          <w:lang w:eastAsia="en-US"/>
        </w:rPr>
        <w:t xml:space="preserve">). Te Poperinge en in de omgeving van Cassel was Jacob de Buzere </w:t>
      </w:r>
      <w:r w:rsidR="00FE2A23" w:rsidRPr="0018160F">
        <w:rPr>
          <w:lang w:eastAsia="en-US"/>
        </w:rPr>
        <w:t>actief</w:t>
      </w:r>
      <w:r w:rsidRPr="0018160F">
        <w:rPr>
          <w:lang w:eastAsia="en-US"/>
        </w:rPr>
        <w:t>, terwijl Anthonis de Zwarte opereerde te Langemark, Kummel, Belle, Steenwerck, Roesbrugge, Menen, Ieper en Poperingo (1</w:t>
      </w:r>
      <w:r w:rsidR="00FE2A23">
        <w:rPr>
          <w:lang w:eastAsia="en-US"/>
        </w:rPr>
        <w:t>85</w:t>
      </w:r>
      <w:r w:rsidRPr="0018160F">
        <w:rPr>
          <w:lang w:eastAsia="en-US"/>
        </w:rPr>
        <w:t>). Ondanks de pogingen om de bijeenkomsten te verhinderen (1</w:t>
      </w:r>
      <w:r w:rsidR="00FE2A23">
        <w:rPr>
          <w:lang w:eastAsia="en-US"/>
        </w:rPr>
        <w:t>86</w:t>
      </w:r>
      <w:r w:rsidRPr="0018160F">
        <w:rPr>
          <w:lang w:eastAsia="en-US"/>
        </w:rPr>
        <w:t>), werden zo met de dag talrijker alsook het aantal toe</w:t>
      </w:r>
      <w:r w:rsidRPr="0018160F">
        <w:rPr>
          <w:lang w:eastAsia="en-US"/>
        </w:rPr>
        <w:softHyphen/>
        <w:t>hoorders, waarvan de uit Engeland overgekomen ballingen en vluchtelingen het voornaamste element vormden (</w:t>
      </w:r>
      <w:r w:rsidR="00FE2A23">
        <w:rPr>
          <w:lang w:eastAsia="en-US"/>
        </w:rPr>
        <w:t>187</w:t>
      </w:r>
      <w:r w:rsidRPr="0018160F">
        <w:rPr>
          <w:lang w:eastAsia="en-US"/>
        </w:rPr>
        <w:t>. Op een zondag in juli preekte Sebastiaan Matte te Beveren in de nabijheid van het klooster van Roesbrugge, begeleid door een groot aantal gewapende mannen. Op 21 juli hield dezelfde Matte een preek te Hondschoote: hij kondigde aan dat hij op 25 juli zou preken nabij S</w:t>
      </w:r>
      <w:r w:rsidR="00FE2A23">
        <w:rPr>
          <w:lang w:eastAsia="en-US"/>
        </w:rPr>
        <w:t>t</w:t>
      </w:r>
      <w:r w:rsidRPr="0018160F">
        <w:rPr>
          <w:lang w:eastAsia="en-US"/>
        </w:rPr>
        <w:t>-Winoksbergen « en plus grand nombre (g</w:t>
      </w:r>
      <w:r w:rsidR="00FE2A23">
        <w:rPr>
          <w:lang w:eastAsia="en-US"/>
        </w:rPr>
        <w:t>u’</w:t>
      </w:r>
      <w:r w:rsidRPr="0018160F">
        <w:rPr>
          <w:lang w:eastAsia="en-US"/>
        </w:rPr>
        <w:t xml:space="preserve">il n'a encoires </w:t>
      </w:r>
      <w:r w:rsidR="00FE2A23">
        <w:rPr>
          <w:lang w:eastAsia="en-US"/>
        </w:rPr>
        <w:t>f</w:t>
      </w:r>
      <w:r w:rsidRPr="0018160F">
        <w:rPr>
          <w:lang w:eastAsia="en-US"/>
        </w:rPr>
        <w:t>aict » (</w:t>
      </w:r>
      <w:r w:rsidR="00FE2A23">
        <w:rPr>
          <w:lang w:eastAsia="en-US"/>
        </w:rPr>
        <w:t>188</w:t>
      </w:r>
      <w:r w:rsidRPr="0018160F">
        <w:rPr>
          <w:lang w:eastAsia="en-US"/>
        </w:rPr>
        <w:t>). Op 21 juli werd een preek gehouden te Meteren door Anthonis de Zwarte «...om</w:t>
      </w:r>
      <w:r w:rsidRPr="0018160F">
        <w:rPr>
          <w:lang w:eastAsia="en-US"/>
        </w:rPr>
        <w:softHyphen/>
        <w:t>trent de halve achternoene in vergaderinghe van groote menichte van volcke, den meesten hoop voorzien van wapen als bussen, pycken, hallebaerden... » Vier leden van het consis</w:t>
      </w:r>
      <w:r w:rsidRPr="0018160F">
        <w:rPr>
          <w:lang w:eastAsia="en-US"/>
        </w:rPr>
        <w:softHyphen/>
        <w:t>torie woonden eveneens de preek hij (</w:t>
      </w:r>
      <w:r w:rsidR="00FE2A23">
        <w:rPr>
          <w:lang w:eastAsia="en-US"/>
        </w:rPr>
        <w:t>189</w:t>
      </w:r>
      <w:r w:rsidRPr="0018160F">
        <w:rPr>
          <w:lang w:eastAsia="en-US"/>
        </w:rPr>
        <w:t>). Na de preek stapte de predikant naar Belle op, omringd door zijn gewapende lijf</w:t>
      </w:r>
      <w:r w:rsidRPr="0018160F">
        <w:rPr>
          <w:lang w:eastAsia="en-US"/>
        </w:rPr>
        <w:softHyphen/>
        <w:t xml:space="preserve">wacht </w:t>
      </w:r>
      <w:r w:rsidR="00FE2A23">
        <w:rPr>
          <w:lang w:eastAsia="en-US"/>
        </w:rPr>
        <w:t>190</w:t>
      </w:r>
      <w:r w:rsidRPr="0018160F">
        <w:rPr>
          <w:lang w:eastAsia="en-US"/>
        </w:rPr>
        <w:t>.</w:t>
      </w:r>
    </w:p>
    <w:p w:rsidR="00FF0F84" w:rsidRPr="0018160F" w:rsidRDefault="00FF0F84" w:rsidP="00FF0F84">
      <w:pPr>
        <w:jc w:val="both"/>
        <w:rPr>
          <w:lang w:eastAsia="en-US"/>
        </w:rPr>
      </w:pPr>
      <w:r w:rsidRPr="0018160F">
        <w:rPr>
          <w:lang w:eastAsia="en-US"/>
        </w:rPr>
        <w:t xml:space="preserve">De gewapende </w:t>
      </w:r>
      <w:r w:rsidR="00FE2A23" w:rsidRPr="0018160F">
        <w:rPr>
          <w:lang w:eastAsia="en-US"/>
        </w:rPr>
        <w:t>predikantenbegeleiders</w:t>
      </w:r>
      <w:r w:rsidRPr="0018160F">
        <w:rPr>
          <w:lang w:eastAsia="en-US"/>
        </w:rPr>
        <w:t xml:space="preserve"> gaven het ontstaan aan een « revolutionair volksleger » dat al spoedig tot de </w:t>
      </w:r>
      <w:r w:rsidR="00FE2A23" w:rsidRPr="0018160F">
        <w:rPr>
          <w:lang w:eastAsia="en-US"/>
        </w:rPr>
        <w:t>actie</w:t>
      </w:r>
      <w:r w:rsidRPr="0018160F">
        <w:rPr>
          <w:lang w:eastAsia="en-US"/>
        </w:rPr>
        <w:t xml:space="preserve"> overging. Op 25 juli drong een gewapende bende de stad Ieper binnen en begaf zich naar het huis van de voorschepen, alwaar ze overging tot het zingen van psalmen. Tot een </w:t>
      </w:r>
    </w:p>
    <w:p w:rsidR="00FE2A23" w:rsidRDefault="00FE2A23" w:rsidP="00FF0F84">
      <w:pPr>
        <w:jc w:val="both"/>
        <w:rPr>
          <w:lang w:eastAsia="en-US"/>
        </w:rPr>
      </w:pPr>
    </w:p>
    <w:p w:rsidR="00FF0F84" w:rsidRPr="00FE2A23" w:rsidRDefault="00FF0F84" w:rsidP="00FF0F84">
      <w:pPr>
        <w:jc w:val="both"/>
        <w:rPr>
          <w:sz w:val="22"/>
          <w:szCs w:val="22"/>
          <w:lang w:eastAsia="en-US"/>
        </w:rPr>
      </w:pPr>
      <w:r w:rsidRPr="00FE2A23">
        <w:rPr>
          <w:sz w:val="22"/>
          <w:szCs w:val="22"/>
          <w:lang w:eastAsia="en-US"/>
        </w:rPr>
        <w:t>(183) Ch. WYNCKIUS, op. ci</w:t>
      </w:r>
      <w:r w:rsidR="00FE2A23" w:rsidRPr="00FE2A23">
        <w:rPr>
          <w:sz w:val="22"/>
          <w:szCs w:val="22"/>
          <w:lang w:eastAsia="en-US"/>
        </w:rPr>
        <w:t>t</w:t>
      </w:r>
      <w:r w:rsidRPr="00FE2A23">
        <w:rPr>
          <w:sz w:val="22"/>
          <w:szCs w:val="22"/>
          <w:lang w:eastAsia="en-US"/>
        </w:rPr>
        <w:t>, p. 11.</w:t>
      </w:r>
    </w:p>
    <w:p w:rsidR="00FF0F84" w:rsidRPr="00FE2A23" w:rsidRDefault="00FF0F84" w:rsidP="00FF0F84">
      <w:pPr>
        <w:jc w:val="both"/>
        <w:rPr>
          <w:sz w:val="22"/>
          <w:szCs w:val="22"/>
          <w:lang w:eastAsia="en-US"/>
        </w:rPr>
      </w:pPr>
      <w:r w:rsidRPr="00FE2A23">
        <w:rPr>
          <w:sz w:val="22"/>
          <w:szCs w:val="22"/>
          <w:lang w:eastAsia="en-US"/>
        </w:rPr>
        <w:t>(184) G. VAN HAEG</w:t>
      </w:r>
      <w:r w:rsidR="00FE2A23" w:rsidRPr="00FE2A23">
        <w:rPr>
          <w:sz w:val="22"/>
          <w:szCs w:val="22"/>
          <w:lang w:eastAsia="en-US"/>
        </w:rPr>
        <w:t>H</w:t>
      </w:r>
      <w:r w:rsidRPr="00FE2A23">
        <w:rPr>
          <w:sz w:val="22"/>
          <w:szCs w:val="22"/>
          <w:lang w:eastAsia="en-US"/>
        </w:rPr>
        <w:t>T, Kroniek over de troebelen van 1565 to</w:t>
      </w:r>
      <w:r w:rsidR="00FE2A23" w:rsidRPr="00FE2A23">
        <w:rPr>
          <w:sz w:val="22"/>
          <w:szCs w:val="22"/>
          <w:lang w:eastAsia="en-US"/>
        </w:rPr>
        <w:t>t</w:t>
      </w:r>
      <w:r w:rsidRPr="00FE2A23">
        <w:rPr>
          <w:sz w:val="22"/>
          <w:szCs w:val="22"/>
          <w:lang w:eastAsia="en-US"/>
        </w:rPr>
        <w:t xml:space="preserve"> </w:t>
      </w:r>
      <w:smartTag w:uri="urn:schemas-microsoft-com:office:smarttags" w:element="metricconverter">
        <w:smartTagPr>
          <w:attr w:name="ProductID" w:val="1574 In"/>
        </w:smartTagPr>
        <w:smartTag w:uri="urn:schemas-microsoft-com:office:smarttags" w:element="PersonName">
          <w:smartTagPr>
            <w:attr w:name="ProductID" w:val="LA GRAND"/>
          </w:smartTagPr>
          <w:r w:rsidRPr="00FE2A23">
            <w:rPr>
              <w:sz w:val="22"/>
              <w:szCs w:val="22"/>
              <w:lang w:eastAsia="en-US"/>
            </w:rPr>
            <w:t>1574 I</w:t>
          </w:r>
          <w:r w:rsidR="00FE2A23" w:rsidRPr="00FE2A23">
            <w:rPr>
              <w:sz w:val="22"/>
              <w:szCs w:val="22"/>
              <w:lang w:eastAsia="en-US"/>
            </w:rPr>
            <w:t>n</w:t>
          </w:r>
        </w:smartTag>
      </w:smartTag>
      <w:r w:rsidRPr="00FE2A23">
        <w:rPr>
          <w:sz w:val="22"/>
          <w:szCs w:val="22"/>
          <w:lang w:eastAsia="en-US"/>
        </w:rPr>
        <w:t xml:space="preserve"> Antwerpen en elders, 1 + II, uitg. R. VAN ROOSKROECK, Antwerpen, 1929, 1, pp. 68-69; dr. S.B.K., G.-V.F., Co)). 296,</w:t>
      </w:r>
      <w:r w:rsidR="00013552">
        <w:rPr>
          <w:sz w:val="22"/>
          <w:szCs w:val="22"/>
          <w:lang w:eastAsia="en-US"/>
        </w:rPr>
        <w:t xml:space="preserve"> f° </w:t>
      </w:r>
      <w:r w:rsidRPr="00FE2A23">
        <w:rPr>
          <w:sz w:val="22"/>
          <w:szCs w:val="22"/>
          <w:lang w:eastAsia="en-US"/>
        </w:rPr>
        <w:t>4.</w:t>
      </w:r>
    </w:p>
    <w:p w:rsidR="00FF0F84" w:rsidRPr="005C1E19" w:rsidRDefault="00FF0F84" w:rsidP="00FF0F84">
      <w:pPr>
        <w:jc w:val="both"/>
        <w:rPr>
          <w:sz w:val="22"/>
          <w:szCs w:val="22"/>
          <w:lang w:eastAsia="en-US"/>
        </w:rPr>
      </w:pPr>
      <w:r w:rsidRPr="00FE2A23">
        <w:rPr>
          <w:sz w:val="22"/>
          <w:szCs w:val="22"/>
          <w:lang w:eastAsia="en-US"/>
        </w:rPr>
        <w:t xml:space="preserve">(185) J. OPDEDRINCK, op. </w:t>
      </w:r>
      <w:r w:rsidR="00FE2A23" w:rsidRPr="00FE2A23">
        <w:rPr>
          <w:sz w:val="22"/>
          <w:szCs w:val="22"/>
          <w:lang w:eastAsia="en-US"/>
        </w:rPr>
        <w:t>c</w:t>
      </w:r>
      <w:r w:rsidRPr="00FE2A23">
        <w:rPr>
          <w:sz w:val="22"/>
          <w:szCs w:val="22"/>
          <w:lang w:eastAsia="en-US"/>
        </w:rPr>
        <w:t>i</w:t>
      </w:r>
      <w:r w:rsidR="00FE2A23" w:rsidRPr="00FE2A23">
        <w:rPr>
          <w:sz w:val="22"/>
          <w:szCs w:val="22"/>
          <w:lang w:eastAsia="en-US"/>
        </w:rPr>
        <w:t>t</w:t>
      </w:r>
      <w:r w:rsidRPr="00FE2A23">
        <w:rPr>
          <w:sz w:val="22"/>
          <w:szCs w:val="22"/>
          <w:lang w:eastAsia="en-US"/>
        </w:rPr>
        <w:t xml:space="preserve">., pp. 49-50; dr. </w:t>
      </w:r>
      <w:r w:rsidRPr="005C1E19">
        <w:rPr>
          <w:sz w:val="22"/>
          <w:szCs w:val="22"/>
          <w:lang w:eastAsia="en-US"/>
        </w:rPr>
        <w:t>R.A.K., P.E, I, 37, ff. 70-70</w:t>
      </w:r>
      <w:r w:rsidR="005C1E19" w:rsidRPr="005C1E19">
        <w:rPr>
          <w:sz w:val="22"/>
          <w:szCs w:val="22"/>
          <w:lang w:eastAsia="en-US"/>
        </w:rPr>
        <w:t>-v°</w:t>
      </w:r>
      <w:r w:rsidRPr="005C1E19">
        <w:rPr>
          <w:sz w:val="22"/>
          <w:szCs w:val="22"/>
          <w:lang w:eastAsia="en-US"/>
        </w:rPr>
        <w:t>, 118.</w:t>
      </w:r>
    </w:p>
    <w:p w:rsidR="00FF0F84" w:rsidRPr="005C1E19" w:rsidRDefault="00FF0F84" w:rsidP="00FF0F84">
      <w:pPr>
        <w:jc w:val="both"/>
        <w:rPr>
          <w:sz w:val="22"/>
          <w:szCs w:val="22"/>
          <w:lang w:eastAsia="en-US"/>
        </w:rPr>
      </w:pPr>
      <w:r w:rsidRPr="005C1E19">
        <w:rPr>
          <w:sz w:val="22"/>
          <w:szCs w:val="22"/>
          <w:lang w:eastAsia="en-US"/>
        </w:rPr>
        <w:t>(186) Cfr, o.a. A.R.A., E. et A., nr. 1175,</w:t>
      </w:r>
      <w:r w:rsidR="00013552" w:rsidRPr="005C1E19">
        <w:rPr>
          <w:sz w:val="22"/>
          <w:szCs w:val="22"/>
          <w:lang w:eastAsia="en-US"/>
        </w:rPr>
        <w:t xml:space="preserve"> f° </w:t>
      </w:r>
      <w:r w:rsidRPr="005C1E19">
        <w:rPr>
          <w:sz w:val="22"/>
          <w:szCs w:val="22"/>
          <w:lang w:eastAsia="en-US"/>
        </w:rPr>
        <w:t>8</w:t>
      </w:r>
      <w:r w:rsidR="005C1E19" w:rsidRPr="005C1E19">
        <w:rPr>
          <w:sz w:val="22"/>
          <w:szCs w:val="22"/>
          <w:lang w:eastAsia="en-US"/>
        </w:rPr>
        <w:t>-v°</w:t>
      </w:r>
      <w:r w:rsidRPr="005C1E19">
        <w:rPr>
          <w:sz w:val="22"/>
          <w:szCs w:val="22"/>
          <w:lang w:eastAsia="en-US"/>
        </w:rPr>
        <w:t>.</w:t>
      </w:r>
    </w:p>
    <w:p w:rsidR="00FF0F84" w:rsidRPr="004219C1" w:rsidRDefault="00FF0F84" w:rsidP="00FF0F84">
      <w:pPr>
        <w:jc w:val="both"/>
        <w:rPr>
          <w:sz w:val="22"/>
          <w:szCs w:val="22"/>
          <w:lang w:eastAsia="en-US"/>
        </w:rPr>
      </w:pPr>
      <w:r w:rsidRPr="004219C1">
        <w:rPr>
          <w:sz w:val="22"/>
          <w:szCs w:val="22"/>
          <w:lang w:eastAsia="en-US"/>
        </w:rPr>
        <w:t>(187) Idem, ff. 9-9</w:t>
      </w:r>
      <w:r w:rsidR="005C1E19">
        <w:rPr>
          <w:sz w:val="22"/>
          <w:szCs w:val="22"/>
          <w:lang w:eastAsia="en-US"/>
        </w:rPr>
        <w:t>-v°</w:t>
      </w:r>
      <w:r w:rsidRPr="004219C1">
        <w:rPr>
          <w:sz w:val="22"/>
          <w:szCs w:val="22"/>
          <w:lang w:eastAsia="en-US"/>
        </w:rPr>
        <w:t>.</w:t>
      </w:r>
    </w:p>
    <w:p w:rsidR="00FF0F84" w:rsidRPr="00FE2A23" w:rsidRDefault="00FF0F84" w:rsidP="00FF0F84">
      <w:pPr>
        <w:jc w:val="both"/>
        <w:rPr>
          <w:sz w:val="22"/>
          <w:szCs w:val="22"/>
          <w:lang w:eastAsia="en-US"/>
        </w:rPr>
      </w:pPr>
      <w:r w:rsidRPr="00FE2A23">
        <w:rPr>
          <w:sz w:val="22"/>
          <w:szCs w:val="22"/>
          <w:lang w:eastAsia="en-US"/>
        </w:rPr>
        <w:t xml:space="preserve">(188) E. DE COUSSEMAKER, op. </w:t>
      </w:r>
      <w:r w:rsidR="00FE2A23" w:rsidRPr="00FE2A23">
        <w:rPr>
          <w:sz w:val="22"/>
          <w:szCs w:val="22"/>
          <w:lang w:eastAsia="en-US"/>
        </w:rPr>
        <w:t>cit</w:t>
      </w:r>
      <w:r w:rsidRPr="00FE2A23">
        <w:rPr>
          <w:sz w:val="22"/>
          <w:szCs w:val="22"/>
          <w:lang w:eastAsia="en-US"/>
        </w:rPr>
        <w:t>., dl. 4, p. 74; dr. R.A.K., F.E., 1, 37, ff. 65-66</w:t>
      </w:r>
      <w:r w:rsidR="005C1E19">
        <w:rPr>
          <w:sz w:val="22"/>
          <w:szCs w:val="22"/>
          <w:lang w:eastAsia="en-US"/>
        </w:rPr>
        <w:t>-v°</w:t>
      </w:r>
      <w:r w:rsidRPr="00FE2A23">
        <w:rPr>
          <w:sz w:val="22"/>
          <w:szCs w:val="22"/>
          <w:lang w:eastAsia="en-US"/>
        </w:rPr>
        <w:t>, 88.</w:t>
      </w:r>
    </w:p>
    <w:p w:rsidR="00FF0F84" w:rsidRPr="00FE2A23" w:rsidRDefault="00FF0F84" w:rsidP="00FF0F84">
      <w:pPr>
        <w:jc w:val="both"/>
        <w:rPr>
          <w:sz w:val="22"/>
          <w:szCs w:val="22"/>
          <w:lang w:eastAsia="en-US"/>
        </w:rPr>
      </w:pPr>
      <w:r w:rsidRPr="00FE2A23">
        <w:rPr>
          <w:sz w:val="22"/>
          <w:szCs w:val="22"/>
          <w:lang w:eastAsia="en-US"/>
        </w:rPr>
        <w:t xml:space="preserve">(189) R.A.K., P.E., 1, 37, losse </w:t>
      </w:r>
      <w:r w:rsidR="00FE2A23" w:rsidRPr="00FE2A23">
        <w:rPr>
          <w:sz w:val="22"/>
          <w:szCs w:val="22"/>
          <w:lang w:eastAsia="en-US"/>
        </w:rPr>
        <w:t>documenten</w:t>
      </w:r>
      <w:r w:rsidRPr="00FE2A23">
        <w:rPr>
          <w:sz w:val="22"/>
          <w:szCs w:val="22"/>
          <w:lang w:eastAsia="en-US"/>
        </w:rPr>
        <w:t>, dok. nr. 1, ff. 1-3.</w:t>
      </w:r>
    </w:p>
    <w:p w:rsidR="00FF0F84" w:rsidRPr="00FE2A23" w:rsidRDefault="00FF0F84" w:rsidP="00FF0F84">
      <w:pPr>
        <w:jc w:val="both"/>
        <w:rPr>
          <w:sz w:val="22"/>
          <w:szCs w:val="22"/>
          <w:lang w:val="de-DE" w:eastAsia="en-US"/>
        </w:rPr>
      </w:pPr>
      <w:r w:rsidRPr="00FE2A23">
        <w:rPr>
          <w:sz w:val="22"/>
          <w:szCs w:val="22"/>
          <w:lang w:val="de-DE" w:eastAsia="en-US"/>
        </w:rPr>
        <w:t xml:space="preserve">(190) Idem, dok. nr. 11, </w:t>
      </w:r>
      <w:r w:rsidR="00FE2A23" w:rsidRPr="00FE2A23">
        <w:rPr>
          <w:sz w:val="22"/>
          <w:szCs w:val="22"/>
          <w:lang w:val="de-DE" w:eastAsia="en-US"/>
        </w:rPr>
        <w:t>fo</w:t>
      </w:r>
      <w:r w:rsidR="005C1E19">
        <w:rPr>
          <w:sz w:val="22"/>
          <w:szCs w:val="22"/>
          <w:lang w:val="de-DE" w:eastAsia="en-US"/>
        </w:rPr>
        <w:t>-v°</w:t>
      </w:r>
      <w:r w:rsidRPr="00FE2A23">
        <w:rPr>
          <w:sz w:val="22"/>
          <w:szCs w:val="22"/>
          <w:lang w:val="de-DE" w:eastAsia="en-US"/>
        </w:rPr>
        <w:t>.</w:t>
      </w:r>
    </w:p>
    <w:p w:rsidR="00FF0F84" w:rsidRPr="00FE2A23" w:rsidRDefault="00FF0F84" w:rsidP="00FF0F84">
      <w:pPr>
        <w:jc w:val="both"/>
        <w:rPr>
          <w:sz w:val="22"/>
          <w:szCs w:val="22"/>
          <w:lang w:eastAsia="en-US"/>
        </w:rPr>
      </w:pPr>
      <w:r w:rsidRPr="00FE2A23">
        <w:rPr>
          <w:sz w:val="22"/>
          <w:szCs w:val="22"/>
          <w:lang w:eastAsia="en-US"/>
        </w:rPr>
        <w:t>75</w:t>
      </w:r>
    </w:p>
    <w:p w:rsidR="00FE2A23" w:rsidRDefault="00FE2A23" w:rsidP="00FF0F84">
      <w:pPr>
        <w:jc w:val="both"/>
        <w:rPr>
          <w:lang w:eastAsia="en-US"/>
        </w:rPr>
      </w:pPr>
    </w:p>
    <w:p w:rsidR="00FF0F84" w:rsidRPr="0018160F" w:rsidRDefault="00FE2A23" w:rsidP="00FF0F84">
      <w:pPr>
        <w:jc w:val="both"/>
        <w:rPr>
          <w:lang w:eastAsia="en-US"/>
        </w:rPr>
      </w:pPr>
      <w:r>
        <w:rPr>
          <w:lang w:eastAsia="en-US"/>
        </w:rPr>
        <w:t>ge</w:t>
      </w:r>
      <w:r w:rsidR="00FF0F84" w:rsidRPr="0018160F">
        <w:rPr>
          <w:lang w:eastAsia="en-US"/>
        </w:rPr>
        <w:t xml:space="preserve">wapend </w:t>
      </w:r>
      <w:r w:rsidRPr="0018160F">
        <w:rPr>
          <w:lang w:eastAsia="en-US"/>
        </w:rPr>
        <w:t>conflict</w:t>
      </w:r>
      <w:r w:rsidR="00FF0F84" w:rsidRPr="0018160F">
        <w:rPr>
          <w:lang w:eastAsia="en-US"/>
        </w:rPr>
        <w:t xml:space="preserve"> kwam het echter nog niet (</w:t>
      </w:r>
      <w:r>
        <w:rPr>
          <w:lang w:eastAsia="en-US"/>
        </w:rPr>
        <w:t>191)</w:t>
      </w:r>
      <w:r w:rsidR="00FF0F84" w:rsidRPr="0018160F">
        <w:rPr>
          <w:lang w:eastAsia="en-US"/>
        </w:rPr>
        <w:t xml:space="preserve">. Op </w:t>
      </w:r>
      <w:r>
        <w:rPr>
          <w:lang w:eastAsia="en-US"/>
        </w:rPr>
        <w:t>1</w:t>
      </w:r>
      <w:r w:rsidR="00FF0F84" w:rsidRPr="0018160F">
        <w:rPr>
          <w:lang w:eastAsia="en-US"/>
        </w:rPr>
        <w:t xml:space="preserve"> augustus 1566 verscheen een gewapend leger, 2.000 man sterk, onder leiding van Jan Denys, vroegere baljuw van Roesb rugge, nu Geuzenkapitein in het Westkwartier, en van de predikanten Gillis du Mont en Sebastiaan Malle, voor de stad Veurne. Be</w:t>
      </w:r>
      <w:r w:rsidR="00FF0F84" w:rsidRPr="0018160F">
        <w:rPr>
          <w:lang w:eastAsia="en-US"/>
        </w:rPr>
        <w:softHyphen/>
        <w:t>doeling was deze stad in te nemen, (1</w:t>
      </w:r>
      <w:r>
        <w:rPr>
          <w:lang w:eastAsia="en-US"/>
        </w:rPr>
        <w:t>92</w:t>
      </w:r>
      <w:r w:rsidR="00FF0F84" w:rsidRPr="0018160F">
        <w:rPr>
          <w:lang w:eastAsia="en-US"/>
        </w:rPr>
        <w:t>). De magis</w:t>
      </w:r>
      <w:r w:rsidR="00FF0F84" w:rsidRPr="0018160F">
        <w:rPr>
          <w:lang w:eastAsia="en-US"/>
        </w:rPr>
        <w:softHyphen/>
        <w:t xml:space="preserve">traat deed onmiddellijk de poorten van de stad sluiten en verzette zich hardnekkig. De belegeraars dropen af en gingen schuilen in de omgeving van </w:t>
      </w:r>
      <w:r w:rsidR="00927AD2">
        <w:rPr>
          <w:lang w:eastAsia="en-US"/>
        </w:rPr>
        <w:t>I</w:t>
      </w:r>
      <w:r w:rsidR="00FF0F84" w:rsidRPr="0018160F">
        <w:rPr>
          <w:lang w:eastAsia="en-US"/>
        </w:rPr>
        <w:t>epe</w:t>
      </w:r>
      <w:r w:rsidR="00927AD2">
        <w:rPr>
          <w:lang w:eastAsia="en-US"/>
        </w:rPr>
        <w:t>r</w:t>
      </w:r>
      <w:r w:rsidR="00FF0F84" w:rsidRPr="0018160F">
        <w:rPr>
          <w:lang w:eastAsia="en-US"/>
        </w:rPr>
        <w:t xml:space="preserve"> Eveneens op 1 augustus werd te Kummel een preek gehouden, door talrijke personen bijgewoond, waarvan « multis supra modum exitiosa </w:t>
      </w:r>
      <w:r w:rsidR="00927AD2" w:rsidRPr="0018160F">
        <w:rPr>
          <w:lang w:eastAsia="en-US"/>
        </w:rPr>
        <w:t>«</w:t>
      </w:r>
      <w:r w:rsidR="00FF0F84" w:rsidRPr="0018160F">
        <w:rPr>
          <w:lang w:eastAsia="en-US"/>
        </w:rPr>
        <w:t>. Van overal stroomden de mensen toe « a simplicibus hominibus venenum incognitum et incente bibitum est » (19</w:t>
      </w:r>
      <w:r w:rsidR="00927AD2">
        <w:rPr>
          <w:lang w:eastAsia="en-US"/>
        </w:rPr>
        <w:t>3</w:t>
      </w:r>
      <w:r w:rsidR="00FF0F84" w:rsidRPr="0018160F">
        <w:rPr>
          <w:lang w:eastAsia="en-US"/>
        </w:rPr>
        <w:t>. Enkele dagen later sprak Jacob de B</w:t>
      </w:r>
      <w:r w:rsidR="00927AD2">
        <w:rPr>
          <w:lang w:eastAsia="en-US"/>
        </w:rPr>
        <w:t>u</w:t>
      </w:r>
      <w:r w:rsidR="00FF0F84" w:rsidRPr="0018160F">
        <w:rPr>
          <w:lang w:eastAsia="en-US"/>
        </w:rPr>
        <w:t>zere te Poperinge</w:t>
      </w:r>
      <w:r w:rsidR="00927AD2">
        <w:rPr>
          <w:lang w:eastAsia="en-US"/>
        </w:rPr>
        <w:t>, 194</w:t>
      </w:r>
    </w:p>
    <w:p w:rsidR="00FF0F84" w:rsidRPr="0018160F" w:rsidRDefault="00FF0F84" w:rsidP="00FF0F84">
      <w:pPr>
        <w:jc w:val="both"/>
        <w:rPr>
          <w:lang w:eastAsia="en-US"/>
        </w:rPr>
      </w:pPr>
      <w:r w:rsidRPr="0018160F">
        <w:rPr>
          <w:lang w:eastAsia="en-US"/>
        </w:rPr>
        <w:t>Duidelijk gebruik makend van de sociale nood, o.m. veroor</w:t>
      </w:r>
      <w:r w:rsidRPr="0018160F">
        <w:rPr>
          <w:lang w:eastAsia="en-US"/>
        </w:rPr>
        <w:softHyphen/>
        <w:t>zaakt door werkloosheid (</w:t>
      </w:r>
      <w:r w:rsidR="00927AD2">
        <w:rPr>
          <w:lang w:eastAsia="en-US"/>
        </w:rPr>
        <w:t>1</w:t>
      </w:r>
      <w:r w:rsidRPr="0018160F">
        <w:rPr>
          <w:lang w:eastAsia="en-US"/>
        </w:rPr>
        <w:t>9</w:t>
      </w:r>
      <w:r w:rsidR="00927AD2">
        <w:rPr>
          <w:lang w:eastAsia="en-US"/>
        </w:rPr>
        <w:t>5</w:t>
      </w:r>
      <w:r w:rsidRPr="0018160F">
        <w:rPr>
          <w:lang w:eastAsia="en-US"/>
        </w:rPr>
        <w:t xml:space="preserve">, slaagden de predikanten erin de gemoederen van de bevolking van het Westkwartier in sterke mate te verhitten </w:t>
      </w:r>
      <w:r w:rsidR="00927AD2">
        <w:rPr>
          <w:lang w:eastAsia="en-US"/>
        </w:rPr>
        <w:t>196</w:t>
      </w:r>
      <w:r w:rsidRPr="0018160F">
        <w:rPr>
          <w:lang w:eastAsia="en-US"/>
        </w:rPr>
        <w:t>.</w:t>
      </w:r>
    </w:p>
    <w:p w:rsidR="00927AD2" w:rsidRDefault="00927AD2" w:rsidP="00FF0F84">
      <w:pPr>
        <w:jc w:val="both"/>
        <w:rPr>
          <w:lang w:eastAsia="en-US"/>
        </w:rPr>
      </w:pPr>
    </w:p>
    <w:p w:rsidR="00FF0F84" w:rsidRPr="00927AD2" w:rsidRDefault="00FF0F84" w:rsidP="00FF0F84">
      <w:pPr>
        <w:jc w:val="both"/>
        <w:rPr>
          <w:sz w:val="22"/>
          <w:szCs w:val="22"/>
          <w:lang w:val="fr-FR" w:eastAsia="en-US"/>
        </w:rPr>
      </w:pPr>
      <w:r w:rsidRPr="00927AD2">
        <w:rPr>
          <w:sz w:val="22"/>
          <w:szCs w:val="22"/>
          <w:lang w:eastAsia="en-US"/>
        </w:rPr>
        <w:t>(191) E. DE COUSSEMAKER, op. ci</w:t>
      </w:r>
      <w:r w:rsidR="00927AD2" w:rsidRPr="00927AD2">
        <w:rPr>
          <w:sz w:val="22"/>
          <w:szCs w:val="22"/>
          <w:lang w:eastAsia="en-US"/>
        </w:rPr>
        <w:t>t</w:t>
      </w:r>
      <w:r w:rsidRPr="00927AD2">
        <w:rPr>
          <w:sz w:val="22"/>
          <w:szCs w:val="22"/>
          <w:lang w:eastAsia="en-US"/>
        </w:rPr>
        <w:t xml:space="preserve">., dl. 1, p. 107; arr. </w:t>
      </w:r>
      <w:r w:rsidRPr="00927AD2">
        <w:rPr>
          <w:sz w:val="22"/>
          <w:szCs w:val="22"/>
          <w:lang w:val="fr-FR" w:eastAsia="en-US"/>
        </w:rPr>
        <w:t>G. DES MAREZ, Documenles relatifs aux exces données à Ypre pot les icono</w:t>
      </w:r>
      <w:r w:rsidRPr="00927AD2">
        <w:rPr>
          <w:sz w:val="22"/>
          <w:szCs w:val="22"/>
          <w:lang w:val="fr-FR" w:eastAsia="en-US"/>
        </w:rPr>
        <w:softHyphen/>
      </w:r>
      <w:r w:rsidR="00927AD2" w:rsidRPr="00927AD2">
        <w:rPr>
          <w:sz w:val="22"/>
          <w:szCs w:val="22"/>
          <w:lang w:val="fr-FR" w:eastAsia="en-US"/>
        </w:rPr>
        <w:t>c</w:t>
      </w:r>
      <w:r w:rsidRPr="00927AD2">
        <w:rPr>
          <w:sz w:val="22"/>
          <w:szCs w:val="22"/>
          <w:lang w:val="fr-FR" w:eastAsia="en-US"/>
        </w:rPr>
        <w:t>lastes les 15 e</w:t>
      </w:r>
      <w:r w:rsidR="00927AD2" w:rsidRPr="00927AD2">
        <w:rPr>
          <w:sz w:val="22"/>
          <w:szCs w:val="22"/>
          <w:lang w:val="fr-FR" w:eastAsia="en-US"/>
        </w:rPr>
        <w:t>t</w:t>
      </w:r>
      <w:r w:rsidRPr="00927AD2">
        <w:rPr>
          <w:sz w:val="22"/>
          <w:szCs w:val="22"/>
          <w:lang w:val="fr-FR" w:eastAsia="en-US"/>
        </w:rPr>
        <w:t xml:space="preserve"> 16 </w:t>
      </w:r>
      <w:r w:rsidR="00927AD2" w:rsidRPr="00927AD2">
        <w:rPr>
          <w:sz w:val="22"/>
          <w:szCs w:val="22"/>
          <w:lang w:val="fr-FR" w:eastAsia="en-US"/>
        </w:rPr>
        <w:t>a</w:t>
      </w:r>
      <w:r w:rsidRPr="00927AD2">
        <w:rPr>
          <w:sz w:val="22"/>
          <w:szCs w:val="22"/>
          <w:lang w:val="fr-FR" w:eastAsia="en-US"/>
        </w:rPr>
        <w:t>o</w:t>
      </w:r>
      <w:r w:rsidR="00927AD2" w:rsidRPr="00927AD2">
        <w:rPr>
          <w:sz w:val="22"/>
          <w:szCs w:val="22"/>
          <w:lang w:val="fr-FR" w:eastAsia="en-US"/>
        </w:rPr>
        <w:t>u</w:t>
      </w:r>
      <w:r w:rsidRPr="00927AD2">
        <w:rPr>
          <w:sz w:val="22"/>
          <w:szCs w:val="22"/>
          <w:lang w:val="fr-FR" w:eastAsia="en-US"/>
        </w:rPr>
        <w:t>t en 1566, B.C.R.H., LXXXIX, Brussel, 1925, pp. 123-124.</w:t>
      </w:r>
    </w:p>
    <w:p w:rsidR="00FF0F84" w:rsidRPr="00927AD2" w:rsidRDefault="00FF0F84" w:rsidP="00FF0F84">
      <w:pPr>
        <w:jc w:val="both"/>
        <w:rPr>
          <w:sz w:val="22"/>
          <w:szCs w:val="22"/>
          <w:lang w:eastAsia="en-US"/>
        </w:rPr>
      </w:pPr>
      <w:r w:rsidRPr="00927AD2">
        <w:rPr>
          <w:sz w:val="22"/>
          <w:szCs w:val="22"/>
          <w:lang w:eastAsia="en-US"/>
        </w:rPr>
        <w:t xml:space="preserve">(192) Ch. WYNCKIUS, op. </w:t>
      </w:r>
      <w:r w:rsidR="00927AD2" w:rsidRPr="00927AD2">
        <w:rPr>
          <w:sz w:val="22"/>
          <w:szCs w:val="22"/>
          <w:lang w:eastAsia="en-US"/>
        </w:rPr>
        <w:t>cit</w:t>
      </w:r>
      <w:r w:rsidRPr="00927AD2">
        <w:rPr>
          <w:sz w:val="22"/>
          <w:szCs w:val="22"/>
          <w:lang w:eastAsia="en-US"/>
        </w:rPr>
        <w:t>., p. II.</w:t>
      </w:r>
    </w:p>
    <w:p w:rsidR="00FF0F84" w:rsidRPr="00927AD2" w:rsidRDefault="00FF0F84" w:rsidP="00FF0F84">
      <w:pPr>
        <w:jc w:val="both"/>
        <w:rPr>
          <w:sz w:val="22"/>
          <w:szCs w:val="22"/>
          <w:lang w:eastAsia="en-US"/>
        </w:rPr>
      </w:pPr>
      <w:r w:rsidRPr="00927AD2">
        <w:rPr>
          <w:sz w:val="22"/>
          <w:szCs w:val="22"/>
          <w:lang w:eastAsia="en-US"/>
        </w:rPr>
        <w:t>(193) Ibidem.</w:t>
      </w:r>
    </w:p>
    <w:p w:rsidR="00FF0F84" w:rsidRPr="00927AD2" w:rsidRDefault="00FF0F84" w:rsidP="00FF0F84">
      <w:pPr>
        <w:jc w:val="both"/>
        <w:rPr>
          <w:sz w:val="22"/>
          <w:szCs w:val="22"/>
          <w:lang w:eastAsia="en-US"/>
        </w:rPr>
      </w:pPr>
      <w:r w:rsidRPr="00927AD2">
        <w:rPr>
          <w:sz w:val="22"/>
          <w:szCs w:val="22"/>
          <w:lang w:eastAsia="en-US"/>
        </w:rPr>
        <w:t xml:space="preserve">(194) J. OPDEDRINCK, </w:t>
      </w:r>
      <w:r w:rsidR="00927AD2" w:rsidRPr="00927AD2">
        <w:rPr>
          <w:sz w:val="22"/>
          <w:szCs w:val="22"/>
          <w:lang w:eastAsia="en-US"/>
        </w:rPr>
        <w:t>cit</w:t>
      </w:r>
      <w:r w:rsidRPr="00927AD2">
        <w:rPr>
          <w:sz w:val="22"/>
          <w:szCs w:val="22"/>
          <w:lang w:eastAsia="en-US"/>
        </w:rPr>
        <w:t>. NT p. 49.</w:t>
      </w:r>
    </w:p>
    <w:p w:rsidR="00FF0F84" w:rsidRPr="004219C1" w:rsidRDefault="00FF0F84" w:rsidP="00FF0F84">
      <w:pPr>
        <w:jc w:val="both"/>
        <w:rPr>
          <w:sz w:val="22"/>
          <w:szCs w:val="22"/>
          <w:lang w:eastAsia="en-US"/>
        </w:rPr>
      </w:pPr>
      <w:r w:rsidRPr="00927AD2">
        <w:rPr>
          <w:sz w:val="22"/>
          <w:szCs w:val="22"/>
          <w:lang w:eastAsia="en-US"/>
        </w:rPr>
        <w:t xml:space="preserve">(195) E. POULLET, op. </w:t>
      </w:r>
      <w:r w:rsidR="00927AD2" w:rsidRPr="00927AD2">
        <w:rPr>
          <w:sz w:val="22"/>
          <w:szCs w:val="22"/>
          <w:lang w:eastAsia="en-US"/>
        </w:rPr>
        <w:t>c</w:t>
      </w:r>
      <w:r w:rsidRPr="00927AD2">
        <w:rPr>
          <w:sz w:val="22"/>
          <w:szCs w:val="22"/>
          <w:lang w:eastAsia="en-US"/>
        </w:rPr>
        <w:t xml:space="preserve">it. dl. </w:t>
      </w:r>
      <w:r w:rsidRPr="004219C1">
        <w:rPr>
          <w:sz w:val="22"/>
          <w:szCs w:val="22"/>
          <w:lang w:eastAsia="en-US"/>
        </w:rPr>
        <w:t>I, p. 389.</w:t>
      </w:r>
    </w:p>
    <w:p w:rsidR="00FF0F84" w:rsidRPr="00927AD2" w:rsidRDefault="00FF0F84" w:rsidP="00FF0F84">
      <w:pPr>
        <w:jc w:val="both"/>
        <w:rPr>
          <w:sz w:val="22"/>
          <w:szCs w:val="22"/>
          <w:lang w:eastAsia="en-US"/>
        </w:rPr>
      </w:pPr>
      <w:r w:rsidRPr="00927AD2">
        <w:rPr>
          <w:sz w:val="22"/>
          <w:szCs w:val="22"/>
          <w:lang w:eastAsia="en-US"/>
        </w:rPr>
        <w:t xml:space="preserve">(196) (Brief van de « stedehouder van Veurne aan Margaretha van Parma, 22 juli 1566, E. DE COUSSEMAKER, op. </w:t>
      </w:r>
      <w:r w:rsidR="00927AD2" w:rsidRPr="00927AD2">
        <w:rPr>
          <w:sz w:val="22"/>
          <w:szCs w:val="22"/>
          <w:lang w:eastAsia="en-US"/>
        </w:rPr>
        <w:t>c</w:t>
      </w:r>
      <w:r w:rsidRPr="00927AD2">
        <w:rPr>
          <w:sz w:val="22"/>
          <w:szCs w:val="22"/>
          <w:lang w:eastAsia="en-US"/>
        </w:rPr>
        <w:t>it., dl. 4, p, 74).</w:t>
      </w:r>
    </w:p>
    <w:p w:rsidR="00FF0F84" w:rsidRPr="00927AD2" w:rsidRDefault="00FF0F84" w:rsidP="00FF0F84">
      <w:pPr>
        <w:jc w:val="both"/>
        <w:rPr>
          <w:sz w:val="22"/>
          <w:szCs w:val="22"/>
          <w:lang w:eastAsia="en-US"/>
        </w:rPr>
      </w:pPr>
      <w:r w:rsidRPr="00927AD2">
        <w:rPr>
          <w:sz w:val="22"/>
          <w:szCs w:val="22"/>
          <w:lang w:eastAsia="en-US"/>
        </w:rPr>
        <w:t>76</w:t>
      </w:r>
    </w:p>
    <w:p w:rsidR="00FF0F84" w:rsidRPr="0018160F" w:rsidRDefault="00FF0F84" w:rsidP="00FF0F84">
      <w:pPr>
        <w:jc w:val="both"/>
      </w:pPr>
    </w:p>
    <w:p w:rsidR="00FF0F84" w:rsidRPr="0018160F" w:rsidRDefault="00FF0F84" w:rsidP="00435D10">
      <w:pPr>
        <w:jc w:val="both"/>
        <w:outlineLvl w:val="0"/>
        <w:rPr>
          <w:lang w:eastAsia="en-US"/>
        </w:rPr>
      </w:pPr>
      <w:r w:rsidRPr="0018160F">
        <w:rPr>
          <w:lang w:eastAsia="en-US"/>
        </w:rPr>
        <w:t>Kaart van he</w:t>
      </w:r>
      <w:r w:rsidR="00927AD2">
        <w:rPr>
          <w:lang w:eastAsia="en-US"/>
        </w:rPr>
        <w:t>t</w:t>
      </w:r>
      <w:r w:rsidRPr="0018160F">
        <w:rPr>
          <w:lang w:eastAsia="en-US"/>
        </w:rPr>
        <w:t xml:space="preserve"> bisdom Ieper</w:t>
      </w:r>
    </w:p>
    <w:p w:rsidR="00FF0F84" w:rsidRPr="0018160F" w:rsidRDefault="00FF0F84" w:rsidP="00FF0F84">
      <w:pPr>
        <w:jc w:val="both"/>
        <w:rPr>
          <w:lang w:eastAsia="en-US"/>
        </w:rPr>
      </w:pPr>
      <w:r w:rsidRPr="0018160F">
        <w:rPr>
          <w:lang w:eastAsia="en-US"/>
        </w:rPr>
        <w:t>A. Sanderus, Flandria Illus</w:t>
      </w:r>
      <w:r w:rsidR="00927AD2">
        <w:rPr>
          <w:lang w:eastAsia="en-US"/>
        </w:rPr>
        <w:t>tra</w:t>
      </w:r>
      <w:r w:rsidRPr="0018160F">
        <w:rPr>
          <w:lang w:eastAsia="en-US"/>
        </w:rPr>
        <w:t xml:space="preserve">ta, vol. II, Den </w:t>
      </w:r>
      <w:r w:rsidR="00927AD2">
        <w:rPr>
          <w:lang w:eastAsia="en-US"/>
        </w:rPr>
        <w:t>Ha</w:t>
      </w:r>
      <w:r w:rsidRPr="0018160F">
        <w:rPr>
          <w:lang w:eastAsia="en-US"/>
        </w:rPr>
        <w:t>ag 1735, pp. 360-364</w:t>
      </w:r>
      <w:r w:rsidRPr="0018160F">
        <w:rPr>
          <w:lang w:eastAsia="en-US"/>
        </w:rPr>
        <w:br/>
        <w:t>Copyright Koninklijke Bibliothee</w:t>
      </w:r>
      <w:r w:rsidR="00927AD2">
        <w:rPr>
          <w:lang w:eastAsia="en-US"/>
        </w:rPr>
        <w:t>k</w:t>
      </w:r>
      <w:r w:rsidRPr="0018160F">
        <w:rPr>
          <w:lang w:eastAsia="en-US"/>
        </w:rPr>
        <w:t xml:space="preserve"> Albert </w:t>
      </w:r>
      <w:r w:rsidR="00927AD2">
        <w:rPr>
          <w:lang w:eastAsia="en-US"/>
        </w:rPr>
        <w:t>I</w:t>
      </w:r>
      <w:r w:rsidRPr="0018160F">
        <w:rPr>
          <w:lang w:eastAsia="en-US"/>
        </w:rPr>
        <w:t>, Kostbare Werken, V.H.</w:t>
      </w:r>
      <w:r w:rsidRPr="0018160F">
        <w:rPr>
          <w:lang w:eastAsia="en-US"/>
        </w:rPr>
        <w:br/>
        <w:t>27.463</w:t>
      </w:r>
      <w:r w:rsidR="00927AD2">
        <w:rPr>
          <w:lang w:eastAsia="en-US"/>
        </w:rPr>
        <w:t xml:space="preserve"> </w:t>
      </w:r>
      <w:r w:rsidRPr="0018160F">
        <w:rPr>
          <w:lang w:eastAsia="en-US"/>
        </w:rPr>
        <w:t>C</w:t>
      </w:r>
      <w:r w:rsidR="00927AD2">
        <w:rPr>
          <w:lang w:eastAsia="en-US"/>
        </w:rPr>
        <w:t>. LP</w:t>
      </w:r>
    </w:p>
    <w:p w:rsidR="00FF0F84" w:rsidRDefault="00FF0F84" w:rsidP="00FF0F84">
      <w:pPr>
        <w:jc w:val="both"/>
        <w:rPr>
          <w:lang w:eastAsia="en-US"/>
        </w:rPr>
      </w:pPr>
      <w:r w:rsidRPr="0018160F">
        <w:rPr>
          <w:lang w:eastAsia="en-US"/>
        </w:rPr>
        <w:t>77</w:t>
      </w:r>
    </w:p>
    <w:p w:rsidR="00927AD2" w:rsidRDefault="00927AD2" w:rsidP="00FF0F84">
      <w:pPr>
        <w:jc w:val="both"/>
        <w:rPr>
          <w:lang w:eastAsia="en-US"/>
        </w:rPr>
      </w:pPr>
    </w:p>
    <w:p w:rsidR="00927AD2" w:rsidRDefault="00927AD2" w:rsidP="00FF0F84">
      <w:pPr>
        <w:jc w:val="both"/>
        <w:rPr>
          <w:lang w:eastAsia="en-US"/>
        </w:rPr>
      </w:pPr>
    </w:p>
    <w:p w:rsidR="00927AD2" w:rsidRDefault="00927AD2" w:rsidP="00FF0F84">
      <w:pPr>
        <w:jc w:val="both"/>
        <w:rPr>
          <w:lang w:eastAsia="en-US"/>
        </w:rPr>
      </w:pPr>
    </w:p>
    <w:p w:rsidR="00927AD2" w:rsidRDefault="00927AD2" w:rsidP="00FF0F84">
      <w:pPr>
        <w:jc w:val="both"/>
        <w:rPr>
          <w:lang w:eastAsia="en-US"/>
        </w:rPr>
      </w:pPr>
    </w:p>
    <w:p w:rsidR="00013552" w:rsidRDefault="00013552" w:rsidP="00FF0F84">
      <w:pPr>
        <w:jc w:val="both"/>
        <w:rPr>
          <w:lang w:eastAsia="en-US"/>
        </w:rPr>
      </w:pPr>
    </w:p>
    <w:p w:rsidR="00013552" w:rsidRDefault="00013552" w:rsidP="00FF0F84">
      <w:pPr>
        <w:jc w:val="both"/>
        <w:rPr>
          <w:lang w:eastAsia="en-US"/>
        </w:rPr>
      </w:pPr>
    </w:p>
    <w:p w:rsidR="00013552" w:rsidRDefault="00013552" w:rsidP="00FF0F84">
      <w:pPr>
        <w:jc w:val="both"/>
        <w:rPr>
          <w:lang w:eastAsia="en-US"/>
        </w:rPr>
      </w:pPr>
    </w:p>
    <w:p w:rsidR="00013552" w:rsidRDefault="00013552" w:rsidP="00FF0F84">
      <w:pPr>
        <w:jc w:val="both"/>
        <w:rPr>
          <w:lang w:eastAsia="en-US"/>
        </w:rPr>
      </w:pPr>
    </w:p>
    <w:p w:rsidR="00013552" w:rsidRDefault="00013552" w:rsidP="00FF0F84">
      <w:pPr>
        <w:jc w:val="both"/>
        <w:rPr>
          <w:lang w:eastAsia="en-US"/>
        </w:rPr>
      </w:pPr>
    </w:p>
    <w:p w:rsidR="00013552" w:rsidRDefault="00013552" w:rsidP="00FF0F84">
      <w:pPr>
        <w:jc w:val="both"/>
        <w:rPr>
          <w:lang w:eastAsia="en-US"/>
        </w:rPr>
      </w:pPr>
    </w:p>
    <w:p w:rsidR="00013552" w:rsidRDefault="00013552" w:rsidP="00FF0F84">
      <w:pPr>
        <w:jc w:val="both"/>
        <w:rPr>
          <w:lang w:eastAsia="en-US"/>
        </w:rPr>
      </w:pPr>
    </w:p>
    <w:p w:rsidR="00013552" w:rsidRDefault="00013552" w:rsidP="00FF0F84">
      <w:pPr>
        <w:jc w:val="both"/>
        <w:rPr>
          <w:lang w:eastAsia="en-US"/>
        </w:rPr>
      </w:pPr>
    </w:p>
    <w:p w:rsidR="00927AD2" w:rsidRPr="0018160F" w:rsidRDefault="00927AD2" w:rsidP="00FF0F84">
      <w:pPr>
        <w:jc w:val="both"/>
        <w:rPr>
          <w:lang w:eastAsia="en-US"/>
        </w:rPr>
      </w:pPr>
    </w:p>
    <w:p w:rsidR="00FF0F84" w:rsidRPr="00927AD2" w:rsidRDefault="00FF0F84" w:rsidP="00435D10">
      <w:pPr>
        <w:jc w:val="center"/>
        <w:outlineLvl w:val="0"/>
        <w:rPr>
          <w:b/>
          <w:lang w:eastAsia="en-US"/>
        </w:rPr>
      </w:pPr>
      <w:r w:rsidRPr="00927AD2">
        <w:rPr>
          <w:b/>
          <w:lang w:eastAsia="en-US"/>
        </w:rPr>
        <w:t>HOOFDSTUK III</w:t>
      </w:r>
    </w:p>
    <w:p w:rsidR="00927AD2" w:rsidRDefault="00927AD2" w:rsidP="00927AD2">
      <w:pPr>
        <w:jc w:val="center"/>
        <w:rPr>
          <w:b/>
          <w:lang w:eastAsia="en-US"/>
        </w:rPr>
      </w:pPr>
    </w:p>
    <w:p w:rsidR="00FF0F84" w:rsidRPr="00927AD2" w:rsidRDefault="00FF0F84" w:rsidP="00435D10">
      <w:pPr>
        <w:jc w:val="center"/>
        <w:outlineLvl w:val="0"/>
        <w:rPr>
          <w:b/>
          <w:lang w:eastAsia="en-US"/>
        </w:rPr>
      </w:pPr>
      <w:r w:rsidRPr="00927AD2">
        <w:rPr>
          <w:b/>
          <w:lang w:eastAsia="en-US"/>
        </w:rPr>
        <w:t>DE BEELDENSTORM IN HET WESTKWARTIER</w:t>
      </w:r>
    </w:p>
    <w:p w:rsidR="00927AD2" w:rsidRPr="00927AD2" w:rsidRDefault="00927AD2" w:rsidP="00927AD2">
      <w:pPr>
        <w:jc w:val="center"/>
        <w:rPr>
          <w:b/>
          <w:lang w:eastAsia="en-US"/>
        </w:rPr>
      </w:pPr>
    </w:p>
    <w:p w:rsidR="00FF0F84" w:rsidRPr="00927AD2" w:rsidRDefault="00FF0F84" w:rsidP="00435D10">
      <w:pPr>
        <w:outlineLvl w:val="0"/>
        <w:rPr>
          <w:b/>
          <w:lang w:eastAsia="en-US"/>
        </w:rPr>
      </w:pPr>
      <w:r w:rsidRPr="00927AD2">
        <w:rPr>
          <w:b/>
          <w:lang w:eastAsia="en-US"/>
        </w:rPr>
        <w:t>A. -- ITINERARIUM</w:t>
      </w:r>
    </w:p>
    <w:p w:rsidR="00927AD2" w:rsidRDefault="00927AD2" w:rsidP="00FF0F84">
      <w:pPr>
        <w:jc w:val="both"/>
        <w:rPr>
          <w:lang w:eastAsia="en-US"/>
        </w:rPr>
      </w:pPr>
    </w:p>
    <w:p w:rsidR="00FF0F84" w:rsidRPr="0018160F" w:rsidRDefault="00FF0F84" w:rsidP="00FF0F84">
      <w:pPr>
        <w:jc w:val="both"/>
        <w:rPr>
          <w:lang w:eastAsia="en-US"/>
        </w:rPr>
      </w:pPr>
      <w:r w:rsidRPr="0018160F">
        <w:rPr>
          <w:lang w:eastAsia="en-US"/>
        </w:rPr>
        <w:t>Op 10 augustus 1566 barstte de explosie over de Nederlan</w:t>
      </w:r>
      <w:r w:rsidRPr="0018160F">
        <w:rPr>
          <w:lang w:eastAsia="en-US"/>
        </w:rPr>
        <w:softHyphen/>
        <w:t>den los</w:t>
      </w:r>
      <w:r w:rsidR="00927AD2">
        <w:rPr>
          <w:lang w:eastAsia="en-US"/>
        </w:rPr>
        <w:t>.</w:t>
      </w:r>
      <w:r w:rsidRPr="0018160F">
        <w:rPr>
          <w:lang w:eastAsia="en-US"/>
        </w:rPr>
        <w:t xml:space="preserve"> Vertrekkend vanuit het Westkwartier bereikte de Beeldenstorm Oudenaarde de 18e augustus, Antwerpen de 20ste. Gent en 's Hertogenbos de 22e, Doornik de 23e, Edin</w:t>
      </w:r>
      <w:r w:rsidRPr="0018160F">
        <w:rPr>
          <w:lang w:eastAsia="en-US"/>
        </w:rPr>
        <w:softHyphen/>
        <w:t>gen de 27e. Daarna richtte de beweging zich naar het Noor</w:t>
      </w:r>
      <w:r w:rsidRPr="0018160F">
        <w:rPr>
          <w:lang w:eastAsia="en-US"/>
        </w:rPr>
        <w:softHyphen/>
        <w:t xml:space="preserve">den. Zeeland, Holland en Friesland vielen eveneens ten prooi dan </w:t>
      </w:r>
      <w:r>
        <w:rPr>
          <w:lang w:eastAsia="en-US"/>
        </w:rPr>
        <w:t xml:space="preserve">De </w:t>
      </w:r>
      <w:r w:rsidRPr="0018160F">
        <w:rPr>
          <w:lang w:eastAsia="en-US"/>
        </w:rPr>
        <w:t>beeldenbrekers. Op 23 augustus deden zich rellen voor te Amsterdam. De kerk van Leeuwarden werd op 6 september vernietigd (</w:t>
      </w:r>
      <w:r w:rsidR="00927AD2">
        <w:rPr>
          <w:lang w:eastAsia="en-US"/>
        </w:rPr>
        <w:t>19</w:t>
      </w:r>
      <w:r w:rsidRPr="0018160F">
        <w:rPr>
          <w:lang w:eastAsia="en-US"/>
        </w:rPr>
        <w:t>7).</w:t>
      </w:r>
    </w:p>
    <w:p w:rsidR="00FF0F84" w:rsidRPr="0018160F" w:rsidRDefault="00FF0F84" w:rsidP="00FF0F84">
      <w:pPr>
        <w:jc w:val="both"/>
        <w:rPr>
          <w:lang w:eastAsia="en-US"/>
        </w:rPr>
      </w:pPr>
      <w:r w:rsidRPr="0018160F">
        <w:rPr>
          <w:lang w:eastAsia="en-US"/>
        </w:rPr>
        <w:t xml:space="preserve">Op zaterdag 10 augustus werd in het Westkwartier het feest gevierd van St.-Laurentius in de St.-Laurentiuskapel, niet ver van Steenvoorde. Deze plechtigheid ging gepaard met een grote volkstoeloop, blijkbaar naar aanleiding van </w:t>
      </w:r>
      <w:r>
        <w:rPr>
          <w:lang w:eastAsia="en-US"/>
        </w:rPr>
        <w:t xml:space="preserve">De </w:t>
      </w:r>
      <w:r w:rsidRPr="0018160F">
        <w:rPr>
          <w:lang w:eastAsia="en-US"/>
        </w:rPr>
        <w:t>proces</w:t>
      </w:r>
      <w:r w:rsidRPr="0018160F">
        <w:rPr>
          <w:lang w:eastAsia="en-US"/>
        </w:rPr>
        <w:softHyphen/>
        <w:t>sie die ter ere van de heilige uitging (</w:t>
      </w:r>
      <w:r w:rsidR="00927AD2">
        <w:rPr>
          <w:lang w:eastAsia="en-US"/>
        </w:rPr>
        <w:t>198</w:t>
      </w:r>
      <w:r w:rsidRPr="0018160F">
        <w:rPr>
          <w:lang w:eastAsia="en-US"/>
        </w:rPr>
        <w:t>). Na enige tijd ver</w:t>
      </w:r>
      <w:r w:rsidRPr="0018160F">
        <w:rPr>
          <w:lang w:eastAsia="en-US"/>
        </w:rPr>
        <w:softHyphen/>
        <w:t>scheen echter Sebastiaan Matte, vergezeld van Jacob de Buzere, en omringd door een zwaar gewapende lijfwacht (1</w:t>
      </w:r>
      <w:r w:rsidR="00927AD2">
        <w:rPr>
          <w:lang w:eastAsia="en-US"/>
        </w:rPr>
        <w:t>99</w:t>
      </w:r>
      <w:r w:rsidRPr="0018160F">
        <w:rPr>
          <w:lang w:eastAsia="en-US"/>
        </w:rPr>
        <w:t>). Wat Matte er juist vertelde is niet geweten, maar na zijn preek trok een groep aanhoorders naar de kapel en vernietigde er de beelden onder leiding van Jacob de Buzere.</w:t>
      </w:r>
    </w:p>
    <w:p w:rsidR="00FF0F84" w:rsidRPr="0018160F" w:rsidRDefault="00FF0F84" w:rsidP="00FF0F84">
      <w:pPr>
        <w:jc w:val="both"/>
        <w:rPr>
          <w:lang w:eastAsia="en-US"/>
        </w:rPr>
      </w:pPr>
      <w:r w:rsidRPr="0018160F">
        <w:rPr>
          <w:lang w:eastAsia="en-US"/>
        </w:rPr>
        <w:t>We zien hier dus de beelden breken onder leiding van een predikant. Dit lijkt wel een enig geval te zijn. Te Antwerpen spoorde de predikant Moded tot het breken aan maar was zelf niet de leider van de breking (2</w:t>
      </w:r>
      <w:r w:rsidR="00927AD2">
        <w:rPr>
          <w:lang w:eastAsia="en-US"/>
        </w:rPr>
        <w:t>00</w:t>
      </w:r>
      <w:r w:rsidRPr="0018160F">
        <w:rPr>
          <w:lang w:eastAsia="en-US"/>
        </w:rPr>
        <w:t>. Te Gent was dit evenmin zo (</w:t>
      </w:r>
      <w:r w:rsidR="00927AD2">
        <w:rPr>
          <w:lang w:eastAsia="en-US"/>
        </w:rPr>
        <w:t>20</w:t>
      </w:r>
      <w:r w:rsidRPr="0018160F">
        <w:rPr>
          <w:lang w:eastAsia="en-US"/>
        </w:rPr>
        <w:t>1), terwijl wij te Deinze en te Oudenaarde hier ook geen sporen van vinden (</w:t>
      </w:r>
      <w:smartTag w:uri="urn:schemas-microsoft-com:office:smarttags" w:element="metricconverter">
        <w:smartTagPr>
          <w:attr w:name="ProductID" w:val="202. In"/>
        </w:smartTagPr>
        <w:smartTag w:uri="urn:schemas-microsoft-com:office:smarttags" w:element="PersonName">
          <w:smartTagPr>
            <w:attr w:name="ProductID" w:val="LA GRAND"/>
          </w:smartTagPr>
          <w:r w:rsidR="00927AD2">
            <w:rPr>
              <w:lang w:eastAsia="en-US"/>
            </w:rPr>
            <w:t>202</w:t>
          </w:r>
          <w:r w:rsidRPr="0018160F">
            <w:rPr>
              <w:lang w:eastAsia="en-US"/>
            </w:rPr>
            <w:t>. In</w:t>
          </w:r>
        </w:smartTag>
      </w:smartTag>
      <w:r w:rsidRPr="0018160F">
        <w:rPr>
          <w:lang w:eastAsia="en-US"/>
        </w:rPr>
        <w:t xml:space="preserve"> het Noorden gebeurde de beeldenbreking vooral onder de leiding van de kleine adel (</w:t>
      </w:r>
      <w:r w:rsidR="00927AD2">
        <w:rPr>
          <w:lang w:eastAsia="en-US"/>
        </w:rPr>
        <w:t>203</w:t>
      </w:r>
      <w:r w:rsidRPr="0018160F">
        <w:rPr>
          <w:lang w:eastAsia="en-US"/>
        </w:rPr>
        <w:t>)</w:t>
      </w:r>
    </w:p>
    <w:p w:rsidR="00927AD2" w:rsidRDefault="00927AD2" w:rsidP="00FF0F84">
      <w:pPr>
        <w:jc w:val="both"/>
        <w:rPr>
          <w:lang w:eastAsia="en-US"/>
        </w:rPr>
      </w:pPr>
    </w:p>
    <w:p w:rsidR="00FF0F84" w:rsidRPr="00927AD2" w:rsidRDefault="00FF0F84" w:rsidP="00FF0F84">
      <w:pPr>
        <w:jc w:val="both"/>
        <w:rPr>
          <w:sz w:val="22"/>
          <w:szCs w:val="22"/>
          <w:lang w:val="en-GB" w:eastAsia="en-US"/>
        </w:rPr>
      </w:pPr>
      <w:r w:rsidRPr="00927AD2">
        <w:rPr>
          <w:sz w:val="22"/>
          <w:szCs w:val="22"/>
          <w:lang w:eastAsia="en-US"/>
        </w:rPr>
        <w:t xml:space="preserve">(197) Voor meer details over de Beeldenstorm in het Noorden dr. </w:t>
      </w:r>
      <w:r w:rsidRPr="00927AD2">
        <w:rPr>
          <w:sz w:val="22"/>
          <w:szCs w:val="22"/>
          <w:lang w:val="en-US" w:eastAsia="en-US"/>
        </w:rPr>
        <w:t xml:space="preserve">A. C. DURE M. A. en Drs. H. A. KOLFF, The </w:t>
      </w:r>
      <w:r w:rsidR="00927AD2" w:rsidRPr="00927AD2">
        <w:rPr>
          <w:sz w:val="22"/>
          <w:szCs w:val="22"/>
          <w:lang w:val="en-US" w:eastAsia="en-US"/>
        </w:rPr>
        <w:t>time</w:t>
      </w:r>
      <w:r w:rsidRPr="00927AD2">
        <w:rPr>
          <w:sz w:val="22"/>
          <w:szCs w:val="22"/>
          <w:lang w:val="en-US" w:eastAsia="en-US"/>
        </w:rPr>
        <w:t xml:space="preserve"> of troubles in the coun</w:t>
      </w:r>
      <w:r w:rsidR="00927AD2" w:rsidRPr="00927AD2">
        <w:rPr>
          <w:sz w:val="22"/>
          <w:szCs w:val="22"/>
          <w:lang w:val="en-US" w:eastAsia="en-US"/>
        </w:rPr>
        <w:t>tr</w:t>
      </w:r>
      <w:r w:rsidRPr="00927AD2">
        <w:rPr>
          <w:sz w:val="22"/>
          <w:szCs w:val="22"/>
          <w:lang w:val="en-US" w:eastAsia="en-US"/>
        </w:rPr>
        <w:t xml:space="preserve">y of </w:t>
      </w:r>
      <w:smartTag w:uri="urn:schemas-microsoft-com:office:smarttags" w:element="City">
        <w:smartTag w:uri="urn:schemas-microsoft-com:office:smarttags" w:element="PersonName">
          <w:smartTagPr>
            <w:attr w:name="ProductID" w:val="LA GRAND"/>
          </w:smartTagPr>
          <w:smartTag w:uri="urn:schemas-microsoft-com:office:smarttags" w:element="place">
            <w:r w:rsidRPr="00927AD2">
              <w:rPr>
                <w:sz w:val="22"/>
                <w:szCs w:val="22"/>
                <w:lang w:val="en-US" w:eastAsia="en-US"/>
              </w:rPr>
              <w:t>Holland</w:t>
            </w:r>
          </w:smartTag>
        </w:smartTag>
      </w:smartTag>
      <w:r w:rsidRPr="00927AD2">
        <w:rPr>
          <w:sz w:val="22"/>
          <w:szCs w:val="22"/>
          <w:lang w:val="en-US" w:eastAsia="en-US"/>
        </w:rPr>
        <w:t>, 1566</w:t>
      </w:r>
      <w:r w:rsidR="00927AD2" w:rsidRPr="00927AD2">
        <w:rPr>
          <w:sz w:val="22"/>
          <w:szCs w:val="22"/>
          <w:lang w:val="en-US" w:eastAsia="en-US"/>
        </w:rPr>
        <w:t>-1</w:t>
      </w:r>
      <w:r w:rsidRPr="00927AD2">
        <w:rPr>
          <w:sz w:val="22"/>
          <w:szCs w:val="22"/>
          <w:lang w:val="en-US" w:eastAsia="en-US"/>
        </w:rPr>
        <w:t xml:space="preserve">567, T.G., dl. 3, </w:t>
      </w:r>
      <w:smartTag w:uri="urn:schemas-microsoft-com:office:smarttags" w:element="City">
        <w:smartTag w:uri="urn:schemas-microsoft-com:office:smarttags" w:element="PersonName">
          <w:smartTagPr>
            <w:attr w:name="ProductID" w:val="LA GRAND"/>
          </w:smartTagPr>
          <w:smartTag w:uri="urn:schemas-microsoft-com:office:smarttags" w:element="place">
            <w:r w:rsidRPr="00927AD2">
              <w:rPr>
                <w:sz w:val="22"/>
                <w:szCs w:val="22"/>
                <w:lang w:val="en-US" w:eastAsia="en-US"/>
              </w:rPr>
              <w:t>Groningen</w:t>
            </w:r>
          </w:smartTag>
        </w:smartTag>
      </w:smartTag>
      <w:r w:rsidRPr="00927AD2">
        <w:rPr>
          <w:sz w:val="22"/>
          <w:szCs w:val="22"/>
          <w:lang w:val="en-US" w:eastAsia="en-US"/>
        </w:rPr>
        <w:t>,</w:t>
      </w:r>
      <w:r w:rsidR="00927AD2" w:rsidRPr="00927AD2">
        <w:rPr>
          <w:sz w:val="22"/>
          <w:szCs w:val="22"/>
          <w:lang w:val="en-US" w:eastAsia="en-US"/>
        </w:rPr>
        <w:t xml:space="preserve"> </w:t>
      </w:r>
      <w:r w:rsidRPr="00927AD2">
        <w:rPr>
          <w:sz w:val="22"/>
          <w:szCs w:val="22"/>
          <w:lang w:val="en-GB" w:eastAsia="en-US"/>
        </w:rPr>
        <w:t>1969, pp. 316-337.</w:t>
      </w:r>
    </w:p>
    <w:p w:rsidR="00FF0F84" w:rsidRPr="004219C1" w:rsidRDefault="00FF0F84" w:rsidP="00FF0F84">
      <w:pPr>
        <w:jc w:val="both"/>
        <w:rPr>
          <w:sz w:val="22"/>
          <w:szCs w:val="22"/>
          <w:lang w:eastAsia="en-US"/>
        </w:rPr>
      </w:pPr>
      <w:r w:rsidRPr="00927AD2">
        <w:rPr>
          <w:sz w:val="22"/>
          <w:szCs w:val="22"/>
          <w:lang w:eastAsia="en-US"/>
        </w:rPr>
        <w:t xml:space="preserve">(198) Ch. </w:t>
      </w:r>
      <w:r w:rsidRPr="004219C1">
        <w:rPr>
          <w:sz w:val="22"/>
          <w:szCs w:val="22"/>
          <w:lang w:eastAsia="en-US"/>
        </w:rPr>
        <w:t>WYNC</w:t>
      </w:r>
      <w:r w:rsidR="00927AD2" w:rsidRPr="004219C1">
        <w:rPr>
          <w:sz w:val="22"/>
          <w:szCs w:val="22"/>
          <w:lang w:eastAsia="en-US"/>
        </w:rPr>
        <w:t>K</w:t>
      </w:r>
      <w:r w:rsidRPr="004219C1">
        <w:rPr>
          <w:sz w:val="22"/>
          <w:szCs w:val="22"/>
          <w:lang w:eastAsia="en-US"/>
        </w:rPr>
        <w:t>IUS, op. c</w:t>
      </w:r>
      <w:r w:rsidR="00927AD2" w:rsidRPr="004219C1">
        <w:rPr>
          <w:sz w:val="22"/>
          <w:szCs w:val="22"/>
          <w:lang w:eastAsia="en-US"/>
        </w:rPr>
        <w:t>it</w:t>
      </w:r>
      <w:r w:rsidRPr="004219C1">
        <w:rPr>
          <w:sz w:val="22"/>
          <w:szCs w:val="22"/>
          <w:lang w:eastAsia="en-US"/>
        </w:rPr>
        <w:t>., p. 12.</w:t>
      </w:r>
    </w:p>
    <w:p w:rsidR="00FF0F84" w:rsidRPr="005C1E19" w:rsidRDefault="00FF0F84" w:rsidP="00FF0F84">
      <w:pPr>
        <w:jc w:val="both"/>
        <w:rPr>
          <w:sz w:val="22"/>
          <w:szCs w:val="22"/>
          <w:lang w:eastAsia="en-US"/>
        </w:rPr>
      </w:pPr>
      <w:r w:rsidRPr="005C1E19">
        <w:rPr>
          <w:sz w:val="22"/>
          <w:szCs w:val="22"/>
          <w:lang w:eastAsia="en-US"/>
        </w:rPr>
        <w:t>(199) R.A.K., E.E., I, 37, ff. 18-18</w:t>
      </w:r>
      <w:r w:rsidR="005C1E19" w:rsidRPr="005C1E19">
        <w:rPr>
          <w:sz w:val="22"/>
          <w:szCs w:val="22"/>
          <w:lang w:eastAsia="en-US"/>
        </w:rPr>
        <w:t>-v°</w:t>
      </w:r>
      <w:r w:rsidRPr="005C1E19">
        <w:rPr>
          <w:sz w:val="22"/>
          <w:szCs w:val="22"/>
          <w:lang w:eastAsia="en-US"/>
        </w:rPr>
        <w:t>.</w:t>
      </w:r>
    </w:p>
    <w:p w:rsidR="00FF0F84" w:rsidRPr="00927AD2" w:rsidRDefault="00FF0F84" w:rsidP="00FF0F84">
      <w:pPr>
        <w:jc w:val="both"/>
        <w:rPr>
          <w:sz w:val="22"/>
          <w:szCs w:val="22"/>
          <w:lang w:eastAsia="en-US"/>
        </w:rPr>
      </w:pPr>
      <w:r w:rsidRPr="00927AD2">
        <w:rPr>
          <w:sz w:val="22"/>
          <w:szCs w:val="22"/>
          <w:lang w:eastAsia="en-US"/>
        </w:rPr>
        <w:t>(200) R. VAN ROOSBROECK, Het Wonderjaar te Antwerpen, 1566</w:t>
      </w:r>
      <w:r w:rsidR="00927AD2" w:rsidRPr="00927AD2">
        <w:rPr>
          <w:sz w:val="22"/>
          <w:szCs w:val="22"/>
          <w:lang w:eastAsia="en-US"/>
        </w:rPr>
        <w:t>-</w:t>
      </w:r>
      <w:r w:rsidRPr="00927AD2">
        <w:rPr>
          <w:sz w:val="22"/>
          <w:szCs w:val="22"/>
          <w:lang w:eastAsia="en-US"/>
        </w:rPr>
        <w:softHyphen/>
        <w:t>1567, Antwerpen, 1930, pp. 36 en 38.</w:t>
      </w:r>
    </w:p>
    <w:p w:rsidR="00FF0F84" w:rsidRPr="00927AD2" w:rsidRDefault="00927AD2" w:rsidP="00FF0F84">
      <w:pPr>
        <w:jc w:val="both"/>
        <w:rPr>
          <w:sz w:val="22"/>
          <w:szCs w:val="22"/>
          <w:lang w:eastAsia="en-US"/>
        </w:rPr>
      </w:pPr>
      <w:r w:rsidRPr="00927AD2">
        <w:rPr>
          <w:sz w:val="22"/>
          <w:szCs w:val="22"/>
          <w:lang w:eastAsia="en-US"/>
        </w:rPr>
        <w:t>201</w:t>
      </w:r>
      <w:r w:rsidR="00FF0F84" w:rsidRPr="00927AD2">
        <w:rPr>
          <w:sz w:val="22"/>
          <w:szCs w:val="22"/>
          <w:lang w:eastAsia="en-US"/>
        </w:rPr>
        <w:t xml:space="preserve"> MARCUS VAN VAERNEWYCK, Van die beroerlicke </w:t>
      </w:r>
      <w:r w:rsidRPr="00927AD2">
        <w:rPr>
          <w:sz w:val="22"/>
          <w:szCs w:val="22"/>
          <w:lang w:eastAsia="en-US"/>
        </w:rPr>
        <w:t>t</w:t>
      </w:r>
      <w:r w:rsidR="00FF0F84" w:rsidRPr="00927AD2">
        <w:rPr>
          <w:sz w:val="22"/>
          <w:szCs w:val="22"/>
          <w:lang w:eastAsia="en-US"/>
        </w:rPr>
        <w:t xml:space="preserve">yden </w:t>
      </w:r>
      <w:r w:rsidRPr="00927AD2">
        <w:rPr>
          <w:sz w:val="22"/>
          <w:szCs w:val="22"/>
          <w:lang w:eastAsia="en-US"/>
        </w:rPr>
        <w:t>i</w:t>
      </w:r>
      <w:r w:rsidR="00FF0F84" w:rsidRPr="00927AD2">
        <w:rPr>
          <w:sz w:val="22"/>
          <w:szCs w:val="22"/>
          <w:lang w:eastAsia="en-US"/>
        </w:rPr>
        <w:t>n</w:t>
      </w:r>
      <w:r w:rsidRPr="00927AD2">
        <w:rPr>
          <w:sz w:val="22"/>
          <w:szCs w:val="22"/>
          <w:lang w:eastAsia="en-US"/>
        </w:rPr>
        <w:t xml:space="preserve"> </w:t>
      </w:r>
      <w:r w:rsidR="00FF0F84" w:rsidRPr="00927AD2">
        <w:rPr>
          <w:sz w:val="22"/>
          <w:szCs w:val="22"/>
          <w:lang w:eastAsia="en-US"/>
        </w:rPr>
        <w:t>die Nederlanden en voorname</w:t>
      </w:r>
      <w:r w:rsidRPr="00927AD2">
        <w:rPr>
          <w:sz w:val="22"/>
          <w:szCs w:val="22"/>
          <w:lang w:eastAsia="en-US"/>
        </w:rPr>
        <w:t>l</w:t>
      </w:r>
      <w:r w:rsidR="00FF0F84" w:rsidRPr="00927AD2">
        <w:rPr>
          <w:sz w:val="22"/>
          <w:szCs w:val="22"/>
          <w:lang w:eastAsia="en-US"/>
        </w:rPr>
        <w:t>yk in Ghen</w:t>
      </w:r>
      <w:r w:rsidRPr="00927AD2">
        <w:rPr>
          <w:sz w:val="22"/>
          <w:szCs w:val="22"/>
          <w:lang w:eastAsia="en-US"/>
        </w:rPr>
        <w:t>dt</w:t>
      </w:r>
      <w:r w:rsidR="00FF0F84" w:rsidRPr="00927AD2">
        <w:rPr>
          <w:sz w:val="22"/>
          <w:szCs w:val="22"/>
          <w:lang w:eastAsia="en-US"/>
        </w:rPr>
        <w:t>, 1566-1568, 5 dln.,</w:t>
      </w:r>
      <w:r w:rsidRPr="00927AD2">
        <w:rPr>
          <w:sz w:val="22"/>
          <w:szCs w:val="22"/>
          <w:lang w:eastAsia="en-US"/>
        </w:rPr>
        <w:t xml:space="preserve"> </w:t>
      </w:r>
      <w:r w:rsidR="00FF0F84" w:rsidRPr="00927AD2">
        <w:rPr>
          <w:sz w:val="22"/>
          <w:szCs w:val="22"/>
          <w:lang w:eastAsia="en-US"/>
        </w:rPr>
        <w:t>uitg. F. VANDERHAEGHEN, Gent, 1872-</w:t>
      </w:r>
      <w:smartTag w:uri="urn:schemas-microsoft-com:office:smarttags" w:element="metricconverter">
        <w:smartTagPr>
          <w:attr w:name="ProductID" w:val="1881, dl"/>
        </w:smartTagPr>
        <w:smartTag w:uri="urn:schemas-microsoft-com:office:smarttags" w:element="PersonName">
          <w:smartTagPr>
            <w:attr w:name="ProductID" w:val="LA GRAND"/>
          </w:smartTagPr>
          <w:r w:rsidR="00FF0F84" w:rsidRPr="00927AD2">
            <w:rPr>
              <w:sz w:val="22"/>
              <w:szCs w:val="22"/>
              <w:lang w:eastAsia="en-US"/>
            </w:rPr>
            <w:t>1881, dl</w:t>
          </w:r>
        </w:smartTag>
      </w:smartTag>
      <w:r w:rsidR="00FF0F84" w:rsidRPr="00927AD2">
        <w:rPr>
          <w:sz w:val="22"/>
          <w:szCs w:val="22"/>
          <w:lang w:eastAsia="en-US"/>
        </w:rPr>
        <w:t xml:space="preserve">. 1, P. 99 </w:t>
      </w:r>
      <w:r w:rsidRPr="00927AD2">
        <w:rPr>
          <w:sz w:val="22"/>
          <w:szCs w:val="22"/>
          <w:lang w:eastAsia="en-US"/>
        </w:rPr>
        <w:t>e.</w:t>
      </w:r>
      <w:r w:rsidR="00FF0F84" w:rsidRPr="00927AD2">
        <w:rPr>
          <w:sz w:val="22"/>
          <w:szCs w:val="22"/>
          <w:lang w:eastAsia="en-US"/>
        </w:rPr>
        <w:t>v.</w:t>
      </w:r>
    </w:p>
    <w:p w:rsidR="00FF0F84" w:rsidRPr="00927AD2" w:rsidRDefault="00FF0F84" w:rsidP="00FF0F84">
      <w:pPr>
        <w:jc w:val="both"/>
        <w:rPr>
          <w:sz w:val="22"/>
          <w:szCs w:val="22"/>
          <w:lang w:eastAsia="en-US"/>
        </w:rPr>
      </w:pPr>
      <w:r w:rsidRPr="00927AD2">
        <w:rPr>
          <w:sz w:val="22"/>
          <w:szCs w:val="22"/>
          <w:lang w:eastAsia="en-US"/>
        </w:rPr>
        <w:t>(202) J. SCHEERDER, Le mouvement iconoclaste en 1566</w:t>
      </w:r>
      <w:r w:rsidR="00927AD2" w:rsidRPr="00927AD2">
        <w:rPr>
          <w:sz w:val="22"/>
          <w:szCs w:val="22"/>
          <w:lang w:eastAsia="en-US"/>
        </w:rPr>
        <w:t>,</w:t>
      </w:r>
      <w:r w:rsidRPr="00927AD2">
        <w:rPr>
          <w:sz w:val="22"/>
          <w:szCs w:val="22"/>
          <w:lang w:eastAsia="en-US"/>
        </w:rPr>
        <w:t xml:space="preserve"> Doornik, 1949, p. 300.</w:t>
      </w:r>
    </w:p>
    <w:p w:rsidR="00FF0F84" w:rsidRPr="00927AD2" w:rsidRDefault="00FF0F84" w:rsidP="00FF0F84">
      <w:pPr>
        <w:jc w:val="both"/>
        <w:rPr>
          <w:sz w:val="22"/>
          <w:szCs w:val="22"/>
          <w:lang w:eastAsia="en-US"/>
        </w:rPr>
      </w:pPr>
      <w:r w:rsidRPr="00927AD2">
        <w:rPr>
          <w:sz w:val="22"/>
          <w:szCs w:val="22"/>
          <w:lang w:eastAsia="en-US"/>
        </w:rPr>
        <w:t>(203) A. C. DOK</w:t>
      </w:r>
      <w:r w:rsidR="00927AD2" w:rsidRPr="00927AD2">
        <w:rPr>
          <w:sz w:val="22"/>
          <w:szCs w:val="22"/>
          <w:lang w:eastAsia="en-US"/>
        </w:rPr>
        <w:t>U</w:t>
      </w:r>
      <w:r w:rsidRPr="00927AD2">
        <w:rPr>
          <w:sz w:val="22"/>
          <w:szCs w:val="22"/>
          <w:lang w:eastAsia="en-US"/>
        </w:rPr>
        <w:t xml:space="preserve"> M. A. en Drs. </w:t>
      </w:r>
      <w:r w:rsidR="00927AD2" w:rsidRPr="00927AD2">
        <w:rPr>
          <w:sz w:val="22"/>
          <w:szCs w:val="22"/>
          <w:lang w:eastAsia="en-US"/>
        </w:rPr>
        <w:t>H</w:t>
      </w:r>
      <w:r w:rsidRPr="00927AD2">
        <w:rPr>
          <w:sz w:val="22"/>
          <w:szCs w:val="22"/>
          <w:lang w:eastAsia="en-US"/>
        </w:rPr>
        <w:t>. A. KOLFF, op. cit., p. 322.</w:t>
      </w:r>
    </w:p>
    <w:p w:rsidR="00FF0F84" w:rsidRPr="00927AD2" w:rsidRDefault="00FF0F84" w:rsidP="00FF0F84">
      <w:pPr>
        <w:jc w:val="both"/>
        <w:rPr>
          <w:sz w:val="22"/>
          <w:szCs w:val="22"/>
          <w:lang w:eastAsia="en-US"/>
        </w:rPr>
      </w:pPr>
      <w:r w:rsidRPr="00927AD2">
        <w:rPr>
          <w:sz w:val="22"/>
          <w:szCs w:val="22"/>
          <w:lang w:eastAsia="en-US"/>
        </w:rPr>
        <w:t>78</w:t>
      </w:r>
    </w:p>
    <w:p w:rsidR="00927AD2" w:rsidRDefault="00927AD2" w:rsidP="00FF0F84">
      <w:pPr>
        <w:jc w:val="both"/>
        <w:rPr>
          <w:lang w:eastAsia="en-US"/>
        </w:rPr>
      </w:pPr>
    </w:p>
    <w:p w:rsidR="00FF0F84" w:rsidRPr="0018160F" w:rsidRDefault="00FF0F84" w:rsidP="00FF0F84">
      <w:pPr>
        <w:jc w:val="both"/>
        <w:rPr>
          <w:lang w:eastAsia="en-US"/>
        </w:rPr>
      </w:pPr>
      <w:r w:rsidRPr="0018160F">
        <w:rPr>
          <w:lang w:eastAsia="en-US"/>
        </w:rPr>
        <w:t xml:space="preserve">De 13e predikte Jacob de Buzere zelf; na zijn preek trok hij in gezelschap van een groot aantal toehoorders naar het klooster van St-Anthonis bij Belle. De poort werd met geweld opengebroken, en in een minimum van lijd werd het ganse klooster verwoest </w:t>
      </w:r>
      <w:r w:rsidR="00927AD2">
        <w:rPr>
          <w:lang w:eastAsia="en-US"/>
        </w:rPr>
        <w:t>204</w:t>
      </w:r>
      <w:r w:rsidRPr="0018160F">
        <w:rPr>
          <w:lang w:eastAsia="en-US"/>
        </w:rPr>
        <w:t xml:space="preserve">. 's Anderendaags hield Sebastiaan Malle een heftige preek te Poperinge, die werd bijgewoond door een aanzienlijke schare. Omringd door een gewapende lijfwacht </w:t>
      </w:r>
      <w:r w:rsidR="00927AD2">
        <w:rPr>
          <w:lang w:eastAsia="en-US"/>
        </w:rPr>
        <w:t>205</w:t>
      </w:r>
      <w:r w:rsidRPr="0018160F">
        <w:rPr>
          <w:lang w:eastAsia="en-US"/>
        </w:rPr>
        <w:t>) toonde hij de omstanders door de koning ver</w:t>
      </w:r>
      <w:r w:rsidRPr="0018160F">
        <w:rPr>
          <w:lang w:eastAsia="en-US"/>
        </w:rPr>
        <w:softHyphen/>
        <w:t>zegelde brieven waarin, naar zijn zeggen, stond dat deze het</w:t>
      </w:r>
      <w:r w:rsidR="00927AD2">
        <w:rPr>
          <w:lang w:eastAsia="en-US"/>
        </w:rPr>
        <w:t xml:space="preserve"> vernielen</w:t>
      </w:r>
      <w:r w:rsidRPr="0018160F">
        <w:rPr>
          <w:lang w:eastAsia="en-US"/>
        </w:rPr>
        <w:t xml:space="preserve"> van kerken, kloosters en abdijen toeliet </w:t>
      </w:r>
      <w:r w:rsidR="00927AD2">
        <w:rPr>
          <w:lang w:eastAsia="en-US"/>
        </w:rPr>
        <w:t>206</w:t>
      </w:r>
      <w:r w:rsidRPr="0018160F">
        <w:rPr>
          <w:lang w:eastAsia="en-US"/>
        </w:rPr>
        <w:t>. Ver</w:t>
      </w:r>
      <w:r w:rsidRPr="0018160F">
        <w:rPr>
          <w:lang w:eastAsia="en-US"/>
        </w:rPr>
        <w:softHyphen/>
        <w:t>volgens werd eveneens tot het breken overgegaan. Daarna trok de bende naar Reningelst, Vlamertinge en Elverdinge, waar eveneens de beelden stukgeslagen werden (2</w:t>
      </w:r>
      <w:r w:rsidR="00927AD2">
        <w:rPr>
          <w:lang w:eastAsia="en-US"/>
        </w:rPr>
        <w:t>0</w:t>
      </w:r>
      <w:r w:rsidRPr="0018160F">
        <w:rPr>
          <w:lang w:eastAsia="en-US"/>
        </w:rPr>
        <w:t>7).</w:t>
      </w:r>
    </w:p>
    <w:p w:rsidR="00FF0F84" w:rsidRPr="0018160F" w:rsidRDefault="00FF0F84" w:rsidP="00FF0F84">
      <w:pPr>
        <w:jc w:val="both"/>
        <w:rPr>
          <w:lang w:eastAsia="en-US"/>
        </w:rPr>
      </w:pPr>
      <w:r w:rsidRPr="0018160F">
        <w:rPr>
          <w:lang w:eastAsia="en-US"/>
        </w:rPr>
        <w:t xml:space="preserve">De 15e augustus, Hemelvaartdag, was blijkbaar het sein voor de veralgemening van de </w:t>
      </w:r>
      <w:r w:rsidR="00927AD2" w:rsidRPr="0018160F">
        <w:rPr>
          <w:lang w:eastAsia="en-US"/>
        </w:rPr>
        <w:t>actie</w:t>
      </w:r>
      <w:r w:rsidRPr="0018160F">
        <w:rPr>
          <w:lang w:eastAsia="en-US"/>
        </w:rPr>
        <w:t>:</w:t>
      </w:r>
    </w:p>
    <w:p w:rsidR="00927AD2" w:rsidRDefault="00927AD2" w:rsidP="00FF0F84">
      <w:pPr>
        <w:jc w:val="both"/>
        <w:rPr>
          <w:lang w:eastAsia="en-US"/>
        </w:rPr>
      </w:pPr>
    </w:p>
    <w:p w:rsidR="00FF0F84" w:rsidRPr="0018160F" w:rsidRDefault="00FF0F84" w:rsidP="00FF0F84">
      <w:pPr>
        <w:jc w:val="both"/>
        <w:rPr>
          <w:lang w:eastAsia="en-US"/>
        </w:rPr>
      </w:pPr>
      <w:r w:rsidRPr="0018160F">
        <w:rPr>
          <w:lang w:eastAsia="en-US"/>
        </w:rPr>
        <w:t xml:space="preserve">§ I. </w:t>
      </w:r>
      <w:r w:rsidRPr="00927AD2">
        <w:rPr>
          <w:b/>
          <w:lang w:eastAsia="en-US"/>
        </w:rPr>
        <w:t>De kasse</w:t>
      </w:r>
      <w:r w:rsidR="00927AD2" w:rsidRPr="00927AD2">
        <w:rPr>
          <w:b/>
          <w:lang w:eastAsia="en-US"/>
        </w:rPr>
        <w:t>l</w:t>
      </w:r>
      <w:r w:rsidRPr="00927AD2">
        <w:rPr>
          <w:b/>
          <w:lang w:eastAsia="en-US"/>
        </w:rPr>
        <w:t>rij van Ieper</w:t>
      </w:r>
    </w:p>
    <w:p w:rsidR="00FF0F84" w:rsidRPr="0018160F" w:rsidRDefault="00FF0F84" w:rsidP="00FF0F84">
      <w:pPr>
        <w:jc w:val="both"/>
        <w:rPr>
          <w:lang w:eastAsia="en-US"/>
        </w:rPr>
      </w:pPr>
      <w:r w:rsidRPr="0018160F">
        <w:rPr>
          <w:lang w:eastAsia="en-US"/>
        </w:rPr>
        <w:t xml:space="preserve">In de nacht van 14 op 15 augustus kwam de groep die daags te voren te Poperinge </w:t>
      </w:r>
      <w:r w:rsidR="00927AD2" w:rsidRPr="0018160F">
        <w:rPr>
          <w:lang w:eastAsia="en-US"/>
        </w:rPr>
        <w:t>actief</w:t>
      </w:r>
      <w:r w:rsidRPr="0018160F">
        <w:rPr>
          <w:lang w:eastAsia="en-US"/>
        </w:rPr>
        <w:t xml:space="preserve"> was geweest naar Ieper onder leiding van Sebastiaan Matte. Onderweg werden tal van kerken en kloosters geplunderd en vernietigd. Zo was dit het geval met Brielen, Voormezele, Zonnebeker, Nonnenbos, Mesen, Dikkebus, Zillebeke en de Augustijnenklooslers van St.-Jan en</w:t>
      </w:r>
      <w:r w:rsidR="00927AD2">
        <w:rPr>
          <w:lang w:eastAsia="en-US"/>
        </w:rPr>
        <w:t xml:space="preserve"> </w:t>
      </w:r>
      <w:r w:rsidRPr="0018160F">
        <w:rPr>
          <w:lang w:eastAsia="en-US"/>
        </w:rPr>
        <w:t>S</w:t>
      </w:r>
      <w:r w:rsidR="00927AD2">
        <w:rPr>
          <w:lang w:eastAsia="en-US"/>
        </w:rPr>
        <w:t>t</w:t>
      </w:r>
      <w:r w:rsidRPr="0018160F">
        <w:rPr>
          <w:lang w:eastAsia="en-US"/>
        </w:rPr>
        <w:t>-Clara. Een aantal inwoners van Ieper</w:t>
      </w:r>
      <w:r w:rsidR="00927AD2">
        <w:rPr>
          <w:lang w:eastAsia="en-US"/>
        </w:rPr>
        <w:t xml:space="preserve"> ging de groep tege</w:t>
      </w:r>
      <w:r w:rsidRPr="0018160F">
        <w:rPr>
          <w:lang w:eastAsia="en-US"/>
        </w:rPr>
        <w:t>moet en voegde zich bij de stormers</w:t>
      </w:r>
      <w:r w:rsidR="00927AD2">
        <w:rPr>
          <w:lang w:eastAsia="en-US"/>
        </w:rPr>
        <w:t>. 208 Tal van Hondschoo</w:t>
      </w:r>
      <w:r w:rsidRPr="0018160F">
        <w:rPr>
          <w:lang w:eastAsia="en-US"/>
        </w:rPr>
        <w:t xml:space="preserve">tenaars waren bij de bende </w:t>
      </w:r>
      <w:r w:rsidR="00966FEC">
        <w:rPr>
          <w:lang w:eastAsia="en-US"/>
        </w:rPr>
        <w:t>209.</w:t>
      </w:r>
      <w:r w:rsidRPr="0018160F">
        <w:rPr>
          <w:lang w:eastAsia="en-US"/>
        </w:rPr>
        <w:t xml:space="preserve"> Toen de beeldenstormers in de morgen van 15 augustus voor Ieper verschenen, sloot de magistraat in allerijl de poorten, terwijl de groep pogingen ondernam om binnen de muren van de stad te geraken. Matte zag hier echter het nutteloze van in en veinsde ziekte om niet te moeten preken, wat natuurlijk een uitwerking had op de</w:t>
      </w:r>
    </w:p>
    <w:p w:rsidR="00966FEC" w:rsidRDefault="00966FEC" w:rsidP="00FF0F84">
      <w:pPr>
        <w:jc w:val="both"/>
        <w:rPr>
          <w:lang w:eastAsia="en-US"/>
        </w:rPr>
      </w:pPr>
    </w:p>
    <w:p w:rsidR="00FF0F84" w:rsidRPr="00966FEC" w:rsidRDefault="00FF0F84" w:rsidP="00FF0F84">
      <w:pPr>
        <w:jc w:val="both"/>
        <w:rPr>
          <w:sz w:val="22"/>
          <w:szCs w:val="22"/>
          <w:lang w:eastAsia="en-US"/>
        </w:rPr>
      </w:pPr>
      <w:r w:rsidRPr="00966FEC">
        <w:rPr>
          <w:sz w:val="22"/>
          <w:szCs w:val="22"/>
          <w:lang w:eastAsia="en-US"/>
        </w:rPr>
        <w:t>(204) E. DE COUSSEMAKER, op. Git., dl. 1, p. 227. Vermeldenswaardig is dat we onder de beeldenbrekers van S</w:t>
      </w:r>
      <w:r w:rsidR="00966FEC" w:rsidRPr="00966FEC">
        <w:rPr>
          <w:sz w:val="22"/>
          <w:szCs w:val="22"/>
          <w:lang w:eastAsia="en-US"/>
        </w:rPr>
        <w:t>t.</w:t>
      </w:r>
      <w:r w:rsidRPr="00966FEC">
        <w:rPr>
          <w:sz w:val="22"/>
          <w:szCs w:val="22"/>
          <w:lang w:eastAsia="en-US"/>
        </w:rPr>
        <w:t>-A</w:t>
      </w:r>
      <w:r w:rsidR="00966FEC" w:rsidRPr="00966FEC">
        <w:rPr>
          <w:sz w:val="22"/>
          <w:szCs w:val="22"/>
          <w:lang w:eastAsia="en-US"/>
        </w:rPr>
        <w:t>nt</w:t>
      </w:r>
      <w:r w:rsidRPr="00966FEC">
        <w:rPr>
          <w:sz w:val="22"/>
          <w:szCs w:val="22"/>
          <w:lang w:eastAsia="en-US"/>
        </w:rPr>
        <w:t xml:space="preserve">honis Jacques Le Roy vinden, griffier van de stad </w:t>
      </w:r>
      <w:smartTag w:uri="urn:schemas-microsoft-com:office:smarttags" w:element="PersonName">
        <w:smartTagPr>
          <w:attr w:name="ProductID" w:val="LA GRAND"/>
        </w:smartTagPr>
        <w:r w:rsidRPr="00966FEC">
          <w:rPr>
            <w:sz w:val="22"/>
            <w:szCs w:val="22"/>
            <w:lang w:eastAsia="en-US"/>
          </w:rPr>
          <w:t>La Gorgae</w:t>
        </w:r>
      </w:smartTag>
      <w:r w:rsidRPr="00966FEC">
        <w:rPr>
          <w:sz w:val="22"/>
          <w:szCs w:val="22"/>
          <w:lang w:eastAsia="en-US"/>
        </w:rPr>
        <w:t>, (Idem, dl. 2, pp. 347-399).</w:t>
      </w:r>
    </w:p>
    <w:p w:rsidR="00FF0F84" w:rsidRPr="00966FEC" w:rsidRDefault="00FF0F84" w:rsidP="00FF0F84">
      <w:pPr>
        <w:jc w:val="both"/>
        <w:rPr>
          <w:sz w:val="22"/>
          <w:szCs w:val="22"/>
          <w:lang w:eastAsia="en-US"/>
        </w:rPr>
      </w:pPr>
      <w:r w:rsidRPr="00966FEC">
        <w:rPr>
          <w:sz w:val="22"/>
          <w:szCs w:val="22"/>
          <w:lang w:eastAsia="en-US"/>
        </w:rPr>
        <w:t>(205) KA.K., E.E., I, 37, 18.</w:t>
      </w:r>
    </w:p>
    <w:p w:rsidR="00FF0F84" w:rsidRPr="004219C1" w:rsidRDefault="00FF0F84" w:rsidP="00FF0F84">
      <w:pPr>
        <w:jc w:val="both"/>
        <w:rPr>
          <w:sz w:val="22"/>
          <w:szCs w:val="22"/>
          <w:lang w:val="de-DE" w:eastAsia="en-US"/>
        </w:rPr>
      </w:pPr>
      <w:r w:rsidRPr="00966FEC">
        <w:rPr>
          <w:sz w:val="22"/>
          <w:szCs w:val="22"/>
          <w:lang w:eastAsia="en-US"/>
        </w:rPr>
        <w:t>(206) Te Gent werd eveneens van dergelijke brieven gebruik gemaakt, maar ze werden zelfs niet getoond (Marcus VAN VAERNE- WYCK, op. ci</w:t>
      </w:r>
      <w:r w:rsidR="00966FEC" w:rsidRPr="00966FEC">
        <w:rPr>
          <w:sz w:val="22"/>
          <w:szCs w:val="22"/>
          <w:lang w:eastAsia="en-US"/>
        </w:rPr>
        <w:t>t</w:t>
      </w:r>
      <w:r w:rsidRPr="00966FEC">
        <w:rPr>
          <w:sz w:val="22"/>
          <w:szCs w:val="22"/>
          <w:lang w:eastAsia="en-US"/>
        </w:rPr>
        <w:t>., dl. I, pp. 100</w:t>
      </w:r>
      <w:r w:rsidR="00966FEC" w:rsidRPr="00966FEC">
        <w:rPr>
          <w:sz w:val="22"/>
          <w:szCs w:val="22"/>
          <w:lang w:eastAsia="en-US"/>
        </w:rPr>
        <w:t>-(207). In het Noorden werd som</w:t>
      </w:r>
      <w:r w:rsidRPr="00966FEC">
        <w:rPr>
          <w:sz w:val="22"/>
          <w:szCs w:val="22"/>
          <w:lang w:eastAsia="en-US"/>
        </w:rPr>
        <w:t xml:space="preserve">tijds ook op dergelijke brieven gezinspeeld (A. C. DUKE M. A, en Drs. </w:t>
      </w:r>
      <w:smartTag w:uri="urn:schemas-microsoft-com:office:smarttags" w:element="metricconverter">
        <w:smartTagPr>
          <w:attr w:name="ProductID" w:val="15. A"/>
        </w:smartTagPr>
        <w:smartTag w:uri="urn:schemas-microsoft-com:office:smarttags" w:element="PersonName">
          <w:smartTagPr>
            <w:attr w:name="ProductID" w:val="LA GRAND"/>
          </w:smartTagPr>
          <w:r w:rsidRPr="00966FEC">
            <w:rPr>
              <w:sz w:val="22"/>
              <w:szCs w:val="22"/>
              <w:lang w:eastAsia="en-US"/>
            </w:rPr>
            <w:t xml:space="preserve">15. </w:t>
          </w:r>
          <w:r w:rsidRPr="004219C1">
            <w:rPr>
              <w:sz w:val="22"/>
              <w:szCs w:val="22"/>
              <w:lang w:val="de-DE" w:eastAsia="en-US"/>
            </w:rPr>
            <w:t>A</w:t>
          </w:r>
        </w:smartTag>
      </w:smartTag>
      <w:r w:rsidRPr="004219C1">
        <w:rPr>
          <w:sz w:val="22"/>
          <w:szCs w:val="22"/>
          <w:lang w:val="de-DE" w:eastAsia="en-US"/>
        </w:rPr>
        <w:t>. KOLFF, op. ca., p. 322).</w:t>
      </w:r>
    </w:p>
    <w:p w:rsidR="00FF0F84" w:rsidRPr="00966FEC" w:rsidRDefault="00FF0F84" w:rsidP="00FF0F84">
      <w:pPr>
        <w:jc w:val="both"/>
        <w:rPr>
          <w:sz w:val="22"/>
          <w:szCs w:val="22"/>
          <w:lang w:val="de-DE" w:eastAsia="en-US"/>
        </w:rPr>
      </w:pPr>
      <w:r w:rsidRPr="00966FEC">
        <w:rPr>
          <w:sz w:val="22"/>
          <w:szCs w:val="22"/>
          <w:lang w:val="de-DE" w:eastAsia="en-US"/>
        </w:rPr>
        <w:t>(207) DIEGERICK, Documents du XVI° s</w:t>
      </w:r>
      <w:r w:rsidR="00966FEC" w:rsidRPr="00966FEC">
        <w:rPr>
          <w:sz w:val="22"/>
          <w:szCs w:val="22"/>
          <w:lang w:val="de-DE" w:eastAsia="en-US"/>
        </w:rPr>
        <w:t>i</w:t>
      </w:r>
      <w:r w:rsidRPr="00966FEC">
        <w:rPr>
          <w:sz w:val="22"/>
          <w:szCs w:val="22"/>
          <w:lang w:val="de-DE" w:eastAsia="en-US"/>
        </w:rPr>
        <w:t>e</w:t>
      </w:r>
      <w:r w:rsidR="00966FEC" w:rsidRPr="00966FEC">
        <w:rPr>
          <w:sz w:val="22"/>
          <w:szCs w:val="22"/>
          <w:lang w:val="de-DE" w:eastAsia="en-US"/>
        </w:rPr>
        <w:t>cl</w:t>
      </w:r>
      <w:r w:rsidRPr="00966FEC">
        <w:rPr>
          <w:sz w:val="22"/>
          <w:szCs w:val="22"/>
          <w:lang w:val="de-DE" w:eastAsia="en-US"/>
        </w:rPr>
        <w:t>e, Brugge, 1874, p. 58.</w:t>
      </w:r>
    </w:p>
    <w:p w:rsidR="00FF0F84" w:rsidRPr="004219C1" w:rsidRDefault="00FF0F84" w:rsidP="00FF0F84">
      <w:pPr>
        <w:jc w:val="both"/>
        <w:rPr>
          <w:sz w:val="22"/>
          <w:szCs w:val="22"/>
          <w:lang w:val="de-DE" w:eastAsia="en-US"/>
        </w:rPr>
      </w:pPr>
      <w:r w:rsidRPr="004219C1">
        <w:rPr>
          <w:sz w:val="22"/>
          <w:szCs w:val="22"/>
          <w:lang w:val="de-DE" w:eastAsia="en-US"/>
        </w:rPr>
        <w:t>(208) Idem, p. 60.</w:t>
      </w:r>
    </w:p>
    <w:p w:rsidR="00FF0F84" w:rsidRPr="00966FEC" w:rsidRDefault="00FF0F84" w:rsidP="00FF0F84">
      <w:pPr>
        <w:jc w:val="both"/>
        <w:rPr>
          <w:sz w:val="22"/>
          <w:szCs w:val="22"/>
          <w:lang w:eastAsia="en-US"/>
        </w:rPr>
      </w:pPr>
      <w:r w:rsidRPr="00966FEC">
        <w:rPr>
          <w:sz w:val="22"/>
          <w:szCs w:val="22"/>
          <w:lang w:eastAsia="en-US"/>
        </w:rPr>
        <w:t>(209) E. DE CODSSEMAKER, op. cit., dl. 4, pp. 160-161, 170, 193-194; R.A.K., E.E., I, 40,</w:t>
      </w:r>
      <w:r w:rsidR="00013552">
        <w:rPr>
          <w:sz w:val="22"/>
          <w:szCs w:val="22"/>
          <w:lang w:eastAsia="en-US"/>
        </w:rPr>
        <w:t xml:space="preserve"> f° </w:t>
      </w:r>
      <w:r w:rsidRPr="00966FEC">
        <w:rPr>
          <w:sz w:val="22"/>
          <w:szCs w:val="22"/>
          <w:lang w:eastAsia="en-US"/>
        </w:rPr>
        <w:t>6</w:t>
      </w:r>
      <w:r w:rsidR="005C1E19">
        <w:rPr>
          <w:sz w:val="22"/>
          <w:szCs w:val="22"/>
          <w:lang w:eastAsia="en-US"/>
        </w:rPr>
        <w:t>-v°</w:t>
      </w:r>
      <w:r w:rsidRPr="00966FEC">
        <w:rPr>
          <w:sz w:val="22"/>
          <w:szCs w:val="22"/>
          <w:lang w:eastAsia="en-US"/>
        </w:rPr>
        <w:t>.</w:t>
      </w:r>
    </w:p>
    <w:p w:rsidR="00FF0F84" w:rsidRPr="00966FEC" w:rsidRDefault="00FF0F84" w:rsidP="00FF0F84">
      <w:pPr>
        <w:jc w:val="both"/>
        <w:rPr>
          <w:sz w:val="22"/>
          <w:szCs w:val="22"/>
          <w:lang w:eastAsia="en-US"/>
        </w:rPr>
      </w:pPr>
      <w:r w:rsidRPr="00966FEC">
        <w:rPr>
          <w:sz w:val="22"/>
          <w:szCs w:val="22"/>
          <w:lang w:eastAsia="en-US"/>
        </w:rPr>
        <w:t>79</w:t>
      </w:r>
    </w:p>
    <w:p w:rsidR="00966FEC" w:rsidRDefault="00966FEC" w:rsidP="00FF0F84">
      <w:pPr>
        <w:jc w:val="both"/>
        <w:rPr>
          <w:lang w:eastAsia="en-US"/>
        </w:rPr>
      </w:pPr>
    </w:p>
    <w:p w:rsidR="00FF0F84" w:rsidRPr="0018160F" w:rsidRDefault="00FF0F84" w:rsidP="00FF0F84">
      <w:pPr>
        <w:jc w:val="both"/>
        <w:rPr>
          <w:lang w:eastAsia="en-US"/>
        </w:rPr>
      </w:pPr>
      <w:r w:rsidRPr="0018160F">
        <w:rPr>
          <w:lang w:eastAsia="en-US"/>
        </w:rPr>
        <w:t>gemoederen van de « belegeraars » (21</w:t>
      </w:r>
      <w:r w:rsidR="00966FEC">
        <w:rPr>
          <w:lang w:eastAsia="en-US"/>
        </w:rPr>
        <w:t>0</w:t>
      </w:r>
      <w:r w:rsidRPr="0018160F">
        <w:rPr>
          <w:lang w:eastAsia="en-US"/>
        </w:rPr>
        <w:t>). De ganse dag blee</w:t>
      </w:r>
      <w:r w:rsidR="00966FEC">
        <w:rPr>
          <w:lang w:eastAsia="en-US"/>
        </w:rPr>
        <w:t>k</w:t>
      </w:r>
      <w:r w:rsidRPr="0018160F">
        <w:rPr>
          <w:lang w:eastAsia="en-US"/>
        </w:rPr>
        <w:t xml:space="preserve"> men voor de stad. Ondertussen groeide hun aantal zienderogen aan met personen uit de ganse streek afkomstig, en</w:t>
      </w:r>
      <w:r w:rsidR="00966FEC">
        <w:rPr>
          <w:lang w:eastAsia="en-US"/>
        </w:rPr>
        <w:t xml:space="preserve"> dan voor</w:t>
      </w:r>
      <w:r w:rsidR="00966FEC">
        <w:rPr>
          <w:lang w:eastAsia="en-US"/>
        </w:rPr>
        <w:softHyphen/>
        <w:t>namelijk uit het land</w:t>
      </w:r>
      <w:r w:rsidRPr="0018160F">
        <w:rPr>
          <w:lang w:eastAsia="en-US"/>
        </w:rPr>
        <w:t xml:space="preserve"> van Alle</w:t>
      </w:r>
      <w:r w:rsidR="00966FEC">
        <w:rPr>
          <w:lang w:eastAsia="en-US"/>
        </w:rPr>
        <w:t>u</w:t>
      </w:r>
      <w:r w:rsidRPr="0018160F">
        <w:rPr>
          <w:lang w:eastAsia="en-US"/>
        </w:rPr>
        <w:t>, waar ook tot de Beeldenstorm was overgegaan.</w:t>
      </w:r>
    </w:p>
    <w:p w:rsidR="00966FEC" w:rsidRDefault="00966FEC" w:rsidP="00FF0F84">
      <w:pPr>
        <w:jc w:val="both"/>
        <w:rPr>
          <w:lang w:eastAsia="en-US"/>
        </w:rPr>
      </w:pPr>
    </w:p>
    <w:p w:rsidR="00FF0F84" w:rsidRPr="0018160F" w:rsidRDefault="00FF0F84" w:rsidP="00FF0F84">
      <w:pPr>
        <w:jc w:val="both"/>
        <w:rPr>
          <w:lang w:eastAsia="en-US"/>
        </w:rPr>
      </w:pPr>
      <w:r w:rsidRPr="0018160F">
        <w:rPr>
          <w:lang w:eastAsia="en-US"/>
        </w:rPr>
        <w:t xml:space="preserve">§ 2. </w:t>
      </w:r>
      <w:r w:rsidRPr="00966FEC">
        <w:rPr>
          <w:b/>
          <w:lang w:eastAsia="en-US"/>
        </w:rPr>
        <w:t>Cassel-ambacht en het land van Alle</w:t>
      </w:r>
      <w:r w:rsidR="00966FEC" w:rsidRPr="00966FEC">
        <w:rPr>
          <w:b/>
          <w:lang w:eastAsia="en-US"/>
        </w:rPr>
        <w:t>u</w:t>
      </w:r>
      <w:r w:rsidRPr="00966FEC">
        <w:rPr>
          <w:b/>
          <w:lang w:eastAsia="en-US"/>
        </w:rPr>
        <w:t>.</w:t>
      </w:r>
    </w:p>
    <w:p w:rsidR="00FF0F84" w:rsidRPr="0018160F" w:rsidRDefault="00FF0F84" w:rsidP="00FF0F84">
      <w:pPr>
        <w:jc w:val="both"/>
        <w:rPr>
          <w:lang w:eastAsia="en-US"/>
        </w:rPr>
      </w:pPr>
      <w:r w:rsidRPr="0018160F">
        <w:rPr>
          <w:lang w:eastAsia="en-US"/>
        </w:rPr>
        <w:t>De aktie in Cassel-ambacht was geconcentreerd op drie punten, nl. Steenvoorde, Strazeele en Estaires. Te Steenvoorde en Terdeghem werden de kerken verwo</w:t>
      </w:r>
      <w:r w:rsidR="00966FEC">
        <w:rPr>
          <w:lang w:eastAsia="en-US"/>
        </w:rPr>
        <w:t>est; de omgeving van Strazeele,</w:t>
      </w:r>
      <w:r w:rsidRPr="0018160F">
        <w:rPr>
          <w:lang w:eastAsia="en-US"/>
        </w:rPr>
        <w:t xml:space="preserve"> Bo</w:t>
      </w:r>
      <w:r w:rsidR="00966FEC">
        <w:rPr>
          <w:lang w:eastAsia="en-US"/>
        </w:rPr>
        <w:t>rr</w:t>
      </w:r>
      <w:r w:rsidRPr="0018160F">
        <w:rPr>
          <w:lang w:eastAsia="en-US"/>
        </w:rPr>
        <w:t>e en Eradelles onderging hetzelfde lot. Daarna hield Jacob de Buzere, komende van Bellewaert, een preek te Estaires; vervolgens werden de beelden verwoest te Estaires zelf, in de abdij van Beaupré en te Merville (2</w:t>
      </w:r>
      <w:r w:rsidR="00966FEC">
        <w:rPr>
          <w:lang w:eastAsia="en-US"/>
        </w:rPr>
        <w:t>1</w:t>
      </w:r>
      <w:r w:rsidRPr="0018160F">
        <w:rPr>
          <w:lang w:eastAsia="en-US"/>
        </w:rPr>
        <w:t>1). Velen gingen zich dan hij de groep voegen die zich voor de stad Ieper be</w:t>
      </w:r>
      <w:r w:rsidRPr="0018160F">
        <w:rPr>
          <w:lang w:eastAsia="en-US"/>
        </w:rPr>
        <w:softHyphen/>
        <w:t>vond.</w:t>
      </w:r>
    </w:p>
    <w:p w:rsidR="00966FEC" w:rsidRDefault="00966FEC" w:rsidP="00FF0F84">
      <w:pPr>
        <w:jc w:val="both"/>
        <w:rPr>
          <w:lang w:eastAsia="en-US"/>
        </w:rPr>
      </w:pPr>
    </w:p>
    <w:p w:rsidR="00FF0F84" w:rsidRPr="0018160F" w:rsidRDefault="00FF0F84" w:rsidP="00FF0F84">
      <w:pPr>
        <w:jc w:val="both"/>
        <w:rPr>
          <w:lang w:eastAsia="en-US"/>
        </w:rPr>
      </w:pPr>
      <w:r w:rsidRPr="0018160F">
        <w:rPr>
          <w:lang w:eastAsia="en-US"/>
        </w:rPr>
        <w:t xml:space="preserve">§ 3. </w:t>
      </w:r>
      <w:r w:rsidRPr="00966FEC">
        <w:rPr>
          <w:b/>
          <w:lang w:eastAsia="en-US"/>
        </w:rPr>
        <w:t>Belle-ambacht</w:t>
      </w:r>
    </w:p>
    <w:p w:rsidR="00FF0F84" w:rsidRPr="0018160F" w:rsidRDefault="00FF0F84" w:rsidP="00FF0F84">
      <w:pPr>
        <w:jc w:val="both"/>
        <w:rPr>
          <w:lang w:eastAsia="en-US"/>
        </w:rPr>
      </w:pPr>
      <w:r w:rsidRPr="0018160F">
        <w:rPr>
          <w:lang w:eastAsia="en-US"/>
        </w:rPr>
        <w:t>Achtereenvolgens waren de beeldenstormers te Merris, Muteren, Belle en Nieuwkerke. Vandaar trokken zij naar Ketumel (212), en waarschijnlijk een gedeelte naar Ieper.</w:t>
      </w:r>
    </w:p>
    <w:p w:rsidR="00966FEC" w:rsidRDefault="00966FEC" w:rsidP="00FF0F84">
      <w:pPr>
        <w:jc w:val="both"/>
        <w:rPr>
          <w:lang w:eastAsia="en-US"/>
        </w:rPr>
      </w:pPr>
    </w:p>
    <w:p w:rsidR="00FF0F84" w:rsidRPr="0018160F" w:rsidRDefault="00FF0F84" w:rsidP="00FF0F84">
      <w:pPr>
        <w:jc w:val="both"/>
        <w:rPr>
          <w:lang w:eastAsia="en-US"/>
        </w:rPr>
      </w:pPr>
      <w:r w:rsidRPr="0018160F">
        <w:rPr>
          <w:lang w:eastAsia="en-US"/>
        </w:rPr>
        <w:t xml:space="preserve">§ 4. </w:t>
      </w:r>
      <w:r w:rsidRPr="00966FEC">
        <w:rPr>
          <w:b/>
          <w:lang w:eastAsia="en-US"/>
        </w:rPr>
        <w:t>Bergen-ambacht</w:t>
      </w:r>
    </w:p>
    <w:p w:rsidR="00FF0F84" w:rsidRPr="0018160F" w:rsidRDefault="00FF0F84" w:rsidP="00FF0F84">
      <w:pPr>
        <w:jc w:val="both"/>
        <w:rPr>
          <w:lang w:eastAsia="en-US"/>
        </w:rPr>
      </w:pPr>
      <w:r w:rsidRPr="0018160F">
        <w:rPr>
          <w:lang w:eastAsia="en-US"/>
        </w:rPr>
        <w:t>Hier kwamen Houtkergue, Oost-Cappet, Herzeele en Rex</w:t>
      </w:r>
      <w:r w:rsidRPr="0018160F">
        <w:rPr>
          <w:lang w:eastAsia="en-US"/>
        </w:rPr>
        <w:softHyphen/>
        <w:t>poede aan de beurt (2</w:t>
      </w:r>
      <w:r w:rsidR="00966FEC">
        <w:rPr>
          <w:lang w:eastAsia="en-US"/>
        </w:rPr>
        <w:t>13</w:t>
      </w:r>
      <w:r w:rsidRPr="0018160F">
        <w:rPr>
          <w:lang w:eastAsia="en-US"/>
        </w:rPr>
        <w:t>). Sommige beeldenbrekers trokken daarna eveneens naar Ieper (214).</w:t>
      </w:r>
    </w:p>
    <w:p w:rsidR="00966FEC" w:rsidRDefault="00966FEC" w:rsidP="00FF0F84">
      <w:pPr>
        <w:jc w:val="both"/>
        <w:rPr>
          <w:lang w:eastAsia="en-US"/>
        </w:rPr>
      </w:pPr>
    </w:p>
    <w:p w:rsidR="00FF0F84" w:rsidRPr="0018160F" w:rsidRDefault="00FF0F84" w:rsidP="00FF0F84">
      <w:pPr>
        <w:jc w:val="both"/>
        <w:rPr>
          <w:lang w:eastAsia="en-US"/>
        </w:rPr>
      </w:pPr>
      <w:r w:rsidRPr="0018160F">
        <w:rPr>
          <w:lang w:eastAsia="en-US"/>
        </w:rPr>
        <w:t xml:space="preserve">§ 5. Veurne-ambacht. De abij van Ter Duinen werd in brand gestoken (215), </w:t>
      </w:r>
    </w:p>
    <w:p w:rsidR="00966FEC" w:rsidRDefault="00966FEC" w:rsidP="00FF0F84">
      <w:pPr>
        <w:jc w:val="both"/>
        <w:rPr>
          <w:lang w:eastAsia="en-US"/>
        </w:rPr>
      </w:pPr>
    </w:p>
    <w:p w:rsidR="00FF0F84" w:rsidRPr="00B451A2" w:rsidRDefault="00FF0F84" w:rsidP="00FF0F84">
      <w:pPr>
        <w:jc w:val="both"/>
        <w:rPr>
          <w:lang w:val="de-DE" w:eastAsia="en-US"/>
        </w:rPr>
      </w:pPr>
      <w:r w:rsidRPr="0018160F">
        <w:rPr>
          <w:lang w:eastAsia="en-US"/>
        </w:rPr>
        <w:t>(210) «... doende voorts dezelve sediteuse beildestormers alle dehvoir omme binnen der stede te gheraken ende deer toe use</w:t>
      </w:r>
      <w:r w:rsidR="00966FEC">
        <w:rPr>
          <w:lang w:eastAsia="en-US"/>
        </w:rPr>
        <w:t>r</w:t>
      </w:r>
      <w:r w:rsidRPr="0018160F">
        <w:rPr>
          <w:lang w:eastAsia="en-US"/>
        </w:rPr>
        <w:t xml:space="preserve">ende van groote dreeghemeten, als dat zy de stede zouden saccagieren ende al dootstaen datter </w:t>
      </w:r>
      <w:r w:rsidR="00966FEC">
        <w:rPr>
          <w:lang w:eastAsia="en-US"/>
        </w:rPr>
        <w:t>i</w:t>
      </w:r>
      <w:r w:rsidRPr="0018160F">
        <w:rPr>
          <w:lang w:eastAsia="en-US"/>
        </w:rPr>
        <w:t>nne was, zoodat men tot de schoenen int' bl</w:t>
      </w:r>
      <w:r w:rsidR="00966FEC">
        <w:rPr>
          <w:lang w:eastAsia="en-US"/>
        </w:rPr>
        <w:t>o</w:t>
      </w:r>
      <w:r w:rsidRPr="0018160F">
        <w:rPr>
          <w:lang w:eastAsia="en-US"/>
        </w:rPr>
        <w:t xml:space="preserve">et zoude gaen... » </w:t>
      </w:r>
      <w:r w:rsidRPr="00B451A2">
        <w:rPr>
          <w:lang w:val="de-DE" w:eastAsia="en-US"/>
        </w:rPr>
        <w:t>(I. DIEGERICK, Documents, p. 59).</w:t>
      </w:r>
    </w:p>
    <w:p w:rsidR="00FF0F84" w:rsidRPr="0018160F" w:rsidRDefault="00FF0F84" w:rsidP="00FF0F84">
      <w:pPr>
        <w:jc w:val="both"/>
        <w:rPr>
          <w:lang w:eastAsia="en-US"/>
        </w:rPr>
      </w:pPr>
      <w:r w:rsidRPr="00B451A2">
        <w:rPr>
          <w:lang w:val="de-DE" w:eastAsia="en-US"/>
        </w:rPr>
        <w:t xml:space="preserve">(211) R.A.K., E.E., I, 40, ff. 3-3-v", 10-w-11; Idem, I, 37, ff. 70-)f-71; idem, losse .documenten, dok. </w:t>
      </w:r>
      <w:r w:rsidRPr="0018160F">
        <w:rPr>
          <w:lang w:eastAsia="en-US"/>
        </w:rPr>
        <w:t>II, f" 2; E. DE COUSSEMAKER, op. eit., dl. 2, pp. 103-109, 111-112, 166-167.</w:t>
      </w:r>
    </w:p>
    <w:p w:rsidR="00FF0F84" w:rsidRPr="0018160F" w:rsidRDefault="00FF0F84" w:rsidP="00FF0F84">
      <w:pPr>
        <w:jc w:val="both"/>
        <w:rPr>
          <w:lang w:eastAsia="en-US"/>
        </w:rPr>
      </w:pPr>
      <w:r w:rsidRPr="0018160F">
        <w:rPr>
          <w:lang w:eastAsia="en-US"/>
        </w:rPr>
        <w:t>(212) R.A.K., F.E., I, 90,</w:t>
      </w:r>
      <w:r w:rsidR="00013552">
        <w:rPr>
          <w:lang w:eastAsia="en-US"/>
        </w:rPr>
        <w:t xml:space="preserve"> f° </w:t>
      </w:r>
      <w:r w:rsidRPr="0018160F">
        <w:rPr>
          <w:lang w:eastAsia="en-US"/>
        </w:rPr>
        <w:t>8-v".</w:t>
      </w:r>
    </w:p>
    <w:p w:rsidR="00FF0F84" w:rsidRPr="0018160F" w:rsidRDefault="00FF0F84" w:rsidP="00FF0F84">
      <w:pPr>
        <w:jc w:val="both"/>
        <w:rPr>
          <w:lang w:eastAsia="en-US"/>
        </w:rPr>
      </w:pPr>
      <w:r w:rsidRPr="0018160F">
        <w:rPr>
          <w:lang w:eastAsia="en-US"/>
        </w:rPr>
        <w:t>(213) Idem, 1, 37, ff. 56, 65-65-v0, 70-v0-71; E. DE COUSSEMAKER, op. eit., dl. 4, pp. 208-209.</w:t>
      </w:r>
    </w:p>
    <w:p w:rsidR="00FF0F84" w:rsidRPr="0018160F" w:rsidRDefault="00FF0F84" w:rsidP="00FF0F84">
      <w:pPr>
        <w:jc w:val="both"/>
        <w:rPr>
          <w:lang w:eastAsia="en-US"/>
        </w:rPr>
      </w:pPr>
      <w:r w:rsidRPr="0018160F">
        <w:rPr>
          <w:lang w:eastAsia="en-US"/>
        </w:rPr>
        <w:t>(214) Een zekere Georges Zeelof bevond zich, na het breken der beelden in Rexpoede, voor de poorten van de stad Ieper (E. DE COUSSEMAKER, op. cit., dl. 3, p. 170).</w:t>
      </w:r>
    </w:p>
    <w:p w:rsidR="00FF0F84" w:rsidRPr="00B451A2" w:rsidRDefault="00FF0F84" w:rsidP="00FF0F84">
      <w:pPr>
        <w:jc w:val="both"/>
        <w:rPr>
          <w:lang w:val="fr-FR" w:eastAsia="en-US"/>
        </w:rPr>
      </w:pPr>
      <w:r w:rsidRPr="00B451A2">
        <w:rPr>
          <w:lang w:val="fr-FR" w:eastAsia="en-US"/>
        </w:rPr>
        <w:t>(215) F. DE REIFFENBERG, Correspondence de Marguerile d'Autriche, duchesse de Parme, avec Philippe II, Brussel, 1842, p. 183.</w:t>
      </w:r>
    </w:p>
    <w:p w:rsidR="00FF0F84" w:rsidRDefault="00FF0F84" w:rsidP="00FF0F84">
      <w:pPr>
        <w:jc w:val="both"/>
        <w:rPr>
          <w:lang w:eastAsia="en-US"/>
        </w:rPr>
      </w:pPr>
      <w:r w:rsidRPr="0018160F">
        <w:rPr>
          <w:lang w:eastAsia="en-US"/>
        </w:rPr>
        <w:t>80</w:t>
      </w:r>
    </w:p>
    <w:p w:rsidR="00966FEC" w:rsidRPr="0018160F" w:rsidRDefault="00966FEC" w:rsidP="00FF0F84">
      <w:pPr>
        <w:jc w:val="both"/>
        <w:rPr>
          <w:lang w:eastAsia="en-US"/>
        </w:rPr>
      </w:pPr>
    </w:p>
    <w:p w:rsidR="00FF0F84" w:rsidRPr="0018160F" w:rsidRDefault="00966FEC" w:rsidP="00FF0F84">
      <w:pPr>
        <w:jc w:val="both"/>
        <w:rPr>
          <w:lang w:eastAsia="en-US"/>
        </w:rPr>
      </w:pPr>
      <w:r w:rsidRPr="0018160F">
        <w:rPr>
          <w:lang w:eastAsia="en-US"/>
        </w:rPr>
        <w:t>ter</w:t>
      </w:r>
      <w:r w:rsidR="00FF0F84" w:rsidRPr="0018160F">
        <w:rPr>
          <w:lang w:eastAsia="en-US"/>
        </w:rPr>
        <w:t>wijl ook de kerk van Hout</w:t>
      </w:r>
      <w:r>
        <w:rPr>
          <w:lang w:eastAsia="en-US"/>
        </w:rPr>
        <w:t>e</w:t>
      </w:r>
      <w:r w:rsidR="00FF0F84" w:rsidRPr="0018160F">
        <w:rPr>
          <w:lang w:eastAsia="en-US"/>
        </w:rPr>
        <w:t xml:space="preserve">m door de beeldenstormers </w:t>
      </w:r>
      <w:r w:rsidRPr="0018160F">
        <w:rPr>
          <w:lang w:eastAsia="en-US"/>
        </w:rPr>
        <w:t>«</w:t>
      </w:r>
      <w:r w:rsidR="00FF0F84" w:rsidRPr="0018160F">
        <w:rPr>
          <w:lang w:eastAsia="en-US"/>
        </w:rPr>
        <w:t xml:space="preserve"> ge</w:t>
      </w:r>
      <w:r w:rsidR="00FF0F84" w:rsidRPr="0018160F">
        <w:rPr>
          <w:lang w:eastAsia="en-US"/>
        </w:rPr>
        <w:softHyphen/>
        <w:t>zuiverd» word (2</w:t>
      </w:r>
      <w:r>
        <w:rPr>
          <w:lang w:eastAsia="en-US"/>
        </w:rPr>
        <w:t>10</w:t>
      </w:r>
      <w:r w:rsidR="00FF0F84" w:rsidRPr="0018160F">
        <w:rPr>
          <w:lang w:eastAsia="en-US"/>
        </w:rPr>
        <w:t>).</w:t>
      </w:r>
    </w:p>
    <w:p w:rsidR="00FF0F84" w:rsidRPr="0018160F" w:rsidRDefault="00FF0F84" w:rsidP="00FF0F84">
      <w:pPr>
        <w:jc w:val="both"/>
        <w:rPr>
          <w:lang w:eastAsia="en-US"/>
        </w:rPr>
      </w:pPr>
      <w:r w:rsidRPr="0018160F">
        <w:rPr>
          <w:lang w:eastAsia="en-US"/>
        </w:rPr>
        <w:t>In de nacht van 15 op 16 augustus waren een dertigtal personen, mees</w:t>
      </w:r>
      <w:r w:rsidR="00966FEC">
        <w:rPr>
          <w:lang w:eastAsia="en-US"/>
        </w:rPr>
        <w:t>t</w:t>
      </w:r>
      <w:r w:rsidRPr="0018160F">
        <w:rPr>
          <w:lang w:eastAsia="en-US"/>
        </w:rPr>
        <w:t xml:space="preserve"> afkomstig ui</w:t>
      </w:r>
      <w:r w:rsidR="00966FEC">
        <w:rPr>
          <w:lang w:eastAsia="en-US"/>
        </w:rPr>
        <w:t>t</w:t>
      </w:r>
      <w:r w:rsidRPr="0018160F">
        <w:rPr>
          <w:lang w:eastAsia="en-US"/>
        </w:rPr>
        <w:t xml:space="preserve"> Hondschoote, erin geslaagd binnen de stad Ieper te geraken, en in de vroege morgen gingen ze, bijgestaan door inwoners van de stad, tot de </w:t>
      </w:r>
      <w:r w:rsidR="00966FEC" w:rsidRPr="0018160F">
        <w:rPr>
          <w:lang w:eastAsia="en-US"/>
        </w:rPr>
        <w:t>actie</w:t>
      </w:r>
      <w:r w:rsidRPr="0018160F">
        <w:rPr>
          <w:lang w:eastAsia="en-US"/>
        </w:rPr>
        <w:t xml:space="preserve"> over (2</w:t>
      </w:r>
      <w:r w:rsidR="00966FEC">
        <w:rPr>
          <w:lang w:eastAsia="en-US"/>
        </w:rPr>
        <w:t>11</w:t>
      </w:r>
      <w:r w:rsidRPr="0018160F">
        <w:rPr>
          <w:lang w:eastAsia="en-US"/>
        </w:rPr>
        <w:t xml:space="preserve">). </w:t>
      </w:r>
      <w:r w:rsidR="00966FEC" w:rsidRPr="0018160F">
        <w:rPr>
          <w:lang w:eastAsia="en-US"/>
        </w:rPr>
        <w:t>Respec</w:t>
      </w:r>
      <w:r w:rsidR="00966FEC">
        <w:rPr>
          <w:lang w:eastAsia="en-US"/>
        </w:rPr>
        <w:t>t</w:t>
      </w:r>
      <w:r w:rsidR="00966FEC" w:rsidRPr="0018160F">
        <w:rPr>
          <w:lang w:eastAsia="en-US"/>
        </w:rPr>
        <w:t>ievelijk</w:t>
      </w:r>
      <w:r w:rsidRPr="0018160F">
        <w:rPr>
          <w:lang w:eastAsia="en-US"/>
        </w:rPr>
        <w:t xml:space="preserve"> werden de St.-Pieterskerk, die van de Minderbroeders, de St.-Maartenskerk, de St.-Jacobskerk, de St.-Niklaaskerk, de kloosters v</w:t>
      </w:r>
      <w:r w:rsidR="00966FEC">
        <w:rPr>
          <w:lang w:eastAsia="en-US"/>
        </w:rPr>
        <w:t xml:space="preserve">an de Dominikanen en de Zwarte </w:t>
      </w:r>
      <w:r w:rsidRPr="0018160F">
        <w:rPr>
          <w:lang w:eastAsia="en-US"/>
        </w:rPr>
        <w:t>Zusters, verwoest en geplunderd (</w:t>
      </w:r>
      <w:r w:rsidR="00966FEC">
        <w:rPr>
          <w:lang w:eastAsia="en-US"/>
        </w:rPr>
        <w:t>212</w:t>
      </w:r>
      <w:r w:rsidRPr="0018160F">
        <w:rPr>
          <w:lang w:eastAsia="en-US"/>
        </w:rPr>
        <w:t>). De hoogbaljuw en de gerechtsdienaars lieten echter begaan, maar zorgden er daarentegen voor dat de groep van Sebastiaan Matte, die zich nog buiten de stad bevond, niet in de stad kon geraken, uit vrees dat zij helemaal verwoest zou worden (21</w:t>
      </w:r>
      <w:r w:rsidR="00966FEC">
        <w:rPr>
          <w:lang w:eastAsia="en-US"/>
        </w:rPr>
        <w:t>3</w:t>
      </w:r>
      <w:r w:rsidRPr="0018160F">
        <w:rPr>
          <w:lang w:eastAsia="en-US"/>
        </w:rPr>
        <w:t>. Dit was weliswaar een overbodige inspanning, want toen Matte het gebeuren uit de monde van Geuzenkapitein Jan Denys (</w:t>
      </w:r>
      <w:r w:rsidR="00966FEC">
        <w:rPr>
          <w:lang w:eastAsia="en-US"/>
        </w:rPr>
        <w:t>214</w:t>
      </w:r>
      <w:r w:rsidRPr="0018160F">
        <w:rPr>
          <w:lang w:eastAsia="en-US"/>
        </w:rPr>
        <w:t>) die</w:t>
      </w:r>
      <w:r w:rsidR="00966FEC">
        <w:rPr>
          <w:lang w:eastAsia="en-US"/>
        </w:rPr>
        <w:t xml:space="preserve"> (</w:t>
      </w:r>
      <w:r w:rsidR="00966FEC" w:rsidRPr="0018160F">
        <w:rPr>
          <w:lang w:eastAsia="en-US"/>
        </w:rPr>
        <w:t>«</w:t>
      </w:r>
      <w:r w:rsidRPr="0018160F">
        <w:rPr>
          <w:lang w:eastAsia="en-US"/>
        </w:rPr>
        <w:t xml:space="preserve"> tYpre hy laste van de wet in de kerc</w:t>
      </w:r>
      <w:r w:rsidR="00966FEC">
        <w:rPr>
          <w:lang w:eastAsia="en-US"/>
        </w:rPr>
        <w:t>ken van de stede gheleet hadde ghe</w:t>
      </w:r>
      <w:r w:rsidRPr="0018160F">
        <w:rPr>
          <w:lang w:eastAsia="en-US"/>
        </w:rPr>
        <w:t>weest omme de kerckebrekers van buuten ghezon</w:t>
      </w:r>
      <w:r w:rsidRPr="0018160F">
        <w:rPr>
          <w:lang w:eastAsia="en-US"/>
        </w:rPr>
        <w:softHyphen/>
        <w:t>den te doen vertrecken ») vernam wat er binnen de stad was gebeurd, gaf hij, na een preek in de kerk van Brielen, het sein tot de aftocht. (</w:t>
      </w:r>
      <w:r w:rsidR="00966FEC">
        <w:rPr>
          <w:lang w:eastAsia="en-US"/>
        </w:rPr>
        <w:t>220</w:t>
      </w:r>
      <w:r w:rsidRPr="0018160F">
        <w:rPr>
          <w:lang w:eastAsia="en-US"/>
        </w:rPr>
        <w:t>).</w:t>
      </w:r>
    </w:p>
    <w:p w:rsidR="00FF0F84" w:rsidRPr="0018160F" w:rsidRDefault="00FF0F84" w:rsidP="00FF0F84">
      <w:pPr>
        <w:jc w:val="both"/>
        <w:rPr>
          <w:lang w:eastAsia="en-US"/>
        </w:rPr>
      </w:pPr>
      <w:r w:rsidRPr="0018160F">
        <w:rPr>
          <w:lang w:eastAsia="en-US"/>
        </w:rPr>
        <w:t xml:space="preserve">Vandaar vertrok men naar Lo, waar men constateerde dat de </w:t>
      </w:r>
      <w:r w:rsidR="00966FEC" w:rsidRPr="0018160F">
        <w:rPr>
          <w:lang w:eastAsia="en-US"/>
        </w:rPr>
        <w:t>«</w:t>
      </w:r>
      <w:r w:rsidRPr="0018160F">
        <w:rPr>
          <w:lang w:eastAsia="en-US"/>
        </w:rPr>
        <w:t xml:space="preserve"> kerckebrake » er reeds voltrokken was. Na een preek, die bijgewoond werd door meer dan 800 personen, stuurde Matte een troep naar Diksmuide om er de beelden te breken (22</w:t>
      </w:r>
      <w:r w:rsidR="00966FEC">
        <w:rPr>
          <w:lang w:eastAsia="en-US"/>
        </w:rPr>
        <w:t>1</w:t>
      </w:r>
      <w:r w:rsidRPr="0018160F">
        <w:rPr>
          <w:lang w:eastAsia="en-US"/>
        </w:rPr>
        <w:t>). Hijzelf ging naar Hondschote en vestigde er zich officieel als predikant (222).</w:t>
      </w:r>
    </w:p>
    <w:p w:rsidR="00FF0F84" w:rsidRPr="0018160F" w:rsidRDefault="00FF0F84" w:rsidP="00FF0F84">
      <w:pPr>
        <w:jc w:val="both"/>
        <w:rPr>
          <w:lang w:eastAsia="en-US"/>
        </w:rPr>
      </w:pPr>
      <w:r w:rsidRPr="0018160F">
        <w:rPr>
          <w:lang w:eastAsia="en-US"/>
        </w:rPr>
        <w:t xml:space="preserve">We zien dus een verschuiving van de </w:t>
      </w:r>
      <w:r w:rsidR="00966FEC" w:rsidRPr="0018160F">
        <w:rPr>
          <w:lang w:eastAsia="en-US"/>
        </w:rPr>
        <w:t>actie</w:t>
      </w:r>
      <w:r w:rsidRPr="0018160F">
        <w:rPr>
          <w:lang w:eastAsia="en-US"/>
        </w:rPr>
        <w:t xml:space="preserve"> naar het noor</w:t>
      </w:r>
      <w:r w:rsidRPr="0018160F">
        <w:rPr>
          <w:lang w:eastAsia="en-US"/>
        </w:rPr>
        <w:softHyphen/>
        <w:t>den van het Westkwartier plaatsgrijpen. Op 16 augustus werd in Veurne-ambacht de abdij van</w:t>
      </w:r>
      <w:r w:rsidR="00966FEC">
        <w:rPr>
          <w:lang w:eastAsia="en-US"/>
        </w:rPr>
        <w:t xml:space="preserve"> Eversam verwoest. Volgden: Wul</w:t>
      </w:r>
      <w:r w:rsidRPr="0018160F">
        <w:rPr>
          <w:lang w:eastAsia="en-US"/>
        </w:rPr>
        <w:t>veringem, Vinkem, Oeren, Alveringem, Gijverinkhove, Hoogstade, Haringe-Roesbrugge, Leisele, Beveren en het kloos</w:t>
      </w:r>
      <w:r w:rsidRPr="0018160F">
        <w:rPr>
          <w:lang w:eastAsia="en-US"/>
        </w:rPr>
        <w:softHyphen/>
        <w:t>ter van St.-Nik</w:t>
      </w:r>
      <w:r w:rsidR="00966FEC">
        <w:rPr>
          <w:lang w:eastAsia="en-US"/>
        </w:rPr>
        <w:t>laa</w:t>
      </w:r>
      <w:r w:rsidRPr="0018160F">
        <w:rPr>
          <w:lang w:eastAsia="en-US"/>
        </w:rPr>
        <w:t>s nabij Veurne (221.</w:t>
      </w:r>
    </w:p>
    <w:p w:rsidR="00966FEC" w:rsidRDefault="00966FEC" w:rsidP="00966FEC">
      <w:pPr>
        <w:spacing w:line="164" w:lineRule="atLeast"/>
        <w:jc w:val="both"/>
        <w:rPr>
          <w:lang w:eastAsia="en-US"/>
        </w:rPr>
      </w:pPr>
    </w:p>
    <w:p w:rsidR="00FF0F84" w:rsidRPr="001B0C65" w:rsidRDefault="00FF0F84" w:rsidP="00966FEC">
      <w:pPr>
        <w:spacing w:line="164" w:lineRule="atLeast"/>
        <w:jc w:val="both"/>
        <w:rPr>
          <w:sz w:val="22"/>
          <w:szCs w:val="22"/>
          <w:lang w:eastAsia="en-US"/>
        </w:rPr>
      </w:pPr>
      <w:r w:rsidRPr="001B0C65">
        <w:rPr>
          <w:sz w:val="22"/>
          <w:szCs w:val="22"/>
          <w:lang w:eastAsia="en-US"/>
        </w:rPr>
        <w:t>(216) Cfr. o.a. E. DE COUSSEMAKER, op. cd., dl. 4, pp. 184-135, 193</w:t>
      </w:r>
      <w:r w:rsidRPr="001B0C65">
        <w:rPr>
          <w:sz w:val="22"/>
          <w:szCs w:val="22"/>
          <w:lang w:eastAsia="en-US"/>
        </w:rPr>
        <w:softHyphen/>
        <w:t>195.</w:t>
      </w:r>
    </w:p>
    <w:p w:rsidR="00FF0F84" w:rsidRPr="001B0C65" w:rsidRDefault="00FF0F84" w:rsidP="00FF0F84">
      <w:pPr>
        <w:jc w:val="both"/>
        <w:rPr>
          <w:sz w:val="22"/>
          <w:szCs w:val="22"/>
          <w:lang w:eastAsia="en-US"/>
        </w:rPr>
      </w:pPr>
      <w:r w:rsidRPr="001B0C65">
        <w:rPr>
          <w:sz w:val="22"/>
          <w:szCs w:val="22"/>
          <w:lang w:eastAsia="en-US"/>
        </w:rPr>
        <w:t>(217) S.B.K., G.-V.F., Cod. 296,</w:t>
      </w:r>
      <w:r w:rsidR="00013552">
        <w:rPr>
          <w:sz w:val="22"/>
          <w:szCs w:val="22"/>
          <w:lang w:eastAsia="en-US"/>
        </w:rPr>
        <w:t xml:space="preserve"> f° </w:t>
      </w:r>
      <w:r w:rsidRPr="001B0C65">
        <w:rPr>
          <w:sz w:val="22"/>
          <w:szCs w:val="22"/>
          <w:lang w:eastAsia="en-US"/>
        </w:rPr>
        <w:t>5 « Ende men lieter noch 25 ofte 30 mannen van Hondschote hinder stede om te breken, maer die inwonders van der stede deden zelve 't meest grief...»</w:t>
      </w:r>
    </w:p>
    <w:p w:rsidR="00FF0F84" w:rsidRPr="001B0C65" w:rsidRDefault="00FF0F84" w:rsidP="00FF0F84">
      <w:pPr>
        <w:jc w:val="both"/>
        <w:rPr>
          <w:sz w:val="22"/>
          <w:szCs w:val="22"/>
          <w:lang w:eastAsia="en-US"/>
        </w:rPr>
      </w:pPr>
      <w:r w:rsidRPr="001B0C65">
        <w:rPr>
          <w:sz w:val="22"/>
          <w:szCs w:val="22"/>
          <w:lang w:eastAsia="en-US"/>
        </w:rPr>
        <w:t>(218) G. DES MAREZ, op. uit, pp. 95-127.</w:t>
      </w:r>
    </w:p>
    <w:p w:rsidR="00FF0F84" w:rsidRPr="001B0C65" w:rsidRDefault="00FF0F84" w:rsidP="00FF0F84">
      <w:pPr>
        <w:jc w:val="both"/>
        <w:rPr>
          <w:sz w:val="22"/>
          <w:szCs w:val="22"/>
          <w:lang w:val="de-DE" w:eastAsia="en-US"/>
        </w:rPr>
      </w:pPr>
      <w:r w:rsidRPr="001B0C65">
        <w:rPr>
          <w:sz w:val="22"/>
          <w:szCs w:val="22"/>
          <w:lang w:val="de-DE" w:eastAsia="en-US"/>
        </w:rPr>
        <w:t>(219) I. DIEGERICK, Documents, pp. 61-62.</w:t>
      </w:r>
    </w:p>
    <w:p w:rsidR="00FF0F84" w:rsidRPr="001B0C65" w:rsidRDefault="00FF0F84" w:rsidP="00FF0F84">
      <w:pPr>
        <w:jc w:val="both"/>
        <w:rPr>
          <w:sz w:val="22"/>
          <w:szCs w:val="22"/>
          <w:lang w:val="de-DE" w:eastAsia="en-US"/>
        </w:rPr>
      </w:pPr>
      <w:r w:rsidRPr="001B0C65">
        <w:rPr>
          <w:sz w:val="22"/>
          <w:szCs w:val="22"/>
          <w:lang w:val="de-DE" w:eastAsia="en-US"/>
        </w:rPr>
        <w:t>(220) Idem, pp. 64-65.</w:t>
      </w:r>
    </w:p>
    <w:p w:rsidR="00FF0F84" w:rsidRPr="001B0C65" w:rsidRDefault="00FF0F84" w:rsidP="00FF0F84">
      <w:pPr>
        <w:jc w:val="both"/>
        <w:rPr>
          <w:sz w:val="22"/>
          <w:szCs w:val="22"/>
          <w:lang w:eastAsia="en-US"/>
        </w:rPr>
      </w:pPr>
      <w:r w:rsidRPr="001B0C65">
        <w:rPr>
          <w:sz w:val="22"/>
          <w:szCs w:val="22"/>
          <w:lang w:eastAsia="en-US"/>
        </w:rPr>
        <w:t>(221) R.A.K., E.E., I, 31, 1° 18</w:t>
      </w:r>
      <w:r w:rsidR="005C1E19">
        <w:rPr>
          <w:sz w:val="22"/>
          <w:szCs w:val="22"/>
          <w:lang w:eastAsia="en-US"/>
        </w:rPr>
        <w:t>-v°</w:t>
      </w:r>
      <w:r w:rsidRPr="001B0C65">
        <w:rPr>
          <w:sz w:val="22"/>
          <w:szCs w:val="22"/>
          <w:lang w:eastAsia="en-US"/>
        </w:rPr>
        <w:t>.</w:t>
      </w:r>
    </w:p>
    <w:p w:rsidR="00FF0F84" w:rsidRPr="001B0C65" w:rsidRDefault="00FF0F84" w:rsidP="00FF0F84">
      <w:pPr>
        <w:jc w:val="both"/>
        <w:rPr>
          <w:sz w:val="22"/>
          <w:szCs w:val="22"/>
          <w:lang w:eastAsia="en-US"/>
        </w:rPr>
      </w:pPr>
      <w:r w:rsidRPr="001B0C65">
        <w:rPr>
          <w:sz w:val="22"/>
          <w:szCs w:val="22"/>
          <w:lang w:eastAsia="en-US"/>
        </w:rPr>
        <w:t>(222) J. SCHEERDER, op. cit., p. 299.</w:t>
      </w:r>
    </w:p>
    <w:p w:rsidR="00FF0F84" w:rsidRPr="001B0C65" w:rsidRDefault="00FF0F84" w:rsidP="00FF0F84">
      <w:pPr>
        <w:jc w:val="both"/>
        <w:rPr>
          <w:sz w:val="22"/>
          <w:szCs w:val="22"/>
          <w:lang w:eastAsia="en-US"/>
        </w:rPr>
      </w:pPr>
      <w:r w:rsidRPr="001B0C65">
        <w:rPr>
          <w:sz w:val="22"/>
          <w:szCs w:val="22"/>
          <w:lang w:eastAsia="en-US"/>
        </w:rPr>
        <w:t>(223) E. DE COUSSEMAKER, op. cit., pp. 153-154, 160-161, 184-186,</w:t>
      </w:r>
      <w:r w:rsidR="001B0C65" w:rsidRPr="001B0C65">
        <w:rPr>
          <w:sz w:val="22"/>
          <w:szCs w:val="22"/>
          <w:lang w:eastAsia="en-US"/>
        </w:rPr>
        <w:t xml:space="preserve"> </w:t>
      </w:r>
      <w:r w:rsidRPr="001B0C65">
        <w:rPr>
          <w:sz w:val="22"/>
          <w:szCs w:val="22"/>
          <w:lang w:eastAsia="en-US"/>
        </w:rPr>
        <w:t>193-195, 198-200, 232-233, 265-305.</w:t>
      </w:r>
    </w:p>
    <w:p w:rsidR="00FF0F84" w:rsidRPr="001B0C65" w:rsidRDefault="00FF0F84" w:rsidP="00FF0F84">
      <w:pPr>
        <w:jc w:val="both"/>
        <w:rPr>
          <w:sz w:val="22"/>
          <w:szCs w:val="22"/>
          <w:lang w:eastAsia="en-US"/>
        </w:rPr>
      </w:pPr>
      <w:r w:rsidRPr="001B0C65">
        <w:rPr>
          <w:sz w:val="22"/>
          <w:szCs w:val="22"/>
          <w:lang w:eastAsia="en-US"/>
        </w:rPr>
        <w:t>81</w:t>
      </w:r>
    </w:p>
    <w:p w:rsidR="00FF0F84" w:rsidRPr="0018160F" w:rsidRDefault="00FF0F84" w:rsidP="00FF0F84">
      <w:pPr>
        <w:jc w:val="both"/>
      </w:pPr>
    </w:p>
    <w:p w:rsidR="00FF0F84" w:rsidRPr="0018160F" w:rsidRDefault="00FF0F84" w:rsidP="00FF0F84">
      <w:pPr>
        <w:jc w:val="both"/>
        <w:rPr>
          <w:lang w:eastAsia="en-US"/>
        </w:rPr>
      </w:pPr>
      <w:r w:rsidRPr="0018160F">
        <w:rPr>
          <w:lang w:eastAsia="en-US"/>
        </w:rPr>
        <w:t>Bergen-ambacht werd nu het operatiecentrum van Sebas</w:t>
      </w:r>
      <w:r w:rsidR="001B0C65">
        <w:rPr>
          <w:lang w:eastAsia="en-US"/>
        </w:rPr>
        <w:t>ti</w:t>
      </w:r>
      <w:r w:rsidRPr="0018160F">
        <w:rPr>
          <w:lang w:eastAsia="en-US"/>
        </w:rPr>
        <w:t>aan Matte, die er op 16 augustus een preek hield hij het Nieuw-Klooster van St.-Winoksbergen. Geholpen door inwo</w:t>
      </w:r>
      <w:r w:rsidRPr="0018160F">
        <w:rPr>
          <w:lang w:eastAsia="en-US"/>
        </w:rPr>
        <w:softHyphen/>
        <w:t xml:space="preserve">ners van deze stad gingen de </w:t>
      </w:r>
      <w:r w:rsidR="001B0C65" w:rsidRPr="0018160F">
        <w:rPr>
          <w:lang w:eastAsia="en-US"/>
        </w:rPr>
        <w:t>«</w:t>
      </w:r>
      <w:r w:rsidRPr="0018160F">
        <w:rPr>
          <w:lang w:eastAsia="en-US"/>
        </w:rPr>
        <w:t xml:space="preserve"> sectarissen » aan het werk en verwoestten zij de twee kerken; vandaar trokken ze naar de abdij, die hetzelfde lot onderging. Nog op die dag werd beet</w:t>
      </w:r>
      <w:r w:rsidRPr="0018160F">
        <w:rPr>
          <w:lang w:eastAsia="en-US"/>
        </w:rPr>
        <w:softHyphen/>
        <w:t>denstormerij gemeld te Hondschoote (2</w:t>
      </w:r>
      <w:r w:rsidR="001B0C65">
        <w:rPr>
          <w:lang w:eastAsia="en-US"/>
        </w:rPr>
        <w:t>24</w:t>
      </w:r>
      <w:r w:rsidRPr="0018160F">
        <w:rPr>
          <w:lang w:eastAsia="en-US"/>
        </w:rPr>
        <w:t>), Ledringhem (2</w:t>
      </w:r>
      <w:r w:rsidR="001B0C65">
        <w:rPr>
          <w:lang w:eastAsia="en-US"/>
        </w:rPr>
        <w:t>25)</w:t>
      </w:r>
      <w:r w:rsidRPr="0018160F">
        <w:rPr>
          <w:lang w:eastAsia="en-US"/>
        </w:rPr>
        <w:t xml:space="preserve"> Kille</w:t>
      </w:r>
      <w:r w:rsidR="001B0C65">
        <w:rPr>
          <w:lang w:eastAsia="en-US"/>
        </w:rPr>
        <w:t>m</w:t>
      </w:r>
      <w:r w:rsidRPr="0018160F">
        <w:rPr>
          <w:lang w:eastAsia="en-US"/>
        </w:rPr>
        <w:t xml:space="preserve"> (</w:t>
      </w:r>
      <w:r w:rsidR="001B0C65">
        <w:rPr>
          <w:lang w:eastAsia="en-US"/>
        </w:rPr>
        <w:t>226</w:t>
      </w:r>
      <w:r w:rsidRPr="0018160F">
        <w:rPr>
          <w:lang w:eastAsia="en-US"/>
        </w:rPr>
        <w:t>), Wormhoudt, Ghyvelde, Uxem, Teteghem, Lef</w:t>
      </w:r>
      <w:r w:rsidRPr="0018160F">
        <w:rPr>
          <w:lang w:eastAsia="en-US"/>
        </w:rPr>
        <w:softHyphen/>
        <w:t>frinckhouke, Brouckerque (2</w:t>
      </w:r>
      <w:r w:rsidR="001B0C65">
        <w:rPr>
          <w:lang w:eastAsia="en-US"/>
        </w:rPr>
        <w:t>27</w:t>
      </w:r>
      <w:r w:rsidRPr="0018160F">
        <w:rPr>
          <w:lang w:eastAsia="en-US"/>
        </w:rPr>
        <w:t>), De kerk van Houtkergue moest er voor een tweede maal in twee dagen aan geloven (2</w:t>
      </w:r>
      <w:r w:rsidR="001B0C65">
        <w:rPr>
          <w:lang w:eastAsia="en-US"/>
        </w:rPr>
        <w:t>28</w:t>
      </w:r>
      <w:r w:rsidRPr="0018160F">
        <w:rPr>
          <w:lang w:eastAsia="en-US"/>
        </w:rPr>
        <w:t>).</w:t>
      </w:r>
    </w:p>
    <w:p w:rsidR="00FF0F84" w:rsidRPr="0018160F" w:rsidRDefault="00FF0F84" w:rsidP="00FF0F84">
      <w:pPr>
        <w:jc w:val="both"/>
        <w:rPr>
          <w:lang w:eastAsia="en-US"/>
        </w:rPr>
      </w:pPr>
      <w:r w:rsidRPr="0018160F">
        <w:rPr>
          <w:lang w:eastAsia="en-US"/>
        </w:rPr>
        <w:t>Nu ook werd het westen en het zuid-westen van de streek aangetast, en voornamelijk Cassel-ambacht Eecke (22</w:t>
      </w:r>
      <w:r w:rsidR="001B0C65">
        <w:rPr>
          <w:lang w:eastAsia="en-US"/>
        </w:rPr>
        <w:t>9</w:t>
      </w:r>
      <w:r w:rsidRPr="0018160F">
        <w:rPr>
          <w:lang w:eastAsia="en-US"/>
        </w:rPr>
        <w:t>), West- outer (</w:t>
      </w:r>
      <w:r w:rsidR="001B0C65">
        <w:rPr>
          <w:lang w:eastAsia="en-US"/>
        </w:rPr>
        <w:t>230</w:t>
      </w:r>
      <w:r w:rsidRPr="0018160F">
        <w:rPr>
          <w:lang w:eastAsia="en-US"/>
        </w:rPr>
        <w:t>), Nood- en Zuyt-Berquin (2</w:t>
      </w:r>
      <w:r w:rsidR="001B0C65">
        <w:rPr>
          <w:lang w:eastAsia="en-US"/>
        </w:rPr>
        <w:t>31</w:t>
      </w:r>
      <w:r w:rsidRPr="0018160F">
        <w:rPr>
          <w:lang w:eastAsia="en-US"/>
        </w:rPr>
        <w:t>, Marquette (2</w:t>
      </w:r>
      <w:r w:rsidR="001B0C65">
        <w:rPr>
          <w:lang w:eastAsia="en-US"/>
        </w:rPr>
        <w:t>3</w:t>
      </w:r>
      <w:r w:rsidRPr="0018160F">
        <w:rPr>
          <w:lang w:eastAsia="en-US"/>
        </w:rPr>
        <w:t>2), de abdij van Clairmarais (</w:t>
      </w:r>
      <w:r w:rsidR="001B0C65">
        <w:rPr>
          <w:lang w:eastAsia="en-US"/>
        </w:rPr>
        <w:t>233</w:t>
      </w:r>
      <w:r w:rsidRPr="0018160F">
        <w:rPr>
          <w:lang w:eastAsia="en-US"/>
        </w:rPr>
        <w:t>) en Cassel zelf (234).</w:t>
      </w:r>
    </w:p>
    <w:p w:rsidR="00FF0F84" w:rsidRPr="0018160F" w:rsidRDefault="00FF0F84" w:rsidP="00FF0F84">
      <w:pPr>
        <w:jc w:val="both"/>
        <w:rPr>
          <w:lang w:eastAsia="en-US"/>
        </w:rPr>
      </w:pPr>
      <w:r w:rsidRPr="0018160F">
        <w:rPr>
          <w:lang w:eastAsia="en-US"/>
        </w:rPr>
        <w:t>Op zaterdag 17 augustus werd het westelijk gedeelte van Cassel-ambacht geheel verwoest. Wernaers-Cappel (2</w:t>
      </w:r>
      <w:r w:rsidR="001B0C65">
        <w:rPr>
          <w:lang w:eastAsia="en-US"/>
        </w:rPr>
        <w:t>35</w:t>
      </w:r>
      <w:r w:rsidRPr="0018160F">
        <w:rPr>
          <w:lang w:eastAsia="en-US"/>
        </w:rPr>
        <w:t>, Ba</w:t>
      </w:r>
      <w:r w:rsidRPr="0018160F">
        <w:rPr>
          <w:lang w:eastAsia="en-US"/>
        </w:rPr>
        <w:softHyphen/>
        <w:t>vinekhove (2</w:t>
      </w:r>
      <w:r w:rsidR="001B0C65">
        <w:rPr>
          <w:lang w:eastAsia="en-US"/>
        </w:rPr>
        <w:t>3</w:t>
      </w:r>
      <w:r w:rsidRPr="0018160F">
        <w:rPr>
          <w:lang w:eastAsia="en-US"/>
        </w:rPr>
        <w:t>6), Broxeele (2</w:t>
      </w:r>
      <w:r w:rsidR="001B0C65">
        <w:rPr>
          <w:lang w:eastAsia="en-US"/>
        </w:rPr>
        <w:t>37</w:t>
      </w:r>
      <w:r w:rsidRPr="0018160F">
        <w:rPr>
          <w:lang w:eastAsia="en-US"/>
        </w:rPr>
        <w:t>), de abdij van Ravesberghe (2</w:t>
      </w:r>
      <w:r w:rsidR="001B0C65">
        <w:rPr>
          <w:lang w:eastAsia="en-US"/>
        </w:rPr>
        <w:t>3</w:t>
      </w:r>
      <w:r w:rsidRPr="0018160F">
        <w:rPr>
          <w:lang w:eastAsia="en-US"/>
        </w:rPr>
        <w:t>8), Milam (2</w:t>
      </w:r>
      <w:r w:rsidR="001B0C65">
        <w:rPr>
          <w:lang w:eastAsia="en-US"/>
        </w:rPr>
        <w:t>39</w:t>
      </w:r>
      <w:r w:rsidRPr="0018160F">
        <w:rPr>
          <w:lang w:eastAsia="en-US"/>
        </w:rPr>
        <w:t>), Wulverdinghe (</w:t>
      </w:r>
      <w:r w:rsidR="001B0C65">
        <w:rPr>
          <w:lang w:eastAsia="en-US"/>
        </w:rPr>
        <w:t>240</w:t>
      </w:r>
      <w:r w:rsidRPr="0018160F">
        <w:rPr>
          <w:lang w:eastAsia="en-US"/>
        </w:rPr>
        <w:t>), Buysseheure (</w:t>
      </w:r>
      <w:r w:rsidR="001B0C65">
        <w:rPr>
          <w:lang w:eastAsia="en-US"/>
        </w:rPr>
        <w:t>24</w:t>
      </w:r>
      <w:r w:rsidRPr="0018160F">
        <w:rPr>
          <w:lang w:eastAsia="en-US"/>
        </w:rPr>
        <w:t>1), Vol</w:t>
      </w:r>
      <w:r w:rsidR="001B0C65">
        <w:rPr>
          <w:lang w:eastAsia="en-US"/>
        </w:rPr>
        <w:t>c</w:t>
      </w:r>
      <w:r w:rsidRPr="0018160F">
        <w:rPr>
          <w:lang w:eastAsia="en-US"/>
        </w:rPr>
        <w:t>ke</w:t>
      </w:r>
      <w:r w:rsidRPr="0018160F">
        <w:rPr>
          <w:lang w:eastAsia="en-US"/>
        </w:rPr>
        <w:softHyphen/>
        <w:t>rinckhove (242) en Peene (24</w:t>
      </w:r>
      <w:r w:rsidR="001B0C65">
        <w:rPr>
          <w:lang w:eastAsia="en-US"/>
        </w:rPr>
        <w:t>3</w:t>
      </w:r>
      <w:r w:rsidRPr="0018160F">
        <w:rPr>
          <w:lang w:eastAsia="en-US"/>
        </w:rPr>
        <w:t>), terwijl in St.-Winoksbergen de verwoesting van de abdij voor de tweede achtereenvolgende dag geschiedde (2</w:t>
      </w:r>
      <w:r w:rsidR="001B0C65">
        <w:rPr>
          <w:lang w:eastAsia="en-US"/>
        </w:rPr>
        <w:t>4</w:t>
      </w:r>
      <w:r w:rsidRPr="0018160F">
        <w:rPr>
          <w:lang w:eastAsia="en-US"/>
        </w:rPr>
        <w:t xml:space="preserve">4). Te Veurne echter deden de </w:t>
      </w:r>
      <w:r w:rsidR="001B0C65" w:rsidRPr="0018160F">
        <w:rPr>
          <w:lang w:eastAsia="en-US"/>
        </w:rPr>
        <w:t>sektariërs</w:t>
      </w:r>
    </w:p>
    <w:p w:rsidR="001B0C65" w:rsidRDefault="001B0C65" w:rsidP="00FF0F84">
      <w:pPr>
        <w:jc w:val="both"/>
        <w:rPr>
          <w:lang w:eastAsia="en-US"/>
        </w:rPr>
      </w:pPr>
    </w:p>
    <w:p w:rsidR="00FF0F84" w:rsidRPr="001B0C65" w:rsidRDefault="00FF0F84" w:rsidP="00FF0F84">
      <w:pPr>
        <w:jc w:val="both"/>
        <w:rPr>
          <w:sz w:val="22"/>
          <w:szCs w:val="22"/>
          <w:lang w:eastAsia="en-US"/>
        </w:rPr>
      </w:pPr>
      <w:r w:rsidRPr="001B0C65">
        <w:rPr>
          <w:sz w:val="22"/>
          <w:szCs w:val="22"/>
          <w:lang w:eastAsia="en-US"/>
        </w:rPr>
        <w:t>(224) CIL. WYNCKIUS, op. dl., p. 14.</w:t>
      </w:r>
    </w:p>
    <w:p w:rsidR="00FF0F84" w:rsidRPr="001B0C65" w:rsidRDefault="00FF0F84" w:rsidP="00FF0F84">
      <w:pPr>
        <w:jc w:val="both"/>
        <w:rPr>
          <w:sz w:val="22"/>
          <w:szCs w:val="22"/>
          <w:lang w:eastAsia="en-US"/>
        </w:rPr>
      </w:pPr>
      <w:r w:rsidRPr="001B0C65">
        <w:rPr>
          <w:sz w:val="22"/>
          <w:szCs w:val="22"/>
          <w:lang w:eastAsia="en-US"/>
        </w:rPr>
        <w:t xml:space="preserve">1225) Daar werd gebroken door personen die </w:t>
      </w:r>
      <w:r w:rsidR="001B0C65" w:rsidRPr="001B0C65">
        <w:rPr>
          <w:sz w:val="22"/>
          <w:szCs w:val="22"/>
          <w:lang w:eastAsia="en-US"/>
        </w:rPr>
        <w:t>t</w:t>
      </w:r>
      <w:r w:rsidRPr="001B0C65">
        <w:rPr>
          <w:sz w:val="22"/>
          <w:szCs w:val="22"/>
          <w:lang w:eastAsia="en-US"/>
        </w:rPr>
        <w:t>e Cassel en te Steen</w:t>
      </w:r>
      <w:r w:rsidRPr="001B0C65">
        <w:rPr>
          <w:sz w:val="22"/>
          <w:szCs w:val="22"/>
          <w:lang w:eastAsia="en-US"/>
        </w:rPr>
        <w:softHyphen/>
        <w:t xml:space="preserve">voorde </w:t>
      </w:r>
      <w:r w:rsidR="001B0C65" w:rsidRPr="001B0C65">
        <w:rPr>
          <w:sz w:val="22"/>
          <w:szCs w:val="22"/>
          <w:lang w:eastAsia="en-US"/>
        </w:rPr>
        <w:t>actief</w:t>
      </w:r>
      <w:r w:rsidRPr="001B0C65">
        <w:rPr>
          <w:sz w:val="22"/>
          <w:szCs w:val="22"/>
          <w:lang w:eastAsia="en-US"/>
        </w:rPr>
        <w:t xml:space="preserve"> geweest waren (E. DE COUSSEMAKER, op, </w:t>
      </w:r>
      <w:r w:rsidR="001B0C65" w:rsidRPr="001B0C65">
        <w:rPr>
          <w:sz w:val="22"/>
          <w:szCs w:val="22"/>
          <w:lang w:eastAsia="en-US"/>
        </w:rPr>
        <w:t>cit</w:t>
      </w:r>
      <w:r w:rsidRPr="001B0C65">
        <w:rPr>
          <w:sz w:val="22"/>
          <w:szCs w:val="22"/>
          <w:lang w:eastAsia="en-US"/>
        </w:rPr>
        <w:t>., dl. 3, p. 103).</w:t>
      </w:r>
    </w:p>
    <w:p w:rsidR="00FF0F84" w:rsidRPr="001B0C65" w:rsidRDefault="00FF0F84" w:rsidP="00FF0F84">
      <w:pPr>
        <w:jc w:val="both"/>
        <w:rPr>
          <w:sz w:val="22"/>
          <w:szCs w:val="22"/>
          <w:lang w:val="de-DE" w:eastAsia="en-US"/>
        </w:rPr>
      </w:pPr>
      <w:r w:rsidRPr="001B0C65">
        <w:rPr>
          <w:sz w:val="22"/>
          <w:szCs w:val="22"/>
          <w:lang w:val="de-DE" w:eastAsia="en-US"/>
        </w:rPr>
        <w:t>(T26) Ibidem, p. 138.</w:t>
      </w:r>
    </w:p>
    <w:p w:rsidR="00FF0F84" w:rsidRPr="001B0C65" w:rsidRDefault="00FF0F84" w:rsidP="00FF0F84">
      <w:pPr>
        <w:jc w:val="both"/>
        <w:rPr>
          <w:sz w:val="22"/>
          <w:szCs w:val="22"/>
          <w:lang w:val="de-DE" w:eastAsia="en-US"/>
        </w:rPr>
      </w:pPr>
      <w:r w:rsidRPr="001B0C65">
        <w:rPr>
          <w:sz w:val="22"/>
          <w:szCs w:val="22"/>
          <w:lang w:val="de-DE" w:eastAsia="en-US"/>
        </w:rPr>
        <w:t>(227) Ibidem, p. 192,</w:t>
      </w:r>
    </w:p>
    <w:p w:rsidR="00FF0F84" w:rsidRPr="004219C1" w:rsidRDefault="00FF0F84" w:rsidP="00FF0F84">
      <w:pPr>
        <w:jc w:val="both"/>
        <w:rPr>
          <w:sz w:val="22"/>
          <w:szCs w:val="22"/>
          <w:lang w:val="en-GB" w:eastAsia="en-US"/>
        </w:rPr>
      </w:pPr>
      <w:r w:rsidRPr="004219C1">
        <w:rPr>
          <w:sz w:val="22"/>
          <w:szCs w:val="22"/>
          <w:lang w:val="en-GB" w:eastAsia="en-US"/>
        </w:rPr>
        <w:t>(228) Ibidem.</w:t>
      </w:r>
    </w:p>
    <w:p w:rsidR="00FF0F84" w:rsidRPr="001B0C65" w:rsidRDefault="001B0C65" w:rsidP="00FF0F84">
      <w:pPr>
        <w:jc w:val="both"/>
        <w:rPr>
          <w:sz w:val="22"/>
          <w:szCs w:val="22"/>
          <w:lang w:val="en-GB" w:eastAsia="en-US"/>
        </w:rPr>
      </w:pPr>
      <w:r w:rsidRPr="001B0C65">
        <w:rPr>
          <w:sz w:val="22"/>
          <w:szCs w:val="22"/>
          <w:lang w:val="en-GB" w:eastAsia="en-US"/>
        </w:rPr>
        <w:t>(229) T</w:t>
      </w:r>
      <w:r w:rsidR="00FF0F84" w:rsidRPr="001B0C65">
        <w:rPr>
          <w:sz w:val="22"/>
          <w:szCs w:val="22"/>
          <w:lang w:val="en-GB" w:eastAsia="en-US"/>
        </w:rPr>
        <w:t xml:space="preserve">h. WYNCKIUS, op, </w:t>
      </w:r>
      <w:r w:rsidRPr="001B0C65">
        <w:rPr>
          <w:sz w:val="22"/>
          <w:szCs w:val="22"/>
          <w:lang w:val="en-GB" w:eastAsia="en-US"/>
        </w:rPr>
        <w:t>ci</w:t>
      </w:r>
      <w:r w:rsidR="00FF0F84" w:rsidRPr="001B0C65">
        <w:rPr>
          <w:sz w:val="22"/>
          <w:szCs w:val="22"/>
          <w:lang w:val="en-GB" w:eastAsia="en-US"/>
        </w:rPr>
        <w:t>t, p. 14.</w:t>
      </w:r>
    </w:p>
    <w:p w:rsidR="00FF0F84" w:rsidRPr="001B0C65" w:rsidRDefault="00FF0F84" w:rsidP="00FF0F84">
      <w:pPr>
        <w:jc w:val="both"/>
        <w:rPr>
          <w:sz w:val="22"/>
          <w:szCs w:val="22"/>
          <w:lang w:eastAsia="en-US"/>
        </w:rPr>
      </w:pPr>
      <w:r w:rsidRPr="001B0C65">
        <w:rPr>
          <w:sz w:val="22"/>
          <w:szCs w:val="22"/>
          <w:lang w:eastAsia="en-US"/>
        </w:rPr>
        <w:t xml:space="preserve">(23o) J. OPDEDRINCK, op. </w:t>
      </w:r>
      <w:r w:rsidR="001B0C65" w:rsidRPr="001B0C65">
        <w:rPr>
          <w:sz w:val="22"/>
          <w:szCs w:val="22"/>
          <w:lang w:eastAsia="en-US"/>
        </w:rPr>
        <w:t>cit</w:t>
      </w:r>
      <w:r w:rsidRPr="001B0C65">
        <w:rPr>
          <w:sz w:val="22"/>
          <w:szCs w:val="22"/>
          <w:lang w:eastAsia="en-US"/>
        </w:rPr>
        <w:t>., p. 65.</w:t>
      </w:r>
    </w:p>
    <w:p w:rsidR="00FF0F84" w:rsidRPr="001B0C65" w:rsidRDefault="00FF0F84" w:rsidP="00FF0F84">
      <w:pPr>
        <w:jc w:val="both"/>
        <w:rPr>
          <w:sz w:val="22"/>
          <w:szCs w:val="22"/>
          <w:lang w:eastAsia="en-US"/>
        </w:rPr>
      </w:pPr>
      <w:r w:rsidRPr="001B0C65">
        <w:rPr>
          <w:sz w:val="22"/>
          <w:szCs w:val="22"/>
          <w:lang w:eastAsia="en-US"/>
        </w:rPr>
        <w:t xml:space="preserve">(231) E DE COUSSEMAKER, op. </w:t>
      </w:r>
      <w:r w:rsidR="001B0C65" w:rsidRPr="001B0C65">
        <w:rPr>
          <w:sz w:val="22"/>
          <w:szCs w:val="22"/>
          <w:lang w:eastAsia="en-US"/>
        </w:rPr>
        <w:t>cit</w:t>
      </w:r>
      <w:r w:rsidRPr="001B0C65">
        <w:rPr>
          <w:sz w:val="22"/>
          <w:szCs w:val="22"/>
          <w:lang w:eastAsia="en-US"/>
        </w:rPr>
        <w:t>., dl. 2, pp. 111-112, 114-116.</w:t>
      </w:r>
    </w:p>
    <w:p w:rsidR="00FF0F84" w:rsidRPr="001B0C65" w:rsidRDefault="00FF0F84" w:rsidP="00FF0F84">
      <w:pPr>
        <w:jc w:val="both"/>
        <w:rPr>
          <w:sz w:val="22"/>
          <w:szCs w:val="22"/>
          <w:lang w:val="fr-FR" w:eastAsia="en-US"/>
        </w:rPr>
      </w:pPr>
      <w:r w:rsidRPr="001B0C65">
        <w:rPr>
          <w:sz w:val="22"/>
          <w:szCs w:val="22"/>
          <w:lang w:val="fr-FR" w:eastAsia="en-US"/>
        </w:rPr>
        <w:t xml:space="preserve">(232) H. PIRENNE, op. </w:t>
      </w:r>
      <w:r w:rsidR="001B0C65" w:rsidRPr="001B0C65">
        <w:rPr>
          <w:sz w:val="22"/>
          <w:szCs w:val="22"/>
          <w:lang w:val="fr-FR" w:eastAsia="en-US"/>
        </w:rPr>
        <w:t>cit</w:t>
      </w:r>
      <w:r w:rsidRPr="001B0C65">
        <w:rPr>
          <w:sz w:val="22"/>
          <w:szCs w:val="22"/>
          <w:lang w:val="fr-FR" w:eastAsia="en-US"/>
        </w:rPr>
        <w:t>., dl, 3, p. 236.</w:t>
      </w:r>
    </w:p>
    <w:p w:rsidR="00FF0F84" w:rsidRPr="001B0C65" w:rsidRDefault="00FF0F84" w:rsidP="00FF0F84">
      <w:pPr>
        <w:jc w:val="both"/>
        <w:rPr>
          <w:sz w:val="22"/>
          <w:szCs w:val="22"/>
          <w:lang w:eastAsia="en-US"/>
        </w:rPr>
      </w:pPr>
      <w:r w:rsidRPr="001B0C65">
        <w:rPr>
          <w:sz w:val="22"/>
          <w:szCs w:val="22"/>
          <w:lang w:eastAsia="en-US"/>
        </w:rPr>
        <w:t>(233) Deze abdij werd in brand gestoken. (F. De RE</w:t>
      </w:r>
      <w:r w:rsidR="001B0C65" w:rsidRPr="001B0C65">
        <w:rPr>
          <w:sz w:val="22"/>
          <w:szCs w:val="22"/>
          <w:lang w:eastAsia="en-US"/>
        </w:rPr>
        <w:t>I</w:t>
      </w:r>
      <w:r w:rsidRPr="001B0C65">
        <w:rPr>
          <w:sz w:val="22"/>
          <w:szCs w:val="22"/>
          <w:lang w:eastAsia="en-US"/>
        </w:rPr>
        <w:t xml:space="preserve">FFENBERG, op. </w:t>
      </w:r>
      <w:r w:rsidR="001B0C65" w:rsidRPr="001B0C65">
        <w:rPr>
          <w:sz w:val="22"/>
          <w:szCs w:val="22"/>
          <w:lang w:eastAsia="en-US"/>
        </w:rPr>
        <w:t>ci</w:t>
      </w:r>
      <w:r w:rsidRPr="001B0C65">
        <w:rPr>
          <w:sz w:val="22"/>
          <w:szCs w:val="22"/>
          <w:lang w:eastAsia="en-US"/>
        </w:rPr>
        <w:t>t., p. 183).</w:t>
      </w:r>
    </w:p>
    <w:p w:rsidR="00FF0F84" w:rsidRPr="005C1E19" w:rsidRDefault="00FF0F84" w:rsidP="00FF0F84">
      <w:pPr>
        <w:jc w:val="both"/>
        <w:rPr>
          <w:sz w:val="22"/>
          <w:szCs w:val="22"/>
          <w:lang w:eastAsia="en-US"/>
        </w:rPr>
      </w:pPr>
      <w:r w:rsidRPr="005C1E19">
        <w:rPr>
          <w:sz w:val="22"/>
          <w:szCs w:val="22"/>
          <w:lang w:eastAsia="en-US"/>
        </w:rPr>
        <w:t>(234) R.A.K., E.E., I, 37, ff. 70</w:t>
      </w:r>
      <w:r w:rsidR="005C1E19" w:rsidRPr="005C1E19">
        <w:rPr>
          <w:sz w:val="22"/>
          <w:szCs w:val="22"/>
          <w:lang w:eastAsia="en-US"/>
        </w:rPr>
        <w:t>-v°</w:t>
      </w:r>
      <w:r w:rsidRPr="005C1E19">
        <w:rPr>
          <w:sz w:val="22"/>
          <w:szCs w:val="22"/>
          <w:lang w:eastAsia="en-US"/>
        </w:rPr>
        <w:t>-71.</w:t>
      </w:r>
    </w:p>
    <w:p w:rsidR="001B0C65" w:rsidRPr="001B0C65" w:rsidRDefault="00FF0F84" w:rsidP="00FF0F84">
      <w:pPr>
        <w:jc w:val="both"/>
        <w:rPr>
          <w:sz w:val="22"/>
          <w:szCs w:val="22"/>
          <w:lang w:eastAsia="en-US"/>
        </w:rPr>
      </w:pPr>
      <w:r w:rsidRPr="001B0C65">
        <w:rPr>
          <w:sz w:val="22"/>
          <w:szCs w:val="22"/>
          <w:lang w:eastAsia="en-US"/>
        </w:rPr>
        <w:t xml:space="preserve">(235) E DE COUSSEMAKER, op, cit., dl. </w:t>
      </w:r>
      <w:r w:rsidR="001B0C65" w:rsidRPr="001B0C65">
        <w:rPr>
          <w:sz w:val="22"/>
          <w:szCs w:val="22"/>
          <w:lang w:eastAsia="en-US"/>
        </w:rPr>
        <w:t>2</w:t>
      </w:r>
      <w:r w:rsidRPr="001B0C65">
        <w:rPr>
          <w:sz w:val="22"/>
          <w:szCs w:val="22"/>
          <w:lang w:eastAsia="en-US"/>
        </w:rPr>
        <w:t xml:space="preserve"> pp. 104-105, 112-114, 174. </w:t>
      </w:r>
    </w:p>
    <w:p w:rsidR="00FF0F84" w:rsidRPr="001B0C65" w:rsidRDefault="001B0C65" w:rsidP="00FF0F84">
      <w:pPr>
        <w:jc w:val="both"/>
        <w:rPr>
          <w:sz w:val="22"/>
          <w:szCs w:val="22"/>
          <w:lang w:val="en-GB" w:eastAsia="en-US"/>
        </w:rPr>
      </w:pPr>
      <w:r w:rsidRPr="001B0C65">
        <w:rPr>
          <w:sz w:val="22"/>
          <w:szCs w:val="22"/>
          <w:lang w:val="en-GB" w:eastAsia="en-US"/>
        </w:rPr>
        <w:t>(</w:t>
      </w:r>
      <w:r w:rsidR="00FF0F84" w:rsidRPr="001B0C65">
        <w:rPr>
          <w:sz w:val="22"/>
          <w:szCs w:val="22"/>
          <w:lang w:val="en-GB" w:eastAsia="en-US"/>
        </w:rPr>
        <w:t>236) Ibidem, pp. 162-163; cfr. R.A.K., P.E., I, 37, ff. 70</w:t>
      </w:r>
      <w:r w:rsidR="005C1E19">
        <w:rPr>
          <w:sz w:val="22"/>
          <w:szCs w:val="22"/>
          <w:lang w:val="en-GB" w:eastAsia="en-US"/>
        </w:rPr>
        <w:t>-v°</w:t>
      </w:r>
      <w:r w:rsidR="00FF0F84" w:rsidRPr="001B0C65">
        <w:rPr>
          <w:sz w:val="22"/>
          <w:szCs w:val="22"/>
          <w:lang w:val="en-GB" w:eastAsia="en-US"/>
        </w:rPr>
        <w:t>-71.</w:t>
      </w:r>
    </w:p>
    <w:p w:rsidR="00FF0F84" w:rsidRPr="004219C1" w:rsidRDefault="00FF0F84" w:rsidP="00FF0F84">
      <w:pPr>
        <w:jc w:val="both"/>
        <w:rPr>
          <w:sz w:val="22"/>
          <w:szCs w:val="22"/>
          <w:lang w:val="en-GB" w:eastAsia="en-US"/>
        </w:rPr>
      </w:pPr>
      <w:r w:rsidRPr="004219C1">
        <w:rPr>
          <w:sz w:val="22"/>
          <w:szCs w:val="22"/>
          <w:lang w:val="en-GB" w:eastAsia="en-US"/>
        </w:rPr>
        <w:t>(237) Ibidem, pp. 114-116.</w:t>
      </w:r>
    </w:p>
    <w:p w:rsidR="00FF0F84" w:rsidRPr="001B0C65" w:rsidRDefault="00FF0F84" w:rsidP="00FF0F84">
      <w:pPr>
        <w:jc w:val="both"/>
        <w:rPr>
          <w:sz w:val="22"/>
          <w:szCs w:val="22"/>
          <w:lang w:val="en-GB" w:eastAsia="en-US"/>
        </w:rPr>
      </w:pPr>
      <w:r w:rsidRPr="001B0C65">
        <w:rPr>
          <w:sz w:val="22"/>
          <w:szCs w:val="22"/>
          <w:lang w:val="en-GB" w:eastAsia="en-US"/>
        </w:rPr>
        <w:t>(238) R.A.K., E.E., I, 37, EL 70</w:t>
      </w:r>
      <w:r w:rsidR="005C1E19">
        <w:rPr>
          <w:sz w:val="22"/>
          <w:szCs w:val="22"/>
          <w:lang w:val="en-GB" w:eastAsia="en-US"/>
        </w:rPr>
        <w:t>-v°</w:t>
      </w:r>
      <w:r w:rsidRPr="001B0C65">
        <w:rPr>
          <w:sz w:val="22"/>
          <w:szCs w:val="22"/>
          <w:lang w:val="en-GB" w:eastAsia="en-US"/>
        </w:rPr>
        <w:t>.71.</w:t>
      </w:r>
    </w:p>
    <w:p w:rsidR="00FF0F84" w:rsidRPr="001B0C65" w:rsidRDefault="00FF0F84" w:rsidP="00FF0F84">
      <w:pPr>
        <w:jc w:val="both"/>
        <w:rPr>
          <w:sz w:val="22"/>
          <w:szCs w:val="22"/>
          <w:lang w:eastAsia="en-US"/>
        </w:rPr>
      </w:pPr>
      <w:r w:rsidRPr="001B0C65">
        <w:rPr>
          <w:sz w:val="22"/>
          <w:szCs w:val="22"/>
          <w:lang w:eastAsia="en-US"/>
        </w:rPr>
        <w:t xml:space="preserve">(239) E. DE COUSSEMAKER, op. </w:t>
      </w:r>
      <w:r w:rsidR="001B0C65" w:rsidRPr="001B0C65">
        <w:rPr>
          <w:sz w:val="22"/>
          <w:szCs w:val="22"/>
          <w:lang w:eastAsia="en-US"/>
        </w:rPr>
        <w:t>cit</w:t>
      </w:r>
      <w:r w:rsidRPr="001B0C65">
        <w:rPr>
          <w:sz w:val="22"/>
          <w:szCs w:val="22"/>
          <w:lang w:eastAsia="en-US"/>
        </w:rPr>
        <w:t>, dl. 2, p. 16,</w:t>
      </w:r>
    </w:p>
    <w:p w:rsidR="00FF0F84" w:rsidRPr="001B0C65" w:rsidRDefault="00FF0F84" w:rsidP="00FF0F84">
      <w:pPr>
        <w:jc w:val="both"/>
        <w:rPr>
          <w:sz w:val="22"/>
          <w:szCs w:val="22"/>
          <w:lang w:val="de-DE" w:eastAsia="en-US"/>
        </w:rPr>
      </w:pPr>
      <w:r w:rsidRPr="001B0C65">
        <w:rPr>
          <w:sz w:val="22"/>
          <w:szCs w:val="22"/>
          <w:lang w:val="de-DE" w:eastAsia="en-US"/>
        </w:rPr>
        <w:t>(240) Ibidem.</w:t>
      </w:r>
    </w:p>
    <w:p w:rsidR="00FF0F84" w:rsidRPr="001B0C65" w:rsidRDefault="00FF0F84" w:rsidP="00FF0F84">
      <w:pPr>
        <w:jc w:val="both"/>
        <w:rPr>
          <w:sz w:val="22"/>
          <w:szCs w:val="22"/>
          <w:lang w:val="de-DE" w:eastAsia="en-US"/>
        </w:rPr>
      </w:pPr>
      <w:r w:rsidRPr="001B0C65">
        <w:rPr>
          <w:sz w:val="22"/>
          <w:szCs w:val="22"/>
          <w:lang w:val="de-DE" w:eastAsia="en-US"/>
        </w:rPr>
        <w:t>(241) Ibidem, PP. 169-170.</w:t>
      </w:r>
    </w:p>
    <w:p w:rsidR="00FF0F84" w:rsidRPr="001B0C65" w:rsidRDefault="00FF0F84" w:rsidP="00FF0F84">
      <w:pPr>
        <w:jc w:val="both"/>
        <w:rPr>
          <w:sz w:val="22"/>
          <w:szCs w:val="22"/>
          <w:lang w:val="de-DE" w:eastAsia="en-US"/>
        </w:rPr>
      </w:pPr>
      <w:r w:rsidRPr="001B0C65">
        <w:rPr>
          <w:sz w:val="22"/>
          <w:szCs w:val="22"/>
          <w:lang w:val="de-DE" w:eastAsia="en-US"/>
        </w:rPr>
        <w:t>(242) Ibidem, pp. 94-95.</w:t>
      </w:r>
    </w:p>
    <w:p w:rsidR="00FF0F84" w:rsidRPr="001B0C65" w:rsidRDefault="00FF0F84" w:rsidP="00FF0F84">
      <w:pPr>
        <w:jc w:val="both"/>
        <w:rPr>
          <w:sz w:val="22"/>
          <w:szCs w:val="22"/>
          <w:lang w:val="en-US" w:eastAsia="en-US"/>
        </w:rPr>
      </w:pPr>
      <w:r w:rsidRPr="001B0C65">
        <w:rPr>
          <w:sz w:val="22"/>
          <w:szCs w:val="22"/>
          <w:lang w:val="en-US" w:eastAsia="en-US"/>
        </w:rPr>
        <w:t xml:space="preserve">(243) Ibidem, pp. 104-105; dr. R.A.K., </w:t>
      </w:r>
      <w:r w:rsidR="001B0C65" w:rsidRPr="001B0C65">
        <w:rPr>
          <w:sz w:val="22"/>
          <w:szCs w:val="22"/>
          <w:lang w:val="en-US" w:eastAsia="en-US"/>
        </w:rPr>
        <w:t>cfr</w:t>
      </w:r>
      <w:r w:rsidRPr="001B0C65">
        <w:rPr>
          <w:sz w:val="22"/>
          <w:szCs w:val="22"/>
          <w:lang w:val="en-US" w:eastAsia="en-US"/>
        </w:rPr>
        <w:t>., I, 37, ff. 70</w:t>
      </w:r>
      <w:r w:rsidR="005C1E19">
        <w:rPr>
          <w:sz w:val="22"/>
          <w:szCs w:val="22"/>
          <w:lang w:val="en-US" w:eastAsia="en-US"/>
        </w:rPr>
        <w:t>-v°</w:t>
      </w:r>
      <w:r w:rsidRPr="001B0C65">
        <w:rPr>
          <w:sz w:val="22"/>
          <w:szCs w:val="22"/>
          <w:lang w:val="en-US" w:eastAsia="en-US"/>
        </w:rPr>
        <w:t>-71.</w:t>
      </w:r>
    </w:p>
    <w:p w:rsidR="00FF0F84" w:rsidRPr="001B0C65" w:rsidRDefault="00FF0F84" w:rsidP="00FF0F84">
      <w:pPr>
        <w:jc w:val="both"/>
        <w:rPr>
          <w:sz w:val="22"/>
          <w:szCs w:val="22"/>
          <w:lang w:eastAsia="en-US"/>
        </w:rPr>
      </w:pPr>
      <w:r w:rsidRPr="001B0C65">
        <w:rPr>
          <w:sz w:val="22"/>
          <w:szCs w:val="22"/>
          <w:lang w:eastAsia="en-US"/>
        </w:rPr>
        <w:t>(244) Idem, dl. 3, pp. 18, 139.</w:t>
      </w:r>
    </w:p>
    <w:p w:rsidR="001B0C65" w:rsidRPr="001B0C65" w:rsidRDefault="00FF0F84" w:rsidP="00FF0F84">
      <w:pPr>
        <w:jc w:val="both"/>
        <w:rPr>
          <w:sz w:val="22"/>
          <w:szCs w:val="22"/>
          <w:lang w:eastAsia="en-US"/>
        </w:rPr>
      </w:pPr>
      <w:r w:rsidRPr="001B0C65">
        <w:rPr>
          <w:sz w:val="22"/>
          <w:szCs w:val="22"/>
          <w:lang w:eastAsia="en-US"/>
        </w:rPr>
        <w:t xml:space="preserve">82 </w:t>
      </w:r>
    </w:p>
    <w:p w:rsidR="00FF0F84" w:rsidRPr="0018160F" w:rsidRDefault="00FF0F84" w:rsidP="00FF0F84">
      <w:pPr>
        <w:jc w:val="both"/>
        <w:rPr>
          <w:lang w:eastAsia="en-US"/>
        </w:rPr>
      </w:pPr>
      <w:r w:rsidRPr="0018160F">
        <w:rPr>
          <w:lang w:eastAsia="en-US"/>
        </w:rPr>
        <w:t>vergeefse pogingen om tot de beeldenstorm over te gaan (2</w:t>
      </w:r>
      <w:r w:rsidR="001B0C65">
        <w:rPr>
          <w:lang w:eastAsia="en-US"/>
        </w:rPr>
        <w:t>45</w:t>
      </w:r>
      <w:r w:rsidRPr="0018160F">
        <w:rPr>
          <w:lang w:eastAsia="en-US"/>
        </w:rPr>
        <w:t>. Te Watou en Merkem hadden deze pogingen wel sekses (2</w:t>
      </w:r>
      <w:r w:rsidR="001B0C65">
        <w:rPr>
          <w:lang w:eastAsia="en-US"/>
        </w:rPr>
        <w:t>46</w:t>
      </w:r>
      <w:r w:rsidRPr="0018160F">
        <w:rPr>
          <w:lang w:eastAsia="en-US"/>
        </w:rPr>
        <w:t xml:space="preserve">); de abdij van </w:t>
      </w:r>
      <w:r w:rsidR="001B0C65">
        <w:rPr>
          <w:lang w:eastAsia="en-US"/>
        </w:rPr>
        <w:t>Watou</w:t>
      </w:r>
      <w:r w:rsidRPr="0018160F">
        <w:rPr>
          <w:lang w:eastAsia="en-US"/>
        </w:rPr>
        <w:t xml:space="preserve"> werd in de as gelegd (2</w:t>
      </w:r>
      <w:r w:rsidR="001B0C65">
        <w:rPr>
          <w:lang w:eastAsia="en-US"/>
        </w:rPr>
        <w:t>4</w:t>
      </w:r>
      <w:r w:rsidRPr="0018160F">
        <w:rPr>
          <w:lang w:eastAsia="en-US"/>
        </w:rPr>
        <w:t>7).</w:t>
      </w:r>
    </w:p>
    <w:p w:rsidR="00FF0F84" w:rsidRPr="0018160F" w:rsidRDefault="00FF0F84" w:rsidP="00FF0F84">
      <w:pPr>
        <w:jc w:val="both"/>
        <w:rPr>
          <w:lang w:eastAsia="en-US"/>
        </w:rPr>
      </w:pPr>
      <w:r w:rsidRPr="0018160F">
        <w:rPr>
          <w:lang w:eastAsia="en-US"/>
        </w:rPr>
        <w:t>Hoewel in een tijdspanne van slechts één week liet West</w:t>
      </w:r>
      <w:r w:rsidRPr="0018160F">
        <w:rPr>
          <w:lang w:eastAsia="en-US"/>
        </w:rPr>
        <w:softHyphen/>
        <w:t>kwartier bijna volledig door de beeldenstormers was vernield, gaven de predikanten het niet op. Op 24 en 25 augustus tracht</w:t>
      </w:r>
      <w:r w:rsidRPr="0018160F">
        <w:rPr>
          <w:lang w:eastAsia="en-US"/>
        </w:rPr>
        <w:softHyphen/>
        <w:t>te een gewapende bende onder leiding van predikant Gillis de Quekere tevergeefs S</w:t>
      </w:r>
      <w:r w:rsidR="001B0C65">
        <w:rPr>
          <w:lang w:eastAsia="en-US"/>
        </w:rPr>
        <w:t xml:space="preserve">t. </w:t>
      </w:r>
      <w:r w:rsidRPr="0018160F">
        <w:rPr>
          <w:lang w:eastAsia="en-US"/>
        </w:rPr>
        <w:t>Winoksbergen binnen te dringen (</w:t>
      </w:r>
      <w:r w:rsidR="001B0C65">
        <w:rPr>
          <w:lang w:eastAsia="en-US"/>
        </w:rPr>
        <w:t>24</w:t>
      </w:r>
      <w:r w:rsidRPr="0018160F">
        <w:rPr>
          <w:lang w:eastAsia="en-US"/>
        </w:rPr>
        <w:t>8). Overal begonnen opnieuw de preken, die nu in de stukgesla</w:t>
      </w:r>
      <w:r w:rsidRPr="0018160F">
        <w:rPr>
          <w:lang w:eastAsia="en-US"/>
        </w:rPr>
        <w:softHyphen/>
        <w:t>gen kerken plaatsvonden (24</w:t>
      </w:r>
      <w:r w:rsidR="001B0C65">
        <w:rPr>
          <w:lang w:eastAsia="en-US"/>
        </w:rPr>
        <w:t>9</w:t>
      </w:r>
      <w:r w:rsidRPr="0018160F">
        <w:rPr>
          <w:lang w:eastAsia="en-US"/>
        </w:rPr>
        <w:t>).</w:t>
      </w:r>
    </w:p>
    <w:p w:rsidR="00FF0F84" w:rsidRPr="0018160F" w:rsidRDefault="00FF0F84" w:rsidP="00FF0F84">
      <w:pPr>
        <w:jc w:val="both"/>
        <w:rPr>
          <w:lang w:eastAsia="en-US"/>
        </w:rPr>
      </w:pPr>
      <w:r w:rsidRPr="0018160F">
        <w:rPr>
          <w:lang w:eastAsia="en-US"/>
        </w:rPr>
        <w:t>Ondanks het plakkaat van 25 augustus, dat het beeldenbreken en gewapende bijeenkomsten verbood (2</w:t>
      </w:r>
      <w:r w:rsidR="001B0C65">
        <w:rPr>
          <w:lang w:eastAsia="en-US"/>
        </w:rPr>
        <w:t>5</w:t>
      </w:r>
      <w:r w:rsidRPr="0018160F">
        <w:rPr>
          <w:lang w:eastAsia="en-US"/>
        </w:rPr>
        <w:t xml:space="preserve">0), werd begin september de </w:t>
      </w:r>
      <w:r w:rsidR="001B0C65" w:rsidRPr="0018160F">
        <w:rPr>
          <w:lang w:eastAsia="en-US"/>
        </w:rPr>
        <w:t>actie</w:t>
      </w:r>
      <w:r w:rsidRPr="0018160F">
        <w:rPr>
          <w:lang w:eastAsia="en-US"/>
        </w:rPr>
        <w:t xml:space="preserve"> voortgezet. Dit gebeurde vooral in Bergen- ambacht waar Sebastiaan Matte uiterst </w:t>
      </w:r>
      <w:r w:rsidR="001B0C65" w:rsidRPr="0018160F">
        <w:rPr>
          <w:lang w:eastAsia="en-US"/>
        </w:rPr>
        <w:t>actief</w:t>
      </w:r>
      <w:r w:rsidRPr="0018160F">
        <w:rPr>
          <w:lang w:eastAsia="en-US"/>
        </w:rPr>
        <w:t xml:space="preserve"> was. Op don</w:t>
      </w:r>
      <w:r w:rsidRPr="0018160F">
        <w:rPr>
          <w:lang w:eastAsia="en-US"/>
        </w:rPr>
        <w:softHyphen/>
        <w:t xml:space="preserve">derdag 5 september vertrok hij niet een gewapende bende in de richting van St.-Winoksbergen. Onderweg hield hij halt te Warhem, waar hij een preek hield, die onmiddellijk tot gevolg had dat de kerk van Warhem </w:t>
      </w:r>
      <w:r w:rsidR="001B0C65" w:rsidRPr="0018160F">
        <w:rPr>
          <w:lang w:eastAsia="en-US"/>
        </w:rPr>
        <w:t>«</w:t>
      </w:r>
      <w:r w:rsidRPr="0018160F">
        <w:rPr>
          <w:lang w:eastAsia="en-US"/>
        </w:rPr>
        <w:t xml:space="preserve"> gezuiverd » werd. Vandaar trok Matte naar het Nieuw-Klooster nabij St.-Winoksbergen, dat na een preek voor een tweede maal vernield werd. Rond de avond kwam de groep te Bambecque aan, waar een preek van Sebastiaan Malle gevolgd werd door de verwoesting van de kerk (</w:t>
      </w:r>
      <w:r w:rsidR="001B0C65">
        <w:rPr>
          <w:lang w:eastAsia="en-US"/>
        </w:rPr>
        <w:t>25</w:t>
      </w:r>
      <w:r w:rsidRPr="0018160F">
        <w:rPr>
          <w:lang w:eastAsia="en-US"/>
        </w:rPr>
        <w:t>1).</w:t>
      </w:r>
    </w:p>
    <w:p w:rsidR="00FF0F84" w:rsidRPr="0018160F" w:rsidRDefault="00FF0F84" w:rsidP="00FF0F84">
      <w:pPr>
        <w:jc w:val="both"/>
        <w:rPr>
          <w:lang w:eastAsia="en-US"/>
        </w:rPr>
      </w:pPr>
      <w:r w:rsidRPr="0018160F">
        <w:rPr>
          <w:lang w:eastAsia="en-US"/>
        </w:rPr>
        <w:t>Op 10 september preekte te Houtkerque, Herzeele, Esquel</w:t>
      </w:r>
      <w:r w:rsidRPr="0018160F">
        <w:rPr>
          <w:lang w:eastAsia="en-US"/>
        </w:rPr>
        <w:softHyphen/>
        <w:t>becq, Wormhoud</w:t>
      </w:r>
      <w:r w:rsidR="001B0C65">
        <w:rPr>
          <w:lang w:eastAsia="en-US"/>
        </w:rPr>
        <w:t>t</w:t>
      </w:r>
      <w:r w:rsidRPr="0018160F">
        <w:rPr>
          <w:lang w:eastAsia="en-US"/>
        </w:rPr>
        <w:t>, Ledringhem. Elk van deze predikalias had</w:t>
      </w:r>
      <w:r w:rsidRPr="0018160F">
        <w:rPr>
          <w:lang w:eastAsia="en-US"/>
        </w:rPr>
        <w:softHyphen/>
        <w:t>den rellen tot gevolg. De</w:t>
      </w:r>
      <w:r w:rsidR="001B0C65">
        <w:rPr>
          <w:lang w:eastAsia="en-US"/>
        </w:rPr>
        <w:t xml:space="preserve"> kerken van Houtkergue en Worm</w:t>
      </w:r>
      <w:r w:rsidRPr="0018160F">
        <w:rPr>
          <w:lang w:eastAsia="en-US"/>
        </w:rPr>
        <w:t>houdt werden erg toegetakeld (</w:t>
      </w:r>
      <w:r w:rsidR="001B0C65">
        <w:rPr>
          <w:lang w:eastAsia="en-US"/>
        </w:rPr>
        <w:t>25</w:t>
      </w:r>
      <w:r w:rsidRPr="0018160F">
        <w:rPr>
          <w:lang w:eastAsia="en-US"/>
        </w:rPr>
        <w:t xml:space="preserve">2). Dezelfde dag was Pieter de Haze </w:t>
      </w:r>
      <w:r w:rsidR="001B0C65" w:rsidRPr="0018160F">
        <w:rPr>
          <w:lang w:eastAsia="en-US"/>
        </w:rPr>
        <w:t>actief</w:t>
      </w:r>
      <w:r w:rsidRPr="0018160F">
        <w:rPr>
          <w:lang w:eastAsia="en-US"/>
        </w:rPr>
        <w:t xml:space="preserve"> in Veurne-ambacht, waar hij preekte te Wul</w:t>
      </w:r>
      <w:r w:rsidRPr="0018160F">
        <w:rPr>
          <w:lang w:eastAsia="en-US"/>
        </w:rPr>
        <w:softHyphen/>
        <w:t>pen. De kerken van Hout</w:t>
      </w:r>
      <w:r w:rsidR="001B0C65">
        <w:rPr>
          <w:lang w:eastAsia="en-US"/>
        </w:rPr>
        <w:t>e</w:t>
      </w:r>
      <w:r w:rsidRPr="0018160F">
        <w:rPr>
          <w:lang w:eastAsia="en-US"/>
        </w:rPr>
        <w:t xml:space="preserve">m, Izenberge, Wulverdinge, Vinken en het klooster van </w:t>
      </w:r>
      <w:r w:rsidR="001B0C65">
        <w:rPr>
          <w:lang w:eastAsia="en-US"/>
        </w:rPr>
        <w:t>E</w:t>
      </w:r>
      <w:r w:rsidRPr="0018160F">
        <w:rPr>
          <w:lang w:eastAsia="en-US"/>
        </w:rPr>
        <w:t xml:space="preserve">versam moest het voor </w:t>
      </w:r>
      <w:r w:rsidR="001B0C65">
        <w:rPr>
          <w:lang w:eastAsia="en-US"/>
        </w:rPr>
        <w:t>een tweede maal ontgelden (253</w:t>
      </w:r>
      <w:r w:rsidRPr="0018160F">
        <w:rPr>
          <w:lang w:eastAsia="en-US"/>
        </w:rPr>
        <w:t>).</w:t>
      </w:r>
    </w:p>
    <w:p w:rsidR="00FF0F84" w:rsidRPr="0018160F" w:rsidRDefault="00FF0F84" w:rsidP="00FF0F84">
      <w:pPr>
        <w:jc w:val="both"/>
        <w:rPr>
          <w:lang w:eastAsia="en-US"/>
        </w:rPr>
      </w:pPr>
      <w:r w:rsidRPr="0018160F">
        <w:rPr>
          <w:lang w:eastAsia="en-US"/>
        </w:rPr>
        <w:t>'s Anderendaags preekte Matte nogmaals te Ledringem, waar in de kerk vier altaren werden stukgeslagen. Daarna</w:t>
      </w:r>
    </w:p>
    <w:p w:rsidR="001B0C65" w:rsidRDefault="001B0C65" w:rsidP="00FF0F84">
      <w:pPr>
        <w:jc w:val="both"/>
        <w:rPr>
          <w:lang w:eastAsia="en-US"/>
        </w:rPr>
      </w:pPr>
    </w:p>
    <w:p w:rsidR="00FF0F84" w:rsidRPr="001B0C65" w:rsidRDefault="00FF0F84" w:rsidP="00FF0F84">
      <w:pPr>
        <w:jc w:val="both"/>
        <w:rPr>
          <w:sz w:val="22"/>
          <w:szCs w:val="22"/>
          <w:lang w:eastAsia="en-US"/>
        </w:rPr>
      </w:pPr>
      <w:r w:rsidRPr="001B0C65">
        <w:rPr>
          <w:sz w:val="22"/>
          <w:szCs w:val="22"/>
          <w:lang w:eastAsia="en-US"/>
        </w:rPr>
        <w:t>(245) J. SCHEERDER, op. cit., p. 300.</w:t>
      </w:r>
    </w:p>
    <w:p w:rsidR="00FF0F84" w:rsidRPr="001B0C65" w:rsidRDefault="00FF0F84" w:rsidP="00FF0F84">
      <w:pPr>
        <w:jc w:val="both"/>
        <w:rPr>
          <w:sz w:val="22"/>
          <w:szCs w:val="22"/>
          <w:lang w:eastAsia="en-US"/>
        </w:rPr>
      </w:pPr>
      <w:r w:rsidRPr="001B0C65">
        <w:rPr>
          <w:sz w:val="22"/>
          <w:szCs w:val="22"/>
          <w:lang w:eastAsia="en-US"/>
        </w:rPr>
        <w:t>(246) E. DE COUSSEMAKER, op. c</w:t>
      </w:r>
      <w:r w:rsidR="001B0C65" w:rsidRPr="001B0C65">
        <w:rPr>
          <w:sz w:val="22"/>
          <w:szCs w:val="22"/>
          <w:lang w:eastAsia="en-US"/>
        </w:rPr>
        <w:t>it</w:t>
      </w:r>
      <w:r w:rsidRPr="001B0C65">
        <w:rPr>
          <w:sz w:val="22"/>
          <w:szCs w:val="22"/>
          <w:lang w:eastAsia="en-US"/>
        </w:rPr>
        <w:t>., dl. 2, pp. 98-99.</w:t>
      </w:r>
    </w:p>
    <w:p w:rsidR="00FF0F84" w:rsidRPr="001B0C65" w:rsidRDefault="00FF0F84" w:rsidP="00FF0F84">
      <w:pPr>
        <w:jc w:val="both"/>
        <w:rPr>
          <w:sz w:val="22"/>
          <w:szCs w:val="22"/>
          <w:lang w:eastAsia="en-US"/>
        </w:rPr>
      </w:pPr>
      <w:r w:rsidRPr="001B0C65">
        <w:rPr>
          <w:sz w:val="22"/>
          <w:szCs w:val="22"/>
          <w:lang w:eastAsia="en-US"/>
        </w:rPr>
        <w:t xml:space="preserve">(247) F. de REIFFENBERG, op. </w:t>
      </w:r>
      <w:r w:rsidR="001B0C65" w:rsidRPr="001B0C65">
        <w:rPr>
          <w:sz w:val="22"/>
          <w:szCs w:val="22"/>
          <w:lang w:eastAsia="en-US"/>
        </w:rPr>
        <w:t>cit</w:t>
      </w:r>
      <w:r w:rsidRPr="001B0C65">
        <w:rPr>
          <w:sz w:val="22"/>
          <w:szCs w:val="22"/>
          <w:lang w:eastAsia="en-US"/>
        </w:rPr>
        <w:t>., p. 183.</w:t>
      </w:r>
    </w:p>
    <w:p w:rsidR="00FF0F84" w:rsidRPr="001B0C65" w:rsidRDefault="00FF0F84" w:rsidP="00FF0F84">
      <w:pPr>
        <w:jc w:val="both"/>
        <w:rPr>
          <w:sz w:val="22"/>
          <w:szCs w:val="22"/>
          <w:lang w:eastAsia="en-US"/>
        </w:rPr>
      </w:pPr>
      <w:r w:rsidRPr="001B0C65">
        <w:rPr>
          <w:sz w:val="22"/>
          <w:szCs w:val="22"/>
          <w:lang w:eastAsia="en-US"/>
        </w:rPr>
        <w:t>(248) E. DE COUSSEMAKER, op. cd., dl. 4, pp. 168469.</w:t>
      </w:r>
    </w:p>
    <w:p w:rsidR="00FF0F84" w:rsidRPr="001B0C65" w:rsidRDefault="00FF0F84" w:rsidP="00FF0F84">
      <w:pPr>
        <w:jc w:val="both"/>
        <w:rPr>
          <w:sz w:val="22"/>
          <w:szCs w:val="22"/>
          <w:lang w:eastAsia="en-US"/>
        </w:rPr>
      </w:pPr>
      <w:r w:rsidRPr="001B0C65">
        <w:rPr>
          <w:sz w:val="22"/>
          <w:szCs w:val="22"/>
          <w:lang w:eastAsia="en-US"/>
        </w:rPr>
        <w:t>(249) Idem, dl. 3, p. 102; R.A.K.,</w:t>
      </w:r>
      <w:r w:rsidR="001B0C65" w:rsidRPr="001B0C65">
        <w:rPr>
          <w:sz w:val="22"/>
          <w:szCs w:val="22"/>
          <w:lang w:eastAsia="en-US"/>
        </w:rPr>
        <w:t xml:space="preserve"> I</w:t>
      </w:r>
      <w:r w:rsidRPr="001B0C65">
        <w:rPr>
          <w:sz w:val="22"/>
          <w:szCs w:val="22"/>
          <w:lang w:eastAsia="en-US"/>
        </w:rPr>
        <w:t>, 37, losse documenten, dok. V,</w:t>
      </w:r>
      <w:r w:rsidR="001B0C65" w:rsidRPr="001B0C65">
        <w:rPr>
          <w:sz w:val="22"/>
          <w:szCs w:val="22"/>
          <w:lang w:eastAsia="en-US"/>
        </w:rPr>
        <w:t xml:space="preserve"> fo1</w:t>
      </w:r>
      <w:r w:rsidRPr="001B0C65">
        <w:rPr>
          <w:sz w:val="22"/>
          <w:szCs w:val="22"/>
          <w:lang w:eastAsia="en-US"/>
        </w:rPr>
        <w:t>.</w:t>
      </w:r>
    </w:p>
    <w:p w:rsidR="00FF0F84" w:rsidRPr="001B0C65" w:rsidRDefault="00FF0F84" w:rsidP="00FF0F84">
      <w:pPr>
        <w:jc w:val="both"/>
        <w:rPr>
          <w:sz w:val="22"/>
          <w:szCs w:val="22"/>
          <w:lang w:eastAsia="en-US"/>
        </w:rPr>
      </w:pPr>
      <w:r w:rsidRPr="001B0C65">
        <w:rPr>
          <w:sz w:val="22"/>
          <w:szCs w:val="22"/>
          <w:lang w:eastAsia="en-US"/>
        </w:rPr>
        <w:t>(250) A.R.A., E. en A., nr. 1175</w:t>
      </w:r>
      <w:r w:rsidR="001B0C65" w:rsidRPr="001B0C65">
        <w:rPr>
          <w:sz w:val="22"/>
          <w:szCs w:val="22"/>
          <w:lang w:eastAsia="en-US"/>
        </w:rPr>
        <w:t>,</w:t>
      </w:r>
      <w:r w:rsidR="00013552">
        <w:rPr>
          <w:sz w:val="22"/>
          <w:szCs w:val="22"/>
          <w:lang w:eastAsia="en-US"/>
        </w:rPr>
        <w:t xml:space="preserve"> f° </w:t>
      </w:r>
      <w:r w:rsidRPr="001B0C65">
        <w:rPr>
          <w:sz w:val="22"/>
          <w:szCs w:val="22"/>
          <w:lang w:eastAsia="en-US"/>
        </w:rPr>
        <w:t>13.</w:t>
      </w:r>
    </w:p>
    <w:p w:rsidR="00FF0F84" w:rsidRPr="001B0C65" w:rsidRDefault="00FF0F84" w:rsidP="00FF0F84">
      <w:pPr>
        <w:jc w:val="both"/>
        <w:rPr>
          <w:sz w:val="22"/>
          <w:szCs w:val="22"/>
          <w:lang w:eastAsia="en-US"/>
        </w:rPr>
      </w:pPr>
      <w:r w:rsidRPr="001B0C65">
        <w:rPr>
          <w:sz w:val="22"/>
          <w:szCs w:val="22"/>
          <w:lang w:eastAsia="en-US"/>
        </w:rPr>
        <w:t>(251) E. DE COUSSEMAKER, op. cit., dl. 3, pp</w:t>
      </w:r>
      <w:r w:rsidR="001B0C65" w:rsidRPr="001B0C65">
        <w:rPr>
          <w:sz w:val="22"/>
          <w:szCs w:val="22"/>
          <w:lang w:eastAsia="en-US"/>
        </w:rPr>
        <w:t>.</w:t>
      </w:r>
      <w:r w:rsidRPr="001B0C65">
        <w:rPr>
          <w:sz w:val="22"/>
          <w:szCs w:val="22"/>
          <w:lang w:eastAsia="en-US"/>
        </w:rPr>
        <w:t xml:space="preserve"> 93-95.</w:t>
      </w:r>
    </w:p>
    <w:p w:rsidR="00FF0F84" w:rsidRPr="001B0C65" w:rsidRDefault="00FF0F84" w:rsidP="00FF0F84">
      <w:pPr>
        <w:jc w:val="both"/>
        <w:rPr>
          <w:sz w:val="22"/>
          <w:szCs w:val="22"/>
          <w:lang w:eastAsia="en-US"/>
        </w:rPr>
      </w:pPr>
      <w:r w:rsidRPr="001B0C65">
        <w:rPr>
          <w:sz w:val="22"/>
          <w:szCs w:val="22"/>
          <w:lang w:eastAsia="en-US"/>
        </w:rPr>
        <w:t xml:space="preserve">(252) </w:t>
      </w:r>
      <w:r w:rsidR="001B0C65" w:rsidRPr="001B0C65">
        <w:rPr>
          <w:sz w:val="22"/>
          <w:szCs w:val="22"/>
          <w:lang w:eastAsia="en-US"/>
        </w:rPr>
        <w:t>Id</w:t>
      </w:r>
      <w:r w:rsidRPr="001B0C65">
        <w:rPr>
          <w:sz w:val="22"/>
          <w:szCs w:val="22"/>
          <w:lang w:eastAsia="en-US"/>
        </w:rPr>
        <w:t>e</w:t>
      </w:r>
      <w:r w:rsidR="001B0C65" w:rsidRPr="001B0C65">
        <w:rPr>
          <w:sz w:val="22"/>
          <w:szCs w:val="22"/>
          <w:lang w:eastAsia="en-US"/>
        </w:rPr>
        <w:t>m</w:t>
      </w:r>
      <w:r w:rsidRPr="001B0C65">
        <w:rPr>
          <w:sz w:val="22"/>
          <w:szCs w:val="22"/>
          <w:lang w:eastAsia="en-US"/>
        </w:rPr>
        <w:t>), PP. 96-97, 102-104.</w:t>
      </w:r>
    </w:p>
    <w:p w:rsidR="00FF0F84" w:rsidRPr="001B0C65" w:rsidRDefault="00FF0F84" w:rsidP="00FF0F84">
      <w:pPr>
        <w:jc w:val="both"/>
        <w:rPr>
          <w:sz w:val="22"/>
          <w:szCs w:val="22"/>
          <w:lang w:eastAsia="en-US"/>
        </w:rPr>
      </w:pPr>
      <w:r w:rsidRPr="001B0C65">
        <w:rPr>
          <w:sz w:val="22"/>
          <w:szCs w:val="22"/>
          <w:lang w:eastAsia="en-US"/>
        </w:rPr>
        <w:t xml:space="preserve">(253) P, HEINDERYCKX, op, </w:t>
      </w:r>
      <w:r w:rsidR="001B0C65" w:rsidRPr="001B0C65">
        <w:rPr>
          <w:sz w:val="22"/>
          <w:szCs w:val="22"/>
          <w:lang w:eastAsia="en-US"/>
        </w:rPr>
        <w:t>cit</w:t>
      </w:r>
      <w:r w:rsidRPr="001B0C65">
        <w:rPr>
          <w:sz w:val="22"/>
          <w:szCs w:val="22"/>
          <w:lang w:eastAsia="en-US"/>
        </w:rPr>
        <w:t>., dl. 8 p. 29.</w:t>
      </w:r>
    </w:p>
    <w:p w:rsidR="00FF0F84" w:rsidRPr="001B0C65" w:rsidRDefault="00FF0F84" w:rsidP="00FF0F84">
      <w:pPr>
        <w:jc w:val="both"/>
        <w:rPr>
          <w:sz w:val="22"/>
          <w:szCs w:val="22"/>
          <w:lang w:eastAsia="en-US"/>
        </w:rPr>
      </w:pPr>
      <w:r w:rsidRPr="001B0C65">
        <w:rPr>
          <w:sz w:val="22"/>
          <w:szCs w:val="22"/>
          <w:lang w:eastAsia="en-US"/>
        </w:rPr>
        <w:t>83</w:t>
      </w:r>
    </w:p>
    <w:p w:rsidR="001B0C65" w:rsidRDefault="001B0C65" w:rsidP="00FF0F84">
      <w:pPr>
        <w:jc w:val="both"/>
        <w:rPr>
          <w:lang w:eastAsia="en-US"/>
        </w:rPr>
      </w:pPr>
    </w:p>
    <w:p w:rsidR="00E1150D" w:rsidRPr="00E1150D" w:rsidRDefault="00E1150D" w:rsidP="00E1150D">
      <w:pPr>
        <w:rPr>
          <w:lang w:eastAsia="en-US"/>
        </w:rPr>
      </w:pPr>
      <w:r w:rsidRPr="00E1150D">
        <w:rPr>
          <w:lang w:eastAsia="en-US"/>
        </w:rPr>
        <w:t>preekte hij te Esquelbecq en te Arneke (</w:t>
      </w:r>
      <w:r>
        <w:rPr>
          <w:lang w:eastAsia="en-US"/>
        </w:rPr>
        <w:t>254</w:t>
      </w:r>
      <w:r w:rsidRPr="00E1150D">
        <w:rPr>
          <w:lang w:eastAsia="en-US"/>
        </w:rPr>
        <w:t xml:space="preserve">). De dag daarop preekte hij te Banabecgue </w:t>
      </w:r>
      <w:r>
        <w:rPr>
          <w:lang w:eastAsia="en-US"/>
        </w:rPr>
        <w:t xml:space="preserve">255 </w:t>
      </w:r>
      <w:r w:rsidRPr="00E1150D">
        <w:rPr>
          <w:lang w:eastAsia="en-US"/>
        </w:rPr>
        <w:t>en te Herzeele (2</w:t>
      </w:r>
      <w:r>
        <w:rPr>
          <w:lang w:eastAsia="en-US"/>
        </w:rPr>
        <w:t>56</w:t>
      </w:r>
      <w:r w:rsidRPr="00E1150D">
        <w:rPr>
          <w:lang w:eastAsia="en-US"/>
        </w:rPr>
        <w:t>), de 15e te Rexgoede en te Herzeele (2</w:t>
      </w:r>
      <w:r>
        <w:rPr>
          <w:lang w:eastAsia="en-US"/>
        </w:rPr>
        <w:t>57</w:t>
      </w:r>
      <w:r w:rsidRPr="00E1150D">
        <w:rPr>
          <w:lang w:eastAsia="en-US"/>
        </w:rPr>
        <w:t>), de 22e te Esquelbecq</w:t>
      </w:r>
      <w:r>
        <w:rPr>
          <w:lang w:eastAsia="en-US"/>
        </w:rPr>
        <w:t xml:space="preserve"> 258.</w:t>
      </w:r>
    </w:p>
    <w:p w:rsidR="00E1150D" w:rsidRPr="00E1150D" w:rsidRDefault="00E1150D" w:rsidP="00E1150D">
      <w:pPr>
        <w:rPr>
          <w:lang w:eastAsia="en-US"/>
        </w:rPr>
      </w:pPr>
      <w:r w:rsidRPr="00E1150D">
        <w:rPr>
          <w:lang w:eastAsia="en-US"/>
        </w:rPr>
        <w:t>Buiten de reeds vermelde dorpen en steden werden alleen in de maand augustus nog volgende kerken, abdijen en kloos</w:t>
      </w:r>
      <w:r w:rsidRPr="00E1150D">
        <w:rPr>
          <w:lang w:eastAsia="en-US"/>
        </w:rPr>
        <w:softHyphen/>
        <w:t>ters door de iconoclasten aangedaan: Ramskapelle, Ste-Catha</w:t>
      </w:r>
      <w:r w:rsidRPr="00E1150D">
        <w:rPr>
          <w:lang w:eastAsia="en-US"/>
        </w:rPr>
        <w:softHyphen/>
        <w:t>rinakapelle, Steendam, Stuivekenskerke, Izenberge, Zoutenaaie, Roesbrugge, Arneke, Zermemele, Staples, Boeschepe, Code</w:t>
      </w:r>
      <w:r w:rsidRPr="00E1150D">
        <w:rPr>
          <w:lang w:eastAsia="en-US"/>
        </w:rPr>
        <w:softHyphen/>
        <w:t>waersvelde, Ebblinghe</w:t>
      </w:r>
      <w:r>
        <w:rPr>
          <w:lang w:eastAsia="en-US"/>
        </w:rPr>
        <w:t>m</w:t>
      </w:r>
      <w:r w:rsidRPr="00E1150D">
        <w:rPr>
          <w:lang w:eastAsia="en-US"/>
        </w:rPr>
        <w:t xml:space="preserve">, Hardifort, Hondeghem, Hazebrouck, Merkeghem, Oxelare, Oudezeele, Rubrouck, Ste.-Maria-Cappel, Thiennes, Wallon-Cappel, Winnezeele, de abdij van Woestijne, Zeghers-Cappel, Esquelbecq, </w:t>
      </w:r>
      <w:r>
        <w:rPr>
          <w:lang w:eastAsia="en-US"/>
        </w:rPr>
        <w:t>Le</w:t>
      </w:r>
      <w:r w:rsidRPr="00E1150D">
        <w:rPr>
          <w:lang w:eastAsia="en-US"/>
        </w:rPr>
        <w:t>dringhem, St.-Venant, Warhem, Erquinghem, Steenwerck, Nieppe, Berthen, Dranouter, Caestre, Stkdans-Cappel. In totaal werden dus meer dan honderd ker</w:t>
      </w:r>
      <w:r w:rsidRPr="00E1150D">
        <w:rPr>
          <w:lang w:eastAsia="en-US"/>
        </w:rPr>
        <w:softHyphen/>
        <w:t>ken, kloosters en abdijen verwoest. Vermoedelijk zal dit getal nog hoger gelegen hebben, aangezien in Cassel-ambacht alleen meer dan 50 geestelijke gebouwen door de beeldenstormers werden verwoest.</w:t>
      </w:r>
    </w:p>
    <w:p w:rsidR="00E1150D" w:rsidRPr="00E1150D" w:rsidRDefault="00E1150D" w:rsidP="00E1150D">
      <w:pPr>
        <w:rPr>
          <w:lang w:eastAsia="en-US"/>
        </w:rPr>
      </w:pPr>
      <w:r w:rsidRPr="00E1150D">
        <w:rPr>
          <w:lang w:eastAsia="en-US"/>
        </w:rPr>
        <w:t>Indien we nu het ganse itinerarium van de Beeldenstorm in het Westkwartier voor augustus en september aandachtig nagaan, dan kunnen wij duidelijk vier fazen onderscheiden en ontwaren we in het gehele gebeuren een beweging die op een bijna militaire leest geschoeide strategie gaat gelijken (2</w:t>
      </w:r>
      <w:r>
        <w:rPr>
          <w:lang w:eastAsia="en-US"/>
        </w:rPr>
        <w:t>59</w:t>
      </w:r>
      <w:r w:rsidRPr="00E1150D">
        <w:rPr>
          <w:lang w:eastAsia="en-US"/>
        </w:rPr>
        <w:t>). Het probleem van de organisatie van de Beeldenstorm zou hiermee wel eens definitief opgelost kunnen zijn.</w:t>
      </w:r>
    </w:p>
    <w:p w:rsidR="00E1150D" w:rsidRPr="00E1150D" w:rsidRDefault="00E1150D" w:rsidP="00E1150D">
      <w:pPr>
        <w:rPr>
          <w:lang w:eastAsia="en-US"/>
        </w:rPr>
      </w:pPr>
      <w:r w:rsidRPr="00E1150D">
        <w:rPr>
          <w:lang w:eastAsia="en-US"/>
        </w:rPr>
        <w:t>Dat de Beeldenstorm ontstaat in het zuidelijk gedeelte van het Westkwartier verwondert ons geenszins, daar reeds vanaf het begin der jaren zestig de calvinistische agitatie daar het grootst was. De processie die ter ere van St.-</w:t>
      </w:r>
      <w:r>
        <w:rPr>
          <w:lang w:eastAsia="en-US"/>
        </w:rPr>
        <w:t>L</w:t>
      </w:r>
      <w:r w:rsidRPr="00E1150D">
        <w:rPr>
          <w:lang w:eastAsia="en-US"/>
        </w:rPr>
        <w:t>aurentius op 10 augustus optrok, leek een schitterende aanleiding om met het vernielingswerk te beginnen (</w:t>
      </w:r>
      <w:r>
        <w:rPr>
          <w:lang w:eastAsia="en-US"/>
        </w:rPr>
        <w:t>260</w:t>
      </w:r>
      <w:r w:rsidRPr="00E1150D">
        <w:rPr>
          <w:lang w:eastAsia="en-US"/>
        </w:rPr>
        <w:t>). De actie die volgde na de preek van Sebastiaan Matte kende s</w:t>
      </w:r>
      <w:r>
        <w:rPr>
          <w:lang w:eastAsia="en-US"/>
        </w:rPr>
        <w:t>u</w:t>
      </w:r>
      <w:r w:rsidRPr="00E1150D">
        <w:rPr>
          <w:lang w:eastAsia="en-US"/>
        </w:rPr>
        <w:t>cces: de St.-Lauren</w:t>
      </w:r>
      <w:r>
        <w:rPr>
          <w:lang w:eastAsia="en-US"/>
        </w:rPr>
        <w:t>t</w:t>
      </w:r>
      <w:r w:rsidRPr="00E1150D">
        <w:rPr>
          <w:lang w:eastAsia="en-US"/>
        </w:rPr>
        <w:t>iuskapel werd verwoest. Tussen 11 en 13 augustus gebeurde er niets. De 13e echter ging men tot de tweede breking over. De verwoesting van de St-Anthoniskapel viel in goede aarde en bracht de calvinistische leiders de zekerheid. 's Anderen-</w:t>
      </w:r>
    </w:p>
    <w:p w:rsidR="00E1150D" w:rsidRDefault="00E1150D" w:rsidP="00E1150D">
      <w:pPr>
        <w:rPr>
          <w:lang w:eastAsia="en-US"/>
        </w:rPr>
      </w:pPr>
    </w:p>
    <w:p w:rsidR="00E1150D" w:rsidRPr="00E1150D" w:rsidRDefault="00E1150D" w:rsidP="00E1150D">
      <w:pPr>
        <w:rPr>
          <w:sz w:val="22"/>
          <w:szCs w:val="22"/>
          <w:lang w:eastAsia="en-US"/>
        </w:rPr>
      </w:pPr>
      <w:r w:rsidRPr="00E1150D">
        <w:rPr>
          <w:sz w:val="22"/>
          <w:szCs w:val="22"/>
          <w:lang w:eastAsia="en-US"/>
        </w:rPr>
        <w:t>(254) E. DE COUSSEMAKER, op. cit., dl. 3, pp. 103-104.</w:t>
      </w:r>
    </w:p>
    <w:p w:rsidR="00E1150D" w:rsidRPr="00E1150D" w:rsidRDefault="00E1150D" w:rsidP="00E1150D">
      <w:pPr>
        <w:rPr>
          <w:sz w:val="22"/>
          <w:szCs w:val="22"/>
          <w:lang w:eastAsia="en-US"/>
        </w:rPr>
      </w:pPr>
      <w:r w:rsidRPr="00E1150D">
        <w:rPr>
          <w:sz w:val="22"/>
          <w:szCs w:val="22"/>
          <w:lang w:eastAsia="en-US"/>
        </w:rPr>
        <w:t>(255) Ibidem, pp. 97-98, 104.</w:t>
      </w:r>
    </w:p>
    <w:p w:rsidR="00E1150D" w:rsidRPr="00E1150D" w:rsidRDefault="00E1150D" w:rsidP="00E1150D">
      <w:pPr>
        <w:rPr>
          <w:sz w:val="22"/>
          <w:szCs w:val="22"/>
          <w:lang w:eastAsia="en-US"/>
        </w:rPr>
      </w:pPr>
      <w:r w:rsidRPr="00E1150D">
        <w:rPr>
          <w:sz w:val="22"/>
          <w:szCs w:val="22"/>
          <w:lang w:eastAsia="en-US"/>
        </w:rPr>
        <w:t>(256) Ibidem, pp. 95, 96.</w:t>
      </w:r>
    </w:p>
    <w:p w:rsidR="00E1150D" w:rsidRPr="00E1150D" w:rsidRDefault="00E1150D" w:rsidP="00E1150D">
      <w:pPr>
        <w:rPr>
          <w:sz w:val="22"/>
          <w:szCs w:val="22"/>
          <w:lang w:eastAsia="en-US"/>
        </w:rPr>
      </w:pPr>
      <w:r w:rsidRPr="00E1150D">
        <w:rPr>
          <w:sz w:val="22"/>
          <w:szCs w:val="22"/>
          <w:lang w:eastAsia="en-US"/>
        </w:rPr>
        <w:t>(257) Ibidem, pp. 92, 95.</w:t>
      </w:r>
    </w:p>
    <w:p w:rsidR="00E1150D" w:rsidRPr="00E1150D" w:rsidRDefault="00E1150D" w:rsidP="00E1150D">
      <w:pPr>
        <w:rPr>
          <w:sz w:val="22"/>
          <w:szCs w:val="22"/>
          <w:lang w:eastAsia="en-US"/>
        </w:rPr>
      </w:pPr>
      <w:r w:rsidRPr="00E1150D">
        <w:rPr>
          <w:sz w:val="22"/>
          <w:szCs w:val="22"/>
          <w:lang w:eastAsia="en-US"/>
        </w:rPr>
        <w:t>(258) Ibidem, p. 103.</w:t>
      </w:r>
    </w:p>
    <w:p w:rsidR="00E1150D" w:rsidRPr="00E1150D" w:rsidRDefault="00E1150D" w:rsidP="00E1150D">
      <w:pPr>
        <w:rPr>
          <w:sz w:val="22"/>
          <w:szCs w:val="22"/>
          <w:lang w:eastAsia="en-US"/>
        </w:rPr>
      </w:pPr>
      <w:r w:rsidRPr="00E1150D">
        <w:rPr>
          <w:sz w:val="22"/>
          <w:szCs w:val="22"/>
          <w:lang w:eastAsia="en-US"/>
        </w:rPr>
        <w:t xml:space="preserve">(259) Zie kaart p. </w:t>
      </w:r>
      <w:r w:rsidRPr="00E1150D">
        <w:rPr>
          <w:sz w:val="22"/>
          <w:szCs w:val="22"/>
          <w:lang w:eastAsia="en-US"/>
        </w:rPr>
        <w:tab/>
      </w:r>
    </w:p>
    <w:p w:rsidR="00E1150D" w:rsidRPr="00E1150D" w:rsidRDefault="00E1150D" w:rsidP="00E1150D">
      <w:pPr>
        <w:rPr>
          <w:sz w:val="22"/>
          <w:szCs w:val="22"/>
          <w:lang w:eastAsia="en-US"/>
        </w:rPr>
      </w:pPr>
      <w:r w:rsidRPr="00E1150D">
        <w:rPr>
          <w:sz w:val="22"/>
          <w:szCs w:val="22"/>
          <w:lang w:eastAsia="en-US"/>
        </w:rPr>
        <w:t>(260) Ook te Antwerpen begon de Beeldenstorm na het uitgaan van een processie. (R. VAN ROOSBROECK, Het Wonderjaar, p. 32). Te Gent kwam de Beeldenstorm echter na een graanrel. (Marcus VAN VAERNEWYCK, op. cit., dl. 1, pp. 91-97).</w:t>
      </w:r>
    </w:p>
    <w:p w:rsidR="00E1150D" w:rsidRPr="00E1150D" w:rsidRDefault="00E1150D" w:rsidP="00E1150D">
      <w:pPr>
        <w:rPr>
          <w:sz w:val="22"/>
          <w:szCs w:val="22"/>
          <w:lang w:eastAsia="en-US"/>
        </w:rPr>
      </w:pPr>
      <w:r w:rsidRPr="00E1150D">
        <w:rPr>
          <w:sz w:val="22"/>
          <w:szCs w:val="22"/>
          <w:lang w:eastAsia="en-US"/>
        </w:rPr>
        <w:t xml:space="preserve">84 </w:t>
      </w:r>
    </w:p>
    <w:p w:rsidR="00E1150D" w:rsidRDefault="00E1150D" w:rsidP="00E1150D">
      <w:pPr>
        <w:rPr>
          <w:lang w:eastAsia="en-US"/>
        </w:rPr>
      </w:pPr>
    </w:p>
    <w:p w:rsidR="00E1150D" w:rsidRPr="00E1150D" w:rsidRDefault="00E1150D" w:rsidP="00E1150D">
      <w:pPr>
        <w:rPr>
          <w:lang w:eastAsia="en-US"/>
        </w:rPr>
      </w:pPr>
      <w:r w:rsidRPr="00E1150D">
        <w:rPr>
          <w:lang w:eastAsia="en-US"/>
        </w:rPr>
        <w:t>daags trok Matte in N.-</w:t>
      </w:r>
      <w:r>
        <w:rPr>
          <w:lang w:eastAsia="en-US"/>
        </w:rPr>
        <w:t>O</w:t>
      </w:r>
      <w:r w:rsidRPr="00E1150D">
        <w:rPr>
          <w:lang w:eastAsia="en-US"/>
        </w:rPr>
        <w:t>.-richting, naar Roperinge en omstre</w:t>
      </w:r>
      <w:r w:rsidRPr="00E1150D">
        <w:rPr>
          <w:lang w:eastAsia="en-US"/>
        </w:rPr>
        <w:softHyphen/>
        <w:t>ken. Niet meer werden kapellen vernield, maar wel kerken.</w:t>
      </w:r>
    </w:p>
    <w:p w:rsidR="00E1150D" w:rsidRPr="00E1150D" w:rsidRDefault="00E1150D" w:rsidP="00E1150D">
      <w:pPr>
        <w:rPr>
          <w:lang w:eastAsia="en-US"/>
        </w:rPr>
      </w:pPr>
      <w:r w:rsidRPr="00E1150D">
        <w:rPr>
          <w:lang w:eastAsia="en-US"/>
        </w:rPr>
        <w:t xml:space="preserve">Op de avond van de 15e augustus, waarmee de tweede fase eindigt, zit de situatie helemaal anders, </w:t>
      </w:r>
      <w:r>
        <w:rPr>
          <w:lang w:eastAsia="en-US"/>
        </w:rPr>
        <w:t>d</w:t>
      </w:r>
      <w:r w:rsidRPr="00E1150D">
        <w:rPr>
          <w:lang w:eastAsia="en-US"/>
        </w:rPr>
        <w:t xml:space="preserve">e vooraamste groep brekers bevindt zich voor de poorten van </w:t>
      </w:r>
      <w:r>
        <w:rPr>
          <w:lang w:eastAsia="en-US"/>
        </w:rPr>
        <w:t>I</w:t>
      </w:r>
      <w:r w:rsidRPr="00E1150D">
        <w:rPr>
          <w:lang w:eastAsia="en-US"/>
        </w:rPr>
        <w:t>eper. In een straal van enkele km zijn abdijen, kerken en kloosters vernield, en zijn diegenen die zich voor de stad bevinden, om in mili</w:t>
      </w:r>
      <w:r w:rsidRPr="00E1150D">
        <w:rPr>
          <w:lang w:eastAsia="en-US"/>
        </w:rPr>
        <w:softHyphen/>
        <w:t>taire termen te spreken, « in de rug gedekt ». Op hetzelfde ogenblik dat men voor de stad komt, barst in de vier aan</w:t>
      </w:r>
      <w:r w:rsidRPr="00E1150D">
        <w:rPr>
          <w:lang w:eastAsia="en-US"/>
        </w:rPr>
        <w:softHyphen/>
        <w:t xml:space="preserve">grenzende omschrijvingen het onweer los, terwijl in het land van Alleu, helemaal in het zuiden dus, de zaak eveneens « in orde is gekomen ». De plaatsen van de vier ambachten waar tol de Beeldenstorm werd overgegaan, zijn bijna op een halve cirkel te brengen (zie kaart), gaande van Houtem in Veurne- ambacht tot Estaires in Cassel-ambacht, en het land van Allen </w:t>
      </w:r>
      <w:r>
        <w:rPr>
          <w:lang w:eastAsia="en-US"/>
        </w:rPr>
        <w:t>d</w:t>
      </w:r>
      <w:r w:rsidRPr="00E1150D">
        <w:rPr>
          <w:lang w:eastAsia="en-US"/>
        </w:rPr>
        <w:t>e actie is dus werkelijk op leger geconcentreerd. Diegenen die beelden braken in de vier ambachten splitsen zich in twee groepen : één blijft ter plaatse als « dekking », terwijl de an</w:t>
      </w:r>
      <w:r w:rsidRPr="00E1150D">
        <w:rPr>
          <w:lang w:eastAsia="en-US"/>
        </w:rPr>
        <w:softHyphen/>
        <w:t>dere zich naar Ieper begeeft als versterking.</w:t>
      </w:r>
    </w:p>
    <w:p w:rsidR="00E1150D" w:rsidRPr="00E1150D" w:rsidRDefault="00E1150D" w:rsidP="00E1150D">
      <w:pPr>
        <w:rPr>
          <w:lang w:eastAsia="en-US"/>
        </w:rPr>
      </w:pPr>
      <w:r w:rsidRPr="00E1150D">
        <w:rPr>
          <w:lang w:eastAsia="en-US"/>
        </w:rPr>
        <w:t>De derde fase begint met de aftocht van de « belegeraars » van leper. Weliswaar werden in deze stad beelden gebroken, maar Matte en het voornaamste deel van zijn bende waren er niet in</w:t>
      </w:r>
      <w:r>
        <w:rPr>
          <w:lang w:eastAsia="en-US"/>
        </w:rPr>
        <w:t xml:space="preserve"> </w:t>
      </w:r>
      <w:r w:rsidRPr="00E1150D">
        <w:rPr>
          <w:lang w:eastAsia="en-US"/>
        </w:rPr>
        <w:t>geslaagd binnen de stad te geraken. De beweging neemt nu uitbreiding in het noorden, noord-westen, westen en zuid</w:t>
      </w:r>
      <w:r w:rsidRPr="00E1150D">
        <w:rPr>
          <w:lang w:eastAsia="en-US"/>
        </w:rPr>
        <w:softHyphen/>
        <w:t>westen van het Westkwartier. De nadruk wordt gelegd op steden, o.a. Veurne, Diksmuide en St.-Winoksbergen. Dit opzet lukt echter niet. Eind augustus is het ganse Westkwartier ver</w:t>
      </w:r>
      <w:r w:rsidRPr="00E1150D">
        <w:rPr>
          <w:lang w:eastAsia="en-US"/>
        </w:rPr>
        <w:softHyphen/>
        <w:t>woest.</w:t>
      </w:r>
    </w:p>
    <w:p w:rsidR="00E1150D" w:rsidRPr="00E1150D" w:rsidRDefault="00E1150D" w:rsidP="00E1150D">
      <w:pPr>
        <w:rPr>
          <w:lang w:eastAsia="en-US"/>
        </w:rPr>
      </w:pPr>
      <w:r w:rsidRPr="00E1150D">
        <w:rPr>
          <w:lang w:eastAsia="en-US"/>
        </w:rPr>
        <w:t xml:space="preserve">De vierde </w:t>
      </w:r>
      <w:r>
        <w:rPr>
          <w:lang w:eastAsia="en-US"/>
        </w:rPr>
        <w:t>f</w:t>
      </w:r>
      <w:r w:rsidRPr="00E1150D">
        <w:rPr>
          <w:lang w:eastAsia="en-US"/>
        </w:rPr>
        <w:t>ase beperkt zich tot de grens van Bergen- en Cassel-ambacht, die naast het vernielen van kerkelijke inboe</w:t>
      </w:r>
      <w:r w:rsidRPr="00E1150D">
        <w:rPr>
          <w:lang w:eastAsia="en-US"/>
        </w:rPr>
        <w:softHyphen/>
        <w:t>del, gepaard gaal o.m. met gewelddaden tegen de pastoors.</w:t>
      </w:r>
    </w:p>
    <w:p w:rsidR="00E1150D" w:rsidRPr="00E1150D" w:rsidRDefault="00E1150D" w:rsidP="00E1150D">
      <w:pPr>
        <w:rPr>
          <w:lang w:eastAsia="en-US"/>
        </w:rPr>
      </w:pPr>
      <w:r w:rsidRPr="00E1150D">
        <w:rPr>
          <w:lang w:eastAsia="en-US"/>
        </w:rPr>
        <w:t xml:space="preserve">Deze ganse strategie brengt dus duidelijk opzet naar voren. Eerst had men een aantal kapellen laten stukslaan, daarna had men alles op de steden geconcentreerd, om er in het bezit van te geraken. Dit naar het voorbeeld van de Anabaptisten te </w:t>
      </w:r>
      <w:r>
        <w:rPr>
          <w:lang w:eastAsia="en-US"/>
        </w:rPr>
        <w:t>Mün</w:t>
      </w:r>
      <w:r w:rsidRPr="00E1150D">
        <w:rPr>
          <w:lang w:eastAsia="en-US"/>
        </w:rPr>
        <w:t>ster. De vernietigde kerken waar men nu kon breken boden nog geen voldoende waarborgen, en de dienst kon nog niet in veiligheid beleden worden. De calvinisten zouden ech</w:t>
      </w:r>
      <w:r w:rsidRPr="00E1150D">
        <w:rPr>
          <w:lang w:eastAsia="en-US"/>
        </w:rPr>
        <w:softHyphen/>
        <w:t>ter nooit in hun opzet slagen; de periode 1566-1568 zal trou</w:t>
      </w:r>
      <w:r w:rsidRPr="00E1150D">
        <w:rPr>
          <w:lang w:eastAsia="en-US"/>
        </w:rPr>
        <w:softHyphen/>
        <w:t>wens voortdurend gekenmerkt worden door aanvalspogingen op steden.</w:t>
      </w:r>
    </w:p>
    <w:p w:rsidR="00E1150D" w:rsidRPr="00E1150D" w:rsidRDefault="00E1150D" w:rsidP="00E1150D">
      <w:pPr>
        <w:rPr>
          <w:lang w:eastAsia="en-US"/>
        </w:rPr>
      </w:pPr>
      <w:r w:rsidRPr="00E1150D">
        <w:rPr>
          <w:lang w:eastAsia="en-US"/>
        </w:rPr>
        <w:t>Een zeer belangrijk verschil betreffende de beweging van de Beeldenstorm tussen het Westkwartier en steden zoals Gent en Antwerpen bv. is dat men van het platteland gaat</w:t>
      </w:r>
    </w:p>
    <w:p w:rsidR="00E1150D" w:rsidRPr="004219C1" w:rsidRDefault="00E1150D" w:rsidP="00E1150D">
      <w:pPr>
        <w:rPr>
          <w:lang w:eastAsia="en-US"/>
        </w:rPr>
      </w:pPr>
      <w:r w:rsidRPr="004219C1">
        <w:rPr>
          <w:lang w:eastAsia="en-US"/>
        </w:rPr>
        <w:t>85</w:t>
      </w:r>
    </w:p>
    <w:p w:rsidR="00E1150D" w:rsidRDefault="00E1150D" w:rsidP="00E1150D">
      <w:pPr>
        <w:rPr>
          <w:lang w:eastAsia="en-US"/>
        </w:rPr>
      </w:pPr>
    </w:p>
    <w:p w:rsidR="00E1150D" w:rsidRPr="00E1150D" w:rsidRDefault="00E1150D" w:rsidP="00E1150D">
      <w:pPr>
        <w:rPr>
          <w:lang w:eastAsia="en-US"/>
        </w:rPr>
      </w:pPr>
      <w:r w:rsidRPr="00E1150D">
        <w:rPr>
          <w:lang w:eastAsia="en-US"/>
        </w:rPr>
        <w:t>naar de steden, en niet omgekeerd zoals in Antwerpen (</w:t>
      </w:r>
      <w:r>
        <w:rPr>
          <w:lang w:eastAsia="en-US"/>
        </w:rPr>
        <w:t>26</w:t>
      </w:r>
      <w:r w:rsidRPr="00E1150D">
        <w:rPr>
          <w:lang w:eastAsia="en-US"/>
        </w:rPr>
        <w:t>1) en Gent (2</w:t>
      </w:r>
      <w:r>
        <w:rPr>
          <w:lang w:eastAsia="en-US"/>
        </w:rPr>
        <w:t>6</w:t>
      </w:r>
      <w:r w:rsidRPr="00E1150D">
        <w:rPr>
          <w:lang w:eastAsia="en-US"/>
        </w:rPr>
        <w:t>2). Hoe dit fenomeen te verklaren ? Een eerste ver</w:t>
      </w:r>
      <w:r w:rsidRPr="00E1150D">
        <w:rPr>
          <w:lang w:eastAsia="en-US"/>
        </w:rPr>
        <w:softHyphen/>
        <w:t>klaring hebben we in de vorige alinea gegeven: de beelden</w:t>
      </w:r>
      <w:r w:rsidRPr="00E1150D">
        <w:rPr>
          <w:lang w:eastAsia="en-US"/>
        </w:rPr>
        <w:softHyphen/>
        <w:t>stormers wilden een stad met muren, waarachter veiligheid gewaarborgd was. Maar dit is in feit</w:t>
      </w:r>
      <w:r>
        <w:rPr>
          <w:lang w:eastAsia="en-US"/>
        </w:rPr>
        <w:t>e nog geen antwoord op de vraag</w:t>
      </w:r>
      <w:r w:rsidRPr="00E1150D">
        <w:rPr>
          <w:lang w:eastAsia="en-US"/>
        </w:rPr>
        <w:t>: waarom richt de Beeldenstorm in het Westkwartier zich naar de steden, terwijl in Gent en Antwerp</w:t>
      </w:r>
      <w:r>
        <w:rPr>
          <w:lang w:eastAsia="en-US"/>
        </w:rPr>
        <w:t>en juist het omgekeerde gebeurt</w:t>
      </w:r>
      <w:r w:rsidRPr="00E1150D">
        <w:rPr>
          <w:lang w:eastAsia="en-US"/>
        </w:rPr>
        <w:t>? In Gent en Antwerpen was veel handel en nijverheid en het pre-proletariaat dat aldaar door de economische activiteiten geschapen werd, was gemakkelijker tot opstand bereid dan hel omliggende platteland (en we denken vooral aan Gent), waar de hoofdactiviteit nog steeds de land</w:t>
      </w:r>
      <w:r w:rsidRPr="00E1150D">
        <w:rPr>
          <w:lang w:eastAsia="en-US"/>
        </w:rPr>
        <w:softHyphen/>
        <w:t xml:space="preserve">bouw was. In « rentenierssteden » zoals Ieper, waar een intense economische activiteit niet </w:t>
      </w:r>
      <w:r>
        <w:rPr>
          <w:lang w:eastAsia="en-US"/>
        </w:rPr>
        <w:t>t</w:t>
      </w:r>
      <w:r w:rsidRPr="00E1150D">
        <w:rPr>
          <w:lang w:eastAsia="en-US"/>
        </w:rPr>
        <w:t>e vinden was, of in steden zoals in Veurne waar voornamelijk grondbezitters en graanhandelaars woonden, zou een Beeldenstorm moeilijker kunnen ontstaan zijn. De industriële plattelandscentra boden een vruchtbaar</w:t>
      </w:r>
      <w:r w:rsidRPr="00E1150D">
        <w:rPr>
          <w:lang w:eastAsia="en-US"/>
        </w:rPr>
        <w:softHyphen/>
        <w:t>dere voedingsbodem, vooral in de streek van Hondschoote, waar het handelskapitalisme hoogtij vierde, en het zuidelijk gedeelte van het Westkwartier, waar de in verval gerakende centra werkloosheid en bedelarij veroorzaakten.</w:t>
      </w:r>
    </w:p>
    <w:p w:rsidR="00E1150D" w:rsidRDefault="00E1150D" w:rsidP="00E1150D">
      <w:pPr>
        <w:rPr>
          <w:lang w:eastAsia="en-US"/>
        </w:rPr>
      </w:pPr>
    </w:p>
    <w:p w:rsidR="00E1150D" w:rsidRPr="00E1150D" w:rsidRDefault="00E1150D" w:rsidP="00435D10">
      <w:pPr>
        <w:outlineLvl w:val="0"/>
        <w:rPr>
          <w:b/>
          <w:lang w:eastAsia="en-US"/>
        </w:rPr>
      </w:pPr>
      <w:r w:rsidRPr="00E1150D">
        <w:rPr>
          <w:b/>
          <w:lang w:eastAsia="en-US"/>
        </w:rPr>
        <w:t>B. -- PLUNDERING EN GEWELDDADEN</w:t>
      </w:r>
      <w:r>
        <w:rPr>
          <w:b/>
          <w:lang w:eastAsia="en-US"/>
        </w:rPr>
        <w:t xml:space="preserve"> </w:t>
      </w:r>
      <w:r w:rsidRPr="00E1150D">
        <w:rPr>
          <w:b/>
          <w:lang w:eastAsia="en-US"/>
        </w:rPr>
        <w:t>TEGENOVER DORPSPASTOORS</w:t>
      </w:r>
    </w:p>
    <w:p w:rsidR="00E1150D" w:rsidRPr="00E1150D" w:rsidRDefault="00E1150D" w:rsidP="00E1150D">
      <w:pPr>
        <w:rPr>
          <w:b/>
          <w:lang w:eastAsia="en-US"/>
        </w:rPr>
      </w:pPr>
    </w:p>
    <w:p w:rsidR="00E1150D" w:rsidRPr="00E1150D" w:rsidRDefault="00E1150D" w:rsidP="00E1150D">
      <w:pPr>
        <w:rPr>
          <w:b/>
          <w:lang w:eastAsia="en-US"/>
        </w:rPr>
      </w:pPr>
      <w:r w:rsidRPr="00E1150D">
        <w:rPr>
          <w:b/>
          <w:lang w:eastAsia="en-US"/>
        </w:rPr>
        <w:t>§ 1. Plundering In kerken, kloosters en abdijen</w:t>
      </w:r>
    </w:p>
    <w:p w:rsidR="00E1150D" w:rsidRPr="00E1150D" w:rsidRDefault="00E1150D" w:rsidP="00E1150D">
      <w:pPr>
        <w:rPr>
          <w:lang w:eastAsia="en-US"/>
        </w:rPr>
      </w:pPr>
      <w:r w:rsidRPr="00E1150D">
        <w:rPr>
          <w:lang w:eastAsia="en-US"/>
        </w:rPr>
        <w:t>In het Westkwartier sloegen de beeldenstormers aan het</w:t>
      </w:r>
      <w:r>
        <w:rPr>
          <w:lang w:eastAsia="en-US"/>
        </w:rPr>
        <w:t xml:space="preserve"> </w:t>
      </w:r>
      <w:r w:rsidRPr="00E1150D">
        <w:rPr>
          <w:lang w:eastAsia="en-US"/>
        </w:rPr>
        <w:t xml:space="preserve">plunderen te Poperinge </w:t>
      </w:r>
      <w:r>
        <w:rPr>
          <w:lang w:eastAsia="en-US"/>
        </w:rPr>
        <w:t>(263</w:t>
      </w:r>
      <w:r w:rsidRPr="00E1150D">
        <w:rPr>
          <w:lang w:eastAsia="en-US"/>
        </w:rPr>
        <w:t xml:space="preserve">), </w:t>
      </w:r>
      <w:r w:rsidR="00E94FA3">
        <w:rPr>
          <w:lang w:eastAsia="en-US"/>
        </w:rPr>
        <w:t>Ie</w:t>
      </w:r>
      <w:r w:rsidRPr="00E1150D">
        <w:rPr>
          <w:lang w:eastAsia="en-US"/>
        </w:rPr>
        <w:t xml:space="preserve">per (264), Strazeele </w:t>
      </w:r>
      <w:r>
        <w:rPr>
          <w:lang w:eastAsia="en-US"/>
        </w:rPr>
        <w:t>(26</w:t>
      </w:r>
      <w:r w:rsidR="00E94FA3">
        <w:rPr>
          <w:lang w:eastAsia="en-US"/>
        </w:rPr>
        <w:t>5</w:t>
      </w:r>
      <w:r w:rsidRPr="00E1150D">
        <w:rPr>
          <w:lang w:eastAsia="en-US"/>
        </w:rPr>
        <w:t>), de abdij</w:t>
      </w:r>
      <w:r>
        <w:rPr>
          <w:lang w:eastAsia="en-US"/>
        </w:rPr>
        <w:t xml:space="preserve"> </w:t>
      </w:r>
      <w:r w:rsidRPr="00E1150D">
        <w:rPr>
          <w:lang w:eastAsia="en-US"/>
        </w:rPr>
        <w:t>van St.-Winoksbergen (2</w:t>
      </w:r>
      <w:r>
        <w:rPr>
          <w:lang w:eastAsia="en-US"/>
        </w:rPr>
        <w:t>6</w:t>
      </w:r>
      <w:r w:rsidR="00E94FA3">
        <w:rPr>
          <w:lang w:eastAsia="en-US"/>
        </w:rPr>
        <w:t>6</w:t>
      </w:r>
      <w:r w:rsidRPr="00E1150D">
        <w:rPr>
          <w:lang w:eastAsia="en-US"/>
        </w:rPr>
        <w:t>), St.-Anthonis-Cappel (</w:t>
      </w:r>
      <w:r>
        <w:rPr>
          <w:lang w:eastAsia="en-US"/>
        </w:rPr>
        <w:t>26</w:t>
      </w:r>
      <w:r w:rsidR="00E94FA3">
        <w:rPr>
          <w:lang w:eastAsia="en-US"/>
        </w:rPr>
        <w:t>7)</w:t>
      </w:r>
      <w:r w:rsidRPr="00E1150D">
        <w:rPr>
          <w:lang w:eastAsia="en-US"/>
        </w:rPr>
        <w:t>, de abdij van Ter Duinen (2</w:t>
      </w:r>
      <w:r>
        <w:rPr>
          <w:lang w:eastAsia="en-US"/>
        </w:rPr>
        <w:t>6</w:t>
      </w:r>
      <w:r w:rsidR="00E94FA3">
        <w:rPr>
          <w:lang w:eastAsia="en-US"/>
        </w:rPr>
        <w:t>8</w:t>
      </w:r>
      <w:r w:rsidRPr="00E1150D">
        <w:rPr>
          <w:lang w:eastAsia="en-US"/>
        </w:rPr>
        <w:t>, Rexpoede (2</w:t>
      </w:r>
      <w:r>
        <w:rPr>
          <w:lang w:eastAsia="en-US"/>
        </w:rPr>
        <w:t>6</w:t>
      </w:r>
      <w:r w:rsidR="00E94FA3">
        <w:rPr>
          <w:lang w:eastAsia="en-US"/>
        </w:rPr>
        <w:t>9</w:t>
      </w:r>
      <w:r w:rsidRPr="00E1150D">
        <w:rPr>
          <w:lang w:eastAsia="en-US"/>
        </w:rPr>
        <w:t xml:space="preserve">), Bambecque </w:t>
      </w:r>
      <w:r>
        <w:rPr>
          <w:lang w:eastAsia="en-US"/>
        </w:rPr>
        <w:t>2</w:t>
      </w:r>
      <w:r w:rsidR="00E94FA3">
        <w:rPr>
          <w:lang w:eastAsia="en-US"/>
        </w:rPr>
        <w:t>70</w:t>
      </w:r>
      <w:r w:rsidRPr="00E1150D">
        <w:rPr>
          <w:lang w:eastAsia="en-US"/>
        </w:rPr>
        <w:t>), Her</w:t>
      </w:r>
      <w:r w:rsidRPr="00E1150D">
        <w:rPr>
          <w:lang w:eastAsia="en-US"/>
        </w:rPr>
        <w:softHyphen/>
        <w:t>zeele (</w:t>
      </w:r>
      <w:r>
        <w:rPr>
          <w:lang w:eastAsia="en-US"/>
        </w:rPr>
        <w:t>27</w:t>
      </w:r>
      <w:r w:rsidR="00E94FA3">
        <w:rPr>
          <w:lang w:eastAsia="en-US"/>
        </w:rPr>
        <w:t>1</w:t>
      </w:r>
      <w:r w:rsidRPr="00E1150D">
        <w:rPr>
          <w:lang w:eastAsia="en-US"/>
        </w:rPr>
        <w:t xml:space="preserve">), Wylder </w:t>
      </w:r>
      <w:r w:rsidR="00E94FA3">
        <w:rPr>
          <w:lang w:eastAsia="en-US"/>
        </w:rPr>
        <w:t>(</w:t>
      </w:r>
      <w:r>
        <w:rPr>
          <w:lang w:eastAsia="en-US"/>
        </w:rPr>
        <w:t>27</w:t>
      </w:r>
      <w:r w:rsidR="00E94FA3">
        <w:rPr>
          <w:lang w:eastAsia="en-US"/>
        </w:rPr>
        <w:t>2</w:t>
      </w:r>
      <w:r w:rsidRPr="00E1150D">
        <w:rPr>
          <w:lang w:eastAsia="en-US"/>
        </w:rPr>
        <w:t xml:space="preserve"> Estaires (27</w:t>
      </w:r>
      <w:r w:rsidR="00E94FA3">
        <w:rPr>
          <w:lang w:eastAsia="en-US"/>
        </w:rPr>
        <w:t>3</w:t>
      </w:r>
      <w:r w:rsidRPr="00E1150D">
        <w:rPr>
          <w:lang w:eastAsia="en-US"/>
        </w:rPr>
        <w:t xml:space="preserve">, Leffrinckhoucke, </w:t>
      </w:r>
    </w:p>
    <w:p w:rsidR="00E94FA3" w:rsidRDefault="00E94FA3" w:rsidP="00E1150D">
      <w:pPr>
        <w:rPr>
          <w:lang w:eastAsia="en-US"/>
        </w:rPr>
      </w:pPr>
    </w:p>
    <w:p w:rsidR="00E1150D" w:rsidRPr="00E94FA3" w:rsidRDefault="00E1150D" w:rsidP="00E1150D">
      <w:pPr>
        <w:rPr>
          <w:sz w:val="22"/>
          <w:szCs w:val="22"/>
          <w:lang w:eastAsia="en-US"/>
        </w:rPr>
      </w:pPr>
      <w:r w:rsidRPr="00E94FA3">
        <w:rPr>
          <w:sz w:val="22"/>
          <w:szCs w:val="22"/>
          <w:lang w:eastAsia="en-US"/>
        </w:rPr>
        <w:t>(261) R. VAN ROOSBROECK, Geschiedenis van Vlaanderen, dl. 4, Brussel( 1939, p. 151.</w:t>
      </w:r>
    </w:p>
    <w:p w:rsidR="00E1150D" w:rsidRPr="00E94FA3" w:rsidRDefault="00E1150D" w:rsidP="00E1150D">
      <w:pPr>
        <w:rPr>
          <w:sz w:val="22"/>
          <w:szCs w:val="22"/>
          <w:lang w:eastAsia="en-US"/>
        </w:rPr>
      </w:pPr>
      <w:r w:rsidRPr="00E94FA3">
        <w:rPr>
          <w:sz w:val="22"/>
          <w:szCs w:val="22"/>
          <w:lang w:eastAsia="en-US"/>
        </w:rPr>
        <w:t>(262) J. DECAVELE Co</w:t>
      </w:r>
      <w:r w:rsidR="00E94FA3" w:rsidRPr="00E94FA3">
        <w:rPr>
          <w:sz w:val="22"/>
          <w:szCs w:val="22"/>
          <w:lang w:eastAsia="en-US"/>
        </w:rPr>
        <w:t>rr</w:t>
      </w:r>
      <w:r w:rsidRPr="00E94FA3">
        <w:rPr>
          <w:sz w:val="22"/>
          <w:szCs w:val="22"/>
          <w:lang w:eastAsia="en-US"/>
        </w:rPr>
        <w:t>e</w:t>
      </w:r>
      <w:r w:rsidR="00E94FA3" w:rsidRPr="00E94FA3">
        <w:rPr>
          <w:sz w:val="22"/>
          <w:szCs w:val="22"/>
          <w:lang w:eastAsia="en-US"/>
        </w:rPr>
        <w:t>l</w:t>
      </w:r>
      <w:r w:rsidRPr="00E94FA3">
        <w:rPr>
          <w:sz w:val="22"/>
          <w:szCs w:val="22"/>
          <w:lang w:eastAsia="en-US"/>
        </w:rPr>
        <w:t>a</w:t>
      </w:r>
      <w:r w:rsidR="00E94FA3" w:rsidRPr="00E94FA3">
        <w:rPr>
          <w:sz w:val="22"/>
          <w:szCs w:val="22"/>
          <w:lang w:eastAsia="en-US"/>
        </w:rPr>
        <w:t>ti</w:t>
      </w:r>
      <w:r w:rsidRPr="00E94FA3">
        <w:rPr>
          <w:sz w:val="22"/>
          <w:szCs w:val="22"/>
          <w:lang w:eastAsia="en-US"/>
        </w:rPr>
        <w:t>e, pp. 28.3-284.</w:t>
      </w:r>
    </w:p>
    <w:p w:rsidR="00E1150D" w:rsidRPr="00E94FA3" w:rsidRDefault="00E1150D" w:rsidP="00E1150D">
      <w:pPr>
        <w:rPr>
          <w:sz w:val="22"/>
          <w:szCs w:val="22"/>
          <w:lang w:eastAsia="en-US"/>
        </w:rPr>
      </w:pPr>
      <w:r w:rsidRPr="00E94FA3">
        <w:rPr>
          <w:sz w:val="22"/>
          <w:szCs w:val="22"/>
          <w:lang w:eastAsia="en-US"/>
        </w:rPr>
        <w:t>(263) I. OPDEDRINCK, op. c</w:t>
      </w:r>
      <w:r w:rsidR="00E94FA3" w:rsidRPr="00E94FA3">
        <w:rPr>
          <w:sz w:val="22"/>
          <w:szCs w:val="22"/>
          <w:lang w:eastAsia="en-US"/>
        </w:rPr>
        <w:t>it</w:t>
      </w:r>
      <w:r w:rsidRPr="00E94FA3">
        <w:rPr>
          <w:sz w:val="22"/>
          <w:szCs w:val="22"/>
          <w:lang w:eastAsia="en-US"/>
        </w:rPr>
        <w:t>., pp. 52-53.</w:t>
      </w:r>
    </w:p>
    <w:p w:rsidR="00E1150D" w:rsidRPr="004219C1" w:rsidRDefault="00E1150D" w:rsidP="00E1150D">
      <w:pPr>
        <w:rPr>
          <w:sz w:val="22"/>
          <w:szCs w:val="22"/>
          <w:lang w:eastAsia="en-US"/>
        </w:rPr>
      </w:pPr>
      <w:r w:rsidRPr="00E94FA3">
        <w:rPr>
          <w:sz w:val="22"/>
          <w:szCs w:val="22"/>
          <w:lang w:eastAsia="en-US"/>
        </w:rPr>
        <w:t xml:space="preserve">(264) 1, DIEGERICK. </w:t>
      </w:r>
      <w:r w:rsidRPr="004219C1">
        <w:rPr>
          <w:sz w:val="22"/>
          <w:szCs w:val="22"/>
          <w:lang w:eastAsia="en-US"/>
        </w:rPr>
        <w:t>Documents, p. 62; S.B.K., G.-V.E., Cod. 296, f° 5; G. DES MAREZ, op. ci</w:t>
      </w:r>
      <w:r w:rsidR="00E94FA3" w:rsidRPr="004219C1">
        <w:rPr>
          <w:sz w:val="22"/>
          <w:szCs w:val="22"/>
          <w:lang w:eastAsia="en-US"/>
        </w:rPr>
        <w:t>t</w:t>
      </w:r>
      <w:r w:rsidRPr="004219C1">
        <w:rPr>
          <w:sz w:val="22"/>
          <w:szCs w:val="22"/>
          <w:lang w:eastAsia="en-US"/>
        </w:rPr>
        <w:t>., pp. 102 en 106.</w:t>
      </w:r>
    </w:p>
    <w:p w:rsidR="00E1150D" w:rsidRPr="00E94FA3" w:rsidRDefault="00E1150D" w:rsidP="00E1150D">
      <w:pPr>
        <w:rPr>
          <w:sz w:val="22"/>
          <w:szCs w:val="22"/>
          <w:lang w:eastAsia="en-US"/>
        </w:rPr>
      </w:pPr>
      <w:r w:rsidRPr="00E94FA3">
        <w:rPr>
          <w:sz w:val="22"/>
          <w:szCs w:val="22"/>
          <w:lang w:eastAsia="en-US"/>
        </w:rPr>
        <w:t>(285) E. DE COUSSEMAKER, op. c</w:t>
      </w:r>
      <w:r w:rsidR="00E94FA3" w:rsidRPr="00E94FA3">
        <w:rPr>
          <w:sz w:val="22"/>
          <w:szCs w:val="22"/>
          <w:lang w:eastAsia="en-US"/>
        </w:rPr>
        <w:t>it</w:t>
      </w:r>
      <w:r w:rsidRPr="00E94FA3">
        <w:rPr>
          <w:sz w:val="22"/>
          <w:szCs w:val="22"/>
          <w:lang w:eastAsia="en-US"/>
        </w:rPr>
        <w:t>., dl. 2, pp. 108-109.</w:t>
      </w:r>
    </w:p>
    <w:p w:rsidR="00E1150D" w:rsidRPr="00E94FA3" w:rsidRDefault="00E1150D" w:rsidP="00E1150D">
      <w:pPr>
        <w:rPr>
          <w:sz w:val="22"/>
          <w:szCs w:val="22"/>
          <w:lang w:val="de-DE" w:eastAsia="en-US"/>
        </w:rPr>
      </w:pPr>
      <w:r w:rsidRPr="00E94FA3">
        <w:rPr>
          <w:sz w:val="22"/>
          <w:szCs w:val="22"/>
          <w:lang w:val="de-DE" w:eastAsia="en-US"/>
        </w:rPr>
        <w:t>(266) Idem, dl. 3, p. 157; dl 4, pp. 168-169.</w:t>
      </w:r>
    </w:p>
    <w:p w:rsidR="00E1150D" w:rsidRPr="00E94FA3" w:rsidRDefault="00E1150D" w:rsidP="00E1150D">
      <w:pPr>
        <w:rPr>
          <w:sz w:val="22"/>
          <w:szCs w:val="22"/>
          <w:lang w:val="de-DE" w:eastAsia="en-US"/>
        </w:rPr>
      </w:pPr>
      <w:r w:rsidRPr="00E94FA3">
        <w:rPr>
          <w:sz w:val="22"/>
          <w:szCs w:val="22"/>
          <w:lang w:val="de-DE" w:eastAsia="en-US"/>
        </w:rPr>
        <w:t>(267) Idem, dl. 1, p. 228.</w:t>
      </w:r>
    </w:p>
    <w:p w:rsidR="00E1150D" w:rsidRPr="00E94FA3" w:rsidRDefault="00E1150D" w:rsidP="00E1150D">
      <w:pPr>
        <w:rPr>
          <w:sz w:val="22"/>
          <w:szCs w:val="22"/>
          <w:lang w:val="de-DE" w:eastAsia="en-US"/>
        </w:rPr>
      </w:pPr>
      <w:r w:rsidRPr="00E94FA3">
        <w:rPr>
          <w:sz w:val="22"/>
          <w:szCs w:val="22"/>
          <w:lang w:val="de-DE" w:eastAsia="en-US"/>
        </w:rPr>
        <w:t>(268) Idem, dl. 4, pp. 153154.</w:t>
      </w:r>
    </w:p>
    <w:p w:rsidR="00E1150D" w:rsidRPr="00E94FA3" w:rsidRDefault="00E1150D" w:rsidP="00E1150D">
      <w:pPr>
        <w:rPr>
          <w:sz w:val="22"/>
          <w:szCs w:val="22"/>
          <w:lang w:val="de-DE" w:eastAsia="en-US"/>
        </w:rPr>
      </w:pPr>
      <w:r w:rsidRPr="00E94FA3">
        <w:rPr>
          <w:sz w:val="22"/>
          <w:szCs w:val="22"/>
          <w:lang w:val="de-DE" w:eastAsia="en-US"/>
        </w:rPr>
        <w:t>(269) Idem, dl. 3, p. 93.</w:t>
      </w:r>
    </w:p>
    <w:p w:rsidR="00E1150D" w:rsidRPr="00E94FA3" w:rsidRDefault="00E1150D" w:rsidP="00E1150D">
      <w:pPr>
        <w:rPr>
          <w:sz w:val="22"/>
          <w:szCs w:val="22"/>
          <w:lang w:val="de-DE" w:eastAsia="en-US"/>
        </w:rPr>
      </w:pPr>
      <w:r w:rsidRPr="00E94FA3">
        <w:rPr>
          <w:sz w:val="22"/>
          <w:szCs w:val="22"/>
          <w:lang w:val="de-DE" w:eastAsia="en-US"/>
        </w:rPr>
        <w:t>(270) Ibidem, P. 95.</w:t>
      </w:r>
    </w:p>
    <w:p w:rsidR="00E1150D" w:rsidRPr="00F96BDD" w:rsidRDefault="00E94FA3" w:rsidP="00E1150D">
      <w:pPr>
        <w:rPr>
          <w:sz w:val="22"/>
          <w:szCs w:val="22"/>
          <w:lang w:val="en-GB" w:eastAsia="en-US"/>
        </w:rPr>
      </w:pPr>
      <w:r w:rsidRPr="00F96BDD">
        <w:rPr>
          <w:sz w:val="22"/>
          <w:szCs w:val="22"/>
          <w:lang w:val="en-GB" w:eastAsia="en-US"/>
        </w:rPr>
        <w:t>(271) Ibidem, P. 96.</w:t>
      </w:r>
    </w:p>
    <w:p w:rsidR="00E1150D" w:rsidRPr="00F96BDD" w:rsidRDefault="00E1150D" w:rsidP="00E1150D">
      <w:pPr>
        <w:rPr>
          <w:sz w:val="22"/>
          <w:szCs w:val="22"/>
          <w:lang w:val="en-GB" w:eastAsia="en-US"/>
        </w:rPr>
      </w:pPr>
      <w:r w:rsidRPr="00F96BDD">
        <w:rPr>
          <w:sz w:val="22"/>
          <w:szCs w:val="22"/>
          <w:lang w:val="en-GB" w:eastAsia="en-US"/>
        </w:rPr>
        <w:t>(272) Ibidem, p. 98.</w:t>
      </w:r>
    </w:p>
    <w:p w:rsidR="00E1150D" w:rsidRPr="00F96BDD" w:rsidRDefault="00E1150D" w:rsidP="00E1150D">
      <w:pPr>
        <w:rPr>
          <w:sz w:val="22"/>
          <w:szCs w:val="22"/>
          <w:lang w:val="en-GB" w:eastAsia="en-US"/>
        </w:rPr>
      </w:pPr>
      <w:r w:rsidRPr="00F96BDD">
        <w:rPr>
          <w:sz w:val="22"/>
          <w:szCs w:val="22"/>
          <w:lang w:val="en-GB" w:eastAsia="en-US"/>
        </w:rPr>
        <w:t xml:space="preserve">(273) R.A.K., E.E., </w:t>
      </w:r>
      <w:r w:rsidR="00E94FA3" w:rsidRPr="00F96BDD">
        <w:rPr>
          <w:sz w:val="22"/>
          <w:szCs w:val="22"/>
          <w:lang w:val="en-GB" w:eastAsia="en-US"/>
        </w:rPr>
        <w:t>I</w:t>
      </w:r>
      <w:r w:rsidRPr="00F96BDD">
        <w:rPr>
          <w:sz w:val="22"/>
          <w:szCs w:val="22"/>
          <w:lang w:val="en-GB" w:eastAsia="en-US"/>
        </w:rPr>
        <w:t>, 37,</w:t>
      </w:r>
      <w:r w:rsidR="00013552" w:rsidRPr="00F96BDD">
        <w:rPr>
          <w:sz w:val="22"/>
          <w:szCs w:val="22"/>
          <w:lang w:val="en-GB" w:eastAsia="en-US"/>
        </w:rPr>
        <w:t xml:space="preserve"> f° </w:t>
      </w:r>
      <w:r w:rsidRPr="00F96BDD">
        <w:rPr>
          <w:sz w:val="22"/>
          <w:szCs w:val="22"/>
          <w:lang w:val="en-GB" w:eastAsia="en-US"/>
        </w:rPr>
        <w:t>71.</w:t>
      </w:r>
    </w:p>
    <w:p w:rsidR="00E1150D" w:rsidRPr="004219C1" w:rsidRDefault="00E1150D" w:rsidP="00E1150D">
      <w:pPr>
        <w:rPr>
          <w:sz w:val="22"/>
          <w:szCs w:val="22"/>
          <w:lang w:eastAsia="en-US"/>
        </w:rPr>
      </w:pPr>
      <w:r w:rsidRPr="004219C1">
        <w:rPr>
          <w:sz w:val="22"/>
          <w:szCs w:val="22"/>
          <w:lang w:eastAsia="en-US"/>
        </w:rPr>
        <w:t>86</w:t>
      </w:r>
    </w:p>
    <w:p w:rsidR="00E94FA3" w:rsidRDefault="00E94FA3" w:rsidP="00E1150D">
      <w:pPr>
        <w:rPr>
          <w:lang w:eastAsia="en-US"/>
        </w:rPr>
      </w:pPr>
    </w:p>
    <w:p w:rsidR="00E94FA3" w:rsidRDefault="00E94FA3" w:rsidP="00E1150D">
      <w:pPr>
        <w:rPr>
          <w:lang w:eastAsia="en-US"/>
        </w:rPr>
      </w:pPr>
      <w:r w:rsidRPr="00E1150D">
        <w:rPr>
          <w:lang w:eastAsia="en-US"/>
        </w:rPr>
        <w:t>Hout</w:t>
      </w:r>
      <w:r>
        <w:rPr>
          <w:lang w:eastAsia="en-US"/>
        </w:rPr>
        <w:t>kerque en Ledringhem (274)</w:t>
      </w:r>
      <w:r w:rsidR="00E1150D" w:rsidRPr="00E1150D">
        <w:rPr>
          <w:lang w:eastAsia="en-US"/>
        </w:rPr>
        <w:t>. Wat namen zij meet Over het algemeen waren dit kostbare kleren, versieringen, gouden en zilveren voorwerpen, lijnwaad en geld. Een verschijnsel dat zich elders heeft voorgedaan, o.a. te Antwerpen, Gent (in mindere mate) en Oudenaarde, (298, en dat ook in het West</w:t>
      </w:r>
      <w:r w:rsidR="00E1150D" w:rsidRPr="00E1150D">
        <w:rPr>
          <w:lang w:eastAsia="en-US"/>
        </w:rPr>
        <w:softHyphen/>
        <w:t>kwartier voorkwam, was het beslag leggen op het grote aantal levensmiddelen dat zich ofwel in abdijen en kloosters bevond, ofwel opgeëist werd in het huis van de pastoors. in alle ver</w:t>
      </w:r>
      <w:r w:rsidR="00E1150D" w:rsidRPr="00E1150D">
        <w:rPr>
          <w:lang w:eastAsia="en-US"/>
        </w:rPr>
        <w:softHyphen/>
        <w:t>melde geplunderde plaatsen van het Westkwartier kwam dit voor : ter plaatse werd alles opgegeten en uitgedronken. « Onder de beeldenstormers bevonden zich twee categorieën : fanatieke gelovigen, die alleen maar vernielden, en hebzuch</w:t>
      </w:r>
      <w:r w:rsidR="00E1150D" w:rsidRPr="00E1150D">
        <w:rPr>
          <w:lang w:eastAsia="en-US"/>
        </w:rPr>
        <w:softHyphen/>
        <w:t>tigen, voor wie de vernielingen alleen maar een voorwendsel vormden om te plunderen », aldus E. K</w:t>
      </w:r>
      <w:r>
        <w:rPr>
          <w:lang w:eastAsia="en-US"/>
        </w:rPr>
        <w:t>uttneer</w:t>
      </w:r>
      <w:r w:rsidR="00E1150D" w:rsidRPr="00E1150D">
        <w:rPr>
          <w:lang w:eastAsia="en-US"/>
        </w:rPr>
        <w:t xml:space="preserve"> (</w:t>
      </w:r>
      <w:r>
        <w:rPr>
          <w:lang w:eastAsia="en-US"/>
        </w:rPr>
        <w:t>276)</w:t>
      </w:r>
      <w:r w:rsidR="00E1150D" w:rsidRPr="00E1150D">
        <w:rPr>
          <w:lang w:eastAsia="en-US"/>
        </w:rPr>
        <w:t xml:space="preserve">. Misschien kwam bij hen ook het verlangen op zich eens « te goed te doen » aan de voorraden van de papen, maar we kunnen ons ook afvragen of het element honger hierbij geen rol speelde. Wanneer we onze lijst van beeldenstormers nagaan (cfr. infra) is het ons mogelijk een idee te vormen over </w:t>
      </w:r>
      <w:r>
        <w:rPr>
          <w:lang w:eastAsia="en-US"/>
        </w:rPr>
        <w:t>d</w:t>
      </w:r>
      <w:r w:rsidR="00E1150D" w:rsidRPr="00E1150D">
        <w:rPr>
          <w:lang w:eastAsia="en-US"/>
        </w:rPr>
        <w:t xml:space="preserve">e personen die bij de plunderingen betrokken waren. </w:t>
      </w:r>
    </w:p>
    <w:p w:rsidR="00E94FA3" w:rsidRDefault="00E1150D" w:rsidP="00E1150D">
      <w:pPr>
        <w:rPr>
          <w:lang w:eastAsia="en-US"/>
        </w:rPr>
      </w:pPr>
      <w:r w:rsidRPr="00E1150D">
        <w:rPr>
          <w:lang w:eastAsia="en-US"/>
        </w:rPr>
        <w:t xml:space="preserve">Op 55 plunderaars vinden we 4 saaiwerkers als zodanig, 3 saaiwevers, </w:t>
      </w:r>
      <w:r w:rsidR="00E94FA3">
        <w:rPr>
          <w:lang w:eastAsia="en-US"/>
        </w:rPr>
        <w:t>1</w:t>
      </w:r>
      <w:r w:rsidRPr="00E1150D">
        <w:rPr>
          <w:lang w:eastAsia="en-US"/>
        </w:rPr>
        <w:t xml:space="preserve"> li</w:t>
      </w:r>
      <w:r w:rsidR="00E94FA3">
        <w:rPr>
          <w:lang w:eastAsia="en-US"/>
        </w:rPr>
        <w:t>nnen</w:t>
      </w:r>
      <w:r w:rsidRPr="00E1150D">
        <w:rPr>
          <w:lang w:eastAsia="en-US"/>
        </w:rPr>
        <w:t xml:space="preserve">wever, 1 schoenmaker, 1 volder, 1 schalie-ticheldekker, 1 dra pier, 1 metser, 1 droogscheerder, 1 kramer, 2 saaikammers, 1 bakker, 1 kloosterbewaker, 1 steenhouwer, 1 stadsgriffier, 1 timmerman, 2 parmentiers en </w:t>
      </w:r>
      <w:r w:rsidR="00E94FA3">
        <w:rPr>
          <w:lang w:eastAsia="en-US"/>
        </w:rPr>
        <w:t>1</w:t>
      </w:r>
      <w:r w:rsidRPr="00E1150D">
        <w:rPr>
          <w:lang w:eastAsia="en-US"/>
        </w:rPr>
        <w:t xml:space="preserve"> landbouwer. </w:t>
      </w:r>
    </w:p>
    <w:p w:rsidR="00E1150D" w:rsidRPr="00E1150D" w:rsidRDefault="00E1150D" w:rsidP="00E1150D">
      <w:pPr>
        <w:rPr>
          <w:lang w:eastAsia="en-US"/>
        </w:rPr>
      </w:pPr>
      <w:r w:rsidRPr="00E1150D">
        <w:rPr>
          <w:lang w:eastAsia="en-US"/>
        </w:rPr>
        <w:t>In totaal zijn er dus 13 personen die iets met de textielnijverheid te maken hebben, 11 die er buiten staan. Bij twee saaiwerkers werd geen bezit gevonden bij de confiscatie van hun goederen, terwijl dit evenmin het geval was voor 1 saaikammer, 1 timmerman en</w:t>
      </w:r>
      <w:r w:rsidR="00E94FA3">
        <w:rPr>
          <w:lang w:eastAsia="en-US"/>
        </w:rPr>
        <w:t xml:space="preserve"> 1</w:t>
      </w:r>
      <w:r w:rsidRPr="00E1150D">
        <w:rPr>
          <w:lang w:eastAsia="en-US"/>
        </w:rPr>
        <w:t xml:space="preserve"> kleermaker. Het bezit van </w:t>
      </w:r>
      <w:r w:rsidR="00E94FA3">
        <w:rPr>
          <w:lang w:eastAsia="en-US"/>
        </w:rPr>
        <w:t>1</w:t>
      </w:r>
      <w:r w:rsidRPr="00E1150D">
        <w:rPr>
          <w:lang w:eastAsia="en-US"/>
        </w:rPr>
        <w:t xml:space="preserve"> saaikammer bracht 328 p. 14 s. op, dat van de bakker 144 p. en dat van de stadsgriffier 57 p.</w:t>
      </w:r>
    </w:p>
    <w:p w:rsidR="00E1150D" w:rsidRPr="00E1150D" w:rsidRDefault="00E1150D" w:rsidP="00E1150D">
      <w:pPr>
        <w:rPr>
          <w:lang w:eastAsia="en-US"/>
        </w:rPr>
      </w:pPr>
      <w:r w:rsidRPr="00E1150D">
        <w:rPr>
          <w:lang w:eastAsia="en-US"/>
        </w:rPr>
        <w:t>Tal van elementen maken deze gegevens uiterst onvolledig (</w:t>
      </w:r>
      <w:r w:rsidR="00E94FA3">
        <w:rPr>
          <w:lang w:eastAsia="en-US"/>
        </w:rPr>
        <w:t>o.</w:t>
      </w:r>
      <w:r w:rsidRPr="00E1150D">
        <w:rPr>
          <w:lang w:eastAsia="en-US"/>
        </w:rPr>
        <w:t>m. wordt er nergens melding gemaakt of we te maken heb</w:t>
      </w:r>
      <w:r w:rsidRPr="00E1150D">
        <w:rPr>
          <w:lang w:eastAsia="en-US"/>
        </w:rPr>
        <w:softHyphen/>
        <w:t>ben met ponden Vlaams of ponden parisis of andere in de confiscatierekeningen) om een degelijke conclusie te kunnen trekken; maar wat onmiddellijk opvalt is de homogeniteit van de groep die betrekking heeft op de nijverheid. Daarentegen bevat de tweede groep de meest uiteenlopende beroepen. Dit kan dus een aanwijzing zijn. Dat diegenen die aan het plun</w:t>
      </w:r>
      <w:r w:rsidRPr="00E1150D">
        <w:rPr>
          <w:lang w:eastAsia="en-US"/>
        </w:rPr>
        <w:softHyphen/>
        <w:t>deren sloegen de slechts betaalde, uitgebuite en hongerlijdende textielarbeiders waren is zeer waarschijnlijk. Laten we daarbij opmerken dat, zoals we verder nog zullen zien, de meerderheid</w:t>
      </w:r>
    </w:p>
    <w:p w:rsidR="00E94FA3" w:rsidRDefault="00E94FA3" w:rsidP="00E1150D">
      <w:pPr>
        <w:rPr>
          <w:lang w:eastAsia="en-US"/>
        </w:rPr>
      </w:pPr>
    </w:p>
    <w:p w:rsidR="00E1150D" w:rsidRPr="00E94FA3" w:rsidRDefault="00E1150D" w:rsidP="00E1150D">
      <w:pPr>
        <w:rPr>
          <w:sz w:val="22"/>
          <w:szCs w:val="22"/>
          <w:lang w:eastAsia="en-US"/>
        </w:rPr>
      </w:pPr>
      <w:r w:rsidRPr="00E94FA3">
        <w:rPr>
          <w:sz w:val="22"/>
          <w:szCs w:val="22"/>
          <w:lang w:eastAsia="en-US"/>
        </w:rPr>
        <w:t>(274) E. DE COUSSEMAKER, op. cit., dl. 3, pp. 101-104.</w:t>
      </w:r>
    </w:p>
    <w:p w:rsidR="00E1150D" w:rsidRPr="00E94FA3" w:rsidRDefault="00E1150D" w:rsidP="00E1150D">
      <w:pPr>
        <w:rPr>
          <w:sz w:val="22"/>
          <w:szCs w:val="22"/>
          <w:lang w:eastAsia="en-US"/>
        </w:rPr>
      </w:pPr>
      <w:r w:rsidRPr="00E94FA3">
        <w:rPr>
          <w:sz w:val="22"/>
          <w:szCs w:val="22"/>
          <w:lang w:eastAsia="en-US"/>
        </w:rPr>
        <w:t>(275) E. KUTTNER, op. cit, pp. 272-273.</w:t>
      </w:r>
    </w:p>
    <w:p w:rsidR="00E1150D" w:rsidRPr="00E94FA3" w:rsidRDefault="00E1150D" w:rsidP="00E1150D">
      <w:pPr>
        <w:rPr>
          <w:sz w:val="22"/>
          <w:szCs w:val="22"/>
          <w:lang w:eastAsia="en-US"/>
        </w:rPr>
      </w:pPr>
      <w:r w:rsidRPr="00E94FA3">
        <w:rPr>
          <w:sz w:val="22"/>
          <w:szCs w:val="22"/>
          <w:lang w:eastAsia="en-US"/>
        </w:rPr>
        <w:t>(276) idem, p. 278.</w:t>
      </w:r>
    </w:p>
    <w:p w:rsidR="00E1150D" w:rsidRPr="00E94FA3" w:rsidRDefault="00E1150D" w:rsidP="00E1150D">
      <w:pPr>
        <w:rPr>
          <w:sz w:val="22"/>
          <w:szCs w:val="22"/>
          <w:lang w:eastAsia="en-US"/>
        </w:rPr>
      </w:pPr>
      <w:r w:rsidRPr="00E94FA3">
        <w:rPr>
          <w:sz w:val="22"/>
          <w:szCs w:val="22"/>
          <w:lang w:eastAsia="en-US"/>
        </w:rPr>
        <w:t>87</w:t>
      </w:r>
    </w:p>
    <w:p w:rsidR="00E94FA3" w:rsidRDefault="00E94FA3" w:rsidP="00E1150D">
      <w:pPr>
        <w:rPr>
          <w:lang w:eastAsia="en-US"/>
        </w:rPr>
      </w:pPr>
    </w:p>
    <w:p w:rsidR="00E1150D" w:rsidRPr="00E1150D" w:rsidRDefault="00E1150D" w:rsidP="00E1150D">
      <w:pPr>
        <w:rPr>
          <w:lang w:eastAsia="en-US"/>
        </w:rPr>
      </w:pPr>
      <w:r w:rsidRPr="00E1150D">
        <w:rPr>
          <w:lang w:eastAsia="en-US"/>
        </w:rPr>
        <w:t xml:space="preserve">der beeldenstormers gevormd werd door in </w:t>
      </w:r>
      <w:r w:rsidR="00E94FA3">
        <w:rPr>
          <w:lang w:eastAsia="en-US"/>
        </w:rPr>
        <w:t>H</w:t>
      </w:r>
      <w:r w:rsidRPr="00E1150D">
        <w:rPr>
          <w:lang w:eastAsia="en-US"/>
        </w:rPr>
        <w:t>on</w:t>
      </w:r>
      <w:r w:rsidR="00E94FA3">
        <w:rPr>
          <w:lang w:eastAsia="en-US"/>
        </w:rPr>
        <w:t>d</w:t>
      </w:r>
      <w:r w:rsidRPr="00E1150D">
        <w:rPr>
          <w:lang w:eastAsia="en-US"/>
        </w:rPr>
        <w:t>s</w:t>
      </w:r>
      <w:r w:rsidR="00E94FA3">
        <w:rPr>
          <w:lang w:eastAsia="en-US"/>
        </w:rPr>
        <w:t>ch</w:t>
      </w:r>
      <w:r w:rsidRPr="00E1150D">
        <w:rPr>
          <w:lang w:eastAsia="en-US"/>
        </w:rPr>
        <w:t>oote werk</w:t>
      </w:r>
      <w:r w:rsidRPr="00E1150D">
        <w:rPr>
          <w:lang w:eastAsia="en-US"/>
        </w:rPr>
        <w:softHyphen/>
        <w:t>zame arbeiders. Het element ondervoeding speelde bij de vreet- en vraatzucht van velen dus zeker een rol. Wij zien ook leden van de burgerij aan het plunderen slaan.</w:t>
      </w:r>
    </w:p>
    <w:p w:rsidR="00E1150D" w:rsidRPr="00E1150D" w:rsidRDefault="00E1150D" w:rsidP="00E1150D">
      <w:pPr>
        <w:rPr>
          <w:lang w:eastAsia="en-US"/>
        </w:rPr>
      </w:pPr>
      <w:r w:rsidRPr="00E1150D">
        <w:rPr>
          <w:lang w:eastAsia="en-US"/>
        </w:rPr>
        <w:t>Eén punt betreffende de plunderingen van kerken en kloos</w:t>
      </w:r>
      <w:r w:rsidRPr="00E1150D">
        <w:rPr>
          <w:lang w:eastAsia="en-US"/>
        </w:rPr>
        <w:softHyphen/>
        <w:t>ters moeten we nog aanstippen. Zowel te Cent als te Antwer</w:t>
      </w:r>
      <w:r w:rsidRPr="00E1150D">
        <w:rPr>
          <w:lang w:eastAsia="en-US"/>
        </w:rPr>
        <w:softHyphen/>
        <w:t xml:space="preserve">pen en Doornik werd een groot gedeelte van het gestolen goed aan de magistraat teruggeschonken </w:t>
      </w:r>
      <w:r w:rsidR="00E94FA3">
        <w:rPr>
          <w:lang w:eastAsia="en-US"/>
        </w:rPr>
        <w:t>(277</w:t>
      </w:r>
      <w:r w:rsidRPr="00E1150D">
        <w:rPr>
          <w:lang w:eastAsia="en-US"/>
        </w:rPr>
        <w:t xml:space="preserve">). Van </w:t>
      </w:r>
      <w:r w:rsidR="00E94FA3">
        <w:rPr>
          <w:lang w:eastAsia="en-US"/>
        </w:rPr>
        <w:t>H</w:t>
      </w:r>
      <w:r w:rsidRPr="00E1150D">
        <w:rPr>
          <w:lang w:eastAsia="en-US"/>
        </w:rPr>
        <w:t>aeght en Mo</w:t>
      </w:r>
      <w:r w:rsidRPr="00E1150D">
        <w:rPr>
          <w:lang w:eastAsia="en-US"/>
        </w:rPr>
        <w:softHyphen/>
        <w:t xml:space="preserve">rillon beweren dat hetzelfde zou gebeurd zijn in </w:t>
      </w:r>
      <w:r w:rsidR="00E94FA3">
        <w:rPr>
          <w:lang w:eastAsia="en-US"/>
        </w:rPr>
        <w:t>h</w:t>
      </w:r>
      <w:r w:rsidRPr="00E1150D">
        <w:rPr>
          <w:lang w:eastAsia="en-US"/>
        </w:rPr>
        <w:t>et West</w:t>
      </w:r>
      <w:r w:rsidRPr="00E1150D">
        <w:rPr>
          <w:lang w:eastAsia="en-US"/>
        </w:rPr>
        <w:softHyphen/>
        <w:t>kwartier (</w:t>
      </w:r>
      <w:r w:rsidR="00E94FA3">
        <w:rPr>
          <w:lang w:eastAsia="en-US"/>
        </w:rPr>
        <w:t>278</w:t>
      </w:r>
      <w:r w:rsidRPr="00E1150D">
        <w:rPr>
          <w:lang w:eastAsia="en-US"/>
        </w:rPr>
        <w:t xml:space="preserve">). Wij menen echter dat deze situatie niet tot het Westkwartier veralgemeend mag worden. Te </w:t>
      </w:r>
      <w:r w:rsidR="00E94FA3">
        <w:rPr>
          <w:lang w:eastAsia="en-US"/>
        </w:rPr>
        <w:t>I</w:t>
      </w:r>
      <w:r w:rsidRPr="00E1150D">
        <w:rPr>
          <w:lang w:eastAsia="en-US"/>
        </w:rPr>
        <w:t>eper en St.- Winoksbergen is dit</w:t>
      </w:r>
      <w:r w:rsidR="00E94FA3">
        <w:rPr>
          <w:lang w:eastAsia="en-US"/>
        </w:rPr>
        <w:t xml:space="preserve"> inderdaad het geval geweest (279</w:t>
      </w:r>
      <w:r w:rsidRPr="00E1150D">
        <w:rPr>
          <w:lang w:eastAsia="en-US"/>
        </w:rPr>
        <w:t>), maar voor de overige plaatsen is daar geen sprake van geweest, wat wij best kunnen begrijpen, vooral als wij weten wat Matte's volgelingen daar over dachten (280). Of Matte zelf aanstalten maakte om het plunderen zoveel mogelijk te beperken weten wij niet, maar wat wij wel weten is dat predikant Jan Danniel op een zeker ogenblik zelf aan het plunderen sloeg (2</w:t>
      </w:r>
      <w:r w:rsidR="00E94FA3">
        <w:rPr>
          <w:lang w:eastAsia="en-US"/>
        </w:rPr>
        <w:t>81</w:t>
      </w:r>
      <w:r w:rsidRPr="00E1150D">
        <w:rPr>
          <w:lang w:eastAsia="en-US"/>
        </w:rPr>
        <w:t>.</w:t>
      </w:r>
    </w:p>
    <w:p w:rsidR="00E94FA3" w:rsidRDefault="00E94FA3" w:rsidP="00E1150D">
      <w:pPr>
        <w:rPr>
          <w:lang w:eastAsia="en-US"/>
        </w:rPr>
      </w:pPr>
    </w:p>
    <w:p w:rsidR="00E1150D" w:rsidRPr="00E94FA3" w:rsidRDefault="00E1150D" w:rsidP="00E1150D">
      <w:pPr>
        <w:rPr>
          <w:b/>
          <w:lang w:eastAsia="en-US"/>
        </w:rPr>
      </w:pPr>
      <w:r w:rsidRPr="00E94FA3">
        <w:rPr>
          <w:b/>
          <w:lang w:eastAsia="en-US"/>
        </w:rPr>
        <w:t xml:space="preserve">§ 2. Het binnendringen in </w:t>
      </w:r>
      <w:r w:rsidR="00E94FA3" w:rsidRPr="00E94FA3">
        <w:rPr>
          <w:b/>
          <w:lang w:eastAsia="en-US"/>
        </w:rPr>
        <w:t>particuliere</w:t>
      </w:r>
      <w:r w:rsidRPr="00E94FA3">
        <w:rPr>
          <w:b/>
          <w:lang w:eastAsia="en-US"/>
        </w:rPr>
        <w:t xml:space="preserve"> huizen</w:t>
      </w:r>
    </w:p>
    <w:p w:rsidR="00E1150D" w:rsidRPr="00E1150D" w:rsidRDefault="00E1150D" w:rsidP="00E1150D">
      <w:pPr>
        <w:rPr>
          <w:lang w:eastAsia="en-US"/>
        </w:rPr>
      </w:pPr>
      <w:r w:rsidRPr="00E1150D">
        <w:rPr>
          <w:lang w:eastAsia="en-US"/>
        </w:rPr>
        <w:t>Dreigde te Gent en te Antwerpen de Beeldenstorm zich op een bepaald moment tegen de rijkdom van de bezittenden te keren (te Gent meer speciaal tegen de graanhandelaars) en aldus ook een klassenstrijdkarakter te vertonen, dan vragen wij ons af of dit in het Westkwartier eveneens het geval was.</w:t>
      </w:r>
    </w:p>
    <w:p w:rsidR="00E1150D" w:rsidRPr="00E1150D" w:rsidRDefault="00E1150D" w:rsidP="00E1150D">
      <w:pPr>
        <w:rPr>
          <w:lang w:eastAsia="en-US"/>
        </w:rPr>
      </w:pPr>
      <w:r w:rsidRPr="00E1150D">
        <w:rPr>
          <w:lang w:eastAsia="en-US"/>
        </w:rPr>
        <w:t>Wanneer we de bekentenis van Jan Camerlynck, leider der Bosgeuzen, aandachtig lezen, dan verklaart hij op zeker ogen</w:t>
      </w:r>
      <w:r w:rsidRPr="00E1150D">
        <w:rPr>
          <w:lang w:eastAsia="en-US"/>
        </w:rPr>
        <w:softHyphen/>
        <w:t>blik dat hij te Ieper zijn medewerking verleende aan de Beel</w:t>
      </w:r>
      <w:r w:rsidRPr="00E1150D">
        <w:rPr>
          <w:lang w:eastAsia="en-US"/>
        </w:rPr>
        <w:softHyphen/>
        <w:t>denstorm « sonder in eenigh huns te gaene, ...ende oock te Poperinghe daertevooren...» (2</w:t>
      </w:r>
      <w:r w:rsidR="00E94FA3">
        <w:rPr>
          <w:lang w:eastAsia="en-US"/>
        </w:rPr>
        <w:t>82)</w:t>
      </w:r>
      <w:r w:rsidRPr="00E1150D">
        <w:rPr>
          <w:lang w:eastAsia="en-US"/>
        </w:rPr>
        <w:t xml:space="preserve">. Dit betekent dus dat men in beide steden bij </w:t>
      </w:r>
      <w:r w:rsidR="00E94FA3" w:rsidRPr="00E1150D">
        <w:rPr>
          <w:lang w:eastAsia="en-US"/>
        </w:rPr>
        <w:t>particulieren</w:t>
      </w:r>
      <w:r w:rsidRPr="00E1150D">
        <w:rPr>
          <w:lang w:eastAsia="en-US"/>
        </w:rPr>
        <w:t xml:space="preserve"> aan het plunderen zou zijn</w:t>
      </w:r>
    </w:p>
    <w:p w:rsidR="00E94FA3" w:rsidRDefault="00E94FA3" w:rsidP="00E1150D">
      <w:pPr>
        <w:rPr>
          <w:lang w:eastAsia="en-US"/>
        </w:rPr>
      </w:pPr>
    </w:p>
    <w:p w:rsidR="00E1150D" w:rsidRPr="00E94FA3" w:rsidRDefault="00E1150D" w:rsidP="00E1150D">
      <w:pPr>
        <w:rPr>
          <w:sz w:val="22"/>
          <w:szCs w:val="22"/>
          <w:lang w:val="fr-FR" w:eastAsia="en-US"/>
        </w:rPr>
      </w:pPr>
      <w:r w:rsidRPr="00E94FA3">
        <w:rPr>
          <w:sz w:val="22"/>
          <w:szCs w:val="22"/>
          <w:lang w:eastAsia="en-US"/>
        </w:rPr>
        <w:t>(277) R. VAN ROOSBROECK, Wonderja</w:t>
      </w:r>
      <w:r w:rsidR="00E94FA3" w:rsidRPr="00E94FA3">
        <w:rPr>
          <w:sz w:val="22"/>
          <w:szCs w:val="22"/>
          <w:lang w:eastAsia="en-US"/>
        </w:rPr>
        <w:t>ar</w:t>
      </w:r>
      <w:r w:rsidRPr="00E94FA3">
        <w:rPr>
          <w:sz w:val="22"/>
          <w:szCs w:val="22"/>
          <w:lang w:eastAsia="en-US"/>
        </w:rPr>
        <w:t>, p. 37; E. KUTTNE</w:t>
      </w:r>
      <w:r w:rsidR="00E94FA3" w:rsidRPr="00E94FA3">
        <w:rPr>
          <w:sz w:val="22"/>
          <w:szCs w:val="22"/>
          <w:lang w:eastAsia="en-US"/>
        </w:rPr>
        <w:t>R</w:t>
      </w:r>
      <w:r w:rsidRPr="00E94FA3">
        <w:rPr>
          <w:sz w:val="22"/>
          <w:szCs w:val="22"/>
          <w:lang w:eastAsia="en-US"/>
        </w:rPr>
        <w:t>, op.</w:t>
      </w:r>
      <w:r w:rsidR="00E94FA3" w:rsidRPr="00E94FA3">
        <w:rPr>
          <w:sz w:val="22"/>
          <w:szCs w:val="22"/>
          <w:lang w:eastAsia="en-US"/>
        </w:rPr>
        <w:t xml:space="preserve"> </w:t>
      </w:r>
      <w:r w:rsidR="00E94FA3" w:rsidRPr="00E94FA3">
        <w:rPr>
          <w:sz w:val="22"/>
          <w:szCs w:val="22"/>
          <w:lang w:val="fr-FR" w:eastAsia="en-US"/>
        </w:rPr>
        <w:t xml:space="preserve">Cit. </w:t>
      </w:r>
      <w:r w:rsidRPr="00E94FA3">
        <w:rPr>
          <w:sz w:val="22"/>
          <w:szCs w:val="22"/>
          <w:lang w:val="fr-FR" w:eastAsia="en-US"/>
        </w:rPr>
        <w:t xml:space="preserve">p. 280; H. E. DE MOREAU, ST., </w:t>
      </w:r>
      <w:r w:rsidR="00E94FA3" w:rsidRPr="00E94FA3">
        <w:rPr>
          <w:sz w:val="22"/>
          <w:szCs w:val="22"/>
          <w:lang w:val="fr-FR" w:eastAsia="en-US"/>
        </w:rPr>
        <w:t>l’H</w:t>
      </w:r>
      <w:r w:rsidRPr="00E94FA3">
        <w:rPr>
          <w:sz w:val="22"/>
          <w:szCs w:val="22"/>
          <w:lang w:val="fr-FR" w:eastAsia="en-US"/>
        </w:rPr>
        <w:t>istoire de l'Eglise en Belgique, dl. 5 (1559-1633), Brussel, 1952, p. 127.</w:t>
      </w:r>
    </w:p>
    <w:p w:rsidR="00E1150D" w:rsidRPr="00E94FA3" w:rsidRDefault="00E1150D" w:rsidP="00E1150D">
      <w:pPr>
        <w:rPr>
          <w:sz w:val="22"/>
          <w:szCs w:val="22"/>
          <w:lang w:eastAsia="en-US"/>
        </w:rPr>
      </w:pPr>
      <w:r w:rsidRPr="00E94FA3">
        <w:rPr>
          <w:sz w:val="22"/>
          <w:szCs w:val="22"/>
          <w:lang w:eastAsia="en-US"/>
        </w:rPr>
        <w:t>(278) G. VAN HAEG</w:t>
      </w:r>
      <w:r w:rsidR="00E94FA3" w:rsidRPr="00E94FA3">
        <w:rPr>
          <w:sz w:val="22"/>
          <w:szCs w:val="22"/>
          <w:lang w:eastAsia="en-US"/>
        </w:rPr>
        <w:t>H</w:t>
      </w:r>
      <w:r w:rsidRPr="00E94FA3">
        <w:rPr>
          <w:sz w:val="22"/>
          <w:szCs w:val="22"/>
          <w:lang w:eastAsia="en-US"/>
        </w:rPr>
        <w:t>T, op. cit., dl. 1, p. 96; E. POULLET, op. uit., dl. 1, p. 429.</w:t>
      </w:r>
    </w:p>
    <w:p w:rsidR="00E1150D" w:rsidRPr="00E94FA3" w:rsidRDefault="00E1150D" w:rsidP="00E1150D">
      <w:pPr>
        <w:rPr>
          <w:sz w:val="22"/>
          <w:szCs w:val="22"/>
          <w:lang w:eastAsia="en-US"/>
        </w:rPr>
      </w:pPr>
      <w:r w:rsidRPr="00E94FA3">
        <w:rPr>
          <w:sz w:val="22"/>
          <w:szCs w:val="22"/>
          <w:lang w:eastAsia="en-US"/>
        </w:rPr>
        <w:t xml:space="preserve">(279) E. DE COUSSEMAKER, op. </w:t>
      </w:r>
      <w:r w:rsidR="00E94FA3" w:rsidRPr="00E94FA3">
        <w:rPr>
          <w:sz w:val="22"/>
          <w:szCs w:val="22"/>
          <w:lang w:eastAsia="en-US"/>
        </w:rPr>
        <w:t>cit</w:t>
      </w:r>
      <w:r w:rsidRPr="00E94FA3">
        <w:rPr>
          <w:sz w:val="22"/>
          <w:szCs w:val="22"/>
          <w:lang w:eastAsia="en-US"/>
        </w:rPr>
        <w:t xml:space="preserve">., dl. 3, p. 138. Wanneer iemand uit het klooster van Ste.-Clara, nabij Ieper, een kast naar buiten wilde dragen, werd hij verplicht zijn buit prijs te geven : «Hier en sal niemant niet uutdraghen, mon salt al bij een bronghen, ende </w:t>
      </w:r>
      <w:r w:rsidR="00E94FA3" w:rsidRPr="00E94FA3">
        <w:rPr>
          <w:sz w:val="22"/>
          <w:szCs w:val="22"/>
          <w:lang w:eastAsia="en-US"/>
        </w:rPr>
        <w:t>t</w:t>
      </w:r>
      <w:r w:rsidRPr="00E94FA3">
        <w:rPr>
          <w:sz w:val="22"/>
          <w:szCs w:val="22"/>
          <w:lang w:eastAsia="en-US"/>
        </w:rPr>
        <w:t>es voor den armen. » (G. DES MAREZ, op. ci</w:t>
      </w:r>
      <w:r w:rsidR="00E94FA3" w:rsidRPr="00E94FA3">
        <w:rPr>
          <w:sz w:val="22"/>
          <w:szCs w:val="22"/>
          <w:lang w:eastAsia="en-US"/>
        </w:rPr>
        <w:t>t</w:t>
      </w:r>
      <w:r w:rsidRPr="00E94FA3">
        <w:rPr>
          <w:sz w:val="22"/>
          <w:szCs w:val="22"/>
          <w:lang w:eastAsia="en-US"/>
        </w:rPr>
        <w:t>.,</w:t>
      </w:r>
      <w:r w:rsidR="00E94FA3" w:rsidRPr="00E94FA3">
        <w:rPr>
          <w:sz w:val="22"/>
          <w:szCs w:val="22"/>
          <w:lang w:eastAsia="en-US"/>
        </w:rPr>
        <w:t xml:space="preserve"> </w:t>
      </w:r>
      <w:r w:rsidRPr="00E94FA3">
        <w:rPr>
          <w:sz w:val="22"/>
          <w:szCs w:val="22"/>
          <w:lang w:eastAsia="en-US"/>
        </w:rPr>
        <w:t>p. 106).</w:t>
      </w:r>
    </w:p>
    <w:p w:rsidR="00E1150D" w:rsidRPr="00E94FA3" w:rsidRDefault="00E1150D" w:rsidP="00E1150D">
      <w:pPr>
        <w:rPr>
          <w:sz w:val="22"/>
          <w:szCs w:val="22"/>
          <w:lang w:eastAsia="en-US"/>
        </w:rPr>
      </w:pPr>
      <w:r w:rsidRPr="00E94FA3">
        <w:rPr>
          <w:sz w:val="22"/>
          <w:szCs w:val="22"/>
          <w:lang w:eastAsia="en-US"/>
        </w:rPr>
        <w:t xml:space="preserve">(280) Zie daarvoor E. COORNAERT, </w:t>
      </w:r>
      <w:r w:rsidR="00E94FA3" w:rsidRPr="00E94FA3">
        <w:rPr>
          <w:sz w:val="22"/>
          <w:szCs w:val="22"/>
          <w:lang w:eastAsia="en-US"/>
        </w:rPr>
        <w:t>H</w:t>
      </w:r>
      <w:r w:rsidRPr="00E94FA3">
        <w:rPr>
          <w:sz w:val="22"/>
          <w:szCs w:val="22"/>
          <w:lang w:eastAsia="en-US"/>
        </w:rPr>
        <w:t>ondschoote, p. 428, en E. DE COUSSEMARER, op. ci</w:t>
      </w:r>
      <w:r w:rsidR="00E94FA3" w:rsidRPr="00E94FA3">
        <w:rPr>
          <w:sz w:val="22"/>
          <w:szCs w:val="22"/>
          <w:lang w:eastAsia="en-US"/>
        </w:rPr>
        <w:t>t</w:t>
      </w:r>
      <w:r w:rsidRPr="00E94FA3">
        <w:rPr>
          <w:sz w:val="22"/>
          <w:szCs w:val="22"/>
          <w:lang w:eastAsia="en-US"/>
        </w:rPr>
        <w:t>., dl. 4, pp. 15-16.</w:t>
      </w:r>
    </w:p>
    <w:p w:rsidR="00E1150D" w:rsidRPr="00E94FA3" w:rsidRDefault="00E1150D" w:rsidP="00E1150D">
      <w:pPr>
        <w:rPr>
          <w:sz w:val="22"/>
          <w:szCs w:val="22"/>
          <w:lang w:eastAsia="en-US"/>
        </w:rPr>
      </w:pPr>
      <w:r w:rsidRPr="00E94FA3">
        <w:rPr>
          <w:sz w:val="22"/>
          <w:szCs w:val="22"/>
          <w:lang w:eastAsia="en-US"/>
        </w:rPr>
        <w:t>(281) R.A.K., E.E., I, 37, r 71; E. DE COUSSEMAKER, op. cit, dl. 1,</w:t>
      </w:r>
      <w:r w:rsidR="00E94FA3" w:rsidRPr="00E94FA3">
        <w:rPr>
          <w:sz w:val="22"/>
          <w:szCs w:val="22"/>
          <w:lang w:eastAsia="en-US"/>
        </w:rPr>
        <w:t xml:space="preserve"> </w:t>
      </w:r>
      <w:r w:rsidRPr="00E94FA3">
        <w:rPr>
          <w:sz w:val="22"/>
          <w:szCs w:val="22"/>
          <w:lang w:eastAsia="en-US"/>
        </w:rPr>
        <w:t>p. 55.</w:t>
      </w:r>
    </w:p>
    <w:p w:rsidR="00E1150D" w:rsidRPr="00E94FA3" w:rsidRDefault="00E1150D" w:rsidP="00E1150D">
      <w:pPr>
        <w:rPr>
          <w:sz w:val="22"/>
          <w:szCs w:val="22"/>
          <w:lang w:eastAsia="en-US"/>
        </w:rPr>
      </w:pPr>
      <w:r w:rsidRPr="00E94FA3">
        <w:rPr>
          <w:sz w:val="22"/>
          <w:szCs w:val="22"/>
          <w:lang w:eastAsia="en-US"/>
        </w:rPr>
        <w:t>(282) Idem,</w:t>
      </w:r>
      <w:r w:rsidR="00013552">
        <w:rPr>
          <w:sz w:val="22"/>
          <w:szCs w:val="22"/>
          <w:lang w:eastAsia="en-US"/>
        </w:rPr>
        <w:t xml:space="preserve"> f° </w:t>
      </w:r>
      <w:r w:rsidRPr="00E94FA3">
        <w:rPr>
          <w:sz w:val="22"/>
          <w:szCs w:val="22"/>
          <w:lang w:eastAsia="en-US"/>
        </w:rPr>
        <w:t>18.</w:t>
      </w:r>
    </w:p>
    <w:p w:rsidR="00E1150D" w:rsidRPr="00E94FA3" w:rsidRDefault="00E1150D" w:rsidP="00E1150D">
      <w:pPr>
        <w:rPr>
          <w:sz w:val="22"/>
          <w:szCs w:val="22"/>
          <w:lang w:eastAsia="en-US"/>
        </w:rPr>
      </w:pPr>
      <w:r w:rsidRPr="00E94FA3">
        <w:rPr>
          <w:sz w:val="22"/>
          <w:szCs w:val="22"/>
          <w:lang w:eastAsia="en-US"/>
        </w:rPr>
        <w:t>88</w:t>
      </w:r>
    </w:p>
    <w:p w:rsidR="00E94FA3" w:rsidRDefault="00E94FA3" w:rsidP="00E1150D">
      <w:pPr>
        <w:rPr>
          <w:lang w:eastAsia="en-US"/>
        </w:rPr>
      </w:pPr>
    </w:p>
    <w:p w:rsidR="00E1150D" w:rsidRPr="00E1150D" w:rsidRDefault="00E1150D" w:rsidP="00E1150D">
      <w:pPr>
        <w:rPr>
          <w:lang w:eastAsia="en-US"/>
        </w:rPr>
      </w:pPr>
      <w:r w:rsidRPr="00E1150D">
        <w:rPr>
          <w:lang w:eastAsia="en-US"/>
        </w:rPr>
        <w:t xml:space="preserve">geslagen. Wat Poperinge betreft, hierover hebben we nergens in andere </w:t>
      </w:r>
      <w:r w:rsidR="00E94FA3" w:rsidRPr="00E1150D">
        <w:rPr>
          <w:lang w:eastAsia="en-US"/>
        </w:rPr>
        <w:t>documenten</w:t>
      </w:r>
      <w:r w:rsidRPr="00E1150D">
        <w:rPr>
          <w:lang w:eastAsia="en-US"/>
        </w:rPr>
        <w:t xml:space="preserve"> een bevestiging gevonden. Voor </w:t>
      </w:r>
      <w:r w:rsidR="00E94FA3">
        <w:rPr>
          <w:lang w:eastAsia="en-US"/>
        </w:rPr>
        <w:t>Ie</w:t>
      </w:r>
      <w:r w:rsidRPr="00E1150D">
        <w:rPr>
          <w:lang w:eastAsia="en-US"/>
        </w:rPr>
        <w:t>per is d</w:t>
      </w:r>
      <w:r w:rsidR="00E94FA3">
        <w:rPr>
          <w:lang w:eastAsia="en-US"/>
        </w:rPr>
        <w:t>it</w:t>
      </w:r>
      <w:r w:rsidRPr="00E1150D">
        <w:rPr>
          <w:lang w:eastAsia="en-US"/>
        </w:rPr>
        <w:t xml:space="preserve"> wel zo. De vrees voor een aanslag op </w:t>
      </w:r>
      <w:r w:rsidR="00E94FA3">
        <w:rPr>
          <w:lang w:eastAsia="en-US"/>
        </w:rPr>
        <w:t>h</w:t>
      </w:r>
      <w:r w:rsidRPr="00E1150D">
        <w:rPr>
          <w:lang w:eastAsia="en-US"/>
        </w:rPr>
        <w:t>et bezit en op de persoon der rijken bestond er ongetwijfeld, zoals overal elders, en was één der redenen waarom Matte en zijn troep de toegang tot de stad ontzegd werden (</w:t>
      </w:r>
      <w:r w:rsidR="00E94FA3">
        <w:rPr>
          <w:lang w:eastAsia="en-US"/>
        </w:rPr>
        <w:t>283</w:t>
      </w:r>
      <w:r w:rsidRPr="00E1150D">
        <w:rPr>
          <w:lang w:eastAsia="en-US"/>
        </w:rPr>
        <w:t>). Toen de beeldenstormers « aan het werk gingen » werd trouwens afgekondigd "dat een yeghelick vermoghende wapenen te draeghen zoude van stonden aen commen met zyn gheweere ter halte, zoo hy zyn lyf ende goet wilde beschermen» (</w:t>
      </w:r>
      <w:r w:rsidR="00E94FA3">
        <w:rPr>
          <w:lang w:eastAsia="en-US"/>
        </w:rPr>
        <w:t>28</w:t>
      </w:r>
      <w:r w:rsidRPr="00E1150D">
        <w:rPr>
          <w:lang w:eastAsia="en-US"/>
        </w:rPr>
        <w:t>4). De vrees was niet on</w:t>
      </w:r>
      <w:r w:rsidRPr="00E1150D">
        <w:rPr>
          <w:lang w:eastAsia="en-US"/>
        </w:rPr>
        <w:softHyphen/>
        <w:t>gegrond, want tal van iconoclasten drongen inderdaad privaat</w:t>
      </w:r>
      <w:r w:rsidRPr="00E1150D">
        <w:rPr>
          <w:lang w:eastAsia="en-US"/>
        </w:rPr>
        <w:softHyphen/>
        <w:t>woningen binnen ni</w:t>
      </w:r>
      <w:r w:rsidR="00E94FA3">
        <w:rPr>
          <w:lang w:eastAsia="en-US"/>
        </w:rPr>
        <w:t>et de bedoeling te plunderen (285)</w:t>
      </w:r>
      <w:r w:rsidRPr="00E1150D">
        <w:rPr>
          <w:lang w:eastAsia="en-US"/>
        </w:rPr>
        <w:t>. Merk</w:t>
      </w:r>
      <w:r w:rsidRPr="00E1150D">
        <w:rPr>
          <w:lang w:eastAsia="en-US"/>
        </w:rPr>
        <w:softHyphen/>
        <w:t>waardig is wel de opmerking die een op heterdaad betrapte Steven Chastelain maakte tegen de edelman die hem wegleid</w:t>
      </w:r>
      <w:r w:rsidRPr="00E1150D">
        <w:rPr>
          <w:lang w:eastAsia="en-US"/>
        </w:rPr>
        <w:softHyphen/>
        <w:t>de : « ...dat, eer drie daghen, de cnape ende sca</w:t>
      </w:r>
      <w:r w:rsidR="00E94FA3">
        <w:rPr>
          <w:lang w:eastAsia="en-US"/>
        </w:rPr>
        <w:t>m</w:t>
      </w:r>
      <w:r w:rsidRPr="00E1150D">
        <w:rPr>
          <w:lang w:eastAsia="en-US"/>
        </w:rPr>
        <w:t>ele alzoo rycke zouden wezen als den meester of den rycken » (2</w:t>
      </w:r>
      <w:r w:rsidR="00A11B4F">
        <w:rPr>
          <w:lang w:eastAsia="en-US"/>
        </w:rPr>
        <w:t>86)</w:t>
      </w:r>
      <w:r w:rsidRPr="00E1150D">
        <w:rPr>
          <w:lang w:eastAsia="en-US"/>
        </w:rPr>
        <w:t>. Begin september nog werd</w:t>
      </w:r>
      <w:r w:rsidR="00A11B4F">
        <w:rPr>
          <w:lang w:eastAsia="en-US"/>
        </w:rPr>
        <w:t xml:space="preserve"> de omgeving van leper en Pope</w:t>
      </w:r>
      <w:r w:rsidRPr="00E1150D">
        <w:rPr>
          <w:lang w:eastAsia="en-US"/>
        </w:rPr>
        <w:t>ring door roversbenden onveilig gemaakt (2</w:t>
      </w:r>
      <w:r w:rsidR="00A11B4F">
        <w:rPr>
          <w:lang w:eastAsia="en-US"/>
        </w:rPr>
        <w:t>8</w:t>
      </w:r>
      <w:r w:rsidRPr="00E1150D">
        <w:rPr>
          <w:lang w:eastAsia="en-US"/>
        </w:rPr>
        <w:t>7).</w:t>
      </w:r>
    </w:p>
    <w:p w:rsidR="00E1150D" w:rsidRPr="00E1150D" w:rsidRDefault="00E1150D" w:rsidP="00E1150D">
      <w:pPr>
        <w:rPr>
          <w:lang w:eastAsia="en-US"/>
        </w:rPr>
      </w:pPr>
      <w:r w:rsidRPr="00E1150D">
        <w:rPr>
          <w:lang w:eastAsia="en-US"/>
        </w:rPr>
        <w:t>Ook op andere plaatsen brak men private woningen binnen. Zo o</w:t>
      </w:r>
      <w:r w:rsidR="00A11B4F">
        <w:rPr>
          <w:lang w:eastAsia="en-US"/>
        </w:rPr>
        <w:t>.</w:t>
      </w:r>
      <w:r w:rsidRPr="00E1150D">
        <w:rPr>
          <w:lang w:eastAsia="en-US"/>
        </w:rPr>
        <w:t>m. in Houtkerque (2</w:t>
      </w:r>
      <w:r w:rsidR="00A11B4F">
        <w:rPr>
          <w:lang w:eastAsia="en-US"/>
        </w:rPr>
        <w:t>88)</w:t>
      </w:r>
      <w:r w:rsidRPr="00E1150D">
        <w:rPr>
          <w:lang w:eastAsia="en-US"/>
        </w:rPr>
        <w:t>, Warh</w:t>
      </w:r>
      <w:r w:rsidR="00A11B4F">
        <w:rPr>
          <w:lang w:eastAsia="en-US"/>
        </w:rPr>
        <w:t>em, Wormhoudt en Esguel</w:t>
      </w:r>
      <w:r w:rsidR="00A11B4F">
        <w:rPr>
          <w:lang w:eastAsia="en-US"/>
        </w:rPr>
        <w:softHyphen/>
        <w:t>becg (289</w:t>
      </w:r>
      <w:r w:rsidRPr="00E1150D">
        <w:rPr>
          <w:lang w:eastAsia="en-US"/>
        </w:rPr>
        <w:t>), Niet alleen voorwerpen in verband met de katho</w:t>
      </w:r>
      <w:r w:rsidRPr="00E1150D">
        <w:rPr>
          <w:lang w:eastAsia="en-US"/>
        </w:rPr>
        <w:softHyphen/>
        <w:t>lieke eredienst werden naar buiten gesleept, maar ook</w:t>
      </w:r>
      <w:r w:rsidR="00A11B4F">
        <w:rPr>
          <w:lang w:eastAsia="en-US"/>
        </w:rPr>
        <w:t xml:space="preserve"> </w:t>
      </w:r>
      <w:r w:rsidR="00A11B4F" w:rsidRPr="00E1150D">
        <w:rPr>
          <w:lang w:eastAsia="en-US"/>
        </w:rPr>
        <w:t>«</w:t>
      </w:r>
      <w:r w:rsidRPr="00E1150D">
        <w:rPr>
          <w:lang w:eastAsia="en-US"/>
        </w:rPr>
        <w:t xml:space="preserve"> andere goedinghen als daer besteel waeren ».</w:t>
      </w:r>
    </w:p>
    <w:p w:rsidR="00A11B4F" w:rsidRDefault="00A11B4F" w:rsidP="00A11B4F">
      <w:pPr>
        <w:jc w:val="center"/>
        <w:rPr>
          <w:lang w:eastAsia="en-US"/>
        </w:rPr>
      </w:pPr>
      <w:r>
        <w:rPr>
          <w:lang w:eastAsia="en-US"/>
        </w:rPr>
        <w:t xml:space="preserve">* </w:t>
      </w:r>
      <w:r w:rsidR="00E1150D" w:rsidRPr="00E1150D">
        <w:rPr>
          <w:lang w:eastAsia="en-US"/>
        </w:rPr>
        <w:t>*</w:t>
      </w:r>
    </w:p>
    <w:p w:rsidR="00A11B4F" w:rsidRDefault="00A11B4F" w:rsidP="00E1150D">
      <w:pPr>
        <w:rPr>
          <w:lang w:eastAsia="en-US"/>
        </w:rPr>
      </w:pPr>
    </w:p>
    <w:p w:rsidR="00E1150D" w:rsidRPr="00E1150D" w:rsidRDefault="00E1150D" w:rsidP="00E1150D">
      <w:pPr>
        <w:rPr>
          <w:lang w:eastAsia="en-US"/>
        </w:rPr>
      </w:pPr>
      <w:r w:rsidRPr="00E1150D">
        <w:rPr>
          <w:lang w:eastAsia="en-US"/>
        </w:rPr>
        <w:t>Een volgend probleem dat we moeten behandelen is dat van een reeks gewelddaden die op de dorpspastoors werden gepleegd. Reeds op 10 augustus ontstonden rellen na een preek te Richebourg, waarbij de plaatselijke priester het mikpunt was (</w:t>
      </w:r>
      <w:r w:rsidR="00A11B4F">
        <w:rPr>
          <w:lang w:eastAsia="en-US"/>
        </w:rPr>
        <w:t>290</w:t>
      </w:r>
      <w:r w:rsidRPr="00E1150D">
        <w:rPr>
          <w:lang w:eastAsia="en-US"/>
        </w:rPr>
        <w:t>). Bij de breking te St.-An</w:t>
      </w:r>
      <w:r w:rsidR="00A11B4F">
        <w:rPr>
          <w:lang w:eastAsia="en-US"/>
        </w:rPr>
        <w:t>t</w:t>
      </w:r>
      <w:r w:rsidRPr="00E1150D">
        <w:rPr>
          <w:lang w:eastAsia="en-US"/>
        </w:rPr>
        <w:t>honis bij Belle hadden de geestelijken de vlucht moeten nemen o</w:t>
      </w:r>
      <w:r w:rsidR="00A11B4F">
        <w:rPr>
          <w:lang w:eastAsia="en-US"/>
        </w:rPr>
        <w:t>m aan de dood te ont</w:t>
      </w:r>
      <w:r w:rsidR="00A11B4F">
        <w:rPr>
          <w:lang w:eastAsia="en-US"/>
        </w:rPr>
        <w:softHyphen/>
        <w:t>snappen (291</w:t>
      </w:r>
      <w:r w:rsidRPr="00E1150D">
        <w:rPr>
          <w:lang w:eastAsia="en-US"/>
        </w:rPr>
        <w:t xml:space="preserve">). Toen de volgende dag de beeldenstormers te Poperinge </w:t>
      </w:r>
      <w:r w:rsidR="00A11B4F" w:rsidRPr="00E1150D">
        <w:rPr>
          <w:lang w:eastAsia="en-US"/>
        </w:rPr>
        <w:t>actief</w:t>
      </w:r>
      <w:r w:rsidRPr="00E1150D">
        <w:rPr>
          <w:lang w:eastAsia="en-US"/>
        </w:rPr>
        <w:t xml:space="preserve"> waren, werden de priesters er zwaar mis</w:t>
      </w:r>
      <w:r w:rsidRPr="00E1150D">
        <w:rPr>
          <w:lang w:eastAsia="en-US"/>
        </w:rPr>
        <w:softHyphen/>
        <w:t>handeld (2</w:t>
      </w:r>
      <w:r w:rsidR="00A11B4F">
        <w:rPr>
          <w:lang w:eastAsia="en-US"/>
        </w:rPr>
        <w:t>92)</w:t>
      </w:r>
      <w:r w:rsidRPr="00E1150D">
        <w:rPr>
          <w:lang w:eastAsia="en-US"/>
        </w:rPr>
        <w:t>.</w:t>
      </w:r>
    </w:p>
    <w:p w:rsidR="00E1150D" w:rsidRDefault="00E1150D" w:rsidP="00E1150D">
      <w:pPr>
        <w:rPr>
          <w:lang w:eastAsia="en-US"/>
        </w:rPr>
      </w:pPr>
      <w:r w:rsidRPr="00E1150D">
        <w:rPr>
          <w:lang w:eastAsia="en-US"/>
        </w:rPr>
        <w:t xml:space="preserve">Tijdens de vierde </w:t>
      </w:r>
      <w:r w:rsidR="00A11B4F" w:rsidRPr="00E1150D">
        <w:rPr>
          <w:lang w:eastAsia="en-US"/>
        </w:rPr>
        <w:t>fase</w:t>
      </w:r>
      <w:r w:rsidRPr="00E1150D">
        <w:rPr>
          <w:lang w:eastAsia="en-US"/>
        </w:rPr>
        <w:t xml:space="preserve"> van de Beeldenstorm kwam de papenhaat nog meer tot uiting. Behalve in plaatsen zoals</w:t>
      </w:r>
    </w:p>
    <w:p w:rsidR="00A11B4F" w:rsidRPr="00E1150D" w:rsidRDefault="00A11B4F" w:rsidP="00E1150D">
      <w:pPr>
        <w:rPr>
          <w:lang w:eastAsia="en-US"/>
        </w:rPr>
      </w:pPr>
    </w:p>
    <w:p w:rsidR="00E1150D" w:rsidRPr="00A11B4F" w:rsidRDefault="00E1150D" w:rsidP="00E1150D">
      <w:pPr>
        <w:rPr>
          <w:sz w:val="22"/>
          <w:szCs w:val="22"/>
          <w:lang w:eastAsia="en-US"/>
        </w:rPr>
      </w:pPr>
      <w:r w:rsidRPr="00A11B4F">
        <w:rPr>
          <w:sz w:val="22"/>
          <w:szCs w:val="22"/>
          <w:lang w:eastAsia="en-US"/>
        </w:rPr>
        <w:t>(283) I. D1EGERICK, Documents, p. 62.</w:t>
      </w:r>
    </w:p>
    <w:p w:rsidR="00E1150D" w:rsidRPr="00A11B4F" w:rsidRDefault="00E1150D" w:rsidP="00E1150D">
      <w:pPr>
        <w:rPr>
          <w:sz w:val="22"/>
          <w:szCs w:val="22"/>
          <w:lang w:eastAsia="en-US"/>
        </w:rPr>
      </w:pPr>
      <w:r w:rsidRPr="00A11B4F">
        <w:rPr>
          <w:sz w:val="22"/>
          <w:szCs w:val="22"/>
          <w:lang w:eastAsia="en-US"/>
        </w:rPr>
        <w:t>(284) Ibidem.</w:t>
      </w:r>
    </w:p>
    <w:p w:rsidR="00E1150D" w:rsidRPr="00A11B4F" w:rsidRDefault="00E1150D" w:rsidP="00E1150D">
      <w:pPr>
        <w:rPr>
          <w:sz w:val="22"/>
          <w:szCs w:val="22"/>
          <w:lang w:eastAsia="en-US"/>
        </w:rPr>
      </w:pPr>
      <w:r w:rsidRPr="00A11B4F">
        <w:rPr>
          <w:sz w:val="22"/>
          <w:szCs w:val="22"/>
          <w:lang w:eastAsia="en-US"/>
        </w:rPr>
        <w:t>(285) Idem, p. 212 e.v.</w:t>
      </w:r>
    </w:p>
    <w:p w:rsidR="00E1150D" w:rsidRPr="00A11B4F" w:rsidRDefault="00E1150D" w:rsidP="00E1150D">
      <w:pPr>
        <w:rPr>
          <w:sz w:val="22"/>
          <w:szCs w:val="22"/>
          <w:lang w:val="de-DE" w:eastAsia="en-US"/>
        </w:rPr>
      </w:pPr>
      <w:r w:rsidRPr="00A11B4F">
        <w:rPr>
          <w:sz w:val="22"/>
          <w:szCs w:val="22"/>
          <w:lang w:val="de-DE" w:eastAsia="en-US"/>
        </w:rPr>
        <w:t>(286) Idem, p. 215.</w:t>
      </w:r>
    </w:p>
    <w:p w:rsidR="00E1150D" w:rsidRPr="00A11B4F" w:rsidRDefault="00E1150D" w:rsidP="00E1150D">
      <w:pPr>
        <w:rPr>
          <w:sz w:val="22"/>
          <w:szCs w:val="22"/>
          <w:lang w:eastAsia="en-US"/>
        </w:rPr>
      </w:pPr>
      <w:r w:rsidRPr="00A11B4F">
        <w:rPr>
          <w:sz w:val="22"/>
          <w:szCs w:val="22"/>
          <w:lang w:val="de-DE" w:eastAsia="en-US"/>
        </w:rPr>
        <w:t>(287) RA.K.,</w:t>
      </w:r>
      <w:r w:rsidRPr="00A11B4F">
        <w:rPr>
          <w:sz w:val="22"/>
          <w:szCs w:val="22"/>
          <w:lang w:val="de-DE" w:eastAsia="en-US"/>
        </w:rPr>
        <w:tab/>
        <w:t xml:space="preserve">I, 37, losse </w:t>
      </w:r>
      <w:r w:rsidR="00A11B4F" w:rsidRPr="00A11B4F">
        <w:rPr>
          <w:sz w:val="22"/>
          <w:szCs w:val="22"/>
          <w:lang w:val="de-DE" w:eastAsia="en-US"/>
        </w:rPr>
        <w:t>Dokumenten</w:t>
      </w:r>
      <w:r w:rsidRPr="00A11B4F">
        <w:rPr>
          <w:sz w:val="22"/>
          <w:szCs w:val="22"/>
          <w:lang w:val="de-DE" w:eastAsia="en-US"/>
        </w:rPr>
        <w:t xml:space="preserve">, dok. </w:t>
      </w:r>
      <w:r w:rsidRPr="00A11B4F">
        <w:rPr>
          <w:sz w:val="22"/>
          <w:szCs w:val="22"/>
          <w:lang w:eastAsia="en-US"/>
        </w:rPr>
        <w:t>IV, P I.</w:t>
      </w:r>
    </w:p>
    <w:p w:rsidR="00E1150D" w:rsidRPr="00A11B4F" w:rsidRDefault="00E1150D" w:rsidP="00E1150D">
      <w:pPr>
        <w:rPr>
          <w:sz w:val="22"/>
          <w:szCs w:val="22"/>
          <w:lang w:eastAsia="en-US"/>
        </w:rPr>
      </w:pPr>
      <w:r w:rsidRPr="00A11B4F">
        <w:rPr>
          <w:sz w:val="22"/>
          <w:szCs w:val="22"/>
          <w:lang w:eastAsia="en-US"/>
        </w:rPr>
        <w:t>(288) E. DE COUSSEMAKER, op. ci</w:t>
      </w:r>
      <w:r w:rsidR="00A11B4F" w:rsidRPr="00A11B4F">
        <w:rPr>
          <w:sz w:val="22"/>
          <w:szCs w:val="22"/>
          <w:lang w:eastAsia="en-US"/>
        </w:rPr>
        <w:t>t</w:t>
      </w:r>
      <w:r w:rsidRPr="00A11B4F">
        <w:rPr>
          <w:sz w:val="22"/>
          <w:szCs w:val="22"/>
          <w:lang w:eastAsia="en-US"/>
        </w:rPr>
        <w:t>., dl. 4, p. 209.</w:t>
      </w:r>
    </w:p>
    <w:p w:rsidR="00E1150D" w:rsidRPr="00A11B4F" w:rsidRDefault="00E1150D" w:rsidP="00E1150D">
      <w:pPr>
        <w:rPr>
          <w:sz w:val="22"/>
          <w:szCs w:val="22"/>
          <w:lang w:eastAsia="en-US"/>
        </w:rPr>
      </w:pPr>
      <w:r w:rsidRPr="00A11B4F">
        <w:rPr>
          <w:sz w:val="22"/>
          <w:szCs w:val="22"/>
          <w:lang w:eastAsia="en-US"/>
        </w:rPr>
        <w:t>(289) Idem, dl. 3, pp. 94, 97, 103.</w:t>
      </w:r>
    </w:p>
    <w:p w:rsidR="00E1150D" w:rsidRPr="00A11B4F" w:rsidRDefault="00E1150D" w:rsidP="00E1150D">
      <w:pPr>
        <w:rPr>
          <w:sz w:val="22"/>
          <w:szCs w:val="22"/>
          <w:lang w:eastAsia="en-US"/>
        </w:rPr>
      </w:pPr>
      <w:r w:rsidRPr="00A11B4F">
        <w:rPr>
          <w:sz w:val="22"/>
          <w:szCs w:val="22"/>
          <w:lang w:eastAsia="en-US"/>
        </w:rPr>
        <w:t xml:space="preserve">(290) J. OPDEDRINCK, op. </w:t>
      </w:r>
      <w:r w:rsidR="00A11B4F" w:rsidRPr="00A11B4F">
        <w:rPr>
          <w:sz w:val="22"/>
          <w:szCs w:val="22"/>
          <w:lang w:eastAsia="en-US"/>
        </w:rPr>
        <w:t>c</w:t>
      </w:r>
      <w:r w:rsidRPr="00A11B4F">
        <w:rPr>
          <w:sz w:val="22"/>
          <w:szCs w:val="22"/>
          <w:lang w:eastAsia="en-US"/>
        </w:rPr>
        <w:t>it., pp. 86-87.</w:t>
      </w:r>
    </w:p>
    <w:p w:rsidR="00E1150D" w:rsidRPr="00A11B4F" w:rsidRDefault="00E1150D" w:rsidP="00E1150D">
      <w:pPr>
        <w:rPr>
          <w:sz w:val="22"/>
          <w:szCs w:val="22"/>
          <w:lang w:eastAsia="en-US"/>
        </w:rPr>
      </w:pPr>
      <w:r w:rsidRPr="00A11B4F">
        <w:rPr>
          <w:sz w:val="22"/>
          <w:szCs w:val="22"/>
          <w:lang w:eastAsia="en-US"/>
        </w:rPr>
        <w:t>(291) E. DE COUSSEMAKER, op. ci</w:t>
      </w:r>
      <w:r w:rsidR="00A11B4F" w:rsidRPr="00A11B4F">
        <w:rPr>
          <w:sz w:val="22"/>
          <w:szCs w:val="22"/>
          <w:lang w:eastAsia="en-US"/>
        </w:rPr>
        <w:t>t</w:t>
      </w:r>
      <w:r w:rsidRPr="00A11B4F">
        <w:rPr>
          <w:sz w:val="22"/>
          <w:szCs w:val="22"/>
          <w:lang w:eastAsia="en-US"/>
        </w:rPr>
        <w:t>., dl. 1, p. 228.</w:t>
      </w:r>
    </w:p>
    <w:p w:rsidR="00E1150D" w:rsidRPr="00A11B4F" w:rsidRDefault="00E1150D" w:rsidP="00E1150D">
      <w:pPr>
        <w:rPr>
          <w:sz w:val="22"/>
          <w:szCs w:val="22"/>
          <w:lang w:eastAsia="en-US"/>
        </w:rPr>
      </w:pPr>
      <w:r w:rsidRPr="00A11B4F">
        <w:rPr>
          <w:sz w:val="22"/>
          <w:szCs w:val="22"/>
          <w:lang w:eastAsia="en-US"/>
        </w:rPr>
        <w:t>(292) J. OPDEDRINCK, op. cit., p. 53.</w:t>
      </w:r>
    </w:p>
    <w:p w:rsidR="00E1150D" w:rsidRPr="00A11B4F" w:rsidRDefault="00E1150D" w:rsidP="00E1150D">
      <w:pPr>
        <w:rPr>
          <w:sz w:val="22"/>
          <w:szCs w:val="22"/>
          <w:lang w:eastAsia="en-US"/>
        </w:rPr>
      </w:pPr>
      <w:r w:rsidRPr="00A11B4F">
        <w:rPr>
          <w:sz w:val="22"/>
          <w:szCs w:val="22"/>
          <w:lang w:eastAsia="en-US"/>
        </w:rPr>
        <w:t>89</w:t>
      </w:r>
    </w:p>
    <w:p w:rsidR="00A11B4F" w:rsidRDefault="00A11B4F" w:rsidP="00E1150D">
      <w:pPr>
        <w:rPr>
          <w:lang w:eastAsia="en-US"/>
        </w:rPr>
      </w:pPr>
    </w:p>
    <w:p w:rsidR="00E1150D" w:rsidRPr="00E1150D" w:rsidRDefault="00E1150D" w:rsidP="00E1150D">
      <w:pPr>
        <w:rPr>
          <w:lang w:eastAsia="en-US"/>
        </w:rPr>
      </w:pPr>
      <w:r w:rsidRPr="00E1150D">
        <w:rPr>
          <w:lang w:eastAsia="en-US"/>
        </w:rPr>
        <w:t>Brouckerque, waar de pastoor zelf het initia</w:t>
      </w:r>
      <w:r w:rsidR="00A11B4F">
        <w:rPr>
          <w:lang w:eastAsia="en-US"/>
        </w:rPr>
        <w:t>t</w:t>
      </w:r>
      <w:r w:rsidRPr="00E1150D">
        <w:rPr>
          <w:lang w:eastAsia="en-US"/>
        </w:rPr>
        <w:t>ie</w:t>
      </w:r>
      <w:r w:rsidR="00A11B4F">
        <w:rPr>
          <w:lang w:eastAsia="en-US"/>
        </w:rPr>
        <w:t>f</w:t>
      </w:r>
      <w:r w:rsidRPr="00E1150D">
        <w:rPr>
          <w:lang w:eastAsia="en-US"/>
        </w:rPr>
        <w:t xml:space="preserve"> nam tot he</w:t>
      </w:r>
      <w:r w:rsidR="00A11B4F">
        <w:rPr>
          <w:lang w:eastAsia="en-US"/>
        </w:rPr>
        <w:t>t</w:t>
      </w:r>
      <w:r w:rsidRPr="00E1150D">
        <w:rPr>
          <w:lang w:eastAsia="en-US"/>
        </w:rPr>
        <w:t xml:space="preserve"> bestormen van de kerk (</w:t>
      </w:r>
      <w:r w:rsidR="00A11B4F">
        <w:rPr>
          <w:lang w:eastAsia="en-US"/>
        </w:rPr>
        <w:t>!</w:t>
      </w:r>
      <w:r w:rsidRPr="00E1150D">
        <w:rPr>
          <w:lang w:eastAsia="en-US"/>
        </w:rPr>
        <w:t>) (</w:t>
      </w:r>
      <w:r w:rsidR="00A11B4F">
        <w:rPr>
          <w:lang w:eastAsia="en-US"/>
        </w:rPr>
        <w:t>293</w:t>
      </w:r>
      <w:r w:rsidRPr="00E1150D">
        <w:rPr>
          <w:lang w:eastAsia="en-US"/>
        </w:rPr>
        <w:t>), moesten d</w:t>
      </w:r>
      <w:r w:rsidR="00A11B4F">
        <w:rPr>
          <w:lang w:eastAsia="en-US"/>
        </w:rPr>
        <w:t>e</w:t>
      </w:r>
      <w:r w:rsidRPr="00E1150D">
        <w:rPr>
          <w:lang w:eastAsia="en-US"/>
        </w:rPr>
        <w:t xml:space="preserve"> priesters van de omliggende dorpen het ontgelden. Op </w:t>
      </w:r>
      <w:r w:rsidR="00A11B4F">
        <w:rPr>
          <w:lang w:eastAsia="en-US"/>
        </w:rPr>
        <w:t>15</w:t>
      </w:r>
      <w:r w:rsidRPr="00E1150D">
        <w:rPr>
          <w:lang w:eastAsia="en-US"/>
        </w:rPr>
        <w:t xml:space="preserve"> september kwam onder leiding van Sebastiaan Matte een groot aantal lieden, afkomstig uit Roesbrugge, Hondschoote, Herzeele, Bambeeque en Houtkerque, allen zwaar gewapend, he</w:t>
      </w:r>
      <w:r w:rsidR="00A11B4F">
        <w:rPr>
          <w:lang w:eastAsia="en-US"/>
        </w:rPr>
        <w:t>t</w:t>
      </w:r>
      <w:r w:rsidRPr="00E1150D">
        <w:rPr>
          <w:lang w:eastAsia="en-US"/>
        </w:rPr>
        <w:t xml:space="preserve"> huis van de « pro</w:t>
      </w:r>
      <w:r w:rsidRPr="00E1150D">
        <w:rPr>
          <w:lang w:eastAsia="en-US"/>
        </w:rPr>
        <w:softHyphen/>
        <w:t>ch</w:t>
      </w:r>
      <w:r w:rsidR="00A11B4F">
        <w:rPr>
          <w:lang w:eastAsia="en-US"/>
        </w:rPr>
        <w:t>i</w:t>
      </w:r>
      <w:r w:rsidRPr="00E1150D">
        <w:rPr>
          <w:lang w:eastAsia="en-US"/>
        </w:rPr>
        <w:t xml:space="preserve">epape </w:t>
      </w:r>
      <w:r w:rsidR="00A11B4F" w:rsidRPr="00E1150D">
        <w:rPr>
          <w:lang w:eastAsia="en-US"/>
        </w:rPr>
        <w:t>«</w:t>
      </w:r>
      <w:r w:rsidRPr="00E1150D">
        <w:rPr>
          <w:lang w:eastAsia="en-US"/>
        </w:rPr>
        <w:t xml:space="preserve"> van Rexpoede binnengevallen. Deze werd gedwon</w:t>
      </w:r>
      <w:r w:rsidRPr="00E1150D">
        <w:rPr>
          <w:lang w:eastAsia="en-US"/>
        </w:rPr>
        <w:softHyphen/>
        <w:t>gen in de kerk een preek van Matte te komen aanhoren. Onder</w:t>
      </w:r>
      <w:r w:rsidRPr="00E1150D">
        <w:rPr>
          <w:lang w:eastAsia="en-US"/>
        </w:rPr>
        <w:softHyphen/>
        <w:t>tussen werd zijn woning totaal vernield en geplunderd (</w:t>
      </w:r>
      <w:r w:rsidR="00A11B4F">
        <w:rPr>
          <w:lang w:eastAsia="en-US"/>
        </w:rPr>
        <w:t>294</w:t>
      </w:r>
      <w:r w:rsidRPr="00E1150D">
        <w:rPr>
          <w:lang w:eastAsia="en-US"/>
        </w:rPr>
        <w:t>). De 8ste september belette men de pastoor van Barnbecque een huwelijk in te zegenen. Zes dagen later kwam men zich bij hem te goed doen aan broo</w:t>
      </w:r>
      <w:r w:rsidR="00A11B4F">
        <w:rPr>
          <w:lang w:eastAsia="en-US"/>
        </w:rPr>
        <w:t>d, bier, vlees, boter en eieren!</w:t>
      </w:r>
      <w:r w:rsidRPr="00E1150D">
        <w:rPr>
          <w:lang w:eastAsia="en-US"/>
        </w:rPr>
        <w:t xml:space="preserve"> 's Anderendaags werd hij met allerlei gewelddaden bedreigd indien hij het maar zou aandurven één mis te lezen (2</w:t>
      </w:r>
      <w:r w:rsidR="00A11B4F">
        <w:rPr>
          <w:lang w:eastAsia="en-US"/>
        </w:rPr>
        <w:t>95</w:t>
      </w:r>
      <w:r w:rsidRPr="00E1150D">
        <w:rPr>
          <w:lang w:eastAsia="en-US"/>
        </w:rPr>
        <w:t>). De 14e september werd het huis van de pastoor van Herzeele totaal verwoest. Hij werd uitgescholden voor « Antecrist, Messemakere, Kerckedief » (</w:t>
      </w:r>
      <w:r w:rsidR="00A11B4F">
        <w:rPr>
          <w:lang w:eastAsia="en-US"/>
        </w:rPr>
        <w:t>296</w:t>
      </w:r>
      <w:r w:rsidRPr="00E1150D">
        <w:rPr>
          <w:lang w:eastAsia="en-US"/>
        </w:rPr>
        <w:t>). Op 12 september was het de beurt aan de kapelaan van Esquelberg (2</w:t>
      </w:r>
      <w:r w:rsidR="00A11B4F">
        <w:rPr>
          <w:lang w:eastAsia="en-US"/>
        </w:rPr>
        <w:t>9</w:t>
      </w:r>
      <w:r w:rsidRPr="00E1150D">
        <w:rPr>
          <w:lang w:eastAsia="en-US"/>
        </w:rPr>
        <w:t>7). Op een preek te Hazebrouck schreeuwde een zekere Gillis Bateman, latere lotgenoot van Jan Camerlynck, tegen de toehoorders : « Vous vorrez tantost quelque chose de nouveau, les geulx tueront tams les papistes » (</w:t>
      </w:r>
      <w:r w:rsidR="00A11B4F">
        <w:rPr>
          <w:lang w:eastAsia="en-US"/>
        </w:rPr>
        <w:t>298</w:t>
      </w:r>
      <w:r w:rsidRPr="00E1150D">
        <w:rPr>
          <w:lang w:eastAsia="en-US"/>
        </w:rPr>
        <w:t>).</w:t>
      </w:r>
    </w:p>
    <w:p w:rsidR="00A11B4F" w:rsidRDefault="00E1150D" w:rsidP="00E1150D">
      <w:pPr>
        <w:rPr>
          <w:lang w:eastAsia="en-US"/>
        </w:rPr>
      </w:pPr>
      <w:r w:rsidRPr="00E1150D">
        <w:rPr>
          <w:lang w:eastAsia="en-US"/>
        </w:rPr>
        <w:t xml:space="preserve">Hoe kunnen we nu deze heftige papenhaat verklaren ? </w:t>
      </w:r>
    </w:p>
    <w:p w:rsidR="00E1150D" w:rsidRPr="00E1150D" w:rsidRDefault="00E1150D" w:rsidP="00E1150D">
      <w:pPr>
        <w:rPr>
          <w:lang w:eastAsia="en-US"/>
        </w:rPr>
      </w:pPr>
      <w:r w:rsidRPr="00E1150D">
        <w:rPr>
          <w:lang w:eastAsia="en-US"/>
        </w:rPr>
        <w:t>In de eerste plaats was dit het gevolg van de rol die de dorps</w:t>
      </w:r>
      <w:r w:rsidRPr="00E1150D">
        <w:rPr>
          <w:lang w:eastAsia="en-US"/>
        </w:rPr>
        <w:softHyphen/>
        <w:t>pastoors vóór en tijdens de Beeldenstorm hadden gespeeld. Wij hebben er reeds op gewezen dat de priesters het materieel soms niet al te breed hadden. Inlichtingen over de toestand in hun parochie, aangifte aan de wereldlijke en geestelijke Inquisitie van personen die het katholicisme verlaten hadden enz. brachten soms een aardige duit op. Door hun toedoen waren reeds veel calvinisten en andere « ketters » in handen van de beul terecht gekomen. En dan was er de Inquisitie zelf, die zelfs door de minst overtuigden gehaat werd (</w:t>
      </w:r>
      <w:r w:rsidR="00A11B4F">
        <w:rPr>
          <w:lang w:eastAsia="en-US"/>
        </w:rPr>
        <w:t>299</w:t>
      </w:r>
      <w:r w:rsidRPr="00E1150D">
        <w:rPr>
          <w:lang w:eastAsia="en-US"/>
        </w:rPr>
        <w:t>), waarmee</w:t>
      </w:r>
    </w:p>
    <w:p w:rsidR="00A11B4F" w:rsidRDefault="00A11B4F" w:rsidP="00E1150D">
      <w:pPr>
        <w:rPr>
          <w:lang w:eastAsia="en-US"/>
        </w:rPr>
      </w:pPr>
    </w:p>
    <w:p w:rsidR="00E1150D" w:rsidRPr="00A11B4F" w:rsidRDefault="00E1150D" w:rsidP="00E1150D">
      <w:pPr>
        <w:rPr>
          <w:sz w:val="22"/>
          <w:szCs w:val="22"/>
          <w:lang w:eastAsia="en-US"/>
        </w:rPr>
      </w:pPr>
      <w:r w:rsidRPr="00A11B4F">
        <w:rPr>
          <w:sz w:val="22"/>
          <w:szCs w:val="22"/>
          <w:lang w:eastAsia="en-US"/>
        </w:rPr>
        <w:t xml:space="preserve">(293) E. DE COUSSEMAKER, op. </w:t>
      </w:r>
      <w:r w:rsidR="00A11B4F" w:rsidRPr="00A11B4F">
        <w:rPr>
          <w:sz w:val="22"/>
          <w:szCs w:val="22"/>
          <w:lang w:eastAsia="en-US"/>
        </w:rPr>
        <w:t>cit</w:t>
      </w:r>
      <w:r w:rsidRPr="00A11B4F">
        <w:rPr>
          <w:sz w:val="22"/>
          <w:szCs w:val="22"/>
          <w:lang w:eastAsia="en-US"/>
        </w:rPr>
        <w:t>., (</w:t>
      </w:r>
      <w:r w:rsidR="00A11B4F" w:rsidRPr="00A11B4F">
        <w:rPr>
          <w:sz w:val="22"/>
          <w:szCs w:val="22"/>
          <w:lang w:eastAsia="en-US"/>
        </w:rPr>
        <w:t>dl</w:t>
      </w:r>
      <w:r w:rsidRPr="00A11B4F">
        <w:rPr>
          <w:sz w:val="22"/>
          <w:szCs w:val="22"/>
          <w:lang w:eastAsia="en-US"/>
        </w:rPr>
        <w:t>. 3, pp. 99, 194.</w:t>
      </w:r>
    </w:p>
    <w:p w:rsidR="00E1150D" w:rsidRPr="004219C1" w:rsidRDefault="00E1150D" w:rsidP="00E1150D">
      <w:pPr>
        <w:rPr>
          <w:sz w:val="22"/>
          <w:szCs w:val="22"/>
          <w:lang w:eastAsia="en-US"/>
        </w:rPr>
      </w:pPr>
      <w:r w:rsidRPr="00A11B4F">
        <w:rPr>
          <w:sz w:val="22"/>
          <w:szCs w:val="22"/>
          <w:lang w:eastAsia="en-US"/>
        </w:rPr>
        <w:t xml:space="preserve">(294) Men ging er aan de haal met vier Filipsdaalders. </w:t>
      </w:r>
      <w:r w:rsidRPr="004219C1">
        <w:rPr>
          <w:sz w:val="22"/>
          <w:szCs w:val="22"/>
          <w:lang w:eastAsia="en-US"/>
        </w:rPr>
        <w:t>(Ibidem, pp. 92-93).</w:t>
      </w:r>
    </w:p>
    <w:p w:rsidR="00E1150D" w:rsidRPr="004219C1" w:rsidRDefault="00E1150D" w:rsidP="00E1150D">
      <w:pPr>
        <w:rPr>
          <w:sz w:val="22"/>
          <w:szCs w:val="22"/>
          <w:lang w:eastAsia="en-US"/>
        </w:rPr>
      </w:pPr>
      <w:r w:rsidRPr="004219C1">
        <w:rPr>
          <w:sz w:val="22"/>
          <w:szCs w:val="22"/>
          <w:lang w:eastAsia="en-US"/>
        </w:rPr>
        <w:t>(295)</w:t>
      </w:r>
      <w:r w:rsidRPr="004219C1">
        <w:rPr>
          <w:sz w:val="22"/>
          <w:szCs w:val="22"/>
          <w:lang w:eastAsia="en-US"/>
        </w:rPr>
        <w:tab/>
        <w:t>zy zouden den pape d</w:t>
      </w:r>
      <w:r w:rsidR="00A11B4F" w:rsidRPr="004219C1">
        <w:rPr>
          <w:sz w:val="22"/>
          <w:szCs w:val="22"/>
          <w:lang w:eastAsia="en-US"/>
        </w:rPr>
        <w:t>’</w:t>
      </w:r>
      <w:r w:rsidRPr="004219C1">
        <w:rPr>
          <w:sz w:val="22"/>
          <w:szCs w:val="22"/>
          <w:lang w:eastAsia="en-US"/>
        </w:rPr>
        <w:t>habyten wanden halse trecken ende</w:t>
      </w:r>
      <w:r w:rsidR="00A11B4F" w:rsidRPr="004219C1">
        <w:rPr>
          <w:sz w:val="22"/>
          <w:szCs w:val="22"/>
          <w:lang w:eastAsia="en-US"/>
        </w:rPr>
        <w:t xml:space="preserve"> </w:t>
      </w:r>
      <w:r w:rsidRPr="004219C1">
        <w:rPr>
          <w:sz w:val="22"/>
          <w:szCs w:val="22"/>
          <w:lang w:eastAsia="en-US"/>
        </w:rPr>
        <w:t>slepen hem ter kercken uute...» (Ibidem, p. 95).</w:t>
      </w:r>
    </w:p>
    <w:p w:rsidR="00E1150D" w:rsidRPr="004219C1" w:rsidRDefault="00E1150D" w:rsidP="00E1150D">
      <w:pPr>
        <w:rPr>
          <w:sz w:val="22"/>
          <w:szCs w:val="22"/>
          <w:lang w:eastAsia="en-US"/>
        </w:rPr>
      </w:pPr>
      <w:r w:rsidRPr="004219C1">
        <w:rPr>
          <w:sz w:val="22"/>
          <w:szCs w:val="22"/>
          <w:lang w:eastAsia="en-US"/>
        </w:rPr>
        <w:t>(296) Ibidem, p. 96.</w:t>
      </w:r>
    </w:p>
    <w:p w:rsidR="00E1150D" w:rsidRPr="004219C1" w:rsidRDefault="00E1150D" w:rsidP="00E1150D">
      <w:pPr>
        <w:rPr>
          <w:sz w:val="22"/>
          <w:szCs w:val="22"/>
          <w:lang w:val="fr-FR" w:eastAsia="en-US"/>
        </w:rPr>
      </w:pPr>
      <w:r w:rsidRPr="004219C1">
        <w:rPr>
          <w:sz w:val="22"/>
          <w:szCs w:val="22"/>
          <w:lang w:val="fr-FR" w:eastAsia="en-US"/>
        </w:rPr>
        <w:t>(297) Ibidem, p. 104.</w:t>
      </w:r>
    </w:p>
    <w:p w:rsidR="00E1150D" w:rsidRPr="004219C1" w:rsidRDefault="00E1150D" w:rsidP="00E1150D">
      <w:pPr>
        <w:rPr>
          <w:sz w:val="22"/>
          <w:szCs w:val="22"/>
          <w:lang w:val="fr-FR" w:eastAsia="en-US"/>
        </w:rPr>
      </w:pPr>
      <w:r w:rsidRPr="004219C1">
        <w:rPr>
          <w:sz w:val="22"/>
          <w:szCs w:val="22"/>
          <w:lang w:val="fr-FR" w:eastAsia="en-US"/>
        </w:rPr>
        <w:t>(298) A.R.A., Conseil des Troubles, nr. 6, ff. 257-C-258.</w:t>
      </w:r>
    </w:p>
    <w:p w:rsidR="00E1150D" w:rsidRPr="00A11B4F" w:rsidRDefault="00E1150D" w:rsidP="00E1150D">
      <w:pPr>
        <w:rPr>
          <w:sz w:val="22"/>
          <w:szCs w:val="22"/>
          <w:lang w:eastAsia="en-US"/>
        </w:rPr>
      </w:pPr>
      <w:r w:rsidRPr="004219C1">
        <w:rPr>
          <w:sz w:val="22"/>
          <w:szCs w:val="22"/>
          <w:lang w:eastAsia="en-US"/>
        </w:rPr>
        <w:t xml:space="preserve">(299) De geloofsvervolging </w:t>
      </w:r>
      <w:r w:rsidRPr="00A11B4F">
        <w:rPr>
          <w:sz w:val="22"/>
          <w:szCs w:val="22"/>
          <w:lang w:eastAsia="en-US"/>
        </w:rPr>
        <w:t>werd als wreed, onrechtvaardig en on</w:t>
      </w:r>
      <w:r w:rsidRPr="00A11B4F">
        <w:rPr>
          <w:sz w:val="22"/>
          <w:szCs w:val="22"/>
          <w:lang w:eastAsia="en-US"/>
        </w:rPr>
        <w:softHyphen/>
        <w:t xml:space="preserve">christelijk gevoeld; zij werd ook gezien als een nieuw middel om de kerkelijke macht te vergroten, althans te handhaven n, schrijft terecht Enne VAN HELDER. (De opstand tegen Filips II en de protestantisering der Nederlanden, </w:t>
      </w:r>
      <w:r w:rsidR="00A11B4F" w:rsidRPr="00A11B4F">
        <w:rPr>
          <w:sz w:val="22"/>
          <w:szCs w:val="22"/>
          <w:lang w:eastAsia="en-US"/>
        </w:rPr>
        <w:t>B</w:t>
      </w:r>
      <w:r w:rsidRPr="00A11B4F">
        <w:rPr>
          <w:sz w:val="22"/>
          <w:szCs w:val="22"/>
          <w:lang w:eastAsia="en-US"/>
        </w:rPr>
        <w:t>ijdr. Gesch. Ned., X, 's-Gravenhage-Antwerpen, 1955-1956, p. 59).</w:t>
      </w:r>
    </w:p>
    <w:p w:rsidR="00E1150D" w:rsidRPr="00A11B4F" w:rsidRDefault="00E1150D" w:rsidP="00E1150D">
      <w:pPr>
        <w:rPr>
          <w:sz w:val="22"/>
          <w:szCs w:val="22"/>
          <w:lang w:eastAsia="en-US"/>
        </w:rPr>
      </w:pPr>
      <w:r w:rsidRPr="00A11B4F">
        <w:rPr>
          <w:sz w:val="22"/>
          <w:szCs w:val="22"/>
          <w:lang w:eastAsia="en-US"/>
        </w:rPr>
        <w:t>90</w:t>
      </w:r>
    </w:p>
    <w:p w:rsidR="00E1150D" w:rsidRPr="00E1150D" w:rsidRDefault="00E1150D" w:rsidP="00E1150D">
      <w:pPr>
        <w:rPr>
          <w:lang w:eastAsia="en-US"/>
        </w:rPr>
      </w:pPr>
      <w:r w:rsidRPr="00E1150D">
        <w:rPr>
          <w:lang w:eastAsia="en-US"/>
        </w:rPr>
        <w:t>de dorpspastoors veela</w:t>
      </w:r>
      <w:r w:rsidR="00A11B4F">
        <w:rPr>
          <w:lang w:eastAsia="en-US"/>
        </w:rPr>
        <w:t>l</w:t>
      </w:r>
      <w:r w:rsidRPr="00E1150D">
        <w:rPr>
          <w:lang w:eastAsia="en-US"/>
        </w:rPr>
        <w:t xml:space="preserve"> vereenzelvigd werden. Toen bij het verwoesten der kerken en kloosters de rijkdom van deze concreet aan het licht kwam, zelfs in de kleinste parochiekerk</w:t>
      </w:r>
      <w:r w:rsidRPr="00E1150D">
        <w:rPr>
          <w:lang w:eastAsia="en-US"/>
        </w:rPr>
        <w:softHyphen/>
        <w:t>jes, nam de woede en de pries</w:t>
      </w:r>
      <w:r w:rsidR="00A11B4F">
        <w:rPr>
          <w:lang w:eastAsia="en-US"/>
        </w:rPr>
        <w:t>t</w:t>
      </w:r>
      <w:r w:rsidRPr="00E1150D">
        <w:rPr>
          <w:lang w:eastAsia="en-US"/>
        </w:rPr>
        <w:t>erhaat nog toe. Vele beelden</w:t>
      </w:r>
      <w:r w:rsidRPr="00E1150D">
        <w:rPr>
          <w:lang w:eastAsia="en-US"/>
        </w:rPr>
        <w:softHyphen/>
        <w:t>stormers, die daarom nog geen overtuigde calvinisten waren, zullen dan ook gehandeld hebben uit haat, vol wrede wraak</w:t>
      </w:r>
      <w:r w:rsidRPr="00E1150D">
        <w:rPr>
          <w:lang w:eastAsia="en-US"/>
        </w:rPr>
        <w:softHyphen/>
        <w:t>gevoelens. Deze was vooral aanwezig bij de minderbedeelde uitgebuite arbeidersmassa en bij de « gedeklasseerde » kleine burgerij. Dat zal aan het plunderen waarschijnlijk niet vreemd geweest zijn.</w:t>
      </w:r>
    </w:p>
    <w:p w:rsidR="00A11B4F" w:rsidRDefault="00A11B4F" w:rsidP="00E1150D">
      <w:pPr>
        <w:rPr>
          <w:lang w:eastAsia="en-US"/>
        </w:rPr>
      </w:pPr>
    </w:p>
    <w:p w:rsidR="00E1150D" w:rsidRPr="00A11B4F" w:rsidRDefault="00A11B4F" w:rsidP="00E1150D">
      <w:pPr>
        <w:rPr>
          <w:b/>
          <w:lang w:eastAsia="en-US"/>
        </w:rPr>
      </w:pPr>
      <w:r w:rsidRPr="00A11B4F">
        <w:rPr>
          <w:b/>
          <w:lang w:eastAsia="en-US"/>
        </w:rPr>
        <w:t xml:space="preserve">C. — </w:t>
      </w:r>
      <w:r w:rsidR="00E1150D" w:rsidRPr="00A11B4F">
        <w:rPr>
          <w:b/>
          <w:lang w:eastAsia="en-US"/>
        </w:rPr>
        <w:t>TECHNIEK VAN DE BEE</w:t>
      </w:r>
      <w:r w:rsidRPr="00A11B4F">
        <w:rPr>
          <w:b/>
          <w:lang w:eastAsia="en-US"/>
        </w:rPr>
        <w:t xml:space="preserve">LDENSTORM DE BEELDENSTORM: EEN </w:t>
      </w:r>
      <w:r w:rsidR="00E1150D" w:rsidRPr="00A11B4F">
        <w:rPr>
          <w:b/>
          <w:lang w:eastAsia="en-US"/>
        </w:rPr>
        <w:t xml:space="preserve">TREKTOCHT </w:t>
      </w:r>
      <w:r w:rsidRPr="00A11B4F">
        <w:rPr>
          <w:b/>
          <w:lang w:eastAsia="en-US"/>
        </w:rPr>
        <w:t>!</w:t>
      </w:r>
    </w:p>
    <w:p w:rsidR="00A11B4F" w:rsidRPr="00E1150D" w:rsidRDefault="00A11B4F" w:rsidP="00E1150D">
      <w:pPr>
        <w:rPr>
          <w:lang w:eastAsia="en-US"/>
        </w:rPr>
      </w:pPr>
    </w:p>
    <w:p w:rsidR="00E1150D" w:rsidRPr="00E1150D" w:rsidRDefault="00E1150D" w:rsidP="00E1150D">
      <w:pPr>
        <w:rPr>
          <w:lang w:eastAsia="en-US"/>
        </w:rPr>
      </w:pPr>
      <w:r w:rsidRPr="00E1150D">
        <w:rPr>
          <w:lang w:eastAsia="en-US"/>
        </w:rPr>
        <w:t>De beeldenbrekers trokken kerken, abdijen en kloosters binnen. Indien de predikant, meestal Sebastiaan Matte, of soms ook Jacob de Bozere, de groep vergezelde, hield hij som</w:t>
      </w:r>
      <w:r w:rsidRPr="00E1150D">
        <w:rPr>
          <w:lang w:eastAsia="en-US"/>
        </w:rPr>
        <w:softHyphen/>
        <w:t>tijds een preek, waarin alleen tot het beeldenbreken werd aangespoord. Daarna sloeg de predikant het gebeuren gade, beschermd door een zwaar bewapende lijfwacht, die zelf niet aan de « brake » meedeed, tenzij hij daartoe uitdrukkelijk op</w:t>
      </w:r>
      <w:r w:rsidRPr="00E1150D">
        <w:rPr>
          <w:lang w:eastAsia="en-US"/>
        </w:rPr>
        <w:softHyphen/>
        <w:t>dracht kreeg (</w:t>
      </w:r>
      <w:r w:rsidR="00A11B4F">
        <w:rPr>
          <w:lang w:eastAsia="en-US"/>
        </w:rPr>
        <w:t>300</w:t>
      </w:r>
      <w:r w:rsidRPr="00E1150D">
        <w:rPr>
          <w:lang w:eastAsia="en-US"/>
        </w:rPr>
        <w:t>).</w:t>
      </w:r>
    </w:p>
    <w:p w:rsidR="00E1150D" w:rsidRPr="00E1150D" w:rsidRDefault="00E1150D" w:rsidP="00E1150D">
      <w:pPr>
        <w:rPr>
          <w:lang w:eastAsia="en-US"/>
        </w:rPr>
      </w:pPr>
      <w:r w:rsidRPr="00E1150D">
        <w:rPr>
          <w:lang w:eastAsia="en-US"/>
        </w:rPr>
        <w:t xml:space="preserve">Het aantal dat de gebouwen binnendrong varieerde van </w:t>
      </w:r>
      <w:r w:rsidR="002E0332">
        <w:rPr>
          <w:lang w:eastAsia="en-US"/>
        </w:rPr>
        <w:t>10</w:t>
      </w:r>
      <w:r w:rsidRPr="00E1150D">
        <w:rPr>
          <w:lang w:eastAsia="en-US"/>
        </w:rPr>
        <w:t xml:space="preserve"> tot 40 of meer. Eerst werd de « voorkerkce » door een soort voorhoede vernietigd (</w:t>
      </w:r>
      <w:r w:rsidR="002E0332">
        <w:rPr>
          <w:lang w:eastAsia="en-US"/>
        </w:rPr>
        <w:t>30</w:t>
      </w:r>
      <w:r w:rsidRPr="00E1150D">
        <w:rPr>
          <w:lang w:eastAsia="en-US"/>
        </w:rPr>
        <w:t>1), terwijl korte tijd nadien de « hoofd</w:t>
      </w:r>
      <w:r w:rsidRPr="00E1150D">
        <w:rPr>
          <w:lang w:eastAsia="en-US"/>
        </w:rPr>
        <w:softHyphen/>
        <w:t xml:space="preserve">macht </w:t>
      </w:r>
      <w:r w:rsidR="002E0332" w:rsidRPr="00E1150D">
        <w:rPr>
          <w:lang w:eastAsia="en-US"/>
        </w:rPr>
        <w:t>«</w:t>
      </w:r>
      <w:r w:rsidRPr="00E1150D">
        <w:rPr>
          <w:lang w:eastAsia="en-US"/>
        </w:rPr>
        <w:t xml:space="preserve"> verscheen om de ganse inboedel aan stukken te slaan (</w:t>
      </w:r>
      <w:r w:rsidR="002E0332">
        <w:rPr>
          <w:lang w:eastAsia="en-US"/>
        </w:rPr>
        <w:t>302</w:t>
      </w:r>
      <w:r w:rsidRPr="00E1150D">
        <w:rPr>
          <w:lang w:eastAsia="en-US"/>
        </w:rPr>
        <w:t>). Veelal gebeurde het ook dal de ganse groep, gewapend met stokken, bijlen, geweren, rapieren en degens de kerk ineens binnenstapte, zowel mannen, vrouwen als kinderen (</w:t>
      </w:r>
      <w:r w:rsidR="002E0332">
        <w:rPr>
          <w:lang w:eastAsia="en-US"/>
        </w:rPr>
        <w:t>303</w:t>
      </w:r>
      <w:r w:rsidRPr="00E1150D">
        <w:rPr>
          <w:lang w:eastAsia="en-US"/>
        </w:rPr>
        <w:t>). Een ander verschijnsel is (zoals o.m. te Antwerpen (</w:t>
      </w:r>
      <w:r w:rsidR="002E0332">
        <w:rPr>
          <w:lang w:eastAsia="en-US"/>
        </w:rPr>
        <w:t>304</w:t>
      </w:r>
      <w:r w:rsidRPr="00E1150D">
        <w:rPr>
          <w:lang w:eastAsia="en-US"/>
        </w:rPr>
        <w:t>) dat, indien er zich in één</w:t>
      </w:r>
      <w:r w:rsidR="002E0332">
        <w:rPr>
          <w:lang w:eastAsia="en-US"/>
        </w:rPr>
        <w:t xml:space="preserve"> z</w:t>
      </w:r>
      <w:r w:rsidRPr="00E1150D">
        <w:rPr>
          <w:lang w:eastAsia="en-US"/>
        </w:rPr>
        <w:t xml:space="preserve">elfde dorp of stad verschillende kerken, kloosters of abdijen bevonden, de bende zich in evenveel groepen splitste als er gebouwen te vernietigen waren. Hadden een of meer groepen hun taak voleindigd dan kwamen ze een handje leesteken op de plaatsen waar </w:t>
      </w:r>
      <w:r w:rsidR="002E0332">
        <w:rPr>
          <w:lang w:eastAsia="en-US"/>
        </w:rPr>
        <w:t>h</w:t>
      </w:r>
      <w:r w:rsidRPr="00E1150D">
        <w:rPr>
          <w:lang w:eastAsia="en-US"/>
        </w:rPr>
        <w:t>et breken nog aan de gang was. Soms kwam het voor da</w:t>
      </w:r>
      <w:r w:rsidR="002E0332">
        <w:rPr>
          <w:lang w:eastAsia="en-US"/>
        </w:rPr>
        <w:t>t een groep beeldenstor</w:t>
      </w:r>
      <w:r w:rsidR="002E0332" w:rsidRPr="00E1150D">
        <w:rPr>
          <w:lang w:eastAsia="en-US"/>
        </w:rPr>
        <w:t>mers</w:t>
      </w:r>
    </w:p>
    <w:p w:rsidR="002E0332" w:rsidRDefault="002E0332" w:rsidP="00E1150D">
      <w:pPr>
        <w:rPr>
          <w:lang w:eastAsia="en-US"/>
        </w:rPr>
      </w:pPr>
    </w:p>
    <w:p w:rsidR="00E1150D" w:rsidRPr="004219C1" w:rsidRDefault="00E1150D" w:rsidP="00E1150D">
      <w:pPr>
        <w:rPr>
          <w:sz w:val="22"/>
          <w:szCs w:val="22"/>
          <w:lang w:eastAsia="en-US"/>
        </w:rPr>
      </w:pPr>
      <w:r w:rsidRPr="002E0332">
        <w:rPr>
          <w:sz w:val="22"/>
          <w:szCs w:val="22"/>
          <w:lang w:eastAsia="en-US"/>
        </w:rPr>
        <w:t>(300) R.A.K., FE., I, 37,</w:t>
      </w:r>
      <w:r w:rsidR="00013552">
        <w:rPr>
          <w:sz w:val="22"/>
          <w:szCs w:val="22"/>
          <w:lang w:eastAsia="en-US"/>
        </w:rPr>
        <w:t xml:space="preserve"> f° </w:t>
      </w:r>
      <w:r w:rsidRPr="002E0332">
        <w:rPr>
          <w:sz w:val="22"/>
          <w:szCs w:val="22"/>
          <w:lang w:eastAsia="en-US"/>
        </w:rPr>
        <w:t>8</w:t>
      </w:r>
      <w:r w:rsidR="002E0332" w:rsidRPr="002E0332">
        <w:rPr>
          <w:sz w:val="22"/>
          <w:szCs w:val="22"/>
          <w:lang w:eastAsia="en-US"/>
        </w:rPr>
        <w:t>8</w:t>
      </w:r>
      <w:r w:rsidRPr="002E0332">
        <w:rPr>
          <w:sz w:val="22"/>
          <w:szCs w:val="22"/>
          <w:lang w:eastAsia="en-US"/>
        </w:rPr>
        <w:t xml:space="preserve">. </w:t>
      </w:r>
      <w:r w:rsidR="002E0332" w:rsidRPr="002E0332">
        <w:rPr>
          <w:sz w:val="22"/>
          <w:szCs w:val="22"/>
          <w:lang w:eastAsia="en-US"/>
        </w:rPr>
        <w:t>H</w:t>
      </w:r>
      <w:r w:rsidRPr="002E0332">
        <w:rPr>
          <w:sz w:val="22"/>
          <w:szCs w:val="22"/>
          <w:lang w:eastAsia="en-US"/>
        </w:rPr>
        <w:t xml:space="preserve">et gebeurde ook dat een predikant eigenhandig de beelden verwoestte. Dit was o.m. het geval te Merville met Jan Daniel. </w:t>
      </w:r>
      <w:r w:rsidRPr="004219C1">
        <w:rPr>
          <w:sz w:val="22"/>
          <w:szCs w:val="22"/>
          <w:lang w:eastAsia="en-US"/>
        </w:rPr>
        <w:t>(Idem, ff. 70-C-71). Deze gevallen waren echter zeldzaam.</w:t>
      </w:r>
    </w:p>
    <w:p w:rsidR="00E1150D" w:rsidRPr="004219C1" w:rsidRDefault="00E1150D" w:rsidP="00E1150D">
      <w:pPr>
        <w:rPr>
          <w:sz w:val="22"/>
          <w:szCs w:val="22"/>
          <w:lang w:eastAsia="en-US"/>
        </w:rPr>
      </w:pPr>
      <w:r w:rsidRPr="004219C1">
        <w:rPr>
          <w:sz w:val="22"/>
          <w:szCs w:val="22"/>
          <w:lang w:eastAsia="en-US"/>
        </w:rPr>
        <w:t>(301) G. DES MAREZ, op. dl., pp. 100-101.</w:t>
      </w:r>
    </w:p>
    <w:p w:rsidR="00E1150D" w:rsidRPr="002E0332" w:rsidRDefault="00E1150D" w:rsidP="00E1150D">
      <w:pPr>
        <w:rPr>
          <w:sz w:val="22"/>
          <w:szCs w:val="22"/>
          <w:lang w:val="de-DE" w:eastAsia="en-US"/>
        </w:rPr>
      </w:pPr>
      <w:r w:rsidRPr="002E0332">
        <w:rPr>
          <w:sz w:val="22"/>
          <w:szCs w:val="22"/>
          <w:lang w:val="de-DE" w:eastAsia="en-US"/>
        </w:rPr>
        <w:t>(302) Ibidem.</w:t>
      </w:r>
    </w:p>
    <w:p w:rsidR="00E1150D" w:rsidRPr="002E0332" w:rsidRDefault="00E1150D" w:rsidP="00E1150D">
      <w:pPr>
        <w:rPr>
          <w:sz w:val="22"/>
          <w:szCs w:val="22"/>
          <w:lang w:val="de-DE" w:eastAsia="en-US"/>
        </w:rPr>
      </w:pPr>
      <w:r w:rsidRPr="002E0332">
        <w:rPr>
          <w:sz w:val="22"/>
          <w:szCs w:val="22"/>
          <w:lang w:val="de-DE" w:eastAsia="en-US"/>
        </w:rPr>
        <w:t>(303) I. DIEGERICK, Documents, p. 60.</w:t>
      </w:r>
    </w:p>
    <w:p w:rsidR="00E1150D" w:rsidRPr="002E0332" w:rsidRDefault="00E1150D" w:rsidP="00E1150D">
      <w:pPr>
        <w:rPr>
          <w:sz w:val="22"/>
          <w:szCs w:val="22"/>
          <w:lang w:eastAsia="en-US"/>
        </w:rPr>
      </w:pPr>
      <w:r w:rsidRPr="002E0332">
        <w:rPr>
          <w:sz w:val="22"/>
          <w:szCs w:val="22"/>
          <w:lang w:eastAsia="en-US"/>
        </w:rPr>
        <w:t>(304) R. VAN ROOSBROECK, Wonderjaar, p. 36.</w:t>
      </w:r>
    </w:p>
    <w:p w:rsidR="00E1150D" w:rsidRPr="002E0332" w:rsidRDefault="00E1150D" w:rsidP="00E1150D">
      <w:pPr>
        <w:rPr>
          <w:sz w:val="22"/>
          <w:szCs w:val="22"/>
          <w:lang w:eastAsia="en-US"/>
        </w:rPr>
      </w:pPr>
      <w:r w:rsidRPr="002E0332">
        <w:rPr>
          <w:sz w:val="22"/>
          <w:szCs w:val="22"/>
          <w:lang w:eastAsia="en-US"/>
        </w:rPr>
        <w:t>91</w:t>
      </w:r>
    </w:p>
    <w:p w:rsidR="002E0332" w:rsidRDefault="002E0332" w:rsidP="00E1150D">
      <w:pPr>
        <w:rPr>
          <w:lang w:eastAsia="en-US"/>
        </w:rPr>
      </w:pPr>
    </w:p>
    <w:p w:rsidR="00E1150D" w:rsidRPr="00E1150D" w:rsidRDefault="00E1150D" w:rsidP="00E1150D">
      <w:pPr>
        <w:rPr>
          <w:lang w:eastAsia="en-US"/>
        </w:rPr>
      </w:pPr>
      <w:r w:rsidRPr="00E1150D">
        <w:rPr>
          <w:lang w:eastAsia="en-US"/>
        </w:rPr>
        <w:t>die van één plaats naar een andere trok, onderweg in de dorpen halt</w:t>
      </w:r>
      <w:r w:rsidR="002E0332">
        <w:rPr>
          <w:lang w:eastAsia="en-US"/>
        </w:rPr>
        <w:t xml:space="preserve"> </w:t>
      </w:r>
      <w:r w:rsidRPr="00E1150D">
        <w:rPr>
          <w:lang w:eastAsia="en-US"/>
        </w:rPr>
        <w:t xml:space="preserve">hield en aldaar het werk van hun voorgangers kwam « kontroleren ». Werd het « goed » bevonden dan stapte men verder; achtte men het werk niet </w:t>
      </w:r>
      <w:r w:rsidR="002E0332" w:rsidRPr="00E1150D">
        <w:rPr>
          <w:lang w:eastAsia="en-US"/>
        </w:rPr>
        <w:t>«</w:t>
      </w:r>
      <w:r w:rsidRPr="00E1150D">
        <w:rPr>
          <w:lang w:eastAsia="en-US"/>
        </w:rPr>
        <w:t xml:space="preserve"> af », dan ging men het voleindigen en sloeg men het resterende stuk (</w:t>
      </w:r>
      <w:r w:rsidR="002E0332">
        <w:rPr>
          <w:lang w:eastAsia="en-US"/>
        </w:rPr>
        <w:t>305</w:t>
      </w:r>
      <w:r w:rsidRPr="00E1150D">
        <w:rPr>
          <w:lang w:eastAsia="en-US"/>
        </w:rPr>
        <w:t xml:space="preserve">). Aan het hoofd van elke groep beeldenstormers stond een leider, meestal door de predikant aangeduid </w:t>
      </w:r>
      <w:r w:rsidR="002E0332">
        <w:rPr>
          <w:lang w:eastAsia="en-US"/>
        </w:rPr>
        <w:t>306</w:t>
      </w:r>
      <w:r w:rsidRPr="00E1150D">
        <w:rPr>
          <w:lang w:eastAsia="en-US"/>
        </w:rPr>
        <w:t>. Rond elke kerk, abdij of klooster werd een gewapende wach</w:t>
      </w:r>
      <w:r w:rsidR="002E0332">
        <w:rPr>
          <w:lang w:eastAsia="en-US"/>
        </w:rPr>
        <w:t>t</w:t>
      </w:r>
      <w:r w:rsidRPr="00E1150D">
        <w:rPr>
          <w:lang w:eastAsia="en-US"/>
        </w:rPr>
        <w:t xml:space="preserve"> opgesteld met de bedoeling een eventuele interventie van de magistraat of ge</w:t>
      </w:r>
      <w:r w:rsidRPr="00E1150D">
        <w:rPr>
          <w:lang w:eastAsia="en-US"/>
        </w:rPr>
        <w:softHyphen/>
        <w:t>rechtsdienaars op te vangen en at te slaan, ook soms om het plunderen te beletten. Ten slotte nog gebeurde het dal, terwijl predikant Matte ter plaatse bleef, hij groepen aanduidde die naar andere plaatsen moesten trekken (</w:t>
      </w:r>
      <w:r w:rsidR="002E0332">
        <w:rPr>
          <w:lang w:eastAsia="en-US"/>
        </w:rPr>
        <w:t>307</w:t>
      </w:r>
      <w:r w:rsidRPr="00E1150D">
        <w:rPr>
          <w:lang w:eastAsia="en-US"/>
        </w:rPr>
        <w:t>).</w:t>
      </w:r>
      <w:r w:rsidR="002E0332">
        <w:rPr>
          <w:lang w:eastAsia="en-US"/>
        </w:rPr>
        <w:t xml:space="preserve"> </w:t>
      </w:r>
      <w:r w:rsidRPr="00E1150D">
        <w:rPr>
          <w:lang w:eastAsia="en-US"/>
        </w:rPr>
        <w:t>Indien men moeilijk of helemaal niet een stad kon binnen- geraken, zoals te Ieper bv., dan vermomde men zich (</w:t>
      </w:r>
      <w:r w:rsidR="002E0332">
        <w:rPr>
          <w:lang w:eastAsia="en-US"/>
        </w:rPr>
        <w:t>308</w:t>
      </w:r>
      <w:r w:rsidRPr="00E1150D">
        <w:rPr>
          <w:lang w:eastAsia="en-US"/>
        </w:rPr>
        <w:t>). Te St.-Winoksbergen slaagde men erin met geweld binnen de</w:t>
      </w:r>
      <w:r w:rsidR="002E0332">
        <w:rPr>
          <w:lang w:eastAsia="en-US"/>
        </w:rPr>
        <w:t xml:space="preserve"> </w:t>
      </w:r>
      <w:r w:rsidRPr="00E1150D">
        <w:rPr>
          <w:lang w:eastAsia="en-US"/>
        </w:rPr>
        <w:t xml:space="preserve">muren te geraken </w:t>
      </w:r>
      <w:r w:rsidR="002E0332">
        <w:rPr>
          <w:lang w:eastAsia="en-US"/>
        </w:rPr>
        <w:t>(309</w:t>
      </w:r>
      <w:r w:rsidRPr="00E1150D">
        <w:rPr>
          <w:lang w:eastAsia="en-US"/>
        </w:rPr>
        <w:t>).</w:t>
      </w:r>
    </w:p>
    <w:p w:rsidR="00E1150D" w:rsidRPr="00E1150D" w:rsidRDefault="00E1150D" w:rsidP="00E1150D">
      <w:pPr>
        <w:rPr>
          <w:lang w:eastAsia="en-US"/>
        </w:rPr>
      </w:pPr>
      <w:r w:rsidRPr="00E1150D">
        <w:rPr>
          <w:lang w:eastAsia="en-US"/>
        </w:rPr>
        <w:t>Volgen we het hele itinerarium van de Beeldenstorm in het Westkwartier, dan valt onmiddellijk op met welke snelheid sommige groepen zich verplaatsen, zelfs indien het grote afstanden betrof. Onmogelijk kon dit alles te voet afgelegd worden. En inderdaad, de bronnen leren ons dat in vele geval</w:t>
      </w:r>
      <w:r w:rsidRPr="00E1150D">
        <w:rPr>
          <w:lang w:eastAsia="en-US"/>
        </w:rPr>
        <w:softHyphen/>
        <w:t>len karren, wagens en paarden werden aangewend om de ver</w:t>
      </w:r>
      <w:r w:rsidRPr="00E1150D">
        <w:rPr>
          <w:lang w:eastAsia="en-US"/>
        </w:rPr>
        <w:softHyphen/>
        <w:t>plaatsing te doen (31</w:t>
      </w:r>
      <w:r w:rsidR="002E0332">
        <w:rPr>
          <w:lang w:eastAsia="en-US"/>
        </w:rPr>
        <w:t>0</w:t>
      </w:r>
      <w:r w:rsidRPr="00E1150D">
        <w:rPr>
          <w:lang w:eastAsia="en-US"/>
        </w:rPr>
        <w:t>).</w:t>
      </w:r>
    </w:p>
    <w:p w:rsidR="00E1150D" w:rsidRPr="00E1150D" w:rsidRDefault="00E1150D" w:rsidP="00E1150D">
      <w:pPr>
        <w:rPr>
          <w:lang w:eastAsia="en-US"/>
        </w:rPr>
      </w:pPr>
      <w:r w:rsidRPr="00E1150D">
        <w:rPr>
          <w:lang w:eastAsia="en-US"/>
        </w:rPr>
        <w:t xml:space="preserve">Een ander probleem is hoeveel lokale beeldenstormers er in een bepaald dorp of een bepaalde stad </w:t>
      </w:r>
      <w:r w:rsidR="002E0332" w:rsidRPr="00E1150D">
        <w:rPr>
          <w:lang w:eastAsia="en-US"/>
        </w:rPr>
        <w:t>actief</w:t>
      </w:r>
      <w:r w:rsidRPr="00E1150D">
        <w:rPr>
          <w:lang w:eastAsia="en-US"/>
        </w:rPr>
        <w:t xml:space="preserve"> waren. We zullen dadelijk het antwoord geven: weinig. Reeds van bij de tweede breking, te St.-Anthonis, zien we de stadsgriffier van </w:t>
      </w:r>
      <w:smartTag w:uri="urn:schemas-microsoft-com:office:smarttags" w:element="PersonName">
        <w:smartTagPr>
          <w:attr w:name="ProductID" w:val="LA GRAND"/>
        </w:smartTagPr>
        <w:r w:rsidRPr="00E1150D">
          <w:rPr>
            <w:lang w:eastAsia="en-US"/>
          </w:rPr>
          <w:t>La Gorgue</w:t>
        </w:r>
      </w:smartTag>
      <w:r w:rsidRPr="00E1150D">
        <w:rPr>
          <w:lang w:eastAsia="en-US"/>
        </w:rPr>
        <w:t>, Jacques Le Roy, die zelf lid is van het consis</w:t>
      </w:r>
      <w:r w:rsidRPr="00E1150D">
        <w:rPr>
          <w:lang w:eastAsia="en-US"/>
        </w:rPr>
        <w:softHyphen/>
        <w:t xml:space="preserve">torie van deze stad, </w:t>
      </w:r>
      <w:r w:rsidR="002E0332" w:rsidRPr="00E1150D">
        <w:rPr>
          <w:lang w:eastAsia="en-US"/>
        </w:rPr>
        <w:t>actief</w:t>
      </w:r>
      <w:r w:rsidRPr="00E1150D">
        <w:rPr>
          <w:lang w:eastAsia="en-US"/>
        </w:rPr>
        <w:t xml:space="preserve"> aan het breken van de beelden deelnemen (</w:t>
      </w:r>
      <w:r w:rsidR="002E0332">
        <w:rPr>
          <w:lang w:eastAsia="en-US"/>
        </w:rPr>
        <w:t>311</w:t>
      </w:r>
      <w:r w:rsidRPr="00E1150D">
        <w:rPr>
          <w:lang w:eastAsia="en-US"/>
        </w:rPr>
        <w:t>). Te Poperinge waren voornamelijk Hond</w:t>
      </w:r>
      <w:r w:rsidRPr="00E1150D">
        <w:rPr>
          <w:lang w:eastAsia="en-US"/>
        </w:rPr>
        <w:softHyphen/>
        <w:t xml:space="preserve">schootse textielarbeiders </w:t>
      </w:r>
      <w:r w:rsidR="002E0332" w:rsidRPr="00E1150D">
        <w:rPr>
          <w:lang w:eastAsia="en-US"/>
        </w:rPr>
        <w:t>«</w:t>
      </w:r>
      <w:r w:rsidR="002E0332">
        <w:rPr>
          <w:lang w:eastAsia="en-US"/>
        </w:rPr>
        <w:t xml:space="preserve"> </w:t>
      </w:r>
      <w:r w:rsidRPr="00E1150D">
        <w:rPr>
          <w:lang w:eastAsia="en-US"/>
        </w:rPr>
        <w:t>werkzaam », zo ook op het gebied van de Acht Parochies, waar Reningelst, Vlamertinge en El</w:t>
      </w:r>
      <w:r w:rsidRPr="00E1150D">
        <w:rPr>
          <w:lang w:eastAsia="en-US"/>
        </w:rPr>
        <w:softHyphen/>
        <w:t>verdinqe door de beeldenstormers werden aangedaan (</w:t>
      </w:r>
      <w:r w:rsidR="002E0332">
        <w:rPr>
          <w:lang w:eastAsia="en-US"/>
        </w:rPr>
        <w:t>312</w:t>
      </w:r>
      <w:r w:rsidRPr="00E1150D">
        <w:rPr>
          <w:lang w:eastAsia="en-US"/>
        </w:rPr>
        <w:t>). Een aantal inwoners van Poperinge voegde zich eveneens bij de groep en werd 's anderendaags in de omgeving van Ieper</w:t>
      </w:r>
    </w:p>
    <w:p w:rsidR="002E0332" w:rsidRDefault="002E0332" w:rsidP="00E1150D">
      <w:pPr>
        <w:rPr>
          <w:lang w:eastAsia="en-US"/>
        </w:rPr>
      </w:pPr>
    </w:p>
    <w:p w:rsidR="002E0332" w:rsidRPr="002E0332" w:rsidRDefault="002E0332" w:rsidP="00E1150D">
      <w:pPr>
        <w:rPr>
          <w:sz w:val="22"/>
          <w:szCs w:val="22"/>
          <w:lang w:eastAsia="en-US"/>
        </w:rPr>
      </w:pPr>
      <w:r w:rsidRPr="002E0332">
        <w:rPr>
          <w:sz w:val="22"/>
          <w:szCs w:val="22"/>
          <w:lang w:eastAsia="en-US"/>
        </w:rPr>
        <w:t>(305) RAK. FE. I 37</w:t>
      </w:r>
      <w:r w:rsidR="00013552">
        <w:rPr>
          <w:sz w:val="22"/>
          <w:szCs w:val="22"/>
          <w:lang w:eastAsia="en-US"/>
        </w:rPr>
        <w:t xml:space="preserve"> f° </w:t>
      </w:r>
      <w:r w:rsidRPr="002E0332">
        <w:rPr>
          <w:sz w:val="22"/>
          <w:szCs w:val="22"/>
          <w:lang w:eastAsia="en-US"/>
        </w:rPr>
        <w:t>71</w:t>
      </w:r>
    </w:p>
    <w:p w:rsidR="00E1150D" w:rsidRPr="002E0332" w:rsidRDefault="00E1150D" w:rsidP="00E1150D">
      <w:pPr>
        <w:rPr>
          <w:sz w:val="22"/>
          <w:szCs w:val="22"/>
          <w:lang w:eastAsia="en-US"/>
        </w:rPr>
      </w:pPr>
      <w:r w:rsidRPr="002E0332">
        <w:rPr>
          <w:sz w:val="22"/>
          <w:szCs w:val="22"/>
          <w:lang w:eastAsia="en-US"/>
        </w:rPr>
        <w:t>(306) Idem,</w:t>
      </w:r>
      <w:r w:rsidR="00013552">
        <w:rPr>
          <w:sz w:val="22"/>
          <w:szCs w:val="22"/>
          <w:lang w:eastAsia="en-US"/>
        </w:rPr>
        <w:t xml:space="preserve"> f° </w:t>
      </w:r>
      <w:r w:rsidRPr="002E0332">
        <w:rPr>
          <w:sz w:val="22"/>
          <w:szCs w:val="22"/>
          <w:lang w:eastAsia="en-US"/>
        </w:rPr>
        <w:t>17</w:t>
      </w:r>
      <w:r w:rsidR="005C1E19">
        <w:rPr>
          <w:sz w:val="22"/>
          <w:szCs w:val="22"/>
          <w:lang w:eastAsia="en-US"/>
        </w:rPr>
        <w:t>-v°</w:t>
      </w:r>
      <w:r w:rsidRPr="002E0332">
        <w:rPr>
          <w:sz w:val="22"/>
          <w:szCs w:val="22"/>
          <w:lang w:eastAsia="en-US"/>
        </w:rPr>
        <w:t xml:space="preserve">; E. DE COUSSEMAKER, op. </w:t>
      </w:r>
      <w:r w:rsidR="002E0332" w:rsidRPr="002E0332">
        <w:rPr>
          <w:sz w:val="22"/>
          <w:szCs w:val="22"/>
          <w:lang w:eastAsia="en-US"/>
        </w:rPr>
        <w:t>cit</w:t>
      </w:r>
      <w:r w:rsidRPr="002E0332">
        <w:rPr>
          <w:sz w:val="22"/>
          <w:szCs w:val="22"/>
          <w:lang w:eastAsia="en-US"/>
        </w:rPr>
        <w:t>., dl. 4, pp. 232-233.</w:t>
      </w:r>
    </w:p>
    <w:p w:rsidR="00E1150D" w:rsidRPr="002E0332" w:rsidRDefault="00E1150D" w:rsidP="00E1150D">
      <w:pPr>
        <w:rPr>
          <w:sz w:val="22"/>
          <w:szCs w:val="22"/>
          <w:lang w:val="de-DE" w:eastAsia="en-US"/>
        </w:rPr>
      </w:pPr>
      <w:r w:rsidRPr="002E0332">
        <w:rPr>
          <w:sz w:val="22"/>
          <w:szCs w:val="22"/>
          <w:lang w:val="de-DE" w:eastAsia="en-US"/>
        </w:rPr>
        <w:t>(307) Ibidem.</w:t>
      </w:r>
    </w:p>
    <w:p w:rsidR="00E1150D" w:rsidRPr="002E0332" w:rsidRDefault="00E1150D" w:rsidP="00E1150D">
      <w:pPr>
        <w:rPr>
          <w:sz w:val="22"/>
          <w:szCs w:val="22"/>
          <w:lang w:val="de-DE" w:eastAsia="en-US"/>
        </w:rPr>
      </w:pPr>
      <w:r w:rsidRPr="002E0332">
        <w:rPr>
          <w:sz w:val="22"/>
          <w:szCs w:val="22"/>
          <w:lang w:val="de-DE" w:eastAsia="en-US"/>
        </w:rPr>
        <w:t>(308) I. DIEGERICK, Documents, p. 60.</w:t>
      </w:r>
    </w:p>
    <w:p w:rsidR="00E1150D" w:rsidRPr="002E0332" w:rsidRDefault="00E1150D" w:rsidP="00E1150D">
      <w:pPr>
        <w:rPr>
          <w:sz w:val="22"/>
          <w:szCs w:val="22"/>
          <w:lang w:eastAsia="en-US"/>
        </w:rPr>
      </w:pPr>
      <w:r w:rsidRPr="002E0332">
        <w:rPr>
          <w:sz w:val="22"/>
          <w:szCs w:val="22"/>
          <w:lang w:eastAsia="en-US"/>
        </w:rPr>
        <w:t>(309) E. DE COUSSEMAKER, op. ei!, dl. d p. 163.</w:t>
      </w:r>
    </w:p>
    <w:p w:rsidR="00E1150D" w:rsidRPr="002E0332" w:rsidRDefault="00E1150D" w:rsidP="00E1150D">
      <w:pPr>
        <w:rPr>
          <w:sz w:val="22"/>
          <w:szCs w:val="22"/>
          <w:lang w:eastAsia="en-US"/>
        </w:rPr>
      </w:pPr>
      <w:r w:rsidRPr="002E0332">
        <w:rPr>
          <w:sz w:val="22"/>
          <w:szCs w:val="22"/>
          <w:lang w:eastAsia="en-US"/>
        </w:rPr>
        <w:t>(3lo) Idem, dl. 3, p</w:t>
      </w:r>
      <w:r w:rsidR="002E0332" w:rsidRPr="002E0332">
        <w:rPr>
          <w:sz w:val="22"/>
          <w:szCs w:val="22"/>
          <w:lang w:eastAsia="en-US"/>
        </w:rPr>
        <w:t>p</w:t>
      </w:r>
      <w:r w:rsidRPr="002E0332">
        <w:rPr>
          <w:sz w:val="22"/>
          <w:szCs w:val="22"/>
          <w:lang w:eastAsia="en-US"/>
        </w:rPr>
        <w:t xml:space="preserve">. 96, 103; </w:t>
      </w:r>
      <w:r w:rsidR="002E0332" w:rsidRPr="002E0332">
        <w:rPr>
          <w:sz w:val="22"/>
          <w:szCs w:val="22"/>
          <w:lang w:eastAsia="en-US"/>
        </w:rPr>
        <w:t>c</w:t>
      </w:r>
      <w:r w:rsidRPr="002E0332">
        <w:rPr>
          <w:sz w:val="22"/>
          <w:szCs w:val="22"/>
          <w:lang w:eastAsia="en-US"/>
        </w:rPr>
        <w:t>fr. G. DES MAREZ, op. c</w:t>
      </w:r>
      <w:r w:rsidR="002E0332" w:rsidRPr="002E0332">
        <w:rPr>
          <w:sz w:val="22"/>
          <w:szCs w:val="22"/>
          <w:lang w:eastAsia="en-US"/>
        </w:rPr>
        <w:t>it</w:t>
      </w:r>
      <w:r w:rsidRPr="002E0332">
        <w:rPr>
          <w:sz w:val="22"/>
          <w:szCs w:val="22"/>
          <w:lang w:eastAsia="en-US"/>
        </w:rPr>
        <w:t>., p. 101.</w:t>
      </w:r>
    </w:p>
    <w:p w:rsidR="00E1150D" w:rsidRPr="002E0332" w:rsidRDefault="00E1150D" w:rsidP="00E1150D">
      <w:pPr>
        <w:rPr>
          <w:sz w:val="22"/>
          <w:szCs w:val="22"/>
          <w:lang w:eastAsia="en-US"/>
        </w:rPr>
      </w:pPr>
      <w:r w:rsidRPr="002E0332">
        <w:rPr>
          <w:sz w:val="22"/>
          <w:szCs w:val="22"/>
          <w:lang w:eastAsia="en-US"/>
        </w:rPr>
        <w:t>(311) Idem, dl. 2, pp. 347-349.</w:t>
      </w:r>
    </w:p>
    <w:p w:rsidR="00E1150D" w:rsidRPr="002E0332" w:rsidRDefault="00E1150D" w:rsidP="00E1150D">
      <w:pPr>
        <w:rPr>
          <w:sz w:val="22"/>
          <w:szCs w:val="22"/>
          <w:lang w:eastAsia="en-US"/>
        </w:rPr>
      </w:pPr>
      <w:r w:rsidRPr="002E0332">
        <w:rPr>
          <w:sz w:val="22"/>
          <w:szCs w:val="22"/>
          <w:lang w:eastAsia="en-US"/>
        </w:rPr>
        <w:t xml:space="preserve">(312) </w:t>
      </w:r>
      <w:r w:rsidR="002E0332" w:rsidRPr="002E0332">
        <w:rPr>
          <w:sz w:val="22"/>
          <w:szCs w:val="22"/>
          <w:lang w:eastAsia="en-US"/>
        </w:rPr>
        <w:t>RAK</w:t>
      </w:r>
      <w:r w:rsidRPr="002E0332">
        <w:rPr>
          <w:sz w:val="22"/>
          <w:szCs w:val="22"/>
          <w:lang w:eastAsia="en-US"/>
        </w:rPr>
        <w:t>, FE, 1, 37,</w:t>
      </w:r>
      <w:r w:rsidRPr="002E0332">
        <w:rPr>
          <w:sz w:val="22"/>
          <w:szCs w:val="22"/>
          <w:lang w:eastAsia="en-US"/>
        </w:rPr>
        <w:tab/>
      </w:r>
      <w:r w:rsidR="002E0332" w:rsidRPr="002E0332">
        <w:rPr>
          <w:sz w:val="22"/>
          <w:szCs w:val="22"/>
          <w:lang w:eastAsia="en-US"/>
        </w:rPr>
        <w:t xml:space="preserve">fo </w:t>
      </w:r>
      <w:r w:rsidRPr="002E0332">
        <w:rPr>
          <w:sz w:val="22"/>
          <w:szCs w:val="22"/>
          <w:lang w:eastAsia="en-US"/>
        </w:rPr>
        <w:t>88.</w:t>
      </w:r>
    </w:p>
    <w:p w:rsidR="00E1150D" w:rsidRPr="002E0332" w:rsidRDefault="00E1150D" w:rsidP="00E1150D">
      <w:pPr>
        <w:rPr>
          <w:sz w:val="22"/>
          <w:szCs w:val="22"/>
          <w:lang w:eastAsia="en-US"/>
        </w:rPr>
      </w:pPr>
      <w:r w:rsidRPr="002E0332">
        <w:rPr>
          <w:sz w:val="22"/>
          <w:szCs w:val="22"/>
          <w:lang w:eastAsia="en-US"/>
        </w:rPr>
        <w:t>92</w:t>
      </w:r>
    </w:p>
    <w:p w:rsidR="002E0332" w:rsidRDefault="002E0332" w:rsidP="00E1150D">
      <w:pPr>
        <w:rPr>
          <w:lang w:eastAsia="en-US"/>
        </w:rPr>
      </w:pPr>
    </w:p>
    <w:p w:rsidR="00E1150D" w:rsidRPr="00E1150D" w:rsidRDefault="00E1150D" w:rsidP="00E1150D">
      <w:pPr>
        <w:rPr>
          <w:lang w:eastAsia="en-US"/>
        </w:rPr>
      </w:pPr>
      <w:r w:rsidRPr="00E1150D">
        <w:rPr>
          <w:lang w:eastAsia="en-US"/>
        </w:rPr>
        <w:t>opgemerkt (</w:t>
      </w:r>
      <w:r w:rsidR="002E0332">
        <w:rPr>
          <w:lang w:eastAsia="en-US"/>
        </w:rPr>
        <w:t>3</w:t>
      </w:r>
      <w:r w:rsidRPr="00E1150D">
        <w:rPr>
          <w:lang w:eastAsia="en-US"/>
        </w:rPr>
        <w:t>1</w:t>
      </w:r>
      <w:r w:rsidR="002E0332">
        <w:rPr>
          <w:lang w:eastAsia="en-US"/>
        </w:rPr>
        <w:t>3</w:t>
      </w:r>
      <w:r w:rsidRPr="00E1150D">
        <w:rPr>
          <w:lang w:eastAsia="en-US"/>
        </w:rPr>
        <w:t xml:space="preserve">). Te leper zelf werd de Beeldenstorm uitgelokt door een dertigtal Hondschotenaars </w:t>
      </w:r>
      <w:r w:rsidR="002E0332">
        <w:rPr>
          <w:lang w:eastAsia="en-US"/>
        </w:rPr>
        <w:t>(314)</w:t>
      </w:r>
      <w:r w:rsidRPr="00E1150D">
        <w:rPr>
          <w:lang w:eastAsia="en-US"/>
        </w:rPr>
        <w:t xml:space="preserve">, die erin geslaagd waren binnen de stad </w:t>
      </w:r>
      <w:r w:rsidR="002E0332">
        <w:rPr>
          <w:lang w:eastAsia="en-US"/>
        </w:rPr>
        <w:t>t</w:t>
      </w:r>
      <w:r w:rsidRPr="00E1150D">
        <w:rPr>
          <w:lang w:eastAsia="en-US"/>
        </w:rPr>
        <w:t>e geraken, maar het waren de inwoners van de stad zelf die hier het meest herrie schopten (</w:t>
      </w:r>
      <w:r w:rsidR="002E0332">
        <w:rPr>
          <w:lang w:eastAsia="en-US"/>
        </w:rPr>
        <w:t>315</w:t>
      </w:r>
      <w:r w:rsidRPr="00E1150D">
        <w:rPr>
          <w:lang w:eastAsia="en-US"/>
        </w:rPr>
        <w:t>). Ook te Veurne en te Diksmuide waren het liondscholenaars die de vernielingen aanrichtten (3</w:t>
      </w:r>
      <w:r w:rsidR="002E0332">
        <w:rPr>
          <w:lang w:eastAsia="en-US"/>
        </w:rPr>
        <w:t>16</w:t>
      </w:r>
      <w:r w:rsidRPr="00E1150D">
        <w:rPr>
          <w:lang w:eastAsia="en-US"/>
        </w:rPr>
        <w:t>). De magistraat van Diksmuide legde er in een « Me</w:t>
      </w:r>
      <w:r w:rsidR="002E0332">
        <w:rPr>
          <w:lang w:eastAsia="en-US"/>
        </w:rPr>
        <w:t>m</w:t>
      </w:r>
      <w:r w:rsidRPr="00E1150D">
        <w:rPr>
          <w:lang w:eastAsia="en-US"/>
        </w:rPr>
        <w:t>oire jus</w:t>
      </w:r>
      <w:r w:rsidR="002E0332">
        <w:rPr>
          <w:lang w:eastAsia="en-US"/>
        </w:rPr>
        <w:t>t</w:t>
      </w:r>
      <w:r w:rsidRPr="00E1150D">
        <w:rPr>
          <w:lang w:eastAsia="en-US"/>
        </w:rPr>
        <w:t xml:space="preserve">ificatif </w:t>
      </w:r>
      <w:r w:rsidR="002E0332" w:rsidRPr="00E1150D">
        <w:rPr>
          <w:lang w:eastAsia="en-US"/>
        </w:rPr>
        <w:t>«</w:t>
      </w:r>
      <w:r w:rsidRPr="00E1150D">
        <w:rPr>
          <w:lang w:eastAsia="en-US"/>
        </w:rPr>
        <w:t xml:space="preserve"> bijzonder de nadruk op dat geen enkele inwoner van de stad aan de troebelen deelnam (317). Het is moeilijk int te maken in hoever de magis</w:t>
      </w:r>
      <w:r w:rsidRPr="00E1150D">
        <w:rPr>
          <w:lang w:eastAsia="en-US"/>
        </w:rPr>
        <w:softHyphen/>
        <w:t>traat hier zijn eigen verantwoordelijkheid wil verminderen, maar indien toch inwoners de beeldenstormers zouden gehol</w:t>
      </w:r>
      <w:r w:rsidRPr="00E1150D">
        <w:rPr>
          <w:lang w:eastAsia="en-US"/>
        </w:rPr>
        <w:softHyphen/>
        <w:t>pen hebben, zullen die niet talrijk geweest zijn. Diksmuide was nog één van die steden in het Westkwartier waar de bevolking uitgesproken katholiek was. Een groot aantal van de beelden</w:t>
      </w:r>
      <w:r w:rsidRPr="00E1150D">
        <w:rPr>
          <w:lang w:eastAsia="en-US"/>
        </w:rPr>
        <w:softHyphen/>
        <w:t>stormers te Estaires, Beaupré, Merville, Peene en Bavinckhove waren afkomstig uit Eecke, Caestre en Strazeele (318) Te Herze</w:t>
      </w:r>
      <w:r w:rsidR="002E0332">
        <w:rPr>
          <w:lang w:eastAsia="en-US"/>
        </w:rPr>
        <w:t>el</w:t>
      </w:r>
      <w:r w:rsidRPr="00E1150D">
        <w:rPr>
          <w:lang w:eastAsia="en-US"/>
        </w:rPr>
        <w:t>e waren er iconoclasten van Oudezeele en Morbecque</w:t>
      </w:r>
      <w:r w:rsidR="002E0332">
        <w:rPr>
          <w:lang w:eastAsia="en-US"/>
        </w:rPr>
        <w:t xml:space="preserve"> </w:t>
      </w:r>
      <w:r w:rsidRPr="00E1150D">
        <w:rPr>
          <w:lang w:eastAsia="en-US"/>
        </w:rPr>
        <w:t>(</w:t>
      </w:r>
      <w:r w:rsidR="002E0332">
        <w:rPr>
          <w:lang w:eastAsia="en-US"/>
        </w:rPr>
        <w:t>319</w:t>
      </w:r>
      <w:r w:rsidRPr="00E1150D">
        <w:rPr>
          <w:lang w:eastAsia="en-US"/>
        </w:rPr>
        <w:t>). Ook te St.-Winoksbergen waren Hondschotenaars aktief,</w:t>
      </w:r>
      <w:r w:rsidR="002E0332">
        <w:rPr>
          <w:lang w:eastAsia="en-US"/>
        </w:rPr>
        <w:t xml:space="preserve"> </w:t>
      </w:r>
      <w:r w:rsidRPr="00E1150D">
        <w:rPr>
          <w:lang w:eastAsia="en-US"/>
        </w:rPr>
        <w:t xml:space="preserve">hoewel — in mindere mate althans -- zij door inwoners van de stad zelf in hun </w:t>
      </w:r>
      <w:r w:rsidR="002E0332" w:rsidRPr="00E1150D">
        <w:rPr>
          <w:lang w:eastAsia="en-US"/>
        </w:rPr>
        <w:t>actie</w:t>
      </w:r>
      <w:r w:rsidRPr="00E1150D">
        <w:rPr>
          <w:lang w:eastAsia="en-US"/>
        </w:rPr>
        <w:t xml:space="preserve"> gesteund werden. Te Chyvelde be</w:t>
      </w:r>
      <w:r w:rsidRPr="00E1150D">
        <w:rPr>
          <w:lang w:eastAsia="en-US"/>
        </w:rPr>
        <w:softHyphen/>
        <w:t>vond zich een groot gedeelte uit het land van Alleu (« Wa</w:t>
      </w:r>
      <w:r w:rsidRPr="00E1150D">
        <w:rPr>
          <w:lang w:eastAsia="en-US"/>
        </w:rPr>
        <w:softHyphen/>
        <w:t>len »), terwijl de rest afkomstig was uit Hondschoote, Roes</w:t>
      </w:r>
      <w:r w:rsidRPr="00E1150D">
        <w:rPr>
          <w:lang w:eastAsia="en-US"/>
        </w:rPr>
        <w:softHyphen/>
        <w:t>brugge, Poperinge en elders (32</w:t>
      </w:r>
      <w:r w:rsidR="002E0332">
        <w:rPr>
          <w:lang w:eastAsia="en-US"/>
        </w:rPr>
        <w:t>0</w:t>
      </w:r>
      <w:r w:rsidRPr="00E1150D">
        <w:rPr>
          <w:lang w:eastAsia="en-US"/>
        </w:rPr>
        <w:t xml:space="preserve">). Te Uxem kwamen </w:t>
      </w:r>
      <w:r w:rsidR="002E0332" w:rsidRPr="00E1150D">
        <w:rPr>
          <w:lang w:eastAsia="en-US"/>
        </w:rPr>
        <w:t>«</w:t>
      </w:r>
      <w:r w:rsidRPr="00E1150D">
        <w:rPr>
          <w:lang w:eastAsia="en-US"/>
        </w:rPr>
        <w:t xml:space="preserve"> divers</w:t>
      </w:r>
      <w:r w:rsidRPr="00E1150D">
        <w:rPr>
          <w:lang w:eastAsia="en-US"/>
        </w:rPr>
        <w:softHyphen/>
        <w:t>sche vreemdelinghen » de beelden breken (</w:t>
      </w:r>
      <w:r w:rsidR="002E0332">
        <w:rPr>
          <w:lang w:eastAsia="en-US"/>
        </w:rPr>
        <w:t>3</w:t>
      </w:r>
      <w:r w:rsidRPr="00E1150D">
        <w:rPr>
          <w:lang w:eastAsia="en-US"/>
        </w:rPr>
        <w:t>21), terwijl op 15 september de groep die de priester van Rexpoede bedreigde samengesteld was uit mensen van Roesbrugge, Hondschoote, Herzeele, Bambecque en Houtkergue (3</w:t>
      </w:r>
      <w:r w:rsidR="002E0332">
        <w:rPr>
          <w:lang w:eastAsia="en-US"/>
        </w:rPr>
        <w:t>22</w:t>
      </w:r>
      <w:r w:rsidRPr="00E1150D">
        <w:rPr>
          <w:lang w:eastAsia="en-US"/>
        </w:rPr>
        <w:t>). Personen van « di</w:t>
      </w:r>
      <w:r w:rsidRPr="00E1150D">
        <w:rPr>
          <w:lang w:eastAsia="en-US"/>
        </w:rPr>
        <w:softHyphen/>
        <w:t>verssche quartieren » waren te Warhem op 5 september (</w:t>
      </w:r>
      <w:r w:rsidR="002E0332">
        <w:rPr>
          <w:lang w:eastAsia="en-US"/>
        </w:rPr>
        <w:t>3</w:t>
      </w:r>
      <w:r w:rsidRPr="00E1150D">
        <w:rPr>
          <w:lang w:eastAsia="en-US"/>
        </w:rPr>
        <w:t>2</w:t>
      </w:r>
      <w:r w:rsidR="002E0332">
        <w:rPr>
          <w:lang w:eastAsia="en-US"/>
        </w:rPr>
        <w:t>3</w:t>
      </w:r>
      <w:r w:rsidRPr="00E1150D">
        <w:rPr>
          <w:lang w:eastAsia="en-US"/>
        </w:rPr>
        <w:t>), Diegenen die dezelfde dag Matte aanhoorden nabij St.-Winoks</w:t>
      </w:r>
      <w:r w:rsidRPr="00E1150D">
        <w:rPr>
          <w:lang w:eastAsia="en-US"/>
        </w:rPr>
        <w:softHyphen/>
        <w:t xml:space="preserve">bergen waren afkomstig uit </w:t>
      </w:r>
      <w:r w:rsidR="002E0332">
        <w:rPr>
          <w:lang w:eastAsia="en-US"/>
        </w:rPr>
        <w:t>H</w:t>
      </w:r>
      <w:r w:rsidRPr="00E1150D">
        <w:rPr>
          <w:lang w:eastAsia="en-US"/>
        </w:rPr>
        <w:t>ondschoote, Roesbrugge, Cassel, Esquelbecq en Steenvoorde (</w:t>
      </w:r>
      <w:r w:rsidR="002E0332">
        <w:rPr>
          <w:lang w:eastAsia="en-US"/>
        </w:rPr>
        <w:t>3</w:t>
      </w:r>
      <w:r w:rsidRPr="00E1150D">
        <w:rPr>
          <w:lang w:eastAsia="en-US"/>
        </w:rPr>
        <w:t>24), terwijl de 14e september ver</w:t>
      </w:r>
      <w:r w:rsidRPr="00E1150D">
        <w:rPr>
          <w:lang w:eastAsia="en-US"/>
        </w:rPr>
        <w:softHyphen/>
        <w:t>nield en geplunderd werd door lieden uit Wormhoudt, Esguel</w:t>
      </w:r>
      <w:r w:rsidRPr="00E1150D">
        <w:rPr>
          <w:lang w:eastAsia="en-US"/>
        </w:rPr>
        <w:softHyphen/>
        <w:t>becg, Ledringhem, Oudezeele, Arneke en Rubrouck (325).</w:t>
      </w:r>
    </w:p>
    <w:p w:rsidR="002E0332" w:rsidRDefault="002E0332" w:rsidP="00E1150D">
      <w:pPr>
        <w:rPr>
          <w:lang w:eastAsia="en-US"/>
        </w:rPr>
      </w:pPr>
    </w:p>
    <w:p w:rsidR="00E1150D" w:rsidRPr="002E0332" w:rsidRDefault="00E1150D" w:rsidP="00E1150D">
      <w:pPr>
        <w:rPr>
          <w:sz w:val="22"/>
          <w:szCs w:val="22"/>
          <w:lang w:val="fr-FR" w:eastAsia="en-US"/>
        </w:rPr>
      </w:pPr>
      <w:r w:rsidRPr="002E0332">
        <w:rPr>
          <w:sz w:val="22"/>
          <w:szCs w:val="22"/>
          <w:lang w:val="fr-FR" w:eastAsia="en-US"/>
        </w:rPr>
        <w:t xml:space="preserve">(313) G. DES MAREZ, op. </w:t>
      </w:r>
      <w:r w:rsidR="002E0332" w:rsidRPr="002E0332">
        <w:rPr>
          <w:sz w:val="22"/>
          <w:szCs w:val="22"/>
          <w:lang w:val="fr-FR" w:eastAsia="en-US"/>
        </w:rPr>
        <w:t>c</w:t>
      </w:r>
      <w:r w:rsidRPr="002E0332">
        <w:rPr>
          <w:sz w:val="22"/>
          <w:szCs w:val="22"/>
          <w:lang w:val="fr-FR" w:eastAsia="en-US"/>
        </w:rPr>
        <w:t>it., p. 104.</w:t>
      </w:r>
    </w:p>
    <w:p w:rsidR="00E1150D" w:rsidRPr="002E0332" w:rsidRDefault="00E1150D" w:rsidP="00E1150D">
      <w:pPr>
        <w:rPr>
          <w:sz w:val="22"/>
          <w:szCs w:val="22"/>
          <w:lang w:eastAsia="en-US"/>
        </w:rPr>
      </w:pPr>
      <w:r w:rsidRPr="002E0332">
        <w:rPr>
          <w:sz w:val="22"/>
          <w:szCs w:val="22"/>
          <w:lang w:eastAsia="en-US"/>
        </w:rPr>
        <w:t>(314) Onder hen bevonden zich beeldenstormers die daags tevoren in Poperinge waren geweest. (R.A.K.,</w:t>
      </w:r>
    </w:p>
    <w:p w:rsidR="00E1150D" w:rsidRPr="00F96BDD" w:rsidRDefault="00E1150D" w:rsidP="00E1150D">
      <w:pPr>
        <w:rPr>
          <w:sz w:val="22"/>
          <w:szCs w:val="22"/>
          <w:lang w:eastAsia="en-US"/>
        </w:rPr>
      </w:pPr>
      <w:r w:rsidRPr="00F96BDD">
        <w:rPr>
          <w:sz w:val="22"/>
          <w:szCs w:val="22"/>
          <w:lang w:eastAsia="en-US"/>
        </w:rPr>
        <w:t>(315) S</w:t>
      </w:r>
      <w:r w:rsidR="002E0332" w:rsidRPr="00F96BDD">
        <w:rPr>
          <w:sz w:val="22"/>
          <w:szCs w:val="22"/>
          <w:lang w:eastAsia="en-US"/>
        </w:rPr>
        <w:t>B.K</w:t>
      </w:r>
      <w:r w:rsidRPr="00F96BDD">
        <w:rPr>
          <w:sz w:val="22"/>
          <w:szCs w:val="22"/>
          <w:lang w:eastAsia="en-US"/>
        </w:rPr>
        <w:t>., G.-V.F., Cod. 296,</w:t>
      </w:r>
      <w:r w:rsidR="00013552" w:rsidRPr="00F96BDD">
        <w:rPr>
          <w:sz w:val="22"/>
          <w:szCs w:val="22"/>
          <w:lang w:eastAsia="en-US"/>
        </w:rPr>
        <w:t xml:space="preserve"> f° </w:t>
      </w:r>
      <w:r w:rsidR="002E0332" w:rsidRPr="00F96BDD">
        <w:rPr>
          <w:sz w:val="22"/>
          <w:szCs w:val="22"/>
          <w:lang w:eastAsia="en-US"/>
        </w:rPr>
        <w:t>5.</w:t>
      </w:r>
    </w:p>
    <w:p w:rsidR="00E1150D" w:rsidRPr="002E0332" w:rsidRDefault="00E1150D" w:rsidP="00E1150D">
      <w:pPr>
        <w:rPr>
          <w:sz w:val="22"/>
          <w:szCs w:val="22"/>
          <w:lang w:eastAsia="en-US"/>
        </w:rPr>
      </w:pPr>
      <w:r w:rsidRPr="002E0332">
        <w:rPr>
          <w:sz w:val="22"/>
          <w:szCs w:val="22"/>
          <w:lang w:eastAsia="en-US"/>
        </w:rPr>
        <w:t>(316) J. SCHEERDER, op. cit., p. 300.</w:t>
      </w:r>
    </w:p>
    <w:p w:rsidR="00E1150D" w:rsidRPr="002E0332" w:rsidRDefault="00E1150D" w:rsidP="00E1150D">
      <w:pPr>
        <w:rPr>
          <w:sz w:val="22"/>
          <w:szCs w:val="22"/>
          <w:lang w:val="en-US" w:eastAsia="en-US"/>
        </w:rPr>
      </w:pPr>
      <w:r w:rsidRPr="002E0332">
        <w:rPr>
          <w:sz w:val="22"/>
          <w:szCs w:val="22"/>
          <w:lang w:val="en-US" w:eastAsia="en-US"/>
        </w:rPr>
        <w:t>(317</w:t>
      </w:r>
      <w:r w:rsidR="002E0332" w:rsidRPr="002E0332">
        <w:rPr>
          <w:sz w:val="22"/>
          <w:szCs w:val="22"/>
          <w:lang w:val="en-US" w:eastAsia="en-US"/>
        </w:rPr>
        <w:t>)</w:t>
      </w:r>
      <w:r w:rsidRPr="002E0332">
        <w:rPr>
          <w:sz w:val="22"/>
          <w:szCs w:val="22"/>
          <w:lang w:val="en-US" w:eastAsia="en-US"/>
        </w:rPr>
        <w:t xml:space="preserve"> R.A.K., F.E., I, 37, </w:t>
      </w:r>
      <w:r w:rsidR="002E0332" w:rsidRPr="002E0332">
        <w:rPr>
          <w:sz w:val="22"/>
          <w:szCs w:val="22"/>
          <w:lang w:val="en-US" w:eastAsia="en-US"/>
        </w:rPr>
        <w:t>f</w:t>
      </w:r>
      <w:r w:rsidRPr="002E0332">
        <w:rPr>
          <w:sz w:val="22"/>
          <w:szCs w:val="22"/>
          <w:lang w:val="en-US" w:eastAsia="en-US"/>
        </w:rPr>
        <w:t>f. 71-72.</w:t>
      </w:r>
    </w:p>
    <w:p w:rsidR="00E1150D" w:rsidRPr="002E0332" w:rsidRDefault="00E1150D" w:rsidP="00E1150D">
      <w:pPr>
        <w:rPr>
          <w:sz w:val="22"/>
          <w:szCs w:val="22"/>
          <w:lang w:val="en-US" w:eastAsia="en-US"/>
        </w:rPr>
      </w:pPr>
      <w:r w:rsidRPr="002E0332">
        <w:rPr>
          <w:sz w:val="22"/>
          <w:szCs w:val="22"/>
          <w:lang w:val="en-US" w:eastAsia="en-US"/>
        </w:rPr>
        <w:t>(318) Idem, ff. 56, 65-v°.</w:t>
      </w:r>
    </w:p>
    <w:p w:rsidR="00E1150D" w:rsidRPr="002E0332" w:rsidRDefault="00E1150D" w:rsidP="00E1150D">
      <w:pPr>
        <w:rPr>
          <w:sz w:val="22"/>
          <w:szCs w:val="22"/>
          <w:lang w:eastAsia="en-US"/>
        </w:rPr>
      </w:pPr>
      <w:r w:rsidRPr="002E0332">
        <w:rPr>
          <w:sz w:val="22"/>
          <w:szCs w:val="22"/>
          <w:lang w:eastAsia="en-US"/>
        </w:rPr>
        <w:t>(319) E. DE COUSSEMAKER, op, ci</w:t>
      </w:r>
      <w:r w:rsidR="002E0332" w:rsidRPr="002E0332">
        <w:rPr>
          <w:sz w:val="22"/>
          <w:szCs w:val="22"/>
          <w:lang w:eastAsia="en-US"/>
        </w:rPr>
        <w:t>t</w:t>
      </w:r>
      <w:r w:rsidRPr="002E0332">
        <w:rPr>
          <w:sz w:val="22"/>
          <w:szCs w:val="22"/>
          <w:lang w:eastAsia="en-US"/>
        </w:rPr>
        <w:t>., dl. 3, p. 91.</w:t>
      </w:r>
    </w:p>
    <w:p w:rsidR="00E1150D" w:rsidRPr="002E0332" w:rsidRDefault="00E1150D" w:rsidP="00E1150D">
      <w:pPr>
        <w:rPr>
          <w:sz w:val="22"/>
          <w:szCs w:val="22"/>
          <w:lang w:val="de-DE" w:eastAsia="en-US"/>
        </w:rPr>
      </w:pPr>
      <w:r w:rsidRPr="002E0332">
        <w:rPr>
          <w:sz w:val="22"/>
          <w:szCs w:val="22"/>
          <w:lang w:val="de-DE" w:eastAsia="en-US"/>
        </w:rPr>
        <w:t>(320) Ibidem, p. 92.</w:t>
      </w:r>
    </w:p>
    <w:p w:rsidR="00E1150D" w:rsidRPr="002E0332" w:rsidRDefault="00E1150D" w:rsidP="00E1150D">
      <w:pPr>
        <w:rPr>
          <w:sz w:val="22"/>
          <w:szCs w:val="22"/>
          <w:lang w:val="de-DE" w:eastAsia="en-US"/>
        </w:rPr>
      </w:pPr>
      <w:r w:rsidRPr="002E0332">
        <w:rPr>
          <w:sz w:val="22"/>
          <w:szCs w:val="22"/>
          <w:lang w:val="de-DE" w:eastAsia="en-US"/>
        </w:rPr>
        <w:t>(321) Ibidem.</w:t>
      </w:r>
    </w:p>
    <w:p w:rsidR="00E1150D" w:rsidRPr="002E0332" w:rsidRDefault="00E1150D" w:rsidP="00E1150D">
      <w:pPr>
        <w:rPr>
          <w:sz w:val="22"/>
          <w:szCs w:val="22"/>
          <w:lang w:val="de-DE" w:eastAsia="en-US"/>
        </w:rPr>
      </w:pPr>
      <w:r w:rsidRPr="002E0332">
        <w:rPr>
          <w:sz w:val="22"/>
          <w:szCs w:val="22"/>
          <w:lang w:val="de-DE" w:eastAsia="en-US"/>
        </w:rPr>
        <w:t>(322) Ibidem, p. 93.</w:t>
      </w:r>
    </w:p>
    <w:p w:rsidR="00E1150D" w:rsidRPr="002E0332" w:rsidRDefault="00E1150D" w:rsidP="00E1150D">
      <w:pPr>
        <w:rPr>
          <w:sz w:val="22"/>
          <w:szCs w:val="22"/>
          <w:lang w:val="de-DE" w:eastAsia="en-US"/>
        </w:rPr>
      </w:pPr>
      <w:r w:rsidRPr="002E0332">
        <w:rPr>
          <w:sz w:val="22"/>
          <w:szCs w:val="22"/>
          <w:lang w:val="de-DE" w:eastAsia="en-US"/>
        </w:rPr>
        <w:t>(323) Ibidem, p. 94.</w:t>
      </w:r>
    </w:p>
    <w:p w:rsidR="00E1150D" w:rsidRPr="002E0332" w:rsidRDefault="00E1150D" w:rsidP="00E1150D">
      <w:pPr>
        <w:rPr>
          <w:sz w:val="22"/>
          <w:szCs w:val="22"/>
          <w:lang w:val="de-DE" w:eastAsia="en-US"/>
        </w:rPr>
      </w:pPr>
      <w:r w:rsidRPr="002E0332">
        <w:rPr>
          <w:sz w:val="22"/>
          <w:szCs w:val="22"/>
          <w:lang w:val="de-DE" w:eastAsia="en-US"/>
        </w:rPr>
        <w:t>(324) Ibidem, p. 96.</w:t>
      </w:r>
    </w:p>
    <w:p w:rsidR="00E1150D" w:rsidRPr="002E0332" w:rsidRDefault="00E1150D" w:rsidP="00E1150D">
      <w:pPr>
        <w:rPr>
          <w:sz w:val="22"/>
          <w:szCs w:val="22"/>
          <w:lang w:val="de-DE" w:eastAsia="en-US"/>
        </w:rPr>
      </w:pPr>
      <w:r w:rsidRPr="002E0332">
        <w:rPr>
          <w:sz w:val="22"/>
          <w:szCs w:val="22"/>
          <w:lang w:val="de-DE" w:eastAsia="en-US"/>
        </w:rPr>
        <w:t>(325) Ibidem.</w:t>
      </w:r>
    </w:p>
    <w:p w:rsidR="00E1150D" w:rsidRPr="004219C1" w:rsidRDefault="00E1150D" w:rsidP="00E1150D">
      <w:pPr>
        <w:rPr>
          <w:sz w:val="22"/>
          <w:szCs w:val="22"/>
          <w:lang w:eastAsia="en-US"/>
        </w:rPr>
      </w:pPr>
      <w:r w:rsidRPr="004219C1">
        <w:rPr>
          <w:sz w:val="22"/>
          <w:szCs w:val="22"/>
          <w:lang w:eastAsia="en-US"/>
        </w:rPr>
        <w:t>93</w:t>
      </w:r>
    </w:p>
    <w:p w:rsidR="00E1150D" w:rsidRDefault="00E1150D" w:rsidP="00FF0F84">
      <w:pPr>
        <w:jc w:val="both"/>
        <w:rPr>
          <w:lang w:eastAsia="en-US"/>
        </w:rPr>
      </w:pPr>
    </w:p>
    <w:p w:rsidR="004216EF" w:rsidRPr="00825594" w:rsidRDefault="00013552" w:rsidP="004216EF">
      <w:pPr>
        <w:jc w:val="both"/>
        <w:rPr>
          <w:lang w:eastAsia="en-US"/>
        </w:rPr>
      </w:pPr>
      <w:r>
        <w:rPr>
          <w:lang w:eastAsia="en-US"/>
        </w:rPr>
        <w:t>Ui</w:t>
      </w:r>
      <w:r w:rsidR="004216EF" w:rsidRPr="00825594">
        <w:rPr>
          <w:lang w:eastAsia="en-US"/>
        </w:rPr>
        <w:t xml:space="preserve">t dit overzicht blijkt duidelijk dat heel weinig inwoners van de lokaliteit waar men tot de </w:t>
      </w:r>
      <w:r w:rsidR="004216EF">
        <w:rPr>
          <w:lang w:eastAsia="en-US"/>
        </w:rPr>
        <w:t>actie</w:t>
      </w:r>
      <w:r w:rsidR="004216EF" w:rsidRPr="00825594">
        <w:rPr>
          <w:lang w:eastAsia="en-US"/>
        </w:rPr>
        <w:t xml:space="preserve"> overging, zelf daaraan hebben deelgenomen en de brekers meestal « vreemdelingen » waren, zoals de bronnen het zelf zeggen « van diverssche guartieren » afkomstig. In Bergen- en Veurne-ambacht is trou</w:t>
      </w:r>
      <w:r w:rsidR="004216EF" w:rsidRPr="00825594">
        <w:rPr>
          <w:lang w:eastAsia="en-US"/>
        </w:rPr>
        <w:softHyphen/>
        <w:t>wens slechts 7 á 8 °/o van de bevolking tot het calvinisme</w:t>
      </w:r>
    </w:p>
    <w:p w:rsidR="004216EF" w:rsidRPr="00825594" w:rsidRDefault="004216EF" w:rsidP="004216EF">
      <w:pPr>
        <w:jc w:val="both"/>
        <w:rPr>
          <w:lang w:eastAsia="en-US"/>
        </w:rPr>
      </w:pPr>
      <w:r w:rsidRPr="00825594">
        <w:rPr>
          <w:lang w:eastAsia="en-US"/>
        </w:rPr>
        <w:t xml:space="preserve">toegetreden </w:t>
      </w:r>
      <w:r>
        <w:rPr>
          <w:lang w:eastAsia="en-US"/>
        </w:rPr>
        <w:t>(326)</w:t>
      </w:r>
      <w:r w:rsidRPr="00825594">
        <w:rPr>
          <w:lang w:eastAsia="en-US"/>
        </w:rPr>
        <w:t>. Van in den beginne heeft de calvinistische</w:t>
      </w:r>
      <w:r>
        <w:rPr>
          <w:lang w:eastAsia="en-US"/>
        </w:rPr>
        <w:t xml:space="preserve"> </w:t>
      </w:r>
      <w:r w:rsidRPr="00825594">
        <w:rPr>
          <w:lang w:eastAsia="en-US"/>
        </w:rPr>
        <w:t>activiteit zich in het zuidelijk gedeelte van het Westkwartier geconcentreerd; de aanhang was daar immers veel groter dan in het noorden. De verklaring daarvoor kennen we reeds Dat Hondschoote, het industrieel sterkst ontwikkelde centrum van de hele streek, een vooraanstaande rol speelde tijdens de Beeldenstorm, verwondert ons geenszins.</w:t>
      </w:r>
    </w:p>
    <w:p w:rsidR="004216EF" w:rsidRPr="00825594" w:rsidRDefault="004216EF" w:rsidP="004216EF">
      <w:pPr>
        <w:jc w:val="both"/>
        <w:rPr>
          <w:lang w:eastAsia="en-US"/>
        </w:rPr>
      </w:pPr>
      <w:r w:rsidRPr="00825594">
        <w:rPr>
          <w:lang w:eastAsia="en-US"/>
        </w:rPr>
        <w:t>Slechts te Poperinge, Ieper, St.-Winoksbergen en Broucker</w:t>
      </w:r>
      <w:r w:rsidRPr="00825594">
        <w:rPr>
          <w:lang w:eastAsia="en-US"/>
        </w:rPr>
        <w:softHyphen/>
        <w:t>gue deed de lokale bevo</w:t>
      </w:r>
      <w:r>
        <w:rPr>
          <w:lang w:eastAsia="en-US"/>
        </w:rPr>
        <w:t>lking aan de verwoesting mee (327</w:t>
      </w:r>
      <w:r w:rsidRPr="00825594">
        <w:rPr>
          <w:lang w:eastAsia="en-US"/>
        </w:rPr>
        <w:t>).</w:t>
      </w:r>
    </w:p>
    <w:p w:rsidR="004216EF" w:rsidRPr="00825594" w:rsidRDefault="004216EF" w:rsidP="004216EF">
      <w:pPr>
        <w:jc w:val="both"/>
        <w:rPr>
          <w:lang w:eastAsia="en-US"/>
        </w:rPr>
      </w:pPr>
      <w:r w:rsidRPr="00825594">
        <w:rPr>
          <w:lang w:eastAsia="en-US"/>
        </w:rPr>
        <w:t>De Beeldenstorm schijnt dus eerder een trektocht geweest te zijn dan een lokale aangelegenheid, waarin het belang van Hondschoote zeer goed naar voren komt. De meeste beelden</w:t>
      </w:r>
      <w:r w:rsidRPr="00825594">
        <w:rPr>
          <w:lang w:eastAsia="en-US"/>
        </w:rPr>
        <w:softHyphen/>
        <w:t xml:space="preserve">stormers waren immers op verschillende plaatsen </w:t>
      </w:r>
      <w:r>
        <w:rPr>
          <w:lang w:eastAsia="en-US"/>
        </w:rPr>
        <w:t>actie</w:t>
      </w:r>
      <w:r w:rsidRPr="00825594">
        <w:rPr>
          <w:lang w:eastAsia="en-US"/>
        </w:rPr>
        <w:t xml:space="preserve">f </w:t>
      </w:r>
      <w:r>
        <w:rPr>
          <w:lang w:eastAsia="en-US"/>
        </w:rPr>
        <w:t>328</w:t>
      </w:r>
      <w:r w:rsidRPr="00825594">
        <w:rPr>
          <w:lang w:eastAsia="en-US"/>
        </w:rPr>
        <w:t xml:space="preserve">), terwijl het grootste deel, zoals blijkt uit ons overzicht, in de industriële agglomeratie van </w:t>
      </w:r>
      <w:r>
        <w:rPr>
          <w:lang w:eastAsia="en-US"/>
        </w:rPr>
        <w:t>Ho</w:t>
      </w:r>
      <w:r w:rsidRPr="00825594">
        <w:rPr>
          <w:lang w:eastAsia="en-US"/>
        </w:rPr>
        <w:t>ndschoo</w:t>
      </w:r>
      <w:r>
        <w:rPr>
          <w:lang w:eastAsia="en-US"/>
        </w:rPr>
        <w:t>t</w:t>
      </w:r>
      <w:r w:rsidRPr="00825594">
        <w:rPr>
          <w:lang w:eastAsia="en-US"/>
        </w:rPr>
        <w:t xml:space="preserve">e te werk gesteld was. In 1566 had te Hondschoote zelf 90 </w:t>
      </w:r>
      <w:r>
        <w:rPr>
          <w:lang w:eastAsia="en-US"/>
        </w:rPr>
        <w:t>%</w:t>
      </w:r>
      <w:r w:rsidRPr="00825594">
        <w:rPr>
          <w:lang w:eastAsia="en-US"/>
        </w:rPr>
        <w:t xml:space="preserve"> van de bevolking haar Pasen niet gehouden</w:t>
      </w:r>
      <w:r>
        <w:rPr>
          <w:lang w:eastAsia="en-US"/>
        </w:rPr>
        <w:t>!</w:t>
      </w:r>
      <w:r w:rsidRPr="00825594">
        <w:rPr>
          <w:lang w:eastAsia="en-US"/>
        </w:rPr>
        <w:t xml:space="preserve"> (3</w:t>
      </w:r>
      <w:r>
        <w:rPr>
          <w:lang w:eastAsia="en-US"/>
        </w:rPr>
        <w:t xml:space="preserve">29) </w:t>
      </w:r>
      <w:r w:rsidRPr="00825594">
        <w:rPr>
          <w:lang w:eastAsia="en-US"/>
        </w:rPr>
        <w:t xml:space="preserve">Sloeg Sebastiaan Matte na zijn « belegering » van </w:t>
      </w:r>
      <w:r>
        <w:rPr>
          <w:lang w:eastAsia="en-US"/>
        </w:rPr>
        <w:t>Ieper</w:t>
      </w:r>
      <w:r w:rsidRPr="00825594">
        <w:rPr>
          <w:lang w:eastAsia="en-US"/>
        </w:rPr>
        <w:t xml:space="preserve"> niet de richting van Hondschoote in om er zich defin</w:t>
      </w:r>
      <w:r>
        <w:rPr>
          <w:lang w:eastAsia="en-US"/>
        </w:rPr>
        <w:t>itief als predikant te vestigen</w:t>
      </w:r>
      <w:r w:rsidRPr="00825594">
        <w:rPr>
          <w:lang w:eastAsia="en-US"/>
        </w:rPr>
        <w:t xml:space="preserve">? Zijn de </w:t>
      </w:r>
      <w:r>
        <w:rPr>
          <w:lang w:eastAsia="en-US"/>
        </w:rPr>
        <w:t>actie</w:t>
      </w:r>
      <w:r w:rsidRPr="00825594">
        <w:rPr>
          <w:lang w:eastAsia="en-US"/>
        </w:rPr>
        <w:t>s die zich tijdens de maand september 1566 voordeden niet ge</w:t>
      </w:r>
      <w:r w:rsidRPr="00825594">
        <w:rPr>
          <w:lang w:eastAsia="en-US"/>
        </w:rPr>
        <w:softHyphen/>
        <w:t xml:space="preserve">concentreerd in de </w:t>
      </w:r>
      <w:r>
        <w:rPr>
          <w:lang w:eastAsia="en-US"/>
        </w:rPr>
        <w:t>H</w:t>
      </w:r>
      <w:r w:rsidRPr="00825594">
        <w:rPr>
          <w:lang w:eastAsia="en-US"/>
        </w:rPr>
        <w:t>ondschootse agglomeratie</w:t>
      </w:r>
      <w:r>
        <w:rPr>
          <w:lang w:eastAsia="en-US"/>
        </w:rPr>
        <w:t>?</w:t>
      </w:r>
      <w:r w:rsidRPr="00825594">
        <w:rPr>
          <w:lang w:eastAsia="en-US"/>
        </w:rPr>
        <w:t xml:space="preserve"> Dat Hond</w:t>
      </w:r>
      <w:r w:rsidRPr="00825594">
        <w:rPr>
          <w:lang w:eastAsia="en-US"/>
        </w:rPr>
        <w:softHyphen/>
        <w:t>schoote van bij het begin een belangrijk organisatorisch cen</w:t>
      </w:r>
      <w:r w:rsidRPr="00825594">
        <w:rPr>
          <w:lang w:eastAsia="en-US"/>
        </w:rPr>
        <w:softHyphen/>
        <w:t>trum was, blijkt uit het feit dat op 18 augustus er de trommel werd geroffeld om tot de Beeldenstorm op te roepen en dat velen van daar uit</w:t>
      </w:r>
      <w:r>
        <w:rPr>
          <w:lang w:eastAsia="en-US"/>
        </w:rPr>
        <w:t xml:space="preserve"> hun beeldenbreking begonnen (330</w:t>
      </w:r>
      <w:r w:rsidRPr="00825594">
        <w:rPr>
          <w:lang w:eastAsia="en-US"/>
        </w:rPr>
        <w:t>). Wijst dit alles daarbij niet op een degelijke voorbereiding van de Beeldenstorm</w:t>
      </w:r>
      <w:r>
        <w:rPr>
          <w:lang w:eastAsia="en-US"/>
        </w:rPr>
        <w:t>?</w:t>
      </w:r>
    </w:p>
    <w:p w:rsidR="004216EF" w:rsidRPr="00825594" w:rsidRDefault="004216EF" w:rsidP="004216EF">
      <w:pPr>
        <w:jc w:val="both"/>
        <w:rPr>
          <w:lang w:eastAsia="en-US"/>
        </w:rPr>
      </w:pPr>
      <w:r w:rsidRPr="00825594">
        <w:rPr>
          <w:lang w:eastAsia="en-US"/>
        </w:rPr>
        <w:t xml:space="preserve">Een andere belangrijke factor die in dat verband een degelijke organisatie van de Beeldenstorm laat vermoeden, is dat tal van iconoclasten van het Westkwartier zich later in andere steden bevonden en aldaar aan de Beeldenstorm </w:t>
      </w:r>
    </w:p>
    <w:p w:rsidR="004216EF" w:rsidRDefault="004216EF" w:rsidP="004216EF">
      <w:pPr>
        <w:jc w:val="both"/>
        <w:rPr>
          <w:sz w:val="22"/>
          <w:szCs w:val="22"/>
          <w:lang w:eastAsia="en-US"/>
        </w:rPr>
      </w:pPr>
    </w:p>
    <w:p w:rsidR="004216EF" w:rsidRPr="00825594" w:rsidRDefault="004216EF" w:rsidP="004216EF">
      <w:pPr>
        <w:jc w:val="both"/>
        <w:rPr>
          <w:sz w:val="22"/>
          <w:szCs w:val="22"/>
          <w:lang w:eastAsia="en-US"/>
        </w:rPr>
      </w:pPr>
      <w:r w:rsidRPr="00825594">
        <w:rPr>
          <w:sz w:val="22"/>
          <w:szCs w:val="22"/>
          <w:lang w:eastAsia="en-US"/>
        </w:rPr>
        <w:t>(326) E. COORNAERT, Hondschoote, p. 419.</w:t>
      </w:r>
    </w:p>
    <w:p w:rsidR="004216EF" w:rsidRPr="00825594" w:rsidRDefault="004216EF" w:rsidP="004216EF">
      <w:pPr>
        <w:jc w:val="both"/>
        <w:rPr>
          <w:sz w:val="22"/>
          <w:szCs w:val="22"/>
          <w:lang w:eastAsia="en-US"/>
        </w:rPr>
      </w:pPr>
      <w:r w:rsidRPr="00825594">
        <w:rPr>
          <w:sz w:val="22"/>
          <w:szCs w:val="22"/>
          <w:lang w:eastAsia="en-US"/>
        </w:rPr>
        <w:t>(327) Dit kan in andere lokaliteiten ook wel het geval geweest zij daarover hebben we echter geen gegevens.</w:t>
      </w:r>
    </w:p>
    <w:p w:rsidR="004216EF" w:rsidRPr="00825594" w:rsidRDefault="004216EF" w:rsidP="004216EF">
      <w:pPr>
        <w:jc w:val="both"/>
        <w:rPr>
          <w:sz w:val="22"/>
          <w:szCs w:val="22"/>
          <w:lang w:eastAsia="en-US"/>
        </w:rPr>
      </w:pPr>
      <w:r w:rsidRPr="00825594">
        <w:rPr>
          <w:sz w:val="22"/>
          <w:szCs w:val="22"/>
          <w:lang w:eastAsia="en-US"/>
        </w:rPr>
        <w:t>(328) Cfr. de tabel over de iconoclasten, pp. 103-107.</w:t>
      </w:r>
    </w:p>
    <w:p w:rsidR="004216EF" w:rsidRPr="00825594" w:rsidRDefault="004216EF" w:rsidP="004216EF">
      <w:pPr>
        <w:jc w:val="both"/>
        <w:rPr>
          <w:sz w:val="22"/>
          <w:szCs w:val="22"/>
          <w:lang w:eastAsia="en-US"/>
        </w:rPr>
      </w:pPr>
      <w:r w:rsidRPr="00825594">
        <w:rPr>
          <w:sz w:val="22"/>
          <w:szCs w:val="22"/>
          <w:lang w:eastAsia="en-US"/>
        </w:rPr>
        <w:t>(329) E. COORNAERT, Hondschoote, p. 419.</w:t>
      </w:r>
    </w:p>
    <w:p w:rsidR="004216EF" w:rsidRPr="00825594" w:rsidRDefault="004216EF" w:rsidP="004216EF">
      <w:pPr>
        <w:jc w:val="both"/>
        <w:rPr>
          <w:sz w:val="22"/>
          <w:szCs w:val="22"/>
          <w:lang w:eastAsia="en-US"/>
        </w:rPr>
      </w:pPr>
      <w:r w:rsidRPr="00825594">
        <w:rPr>
          <w:sz w:val="22"/>
          <w:szCs w:val="22"/>
          <w:lang w:eastAsia="en-US"/>
        </w:rPr>
        <w:t>(330) Ibidem.</w:t>
      </w:r>
    </w:p>
    <w:p w:rsidR="004216EF" w:rsidRPr="00825594" w:rsidRDefault="004216EF" w:rsidP="004216EF">
      <w:pPr>
        <w:jc w:val="both"/>
        <w:rPr>
          <w:sz w:val="22"/>
          <w:szCs w:val="22"/>
          <w:lang w:eastAsia="en-US"/>
        </w:rPr>
      </w:pPr>
      <w:r w:rsidRPr="00825594">
        <w:rPr>
          <w:sz w:val="22"/>
          <w:szCs w:val="22"/>
          <w:lang w:eastAsia="en-US"/>
        </w:rPr>
        <w:t xml:space="preserve">94 </w:t>
      </w:r>
    </w:p>
    <w:p w:rsidR="004216EF" w:rsidRDefault="004216EF" w:rsidP="004216EF">
      <w:pPr>
        <w:jc w:val="both"/>
        <w:rPr>
          <w:lang w:eastAsia="en-US"/>
        </w:rPr>
      </w:pPr>
    </w:p>
    <w:p w:rsidR="004216EF" w:rsidRPr="00825594" w:rsidRDefault="004216EF" w:rsidP="004216EF">
      <w:pPr>
        <w:jc w:val="both"/>
        <w:rPr>
          <w:lang w:eastAsia="en-US"/>
        </w:rPr>
      </w:pPr>
      <w:r>
        <w:rPr>
          <w:lang w:eastAsia="en-US"/>
        </w:rPr>
        <w:t>deel</w:t>
      </w:r>
      <w:r w:rsidRPr="00825594">
        <w:rPr>
          <w:lang w:eastAsia="en-US"/>
        </w:rPr>
        <w:t>namen. Zo o.m. te Antwerpen (3</w:t>
      </w:r>
      <w:r>
        <w:rPr>
          <w:lang w:eastAsia="en-US"/>
        </w:rPr>
        <w:t>3</w:t>
      </w:r>
      <w:r w:rsidRPr="00825594">
        <w:rPr>
          <w:lang w:eastAsia="en-US"/>
        </w:rPr>
        <w:t xml:space="preserve">1). Te Brugge was dit eveneens </w:t>
      </w:r>
      <w:r>
        <w:rPr>
          <w:lang w:eastAsia="en-US"/>
        </w:rPr>
        <w:t>h</w:t>
      </w:r>
      <w:r w:rsidRPr="00825594">
        <w:rPr>
          <w:lang w:eastAsia="en-US"/>
        </w:rPr>
        <w:t>et geva</w:t>
      </w:r>
      <w:r>
        <w:rPr>
          <w:lang w:eastAsia="en-US"/>
        </w:rPr>
        <w:t>l</w:t>
      </w:r>
      <w:r w:rsidRPr="00825594">
        <w:rPr>
          <w:lang w:eastAsia="en-US"/>
        </w:rPr>
        <w:t xml:space="preserve"> </w:t>
      </w:r>
      <w:r>
        <w:rPr>
          <w:lang w:eastAsia="en-US"/>
        </w:rPr>
        <w:t>(33</w:t>
      </w:r>
      <w:r w:rsidRPr="00825594">
        <w:rPr>
          <w:lang w:eastAsia="en-US"/>
        </w:rPr>
        <w:t>2). Voor Gent schrijft Van Vae</w:t>
      </w:r>
      <w:r>
        <w:rPr>
          <w:lang w:eastAsia="en-US"/>
        </w:rPr>
        <w:t>rn</w:t>
      </w:r>
      <w:r w:rsidRPr="00825594">
        <w:rPr>
          <w:lang w:eastAsia="en-US"/>
        </w:rPr>
        <w:t>ewyck bij het uitbreken van de breking «Ten vierden liep de mare al</w:t>
      </w:r>
      <w:r>
        <w:rPr>
          <w:lang w:eastAsia="en-US"/>
        </w:rPr>
        <w:t>g</w:t>
      </w:r>
      <w:r w:rsidRPr="00825594">
        <w:rPr>
          <w:lang w:eastAsia="en-US"/>
        </w:rPr>
        <w:t>he</w:t>
      </w:r>
      <w:r w:rsidRPr="00825594">
        <w:rPr>
          <w:lang w:eastAsia="en-US"/>
        </w:rPr>
        <w:softHyphen/>
        <w:t>meene dat den hoop nut den westqua</w:t>
      </w:r>
      <w:r>
        <w:rPr>
          <w:lang w:eastAsia="en-US"/>
        </w:rPr>
        <w:t>tie</w:t>
      </w:r>
      <w:r w:rsidRPr="00825594">
        <w:rPr>
          <w:lang w:eastAsia="en-US"/>
        </w:rPr>
        <w:t>re, ontrent die stadt van Gendt, in partijen, bedectelic ghecommen waren ende ooc een ghoet ghedeel binnen der sterft, ende de reste zo</w:t>
      </w:r>
      <w:r>
        <w:rPr>
          <w:lang w:eastAsia="en-US"/>
        </w:rPr>
        <w:t>u</w:t>
      </w:r>
      <w:r w:rsidRPr="00825594">
        <w:rPr>
          <w:lang w:eastAsia="en-US"/>
        </w:rPr>
        <w:t>de up den z</w:t>
      </w:r>
      <w:r>
        <w:rPr>
          <w:lang w:eastAsia="en-US"/>
        </w:rPr>
        <w:t>el</w:t>
      </w:r>
      <w:r w:rsidRPr="00825594">
        <w:rPr>
          <w:lang w:eastAsia="en-US"/>
        </w:rPr>
        <w:t>ven achternoen ooc in de stadt zijn » (</w:t>
      </w:r>
      <w:r>
        <w:rPr>
          <w:lang w:eastAsia="en-US"/>
        </w:rPr>
        <w:t>333</w:t>
      </w:r>
      <w:r w:rsidRPr="00825594">
        <w:rPr>
          <w:lang w:eastAsia="en-US"/>
        </w:rPr>
        <w:t>). De auteur spreekt hier duidelijk van den hoop, niet van een hoop, wat erop wijst dat men in Gent moet afgeweten hebben van het feit dat in het Westkwartier inderdaad de beelden gebroken waren geweest door een welbepaalde groep, zoals we hebben aangetoond. Het bewijs dat</w:t>
      </w:r>
      <w:r>
        <w:rPr>
          <w:lang w:eastAsia="en-US"/>
        </w:rPr>
        <w:t xml:space="preserve"> te </w:t>
      </w:r>
      <w:r w:rsidRPr="00825594">
        <w:rPr>
          <w:lang w:eastAsia="en-US"/>
        </w:rPr>
        <w:t xml:space="preserve">Gent zekere personen uit het Westkwartier aan de Beeldenstorm deelnamen levert ons J. Scheerder </w:t>
      </w:r>
      <w:r>
        <w:rPr>
          <w:lang w:eastAsia="en-US"/>
        </w:rPr>
        <w:t>334</w:t>
      </w:r>
      <w:r w:rsidRPr="00825594">
        <w:rPr>
          <w:lang w:eastAsia="en-US"/>
        </w:rPr>
        <w:t>. Het zou interessant zijn te weten of dit ook voor andere steden liet geval is geweest.</w:t>
      </w:r>
    </w:p>
    <w:p w:rsidR="004216EF" w:rsidRDefault="004216EF" w:rsidP="004216EF">
      <w:pPr>
        <w:jc w:val="both"/>
        <w:rPr>
          <w:lang w:eastAsia="en-US"/>
        </w:rPr>
      </w:pPr>
    </w:p>
    <w:p w:rsidR="004216EF" w:rsidRDefault="004216EF" w:rsidP="004216EF">
      <w:pPr>
        <w:jc w:val="both"/>
        <w:rPr>
          <w:lang w:eastAsia="en-US"/>
        </w:rPr>
      </w:pPr>
    </w:p>
    <w:p w:rsidR="004216EF" w:rsidRDefault="004216EF" w:rsidP="004216EF">
      <w:pPr>
        <w:jc w:val="both"/>
        <w:rPr>
          <w:lang w:eastAsia="en-US"/>
        </w:rPr>
      </w:pPr>
    </w:p>
    <w:p w:rsidR="00013552" w:rsidRDefault="004216EF" w:rsidP="00435D10">
      <w:pPr>
        <w:jc w:val="both"/>
        <w:outlineLvl w:val="0"/>
        <w:rPr>
          <w:b/>
          <w:lang w:eastAsia="en-US"/>
        </w:rPr>
      </w:pPr>
      <w:r w:rsidRPr="001414F5">
        <w:rPr>
          <w:b/>
          <w:lang w:eastAsia="en-US"/>
        </w:rPr>
        <w:t>D. -- ROL VAN DE PREDIKANTEN,</w:t>
      </w:r>
    </w:p>
    <w:p w:rsidR="004216EF" w:rsidRPr="001414F5" w:rsidRDefault="004216EF" w:rsidP="00435D10">
      <w:pPr>
        <w:jc w:val="both"/>
        <w:outlineLvl w:val="0"/>
        <w:rPr>
          <w:b/>
          <w:lang w:eastAsia="en-US"/>
        </w:rPr>
      </w:pPr>
      <w:r w:rsidRPr="001414F5">
        <w:rPr>
          <w:b/>
          <w:lang w:eastAsia="en-US"/>
        </w:rPr>
        <w:t>ADEL EN CONSISTORIES</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Van primordiaal belang schijnt de rol van predikant Sebas</w:t>
      </w:r>
      <w:r w:rsidRPr="00825594">
        <w:rPr>
          <w:lang w:eastAsia="en-US"/>
        </w:rPr>
        <w:softHyphen/>
        <w:t>tiaan Matte geweest te zijn, samen met zijn assistent » Jacob de B</w:t>
      </w:r>
      <w:r>
        <w:rPr>
          <w:lang w:eastAsia="en-US"/>
        </w:rPr>
        <w:t>u</w:t>
      </w:r>
      <w:r w:rsidRPr="00825594">
        <w:rPr>
          <w:lang w:eastAsia="en-US"/>
        </w:rPr>
        <w:t>zere. Beiden behoorden tot de radicale vleugel der con</w:t>
      </w:r>
      <w:r w:rsidRPr="00825594">
        <w:rPr>
          <w:lang w:eastAsia="en-US"/>
        </w:rPr>
        <w:softHyphen/>
        <w:t>sistories, die reeds in 1562 te Sand</w:t>
      </w:r>
      <w:r>
        <w:rPr>
          <w:lang w:eastAsia="en-US"/>
        </w:rPr>
        <w:t>wich het overwicht be</w:t>
      </w:r>
      <w:r>
        <w:rPr>
          <w:lang w:eastAsia="en-US"/>
        </w:rPr>
        <w:softHyphen/>
        <w:t>haalde (335</w:t>
      </w:r>
      <w:r w:rsidRPr="00825594">
        <w:rPr>
          <w:lang w:eastAsia="en-US"/>
        </w:rPr>
        <w:t>).</w:t>
      </w:r>
    </w:p>
    <w:p w:rsidR="004216EF" w:rsidRPr="00825594" w:rsidRDefault="004216EF" w:rsidP="004216EF">
      <w:pPr>
        <w:jc w:val="both"/>
        <w:rPr>
          <w:lang w:eastAsia="en-US"/>
        </w:rPr>
      </w:pPr>
      <w:r w:rsidRPr="00825594">
        <w:rPr>
          <w:lang w:eastAsia="en-US"/>
        </w:rPr>
        <w:t>Plaats, moment en persoon waren goed gekozen</w:t>
      </w:r>
      <w:r>
        <w:rPr>
          <w:lang w:eastAsia="en-US"/>
        </w:rPr>
        <w:t>:</w:t>
      </w:r>
      <w:r w:rsidRPr="00825594">
        <w:rPr>
          <w:lang w:eastAsia="en-US"/>
        </w:rPr>
        <w:t xml:space="preserve"> de St.- Laurentiuskapel, waar op 10 augustus een processie opstapte. Een uitstekende gelegenheid om de aanwezige massa tegen de heldencultus op te ruien. Een heftige preek door de retorisch zeer begaafde Matte (al was hij dan slechts een hoedenmaker) bracht de poppen aan het dansen. Overal waar hij het n</w:t>
      </w:r>
      <w:r>
        <w:rPr>
          <w:lang w:eastAsia="en-US"/>
        </w:rPr>
        <w:t>o</w:t>
      </w:r>
      <w:r w:rsidRPr="00825594">
        <w:rPr>
          <w:lang w:eastAsia="en-US"/>
        </w:rPr>
        <w:t xml:space="preserve">dig achtte preekte hij. Zijn optreden in het zuidelijk gedeelte van Bergen-ambacht was noodzakelijk, aangezien een groot deel van de bevolking nog niet voor de </w:t>
      </w:r>
      <w:r>
        <w:rPr>
          <w:lang w:eastAsia="en-US"/>
        </w:rPr>
        <w:t>actie</w:t>
      </w:r>
      <w:r w:rsidRPr="00825594">
        <w:rPr>
          <w:lang w:eastAsia="en-US"/>
        </w:rPr>
        <w:t xml:space="preserve"> gewonnen was. Matte was dé figuur bij uitstek die de Beeldenstorm op gang bracht. De rol die deze predikant speelde bij het hele gebeuren in het Westkwartier valt niet genoeg te beklemtonen. Wij menen dat nergens waar de Beeldenstorm woedde, een predikant zó sterk op de voorgrond trad als Sebastiaan Matte.</w:t>
      </w:r>
    </w:p>
    <w:p w:rsidR="004216EF" w:rsidRDefault="004216EF" w:rsidP="004216EF">
      <w:pPr>
        <w:jc w:val="both"/>
        <w:rPr>
          <w:lang w:eastAsia="en-US"/>
        </w:rPr>
      </w:pPr>
    </w:p>
    <w:p w:rsidR="004216EF" w:rsidRPr="001414F5" w:rsidRDefault="004216EF" w:rsidP="004216EF">
      <w:pPr>
        <w:jc w:val="both"/>
        <w:rPr>
          <w:sz w:val="22"/>
          <w:szCs w:val="22"/>
          <w:lang w:eastAsia="en-US"/>
        </w:rPr>
      </w:pPr>
      <w:r w:rsidRPr="001414F5">
        <w:rPr>
          <w:sz w:val="22"/>
          <w:szCs w:val="22"/>
          <w:lang w:eastAsia="en-US"/>
        </w:rPr>
        <w:t>(331) R. VAN ROOSBROECK, Wonderjaar, p. 24.</w:t>
      </w:r>
    </w:p>
    <w:p w:rsidR="004216EF" w:rsidRPr="001414F5" w:rsidRDefault="004216EF" w:rsidP="004216EF">
      <w:pPr>
        <w:jc w:val="both"/>
        <w:rPr>
          <w:sz w:val="22"/>
          <w:szCs w:val="22"/>
          <w:lang w:eastAsia="en-US"/>
        </w:rPr>
      </w:pPr>
      <w:r w:rsidRPr="00F96BDD">
        <w:rPr>
          <w:sz w:val="22"/>
          <w:szCs w:val="22"/>
          <w:lang w:eastAsia="en-US"/>
        </w:rPr>
        <w:t>(332) R.A.K., P.E., I, 37,</w:t>
      </w:r>
      <w:r w:rsidR="00013552" w:rsidRPr="00F96BDD">
        <w:rPr>
          <w:sz w:val="22"/>
          <w:szCs w:val="22"/>
          <w:lang w:eastAsia="en-US"/>
        </w:rPr>
        <w:t xml:space="preserve"> f° </w:t>
      </w:r>
      <w:r w:rsidRPr="00F96BDD">
        <w:rPr>
          <w:sz w:val="22"/>
          <w:szCs w:val="22"/>
          <w:lang w:eastAsia="en-US"/>
        </w:rPr>
        <w:t>18</w:t>
      </w:r>
      <w:r w:rsidR="005C1E19">
        <w:rPr>
          <w:sz w:val="22"/>
          <w:szCs w:val="22"/>
          <w:lang w:eastAsia="en-US"/>
        </w:rPr>
        <w:t>-v°</w:t>
      </w:r>
      <w:r w:rsidRPr="00F96BDD">
        <w:rPr>
          <w:sz w:val="22"/>
          <w:szCs w:val="22"/>
          <w:lang w:eastAsia="en-US"/>
        </w:rPr>
        <w:t xml:space="preserve">. </w:t>
      </w:r>
      <w:r w:rsidRPr="001414F5">
        <w:rPr>
          <w:sz w:val="22"/>
          <w:szCs w:val="22"/>
          <w:lang w:eastAsia="en-US"/>
        </w:rPr>
        <w:t>De Beeldenstorm werd te Brugge verhinderd wegens het krachtig optreden van de magistraat.</w:t>
      </w:r>
    </w:p>
    <w:p w:rsidR="004216EF" w:rsidRPr="001414F5" w:rsidRDefault="004216EF" w:rsidP="004216EF">
      <w:pPr>
        <w:jc w:val="both"/>
        <w:rPr>
          <w:sz w:val="22"/>
          <w:szCs w:val="22"/>
          <w:lang w:eastAsia="en-US"/>
        </w:rPr>
      </w:pPr>
      <w:r w:rsidRPr="001414F5">
        <w:rPr>
          <w:sz w:val="22"/>
          <w:szCs w:val="22"/>
          <w:lang w:eastAsia="en-US"/>
        </w:rPr>
        <w:t>(333) Marcus VAN VAERNEWYCK, op. en., dl. 1, p. 101.</w:t>
      </w:r>
    </w:p>
    <w:p w:rsidR="004216EF" w:rsidRPr="001414F5" w:rsidRDefault="004216EF" w:rsidP="004216EF">
      <w:pPr>
        <w:jc w:val="both"/>
        <w:rPr>
          <w:sz w:val="22"/>
          <w:szCs w:val="22"/>
          <w:lang w:eastAsia="en-US"/>
        </w:rPr>
      </w:pPr>
      <w:r w:rsidRPr="001414F5">
        <w:rPr>
          <w:sz w:val="22"/>
          <w:szCs w:val="22"/>
          <w:lang w:eastAsia="en-US"/>
        </w:rPr>
        <w:t>(334) J. SCHEERDER, op. cit., p. 302.</w:t>
      </w:r>
    </w:p>
    <w:p w:rsidR="004216EF" w:rsidRPr="001414F5" w:rsidRDefault="004216EF" w:rsidP="004216EF">
      <w:pPr>
        <w:jc w:val="both"/>
        <w:rPr>
          <w:sz w:val="22"/>
          <w:szCs w:val="22"/>
          <w:lang w:eastAsia="en-US"/>
        </w:rPr>
      </w:pPr>
      <w:r w:rsidRPr="001414F5">
        <w:rPr>
          <w:sz w:val="22"/>
          <w:szCs w:val="22"/>
          <w:lang w:eastAsia="en-US"/>
        </w:rPr>
        <w:t>(335) J. DECAVELE Jan Hendrickx, p. 20. Ze werden immers te Sandwich tot predikant opgeleid.</w:t>
      </w:r>
    </w:p>
    <w:p w:rsidR="004216EF" w:rsidRPr="001414F5" w:rsidRDefault="004216EF" w:rsidP="004216EF">
      <w:pPr>
        <w:jc w:val="both"/>
        <w:rPr>
          <w:sz w:val="22"/>
          <w:szCs w:val="22"/>
          <w:lang w:eastAsia="en-US"/>
        </w:rPr>
      </w:pPr>
      <w:r w:rsidRPr="001414F5">
        <w:rPr>
          <w:sz w:val="22"/>
          <w:szCs w:val="22"/>
          <w:lang w:eastAsia="en-US"/>
        </w:rPr>
        <w:t>95</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 xml:space="preserve">De middelen die hij aanwendde om de </w:t>
      </w:r>
      <w:r>
        <w:rPr>
          <w:lang w:eastAsia="en-US"/>
        </w:rPr>
        <w:t>actie</w:t>
      </w:r>
      <w:r w:rsidRPr="00825594">
        <w:rPr>
          <w:lang w:eastAsia="en-US"/>
        </w:rPr>
        <w:t xml:space="preserve"> te doen luk</w:t>
      </w:r>
      <w:r w:rsidRPr="00825594">
        <w:rPr>
          <w:lang w:eastAsia="en-US"/>
        </w:rPr>
        <w:softHyphen/>
        <w:t>ken, getuigen van de gewiekstheid van de predikant. Voor</w:t>
      </w:r>
      <w:r w:rsidRPr="00825594">
        <w:rPr>
          <w:lang w:eastAsia="en-US"/>
        </w:rPr>
        <w:softHyphen/>
        <w:t>eerst nodigde hij personen uit, die hij zelf goed kende, he</w:t>
      </w:r>
      <w:r>
        <w:rPr>
          <w:lang w:eastAsia="en-US"/>
        </w:rPr>
        <w:t>m</w:t>
      </w:r>
      <w:r w:rsidRPr="00825594">
        <w:rPr>
          <w:lang w:eastAsia="en-US"/>
        </w:rPr>
        <w:t xml:space="preserve"> te volgen, personen, die soms door toedoen van de consistories zijn lijfwacht geworden waren </w:t>
      </w:r>
      <w:r>
        <w:rPr>
          <w:lang w:eastAsia="en-US"/>
        </w:rPr>
        <w:t>336</w:t>
      </w:r>
      <w:r w:rsidRPr="00825594">
        <w:rPr>
          <w:lang w:eastAsia="en-US"/>
        </w:rPr>
        <w:t>). Maar een uitgehongerde bevolking kon hij het plunderen, het schransen en drinken niet beletten. Volgens ooggetuigen handelden vele mannen, vrou</w:t>
      </w:r>
      <w:r w:rsidRPr="00825594">
        <w:rPr>
          <w:lang w:eastAsia="en-US"/>
        </w:rPr>
        <w:softHyphen/>
        <w:t>wen en zelfs kinderen in staat van dronkenschap (</w:t>
      </w:r>
      <w:r>
        <w:rPr>
          <w:lang w:eastAsia="en-US"/>
        </w:rPr>
        <w:t>3</w:t>
      </w:r>
      <w:r w:rsidRPr="00825594">
        <w:rPr>
          <w:lang w:eastAsia="en-US"/>
        </w:rPr>
        <w:t>37). De brieven die Matte te Poperinge meebracht, waarin de koning zogenaamd zijn instemming met het gebeuren betuigde, namen alle twijfel weg. Immers, deze brievengeschiedenis kende navolging in andere steden waar de Beeldenstorm plaatsvond.</w:t>
      </w:r>
    </w:p>
    <w:p w:rsidR="004216EF" w:rsidRDefault="004216EF" w:rsidP="004216EF">
      <w:pPr>
        <w:jc w:val="both"/>
        <w:rPr>
          <w:lang w:eastAsia="en-US"/>
        </w:rPr>
      </w:pPr>
      <w:r w:rsidRPr="00825594">
        <w:rPr>
          <w:lang w:eastAsia="en-US"/>
        </w:rPr>
        <w:t>Ongetwijfeld kon Matte niet alleen gehandeld hebben. Wie waren dan de medeaanstichters</w:t>
      </w:r>
      <w:r>
        <w:rPr>
          <w:lang w:eastAsia="en-US"/>
        </w:rPr>
        <w:t>?</w:t>
      </w:r>
      <w:r w:rsidRPr="00825594">
        <w:rPr>
          <w:lang w:eastAsia="en-US"/>
        </w:rPr>
        <w:t xml:space="preserve"> </w:t>
      </w:r>
    </w:p>
    <w:p w:rsidR="004216EF" w:rsidRPr="00825594" w:rsidRDefault="004216EF" w:rsidP="004216EF">
      <w:pPr>
        <w:jc w:val="both"/>
        <w:rPr>
          <w:lang w:eastAsia="en-US"/>
        </w:rPr>
      </w:pPr>
      <w:r w:rsidRPr="00825594">
        <w:rPr>
          <w:lang w:eastAsia="en-US"/>
        </w:rPr>
        <w:t>In de eerste plaats zouden we aan de vluchtelingenkerken in Engeland denken, wegens de zeer belangrijke rol die ze speelden tijdens de jaren die aan de Beeldenstorm voorafgingen (</w:t>
      </w:r>
      <w:r>
        <w:rPr>
          <w:lang w:eastAsia="en-US"/>
        </w:rPr>
        <w:t>338</w:t>
      </w:r>
      <w:r w:rsidRPr="00825594">
        <w:rPr>
          <w:lang w:eastAsia="en-US"/>
        </w:rPr>
        <w:t>). Eén ding is echter zeker</w:t>
      </w:r>
      <w:r>
        <w:rPr>
          <w:lang w:eastAsia="en-US"/>
        </w:rPr>
        <w:t>:</w:t>
      </w:r>
      <w:r w:rsidRPr="00825594">
        <w:rPr>
          <w:lang w:eastAsia="en-US"/>
        </w:rPr>
        <w:t xml:space="preserve"> een deel van de kleine adel en de consistories ver</w:t>
      </w:r>
      <w:r w:rsidRPr="00825594">
        <w:rPr>
          <w:lang w:eastAsia="en-US"/>
        </w:rPr>
        <w:softHyphen/>
        <w:t xml:space="preserve">leenden hun medewerking aan de </w:t>
      </w:r>
      <w:r>
        <w:rPr>
          <w:lang w:eastAsia="en-US"/>
        </w:rPr>
        <w:t>actie</w:t>
      </w:r>
      <w:r w:rsidRPr="00825594">
        <w:rPr>
          <w:lang w:eastAsia="en-US"/>
        </w:rPr>
        <w:t xml:space="preserve">. Vooreerst is er de adel. </w:t>
      </w:r>
      <w:r>
        <w:rPr>
          <w:lang w:eastAsia="en-US"/>
        </w:rPr>
        <w:t>H</w:t>
      </w:r>
      <w:r w:rsidRPr="00825594">
        <w:rPr>
          <w:lang w:eastAsia="en-US"/>
        </w:rPr>
        <w:t>et feit dat een Hannecamps, lid van het Verbond, aan het hoofd stond van een groep beeldenstormers, levert volgens ons reeds voldoende bewijzen dat de lagere adel iets met de Beeldenstorm te maken had. Ook te Gent was dit het geval: een ander lid van het Verbond, Philippe Triest, bekende zelf aldaar zijn medewerking (</w:t>
      </w:r>
      <w:r>
        <w:rPr>
          <w:lang w:eastAsia="en-US"/>
        </w:rPr>
        <w:t>339</w:t>
      </w:r>
      <w:r w:rsidRPr="00825594">
        <w:rPr>
          <w:lang w:eastAsia="en-US"/>
        </w:rPr>
        <w:t>). In het Noorden ging de bewe</w:t>
      </w:r>
      <w:r w:rsidRPr="00825594">
        <w:rPr>
          <w:lang w:eastAsia="en-US"/>
        </w:rPr>
        <w:softHyphen/>
        <w:t>ging hoofdzakelijk van de adel uit (34</w:t>
      </w:r>
      <w:r>
        <w:rPr>
          <w:lang w:eastAsia="en-US"/>
        </w:rPr>
        <w:t>0</w:t>
      </w:r>
      <w:r w:rsidRPr="00825594">
        <w:rPr>
          <w:lang w:eastAsia="en-US"/>
        </w:rPr>
        <w:t>). De participatie van de lagere adel aan de Beeldenstorm verklaart ook waarom we het itinerarium van de beweging op een militaire leest geschoeid bevonden hebben, en verklaart ook de relatieve planmatigheid waarmee het breken gebeurde. Edelen waren immers in de eerste plaats militairen. Burgers en arbeiders niet.</w:t>
      </w:r>
    </w:p>
    <w:p w:rsidR="004216EF" w:rsidRPr="00825594" w:rsidRDefault="004216EF" w:rsidP="004216EF">
      <w:pPr>
        <w:jc w:val="both"/>
        <w:rPr>
          <w:lang w:eastAsia="en-US"/>
        </w:rPr>
      </w:pPr>
      <w:r w:rsidRPr="00825594">
        <w:rPr>
          <w:lang w:eastAsia="en-US"/>
        </w:rPr>
        <w:t xml:space="preserve">Ook de consistories speelden een </w:t>
      </w:r>
      <w:r>
        <w:rPr>
          <w:lang w:eastAsia="en-US"/>
        </w:rPr>
        <w:t>actie</w:t>
      </w:r>
      <w:r w:rsidRPr="00825594">
        <w:rPr>
          <w:lang w:eastAsia="en-US"/>
        </w:rPr>
        <w:t>ve rol tijdens de Beeldenstorm. We vermeldden reeds het feit dat predikant Jan Danniel eigenhandig de beelden brak te Merville en zelfs aan het plunderen sloeg. Behoort een predikant niet tot het consis</w:t>
      </w:r>
      <w:r w:rsidRPr="00825594">
        <w:rPr>
          <w:lang w:eastAsia="en-US"/>
        </w:rPr>
        <w:softHyphen/>
        <w:t>torie</w:t>
      </w:r>
      <w:r>
        <w:rPr>
          <w:lang w:eastAsia="en-US"/>
        </w:rPr>
        <w:t>?</w:t>
      </w:r>
      <w:r w:rsidRPr="00825594">
        <w:rPr>
          <w:lang w:eastAsia="en-US"/>
        </w:rPr>
        <w:t xml:space="preserve"> Jacques</w:t>
      </w:r>
      <w:r>
        <w:rPr>
          <w:lang w:eastAsia="en-US"/>
        </w:rPr>
        <w:t xml:space="preserve"> te </w:t>
      </w:r>
      <w:r w:rsidRPr="00825594">
        <w:rPr>
          <w:lang w:eastAsia="en-US"/>
        </w:rPr>
        <w:t xml:space="preserve">Roy, lid van het consistorie van </w:t>
      </w:r>
      <w:smartTag w:uri="urn:schemas-microsoft-com:office:smarttags" w:element="PersonName">
        <w:smartTagPr>
          <w:attr w:name="ProductID" w:val="LA GRAND"/>
        </w:smartTagPr>
        <w:r w:rsidRPr="00825594">
          <w:rPr>
            <w:lang w:eastAsia="en-US"/>
          </w:rPr>
          <w:t>La Gorgue</w:t>
        </w:r>
      </w:smartTag>
      <w:r w:rsidRPr="00825594">
        <w:rPr>
          <w:lang w:eastAsia="en-US"/>
        </w:rPr>
        <w:t>, was bij de beeldenbreking te St.-Anthonis-Cappel aanwezig.</w:t>
      </w:r>
    </w:p>
    <w:p w:rsidR="004216EF" w:rsidRDefault="004216EF" w:rsidP="004216EF">
      <w:pPr>
        <w:jc w:val="both"/>
        <w:rPr>
          <w:lang w:eastAsia="en-US"/>
        </w:rPr>
      </w:pPr>
    </w:p>
    <w:p w:rsidR="004216EF" w:rsidRPr="004219C1" w:rsidRDefault="004216EF" w:rsidP="004216EF">
      <w:pPr>
        <w:jc w:val="both"/>
        <w:rPr>
          <w:sz w:val="22"/>
          <w:szCs w:val="22"/>
          <w:lang w:val="de-DE" w:eastAsia="en-US"/>
        </w:rPr>
      </w:pPr>
      <w:r w:rsidRPr="004219C1">
        <w:rPr>
          <w:sz w:val="22"/>
          <w:szCs w:val="22"/>
          <w:lang w:val="de-DE" w:eastAsia="en-US"/>
        </w:rPr>
        <w:t>(336) R.A.K., E.E., 1, 37, ff 18, 40</w:t>
      </w:r>
      <w:r w:rsidR="005C1E19">
        <w:rPr>
          <w:sz w:val="22"/>
          <w:szCs w:val="22"/>
          <w:lang w:val="de-DE" w:eastAsia="en-US"/>
        </w:rPr>
        <w:t>-v°</w:t>
      </w:r>
      <w:r w:rsidRPr="004219C1">
        <w:rPr>
          <w:sz w:val="22"/>
          <w:szCs w:val="22"/>
          <w:lang w:val="de-DE" w:eastAsia="en-US"/>
        </w:rPr>
        <w:t>.</w:t>
      </w:r>
    </w:p>
    <w:p w:rsidR="004216EF" w:rsidRPr="001414F5" w:rsidRDefault="004216EF" w:rsidP="004216EF">
      <w:pPr>
        <w:jc w:val="both"/>
        <w:rPr>
          <w:sz w:val="22"/>
          <w:szCs w:val="22"/>
          <w:lang w:val="de-DE" w:eastAsia="en-US"/>
        </w:rPr>
      </w:pPr>
      <w:r w:rsidRPr="001414F5">
        <w:rPr>
          <w:sz w:val="22"/>
          <w:szCs w:val="22"/>
          <w:lang w:val="de-DE" w:eastAsia="en-US"/>
        </w:rPr>
        <w:t>(337) I. DIEGERICK, Documents, p. 60; cfr. G. DES MAREZ, op. pp. 101-102, 104.</w:t>
      </w:r>
    </w:p>
    <w:p w:rsidR="004216EF" w:rsidRPr="001414F5" w:rsidRDefault="004216EF" w:rsidP="004216EF">
      <w:pPr>
        <w:jc w:val="both"/>
        <w:rPr>
          <w:sz w:val="22"/>
          <w:szCs w:val="22"/>
          <w:lang w:eastAsia="en-US"/>
        </w:rPr>
      </w:pPr>
      <w:r w:rsidRPr="001414F5">
        <w:rPr>
          <w:sz w:val="22"/>
          <w:szCs w:val="22"/>
          <w:lang w:eastAsia="en-US"/>
        </w:rPr>
        <w:t>(339) Een onderzoek in de Engelse archieven, waarmee we momenteel begonnen zijn, zal in dat verband belangrijke gegevens aan het licht brengen.</w:t>
      </w:r>
    </w:p>
    <w:p w:rsidR="004216EF" w:rsidRPr="001414F5" w:rsidRDefault="004216EF" w:rsidP="004216EF">
      <w:pPr>
        <w:jc w:val="both"/>
        <w:rPr>
          <w:sz w:val="22"/>
          <w:szCs w:val="22"/>
          <w:lang w:eastAsia="en-US"/>
        </w:rPr>
      </w:pPr>
      <w:r w:rsidRPr="001414F5">
        <w:rPr>
          <w:sz w:val="22"/>
          <w:szCs w:val="22"/>
          <w:lang w:eastAsia="en-US"/>
        </w:rPr>
        <w:t>(339) J. SCHEERDER, op. Gil., p. 302.</w:t>
      </w:r>
    </w:p>
    <w:p w:rsidR="004216EF" w:rsidRPr="001414F5" w:rsidRDefault="004216EF" w:rsidP="004216EF">
      <w:pPr>
        <w:jc w:val="both"/>
        <w:rPr>
          <w:sz w:val="22"/>
          <w:szCs w:val="22"/>
          <w:lang w:eastAsia="en-US"/>
        </w:rPr>
      </w:pPr>
      <w:r w:rsidRPr="001414F5">
        <w:rPr>
          <w:sz w:val="22"/>
          <w:szCs w:val="22"/>
          <w:lang w:eastAsia="en-US"/>
        </w:rPr>
        <w:t xml:space="preserve">(340) A. C. DIJKE M. A. en Drs. H. A. KOLFF, op cit., p. 322. </w:t>
      </w:r>
    </w:p>
    <w:p w:rsidR="004216EF" w:rsidRPr="001414F5" w:rsidRDefault="004216EF" w:rsidP="004216EF">
      <w:pPr>
        <w:jc w:val="both"/>
        <w:rPr>
          <w:sz w:val="22"/>
          <w:szCs w:val="22"/>
          <w:lang w:eastAsia="en-US"/>
        </w:rPr>
      </w:pPr>
      <w:r w:rsidRPr="001414F5">
        <w:rPr>
          <w:sz w:val="22"/>
          <w:szCs w:val="22"/>
          <w:lang w:eastAsia="en-US"/>
        </w:rPr>
        <w:t>96</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De consistories selecteerden zelfs de predikantenlijfwachten (</w:t>
      </w:r>
      <w:r>
        <w:rPr>
          <w:lang w:eastAsia="en-US"/>
        </w:rPr>
        <w:t>341</w:t>
      </w:r>
      <w:r w:rsidRPr="00825594">
        <w:rPr>
          <w:lang w:eastAsia="en-US"/>
        </w:rPr>
        <w:t>). Te Meteren gaf Karel Weec</w:t>
      </w:r>
      <w:r>
        <w:rPr>
          <w:lang w:eastAsia="en-US"/>
        </w:rPr>
        <w:t>x</w:t>
      </w:r>
      <w:r w:rsidRPr="00825594">
        <w:rPr>
          <w:lang w:eastAsia="en-US"/>
        </w:rPr>
        <w:t>steen, lid van het consistorie, het sein tot de Beeldens</w:t>
      </w:r>
      <w:r>
        <w:rPr>
          <w:lang w:eastAsia="en-US"/>
        </w:rPr>
        <w:t>torm, 34</w:t>
      </w:r>
      <w:r w:rsidRPr="00825594">
        <w:rPr>
          <w:lang w:eastAsia="en-US"/>
        </w:rPr>
        <w:t>2). Tal van consistorieanten woonden de predicaties bij. Weliswaar zou men hiertegen kunnen opwerpen dat deze personen a geïsoleerde gevallen » waren en dat ze op eigen initiatief handelden. Maar of we elk van deze personen als « geïsoleerde gevallen » mogen beschou</w:t>
      </w:r>
      <w:r w:rsidRPr="00825594">
        <w:rPr>
          <w:lang w:eastAsia="en-US"/>
        </w:rPr>
        <w:softHyphen/>
        <w:t>wen, kan ons niet overtuigen.</w:t>
      </w:r>
    </w:p>
    <w:p w:rsidR="004216EF" w:rsidRDefault="004216EF" w:rsidP="004216EF">
      <w:pPr>
        <w:jc w:val="both"/>
        <w:rPr>
          <w:lang w:eastAsia="en-US"/>
        </w:rPr>
      </w:pPr>
    </w:p>
    <w:p w:rsidR="004216EF" w:rsidRDefault="004216EF" w:rsidP="004216EF">
      <w:pPr>
        <w:jc w:val="both"/>
        <w:rPr>
          <w:lang w:eastAsia="en-US"/>
        </w:rPr>
      </w:pPr>
    </w:p>
    <w:p w:rsidR="004216EF" w:rsidRPr="00827DA5" w:rsidRDefault="004216EF" w:rsidP="00435D10">
      <w:pPr>
        <w:jc w:val="both"/>
        <w:outlineLvl w:val="0"/>
        <w:rPr>
          <w:b/>
          <w:lang w:eastAsia="en-US"/>
        </w:rPr>
      </w:pPr>
      <w:r w:rsidRPr="00827DA5">
        <w:rPr>
          <w:b/>
          <w:lang w:eastAsia="en-US"/>
        </w:rPr>
        <w:t>E. — ANDERE ELEMENTEN DIE WIJZEN</w:t>
      </w:r>
    </w:p>
    <w:p w:rsidR="004216EF" w:rsidRPr="00827DA5" w:rsidRDefault="004216EF" w:rsidP="00435D10">
      <w:pPr>
        <w:jc w:val="both"/>
        <w:outlineLvl w:val="0"/>
        <w:rPr>
          <w:b/>
          <w:lang w:eastAsia="en-US"/>
        </w:rPr>
      </w:pPr>
      <w:r w:rsidRPr="00827DA5">
        <w:rPr>
          <w:b/>
          <w:lang w:eastAsia="en-US"/>
        </w:rPr>
        <w:t>OP DE ORGANISATIE VAN DE BEELDENSTORM</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Wij hebben reeds gewezen op een brief van de u Bente</w:t>
      </w:r>
      <w:r w:rsidRPr="00825594">
        <w:rPr>
          <w:lang w:eastAsia="en-US"/>
        </w:rPr>
        <w:softHyphen/>
        <w:t>nant » van Veurne aan Margaretha van Parma, geschreven op 22 juli 1566, waarin duidelijk naar voren komt dat het plan om tot de Beeldenstorm over te gaan, reeds vóór die datum bestond</w:t>
      </w:r>
      <w:r>
        <w:rPr>
          <w:lang w:eastAsia="en-US"/>
        </w:rPr>
        <w:t>:</w:t>
      </w:r>
      <w:r w:rsidRPr="00825594">
        <w:rPr>
          <w:lang w:eastAsia="en-US"/>
        </w:rPr>
        <w:t xml:space="preserve"> « Et il est á craindre, sy Vostre Altèze n'y pourvoit de brief, gu'll ferront quelque schandaleus pillage aux églysse monasteres et abbayes dont aulcu</w:t>
      </w:r>
      <w:r>
        <w:rPr>
          <w:lang w:eastAsia="en-US"/>
        </w:rPr>
        <w:t>n</w:t>
      </w:r>
      <w:r w:rsidRPr="00825594">
        <w:rPr>
          <w:lang w:eastAsia="en-US"/>
        </w:rPr>
        <w:t xml:space="preserve">s de leur garde ce sont vantés, duquel suys </w:t>
      </w:r>
      <w:r>
        <w:rPr>
          <w:lang w:eastAsia="en-US"/>
        </w:rPr>
        <w:t>bi</w:t>
      </w:r>
      <w:r w:rsidRPr="00825594">
        <w:rPr>
          <w:lang w:eastAsia="en-US"/>
        </w:rPr>
        <w:t>en adverty... (</w:t>
      </w:r>
      <w:r>
        <w:rPr>
          <w:lang w:eastAsia="en-US"/>
        </w:rPr>
        <w:t>343</w:t>
      </w:r>
      <w:r w:rsidRPr="00825594">
        <w:rPr>
          <w:lang w:eastAsia="en-US"/>
        </w:rPr>
        <w:t>). Schrijft Van V</w:t>
      </w:r>
      <w:r>
        <w:rPr>
          <w:lang w:eastAsia="en-US"/>
        </w:rPr>
        <w:t>a</w:t>
      </w:r>
      <w:r w:rsidRPr="00825594">
        <w:rPr>
          <w:lang w:eastAsia="en-US"/>
        </w:rPr>
        <w:t>er</w:t>
      </w:r>
      <w:r w:rsidRPr="00825594">
        <w:rPr>
          <w:lang w:eastAsia="en-US"/>
        </w:rPr>
        <w:softHyphen/>
        <w:t>newyck niet over de 23e augsutus, de dag waarop te Gent de Beeldenstorm uitbrak</w:t>
      </w:r>
      <w:r>
        <w:rPr>
          <w:lang w:eastAsia="en-US"/>
        </w:rPr>
        <w:t>:</w:t>
      </w:r>
      <w:r w:rsidRPr="00825594">
        <w:rPr>
          <w:lang w:eastAsia="en-US"/>
        </w:rPr>
        <w:t xml:space="preserve"> « Want (zoo</w:t>
      </w:r>
      <w:r>
        <w:rPr>
          <w:lang w:eastAsia="en-US"/>
        </w:rPr>
        <w:t>t</w:t>
      </w:r>
      <w:r w:rsidRPr="00825594">
        <w:rPr>
          <w:lang w:eastAsia="en-US"/>
        </w:rPr>
        <w:t xml:space="preserve"> scheen) dien dach was vande g</w:t>
      </w:r>
      <w:r>
        <w:rPr>
          <w:lang w:eastAsia="en-US"/>
        </w:rPr>
        <w:t>h</w:t>
      </w:r>
      <w:r w:rsidRPr="00825594">
        <w:rPr>
          <w:lang w:eastAsia="en-US"/>
        </w:rPr>
        <w:t xml:space="preserve">ues ghenoteert dat zij te </w:t>
      </w:r>
      <w:r>
        <w:rPr>
          <w:lang w:eastAsia="en-US"/>
        </w:rPr>
        <w:t>G</w:t>
      </w:r>
      <w:r w:rsidRPr="00825594">
        <w:rPr>
          <w:lang w:eastAsia="en-US"/>
        </w:rPr>
        <w:t xml:space="preserve">hendt al de beelden ende autaertafelen ende ende chieraigen der keereken ende </w:t>
      </w:r>
      <w:r>
        <w:rPr>
          <w:lang w:eastAsia="en-US"/>
        </w:rPr>
        <w:t>cl</w:t>
      </w:r>
      <w:r w:rsidRPr="00825594">
        <w:rPr>
          <w:lang w:eastAsia="en-US"/>
        </w:rPr>
        <w:t>oos</w:t>
      </w:r>
      <w:r>
        <w:rPr>
          <w:lang w:eastAsia="en-US"/>
        </w:rPr>
        <w:t>t</w:t>
      </w:r>
      <w:r w:rsidRPr="00825594">
        <w:rPr>
          <w:lang w:eastAsia="en-US"/>
        </w:rPr>
        <w:t>ers, afbreken ende instieken smijten zouden... » (</w:t>
      </w:r>
      <w:r>
        <w:rPr>
          <w:lang w:eastAsia="en-US"/>
        </w:rPr>
        <w:t>34</w:t>
      </w:r>
      <w:r w:rsidRPr="00825594">
        <w:rPr>
          <w:lang w:eastAsia="en-US"/>
        </w:rPr>
        <w:t>4). Stel</w:t>
      </w:r>
      <w:r w:rsidRPr="00825594">
        <w:rPr>
          <w:lang w:eastAsia="en-US"/>
        </w:rPr>
        <w:softHyphen/>
        <w:t xml:space="preserve">den de rechters aan Jan Camerlynck niet de vraag </w:t>
      </w:r>
      <w:r w:rsidRPr="00E1150D">
        <w:rPr>
          <w:lang w:eastAsia="en-US"/>
        </w:rPr>
        <w:t>«</w:t>
      </w:r>
      <w:r w:rsidRPr="00825594">
        <w:rPr>
          <w:lang w:eastAsia="en-US"/>
        </w:rPr>
        <w:t>...of hy niet en weet by wat middel</w:t>
      </w:r>
      <w:r>
        <w:rPr>
          <w:lang w:eastAsia="en-US"/>
        </w:rPr>
        <w:t>en</w:t>
      </w:r>
      <w:r w:rsidRPr="00825594">
        <w:rPr>
          <w:lang w:eastAsia="en-US"/>
        </w:rPr>
        <w:t xml:space="preserve"> de conspiratien eerst gheschiedt zyn omme de beroerten van de nieuwe religie up te stellen, de predicatien in dit landt te doen commen, de consis</w:t>
      </w:r>
      <w:r>
        <w:rPr>
          <w:lang w:eastAsia="en-US"/>
        </w:rPr>
        <w:t>t</w:t>
      </w:r>
      <w:r w:rsidRPr="00825594">
        <w:rPr>
          <w:lang w:eastAsia="en-US"/>
        </w:rPr>
        <w:t>oren</w:t>
      </w:r>
      <w:r>
        <w:rPr>
          <w:lang w:eastAsia="en-US"/>
        </w:rPr>
        <w:t xml:space="preserve"> te </w:t>
      </w:r>
      <w:r w:rsidRPr="00825594">
        <w:rPr>
          <w:lang w:eastAsia="en-US"/>
        </w:rPr>
        <w:t>doen vergaderen ende wie de hoofden van de selve con</w:t>
      </w:r>
      <w:r w:rsidRPr="00825594">
        <w:rPr>
          <w:lang w:eastAsia="en-US"/>
        </w:rPr>
        <w:softHyphen/>
        <w:t>stories zyn gheweest »</w:t>
      </w:r>
      <w:r>
        <w:rPr>
          <w:lang w:eastAsia="en-US"/>
        </w:rPr>
        <w:t>?</w:t>
      </w:r>
      <w:r w:rsidRPr="00825594">
        <w:rPr>
          <w:lang w:eastAsia="en-US"/>
        </w:rPr>
        <w:t xml:space="preserve"> (</w:t>
      </w:r>
      <w:r>
        <w:rPr>
          <w:lang w:eastAsia="en-US"/>
        </w:rPr>
        <w:t>3</w:t>
      </w:r>
      <w:r w:rsidRPr="00825594">
        <w:rPr>
          <w:lang w:eastAsia="en-US"/>
        </w:rPr>
        <w:t>4</w:t>
      </w:r>
      <w:r>
        <w:rPr>
          <w:lang w:eastAsia="en-US"/>
        </w:rPr>
        <w:t>5</w:t>
      </w:r>
      <w:r w:rsidRPr="00825594">
        <w:rPr>
          <w:lang w:eastAsia="en-US"/>
        </w:rPr>
        <w:t>. Dit zijn allemaal teksten die erop wijzen dat, al konden de tijdgenoten de organisatie van de Beeldenstorm niet blootleggen, zij er zich bewust van waren dat er zeker een organisatie moet bestaan hebben, en zijzelf geenszins in een spontane uiting van volkswoede geloofden. Trouwens hoe zou men mensen die spontaan lot de opstand overgingen, hebben kunnen betalen</w:t>
      </w:r>
      <w:r>
        <w:rPr>
          <w:lang w:eastAsia="en-US"/>
        </w:rPr>
        <w:t>?</w:t>
      </w:r>
      <w:r w:rsidRPr="00825594">
        <w:rPr>
          <w:lang w:eastAsia="en-US"/>
        </w:rPr>
        <w:t xml:space="preserve"> D</w:t>
      </w:r>
      <w:r>
        <w:rPr>
          <w:lang w:eastAsia="en-US"/>
        </w:rPr>
        <w:t>e</w:t>
      </w:r>
      <w:r w:rsidRPr="00825594">
        <w:rPr>
          <w:lang w:eastAsia="en-US"/>
        </w:rPr>
        <w:t xml:space="preserve"> beeldenstormers in het Westkwartier werden betaald </w:t>
      </w:r>
      <w:r>
        <w:rPr>
          <w:lang w:eastAsia="en-US"/>
        </w:rPr>
        <w:t>346</w:t>
      </w:r>
      <w:r w:rsidRPr="00825594">
        <w:rPr>
          <w:lang w:eastAsia="en-US"/>
        </w:rPr>
        <w:t xml:space="preserve">. Jammer is dat we het juiste bedrag niet kennen. Te Antwerpen ontvingen de </w:t>
      </w:r>
    </w:p>
    <w:p w:rsidR="004216EF" w:rsidRDefault="004216EF" w:rsidP="004216EF">
      <w:pPr>
        <w:jc w:val="both"/>
        <w:rPr>
          <w:lang w:eastAsia="en-US"/>
        </w:rPr>
      </w:pPr>
    </w:p>
    <w:p w:rsidR="004216EF" w:rsidRPr="005C1E19" w:rsidRDefault="004216EF" w:rsidP="004216EF">
      <w:pPr>
        <w:jc w:val="both"/>
        <w:rPr>
          <w:sz w:val="22"/>
          <w:szCs w:val="22"/>
          <w:lang w:eastAsia="en-US"/>
        </w:rPr>
      </w:pPr>
      <w:r w:rsidRPr="005C1E19">
        <w:rPr>
          <w:sz w:val="22"/>
          <w:szCs w:val="22"/>
          <w:lang w:eastAsia="en-US"/>
        </w:rPr>
        <w:t>(341) R.A.K., P.E., L 37,</w:t>
      </w:r>
      <w:r w:rsidR="00013552" w:rsidRPr="005C1E19">
        <w:rPr>
          <w:sz w:val="22"/>
          <w:szCs w:val="22"/>
          <w:lang w:eastAsia="en-US"/>
        </w:rPr>
        <w:t xml:space="preserve"> f° </w:t>
      </w:r>
      <w:r w:rsidRPr="005C1E19">
        <w:rPr>
          <w:sz w:val="22"/>
          <w:szCs w:val="22"/>
          <w:lang w:eastAsia="en-US"/>
        </w:rPr>
        <w:t>40</w:t>
      </w:r>
      <w:r w:rsidR="005C1E19" w:rsidRPr="005C1E19">
        <w:rPr>
          <w:sz w:val="22"/>
          <w:szCs w:val="22"/>
          <w:lang w:eastAsia="en-US"/>
        </w:rPr>
        <w:t>-v°</w:t>
      </w:r>
      <w:r w:rsidRPr="005C1E19">
        <w:rPr>
          <w:sz w:val="22"/>
          <w:szCs w:val="22"/>
          <w:lang w:eastAsia="en-US"/>
        </w:rPr>
        <w:t>.</w:t>
      </w:r>
    </w:p>
    <w:p w:rsidR="004216EF" w:rsidRPr="00827DA5" w:rsidRDefault="004216EF" w:rsidP="004216EF">
      <w:pPr>
        <w:jc w:val="both"/>
        <w:rPr>
          <w:sz w:val="22"/>
          <w:szCs w:val="22"/>
          <w:lang w:val="de-DE" w:eastAsia="en-US"/>
        </w:rPr>
      </w:pPr>
      <w:r w:rsidRPr="00827DA5">
        <w:rPr>
          <w:sz w:val="22"/>
          <w:szCs w:val="22"/>
          <w:lang w:val="de-DE" w:eastAsia="en-US"/>
        </w:rPr>
        <w:t>(342) Idem, losse Dokumenten, dok. 1,</w:t>
      </w:r>
      <w:r w:rsidR="00013552">
        <w:rPr>
          <w:sz w:val="22"/>
          <w:szCs w:val="22"/>
          <w:lang w:val="de-DE" w:eastAsia="en-US"/>
        </w:rPr>
        <w:t xml:space="preserve"> f° </w:t>
      </w:r>
      <w:r w:rsidRPr="00827DA5">
        <w:rPr>
          <w:sz w:val="22"/>
          <w:szCs w:val="22"/>
          <w:lang w:val="de-DE" w:eastAsia="en-US"/>
        </w:rPr>
        <w:t>2</w:t>
      </w:r>
      <w:r w:rsidR="005C1E19">
        <w:rPr>
          <w:sz w:val="22"/>
          <w:szCs w:val="22"/>
          <w:lang w:val="de-DE" w:eastAsia="en-US"/>
        </w:rPr>
        <w:t>-v°</w:t>
      </w:r>
      <w:r w:rsidRPr="00827DA5">
        <w:rPr>
          <w:sz w:val="22"/>
          <w:szCs w:val="22"/>
          <w:lang w:val="de-DE" w:eastAsia="en-US"/>
        </w:rPr>
        <w:t>.</w:t>
      </w:r>
    </w:p>
    <w:p w:rsidR="004216EF" w:rsidRPr="00827DA5" w:rsidRDefault="004216EF" w:rsidP="004216EF">
      <w:pPr>
        <w:jc w:val="both"/>
        <w:rPr>
          <w:sz w:val="22"/>
          <w:szCs w:val="22"/>
          <w:lang w:eastAsia="en-US"/>
        </w:rPr>
      </w:pPr>
      <w:r w:rsidRPr="00827DA5">
        <w:rPr>
          <w:sz w:val="22"/>
          <w:szCs w:val="22"/>
          <w:lang w:eastAsia="en-US"/>
        </w:rPr>
        <w:t>(343) E. DE COUSSEMAKER, op. cit., dl 4, p. 74.</w:t>
      </w:r>
    </w:p>
    <w:p w:rsidR="004216EF" w:rsidRPr="00827DA5" w:rsidRDefault="004216EF" w:rsidP="004216EF">
      <w:pPr>
        <w:jc w:val="both"/>
        <w:rPr>
          <w:sz w:val="22"/>
          <w:szCs w:val="22"/>
          <w:lang w:eastAsia="en-US"/>
        </w:rPr>
      </w:pPr>
      <w:r w:rsidRPr="00827DA5">
        <w:rPr>
          <w:sz w:val="22"/>
          <w:szCs w:val="22"/>
          <w:lang w:eastAsia="en-US"/>
        </w:rPr>
        <w:t>(344) Marcus VAN VAERNEWYCK, op. cit., dl. 1, p. 99.</w:t>
      </w:r>
    </w:p>
    <w:p w:rsidR="004216EF" w:rsidRPr="00827DA5" w:rsidRDefault="004216EF" w:rsidP="004216EF">
      <w:pPr>
        <w:jc w:val="both"/>
        <w:rPr>
          <w:sz w:val="22"/>
          <w:szCs w:val="22"/>
          <w:lang w:eastAsia="en-US"/>
        </w:rPr>
      </w:pPr>
      <w:r w:rsidRPr="00827DA5">
        <w:rPr>
          <w:sz w:val="22"/>
          <w:szCs w:val="22"/>
          <w:lang w:eastAsia="en-US"/>
        </w:rPr>
        <w:t>(345) R.A.K., E.E., 1, 37,</w:t>
      </w:r>
      <w:r w:rsidR="00013552">
        <w:rPr>
          <w:sz w:val="22"/>
          <w:szCs w:val="22"/>
          <w:lang w:eastAsia="en-US"/>
        </w:rPr>
        <w:t xml:space="preserve"> f° </w:t>
      </w:r>
      <w:r w:rsidRPr="00827DA5">
        <w:rPr>
          <w:sz w:val="22"/>
          <w:szCs w:val="22"/>
          <w:lang w:eastAsia="en-US"/>
        </w:rPr>
        <w:t>40</w:t>
      </w:r>
      <w:r w:rsidR="005C1E19">
        <w:rPr>
          <w:sz w:val="22"/>
          <w:szCs w:val="22"/>
          <w:lang w:eastAsia="en-US"/>
        </w:rPr>
        <w:t>-v°</w:t>
      </w:r>
      <w:r w:rsidRPr="00827DA5">
        <w:rPr>
          <w:sz w:val="22"/>
          <w:szCs w:val="22"/>
          <w:lang w:eastAsia="en-US"/>
        </w:rPr>
        <w:t>.</w:t>
      </w:r>
    </w:p>
    <w:p w:rsidR="004216EF" w:rsidRPr="00827DA5" w:rsidRDefault="004216EF" w:rsidP="004216EF">
      <w:pPr>
        <w:jc w:val="both"/>
        <w:rPr>
          <w:sz w:val="22"/>
          <w:szCs w:val="22"/>
          <w:lang w:eastAsia="en-US"/>
        </w:rPr>
      </w:pPr>
      <w:r w:rsidRPr="00827DA5">
        <w:rPr>
          <w:sz w:val="22"/>
          <w:szCs w:val="22"/>
          <w:lang w:eastAsia="en-US"/>
        </w:rPr>
        <w:t>(346) A.R.A., CAT., nr. 6, ff. 257-v°-258.</w:t>
      </w:r>
    </w:p>
    <w:p w:rsidR="004216EF" w:rsidRPr="00827DA5" w:rsidRDefault="004216EF" w:rsidP="004216EF">
      <w:pPr>
        <w:jc w:val="both"/>
        <w:rPr>
          <w:sz w:val="22"/>
          <w:szCs w:val="22"/>
          <w:lang w:eastAsia="en-US"/>
        </w:rPr>
      </w:pPr>
      <w:r w:rsidRPr="00827DA5">
        <w:rPr>
          <w:sz w:val="22"/>
          <w:szCs w:val="22"/>
          <w:lang w:eastAsia="en-US"/>
        </w:rPr>
        <w:t>97</w:t>
      </w:r>
    </w:p>
    <w:p w:rsidR="004216EF" w:rsidRDefault="004216EF" w:rsidP="004216EF">
      <w:pPr>
        <w:jc w:val="both"/>
        <w:rPr>
          <w:lang w:eastAsia="en-US"/>
        </w:rPr>
      </w:pPr>
    </w:p>
    <w:p w:rsidR="004216EF" w:rsidRPr="00825594" w:rsidRDefault="004216EF" w:rsidP="004216EF">
      <w:pPr>
        <w:jc w:val="both"/>
        <w:rPr>
          <w:lang w:eastAsia="en-US"/>
        </w:rPr>
      </w:pPr>
      <w:r>
        <w:rPr>
          <w:lang w:eastAsia="en-US"/>
        </w:rPr>
        <w:t>bre</w:t>
      </w:r>
      <w:r w:rsidRPr="00825594">
        <w:rPr>
          <w:lang w:eastAsia="en-US"/>
        </w:rPr>
        <w:t>kers 3 á 7 stuivers (</w:t>
      </w:r>
      <w:r>
        <w:rPr>
          <w:lang w:eastAsia="en-US"/>
        </w:rPr>
        <w:t>347</w:t>
      </w:r>
      <w:r w:rsidRPr="00825594">
        <w:rPr>
          <w:lang w:eastAsia="en-US"/>
        </w:rPr>
        <w:t>). Wat vertegenwoordigt dit bedrag in vergelijking met het dagloon van een ongeschoolde met</w:t>
      </w:r>
      <w:r w:rsidRPr="00825594">
        <w:rPr>
          <w:lang w:eastAsia="en-US"/>
        </w:rPr>
        <w:softHyphen/>
        <w:t>selaar, de best betaalde ongeschoolde dagloner</w:t>
      </w:r>
      <w:r>
        <w:rPr>
          <w:lang w:eastAsia="en-US"/>
        </w:rPr>
        <w:t>?</w:t>
      </w:r>
      <w:r w:rsidRPr="00825594">
        <w:rPr>
          <w:lang w:eastAsia="en-US"/>
        </w:rPr>
        <w:t xml:space="preserve"> De Beelden</w:t>
      </w:r>
      <w:r w:rsidRPr="00825594">
        <w:rPr>
          <w:lang w:eastAsia="en-US"/>
        </w:rPr>
        <w:softHyphen/>
        <w:t xml:space="preserve">storm had plaats </w:t>
      </w:r>
      <w:r>
        <w:rPr>
          <w:lang w:eastAsia="en-US"/>
        </w:rPr>
        <w:t>i</w:t>
      </w:r>
      <w:r w:rsidRPr="00825594">
        <w:rPr>
          <w:lang w:eastAsia="en-US"/>
        </w:rPr>
        <w:t>n de zomer, dus zullen we alleen maar re</w:t>
      </w:r>
      <w:r w:rsidRPr="00825594">
        <w:rPr>
          <w:lang w:eastAsia="en-US"/>
        </w:rPr>
        <w:softHyphen/>
        <w:t>kening houden met het zomerloon</w:t>
      </w:r>
      <w:r>
        <w:rPr>
          <w:lang w:eastAsia="en-US"/>
        </w:rPr>
        <w:t>:</w:t>
      </w:r>
      <w:r w:rsidRPr="00825594">
        <w:rPr>
          <w:lang w:eastAsia="en-US"/>
        </w:rPr>
        <w:t xml:space="preserve"> in 1564 verdiende een on</w:t>
      </w:r>
      <w:r w:rsidRPr="00825594">
        <w:rPr>
          <w:lang w:eastAsia="en-US"/>
        </w:rPr>
        <w:softHyphen/>
        <w:t>geschoolde metselaar 18</w:t>
      </w:r>
      <w:r>
        <w:rPr>
          <w:lang w:eastAsia="en-US"/>
        </w:rPr>
        <w:t xml:space="preserve"> den. Br.</w:t>
      </w:r>
      <w:r w:rsidRPr="00825594">
        <w:rPr>
          <w:lang w:eastAsia="en-US"/>
        </w:rPr>
        <w:t xml:space="preserve"> per dag (</w:t>
      </w:r>
      <w:r>
        <w:rPr>
          <w:lang w:eastAsia="en-US"/>
        </w:rPr>
        <w:t>34</w:t>
      </w:r>
      <w:r w:rsidRPr="00825594">
        <w:rPr>
          <w:lang w:eastAsia="en-US"/>
        </w:rPr>
        <w:t>8) di. 6 stuivers per dag Maar als we weten, zoals gezegd, dat de onge</w:t>
      </w:r>
      <w:r w:rsidRPr="00825594">
        <w:rPr>
          <w:lang w:eastAsia="en-US"/>
        </w:rPr>
        <w:softHyphen/>
        <w:t xml:space="preserve">schoolde metselaar de best betaalde ongeschoolde arbeider was, dan zou dit betekenen dat sommige beeldenstormers meer betaald werden om beelden te breken dan om een dag te werken. Het was dus niet moeilijk </w:t>
      </w:r>
      <w:r>
        <w:rPr>
          <w:lang w:eastAsia="en-US"/>
        </w:rPr>
        <w:t>c</w:t>
      </w:r>
      <w:r w:rsidRPr="00825594">
        <w:rPr>
          <w:lang w:eastAsia="en-US"/>
        </w:rPr>
        <w:t>andidaat-beeldenbre</w:t>
      </w:r>
      <w:r w:rsidRPr="00825594">
        <w:rPr>
          <w:lang w:eastAsia="en-US"/>
        </w:rPr>
        <w:softHyphen/>
        <w:t>kers te vinden.</w:t>
      </w:r>
    </w:p>
    <w:p w:rsidR="004216EF" w:rsidRDefault="004216EF" w:rsidP="004216EF">
      <w:pPr>
        <w:jc w:val="both"/>
        <w:rPr>
          <w:lang w:eastAsia="en-US"/>
        </w:rPr>
      </w:pPr>
    </w:p>
    <w:p w:rsidR="004216EF" w:rsidRPr="00827DA5" w:rsidRDefault="004216EF" w:rsidP="00435D10">
      <w:pPr>
        <w:jc w:val="both"/>
        <w:outlineLvl w:val="0"/>
        <w:rPr>
          <w:b/>
          <w:lang w:eastAsia="en-US"/>
        </w:rPr>
      </w:pPr>
      <w:r w:rsidRPr="00827DA5">
        <w:rPr>
          <w:b/>
          <w:lang w:eastAsia="en-US"/>
        </w:rPr>
        <w:t>F. — HOUDING VAN DE STORMERS</w:t>
      </w:r>
    </w:p>
    <w:p w:rsidR="004216EF" w:rsidRPr="00827DA5" w:rsidRDefault="004216EF" w:rsidP="004216EF">
      <w:pPr>
        <w:jc w:val="both"/>
        <w:rPr>
          <w:b/>
          <w:lang w:eastAsia="en-US"/>
        </w:rPr>
      </w:pPr>
      <w:r w:rsidRPr="00827DA5">
        <w:rPr>
          <w:b/>
          <w:lang w:eastAsia="en-US"/>
        </w:rPr>
        <w:t>t.o.v. DE DORPS- EN STADSBESTUREN</w:t>
      </w:r>
    </w:p>
    <w:p w:rsidR="004216EF" w:rsidRDefault="004216EF" w:rsidP="004216EF">
      <w:pPr>
        <w:jc w:val="both"/>
        <w:rPr>
          <w:lang w:eastAsia="en-US"/>
        </w:rPr>
      </w:pPr>
    </w:p>
    <w:p w:rsidR="004216EF" w:rsidRPr="00825594" w:rsidRDefault="004216EF" w:rsidP="004216EF">
      <w:pPr>
        <w:jc w:val="both"/>
        <w:rPr>
          <w:lang w:val="fr-FR" w:eastAsia="en-US"/>
        </w:rPr>
      </w:pPr>
      <w:r w:rsidRPr="00825594">
        <w:rPr>
          <w:lang w:eastAsia="en-US"/>
        </w:rPr>
        <w:t>Voor dit probleem beschikken wij over zeer weinig gege</w:t>
      </w:r>
      <w:r w:rsidRPr="00825594">
        <w:rPr>
          <w:lang w:eastAsia="en-US"/>
        </w:rPr>
        <w:softHyphen/>
        <w:t>vens maar enkele uitlatingen in dat verband getuigen van de grote onpopulariteit van de meestal katholieke stadsbe</w:t>
      </w:r>
      <w:r w:rsidRPr="00825594">
        <w:rPr>
          <w:lang w:eastAsia="en-US"/>
        </w:rPr>
        <w:softHyphen/>
        <w:t>sturen; vergeten we daarbij niet de grote solidariteit van de magist</w:t>
      </w:r>
      <w:r>
        <w:rPr>
          <w:lang w:eastAsia="en-US"/>
        </w:rPr>
        <w:t>ra</w:t>
      </w:r>
      <w:r w:rsidRPr="00825594">
        <w:rPr>
          <w:lang w:eastAsia="en-US"/>
        </w:rPr>
        <w:t xml:space="preserve">atskliek met de kooplieden-ondernemers; een lid van de magistraat was soms tevens koopman-ondernemer. In hen werd ook de verpersoonlijking van het centraal gezag gezien, voornamelijk in die plaatsen waar het calvinisme diep was ingeworteld. </w:t>
      </w:r>
      <w:r w:rsidRPr="00825594">
        <w:rPr>
          <w:lang w:val="fr-FR" w:eastAsia="en-US"/>
        </w:rPr>
        <w:t>Bij een oproer op de markt van Hazebrouck, waarbij enkele « papistes » door gewapende geuzen werden afgeranseld, riep men</w:t>
      </w:r>
      <w:r>
        <w:rPr>
          <w:lang w:val="fr-FR" w:eastAsia="en-US"/>
        </w:rPr>
        <w:t>:</w:t>
      </w:r>
      <w:r w:rsidRPr="00825594">
        <w:rPr>
          <w:lang w:val="fr-FR" w:eastAsia="en-US"/>
        </w:rPr>
        <w:t xml:space="preserve"> </w:t>
      </w:r>
      <w:r w:rsidRPr="00827DA5">
        <w:rPr>
          <w:lang w:val="fr-FR" w:eastAsia="en-US"/>
        </w:rPr>
        <w:t>«</w:t>
      </w:r>
      <w:r w:rsidRPr="00825594">
        <w:rPr>
          <w:lang w:val="fr-FR" w:eastAsia="en-US"/>
        </w:rPr>
        <w:t xml:space="preserve"> ...tue tous les papistes, bailly, advoué et échevins »; </w:t>
      </w:r>
      <w:r w:rsidRPr="00827DA5">
        <w:rPr>
          <w:lang w:val="fr-FR" w:eastAsia="en-US"/>
        </w:rPr>
        <w:t>«</w:t>
      </w:r>
      <w:r w:rsidRPr="00825594">
        <w:rPr>
          <w:lang w:val="fr-FR" w:eastAsia="en-US"/>
        </w:rPr>
        <w:t xml:space="preserve"> et de </w:t>
      </w:r>
      <w:r>
        <w:rPr>
          <w:lang w:val="fr-FR" w:eastAsia="en-US"/>
        </w:rPr>
        <w:t>l</w:t>
      </w:r>
      <w:r w:rsidRPr="00825594">
        <w:rPr>
          <w:lang w:val="fr-FR" w:eastAsia="en-US"/>
        </w:rPr>
        <w:t>a », zo ve</w:t>
      </w:r>
      <w:r>
        <w:rPr>
          <w:lang w:val="fr-FR" w:eastAsia="en-US"/>
        </w:rPr>
        <w:t>r</w:t>
      </w:r>
      <w:r w:rsidRPr="00825594">
        <w:rPr>
          <w:lang w:val="fr-FR" w:eastAsia="en-US"/>
        </w:rPr>
        <w:t xml:space="preserve">volgt het dokument, </w:t>
      </w:r>
      <w:r w:rsidRPr="00827DA5">
        <w:rPr>
          <w:lang w:val="fr-FR" w:eastAsia="en-US"/>
        </w:rPr>
        <w:t>«</w:t>
      </w:r>
      <w:r w:rsidRPr="00825594">
        <w:rPr>
          <w:lang w:val="fr-FR" w:eastAsia="en-US"/>
        </w:rPr>
        <w:t xml:space="preserve"> se transporté ledict jour avec grand raige vers </w:t>
      </w:r>
      <w:r>
        <w:rPr>
          <w:lang w:val="fr-FR" w:eastAsia="en-US"/>
        </w:rPr>
        <w:t>l</w:t>
      </w:r>
      <w:r w:rsidRPr="00825594">
        <w:rPr>
          <w:lang w:val="fr-FR" w:eastAsia="en-US"/>
        </w:rPr>
        <w:t>a femme de Jacques Conal, advoué de ladicte valle, luy donnant ung coup de poing sur sa poitrine, pour ce qu'elle céloit son mary, y usant de plusieurs menasses » (</w:t>
      </w:r>
      <w:r>
        <w:rPr>
          <w:lang w:val="fr-FR" w:eastAsia="en-US"/>
        </w:rPr>
        <w:t>350)</w:t>
      </w:r>
      <w:r w:rsidRPr="00825594">
        <w:rPr>
          <w:lang w:val="fr-FR" w:eastAsia="en-US"/>
        </w:rPr>
        <w:t>.</w:t>
      </w:r>
    </w:p>
    <w:p w:rsidR="004216EF" w:rsidRPr="00825594" w:rsidRDefault="004216EF" w:rsidP="004216EF">
      <w:pPr>
        <w:jc w:val="both"/>
        <w:rPr>
          <w:lang w:eastAsia="en-US"/>
        </w:rPr>
      </w:pPr>
      <w:r w:rsidRPr="00825594">
        <w:rPr>
          <w:lang w:eastAsia="en-US"/>
        </w:rPr>
        <w:t>De beeldenbrekers, tot razernij gedreven omdat ze tot de stad Ieper geen toegang kregen, dreigden er een bloedbad aan te richten. De woede van één van hen dreef zó ten top dat hij zijn gewee</w:t>
      </w:r>
      <w:r>
        <w:rPr>
          <w:lang w:eastAsia="en-US"/>
        </w:rPr>
        <w:t>r nam en het op de hoofdbaljuw,</w:t>
      </w:r>
      <w:r w:rsidRPr="00825594">
        <w:rPr>
          <w:lang w:eastAsia="en-US"/>
        </w:rPr>
        <w:t xml:space="preserve"> die bij de stads</w:t>
      </w:r>
      <w:r w:rsidRPr="00825594">
        <w:rPr>
          <w:lang w:eastAsia="en-US"/>
        </w:rPr>
        <w:softHyphen/>
        <w:t xml:space="preserve">poorten stond, afschoot </w:t>
      </w:r>
      <w:r>
        <w:rPr>
          <w:lang w:eastAsia="en-US"/>
        </w:rPr>
        <w:t>351)</w:t>
      </w:r>
      <w:r w:rsidRPr="00825594">
        <w:rPr>
          <w:lang w:eastAsia="en-US"/>
        </w:rPr>
        <w:t>.</w:t>
      </w:r>
    </w:p>
    <w:p w:rsidR="004216EF" w:rsidRDefault="004216EF" w:rsidP="004216EF">
      <w:pPr>
        <w:jc w:val="both"/>
        <w:rPr>
          <w:lang w:eastAsia="en-US"/>
        </w:rPr>
      </w:pPr>
    </w:p>
    <w:p w:rsidR="004216EF" w:rsidRPr="00827DA5" w:rsidRDefault="004216EF" w:rsidP="004216EF">
      <w:pPr>
        <w:jc w:val="both"/>
        <w:rPr>
          <w:sz w:val="22"/>
          <w:szCs w:val="22"/>
          <w:lang w:eastAsia="en-US"/>
        </w:rPr>
      </w:pPr>
      <w:r w:rsidRPr="00827DA5">
        <w:rPr>
          <w:sz w:val="22"/>
          <w:szCs w:val="22"/>
          <w:lang w:eastAsia="en-US"/>
        </w:rPr>
        <w:t>(397) M. DIERCKX SJ., Beeldenstorm in de Nederlanden in 1566, overdruk uit Streven, dl. 2, nr. 11-12, Antwerpen, 1966, p. 1044.</w:t>
      </w:r>
    </w:p>
    <w:p w:rsidR="004216EF" w:rsidRPr="00827DA5" w:rsidRDefault="004216EF" w:rsidP="004216EF">
      <w:pPr>
        <w:jc w:val="both"/>
        <w:rPr>
          <w:sz w:val="22"/>
          <w:szCs w:val="22"/>
          <w:lang w:eastAsia="en-US"/>
        </w:rPr>
      </w:pPr>
      <w:r w:rsidRPr="00827DA5">
        <w:rPr>
          <w:sz w:val="22"/>
          <w:szCs w:val="22"/>
          <w:lang w:eastAsia="en-US"/>
        </w:rPr>
        <w:t>(398) E. SCHOLLIERS, De levensstandaard in de XV en XVIe eeuw te Antwerpen, Antwerpen, 1960, p. 81.</w:t>
      </w:r>
    </w:p>
    <w:p w:rsidR="004216EF" w:rsidRPr="004219C1" w:rsidRDefault="004216EF" w:rsidP="004216EF">
      <w:pPr>
        <w:jc w:val="both"/>
        <w:rPr>
          <w:sz w:val="22"/>
          <w:szCs w:val="22"/>
          <w:lang w:eastAsia="en-US"/>
        </w:rPr>
      </w:pPr>
      <w:r w:rsidRPr="00827DA5">
        <w:rPr>
          <w:sz w:val="22"/>
          <w:szCs w:val="22"/>
          <w:lang w:eastAsia="en-US"/>
        </w:rPr>
        <w:t xml:space="preserve">(349) 1 den. </w:t>
      </w:r>
      <w:r w:rsidRPr="004219C1">
        <w:rPr>
          <w:sz w:val="22"/>
          <w:szCs w:val="22"/>
          <w:lang w:eastAsia="en-US"/>
        </w:rPr>
        <w:t>Br. = 0,333 stuivers, 18 den. Br. = 0,111 X 18 = 5,994 = 6 stuivers.</w:t>
      </w:r>
    </w:p>
    <w:p w:rsidR="004216EF" w:rsidRPr="004219C1" w:rsidRDefault="004216EF" w:rsidP="004216EF">
      <w:pPr>
        <w:jc w:val="both"/>
        <w:rPr>
          <w:sz w:val="22"/>
          <w:szCs w:val="22"/>
          <w:lang w:eastAsia="en-US"/>
        </w:rPr>
      </w:pPr>
      <w:r w:rsidRPr="004219C1">
        <w:rPr>
          <w:sz w:val="22"/>
          <w:szCs w:val="22"/>
          <w:lang w:eastAsia="en-US"/>
        </w:rPr>
        <w:t>(350) A.R.A., C.d.T., nr. 6, ff. 257</w:t>
      </w:r>
      <w:r w:rsidR="005C1E19">
        <w:rPr>
          <w:sz w:val="22"/>
          <w:szCs w:val="22"/>
          <w:lang w:eastAsia="en-US"/>
        </w:rPr>
        <w:t>-v°</w:t>
      </w:r>
      <w:r w:rsidRPr="004219C1">
        <w:rPr>
          <w:sz w:val="22"/>
          <w:szCs w:val="22"/>
          <w:lang w:eastAsia="en-US"/>
        </w:rPr>
        <w:t>-258.</w:t>
      </w:r>
    </w:p>
    <w:p w:rsidR="004216EF" w:rsidRPr="00827DA5" w:rsidRDefault="004216EF" w:rsidP="004216EF">
      <w:pPr>
        <w:jc w:val="both"/>
        <w:rPr>
          <w:sz w:val="22"/>
          <w:szCs w:val="22"/>
          <w:lang w:eastAsia="en-US"/>
        </w:rPr>
      </w:pPr>
      <w:r w:rsidRPr="00827DA5">
        <w:rPr>
          <w:sz w:val="22"/>
          <w:szCs w:val="22"/>
          <w:lang w:eastAsia="en-US"/>
        </w:rPr>
        <w:t>(351) I. DIEGERICK, Documents, p. 59.</w:t>
      </w:r>
    </w:p>
    <w:p w:rsidR="004216EF" w:rsidRPr="00827DA5" w:rsidRDefault="004216EF" w:rsidP="004216EF">
      <w:pPr>
        <w:jc w:val="both"/>
        <w:rPr>
          <w:sz w:val="22"/>
          <w:szCs w:val="22"/>
          <w:lang w:eastAsia="en-US"/>
        </w:rPr>
      </w:pPr>
      <w:r w:rsidRPr="00827DA5">
        <w:rPr>
          <w:sz w:val="22"/>
          <w:szCs w:val="22"/>
          <w:lang w:eastAsia="en-US"/>
        </w:rPr>
        <w:t>98</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Meer is over dit probleem niet tot erts gekomen, maar toch kunnen we aannemen dat liet niet alleen hun katholiek-zijn was dal de verlegenwoordigers van hel centraal gezag en hun soortgenoten bij de bevolking gebaat maakte, en dat hier wel een sociaal en politiek probleem mee gemoeid was (3</w:t>
      </w:r>
      <w:r>
        <w:rPr>
          <w:lang w:eastAsia="en-US"/>
        </w:rPr>
        <w:t>52</w:t>
      </w:r>
      <w:r w:rsidRPr="00825594">
        <w:rPr>
          <w:lang w:eastAsia="en-US"/>
        </w:rPr>
        <w:t>).</w:t>
      </w:r>
    </w:p>
    <w:p w:rsidR="004216EF" w:rsidRDefault="004216EF" w:rsidP="004216EF">
      <w:pPr>
        <w:jc w:val="both"/>
        <w:rPr>
          <w:lang w:eastAsia="en-US"/>
        </w:rPr>
      </w:pPr>
    </w:p>
    <w:p w:rsidR="004216EF" w:rsidRDefault="004216EF" w:rsidP="004216EF">
      <w:pPr>
        <w:jc w:val="both"/>
        <w:rPr>
          <w:lang w:eastAsia="en-US"/>
        </w:rPr>
      </w:pPr>
    </w:p>
    <w:p w:rsidR="004216EF" w:rsidRDefault="004216EF" w:rsidP="004216EF">
      <w:pPr>
        <w:jc w:val="both"/>
        <w:rPr>
          <w:lang w:eastAsia="en-US"/>
        </w:rPr>
      </w:pPr>
    </w:p>
    <w:p w:rsidR="004216EF" w:rsidRDefault="004216EF" w:rsidP="004216EF">
      <w:pPr>
        <w:jc w:val="both"/>
        <w:rPr>
          <w:lang w:eastAsia="en-US"/>
        </w:rPr>
      </w:pPr>
    </w:p>
    <w:p w:rsidR="004216EF" w:rsidRDefault="004216EF" w:rsidP="004216EF">
      <w:pPr>
        <w:jc w:val="both"/>
        <w:rPr>
          <w:lang w:eastAsia="en-US"/>
        </w:rPr>
      </w:pPr>
    </w:p>
    <w:p w:rsidR="004216EF" w:rsidRDefault="004216EF" w:rsidP="004216EF">
      <w:pPr>
        <w:jc w:val="both"/>
        <w:rPr>
          <w:lang w:eastAsia="en-US"/>
        </w:rPr>
      </w:pPr>
    </w:p>
    <w:p w:rsidR="004216EF" w:rsidRDefault="004216EF" w:rsidP="004216EF">
      <w:pPr>
        <w:jc w:val="both"/>
        <w:rPr>
          <w:lang w:eastAsia="en-US"/>
        </w:rPr>
      </w:pPr>
    </w:p>
    <w:p w:rsidR="004216EF" w:rsidRDefault="004216EF" w:rsidP="004216EF">
      <w:pPr>
        <w:jc w:val="both"/>
        <w:rPr>
          <w:lang w:eastAsia="en-US"/>
        </w:rPr>
      </w:pPr>
    </w:p>
    <w:p w:rsidR="004216EF" w:rsidRPr="00827DA5" w:rsidRDefault="004216EF" w:rsidP="00435D10">
      <w:pPr>
        <w:jc w:val="both"/>
        <w:outlineLvl w:val="0"/>
        <w:rPr>
          <w:b/>
          <w:lang w:eastAsia="en-US"/>
        </w:rPr>
      </w:pPr>
      <w:r w:rsidRPr="00827DA5">
        <w:rPr>
          <w:b/>
          <w:lang w:eastAsia="en-US"/>
        </w:rPr>
        <w:t>G. REACTIE VAN DE BEVOLKING</w:t>
      </w:r>
    </w:p>
    <w:p w:rsidR="004216EF" w:rsidRPr="00827DA5" w:rsidRDefault="004216EF" w:rsidP="00435D10">
      <w:pPr>
        <w:jc w:val="both"/>
        <w:outlineLvl w:val="0"/>
        <w:rPr>
          <w:b/>
          <w:lang w:eastAsia="en-US"/>
        </w:rPr>
      </w:pPr>
      <w:r w:rsidRPr="00827DA5">
        <w:rPr>
          <w:b/>
          <w:lang w:eastAsia="en-US"/>
        </w:rPr>
        <w:t>HOUDING VAN MAGISTRAAT, ADEL EN BURGERIJ</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In een vorige paragraaf hebben we reeds melding gemaakt van het feil dat de groepen beeldenstormers die door het Westkwartier trokken, weinig of in het geheel niet afkomstig waren van de lokaliteit waar de beelden verbrijzeld werden. Interessant zou wel zijn te weten hoe de bevolking van de lokaliteit zelf op de vernieling reageerde (met uitzondering natuurlijk van de plaatsen waar inwoners de beeldenstormers hielpen of zelf het initiatief namen).</w:t>
      </w:r>
    </w:p>
    <w:p w:rsidR="004216EF" w:rsidRPr="00825594" w:rsidRDefault="004216EF" w:rsidP="004216EF">
      <w:pPr>
        <w:jc w:val="both"/>
        <w:rPr>
          <w:lang w:eastAsia="en-US"/>
        </w:rPr>
      </w:pPr>
      <w:r w:rsidRPr="00825594">
        <w:rPr>
          <w:lang w:eastAsia="en-US"/>
        </w:rPr>
        <w:t xml:space="preserve">Tot gevechten tussen katholieken en iconoclasten is het in het Westkwartier niet gekomen </w:t>
      </w:r>
      <w:r>
        <w:rPr>
          <w:lang w:eastAsia="en-US"/>
        </w:rPr>
        <w:t>353</w:t>
      </w:r>
      <w:r w:rsidRPr="00825594">
        <w:rPr>
          <w:lang w:eastAsia="en-US"/>
        </w:rPr>
        <w:t>, maar in tal van dorpen nam de bevolking de beelden uit de kerken weg, om de ver</w:t>
      </w:r>
      <w:r w:rsidRPr="00825594">
        <w:rPr>
          <w:lang w:eastAsia="en-US"/>
        </w:rPr>
        <w:softHyphen/>
        <w:t xml:space="preserve">nieling ervan te vrijwaren. Dit was </w:t>
      </w:r>
      <w:r>
        <w:rPr>
          <w:lang w:eastAsia="en-US"/>
        </w:rPr>
        <w:t>o</w:t>
      </w:r>
      <w:r w:rsidRPr="00825594">
        <w:rPr>
          <w:lang w:eastAsia="en-US"/>
        </w:rPr>
        <w:t>m. het geval in West</w:t>
      </w:r>
      <w:r>
        <w:rPr>
          <w:lang w:eastAsia="en-US"/>
        </w:rPr>
        <w:t>-</w:t>
      </w:r>
      <w:r w:rsidRPr="00825594">
        <w:rPr>
          <w:lang w:eastAsia="en-US"/>
        </w:rPr>
        <w:softHyphen/>
        <w:t>Cappel, Quaedy</w:t>
      </w:r>
      <w:r>
        <w:rPr>
          <w:lang w:eastAsia="en-US"/>
        </w:rPr>
        <w:t>pr</w:t>
      </w:r>
      <w:r w:rsidRPr="00825594">
        <w:rPr>
          <w:lang w:eastAsia="en-US"/>
        </w:rPr>
        <w:t>e, Crochte, Steen</w:t>
      </w:r>
      <w:r>
        <w:rPr>
          <w:lang w:eastAsia="en-US"/>
        </w:rPr>
        <w:t>e</w:t>
      </w:r>
      <w:r w:rsidRPr="00825594">
        <w:rPr>
          <w:lang w:eastAsia="en-US"/>
        </w:rPr>
        <w:t>, Bieren, Spycker, Arm</w:t>
      </w:r>
      <w:r w:rsidRPr="00825594">
        <w:rPr>
          <w:lang w:eastAsia="en-US"/>
        </w:rPr>
        <w:softHyphen/>
        <w:t>bouts-Cappel, Petite-Synthe en te Pitgam (</w:t>
      </w:r>
      <w:r>
        <w:rPr>
          <w:lang w:eastAsia="en-US"/>
        </w:rPr>
        <w:t>354</w:t>
      </w:r>
      <w:r w:rsidRPr="00825594">
        <w:rPr>
          <w:lang w:eastAsia="en-US"/>
        </w:rPr>
        <w:t>).</w:t>
      </w:r>
    </w:p>
    <w:p w:rsidR="004216EF" w:rsidRPr="00825594" w:rsidRDefault="004216EF" w:rsidP="004216EF">
      <w:pPr>
        <w:jc w:val="both"/>
        <w:rPr>
          <w:lang w:eastAsia="en-US"/>
        </w:rPr>
      </w:pPr>
      <w:r w:rsidRPr="00825594">
        <w:rPr>
          <w:lang w:eastAsia="en-US"/>
        </w:rPr>
        <w:t>Ook in steden zoals Diksmuide en Veurne kwam er re</w:t>
      </w:r>
      <w:r>
        <w:rPr>
          <w:lang w:eastAsia="en-US"/>
        </w:rPr>
        <w:t>actie</w:t>
      </w:r>
      <w:r w:rsidRPr="00825594">
        <w:rPr>
          <w:lang w:eastAsia="en-US"/>
        </w:rPr>
        <w:t xml:space="preserve"> van de bevolking, maar ze handelde er blijkbaar eerder uit vrees dan uit overtuiging; dit is trouwens ook toepasselijk op bovenvermelde dorpjes. Toen op 16 augustus een veertigtal personen onder leiding van Jan Camerlynck de richting naar Diksmuide insloeg, maakte een panische angst zich van de bevolking meester. De magistraat verbood de brekers echter de toegang tot de stad. Dezen dreigden terug te komen in groten getale om de stad met geweld binnen te dringen en er een bloedbad aan te richten. Daardoor vreesde de bevolking</w:t>
      </w:r>
    </w:p>
    <w:p w:rsidR="004216EF" w:rsidRDefault="004216EF" w:rsidP="004216EF">
      <w:pPr>
        <w:jc w:val="both"/>
        <w:rPr>
          <w:lang w:eastAsia="en-US"/>
        </w:rPr>
      </w:pPr>
    </w:p>
    <w:p w:rsidR="004216EF" w:rsidRPr="006D4AA9" w:rsidRDefault="004216EF" w:rsidP="004216EF">
      <w:pPr>
        <w:jc w:val="both"/>
        <w:rPr>
          <w:sz w:val="22"/>
          <w:szCs w:val="22"/>
          <w:lang w:eastAsia="en-US"/>
        </w:rPr>
      </w:pPr>
      <w:r w:rsidRPr="006D4AA9">
        <w:rPr>
          <w:sz w:val="22"/>
          <w:szCs w:val="22"/>
          <w:lang w:eastAsia="en-US"/>
        </w:rPr>
        <w:t>(352) « Magistraat en centraal gezag werkten echter meestal succesvol samen om de poorterij tot toestemmen te bewegen, zodat de ambachten volledig geïsoleerd werden. Op die manier werd de kleine burgerij en onrechtstreeks ook het kleine volk, dat ner</w:t>
      </w:r>
      <w:r w:rsidRPr="006D4AA9">
        <w:rPr>
          <w:sz w:val="22"/>
          <w:szCs w:val="22"/>
          <w:lang w:eastAsia="en-US"/>
        </w:rPr>
        <w:softHyphen/>
        <w:t>gens vertegenwoordigd was doch vaak met de dekens van de ambachten sympathiseerde, praktisch uitgeschakeld ten voor</w:t>
      </w:r>
      <w:r w:rsidRPr="006D4AA9">
        <w:rPr>
          <w:sz w:val="22"/>
          <w:szCs w:val="22"/>
          <w:lang w:eastAsia="en-US"/>
        </w:rPr>
        <w:softHyphen/>
        <w:t>dele van de grote burgerij en de magistraatsgroep.» (.J. CRAEY</w:t>
      </w:r>
      <w:r w:rsidRPr="006D4AA9">
        <w:rPr>
          <w:sz w:val="22"/>
          <w:szCs w:val="22"/>
          <w:lang w:eastAsia="en-US"/>
        </w:rPr>
        <w:softHyphen/>
        <w:t>BECKX, Handelaars en neringdoenders. De 16e eeuw, Flandria Nostra, I, Antwerpen, Brussel, Gent, Leuven, 1957, P. 456).</w:t>
      </w:r>
    </w:p>
    <w:p w:rsidR="004216EF" w:rsidRPr="006D4AA9" w:rsidRDefault="004216EF" w:rsidP="004216EF">
      <w:pPr>
        <w:jc w:val="both"/>
        <w:rPr>
          <w:sz w:val="22"/>
          <w:szCs w:val="22"/>
          <w:lang w:eastAsia="en-US"/>
        </w:rPr>
      </w:pPr>
      <w:r w:rsidRPr="006D4AA9">
        <w:rPr>
          <w:sz w:val="22"/>
          <w:szCs w:val="22"/>
          <w:lang w:eastAsia="en-US"/>
        </w:rPr>
        <w:t>(353) Dit was om. te Antwerpen wel zo in de O.-L.-V.-kerk (R. VAN ROOSBROECK, Wonderjaar, p. 24).</w:t>
      </w:r>
    </w:p>
    <w:p w:rsidR="004216EF" w:rsidRPr="006D4AA9" w:rsidRDefault="004216EF" w:rsidP="004216EF">
      <w:pPr>
        <w:jc w:val="both"/>
        <w:rPr>
          <w:sz w:val="22"/>
          <w:szCs w:val="22"/>
          <w:lang w:eastAsia="en-US"/>
        </w:rPr>
      </w:pPr>
      <w:r w:rsidRPr="006D4AA9">
        <w:rPr>
          <w:sz w:val="22"/>
          <w:szCs w:val="22"/>
          <w:lang w:eastAsia="en-US"/>
        </w:rPr>
        <w:t>(354) E. DE COUSSEMAKER, op. cit., dl. 3, pp. 94-102.</w:t>
      </w:r>
    </w:p>
    <w:p w:rsidR="004216EF" w:rsidRPr="006D4AA9" w:rsidRDefault="004216EF" w:rsidP="004216EF">
      <w:pPr>
        <w:jc w:val="both"/>
        <w:rPr>
          <w:sz w:val="22"/>
          <w:szCs w:val="22"/>
        </w:rPr>
      </w:pPr>
      <w:r w:rsidRPr="004219C1">
        <w:rPr>
          <w:sz w:val="22"/>
          <w:szCs w:val="22"/>
          <w:lang w:eastAsia="en-US"/>
        </w:rPr>
        <w:t>99</w:t>
      </w:r>
    </w:p>
    <w:p w:rsidR="004216EF" w:rsidRDefault="004216EF" w:rsidP="004216EF">
      <w:pPr>
        <w:jc w:val="both"/>
      </w:pPr>
    </w:p>
    <w:p w:rsidR="004216EF" w:rsidRPr="00825594" w:rsidRDefault="004216EF" w:rsidP="004216EF">
      <w:pPr>
        <w:jc w:val="both"/>
        <w:rPr>
          <w:lang w:eastAsia="en-US"/>
        </w:rPr>
      </w:pPr>
      <w:r w:rsidRPr="00825594">
        <w:rPr>
          <w:lang w:eastAsia="en-US"/>
        </w:rPr>
        <w:t>het ergste en oefende zij druk uit op de magistraat om de iconoclasten hun taak te laten volbrengen, wal dan ook ge</w:t>
      </w:r>
      <w:r w:rsidRPr="00825594">
        <w:rPr>
          <w:lang w:eastAsia="en-US"/>
        </w:rPr>
        <w:softHyphen/>
        <w:t>beurde. Camerlynck en zijn troep vertrokken onmiddellijk daarna (</w:t>
      </w:r>
      <w:r>
        <w:rPr>
          <w:lang w:eastAsia="en-US"/>
        </w:rPr>
        <w:t>355</w:t>
      </w:r>
      <w:r w:rsidRPr="00825594">
        <w:rPr>
          <w:lang w:eastAsia="en-US"/>
        </w:rPr>
        <w:t>. Te Veurne slaagde de bevolking erin, korte tijd nadat de breking aldaar begonnen was, de beeldenstormers buiten de stad te drijven (</w:t>
      </w:r>
      <w:r>
        <w:rPr>
          <w:lang w:eastAsia="en-US"/>
        </w:rPr>
        <w:t>356</w:t>
      </w:r>
      <w:r w:rsidRPr="00825594">
        <w:rPr>
          <w:lang w:eastAsia="en-US"/>
        </w:rPr>
        <w:t>).</w:t>
      </w:r>
    </w:p>
    <w:p w:rsidR="004216EF" w:rsidRPr="00825594" w:rsidRDefault="004216EF" w:rsidP="004216EF">
      <w:pPr>
        <w:jc w:val="both"/>
        <w:rPr>
          <w:lang w:eastAsia="en-US"/>
        </w:rPr>
      </w:pPr>
      <w:r w:rsidRPr="00825594">
        <w:rPr>
          <w:lang w:eastAsia="en-US"/>
        </w:rPr>
        <w:t>Te oordelen naar de re</w:t>
      </w:r>
      <w:r>
        <w:rPr>
          <w:lang w:eastAsia="en-US"/>
        </w:rPr>
        <w:t>actie</w:t>
      </w:r>
      <w:r w:rsidRPr="00825594">
        <w:rPr>
          <w:lang w:eastAsia="en-US"/>
        </w:rPr>
        <w:t>s van de inwoners werd de Beeldenstorm over het algemeen toegejuicht in de meeste loka</w:t>
      </w:r>
      <w:r w:rsidRPr="00825594">
        <w:rPr>
          <w:lang w:eastAsia="en-US"/>
        </w:rPr>
        <w:softHyphen/>
        <w:t xml:space="preserve">liteiten, terwijl andere blijk gaven van onverschilligheid of te vreesachtig waren om te reageren. In de plaatsen waar wel tegen de verbrijzelaars werd gereageerd kwam het echter nooit openlijk tot gevechten. Slechts de magistraat van Veurne trad daadwerkelijk tegen de </w:t>
      </w:r>
      <w:r>
        <w:rPr>
          <w:lang w:eastAsia="en-US"/>
        </w:rPr>
        <w:t>actie</w:t>
      </w:r>
      <w:r w:rsidRPr="00825594">
        <w:rPr>
          <w:lang w:eastAsia="en-US"/>
        </w:rPr>
        <w:t xml:space="preserve"> op.</w:t>
      </w:r>
    </w:p>
    <w:p w:rsidR="004216EF" w:rsidRPr="00825594" w:rsidRDefault="004216EF" w:rsidP="004216EF">
      <w:pPr>
        <w:jc w:val="both"/>
        <w:rPr>
          <w:lang w:eastAsia="en-US"/>
        </w:rPr>
      </w:pPr>
      <w:r w:rsidRPr="00825594">
        <w:rPr>
          <w:lang w:eastAsia="en-US"/>
        </w:rPr>
        <w:t>Hel belang van het optreden van de magistraat tijdens het vermorzelen der beelden is evident. Vele stadsbesturen werden trouwens achteraf door Alva op de korrel genomen</w:t>
      </w:r>
      <w:r>
        <w:rPr>
          <w:lang w:eastAsia="en-US"/>
        </w:rPr>
        <w:t>:</w:t>
      </w:r>
      <w:r w:rsidRPr="00825594">
        <w:rPr>
          <w:lang w:eastAsia="en-US"/>
        </w:rPr>
        <w:t xml:space="preserve"> hij ver</w:t>
      </w:r>
      <w:r w:rsidRPr="00825594">
        <w:rPr>
          <w:lang w:eastAsia="en-US"/>
        </w:rPr>
        <w:softHyphen/>
        <w:t>weet hen hun laksheid tijdens de Beeldenstorm (</w:t>
      </w:r>
      <w:r>
        <w:rPr>
          <w:lang w:eastAsia="en-US"/>
        </w:rPr>
        <w:t>357</w:t>
      </w:r>
      <w:r w:rsidRPr="00825594">
        <w:rPr>
          <w:lang w:eastAsia="en-US"/>
        </w:rPr>
        <w:t>). Krijgen we in het Westkwartier dezelfde toestanden als te Antwerpen, waar de magistraat te laat reageerde en zelfs niet gewapen</w:t>
      </w:r>
      <w:r w:rsidRPr="00825594">
        <w:rPr>
          <w:lang w:eastAsia="en-US"/>
        </w:rPr>
        <w:softHyphen/>
        <w:t>derhand optrad (3</w:t>
      </w:r>
      <w:r>
        <w:rPr>
          <w:lang w:eastAsia="en-US"/>
        </w:rPr>
        <w:t>58</w:t>
      </w:r>
      <w:r w:rsidRPr="00825594">
        <w:rPr>
          <w:lang w:eastAsia="en-US"/>
        </w:rPr>
        <w:t>)</w:t>
      </w:r>
      <w:r>
        <w:rPr>
          <w:lang w:eastAsia="en-US"/>
        </w:rPr>
        <w:t>?</w:t>
      </w:r>
      <w:r w:rsidRPr="00825594">
        <w:rPr>
          <w:lang w:eastAsia="en-US"/>
        </w:rPr>
        <w:t xml:space="preserve"> Of deden zich hier gelijkaardige feiten voor als in Gent, waar men op grond van een valse machtiging van Egmont, die Lieven Onghena niet eens kon voorleggen, liet begaan</w:t>
      </w:r>
      <w:r>
        <w:rPr>
          <w:lang w:eastAsia="en-US"/>
        </w:rPr>
        <w:t>?</w:t>
      </w:r>
      <w:r w:rsidRPr="00825594">
        <w:rPr>
          <w:lang w:eastAsia="en-US"/>
        </w:rPr>
        <w:t xml:space="preserve"> Of zoals te Brugge, Dordrecht, Geraardsbergen, Gouda, Haarlem, Aalst, Dendermonde en Kortrijk, waar een krachtig optreden van de magistraat het breken der beelden verhinderde</w:t>
      </w:r>
      <w:r>
        <w:rPr>
          <w:lang w:eastAsia="en-US"/>
        </w:rPr>
        <w:t>?</w:t>
      </w:r>
      <w:r w:rsidRPr="00825594">
        <w:rPr>
          <w:lang w:eastAsia="en-US"/>
        </w:rPr>
        <w:t xml:space="preserve"> Stuurden ook hier, zoals in Gent bv., de stads</w:t>
      </w:r>
      <w:r w:rsidRPr="00825594">
        <w:rPr>
          <w:lang w:eastAsia="en-US"/>
        </w:rPr>
        <w:softHyphen/>
        <w:t>besturen de beeldenstormers naar het platteland om het bre</w:t>
      </w:r>
      <w:r w:rsidRPr="00825594">
        <w:rPr>
          <w:lang w:eastAsia="en-US"/>
        </w:rPr>
        <w:softHyphen/>
        <w:t>ken in de stad te vermijden uit vrees voor een aanslag op het bezit van kooplui, handelaars en graanhandelaars</w:t>
      </w:r>
      <w:r>
        <w:rPr>
          <w:lang w:eastAsia="en-US"/>
        </w:rPr>
        <w:t>?</w:t>
      </w:r>
      <w:r w:rsidRPr="00825594">
        <w:rPr>
          <w:lang w:eastAsia="en-US"/>
        </w:rPr>
        <w:t xml:space="preserve"> Welke rol speelden daarbij adel en burgerij</w:t>
      </w:r>
      <w:r>
        <w:rPr>
          <w:lang w:eastAsia="en-US"/>
        </w:rPr>
        <w:t>?</w:t>
      </w:r>
    </w:p>
    <w:p w:rsidR="004216EF" w:rsidRPr="00825594" w:rsidRDefault="004216EF" w:rsidP="004216EF">
      <w:pPr>
        <w:jc w:val="both"/>
        <w:rPr>
          <w:lang w:eastAsia="en-US"/>
        </w:rPr>
      </w:pPr>
      <w:r w:rsidRPr="00825594">
        <w:rPr>
          <w:lang w:eastAsia="en-US"/>
        </w:rPr>
        <w:t xml:space="preserve">Reeds verschillende keren hebben we gezien dat de </w:t>
      </w:r>
      <w:r>
        <w:rPr>
          <w:lang w:eastAsia="en-US"/>
        </w:rPr>
        <w:t>Ieper</w:t>
      </w:r>
      <w:r w:rsidRPr="00825594">
        <w:rPr>
          <w:lang w:eastAsia="en-US"/>
        </w:rPr>
        <w:t>se magistraat te allen prijze Matte en zijn volgelingen, buiten de stad wilde houden. Toen de groep voor de stad verscheen werden onmiddellijk de poorten gesloten en.stuurde men een afvaardiging naar de predikant met het verzoek zich terug te trekken, wat natuurlijk niet gebeurde. Dadelijk werden dan</w:t>
      </w:r>
    </w:p>
    <w:p w:rsidR="004216EF" w:rsidRDefault="004216EF" w:rsidP="004216EF">
      <w:pPr>
        <w:jc w:val="both"/>
        <w:rPr>
          <w:lang w:eastAsia="en-US"/>
        </w:rPr>
      </w:pPr>
    </w:p>
    <w:p w:rsidR="004216EF" w:rsidRPr="006D4AA9" w:rsidRDefault="004216EF" w:rsidP="004216EF">
      <w:pPr>
        <w:jc w:val="both"/>
        <w:rPr>
          <w:sz w:val="22"/>
          <w:szCs w:val="22"/>
          <w:lang w:eastAsia="en-US"/>
        </w:rPr>
      </w:pPr>
      <w:r w:rsidRPr="006D4AA9">
        <w:rPr>
          <w:sz w:val="22"/>
          <w:szCs w:val="22"/>
          <w:lang w:eastAsia="en-US"/>
        </w:rPr>
        <w:t>(355) RAK. FE. I 37</w:t>
      </w:r>
      <w:r w:rsidR="00013552">
        <w:rPr>
          <w:sz w:val="22"/>
          <w:szCs w:val="22"/>
          <w:lang w:eastAsia="en-US"/>
        </w:rPr>
        <w:t xml:space="preserve"> f° </w:t>
      </w:r>
      <w:r w:rsidRPr="006D4AA9">
        <w:rPr>
          <w:sz w:val="22"/>
          <w:szCs w:val="22"/>
          <w:lang w:eastAsia="en-US"/>
        </w:rPr>
        <w:t>18</w:t>
      </w:r>
      <w:r w:rsidR="005C1E19">
        <w:rPr>
          <w:sz w:val="22"/>
          <w:szCs w:val="22"/>
          <w:lang w:eastAsia="en-US"/>
        </w:rPr>
        <w:t>-v°</w:t>
      </w:r>
      <w:r w:rsidRPr="006D4AA9">
        <w:rPr>
          <w:sz w:val="22"/>
          <w:szCs w:val="22"/>
          <w:lang w:eastAsia="en-US"/>
        </w:rPr>
        <w:t>; cfr.  J. SCHEERDER, op. cd., pp. 299-300.</w:t>
      </w:r>
    </w:p>
    <w:p w:rsidR="004216EF" w:rsidRPr="006D4AA9" w:rsidRDefault="004216EF" w:rsidP="004216EF">
      <w:pPr>
        <w:jc w:val="both"/>
        <w:rPr>
          <w:sz w:val="22"/>
          <w:szCs w:val="22"/>
          <w:lang w:eastAsia="en-US"/>
        </w:rPr>
      </w:pPr>
      <w:r w:rsidRPr="006D4AA9">
        <w:rPr>
          <w:sz w:val="22"/>
          <w:szCs w:val="22"/>
          <w:lang w:eastAsia="en-US"/>
        </w:rPr>
        <w:t>(356) J. SCHEERDER, op. cit., p. 300.</w:t>
      </w:r>
    </w:p>
    <w:p w:rsidR="004216EF" w:rsidRPr="006D4AA9" w:rsidRDefault="004216EF" w:rsidP="004216EF">
      <w:pPr>
        <w:jc w:val="both"/>
        <w:rPr>
          <w:sz w:val="22"/>
          <w:szCs w:val="22"/>
          <w:lang w:eastAsia="en-US"/>
        </w:rPr>
      </w:pPr>
      <w:r w:rsidRPr="006D4AA9">
        <w:rPr>
          <w:sz w:val="22"/>
          <w:szCs w:val="22"/>
          <w:lang w:eastAsia="en-US"/>
        </w:rPr>
        <w:t>(357) Een vragenlijst in dit verband gestuurd aan de magistraat van Sint-Winoksbergen door Pierre te Cocq en Lieven Snouck, commissarissen bij de Raad van Beroerte, vindt men bij E. DE COUSSEMAKER, op. dl, dl. 3, p. 135.</w:t>
      </w:r>
    </w:p>
    <w:p w:rsidR="004216EF" w:rsidRPr="006D4AA9" w:rsidRDefault="004216EF" w:rsidP="004216EF">
      <w:pPr>
        <w:jc w:val="both"/>
        <w:rPr>
          <w:sz w:val="22"/>
          <w:szCs w:val="22"/>
          <w:lang w:eastAsia="en-US"/>
        </w:rPr>
      </w:pPr>
      <w:r w:rsidRPr="006D4AA9">
        <w:rPr>
          <w:sz w:val="22"/>
          <w:szCs w:val="22"/>
          <w:lang w:eastAsia="en-US"/>
        </w:rPr>
        <w:t xml:space="preserve">(358) R. VAN ROOSBROECK, Wonderjaar, p. 3? </w:t>
      </w:r>
    </w:p>
    <w:p w:rsidR="004216EF" w:rsidRPr="006D4AA9" w:rsidRDefault="004216EF" w:rsidP="004216EF">
      <w:pPr>
        <w:jc w:val="both"/>
        <w:rPr>
          <w:sz w:val="22"/>
          <w:szCs w:val="22"/>
          <w:lang w:eastAsia="en-US"/>
        </w:rPr>
      </w:pPr>
      <w:r w:rsidRPr="006D4AA9">
        <w:rPr>
          <w:sz w:val="22"/>
          <w:szCs w:val="22"/>
          <w:lang w:eastAsia="en-US"/>
        </w:rPr>
        <w:t>100</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voorzorgsmaatregelen getroffen (</w:t>
      </w:r>
      <w:r>
        <w:rPr>
          <w:lang w:eastAsia="en-US"/>
        </w:rPr>
        <w:t>359</w:t>
      </w:r>
      <w:r w:rsidRPr="00825594">
        <w:rPr>
          <w:lang w:eastAsia="en-US"/>
        </w:rPr>
        <w:t>). Ondertussen werd de wacht opgetrokken « bij die van de ghilden ende neeringhen daertoe vermeent »; dit was een gevaarlijk spelletje, aangezien velen onder hen zelf calvinist waren. Dat verklaart trouwens het binnendringen van de Hondschotenaars in de stad (</w:t>
      </w:r>
      <w:r>
        <w:rPr>
          <w:lang w:eastAsia="en-US"/>
        </w:rPr>
        <w:t>360</w:t>
      </w:r>
      <w:r w:rsidRPr="00825594">
        <w:rPr>
          <w:lang w:eastAsia="en-US"/>
        </w:rPr>
        <w:t>). Zoals te Gent, Antwerpen, Doornik en elders, werd ook hier de bevolking gevraagd de getrouwheidseed af te leggen. Maar velen weigerden of wilden « alleene de Conincklycke Majes</w:t>
      </w:r>
      <w:r w:rsidRPr="00825594">
        <w:rPr>
          <w:lang w:eastAsia="en-US"/>
        </w:rPr>
        <w:softHyphen/>
        <w:t>teyt ende de stede ghetrauwe te zijn in termen generale »</w:t>
      </w:r>
    </w:p>
    <w:p w:rsidR="004216EF" w:rsidRPr="00825594" w:rsidRDefault="004216EF" w:rsidP="004216EF">
      <w:pPr>
        <w:jc w:val="both"/>
        <w:rPr>
          <w:lang w:eastAsia="en-US"/>
        </w:rPr>
      </w:pPr>
      <w:r>
        <w:rPr>
          <w:lang w:eastAsia="en-US"/>
        </w:rPr>
        <w:t>(361</w:t>
      </w:r>
      <w:r w:rsidRPr="00825594">
        <w:rPr>
          <w:lang w:eastAsia="en-US"/>
        </w:rPr>
        <w:t xml:space="preserve">). Naar wat we reeds zegden over de Beeldenstorm te </w:t>
      </w:r>
      <w:r>
        <w:rPr>
          <w:lang w:eastAsia="en-US"/>
        </w:rPr>
        <w:t>Ieper</w:t>
      </w:r>
      <w:r w:rsidRPr="00825594">
        <w:rPr>
          <w:lang w:eastAsia="en-US"/>
        </w:rPr>
        <w:t xml:space="preserve"> valt onmiddellijk de dubbelzinnige houding van de magistraat op. Aan de ene kant wilde hij op alle mogelijke manieren de </w:t>
      </w:r>
      <w:r w:rsidRPr="00E1150D">
        <w:rPr>
          <w:lang w:eastAsia="en-US"/>
        </w:rPr>
        <w:t>«</w:t>
      </w:r>
      <w:r w:rsidRPr="00825594">
        <w:rPr>
          <w:lang w:eastAsia="en-US"/>
        </w:rPr>
        <w:t>belegeraars » de toegang tot de stad ontzeggen, terwijl hij de beeldenbreking binnen de stad echter niet verhinderde. Hij liet de ambachten de wacht optrekken, terwijl hij zeer goed wist dat velen onder hen aanhangers waren van de nieuwe leer, of althans de beeldenstormers gunstig gezind waren. De poortbaljuw was sympathisant van het calvinisme (3</w:t>
      </w:r>
      <w:r>
        <w:rPr>
          <w:lang w:eastAsia="en-US"/>
        </w:rPr>
        <w:t>62).</w:t>
      </w:r>
      <w:r w:rsidRPr="00825594">
        <w:rPr>
          <w:lang w:eastAsia="en-US"/>
        </w:rPr>
        <w:t xml:space="preserve"> We zien eveneens te Ieper de baljuw van Ingelmunster (dat zeker niet zo dicht bij Ieper ligt) in gezelschap van Jan Camerlynck een herberg binnengaan terwijl de beelden werden verbrij</w:t>
      </w:r>
      <w:r w:rsidRPr="00825594">
        <w:rPr>
          <w:lang w:eastAsia="en-US"/>
        </w:rPr>
        <w:softHyphen/>
        <w:t>zeld (</w:t>
      </w:r>
      <w:r>
        <w:rPr>
          <w:lang w:eastAsia="en-US"/>
        </w:rPr>
        <w:t>363</w:t>
      </w:r>
      <w:r w:rsidRPr="00825594">
        <w:rPr>
          <w:lang w:eastAsia="en-US"/>
        </w:rPr>
        <w:t>). De magistraat van St.-Winoksbergen werd zelfs ten laste gelegd dat hij zelf de deuren der kerken opende om de brekers binnen te laten (</w:t>
      </w:r>
      <w:r>
        <w:rPr>
          <w:lang w:eastAsia="en-US"/>
        </w:rPr>
        <w:t>364)</w:t>
      </w:r>
      <w:r w:rsidRPr="00825594">
        <w:rPr>
          <w:lang w:eastAsia="en-US"/>
        </w:rPr>
        <w:t xml:space="preserve"> , terwijl ook de Hondschootse magistraat zich zeer lijdzaam toonde </w:t>
      </w:r>
      <w:r>
        <w:rPr>
          <w:lang w:eastAsia="en-US"/>
        </w:rPr>
        <w:t>365</w:t>
      </w:r>
      <w:r w:rsidRPr="00825594">
        <w:rPr>
          <w:lang w:eastAsia="en-US"/>
        </w:rPr>
        <w:t xml:space="preserve">. Een oud-schepen van Belle was lid van het consistorie van Meteren </w:t>
      </w:r>
      <w:r>
        <w:rPr>
          <w:lang w:eastAsia="en-US"/>
        </w:rPr>
        <w:t>366</w:t>
      </w:r>
      <w:r w:rsidRPr="00825594">
        <w:rPr>
          <w:lang w:eastAsia="en-US"/>
        </w:rPr>
        <w:t>). Een « lieu</w:t>
      </w:r>
      <w:r w:rsidRPr="00825594">
        <w:rPr>
          <w:lang w:eastAsia="en-US"/>
        </w:rPr>
        <w:softHyphen/>
        <w:t>tenant » van de hoogbaljuw van Belle bevond zich onder de veroordeelden van de Raad van Beroerte wegens participatie aan de Beeldenstorm (</w:t>
      </w:r>
      <w:r>
        <w:rPr>
          <w:lang w:eastAsia="en-US"/>
        </w:rPr>
        <w:t>367</w:t>
      </w:r>
      <w:r w:rsidRPr="00825594">
        <w:rPr>
          <w:lang w:eastAsia="en-US"/>
        </w:rPr>
        <w:t>).</w:t>
      </w:r>
    </w:p>
    <w:p w:rsidR="004216EF" w:rsidRPr="00825594" w:rsidRDefault="004216EF" w:rsidP="004216EF">
      <w:pPr>
        <w:jc w:val="both"/>
        <w:rPr>
          <w:lang w:eastAsia="en-US"/>
        </w:rPr>
      </w:pPr>
      <w:r w:rsidRPr="00825594">
        <w:rPr>
          <w:lang w:eastAsia="en-US"/>
        </w:rPr>
        <w:t>Voor zover we daarover ingelicht zijn kwam enkel te</w:t>
      </w:r>
    </w:p>
    <w:p w:rsidR="004216EF" w:rsidRDefault="004216EF" w:rsidP="004216EF">
      <w:pPr>
        <w:jc w:val="both"/>
        <w:rPr>
          <w:lang w:eastAsia="en-US"/>
        </w:rPr>
      </w:pPr>
    </w:p>
    <w:p w:rsidR="004216EF" w:rsidRPr="006D4AA9" w:rsidRDefault="004216EF" w:rsidP="004216EF">
      <w:pPr>
        <w:jc w:val="both"/>
        <w:rPr>
          <w:sz w:val="22"/>
          <w:szCs w:val="22"/>
          <w:lang w:eastAsia="en-US"/>
        </w:rPr>
      </w:pPr>
      <w:r w:rsidRPr="006D4AA9">
        <w:rPr>
          <w:sz w:val="22"/>
          <w:szCs w:val="22"/>
          <w:lang w:eastAsia="en-US"/>
        </w:rPr>
        <w:t>(359) « Omme welcken quaeden hoop te wederstaene hebben die van der wet gheassisteert met eenighe edelmannen, notabele poor</w:t>
      </w:r>
      <w:r w:rsidRPr="006D4AA9">
        <w:rPr>
          <w:sz w:val="22"/>
          <w:szCs w:val="22"/>
          <w:lang w:eastAsia="en-US"/>
        </w:rPr>
        <w:softHyphen/>
        <w:t>ters ende andere goetwillighe, al den gheheelen dagh alle de poorten van der stede toeghesloten gbehouden, zonder yemand out noch in te laeten » (I. DIEGERICK, Documents, pp. 59-60).</w:t>
      </w:r>
    </w:p>
    <w:p w:rsidR="004216EF" w:rsidRPr="006D4AA9" w:rsidRDefault="004216EF" w:rsidP="004216EF">
      <w:pPr>
        <w:jc w:val="both"/>
        <w:rPr>
          <w:sz w:val="22"/>
          <w:szCs w:val="22"/>
          <w:lang w:eastAsia="en-US"/>
        </w:rPr>
      </w:pPr>
      <w:r w:rsidRPr="006D4AA9">
        <w:rPr>
          <w:sz w:val="22"/>
          <w:szCs w:val="22"/>
          <w:lang w:eastAsia="en-US"/>
        </w:rPr>
        <w:t>(360) Op 19 augustus drukte Egmont daarover zijn verwondering uit. (Idem, p. 67).</w:t>
      </w:r>
    </w:p>
    <w:p w:rsidR="004216EF" w:rsidRPr="006D4AA9" w:rsidRDefault="004216EF" w:rsidP="004216EF">
      <w:pPr>
        <w:jc w:val="both"/>
        <w:rPr>
          <w:sz w:val="22"/>
          <w:szCs w:val="22"/>
          <w:lang w:eastAsia="en-US"/>
        </w:rPr>
      </w:pPr>
      <w:r w:rsidRPr="006D4AA9">
        <w:rPr>
          <w:sz w:val="22"/>
          <w:szCs w:val="22"/>
          <w:lang w:eastAsia="en-US"/>
        </w:rPr>
        <w:t>(361) Idem, p. 71.</w:t>
      </w:r>
    </w:p>
    <w:p w:rsidR="004216EF" w:rsidRPr="006D4AA9" w:rsidRDefault="004216EF" w:rsidP="004216EF">
      <w:pPr>
        <w:jc w:val="both"/>
        <w:rPr>
          <w:sz w:val="22"/>
          <w:szCs w:val="22"/>
          <w:lang w:eastAsia="en-US"/>
        </w:rPr>
      </w:pPr>
      <w:r w:rsidRPr="006D4AA9">
        <w:rPr>
          <w:sz w:val="22"/>
          <w:szCs w:val="22"/>
          <w:lang w:eastAsia="en-US"/>
        </w:rPr>
        <w:t>(362) G. DES MAREZ, op. cit, voetnoot I, p. 114.</w:t>
      </w:r>
    </w:p>
    <w:p w:rsidR="004216EF" w:rsidRPr="006D4AA9" w:rsidRDefault="004216EF" w:rsidP="004216EF">
      <w:pPr>
        <w:jc w:val="both"/>
        <w:rPr>
          <w:sz w:val="22"/>
          <w:szCs w:val="22"/>
          <w:lang w:eastAsia="en-US"/>
        </w:rPr>
      </w:pPr>
      <w:r w:rsidRPr="006D4AA9">
        <w:rPr>
          <w:sz w:val="22"/>
          <w:szCs w:val="22"/>
          <w:lang w:eastAsia="en-US"/>
        </w:rPr>
        <w:t>(363) R.A.K., RE., 1, 37,</w:t>
      </w:r>
      <w:r w:rsidR="00013552">
        <w:rPr>
          <w:sz w:val="22"/>
          <w:szCs w:val="22"/>
          <w:lang w:eastAsia="en-US"/>
        </w:rPr>
        <w:t xml:space="preserve"> f° </w:t>
      </w:r>
      <w:r w:rsidRPr="006D4AA9">
        <w:rPr>
          <w:sz w:val="22"/>
          <w:szCs w:val="22"/>
          <w:lang w:eastAsia="en-US"/>
        </w:rPr>
        <w:t>18.</w:t>
      </w:r>
    </w:p>
    <w:p w:rsidR="004216EF" w:rsidRPr="006D4AA9" w:rsidRDefault="004216EF" w:rsidP="004216EF">
      <w:pPr>
        <w:jc w:val="both"/>
        <w:rPr>
          <w:sz w:val="22"/>
          <w:szCs w:val="22"/>
          <w:lang w:eastAsia="en-US"/>
        </w:rPr>
      </w:pPr>
      <w:r w:rsidRPr="006D4AA9">
        <w:rPr>
          <w:sz w:val="22"/>
          <w:szCs w:val="22"/>
          <w:lang w:eastAsia="en-US"/>
        </w:rPr>
        <w:t>(364) E. DE COUSSEMAKER, op. cit., dl. 3, pp. 210-211.</w:t>
      </w:r>
    </w:p>
    <w:p w:rsidR="004216EF" w:rsidRPr="006D4AA9" w:rsidRDefault="004216EF" w:rsidP="004216EF">
      <w:pPr>
        <w:jc w:val="both"/>
        <w:rPr>
          <w:sz w:val="22"/>
          <w:szCs w:val="22"/>
          <w:lang w:eastAsia="en-US"/>
        </w:rPr>
      </w:pPr>
      <w:r w:rsidRPr="006D4AA9">
        <w:rPr>
          <w:sz w:val="22"/>
          <w:szCs w:val="22"/>
          <w:lang w:eastAsia="en-US"/>
        </w:rPr>
        <w:t>(365) E. COORNAERT, Hondschoote, p. 919.</w:t>
      </w:r>
    </w:p>
    <w:p w:rsidR="004216EF" w:rsidRPr="006D4AA9" w:rsidRDefault="004216EF" w:rsidP="004216EF">
      <w:pPr>
        <w:jc w:val="both"/>
        <w:rPr>
          <w:sz w:val="22"/>
          <w:szCs w:val="22"/>
          <w:lang w:eastAsia="en-US"/>
        </w:rPr>
      </w:pPr>
      <w:r w:rsidRPr="006D4AA9">
        <w:rPr>
          <w:sz w:val="22"/>
          <w:szCs w:val="22"/>
          <w:lang w:eastAsia="en-US"/>
        </w:rPr>
        <w:t>(366) R.A.K., RE., 1, 37, losse dokumenten, dok. II,</w:t>
      </w:r>
      <w:r w:rsidR="00013552">
        <w:rPr>
          <w:sz w:val="22"/>
          <w:szCs w:val="22"/>
          <w:lang w:eastAsia="en-US"/>
        </w:rPr>
        <w:t xml:space="preserve"> f° </w:t>
      </w:r>
      <w:r w:rsidRPr="006D4AA9">
        <w:rPr>
          <w:sz w:val="22"/>
          <w:szCs w:val="22"/>
          <w:lang w:eastAsia="en-US"/>
        </w:rPr>
        <w:t>2.</w:t>
      </w:r>
    </w:p>
    <w:p w:rsidR="004216EF" w:rsidRPr="006D4AA9" w:rsidRDefault="004216EF" w:rsidP="004216EF">
      <w:pPr>
        <w:jc w:val="both"/>
        <w:rPr>
          <w:sz w:val="22"/>
          <w:szCs w:val="22"/>
          <w:lang w:eastAsia="en-US"/>
        </w:rPr>
      </w:pPr>
      <w:r w:rsidRPr="006D4AA9">
        <w:rPr>
          <w:sz w:val="22"/>
          <w:szCs w:val="22"/>
          <w:lang w:eastAsia="en-US"/>
        </w:rPr>
        <w:t>(367) H. A. Enno VAN GELDER, Van beeldenstorm tol pacificatie. Acht opstellen over de Nederlandse revolutie der zestiende eeuw, Amsterdam-Brussel, 1964, p. 58.</w:t>
      </w:r>
    </w:p>
    <w:p w:rsidR="004216EF" w:rsidRPr="006D4AA9" w:rsidRDefault="004216EF" w:rsidP="004216EF">
      <w:pPr>
        <w:jc w:val="both"/>
        <w:rPr>
          <w:sz w:val="22"/>
          <w:szCs w:val="22"/>
          <w:lang w:eastAsia="en-US"/>
        </w:rPr>
      </w:pPr>
      <w:r w:rsidRPr="006D4AA9">
        <w:rPr>
          <w:sz w:val="22"/>
          <w:szCs w:val="22"/>
          <w:lang w:eastAsia="en-US"/>
        </w:rPr>
        <w:t>101</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Diksmuide en te Veurne reëel verzet van de magistraat. De zwakheid van de eerste manifesteerde zich door het feit dat hij onder druk van de bevolking de beeldenstormers in de stad toeliet; de Veurnse magistraat was dus in feite de enige in het gehele Westkwartier die daadwerkelijk tegen de icono</w:t>
      </w:r>
      <w:r w:rsidRPr="00825594">
        <w:rPr>
          <w:lang w:eastAsia="en-US"/>
        </w:rPr>
        <w:softHyphen/>
        <w:t>clasten optrad, en aldus het vernielen der beelden grotendeels verhinderde (</w:t>
      </w:r>
      <w:r>
        <w:rPr>
          <w:lang w:eastAsia="en-US"/>
        </w:rPr>
        <w:t>3</w:t>
      </w:r>
      <w:r w:rsidRPr="00825594">
        <w:rPr>
          <w:lang w:eastAsia="en-US"/>
        </w:rPr>
        <w:t>68)</w:t>
      </w:r>
    </w:p>
    <w:p w:rsidR="004216EF" w:rsidRPr="00825594" w:rsidRDefault="004216EF" w:rsidP="004216EF">
      <w:pPr>
        <w:jc w:val="both"/>
        <w:rPr>
          <w:lang w:eastAsia="en-US"/>
        </w:rPr>
      </w:pPr>
      <w:r w:rsidRPr="00825594">
        <w:rPr>
          <w:lang w:eastAsia="en-US"/>
        </w:rPr>
        <w:t xml:space="preserve">Op een paar uitzonderingen na vertoonde het optreden der magistraten tegen de beeldenbrekers een homogeen karakter. Hun sympathieën voor het calvinisme of hun vrees voor de volkswoede verklaren waarom zij in het Westkwartier weinig of geen tegenstand boden; dit verklaart ook mede waarom de Beeldenstorm aldaar een zeer snel verloop kende. Dat een « lieutenant » van de hoogbaljuw zelf calvinist is, is ook één van de redenen waarom de stormers gemakkelijk aan wapens konden geraken. Wanneer men echter de </w:t>
      </w:r>
      <w:r>
        <w:rPr>
          <w:lang w:eastAsia="en-US"/>
        </w:rPr>
        <w:t>actie</w:t>
      </w:r>
      <w:r w:rsidRPr="00825594">
        <w:rPr>
          <w:lang w:eastAsia="en-US"/>
        </w:rPr>
        <w:t xml:space="preserve"> zoveel mogelijk wilde beperken, dan was de enige reden, zoals de </w:t>
      </w:r>
      <w:r>
        <w:rPr>
          <w:lang w:eastAsia="en-US"/>
        </w:rPr>
        <w:t>Ieper</w:t>
      </w:r>
      <w:r w:rsidRPr="00825594">
        <w:rPr>
          <w:lang w:eastAsia="en-US"/>
        </w:rPr>
        <w:t>se</w:t>
      </w:r>
      <w:r>
        <w:rPr>
          <w:lang w:eastAsia="en-US"/>
        </w:rPr>
        <w:t xml:space="preserve"> </w:t>
      </w:r>
      <w:r w:rsidRPr="00825594">
        <w:rPr>
          <w:lang w:eastAsia="en-US"/>
        </w:rPr>
        <w:t>magistraat zelf verklaarde (</w:t>
      </w:r>
      <w:r>
        <w:rPr>
          <w:lang w:eastAsia="en-US"/>
        </w:rPr>
        <w:t>369</w:t>
      </w:r>
      <w:r w:rsidRPr="00825594">
        <w:rPr>
          <w:lang w:eastAsia="en-US"/>
        </w:rPr>
        <w:t>), de vrees voor aanslagen op</w:t>
      </w:r>
      <w:r>
        <w:rPr>
          <w:lang w:eastAsia="en-US"/>
        </w:rPr>
        <w:t xml:space="preserve"> </w:t>
      </w:r>
      <w:r w:rsidRPr="00825594">
        <w:rPr>
          <w:lang w:eastAsia="en-US"/>
        </w:rPr>
        <w:t>de geldkisten van de bezittenden door de woedende, soms razende en beschonken beeldenstormers.</w:t>
      </w:r>
    </w:p>
    <w:p w:rsidR="004216EF" w:rsidRPr="00825594" w:rsidRDefault="004216EF" w:rsidP="004216EF">
      <w:pPr>
        <w:jc w:val="both"/>
        <w:rPr>
          <w:lang w:eastAsia="en-US"/>
        </w:rPr>
      </w:pPr>
      <w:r w:rsidRPr="00825594">
        <w:rPr>
          <w:lang w:eastAsia="en-US"/>
        </w:rPr>
        <w:t>Vanzelfsprekend waren het enkel de katholieke adel en burgerij, vooral in de steden gevestigd, die tegen de iconoclas</w:t>
      </w:r>
      <w:r w:rsidRPr="00825594">
        <w:rPr>
          <w:lang w:eastAsia="en-US"/>
        </w:rPr>
        <w:softHyphen/>
        <w:t>ten reageerden, maar een algemeen verschijnsel was dit niet.</w:t>
      </w:r>
    </w:p>
    <w:p w:rsidR="004216EF" w:rsidRDefault="004216EF" w:rsidP="004216EF">
      <w:pPr>
        <w:jc w:val="both"/>
        <w:rPr>
          <w:lang w:eastAsia="en-US"/>
        </w:rPr>
      </w:pPr>
    </w:p>
    <w:p w:rsidR="004216EF" w:rsidRPr="006D4AA9" w:rsidRDefault="004216EF" w:rsidP="00435D10">
      <w:pPr>
        <w:jc w:val="both"/>
        <w:outlineLvl w:val="0"/>
        <w:rPr>
          <w:b/>
          <w:lang w:eastAsia="en-US"/>
        </w:rPr>
      </w:pPr>
      <w:r w:rsidRPr="006D4AA9">
        <w:rPr>
          <w:b/>
          <w:lang w:eastAsia="en-US"/>
        </w:rPr>
        <w:t xml:space="preserve">H. — TOT WELKE SOCIALE GROEPEN </w:t>
      </w:r>
    </w:p>
    <w:p w:rsidR="004216EF" w:rsidRPr="006D4AA9" w:rsidRDefault="004216EF" w:rsidP="00435D10">
      <w:pPr>
        <w:jc w:val="both"/>
        <w:outlineLvl w:val="0"/>
        <w:rPr>
          <w:b/>
          <w:lang w:eastAsia="en-US"/>
        </w:rPr>
      </w:pPr>
      <w:r w:rsidRPr="006D4AA9">
        <w:rPr>
          <w:b/>
          <w:lang w:eastAsia="en-US"/>
        </w:rPr>
        <w:t>BEHOORDEN DE BEELDENSTORMERS?</w:t>
      </w:r>
    </w:p>
    <w:p w:rsidR="004216EF" w:rsidRDefault="004216EF" w:rsidP="004216EF">
      <w:pPr>
        <w:jc w:val="both"/>
        <w:rPr>
          <w:lang w:eastAsia="en-US"/>
        </w:rPr>
      </w:pPr>
    </w:p>
    <w:p w:rsidR="004216EF" w:rsidRPr="004219C1" w:rsidRDefault="004216EF" w:rsidP="004216EF">
      <w:pPr>
        <w:jc w:val="both"/>
        <w:rPr>
          <w:lang w:eastAsia="en-US"/>
        </w:rPr>
      </w:pPr>
      <w:r w:rsidRPr="00825594">
        <w:rPr>
          <w:lang w:eastAsia="en-US"/>
        </w:rPr>
        <w:t xml:space="preserve">In onderstaande tabel hebben we aan de hand van de gegevens uit ons hoofddocument, aangevuld met die uit de bronnenuitgave van E. </w:t>
      </w:r>
      <w:r>
        <w:rPr>
          <w:lang w:eastAsia="en-US"/>
        </w:rPr>
        <w:t>D</w:t>
      </w:r>
      <w:r w:rsidRPr="00825594">
        <w:rPr>
          <w:lang w:eastAsia="en-US"/>
        </w:rPr>
        <w:t>e Coussemaker, 112 namen van beel</w:t>
      </w:r>
      <w:r w:rsidRPr="00825594">
        <w:rPr>
          <w:lang w:eastAsia="en-US"/>
        </w:rPr>
        <w:softHyphen/>
        <w:t>denbrekers kunnen bijeen brengen. In de eerste kolom vin</w:t>
      </w:r>
      <w:r w:rsidRPr="00825594">
        <w:rPr>
          <w:lang w:eastAsia="en-US"/>
        </w:rPr>
        <w:softHyphen/>
        <w:t xml:space="preserve">den we hun naam, in de tweede de plaatsen waar ze gebroken hebben, in de derde hun beroep, in de vierde het bedrag dat de confiscatie van hun bezit opbracht voor roerend goed, in de vijfde hetzelfde, maar voor onroerend goed. </w:t>
      </w:r>
      <w:r w:rsidRPr="004219C1">
        <w:rPr>
          <w:lang w:eastAsia="en-US"/>
        </w:rPr>
        <w:t>Aan de hand</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(368) J. SCHEERDER, op. cit., p. 300. D</w:t>
      </w:r>
      <w:r w:rsidR="00F96BDD">
        <w:rPr>
          <w:lang w:eastAsia="en-US"/>
        </w:rPr>
        <w:t>e</w:t>
      </w:r>
      <w:r w:rsidRPr="00825594">
        <w:rPr>
          <w:lang w:eastAsia="en-US"/>
        </w:rPr>
        <w:t xml:space="preserve"> magistraat van Diksmuide legde echter </w:t>
      </w:r>
      <w:r>
        <w:rPr>
          <w:lang w:eastAsia="en-US"/>
        </w:rPr>
        <w:t>aan</w:t>
      </w:r>
      <w:r w:rsidRPr="00825594">
        <w:rPr>
          <w:lang w:eastAsia="en-US"/>
        </w:rPr>
        <w:t xml:space="preserve"> de inwoners van de stad het verbod op maar enig handje toe te st</w:t>
      </w:r>
      <w:r w:rsidR="00F96BDD">
        <w:rPr>
          <w:lang w:eastAsia="en-US"/>
        </w:rPr>
        <w:t>e</w:t>
      </w:r>
      <w:r w:rsidRPr="00825594">
        <w:rPr>
          <w:lang w:eastAsia="en-US"/>
        </w:rPr>
        <w:t>ken; dit bevel werd opgevolgd.</w:t>
      </w:r>
    </w:p>
    <w:p w:rsidR="004216EF" w:rsidRPr="0013125F" w:rsidRDefault="004216EF" w:rsidP="004216EF">
      <w:pPr>
        <w:jc w:val="both"/>
        <w:rPr>
          <w:lang w:eastAsia="en-US"/>
        </w:rPr>
      </w:pPr>
      <w:r w:rsidRPr="00825594">
        <w:rPr>
          <w:lang w:eastAsia="en-US"/>
        </w:rPr>
        <w:t xml:space="preserve">(369) </w:t>
      </w:r>
      <w:r w:rsidRPr="00E1150D">
        <w:rPr>
          <w:lang w:eastAsia="en-US"/>
        </w:rPr>
        <w:t>«</w:t>
      </w:r>
      <w:r w:rsidRPr="00825594">
        <w:rPr>
          <w:lang w:eastAsia="en-US"/>
        </w:rPr>
        <w:t xml:space="preserve"> Niet min beduchtende die vander wet dat de voors. kercke</w:t>
      </w:r>
      <w:r w:rsidRPr="00825594">
        <w:rPr>
          <w:lang w:eastAsia="en-US"/>
        </w:rPr>
        <w:softHyphen/>
        <w:t>schenders wezende binnen de stede de meesten al waeren arme lieden ende vele onlan</w:t>
      </w:r>
      <w:r w:rsidR="00EF6515">
        <w:rPr>
          <w:lang w:eastAsia="en-US"/>
        </w:rPr>
        <w:t>c</w:t>
      </w:r>
      <w:r w:rsidRPr="00825594">
        <w:rPr>
          <w:lang w:eastAsia="en-US"/>
        </w:rPr>
        <w:t xml:space="preserve">x t'Ypre ghewoont hebbende als wevers, vulders, saycammers, saeywerckers, ende dierghelycke, hemlieden oock zouden vervoordert hebben te beenoven ende pilleeren de particuliere huyzen, onder </w:t>
      </w:r>
      <w:r>
        <w:rPr>
          <w:lang w:eastAsia="en-US"/>
        </w:rPr>
        <w:t xml:space="preserve">‘t </w:t>
      </w:r>
      <w:r w:rsidRPr="00825594">
        <w:rPr>
          <w:lang w:eastAsia="en-US"/>
        </w:rPr>
        <w:t>decsele van aldaer te zoucken de beelden ende ornamenten van de ker</w:t>
      </w:r>
      <w:r>
        <w:rPr>
          <w:lang w:eastAsia="en-US"/>
        </w:rPr>
        <w:t>c</w:t>
      </w:r>
      <w:r w:rsidRPr="00825594">
        <w:rPr>
          <w:lang w:eastAsia="en-US"/>
        </w:rPr>
        <w:t xml:space="preserve">ke.» </w:t>
      </w:r>
      <w:r w:rsidRPr="0013125F">
        <w:rPr>
          <w:lang w:eastAsia="en-US"/>
        </w:rPr>
        <w:t>(I. DIE</w:t>
      </w:r>
      <w:r w:rsidRPr="0013125F">
        <w:rPr>
          <w:lang w:eastAsia="en-US"/>
        </w:rPr>
        <w:softHyphen/>
        <w:t>GERICK, Documents, p. 621-</w:t>
      </w:r>
    </w:p>
    <w:p w:rsidR="004216EF" w:rsidRPr="0013125F" w:rsidRDefault="00EF6515" w:rsidP="004216EF">
      <w:pPr>
        <w:jc w:val="both"/>
        <w:rPr>
          <w:lang w:eastAsia="en-US"/>
        </w:rPr>
      </w:pPr>
      <w:r>
        <w:rPr>
          <w:lang w:eastAsia="en-US"/>
        </w:rPr>
        <w:t>102</w:t>
      </w:r>
      <w:r>
        <w:rPr>
          <w:lang w:eastAsia="en-US"/>
        </w:rPr>
        <w:tab/>
      </w:r>
    </w:p>
    <w:p w:rsidR="004216EF" w:rsidRPr="0013125F" w:rsidRDefault="004216EF" w:rsidP="004216EF">
      <w:pPr>
        <w:jc w:val="both"/>
        <w:rPr>
          <w:lang w:eastAsia="en-US"/>
        </w:rPr>
      </w:pPr>
    </w:p>
    <w:p w:rsidR="004216EF" w:rsidRPr="00EF6515" w:rsidRDefault="004216EF" w:rsidP="004216EF">
      <w:pPr>
        <w:jc w:val="both"/>
        <w:rPr>
          <w:b/>
          <w:lang w:eastAsia="en-US"/>
        </w:rPr>
      </w:pPr>
      <w:r w:rsidRPr="00EF6515">
        <w:rPr>
          <w:b/>
          <w:lang w:eastAsia="en-US"/>
        </w:rPr>
        <w:t>Naam</w:t>
      </w:r>
      <w:r w:rsidRPr="00EF6515">
        <w:rPr>
          <w:b/>
          <w:lang w:eastAsia="en-US"/>
        </w:rPr>
        <w:tab/>
      </w:r>
      <w:r w:rsidRPr="00EF6515">
        <w:rPr>
          <w:b/>
          <w:lang w:eastAsia="en-US"/>
        </w:rPr>
        <w:tab/>
      </w:r>
      <w:r w:rsidRPr="00EF6515">
        <w:rPr>
          <w:b/>
          <w:lang w:eastAsia="en-US"/>
        </w:rPr>
        <w:tab/>
      </w:r>
      <w:r w:rsidRPr="00EF6515">
        <w:rPr>
          <w:b/>
          <w:lang w:eastAsia="en-US"/>
        </w:rPr>
        <w:tab/>
        <w:t xml:space="preserve">Waar gestormd? </w:t>
      </w:r>
      <w:r w:rsidRPr="00EF6515">
        <w:rPr>
          <w:b/>
          <w:lang w:eastAsia="en-US"/>
        </w:rPr>
        <w:tab/>
      </w:r>
      <w:r w:rsidRPr="00EF6515">
        <w:rPr>
          <w:b/>
          <w:lang w:eastAsia="en-US"/>
        </w:rPr>
        <w:tab/>
        <w:t>Beroep</w:t>
      </w:r>
    </w:p>
    <w:p w:rsidR="001E6A8F" w:rsidRPr="002E6D6A" w:rsidRDefault="004216EF" w:rsidP="001E6A8F">
      <w:pPr>
        <w:jc w:val="both"/>
        <w:rPr>
          <w:lang w:eastAsia="en-US"/>
        </w:rPr>
      </w:pPr>
      <w:r w:rsidRPr="004219C1">
        <w:rPr>
          <w:lang w:eastAsia="en-US"/>
        </w:rPr>
        <w:t>Abart, Abraham</w:t>
      </w:r>
      <w:r w:rsidR="001E6A8F">
        <w:rPr>
          <w:lang w:eastAsia="en-US"/>
        </w:rPr>
        <w:tab/>
      </w:r>
      <w:r w:rsidR="001E6A8F">
        <w:rPr>
          <w:lang w:eastAsia="en-US"/>
        </w:rPr>
        <w:tab/>
      </w:r>
      <w:r w:rsidRPr="004219C1">
        <w:rPr>
          <w:lang w:eastAsia="en-US"/>
        </w:rPr>
        <w:t xml:space="preserve"> </w:t>
      </w:r>
      <w:r w:rsidR="001E6A8F" w:rsidRPr="002E6D6A">
        <w:rPr>
          <w:lang w:eastAsia="en-US"/>
        </w:rPr>
        <w:t>Steenvoorde</w:t>
      </w:r>
      <w:r w:rsidR="001E6A8F">
        <w:rPr>
          <w:lang w:eastAsia="en-US"/>
        </w:rPr>
        <w:tab/>
      </w:r>
      <w:r w:rsidR="001E6A8F">
        <w:rPr>
          <w:lang w:eastAsia="en-US"/>
        </w:rPr>
        <w:tab/>
      </w:r>
      <w:r w:rsidR="001E6A8F">
        <w:rPr>
          <w:lang w:eastAsia="en-US"/>
        </w:rPr>
        <w:tab/>
        <w:t>saaikammer</w:t>
      </w:r>
    </w:p>
    <w:p w:rsidR="004216EF" w:rsidRPr="004219C1" w:rsidRDefault="004216EF" w:rsidP="004216EF">
      <w:pPr>
        <w:jc w:val="both"/>
        <w:rPr>
          <w:lang w:eastAsia="en-US"/>
        </w:rPr>
      </w:pPr>
      <w:r w:rsidRPr="004219C1">
        <w:rPr>
          <w:lang w:eastAsia="en-US"/>
        </w:rPr>
        <w:t>Saffie, Ghislain</w:t>
      </w:r>
      <w:r w:rsidR="001E6A8F" w:rsidRPr="001E6A8F">
        <w:rPr>
          <w:lang w:eastAsia="en-US"/>
        </w:rPr>
        <w:t xml:space="preserve"> </w:t>
      </w:r>
      <w:r w:rsidR="001E6A8F">
        <w:rPr>
          <w:lang w:eastAsia="en-US"/>
        </w:rPr>
        <w:tab/>
      </w:r>
      <w:r w:rsidR="001E6A8F">
        <w:rPr>
          <w:lang w:eastAsia="en-US"/>
        </w:rPr>
        <w:tab/>
      </w:r>
      <w:r w:rsidR="001E6A8F" w:rsidRPr="002E6D6A">
        <w:rPr>
          <w:lang w:eastAsia="en-US"/>
        </w:rPr>
        <w:t>Wulveringem, Vinkem, Oeren, Alveringem</w:t>
      </w:r>
      <w:r w:rsidR="001E6A8F">
        <w:rPr>
          <w:lang w:eastAsia="en-US"/>
        </w:rPr>
        <w:t>; saaiwerker</w:t>
      </w:r>
    </w:p>
    <w:p w:rsidR="00013552" w:rsidRPr="001E6A8F" w:rsidRDefault="004216EF" w:rsidP="004216EF">
      <w:pPr>
        <w:jc w:val="both"/>
        <w:rPr>
          <w:lang w:eastAsia="en-US"/>
        </w:rPr>
      </w:pPr>
      <w:r w:rsidRPr="001E6A8F">
        <w:rPr>
          <w:lang w:eastAsia="en-US"/>
        </w:rPr>
        <w:t xml:space="preserve">Bateman, Gillis </w:t>
      </w:r>
      <w:r w:rsidR="001E6A8F">
        <w:rPr>
          <w:lang w:eastAsia="en-US"/>
        </w:rPr>
        <w:tab/>
      </w:r>
      <w:r w:rsidR="001E6A8F">
        <w:rPr>
          <w:lang w:eastAsia="en-US"/>
        </w:rPr>
        <w:tab/>
      </w:r>
      <w:r w:rsidR="001E6A8F" w:rsidRPr="002E6D6A">
        <w:rPr>
          <w:lang w:eastAsia="en-US"/>
        </w:rPr>
        <w:t>Stavele, Woestijne, Wallon-Cappel</w:t>
      </w:r>
    </w:p>
    <w:p w:rsidR="00013552" w:rsidRPr="001E6A8F" w:rsidRDefault="004216EF" w:rsidP="004216EF">
      <w:pPr>
        <w:jc w:val="both"/>
        <w:rPr>
          <w:lang w:eastAsia="en-US"/>
        </w:rPr>
      </w:pPr>
      <w:r w:rsidRPr="001E6A8F">
        <w:rPr>
          <w:lang w:eastAsia="en-US"/>
        </w:rPr>
        <w:t xml:space="preserve">Blaere, Mathys </w:t>
      </w:r>
      <w:r w:rsidR="001E6A8F">
        <w:rPr>
          <w:lang w:eastAsia="en-US"/>
        </w:rPr>
        <w:tab/>
      </w:r>
      <w:r w:rsidR="001E6A8F">
        <w:rPr>
          <w:lang w:eastAsia="en-US"/>
        </w:rPr>
        <w:tab/>
      </w:r>
      <w:r w:rsidR="001E6A8F" w:rsidRPr="002E6D6A">
        <w:rPr>
          <w:lang w:eastAsia="en-US"/>
        </w:rPr>
        <w:t>Gijverinkhove, Hoogstade, Lo</w:t>
      </w:r>
    </w:p>
    <w:p w:rsidR="001E6A8F" w:rsidRPr="002E6D6A" w:rsidRDefault="004216EF" w:rsidP="001E6A8F">
      <w:pPr>
        <w:jc w:val="both"/>
        <w:rPr>
          <w:lang w:eastAsia="en-US"/>
        </w:rPr>
      </w:pPr>
      <w:r w:rsidRPr="001E6A8F">
        <w:rPr>
          <w:lang w:eastAsia="en-US"/>
        </w:rPr>
        <w:t>Bom</w:t>
      </w:r>
      <w:r w:rsidR="001E6A8F">
        <w:rPr>
          <w:lang w:eastAsia="en-US"/>
        </w:rPr>
        <w:t>a</w:t>
      </w:r>
      <w:r w:rsidRPr="001E6A8F">
        <w:rPr>
          <w:lang w:eastAsia="en-US"/>
        </w:rPr>
        <w:t xml:space="preserve">n, Pieter </w:t>
      </w:r>
      <w:r w:rsidR="001E6A8F">
        <w:rPr>
          <w:lang w:eastAsia="en-US"/>
        </w:rPr>
        <w:tab/>
      </w:r>
      <w:r w:rsidR="001E6A8F">
        <w:rPr>
          <w:lang w:eastAsia="en-US"/>
        </w:rPr>
        <w:tab/>
      </w:r>
      <w:r w:rsidR="001E6A8F">
        <w:rPr>
          <w:lang w:eastAsia="en-US"/>
        </w:rPr>
        <w:tab/>
      </w:r>
      <w:r w:rsidR="001E6A8F" w:rsidRPr="002E6D6A">
        <w:rPr>
          <w:lang w:eastAsia="en-US"/>
        </w:rPr>
        <w:t>Poperinge</w:t>
      </w:r>
    </w:p>
    <w:p w:rsidR="001E6A8F" w:rsidRPr="002E6D6A" w:rsidRDefault="004216EF" w:rsidP="001E6A8F">
      <w:pPr>
        <w:jc w:val="both"/>
        <w:rPr>
          <w:lang w:eastAsia="en-US"/>
        </w:rPr>
      </w:pPr>
      <w:r w:rsidRPr="001E6A8F">
        <w:rPr>
          <w:lang w:eastAsia="en-US"/>
        </w:rPr>
        <w:t xml:space="preserve">Boudry, Clement </w:t>
      </w:r>
      <w:r w:rsidR="001E6A8F">
        <w:rPr>
          <w:lang w:eastAsia="en-US"/>
        </w:rPr>
        <w:tab/>
      </w:r>
      <w:r w:rsidR="001E6A8F">
        <w:rPr>
          <w:lang w:eastAsia="en-US"/>
        </w:rPr>
        <w:tab/>
        <w:t>Kemmel</w:t>
      </w:r>
    </w:p>
    <w:p w:rsidR="00013552" w:rsidRPr="001E6A8F" w:rsidRDefault="004216EF" w:rsidP="004216EF">
      <w:pPr>
        <w:jc w:val="both"/>
        <w:rPr>
          <w:lang w:eastAsia="en-US"/>
        </w:rPr>
      </w:pPr>
      <w:r w:rsidRPr="001E6A8F">
        <w:rPr>
          <w:lang w:eastAsia="en-US"/>
        </w:rPr>
        <w:t xml:space="preserve">Boully, </w:t>
      </w:r>
      <w:r w:rsidR="001E6A8F">
        <w:rPr>
          <w:lang w:eastAsia="en-US"/>
        </w:rPr>
        <w:tab/>
      </w:r>
      <w:r w:rsidR="001E6A8F">
        <w:rPr>
          <w:lang w:eastAsia="en-US"/>
        </w:rPr>
        <w:tab/>
      </w:r>
      <w:r w:rsidR="001E6A8F">
        <w:rPr>
          <w:lang w:eastAsia="en-US"/>
        </w:rPr>
        <w:tab/>
      </w:r>
      <w:r w:rsidRPr="001E6A8F">
        <w:rPr>
          <w:lang w:eastAsia="en-US"/>
        </w:rPr>
        <w:t xml:space="preserve">Charles </w:t>
      </w:r>
      <w:r w:rsidR="001E6A8F" w:rsidRPr="002E6D6A">
        <w:rPr>
          <w:lang w:eastAsia="en-US"/>
        </w:rPr>
        <w:t xml:space="preserve">Ter Duinen, Warhem </w:t>
      </w:r>
    </w:p>
    <w:p w:rsidR="00013552" w:rsidRPr="001E6A8F" w:rsidRDefault="004216EF" w:rsidP="004216EF">
      <w:pPr>
        <w:jc w:val="both"/>
        <w:rPr>
          <w:lang w:eastAsia="en-US"/>
        </w:rPr>
      </w:pPr>
      <w:r w:rsidRPr="001E6A8F">
        <w:rPr>
          <w:lang w:eastAsia="en-US"/>
        </w:rPr>
        <w:t xml:space="preserve">Boully, Pierre </w:t>
      </w:r>
      <w:r w:rsidR="001E6A8F">
        <w:rPr>
          <w:lang w:eastAsia="en-US"/>
        </w:rPr>
        <w:tab/>
      </w:r>
      <w:r w:rsidR="001E6A8F">
        <w:rPr>
          <w:lang w:eastAsia="en-US"/>
        </w:rPr>
        <w:tab/>
      </w:r>
      <w:r w:rsidR="001E6A8F">
        <w:rPr>
          <w:lang w:eastAsia="en-US"/>
        </w:rPr>
        <w:tab/>
      </w:r>
      <w:r w:rsidR="001E6A8F" w:rsidRPr="002E6D6A">
        <w:rPr>
          <w:lang w:eastAsia="en-US"/>
        </w:rPr>
        <w:t>Idem</w:t>
      </w:r>
      <w:r w:rsidR="001E6A8F" w:rsidRPr="001E6A8F">
        <w:rPr>
          <w:lang w:eastAsia="en-US"/>
        </w:rPr>
        <w:t xml:space="preserve"> </w:t>
      </w:r>
    </w:p>
    <w:p w:rsidR="00013552" w:rsidRPr="001E6A8F" w:rsidRDefault="004216EF" w:rsidP="004216EF">
      <w:pPr>
        <w:jc w:val="both"/>
        <w:rPr>
          <w:lang w:eastAsia="en-US"/>
        </w:rPr>
      </w:pPr>
      <w:r w:rsidRPr="001E6A8F">
        <w:rPr>
          <w:lang w:eastAsia="en-US"/>
        </w:rPr>
        <w:t xml:space="preserve">Caboche, Pierre </w:t>
      </w:r>
      <w:r w:rsidR="001E6A8F">
        <w:rPr>
          <w:lang w:eastAsia="en-US"/>
        </w:rPr>
        <w:tab/>
      </w:r>
      <w:r w:rsidR="001E6A8F">
        <w:rPr>
          <w:lang w:eastAsia="en-US"/>
        </w:rPr>
        <w:tab/>
      </w:r>
      <w:r w:rsidR="001E6A8F" w:rsidRPr="001E6A8F">
        <w:rPr>
          <w:lang w:eastAsia="en-US"/>
        </w:rPr>
        <w:t>Noort- en Zuyt-Berquin</w:t>
      </w:r>
    </w:p>
    <w:p w:rsidR="00EF6515" w:rsidRDefault="004216EF" w:rsidP="001E6A8F">
      <w:pPr>
        <w:jc w:val="both"/>
        <w:rPr>
          <w:lang w:eastAsia="en-US"/>
        </w:rPr>
      </w:pPr>
      <w:r w:rsidRPr="001E6A8F">
        <w:rPr>
          <w:lang w:eastAsia="en-US"/>
        </w:rPr>
        <w:t>Camerlynck, Jan</w:t>
      </w:r>
      <w:r w:rsidR="001E6A8F" w:rsidRPr="001E6A8F">
        <w:rPr>
          <w:lang w:eastAsia="en-US"/>
        </w:rPr>
        <w:t xml:space="preserve"> </w:t>
      </w:r>
      <w:r w:rsidR="001E6A8F">
        <w:rPr>
          <w:lang w:eastAsia="en-US"/>
        </w:rPr>
        <w:tab/>
      </w:r>
      <w:r w:rsidR="001E6A8F">
        <w:rPr>
          <w:lang w:eastAsia="en-US"/>
        </w:rPr>
        <w:tab/>
      </w:r>
      <w:r w:rsidR="001E6A8F" w:rsidRPr="002E6D6A">
        <w:rPr>
          <w:lang w:eastAsia="en-US"/>
        </w:rPr>
        <w:t xml:space="preserve">Poperinge, Ieper, Lo, </w:t>
      </w:r>
    </w:p>
    <w:p w:rsidR="001E6A8F" w:rsidRPr="005C1E19" w:rsidRDefault="001E6A8F" w:rsidP="00EF6515">
      <w:pPr>
        <w:ind w:left="2160" w:firstLine="720"/>
        <w:jc w:val="both"/>
        <w:rPr>
          <w:lang w:eastAsia="en-US"/>
        </w:rPr>
      </w:pPr>
      <w:r w:rsidRPr="005C1E19">
        <w:rPr>
          <w:lang w:eastAsia="en-US"/>
        </w:rPr>
        <w:t>St.-Laurentius, Diksmuide</w:t>
      </w:r>
      <w:r w:rsidR="00EF6515" w:rsidRPr="005C1E19">
        <w:rPr>
          <w:lang w:eastAsia="en-US"/>
        </w:rPr>
        <w:t xml:space="preserve">; </w:t>
      </w:r>
      <w:r w:rsidR="00EF6515" w:rsidRPr="005C1E19">
        <w:rPr>
          <w:lang w:eastAsia="en-US"/>
        </w:rPr>
        <w:tab/>
        <w:t>saaikammer</w:t>
      </w:r>
    </w:p>
    <w:p w:rsidR="00013552" w:rsidRPr="005C1E19" w:rsidRDefault="004216EF" w:rsidP="004216EF">
      <w:pPr>
        <w:jc w:val="both"/>
        <w:rPr>
          <w:lang w:eastAsia="en-US"/>
        </w:rPr>
      </w:pPr>
      <w:r w:rsidRPr="005C1E19">
        <w:rPr>
          <w:lang w:eastAsia="en-US"/>
        </w:rPr>
        <w:t xml:space="preserve">Cappeau, Gespard </w:t>
      </w:r>
      <w:r w:rsidR="001E6A8F" w:rsidRPr="005C1E19">
        <w:rPr>
          <w:lang w:eastAsia="en-US"/>
        </w:rPr>
        <w:tab/>
      </w:r>
      <w:r w:rsidR="001E6A8F" w:rsidRPr="005C1E19">
        <w:rPr>
          <w:lang w:eastAsia="en-US"/>
        </w:rPr>
        <w:tab/>
        <w:t>St.-Winoksbergen</w:t>
      </w:r>
      <w:r w:rsidR="00EF6515" w:rsidRPr="005C1E19">
        <w:rPr>
          <w:lang w:eastAsia="en-US"/>
        </w:rPr>
        <w:tab/>
      </w:r>
      <w:r w:rsidR="00EF6515" w:rsidRPr="005C1E19">
        <w:rPr>
          <w:lang w:eastAsia="en-US"/>
        </w:rPr>
        <w:tab/>
        <w:t>saaikammer</w:t>
      </w:r>
    </w:p>
    <w:p w:rsidR="00013552" w:rsidRPr="001E6A8F" w:rsidRDefault="004216EF" w:rsidP="004216EF">
      <w:pPr>
        <w:jc w:val="both"/>
        <w:rPr>
          <w:lang w:eastAsia="en-US"/>
        </w:rPr>
      </w:pPr>
      <w:r w:rsidRPr="001E6A8F">
        <w:rPr>
          <w:lang w:eastAsia="en-US"/>
        </w:rPr>
        <w:t xml:space="preserve">Coolen, Maillart </w:t>
      </w:r>
      <w:r w:rsidR="001E6A8F">
        <w:rPr>
          <w:lang w:eastAsia="en-US"/>
        </w:rPr>
        <w:tab/>
      </w:r>
      <w:r w:rsidR="001E6A8F">
        <w:rPr>
          <w:lang w:eastAsia="en-US"/>
        </w:rPr>
        <w:tab/>
      </w:r>
      <w:r w:rsidR="001E6A8F" w:rsidRPr="002E6D6A">
        <w:rPr>
          <w:lang w:eastAsia="en-US"/>
        </w:rPr>
        <w:t>Idem</w:t>
      </w:r>
    </w:p>
    <w:p w:rsidR="00013552" w:rsidRPr="00F96BDD" w:rsidRDefault="004216EF" w:rsidP="004216EF">
      <w:pPr>
        <w:jc w:val="both"/>
        <w:rPr>
          <w:lang w:eastAsia="en-US"/>
        </w:rPr>
      </w:pPr>
      <w:r w:rsidRPr="00F96BDD">
        <w:rPr>
          <w:lang w:eastAsia="en-US"/>
        </w:rPr>
        <w:t xml:space="preserve">Cortyl, Mahieu </w:t>
      </w:r>
      <w:r w:rsidR="001E6A8F">
        <w:rPr>
          <w:lang w:eastAsia="en-US"/>
        </w:rPr>
        <w:tab/>
      </w:r>
      <w:r w:rsidR="001E6A8F">
        <w:rPr>
          <w:lang w:eastAsia="en-US"/>
        </w:rPr>
        <w:tab/>
      </w:r>
      <w:r w:rsidR="001E6A8F" w:rsidRPr="002E6D6A">
        <w:rPr>
          <w:lang w:eastAsia="en-US"/>
        </w:rPr>
        <w:t>Westouter, Brielen, Ieper, Dikkebus</w:t>
      </w:r>
    </w:p>
    <w:p w:rsidR="004216EF" w:rsidRPr="00F96BDD" w:rsidRDefault="004216EF" w:rsidP="004216EF">
      <w:pPr>
        <w:jc w:val="both"/>
        <w:rPr>
          <w:lang w:eastAsia="en-US"/>
        </w:rPr>
      </w:pPr>
      <w:r w:rsidRPr="00EF6515">
        <w:rPr>
          <w:b/>
          <w:lang w:eastAsia="en-US"/>
        </w:rPr>
        <w:t>Daten, Joos</w:t>
      </w:r>
      <w:r w:rsidR="001E6A8F" w:rsidRPr="00EF6515">
        <w:rPr>
          <w:b/>
          <w:lang w:eastAsia="en-US"/>
        </w:rPr>
        <w:t xml:space="preserve"> </w:t>
      </w:r>
      <w:r w:rsidR="001E6A8F" w:rsidRPr="00EF6515">
        <w:rPr>
          <w:b/>
          <w:lang w:eastAsia="en-US"/>
        </w:rPr>
        <w:tab/>
      </w:r>
      <w:r w:rsidR="001E6A8F">
        <w:rPr>
          <w:lang w:eastAsia="en-US"/>
        </w:rPr>
        <w:tab/>
      </w:r>
      <w:r w:rsidR="001E6A8F">
        <w:rPr>
          <w:lang w:eastAsia="en-US"/>
        </w:rPr>
        <w:tab/>
      </w:r>
      <w:r w:rsidR="001E6A8F" w:rsidRPr="002E6D6A">
        <w:rPr>
          <w:lang w:eastAsia="en-US"/>
        </w:rPr>
        <w:t>Ieper</w:t>
      </w:r>
      <w:r w:rsidR="00EF6515">
        <w:rPr>
          <w:lang w:eastAsia="en-US"/>
        </w:rPr>
        <w:tab/>
      </w:r>
      <w:r w:rsidR="00EF6515">
        <w:rPr>
          <w:lang w:eastAsia="en-US"/>
        </w:rPr>
        <w:tab/>
      </w:r>
      <w:r w:rsidR="00EF6515">
        <w:rPr>
          <w:lang w:eastAsia="en-US"/>
        </w:rPr>
        <w:tab/>
      </w:r>
      <w:r w:rsidR="00EF6515">
        <w:rPr>
          <w:lang w:eastAsia="en-US"/>
        </w:rPr>
        <w:tab/>
        <w:t>stoeldraaier</w:t>
      </w:r>
    </w:p>
    <w:p w:rsidR="001E6A8F" w:rsidRPr="002E6D6A" w:rsidRDefault="004216EF" w:rsidP="001E6A8F">
      <w:pPr>
        <w:jc w:val="both"/>
        <w:rPr>
          <w:lang w:eastAsia="en-US"/>
        </w:rPr>
      </w:pPr>
      <w:r w:rsidRPr="00F96BDD">
        <w:rPr>
          <w:lang w:eastAsia="en-US"/>
        </w:rPr>
        <w:t>Dan</w:t>
      </w:r>
      <w:r w:rsidR="00EF6515">
        <w:rPr>
          <w:lang w:eastAsia="en-US"/>
        </w:rPr>
        <w:t>n</w:t>
      </w:r>
      <w:r w:rsidRPr="00F96BDD">
        <w:rPr>
          <w:lang w:eastAsia="en-US"/>
        </w:rPr>
        <w:t>iel, Jan</w:t>
      </w:r>
      <w:r w:rsidR="001E6A8F" w:rsidRPr="001E6A8F">
        <w:rPr>
          <w:lang w:eastAsia="en-US"/>
        </w:rPr>
        <w:t xml:space="preserve"> </w:t>
      </w:r>
      <w:r w:rsidR="00EF6515">
        <w:rPr>
          <w:lang w:eastAsia="en-US"/>
        </w:rPr>
        <w:tab/>
      </w:r>
      <w:r w:rsidR="00EF6515">
        <w:rPr>
          <w:lang w:eastAsia="en-US"/>
        </w:rPr>
        <w:tab/>
      </w:r>
      <w:r w:rsidR="00EF6515">
        <w:rPr>
          <w:lang w:eastAsia="en-US"/>
        </w:rPr>
        <w:tab/>
      </w:r>
      <w:r w:rsidR="001E6A8F" w:rsidRPr="002E6D6A">
        <w:rPr>
          <w:lang w:eastAsia="en-US"/>
        </w:rPr>
        <w:t>Estaires, Merville, Peene</w:t>
      </w:r>
      <w:r w:rsidR="00EF6515">
        <w:rPr>
          <w:lang w:eastAsia="en-US"/>
        </w:rPr>
        <w:tab/>
        <w:t>predikant</w:t>
      </w:r>
    </w:p>
    <w:p w:rsidR="001E6A8F" w:rsidRPr="002E6D6A" w:rsidRDefault="004216EF" w:rsidP="001E6A8F">
      <w:pPr>
        <w:jc w:val="both"/>
        <w:rPr>
          <w:lang w:eastAsia="en-US"/>
        </w:rPr>
      </w:pPr>
      <w:r w:rsidRPr="00F96BDD">
        <w:rPr>
          <w:lang w:eastAsia="en-US"/>
        </w:rPr>
        <w:t>De Bleuf, Jan</w:t>
      </w:r>
      <w:r w:rsidR="001E6A8F" w:rsidRPr="001E6A8F">
        <w:rPr>
          <w:lang w:eastAsia="en-US"/>
        </w:rPr>
        <w:t xml:space="preserve"> </w:t>
      </w:r>
      <w:r w:rsidR="00EF6515">
        <w:rPr>
          <w:lang w:eastAsia="en-US"/>
        </w:rPr>
        <w:tab/>
      </w:r>
      <w:r w:rsidR="00EF6515">
        <w:rPr>
          <w:lang w:eastAsia="en-US"/>
        </w:rPr>
        <w:tab/>
      </w:r>
      <w:r w:rsidR="00EF6515">
        <w:rPr>
          <w:lang w:eastAsia="en-US"/>
        </w:rPr>
        <w:tab/>
      </w:r>
      <w:r w:rsidR="001E6A8F" w:rsidRPr="002E6D6A">
        <w:rPr>
          <w:lang w:eastAsia="en-US"/>
        </w:rPr>
        <w:t>Me</w:t>
      </w:r>
      <w:r w:rsidR="001E6A8F">
        <w:rPr>
          <w:lang w:eastAsia="en-US"/>
        </w:rPr>
        <w:t>t</w:t>
      </w:r>
      <w:r w:rsidR="001E6A8F" w:rsidRPr="002E6D6A">
        <w:rPr>
          <w:lang w:eastAsia="en-US"/>
        </w:rPr>
        <w:t>eren, Merris</w:t>
      </w:r>
    </w:p>
    <w:p w:rsidR="001E6A8F" w:rsidRPr="002E6D6A" w:rsidRDefault="004216EF" w:rsidP="001E6A8F">
      <w:pPr>
        <w:jc w:val="both"/>
        <w:rPr>
          <w:lang w:eastAsia="en-US"/>
        </w:rPr>
      </w:pPr>
      <w:r w:rsidRPr="00F96BDD">
        <w:rPr>
          <w:lang w:eastAsia="en-US"/>
        </w:rPr>
        <w:t xml:space="preserve">De Busere, Pieter </w:t>
      </w:r>
      <w:r w:rsidR="00EF6515">
        <w:rPr>
          <w:lang w:eastAsia="en-US"/>
        </w:rPr>
        <w:tab/>
      </w:r>
      <w:r w:rsidR="00EF6515">
        <w:rPr>
          <w:lang w:eastAsia="en-US"/>
        </w:rPr>
        <w:tab/>
      </w:r>
      <w:r w:rsidR="001E6A8F" w:rsidRPr="002E6D6A">
        <w:rPr>
          <w:lang w:eastAsia="en-US"/>
        </w:rPr>
        <w:t>Herzeele</w:t>
      </w:r>
      <w:r w:rsidR="00EF6515">
        <w:rPr>
          <w:lang w:eastAsia="en-US"/>
        </w:rPr>
        <w:tab/>
      </w:r>
      <w:r w:rsidR="00EF6515">
        <w:rPr>
          <w:lang w:eastAsia="en-US"/>
        </w:rPr>
        <w:tab/>
      </w:r>
      <w:r w:rsidR="00EF6515">
        <w:rPr>
          <w:lang w:eastAsia="en-US"/>
        </w:rPr>
        <w:tab/>
        <w:t>parmentier</w:t>
      </w:r>
    </w:p>
    <w:p w:rsidR="001E6A8F" w:rsidRPr="002E6D6A" w:rsidRDefault="004216EF" w:rsidP="001E6A8F">
      <w:pPr>
        <w:jc w:val="both"/>
        <w:rPr>
          <w:lang w:eastAsia="en-US"/>
        </w:rPr>
      </w:pPr>
      <w:r w:rsidRPr="001E6A8F">
        <w:rPr>
          <w:lang w:eastAsia="en-US"/>
        </w:rPr>
        <w:t xml:space="preserve">De Cherf, Jacques </w:t>
      </w:r>
      <w:r w:rsidR="00EF6515">
        <w:rPr>
          <w:lang w:eastAsia="en-US"/>
        </w:rPr>
        <w:tab/>
      </w:r>
      <w:r w:rsidR="00EF6515">
        <w:rPr>
          <w:lang w:eastAsia="en-US"/>
        </w:rPr>
        <w:tab/>
      </w:r>
      <w:r w:rsidR="001E6A8F" w:rsidRPr="002E6D6A">
        <w:rPr>
          <w:lang w:eastAsia="en-US"/>
        </w:rPr>
        <w:t>Ieper</w:t>
      </w:r>
      <w:r w:rsidR="00EF6515">
        <w:rPr>
          <w:lang w:eastAsia="en-US"/>
        </w:rPr>
        <w:tab/>
      </w:r>
      <w:r w:rsidR="00EF6515">
        <w:rPr>
          <w:lang w:eastAsia="en-US"/>
        </w:rPr>
        <w:tab/>
      </w:r>
      <w:r w:rsidR="00EF6515">
        <w:rPr>
          <w:lang w:eastAsia="en-US"/>
        </w:rPr>
        <w:tab/>
      </w:r>
      <w:r w:rsidR="00EF6515">
        <w:rPr>
          <w:lang w:eastAsia="en-US"/>
        </w:rPr>
        <w:tab/>
        <w:t>linnenwever</w:t>
      </w:r>
    </w:p>
    <w:p w:rsidR="00013552" w:rsidRPr="001E6A8F" w:rsidRDefault="004216EF" w:rsidP="004216EF">
      <w:pPr>
        <w:jc w:val="both"/>
        <w:rPr>
          <w:lang w:eastAsia="en-US"/>
        </w:rPr>
      </w:pPr>
      <w:r w:rsidRPr="001E6A8F">
        <w:rPr>
          <w:lang w:eastAsia="en-US"/>
        </w:rPr>
        <w:t xml:space="preserve">De Clucht, Francois </w:t>
      </w:r>
      <w:r w:rsidR="00EF6515">
        <w:rPr>
          <w:lang w:eastAsia="en-US"/>
        </w:rPr>
        <w:tab/>
      </w:r>
      <w:r w:rsidR="00EF6515">
        <w:rPr>
          <w:lang w:eastAsia="en-US"/>
        </w:rPr>
        <w:tab/>
      </w:r>
      <w:r w:rsidR="001E6A8F">
        <w:rPr>
          <w:lang w:eastAsia="en-US"/>
        </w:rPr>
        <w:t>I</w:t>
      </w:r>
      <w:r w:rsidR="001E6A8F" w:rsidRPr="002E6D6A">
        <w:rPr>
          <w:lang w:eastAsia="en-US"/>
        </w:rPr>
        <w:t>eper</w:t>
      </w:r>
      <w:r w:rsidR="00EF6515">
        <w:rPr>
          <w:lang w:eastAsia="en-US"/>
        </w:rPr>
        <w:tab/>
      </w:r>
      <w:r w:rsidR="00EF6515">
        <w:rPr>
          <w:lang w:eastAsia="en-US"/>
        </w:rPr>
        <w:tab/>
      </w:r>
      <w:r w:rsidR="00EF6515">
        <w:rPr>
          <w:lang w:eastAsia="en-US"/>
        </w:rPr>
        <w:tab/>
      </w:r>
      <w:r w:rsidR="00EF6515">
        <w:rPr>
          <w:lang w:eastAsia="en-US"/>
        </w:rPr>
        <w:tab/>
      </w:r>
      <w:r w:rsidR="00EF6515" w:rsidRPr="002E6D6A">
        <w:rPr>
          <w:lang w:eastAsia="en-US"/>
        </w:rPr>
        <w:t>saai</w:t>
      </w:r>
      <w:r w:rsidR="00EF6515">
        <w:rPr>
          <w:lang w:eastAsia="en-US"/>
        </w:rPr>
        <w:t>werker</w:t>
      </w:r>
    </w:p>
    <w:p w:rsidR="004216EF" w:rsidRPr="00F96BDD" w:rsidRDefault="004216EF" w:rsidP="004216EF">
      <w:pPr>
        <w:jc w:val="both"/>
        <w:rPr>
          <w:lang w:eastAsia="en-US"/>
        </w:rPr>
      </w:pPr>
      <w:r w:rsidRPr="00F96BDD">
        <w:rPr>
          <w:lang w:eastAsia="en-US"/>
        </w:rPr>
        <w:t>De Coc, Pieter</w:t>
      </w:r>
      <w:r w:rsidR="001E6A8F" w:rsidRPr="001E6A8F">
        <w:rPr>
          <w:lang w:eastAsia="en-US"/>
        </w:rPr>
        <w:t xml:space="preserve"> </w:t>
      </w:r>
      <w:r w:rsidR="00EF6515">
        <w:rPr>
          <w:lang w:eastAsia="en-US"/>
        </w:rPr>
        <w:tab/>
      </w:r>
      <w:r w:rsidR="00EF6515">
        <w:rPr>
          <w:lang w:eastAsia="en-US"/>
        </w:rPr>
        <w:tab/>
      </w:r>
      <w:r w:rsidR="001E6A8F" w:rsidRPr="002E6D6A">
        <w:rPr>
          <w:lang w:eastAsia="en-US"/>
        </w:rPr>
        <w:t>Ieper</w:t>
      </w:r>
      <w:r w:rsidR="00EF6515">
        <w:rPr>
          <w:lang w:eastAsia="en-US"/>
        </w:rPr>
        <w:tab/>
      </w:r>
      <w:r w:rsidR="00EF6515">
        <w:rPr>
          <w:lang w:eastAsia="en-US"/>
        </w:rPr>
        <w:tab/>
      </w:r>
      <w:r w:rsidR="00EF6515">
        <w:rPr>
          <w:lang w:eastAsia="en-US"/>
        </w:rPr>
        <w:tab/>
      </w:r>
      <w:r w:rsidR="00EF6515">
        <w:rPr>
          <w:lang w:eastAsia="en-US"/>
        </w:rPr>
        <w:tab/>
        <w:t>schoenmaker</w:t>
      </w:r>
    </w:p>
    <w:p w:rsidR="00013552" w:rsidRPr="00F96BDD" w:rsidRDefault="004216EF" w:rsidP="004216EF">
      <w:pPr>
        <w:jc w:val="both"/>
        <w:rPr>
          <w:lang w:eastAsia="en-US"/>
        </w:rPr>
      </w:pPr>
      <w:r w:rsidRPr="00F96BDD">
        <w:rPr>
          <w:lang w:eastAsia="en-US"/>
        </w:rPr>
        <w:t xml:space="preserve">De Costere, Joos </w:t>
      </w:r>
      <w:r w:rsidR="00EF6515">
        <w:rPr>
          <w:lang w:eastAsia="en-US"/>
        </w:rPr>
        <w:tab/>
      </w:r>
      <w:r w:rsidR="00EF6515">
        <w:rPr>
          <w:lang w:eastAsia="en-US"/>
        </w:rPr>
        <w:tab/>
      </w:r>
      <w:r w:rsidR="001E6A8F" w:rsidRPr="002E6D6A">
        <w:rPr>
          <w:lang w:eastAsia="en-US"/>
        </w:rPr>
        <w:t>Belle</w:t>
      </w:r>
      <w:r w:rsidR="00EF6515">
        <w:rPr>
          <w:lang w:eastAsia="en-US"/>
        </w:rPr>
        <w:tab/>
      </w:r>
      <w:r w:rsidR="00EF6515">
        <w:rPr>
          <w:lang w:eastAsia="en-US"/>
        </w:rPr>
        <w:tab/>
      </w:r>
      <w:r w:rsidR="00EF6515">
        <w:rPr>
          <w:lang w:eastAsia="en-US"/>
        </w:rPr>
        <w:tab/>
      </w:r>
      <w:r w:rsidR="00EF6515">
        <w:rPr>
          <w:lang w:eastAsia="en-US"/>
        </w:rPr>
        <w:tab/>
        <w:t>stedebode</w:t>
      </w:r>
    </w:p>
    <w:p w:rsidR="001E6A8F" w:rsidRPr="005C1E19" w:rsidRDefault="004216EF" w:rsidP="001E6A8F">
      <w:pPr>
        <w:jc w:val="both"/>
        <w:rPr>
          <w:lang w:eastAsia="en-US"/>
        </w:rPr>
      </w:pPr>
      <w:r w:rsidRPr="005C1E19">
        <w:rPr>
          <w:lang w:eastAsia="en-US"/>
        </w:rPr>
        <w:t>De Conynck, Gillis</w:t>
      </w:r>
      <w:r w:rsidR="001E6A8F" w:rsidRPr="005C1E19">
        <w:rPr>
          <w:lang w:eastAsia="en-US"/>
        </w:rPr>
        <w:t xml:space="preserve"> </w:t>
      </w:r>
      <w:r w:rsidR="00EF6515" w:rsidRPr="005C1E19">
        <w:rPr>
          <w:lang w:eastAsia="en-US"/>
        </w:rPr>
        <w:tab/>
      </w:r>
      <w:r w:rsidR="00EF6515" w:rsidRPr="005C1E19">
        <w:rPr>
          <w:lang w:eastAsia="en-US"/>
        </w:rPr>
        <w:tab/>
      </w:r>
      <w:r w:rsidR="001E6A8F" w:rsidRPr="005C1E19">
        <w:rPr>
          <w:lang w:eastAsia="en-US"/>
        </w:rPr>
        <w:t>St.-Jans-Cappel</w:t>
      </w:r>
      <w:r w:rsidR="00EF6515" w:rsidRPr="005C1E19">
        <w:rPr>
          <w:lang w:eastAsia="en-US"/>
        </w:rPr>
        <w:tab/>
      </w:r>
      <w:r w:rsidR="00EF6515" w:rsidRPr="005C1E19">
        <w:rPr>
          <w:lang w:eastAsia="en-US"/>
        </w:rPr>
        <w:tab/>
        <w:t>schepen</w:t>
      </w:r>
    </w:p>
    <w:p w:rsidR="001E6A8F" w:rsidRPr="002E6D6A" w:rsidRDefault="004216EF" w:rsidP="001E6A8F">
      <w:pPr>
        <w:jc w:val="both"/>
        <w:rPr>
          <w:lang w:eastAsia="en-US"/>
        </w:rPr>
      </w:pPr>
      <w:r w:rsidRPr="002E6D6A">
        <w:rPr>
          <w:lang w:eastAsia="en-US"/>
        </w:rPr>
        <w:t xml:space="preserve">De Conynck, </w:t>
      </w:r>
      <w:r w:rsidR="00EF6515">
        <w:rPr>
          <w:lang w:eastAsia="en-US"/>
        </w:rPr>
        <w:tab/>
      </w:r>
      <w:r w:rsidR="00EF6515">
        <w:rPr>
          <w:lang w:eastAsia="en-US"/>
        </w:rPr>
        <w:tab/>
      </w:r>
      <w:r w:rsidR="00EF6515">
        <w:rPr>
          <w:lang w:eastAsia="en-US"/>
        </w:rPr>
        <w:tab/>
      </w:r>
      <w:r w:rsidR="001E6A8F" w:rsidRPr="002E6D6A">
        <w:rPr>
          <w:lang w:eastAsia="en-US"/>
        </w:rPr>
        <w:t>Steenvoorde</w:t>
      </w:r>
    </w:p>
    <w:p w:rsidR="001E6A8F" w:rsidRPr="002E6D6A" w:rsidRDefault="004216EF" w:rsidP="001E6A8F">
      <w:pPr>
        <w:jc w:val="both"/>
        <w:rPr>
          <w:lang w:eastAsia="en-US"/>
        </w:rPr>
      </w:pPr>
      <w:r w:rsidRPr="002E6D6A">
        <w:rPr>
          <w:lang w:eastAsia="en-US"/>
        </w:rPr>
        <w:t xml:space="preserve">Dieryck </w:t>
      </w:r>
      <w:r w:rsidR="00EF6515">
        <w:rPr>
          <w:lang w:eastAsia="en-US"/>
        </w:rPr>
        <w:tab/>
      </w:r>
      <w:r w:rsidR="00EF6515">
        <w:rPr>
          <w:lang w:eastAsia="en-US"/>
        </w:rPr>
        <w:tab/>
      </w:r>
      <w:r w:rsidR="00EF6515">
        <w:rPr>
          <w:lang w:eastAsia="en-US"/>
        </w:rPr>
        <w:tab/>
      </w:r>
      <w:r w:rsidR="001E6A8F" w:rsidRPr="002E6D6A">
        <w:rPr>
          <w:lang w:eastAsia="en-US"/>
        </w:rPr>
        <w:t>Idem</w:t>
      </w:r>
    </w:p>
    <w:p w:rsidR="00013552" w:rsidRDefault="004216EF" w:rsidP="004216EF">
      <w:pPr>
        <w:jc w:val="both"/>
        <w:rPr>
          <w:lang w:eastAsia="en-US"/>
        </w:rPr>
      </w:pPr>
      <w:r w:rsidRPr="002E6D6A">
        <w:rPr>
          <w:lang w:eastAsia="en-US"/>
        </w:rPr>
        <w:t xml:space="preserve">De Conynck Pieter </w:t>
      </w:r>
      <w:r w:rsidR="001E6A8F" w:rsidRPr="002E6D6A">
        <w:rPr>
          <w:lang w:eastAsia="en-US"/>
        </w:rPr>
        <w:t xml:space="preserve">Wormhoudt, </w:t>
      </w:r>
      <w:r w:rsidR="001E6A8F">
        <w:rPr>
          <w:lang w:eastAsia="en-US"/>
        </w:rPr>
        <w:t>I</w:t>
      </w:r>
      <w:r w:rsidR="001E6A8F" w:rsidRPr="002E6D6A">
        <w:rPr>
          <w:lang w:eastAsia="en-US"/>
        </w:rPr>
        <w:t>eper, Vlamertinge,</w:t>
      </w:r>
    </w:p>
    <w:p w:rsidR="004216EF" w:rsidRPr="002E6D6A" w:rsidRDefault="004216EF" w:rsidP="004216EF">
      <w:pPr>
        <w:jc w:val="both"/>
        <w:rPr>
          <w:lang w:eastAsia="en-US"/>
        </w:rPr>
      </w:pPr>
      <w:r w:rsidRPr="002E6D6A">
        <w:rPr>
          <w:lang w:eastAsia="en-US"/>
        </w:rPr>
        <w:t>De Cots, Jan</w:t>
      </w:r>
      <w:r w:rsidR="001E6A8F">
        <w:rPr>
          <w:lang w:eastAsia="en-US"/>
        </w:rPr>
        <w:t xml:space="preserve"> </w:t>
      </w:r>
      <w:r w:rsidRPr="002E6D6A">
        <w:rPr>
          <w:lang w:eastAsia="en-US"/>
        </w:rPr>
        <w:t>Brielen</w:t>
      </w:r>
    </w:p>
    <w:p w:rsidR="00EF6515" w:rsidRDefault="00EF6515" w:rsidP="004216EF">
      <w:pPr>
        <w:jc w:val="both"/>
        <w:rPr>
          <w:lang w:eastAsia="en-US"/>
        </w:rPr>
      </w:pPr>
      <w:r>
        <w:rPr>
          <w:lang w:eastAsia="en-US"/>
        </w:rPr>
        <w:t>Blz 103</w:t>
      </w:r>
    </w:p>
    <w:p w:rsidR="004216EF" w:rsidRPr="002F213B" w:rsidRDefault="004216EF" w:rsidP="004216EF">
      <w:pPr>
        <w:jc w:val="both"/>
        <w:rPr>
          <w:lang w:eastAsia="en-US"/>
        </w:rPr>
      </w:pPr>
      <w:r w:rsidRPr="002F213B">
        <w:rPr>
          <w:lang w:eastAsia="en-US"/>
        </w:rPr>
        <w:t>De Grave, Josse</w:t>
      </w:r>
      <w:r w:rsidRPr="002F213B">
        <w:rPr>
          <w:lang w:eastAsia="en-US"/>
        </w:rPr>
        <w:tab/>
      </w:r>
      <w:r>
        <w:rPr>
          <w:lang w:eastAsia="en-US"/>
        </w:rPr>
        <w:tab/>
      </w:r>
      <w:r w:rsidRPr="002F213B">
        <w:rPr>
          <w:lang w:eastAsia="en-US"/>
        </w:rPr>
        <w:t>Stuivekenskerke</w:t>
      </w:r>
    </w:p>
    <w:p w:rsidR="004216EF" w:rsidRPr="002F213B" w:rsidRDefault="004216EF" w:rsidP="004216EF">
      <w:pPr>
        <w:jc w:val="both"/>
        <w:rPr>
          <w:lang w:eastAsia="en-US"/>
        </w:rPr>
      </w:pPr>
      <w:r w:rsidRPr="002F213B">
        <w:rPr>
          <w:lang w:eastAsia="en-US"/>
        </w:rPr>
        <w:t>De Guesere Willem</w:t>
      </w:r>
      <w:r w:rsidRPr="002F213B">
        <w:rPr>
          <w:lang w:eastAsia="en-US"/>
        </w:rPr>
        <w:tab/>
      </w:r>
      <w:r>
        <w:rPr>
          <w:lang w:eastAsia="en-US"/>
        </w:rPr>
        <w:tab/>
      </w:r>
      <w:r w:rsidRPr="002F213B">
        <w:rPr>
          <w:lang w:eastAsia="en-US"/>
        </w:rPr>
        <w:t>Staples, Wallon-Cappel</w:t>
      </w:r>
    </w:p>
    <w:p w:rsidR="004216EF" w:rsidRPr="005937B3" w:rsidRDefault="004216EF" w:rsidP="004216EF">
      <w:pPr>
        <w:jc w:val="both"/>
        <w:rPr>
          <w:lang w:eastAsia="en-US"/>
        </w:rPr>
      </w:pPr>
      <w:r w:rsidRPr="005937B3">
        <w:rPr>
          <w:lang w:eastAsia="en-US"/>
        </w:rPr>
        <w:t>De Hane, Hans</w:t>
      </w:r>
      <w:r w:rsidRPr="005937B3">
        <w:rPr>
          <w:lang w:eastAsia="en-US"/>
        </w:rPr>
        <w:tab/>
      </w:r>
      <w:r>
        <w:rPr>
          <w:lang w:eastAsia="en-US"/>
        </w:rPr>
        <w:tab/>
        <w:t>I</w:t>
      </w:r>
      <w:r w:rsidRPr="005937B3">
        <w:rPr>
          <w:lang w:eastAsia="en-US"/>
        </w:rPr>
        <w:t>eper</w:t>
      </w:r>
      <w:r>
        <w:rPr>
          <w:lang w:eastAsia="en-US"/>
        </w:rPr>
        <w:tab/>
      </w:r>
      <w:r>
        <w:rPr>
          <w:lang w:eastAsia="en-US"/>
        </w:rPr>
        <w:tab/>
      </w:r>
      <w:r>
        <w:rPr>
          <w:lang w:eastAsia="en-US"/>
        </w:rPr>
        <w:tab/>
      </w:r>
      <w:r>
        <w:rPr>
          <w:lang w:eastAsia="en-US"/>
        </w:rPr>
        <w:tab/>
      </w:r>
      <w:r w:rsidRPr="005937B3">
        <w:rPr>
          <w:lang w:eastAsia="en-US"/>
        </w:rPr>
        <w:t>saaiwerker</w:t>
      </w:r>
    </w:p>
    <w:p w:rsidR="004216EF" w:rsidRPr="005C1E19" w:rsidRDefault="004216EF" w:rsidP="004216EF">
      <w:pPr>
        <w:jc w:val="both"/>
        <w:rPr>
          <w:lang w:eastAsia="en-US"/>
        </w:rPr>
      </w:pPr>
      <w:r w:rsidRPr="005C1E19">
        <w:rPr>
          <w:lang w:eastAsia="en-US"/>
        </w:rPr>
        <w:t>De Hondt, Lambrecht</w:t>
      </w:r>
      <w:r w:rsidRPr="005C1E19">
        <w:rPr>
          <w:lang w:eastAsia="en-US"/>
        </w:rPr>
        <w:tab/>
      </w:r>
      <w:r w:rsidRPr="005C1E19">
        <w:rPr>
          <w:lang w:eastAsia="en-US"/>
        </w:rPr>
        <w:tab/>
        <w:t>Estaires, Merville, Peene,</w:t>
      </w:r>
    </w:p>
    <w:p w:rsidR="004216EF" w:rsidRPr="005937B3" w:rsidRDefault="004216EF" w:rsidP="004216EF">
      <w:pPr>
        <w:ind w:left="2160" w:firstLine="720"/>
        <w:jc w:val="both"/>
        <w:rPr>
          <w:lang w:eastAsia="en-US"/>
        </w:rPr>
      </w:pPr>
      <w:r w:rsidRPr="005937B3">
        <w:rPr>
          <w:lang w:eastAsia="en-US"/>
        </w:rPr>
        <w:t>Terdeghem Bavinckhove</w:t>
      </w:r>
    </w:p>
    <w:p w:rsidR="004216EF" w:rsidRPr="005C1E19" w:rsidRDefault="004216EF" w:rsidP="004216EF">
      <w:pPr>
        <w:jc w:val="both"/>
        <w:rPr>
          <w:lang w:val="fr-FR" w:eastAsia="en-US"/>
        </w:rPr>
      </w:pPr>
      <w:r w:rsidRPr="005C1E19">
        <w:rPr>
          <w:lang w:val="fr-FR" w:eastAsia="en-US"/>
        </w:rPr>
        <w:t>De Jonghe, Antoine</w:t>
      </w:r>
      <w:r w:rsidRPr="005C1E19">
        <w:rPr>
          <w:lang w:val="fr-FR" w:eastAsia="en-US"/>
        </w:rPr>
        <w:tab/>
      </w:r>
      <w:r w:rsidRPr="005C1E19">
        <w:rPr>
          <w:lang w:val="fr-FR" w:eastAsia="en-US"/>
        </w:rPr>
        <w:tab/>
        <w:t>Peene Wemaers-Cappel</w:t>
      </w:r>
      <w:r w:rsidRPr="005C1E19">
        <w:rPr>
          <w:lang w:val="fr-FR" w:eastAsia="en-US"/>
        </w:rPr>
        <w:tab/>
        <w:t>—</w:t>
      </w:r>
    </w:p>
    <w:p w:rsidR="004216EF" w:rsidRPr="002F213B" w:rsidRDefault="004216EF" w:rsidP="004216EF">
      <w:pPr>
        <w:jc w:val="both"/>
        <w:rPr>
          <w:lang w:val="fr-FR" w:eastAsia="en-US"/>
        </w:rPr>
      </w:pPr>
      <w:r w:rsidRPr="004219C1">
        <w:rPr>
          <w:lang w:val="fr-FR" w:eastAsia="en-US"/>
        </w:rPr>
        <w:t xml:space="preserve">De </w:t>
      </w:r>
      <w:smartTag w:uri="urn:schemas-microsoft-com:office:smarttags" w:element="PersonName">
        <w:smartTagPr>
          <w:attr w:name="ProductID" w:val="LA GRAND"/>
        </w:smartTagPr>
        <w:r w:rsidRPr="004219C1">
          <w:rPr>
            <w:lang w:val="fr-FR" w:eastAsia="en-US"/>
          </w:rPr>
          <w:t>la Broye</w:t>
        </w:r>
      </w:smartTag>
      <w:r w:rsidRPr="004219C1">
        <w:rPr>
          <w:lang w:val="fr-FR" w:eastAsia="en-US"/>
        </w:rPr>
        <w:t>, J</w:t>
      </w:r>
      <w:r w:rsidRPr="005937B3">
        <w:rPr>
          <w:lang w:val="fr-FR" w:eastAsia="en-US"/>
        </w:rPr>
        <w:t>e</w:t>
      </w:r>
      <w:r w:rsidRPr="002F213B">
        <w:rPr>
          <w:lang w:val="fr-FR" w:eastAsia="en-US"/>
        </w:rPr>
        <w:t>an</w:t>
      </w:r>
      <w:r w:rsidRPr="002F213B">
        <w:rPr>
          <w:lang w:val="fr-FR" w:eastAsia="en-US"/>
        </w:rPr>
        <w:tab/>
      </w:r>
      <w:r>
        <w:rPr>
          <w:lang w:val="fr-FR" w:eastAsia="en-US"/>
        </w:rPr>
        <w:tab/>
      </w:r>
      <w:r w:rsidRPr="002F213B">
        <w:rPr>
          <w:lang w:val="fr-FR" w:eastAsia="en-US"/>
        </w:rPr>
        <w:t>St-Winoksbergen</w:t>
      </w:r>
      <w:r w:rsidRPr="002F213B">
        <w:rPr>
          <w:lang w:val="fr-FR" w:eastAsia="en-US"/>
        </w:rPr>
        <w:tab/>
      </w:r>
      <w:r>
        <w:rPr>
          <w:lang w:val="fr-FR" w:eastAsia="en-US"/>
        </w:rPr>
        <w:tab/>
      </w:r>
      <w:r w:rsidRPr="002F213B">
        <w:rPr>
          <w:lang w:val="fr-FR" w:eastAsia="en-US"/>
        </w:rPr>
        <w:t>—</w:t>
      </w:r>
    </w:p>
    <w:p w:rsidR="004216EF" w:rsidRPr="002F213B" w:rsidRDefault="004216EF" w:rsidP="004216EF">
      <w:pPr>
        <w:jc w:val="both"/>
        <w:rPr>
          <w:lang w:val="fr-FR" w:eastAsia="en-US"/>
        </w:rPr>
      </w:pPr>
      <w:r w:rsidRPr="002F213B">
        <w:rPr>
          <w:lang w:val="fr-FR" w:eastAsia="en-US"/>
        </w:rPr>
        <w:t>De la Poorte, Pierre</w:t>
      </w:r>
      <w:r w:rsidRPr="002F213B">
        <w:rPr>
          <w:lang w:val="fr-FR" w:eastAsia="en-US"/>
        </w:rPr>
        <w:tab/>
      </w:r>
      <w:r>
        <w:rPr>
          <w:lang w:val="fr-FR" w:eastAsia="en-US"/>
        </w:rPr>
        <w:tab/>
      </w:r>
      <w:r w:rsidRPr="002F213B">
        <w:rPr>
          <w:lang w:val="fr-FR" w:eastAsia="en-US"/>
        </w:rPr>
        <w:t>Idem</w:t>
      </w:r>
      <w:r w:rsidRPr="002F213B">
        <w:rPr>
          <w:lang w:val="fr-FR" w:eastAsia="en-US"/>
        </w:rPr>
        <w:tab/>
      </w:r>
      <w:r w:rsidR="00EF6515">
        <w:rPr>
          <w:lang w:val="fr-FR" w:eastAsia="en-US"/>
        </w:rPr>
        <w:tab/>
      </w:r>
      <w:r w:rsidR="00EF6515">
        <w:rPr>
          <w:lang w:val="fr-FR" w:eastAsia="en-US"/>
        </w:rPr>
        <w:tab/>
      </w:r>
      <w:r w:rsidR="00EF6515">
        <w:rPr>
          <w:lang w:val="fr-FR" w:eastAsia="en-US"/>
        </w:rPr>
        <w:tab/>
      </w:r>
      <w:r w:rsidRPr="002F213B">
        <w:rPr>
          <w:lang w:val="fr-FR" w:eastAsia="en-US"/>
        </w:rPr>
        <w:t>—</w:t>
      </w:r>
    </w:p>
    <w:p w:rsidR="004216EF" w:rsidRPr="002F213B" w:rsidRDefault="004216EF" w:rsidP="004216EF">
      <w:pPr>
        <w:jc w:val="both"/>
        <w:rPr>
          <w:lang w:val="fr-FR" w:eastAsia="en-US"/>
        </w:rPr>
      </w:pPr>
      <w:r w:rsidRPr="002F213B">
        <w:rPr>
          <w:lang w:val="fr-FR" w:eastAsia="en-US"/>
        </w:rPr>
        <w:t>De Plaet, Jacob</w:t>
      </w:r>
      <w:r w:rsidRPr="002F213B">
        <w:rPr>
          <w:lang w:val="fr-FR" w:eastAsia="en-US"/>
        </w:rPr>
        <w:tab/>
      </w:r>
      <w:r>
        <w:rPr>
          <w:lang w:val="fr-FR" w:eastAsia="en-US"/>
        </w:rPr>
        <w:tab/>
      </w:r>
      <w:r w:rsidRPr="002F213B">
        <w:rPr>
          <w:lang w:val="fr-FR" w:eastAsia="en-US"/>
        </w:rPr>
        <w:t>Veurne</w:t>
      </w:r>
      <w:r w:rsidR="00EF6515">
        <w:rPr>
          <w:lang w:val="fr-FR" w:eastAsia="en-US"/>
        </w:rPr>
        <w:tab/>
      </w:r>
      <w:r w:rsidR="00EF6515">
        <w:rPr>
          <w:lang w:val="fr-FR" w:eastAsia="en-US"/>
        </w:rPr>
        <w:tab/>
      </w:r>
      <w:r w:rsidR="00EF6515">
        <w:rPr>
          <w:lang w:val="fr-FR" w:eastAsia="en-US"/>
        </w:rPr>
        <w:tab/>
      </w:r>
      <w:r w:rsidRPr="002F213B">
        <w:rPr>
          <w:lang w:val="fr-FR" w:eastAsia="en-US"/>
        </w:rPr>
        <w:tab/>
        <w:t>—</w:t>
      </w:r>
    </w:p>
    <w:p w:rsidR="004216EF" w:rsidRPr="002F213B" w:rsidRDefault="004216EF" w:rsidP="004216EF">
      <w:pPr>
        <w:jc w:val="both"/>
        <w:rPr>
          <w:lang w:val="fr-FR" w:eastAsia="en-US"/>
        </w:rPr>
      </w:pPr>
      <w:r w:rsidRPr="002F213B">
        <w:rPr>
          <w:lang w:val="fr-FR" w:eastAsia="en-US"/>
        </w:rPr>
        <w:t>De Ruddere, Ma</w:t>
      </w:r>
      <w:r>
        <w:rPr>
          <w:lang w:val="fr-FR" w:eastAsia="en-US"/>
        </w:rPr>
        <w:t>heu</w:t>
      </w:r>
      <w:r w:rsidRPr="002F213B">
        <w:rPr>
          <w:lang w:val="fr-FR" w:eastAsia="en-US"/>
        </w:rPr>
        <w:tab/>
      </w:r>
      <w:r>
        <w:rPr>
          <w:lang w:val="fr-FR" w:eastAsia="en-US"/>
        </w:rPr>
        <w:tab/>
      </w:r>
      <w:r w:rsidRPr="002F213B">
        <w:rPr>
          <w:lang w:val="fr-FR" w:eastAsia="en-US"/>
        </w:rPr>
        <w:t>Estaires, Merville, Peene,</w:t>
      </w:r>
      <w:r w:rsidRPr="002F213B">
        <w:rPr>
          <w:lang w:val="fr-FR" w:eastAsia="en-US"/>
        </w:rPr>
        <w:tab/>
        <w:t>—</w:t>
      </w:r>
    </w:p>
    <w:p w:rsidR="004216EF" w:rsidRPr="005937B3" w:rsidRDefault="004216EF" w:rsidP="004216EF">
      <w:pPr>
        <w:ind w:left="2160" w:firstLine="720"/>
        <w:jc w:val="both"/>
        <w:rPr>
          <w:lang w:eastAsia="en-US"/>
        </w:rPr>
      </w:pPr>
      <w:r w:rsidRPr="005937B3">
        <w:rPr>
          <w:lang w:eastAsia="en-US"/>
        </w:rPr>
        <w:t>Terdeghem, Bavinckhove</w:t>
      </w:r>
    </w:p>
    <w:p w:rsidR="004216EF" w:rsidRPr="005937B3" w:rsidRDefault="004216EF" w:rsidP="004216EF">
      <w:pPr>
        <w:jc w:val="both"/>
        <w:rPr>
          <w:lang w:eastAsia="en-US"/>
        </w:rPr>
      </w:pPr>
      <w:r w:rsidRPr="005937B3">
        <w:rPr>
          <w:lang w:eastAsia="en-US"/>
        </w:rPr>
        <w:t>De Rycke, Robert</w:t>
      </w:r>
      <w:r w:rsidRPr="005937B3">
        <w:rPr>
          <w:lang w:eastAsia="en-US"/>
        </w:rPr>
        <w:tab/>
      </w:r>
      <w:r w:rsidRPr="005937B3">
        <w:rPr>
          <w:lang w:eastAsia="en-US"/>
        </w:rPr>
        <w:tab/>
        <w:t>St-Winoksbergen</w:t>
      </w:r>
      <w:r w:rsidRPr="005937B3">
        <w:rPr>
          <w:lang w:eastAsia="en-US"/>
        </w:rPr>
        <w:tab/>
      </w:r>
      <w:r>
        <w:rPr>
          <w:lang w:eastAsia="en-US"/>
        </w:rPr>
        <w:tab/>
        <w:t>klooster</w:t>
      </w:r>
      <w:r w:rsidRPr="005937B3">
        <w:rPr>
          <w:lang w:eastAsia="en-US"/>
        </w:rPr>
        <w:t>bewaarder</w:t>
      </w:r>
    </w:p>
    <w:p w:rsidR="004216EF" w:rsidRPr="005937B3" w:rsidRDefault="004216EF" w:rsidP="004216EF">
      <w:pPr>
        <w:jc w:val="both"/>
        <w:rPr>
          <w:lang w:eastAsia="en-US"/>
        </w:rPr>
      </w:pPr>
      <w:r w:rsidRPr="005937B3">
        <w:rPr>
          <w:lang w:eastAsia="en-US"/>
        </w:rPr>
        <w:t>De Rycke, Jacob</w:t>
      </w:r>
      <w:r w:rsidRPr="005937B3">
        <w:rPr>
          <w:lang w:eastAsia="en-US"/>
        </w:rPr>
        <w:tab/>
      </w:r>
      <w:r>
        <w:rPr>
          <w:lang w:eastAsia="en-US"/>
        </w:rPr>
        <w:tab/>
      </w:r>
      <w:r w:rsidRPr="005937B3">
        <w:rPr>
          <w:lang w:eastAsia="en-US"/>
        </w:rPr>
        <w:t>Strazeele</w:t>
      </w:r>
      <w:r w:rsidRPr="005937B3">
        <w:rPr>
          <w:lang w:eastAsia="en-US"/>
        </w:rPr>
        <w:tab/>
      </w:r>
      <w:r>
        <w:rPr>
          <w:lang w:eastAsia="en-US"/>
        </w:rPr>
        <w:tab/>
      </w:r>
      <w:r>
        <w:rPr>
          <w:lang w:eastAsia="en-US"/>
        </w:rPr>
        <w:tab/>
      </w:r>
      <w:r w:rsidRPr="005937B3">
        <w:rPr>
          <w:lang w:eastAsia="en-US"/>
        </w:rPr>
        <w:t>—</w:t>
      </w:r>
    </w:p>
    <w:p w:rsidR="004216EF" w:rsidRPr="002F213B" w:rsidRDefault="004216EF" w:rsidP="004216EF">
      <w:pPr>
        <w:jc w:val="both"/>
        <w:rPr>
          <w:lang w:eastAsia="en-US"/>
        </w:rPr>
      </w:pPr>
      <w:r w:rsidRPr="005937B3">
        <w:rPr>
          <w:lang w:eastAsia="en-US"/>
        </w:rPr>
        <w:t>De Vos, Andries</w:t>
      </w:r>
      <w:r w:rsidRPr="005937B3">
        <w:rPr>
          <w:lang w:eastAsia="en-US"/>
        </w:rPr>
        <w:tab/>
      </w:r>
      <w:r>
        <w:rPr>
          <w:lang w:eastAsia="en-US"/>
        </w:rPr>
        <w:tab/>
      </w:r>
      <w:r w:rsidRPr="005937B3">
        <w:rPr>
          <w:lang w:eastAsia="en-US"/>
        </w:rPr>
        <w:t>Vicogn</w:t>
      </w:r>
      <w:r w:rsidRPr="002F213B">
        <w:rPr>
          <w:lang w:eastAsia="en-US"/>
        </w:rPr>
        <w:t>e, Stuivekenskerke</w:t>
      </w:r>
      <w:r w:rsidRPr="002F213B">
        <w:rPr>
          <w:lang w:eastAsia="en-US"/>
        </w:rPr>
        <w:tab/>
        <w:t>herbergier</w:t>
      </w:r>
    </w:p>
    <w:p w:rsidR="004216EF" w:rsidRPr="002F213B" w:rsidRDefault="004216EF" w:rsidP="004216EF">
      <w:pPr>
        <w:jc w:val="both"/>
        <w:rPr>
          <w:lang w:eastAsia="en-US"/>
        </w:rPr>
      </w:pPr>
      <w:r w:rsidRPr="002F213B">
        <w:rPr>
          <w:lang w:eastAsia="en-US"/>
        </w:rPr>
        <w:t>De Vos, Cornelis</w:t>
      </w:r>
      <w:r w:rsidRPr="002F213B">
        <w:rPr>
          <w:lang w:eastAsia="en-US"/>
        </w:rPr>
        <w:tab/>
      </w:r>
      <w:r>
        <w:rPr>
          <w:lang w:eastAsia="en-US"/>
        </w:rPr>
        <w:tab/>
      </w:r>
      <w:r w:rsidRPr="002F213B">
        <w:rPr>
          <w:lang w:eastAsia="en-US"/>
        </w:rPr>
        <w:t>Steenvoorde</w:t>
      </w:r>
      <w:r w:rsidRPr="002F213B">
        <w:rPr>
          <w:lang w:eastAsia="en-US"/>
        </w:rPr>
        <w:tab/>
      </w:r>
      <w:r>
        <w:rPr>
          <w:lang w:eastAsia="en-US"/>
        </w:rPr>
        <w:tab/>
      </w:r>
      <w:r>
        <w:rPr>
          <w:lang w:eastAsia="en-US"/>
        </w:rPr>
        <w:tab/>
      </w:r>
      <w:r w:rsidRPr="002F213B">
        <w:rPr>
          <w:lang w:eastAsia="en-US"/>
        </w:rPr>
        <w:t>slotenmaker</w:t>
      </w:r>
    </w:p>
    <w:p w:rsidR="004216EF" w:rsidRPr="004219C1" w:rsidRDefault="004216EF" w:rsidP="004216EF">
      <w:pPr>
        <w:jc w:val="both"/>
        <w:rPr>
          <w:lang w:eastAsia="en-US"/>
        </w:rPr>
      </w:pPr>
      <w:r w:rsidRPr="004219C1">
        <w:rPr>
          <w:lang w:eastAsia="en-US"/>
        </w:rPr>
        <w:t>De Vos, Frans</w:t>
      </w:r>
      <w:r w:rsidRPr="004219C1">
        <w:rPr>
          <w:lang w:eastAsia="en-US"/>
        </w:rPr>
        <w:tab/>
      </w:r>
      <w:r w:rsidRPr="004219C1">
        <w:rPr>
          <w:lang w:eastAsia="en-US"/>
        </w:rPr>
        <w:tab/>
      </w:r>
      <w:r w:rsidRPr="004219C1">
        <w:rPr>
          <w:lang w:eastAsia="en-US"/>
        </w:rPr>
        <w:tab/>
        <w:t>Estaires, Merris, Meteren,</w:t>
      </w:r>
      <w:r w:rsidRPr="004219C1">
        <w:rPr>
          <w:lang w:eastAsia="en-US"/>
        </w:rPr>
        <w:tab/>
        <w:t>—</w:t>
      </w:r>
    </w:p>
    <w:p w:rsidR="004216EF" w:rsidRPr="004219C1" w:rsidRDefault="004216EF" w:rsidP="004216EF">
      <w:pPr>
        <w:ind w:left="2160" w:firstLine="720"/>
        <w:jc w:val="both"/>
        <w:rPr>
          <w:lang w:eastAsia="en-US"/>
        </w:rPr>
      </w:pPr>
      <w:r w:rsidRPr="004219C1">
        <w:rPr>
          <w:lang w:eastAsia="en-US"/>
        </w:rPr>
        <w:t>Noort-Berquin</w:t>
      </w:r>
    </w:p>
    <w:p w:rsidR="004216EF" w:rsidRPr="005937B3" w:rsidRDefault="004216EF" w:rsidP="004216EF">
      <w:pPr>
        <w:jc w:val="both"/>
        <w:rPr>
          <w:lang w:eastAsia="en-US"/>
        </w:rPr>
      </w:pPr>
      <w:r w:rsidRPr="005937B3">
        <w:rPr>
          <w:lang w:eastAsia="en-US"/>
        </w:rPr>
        <w:t>De Vos, Jan</w:t>
      </w:r>
      <w:r w:rsidRPr="005937B3">
        <w:rPr>
          <w:lang w:eastAsia="en-US"/>
        </w:rPr>
        <w:tab/>
      </w:r>
      <w:r w:rsidRPr="005937B3">
        <w:rPr>
          <w:lang w:eastAsia="en-US"/>
        </w:rPr>
        <w:tab/>
      </w:r>
      <w:r w:rsidRPr="005937B3">
        <w:rPr>
          <w:lang w:eastAsia="en-US"/>
        </w:rPr>
        <w:tab/>
        <w:t>Ieper, Eversam</w:t>
      </w:r>
      <w:r w:rsidRPr="005937B3">
        <w:rPr>
          <w:lang w:eastAsia="en-US"/>
        </w:rPr>
        <w:tab/>
      </w:r>
      <w:r>
        <w:rPr>
          <w:lang w:eastAsia="en-US"/>
        </w:rPr>
        <w:tab/>
      </w:r>
    </w:p>
    <w:p w:rsidR="004216EF" w:rsidRPr="005937B3" w:rsidRDefault="004216EF" w:rsidP="004216EF">
      <w:pPr>
        <w:jc w:val="both"/>
        <w:rPr>
          <w:lang w:eastAsia="en-US"/>
        </w:rPr>
      </w:pPr>
      <w:r w:rsidRPr="005937B3">
        <w:rPr>
          <w:lang w:eastAsia="en-US"/>
        </w:rPr>
        <w:t>De Zwarte, Martin</w:t>
      </w:r>
      <w:r w:rsidRPr="005937B3">
        <w:rPr>
          <w:lang w:eastAsia="en-US"/>
        </w:rPr>
        <w:tab/>
      </w:r>
      <w:r w:rsidRPr="005937B3">
        <w:rPr>
          <w:lang w:eastAsia="en-US"/>
        </w:rPr>
        <w:tab/>
        <w:t>Volckerinckhove</w:t>
      </w:r>
      <w:r w:rsidRPr="005937B3">
        <w:rPr>
          <w:lang w:eastAsia="en-US"/>
        </w:rPr>
        <w:tab/>
      </w:r>
      <w:r w:rsidRPr="005937B3">
        <w:rPr>
          <w:lang w:eastAsia="en-US"/>
        </w:rPr>
        <w:tab/>
        <w:t>—</w:t>
      </w:r>
    </w:p>
    <w:p w:rsidR="004216EF" w:rsidRPr="004219C1" w:rsidRDefault="004216EF" w:rsidP="004216EF">
      <w:pPr>
        <w:jc w:val="both"/>
        <w:rPr>
          <w:lang w:eastAsia="en-US"/>
        </w:rPr>
      </w:pPr>
      <w:r w:rsidRPr="004219C1">
        <w:rPr>
          <w:lang w:eastAsia="en-US"/>
        </w:rPr>
        <w:t>Dhonde, Jacques</w:t>
      </w:r>
      <w:r w:rsidRPr="004219C1">
        <w:rPr>
          <w:lang w:eastAsia="en-US"/>
        </w:rPr>
        <w:tab/>
      </w:r>
      <w:r w:rsidRPr="004219C1">
        <w:rPr>
          <w:lang w:eastAsia="en-US"/>
        </w:rPr>
        <w:tab/>
        <w:t>Stanthonis, Borre, Pradelles,</w:t>
      </w:r>
      <w:r w:rsidRPr="004219C1">
        <w:rPr>
          <w:lang w:eastAsia="en-US"/>
        </w:rPr>
        <w:tab/>
        <w:t>—</w:t>
      </w:r>
    </w:p>
    <w:p w:rsidR="004216EF" w:rsidRPr="004219C1" w:rsidRDefault="004216EF" w:rsidP="004216EF">
      <w:pPr>
        <w:ind w:left="2160" w:firstLine="720"/>
        <w:jc w:val="both"/>
        <w:rPr>
          <w:lang w:eastAsia="en-US"/>
        </w:rPr>
      </w:pPr>
      <w:r w:rsidRPr="004219C1">
        <w:rPr>
          <w:lang w:eastAsia="en-US"/>
        </w:rPr>
        <w:t>Stuivekenskerke</w:t>
      </w:r>
    </w:p>
    <w:p w:rsidR="004216EF" w:rsidRPr="005937B3" w:rsidRDefault="004216EF" w:rsidP="004216EF">
      <w:pPr>
        <w:jc w:val="both"/>
        <w:rPr>
          <w:lang w:eastAsia="en-US"/>
        </w:rPr>
      </w:pPr>
      <w:r w:rsidRPr="005937B3">
        <w:rPr>
          <w:lang w:eastAsia="en-US"/>
        </w:rPr>
        <w:t>Druck, Jean</w:t>
      </w:r>
      <w:r w:rsidRPr="005937B3">
        <w:rPr>
          <w:lang w:eastAsia="en-US"/>
        </w:rPr>
        <w:tab/>
      </w:r>
      <w:r w:rsidRPr="005937B3">
        <w:rPr>
          <w:lang w:eastAsia="en-US"/>
        </w:rPr>
        <w:tab/>
      </w:r>
      <w:r w:rsidRPr="005937B3">
        <w:rPr>
          <w:lang w:eastAsia="en-US"/>
        </w:rPr>
        <w:tab/>
        <w:t xml:space="preserve">Broxeele, Eecke, Noort- en </w:t>
      </w:r>
    </w:p>
    <w:p w:rsidR="004216EF" w:rsidRPr="00F96BDD" w:rsidRDefault="004216EF" w:rsidP="004216EF">
      <w:pPr>
        <w:ind w:left="2160" w:firstLine="720"/>
        <w:jc w:val="both"/>
        <w:rPr>
          <w:lang w:eastAsia="en-US"/>
        </w:rPr>
      </w:pPr>
      <w:r w:rsidRPr="00F96BDD">
        <w:rPr>
          <w:lang w:eastAsia="en-US"/>
        </w:rPr>
        <w:t>Zuyt</w:t>
      </w:r>
      <w:r w:rsidRPr="00F96BDD">
        <w:rPr>
          <w:lang w:eastAsia="en-US"/>
        </w:rPr>
        <w:noBreakHyphen/>
        <w:t>Berquin, Ledringhem</w:t>
      </w:r>
    </w:p>
    <w:p w:rsidR="004216EF" w:rsidRPr="00F96BDD" w:rsidRDefault="004216EF" w:rsidP="004216EF">
      <w:pPr>
        <w:jc w:val="both"/>
        <w:rPr>
          <w:lang w:eastAsia="en-US"/>
        </w:rPr>
      </w:pPr>
      <w:r w:rsidRPr="00F96BDD">
        <w:rPr>
          <w:lang w:eastAsia="en-US"/>
        </w:rPr>
        <w:t>Francquelin, Pieter</w:t>
      </w:r>
      <w:r w:rsidRPr="00F96BDD">
        <w:rPr>
          <w:lang w:eastAsia="en-US"/>
        </w:rPr>
        <w:tab/>
      </w:r>
      <w:r w:rsidRPr="00F96BDD">
        <w:rPr>
          <w:lang w:eastAsia="en-US"/>
        </w:rPr>
        <w:tab/>
        <w:t>Armentières</w:t>
      </w:r>
      <w:r w:rsidRPr="00F96BDD">
        <w:rPr>
          <w:lang w:eastAsia="en-US"/>
        </w:rPr>
        <w:tab/>
      </w:r>
      <w:r w:rsidRPr="00F96BDD">
        <w:rPr>
          <w:lang w:eastAsia="en-US"/>
        </w:rPr>
        <w:tab/>
      </w:r>
      <w:r w:rsidRPr="00F96BDD">
        <w:rPr>
          <w:lang w:eastAsia="en-US"/>
        </w:rPr>
        <w:tab/>
        <w:t>volder</w:t>
      </w:r>
    </w:p>
    <w:p w:rsidR="004216EF" w:rsidRPr="005937B3" w:rsidRDefault="00F96BDD" w:rsidP="004216EF">
      <w:pPr>
        <w:jc w:val="both"/>
        <w:rPr>
          <w:lang w:eastAsia="en-US"/>
        </w:rPr>
      </w:pPr>
      <w:r w:rsidRPr="00F96BDD">
        <w:rPr>
          <w:lang w:eastAsia="en-US"/>
        </w:rPr>
        <w:t>Gherstecooren,</w:t>
      </w:r>
      <w:r w:rsidR="004216EF" w:rsidRPr="00F96BDD">
        <w:rPr>
          <w:lang w:eastAsia="en-US"/>
        </w:rPr>
        <w:t xml:space="preserve"> </w:t>
      </w:r>
      <w:r w:rsidR="004216EF" w:rsidRPr="005937B3">
        <w:rPr>
          <w:lang w:eastAsia="en-US"/>
        </w:rPr>
        <w:t>Jan</w:t>
      </w:r>
      <w:r>
        <w:rPr>
          <w:rStyle w:val="FootnoteReference"/>
          <w:lang w:eastAsia="en-US"/>
        </w:rPr>
        <w:footnoteReference w:id="1"/>
      </w:r>
      <w:r w:rsidR="004216EF" w:rsidRPr="005937B3">
        <w:rPr>
          <w:lang w:eastAsia="en-US"/>
        </w:rPr>
        <w:tab/>
      </w:r>
      <w:r w:rsidR="004216EF">
        <w:rPr>
          <w:lang w:eastAsia="en-US"/>
        </w:rPr>
        <w:tab/>
      </w:r>
      <w:r w:rsidR="004216EF" w:rsidRPr="005937B3">
        <w:rPr>
          <w:lang w:eastAsia="en-US"/>
        </w:rPr>
        <w:t>Wattige, Gijverinkhove,</w:t>
      </w:r>
    </w:p>
    <w:p w:rsidR="004216EF" w:rsidRPr="005937B3" w:rsidRDefault="004216EF" w:rsidP="004216EF">
      <w:pPr>
        <w:ind w:left="2160" w:firstLine="720"/>
        <w:jc w:val="both"/>
        <w:rPr>
          <w:lang w:eastAsia="en-US"/>
        </w:rPr>
      </w:pPr>
      <w:r w:rsidRPr="005937B3">
        <w:rPr>
          <w:lang w:eastAsia="en-US"/>
        </w:rPr>
        <w:t>Hoogstade, Beveren</w:t>
      </w:r>
    </w:p>
    <w:p w:rsidR="004216EF" w:rsidRPr="002F213B" w:rsidRDefault="004216EF" w:rsidP="004216EF">
      <w:pPr>
        <w:jc w:val="both"/>
        <w:rPr>
          <w:lang w:eastAsia="en-US"/>
        </w:rPr>
      </w:pPr>
      <w:r w:rsidRPr="005937B3">
        <w:rPr>
          <w:lang w:eastAsia="en-US"/>
        </w:rPr>
        <w:t>Ghise</w:t>
      </w:r>
      <w:r w:rsidRPr="0013125F">
        <w:rPr>
          <w:lang w:eastAsia="en-US"/>
        </w:rPr>
        <w:t>le, Jehan</w:t>
      </w:r>
      <w:r w:rsidRPr="0013125F">
        <w:rPr>
          <w:lang w:eastAsia="en-US"/>
        </w:rPr>
        <w:tab/>
      </w:r>
      <w:r>
        <w:rPr>
          <w:lang w:eastAsia="en-US"/>
        </w:rPr>
        <w:tab/>
      </w:r>
      <w:r>
        <w:rPr>
          <w:lang w:eastAsia="en-US"/>
        </w:rPr>
        <w:tab/>
      </w:r>
      <w:r w:rsidRPr="0013125F">
        <w:rPr>
          <w:lang w:eastAsia="en-US"/>
        </w:rPr>
        <w:t>Steenvoorde</w:t>
      </w:r>
      <w:r>
        <w:rPr>
          <w:lang w:eastAsia="en-US"/>
        </w:rPr>
        <w:tab/>
      </w:r>
      <w:r>
        <w:rPr>
          <w:lang w:eastAsia="en-US"/>
        </w:rPr>
        <w:tab/>
      </w:r>
      <w:r>
        <w:rPr>
          <w:lang w:eastAsia="en-US"/>
        </w:rPr>
        <w:tab/>
      </w:r>
      <w:r w:rsidRPr="002F213B">
        <w:rPr>
          <w:lang w:eastAsia="en-US"/>
        </w:rPr>
        <w:t>beenhouwer</w:t>
      </w:r>
    </w:p>
    <w:p w:rsidR="004216EF" w:rsidRPr="004219C1" w:rsidRDefault="004216EF" w:rsidP="004216EF">
      <w:pPr>
        <w:jc w:val="both"/>
        <w:rPr>
          <w:lang w:eastAsia="en-US"/>
        </w:rPr>
      </w:pPr>
      <w:r w:rsidRPr="004219C1">
        <w:rPr>
          <w:lang w:eastAsia="en-US"/>
        </w:rPr>
        <w:t xml:space="preserve">Gubbe, Anthonis </w:t>
      </w:r>
      <w:r w:rsidRPr="004219C1">
        <w:rPr>
          <w:lang w:eastAsia="en-US"/>
        </w:rPr>
        <w:tab/>
      </w:r>
      <w:r w:rsidRPr="004219C1">
        <w:rPr>
          <w:lang w:eastAsia="en-US"/>
        </w:rPr>
        <w:tab/>
        <w:t>Idem</w:t>
      </w:r>
    </w:p>
    <w:p w:rsidR="00EF6515" w:rsidRPr="00EF6515" w:rsidRDefault="004216EF" w:rsidP="00EF6515">
      <w:pPr>
        <w:jc w:val="both"/>
        <w:rPr>
          <w:lang w:eastAsia="en-US"/>
        </w:rPr>
      </w:pPr>
      <w:r w:rsidRPr="004219C1">
        <w:rPr>
          <w:lang w:eastAsia="en-US"/>
        </w:rPr>
        <w:t xml:space="preserve">Hamette, Antoine </w:t>
      </w:r>
      <w:r w:rsidRPr="004219C1">
        <w:rPr>
          <w:lang w:eastAsia="en-US"/>
        </w:rPr>
        <w:tab/>
      </w:r>
      <w:r w:rsidRPr="004219C1">
        <w:rPr>
          <w:lang w:eastAsia="en-US"/>
        </w:rPr>
        <w:tab/>
        <w:t>St-Winoksbergen</w:t>
      </w:r>
      <w:r w:rsidR="00EF6515">
        <w:rPr>
          <w:lang w:eastAsia="en-US"/>
        </w:rPr>
        <w:tab/>
      </w:r>
      <w:r w:rsidR="00EF6515">
        <w:rPr>
          <w:lang w:eastAsia="en-US"/>
        </w:rPr>
        <w:tab/>
      </w:r>
      <w:r w:rsidR="00EF6515" w:rsidRPr="00EF6515">
        <w:rPr>
          <w:lang w:eastAsia="en-US"/>
        </w:rPr>
        <w:t xml:space="preserve"> steenhouwer</w:t>
      </w:r>
    </w:p>
    <w:p w:rsidR="004216EF" w:rsidRPr="005C1E19" w:rsidRDefault="004216EF" w:rsidP="004216EF">
      <w:pPr>
        <w:jc w:val="both"/>
        <w:rPr>
          <w:lang w:eastAsia="en-US"/>
        </w:rPr>
      </w:pPr>
      <w:r w:rsidRPr="005C1E19">
        <w:rPr>
          <w:lang w:eastAsia="en-US"/>
        </w:rPr>
        <w:t xml:space="preserve">Hauweel, Maercx </w:t>
      </w:r>
      <w:r w:rsidRPr="005C1E19">
        <w:rPr>
          <w:lang w:eastAsia="en-US"/>
        </w:rPr>
        <w:tab/>
      </w:r>
      <w:r w:rsidRPr="005C1E19">
        <w:rPr>
          <w:lang w:eastAsia="en-US"/>
        </w:rPr>
        <w:tab/>
        <w:t xml:space="preserve">Estaires, Merville, Peene, </w:t>
      </w:r>
    </w:p>
    <w:p w:rsidR="004216EF" w:rsidRPr="004219C1" w:rsidRDefault="004216EF" w:rsidP="004216EF">
      <w:pPr>
        <w:ind w:left="2160" w:firstLine="720"/>
        <w:jc w:val="both"/>
        <w:rPr>
          <w:lang w:eastAsia="en-US"/>
        </w:rPr>
      </w:pPr>
      <w:r w:rsidRPr="004219C1">
        <w:rPr>
          <w:lang w:eastAsia="en-US"/>
        </w:rPr>
        <w:t>Terdeghem, Bavinckhove</w:t>
      </w:r>
    </w:p>
    <w:p w:rsidR="004216EF" w:rsidRPr="005937B3" w:rsidRDefault="004216EF" w:rsidP="004216EF">
      <w:pPr>
        <w:jc w:val="both"/>
        <w:rPr>
          <w:lang w:eastAsia="en-US"/>
        </w:rPr>
      </w:pPr>
      <w:r w:rsidRPr="005937B3">
        <w:rPr>
          <w:lang w:eastAsia="en-US"/>
        </w:rPr>
        <w:t xml:space="preserve">Jan, schoonbroer van </w:t>
      </w:r>
      <w:r w:rsidRPr="00EF6515">
        <w:rPr>
          <w:b/>
          <w:lang w:eastAsia="en-US"/>
        </w:rPr>
        <w:t>Pieter Daten</w:t>
      </w:r>
      <w:r w:rsidRPr="005937B3">
        <w:rPr>
          <w:lang w:eastAsia="en-US"/>
        </w:rPr>
        <w:t xml:space="preserve"> </w:t>
      </w:r>
      <w:r w:rsidR="00EF6515">
        <w:rPr>
          <w:lang w:eastAsia="en-US"/>
        </w:rPr>
        <w:t>–</w:t>
      </w:r>
      <w:r>
        <w:rPr>
          <w:lang w:eastAsia="en-US"/>
        </w:rPr>
        <w:t xml:space="preserve"> </w:t>
      </w:r>
      <w:r w:rsidRPr="005937B3">
        <w:rPr>
          <w:lang w:eastAsia="en-US"/>
        </w:rPr>
        <w:t>Ieper</w:t>
      </w:r>
      <w:r w:rsidR="00EF6515">
        <w:rPr>
          <w:lang w:eastAsia="en-US"/>
        </w:rPr>
        <w:tab/>
      </w:r>
      <w:r w:rsidR="00EF6515">
        <w:rPr>
          <w:lang w:eastAsia="en-US"/>
        </w:rPr>
        <w:tab/>
      </w:r>
      <w:r w:rsidR="00EF6515">
        <w:rPr>
          <w:lang w:eastAsia="en-US"/>
        </w:rPr>
        <w:tab/>
        <w:t>saaiwever</w:t>
      </w:r>
    </w:p>
    <w:p w:rsidR="004216EF" w:rsidRPr="005937B3" w:rsidRDefault="004216EF" w:rsidP="004216EF">
      <w:pPr>
        <w:jc w:val="both"/>
        <w:rPr>
          <w:lang w:val="fr-FR" w:eastAsia="en-US"/>
        </w:rPr>
      </w:pPr>
      <w:r w:rsidRPr="00EF6515">
        <w:rPr>
          <w:lang w:val="fr-FR" w:eastAsia="en-US"/>
        </w:rPr>
        <w:t xml:space="preserve">Loyssone, Pieter </w:t>
      </w:r>
      <w:r w:rsidRPr="00EF6515">
        <w:rPr>
          <w:lang w:val="fr-FR" w:eastAsia="en-US"/>
        </w:rPr>
        <w:tab/>
      </w:r>
      <w:r w:rsidRPr="00EF6515">
        <w:rPr>
          <w:lang w:val="fr-FR" w:eastAsia="en-US"/>
        </w:rPr>
        <w:tab/>
      </w:r>
      <w:r w:rsidRPr="005937B3">
        <w:rPr>
          <w:lang w:val="fr-FR" w:eastAsia="en-US"/>
        </w:rPr>
        <w:t>Alveringem</w:t>
      </w:r>
      <w:r w:rsidR="00EF6515">
        <w:rPr>
          <w:lang w:val="fr-FR" w:eastAsia="en-US"/>
        </w:rPr>
        <w:tab/>
      </w:r>
      <w:r w:rsidR="00EF6515">
        <w:rPr>
          <w:lang w:val="fr-FR" w:eastAsia="en-US"/>
        </w:rPr>
        <w:tab/>
      </w:r>
      <w:r w:rsidR="00EF6515">
        <w:rPr>
          <w:lang w:val="fr-FR" w:eastAsia="en-US"/>
        </w:rPr>
        <w:tab/>
        <w:t>timmerman</w:t>
      </w:r>
    </w:p>
    <w:p w:rsidR="004216EF" w:rsidRDefault="004216EF" w:rsidP="004216EF">
      <w:pPr>
        <w:jc w:val="both"/>
        <w:rPr>
          <w:lang w:val="fr-FR" w:eastAsia="en-US"/>
        </w:rPr>
      </w:pPr>
      <w:r w:rsidRPr="002F213B">
        <w:rPr>
          <w:lang w:val="fr-FR" w:eastAsia="en-US"/>
        </w:rPr>
        <w:t xml:space="preserve">Le Roy, Jacques </w:t>
      </w:r>
      <w:r>
        <w:rPr>
          <w:lang w:val="fr-FR" w:eastAsia="en-US"/>
        </w:rPr>
        <w:tab/>
      </w:r>
      <w:r>
        <w:rPr>
          <w:lang w:val="fr-FR" w:eastAsia="en-US"/>
        </w:rPr>
        <w:tab/>
      </w:r>
      <w:r w:rsidRPr="005937B3">
        <w:rPr>
          <w:lang w:val="fr-FR" w:eastAsia="en-US"/>
        </w:rPr>
        <w:t xml:space="preserve">St.-Anthonis, Belle, </w:t>
      </w:r>
      <w:smartTag w:uri="urn:schemas-microsoft-com:office:smarttags" w:element="PersonName">
        <w:smartTagPr>
          <w:attr w:name="ProductID" w:val="La Gorgue Belle"/>
        </w:smartTagPr>
        <w:r w:rsidRPr="005937B3">
          <w:rPr>
            <w:lang w:val="fr-FR" w:eastAsia="en-US"/>
          </w:rPr>
          <w:t>La Gorgue Belle</w:t>
        </w:r>
      </w:smartTag>
      <w:r w:rsidR="00EF6515">
        <w:rPr>
          <w:lang w:val="fr-FR" w:eastAsia="en-US"/>
        </w:rPr>
        <w:t> ; griffier</w:t>
      </w:r>
    </w:p>
    <w:p w:rsidR="004216EF" w:rsidRDefault="004216EF" w:rsidP="004216EF">
      <w:pPr>
        <w:jc w:val="both"/>
        <w:rPr>
          <w:lang w:val="fr-FR" w:eastAsia="en-US"/>
        </w:rPr>
      </w:pPr>
      <w:r w:rsidRPr="002F213B">
        <w:rPr>
          <w:lang w:val="fr-FR" w:eastAsia="en-US"/>
        </w:rPr>
        <w:t xml:space="preserve">Liebaert, Pieter </w:t>
      </w:r>
      <w:r>
        <w:rPr>
          <w:lang w:val="fr-FR" w:eastAsia="en-US"/>
        </w:rPr>
        <w:tab/>
      </w:r>
      <w:r>
        <w:rPr>
          <w:lang w:val="fr-FR" w:eastAsia="en-US"/>
        </w:rPr>
        <w:tab/>
        <w:t>Belle</w:t>
      </w:r>
    </w:p>
    <w:p w:rsidR="004216EF" w:rsidRPr="005937B3" w:rsidRDefault="004216EF" w:rsidP="004216EF">
      <w:pPr>
        <w:jc w:val="both"/>
        <w:rPr>
          <w:lang w:val="fr-FR" w:eastAsia="en-US"/>
        </w:rPr>
      </w:pPr>
      <w:r w:rsidRPr="002F213B">
        <w:rPr>
          <w:lang w:val="fr-FR" w:eastAsia="en-US"/>
        </w:rPr>
        <w:t>Markeys, Fran</w:t>
      </w:r>
      <w:r>
        <w:rPr>
          <w:lang w:val="fr-FR" w:eastAsia="en-US"/>
        </w:rPr>
        <w:t>ço</w:t>
      </w:r>
      <w:r w:rsidRPr="002F213B">
        <w:rPr>
          <w:lang w:val="fr-FR" w:eastAsia="en-US"/>
        </w:rPr>
        <w:t xml:space="preserve">is </w:t>
      </w:r>
      <w:r>
        <w:rPr>
          <w:lang w:val="fr-FR" w:eastAsia="en-US"/>
        </w:rPr>
        <w:tab/>
      </w:r>
      <w:r>
        <w:rPr>
          <w:lang w:val="fr-FR" w:eastAsia="en-US"/>
        </w:rPr>
        <w:tab/>
      </w:r>
      <w:r w:rsidRPr="005937B3">
        <w:rPr>
          <w:lang w:val="fr-FR" w:eastAsia="en-US"/>
        </w:rPr>
        <w:t>Steenvoorde</w:t>
      </w:r>
      <w:r w:rsidR="00EF6515">
        <w:rPr>
          <w:lang w:val="fr-FR" w:eastAsia="en-US"/>
        </w:rPr>
        <w:tab/>
      </w:r>
      <w:r w:rsidR="00EF6515">
        <w:rPr>
          <w:lang w:val="fr-FR" w:eastAsia="en-US"/>
        </w:rPr>
        <w:tab/>
      </w:r>
      <w:r w:rsidR="00EF6515">
        <w:rPr>
          <w:lang w:val="fr-FR" w:eastAsia="en-US"/>
        </w:rPr>
        <w:tab/>
        <w:t>herberier</w:t>
      </w:r>
    </w:p>
    <w:p w:rsidR="004216EF" w:rsidRPr="005937B3" w:rsidRDefault="004216EF" w:rsidP="004216EF">
      <w:pPr>
        <w:jc w:val="both"/>
        <w:rPr>
          <w:lang w:val="fr-FR" w:eastAsia="en-US"/>
        </w:rPr>
      </w:pPr>
      <w:r w:rsidRPr="005937B3">
        <w:rPr>
          <w:lang w:val="fr-FR" w:eastAsia="en-US"/>
        </w:rPr>
        <w:t xml:space="preserve">Micart, Francois </w:t>
      </w:r>
      <w:r w:rsidRPr="005937B3">
        <w:rPr>
          <w:lang w:val="fr-FR" w:eastAsia="en-US"/>
        </w:rPr>
        <w:tab/>
      </w:r>
      <w:r w:rsidRPr="005937B3">
        <w:rPr>
          <w:lang w:val="fr-FR" w:eastAsia="en-US"/>
        </w:rPr>
        <w:tab/>
        <w:t>Idem</w:t>
      </w:r>
    </w:p>
    <w:p w:rsidR="004216EF" w:rsidRPr="005C1E19" w:rsidRDefault="004216EF" w:rsidP="004216EF">
      <w:pPr>
        <w:jc w:val="both"/>
        <w:rPr>
          <w:lang w:val="fr-FR" w:eastAsia="en-US"/>
        </w:rPr>
      </w:pPr>
      <w:r w:rsidRPr="005C1E19">
        <w:rPr>
          <w:lang w:val="fr-FR" w:eastAsia="en-US"/>
        </w:rPr>
        <w:t xml:space="preserve">Mispelbolle, Jan </w:t>
      </w:r>
      <w:r w:rsidRPr="005C1E19">
        <w:rPr>
          <w:lang w:val="fr-FR" w:eastAsia="en-US"/>
        </w:rPr>
        <w:tab/>
      </w:r>
      <w:r w:rsidRPr="005C1E19">
        <w:rPr>
          <w:lang w:val="fr-FR" w:eastAsia="en-US"/>
        </w:rPr>
        <w:tab/>
        <w:t>Houtem, Wulveringem, Vinkem, Oeren, Alveringem</w:t>
      </w:r>
    </w:p>
    <w:p w:rsidR="00EF6515" w:rsidRPr="005C1E19" w:rsidRDefault="004216EF" w:rsidP="00EF6515">
      <w:pPr>
        <w:jc w:val="both"/>
        <w:rPr>
          <w:lang w:val="fr-FR" w:eastAsia="en-US"/>
        </w:rPr>
      </w:pPr>
      <w:r w:rsidRPr="005C1E19">
        <w:rPr>
          <w:lang w:val="fr-FR" w:eastAsia="en-US"/>
        </w:rPr>
        <w:t xml:space="preserve">Moreel, Philippe </w:t>
      </w:r>
      <w:r w:rsidR="00EF6515" w:rsidRPr="005C1E19">
        <w:rPr>
          <w:lang w:val="fr-FR" w:eastAsia="en-US"/>
        </w:rPr>
        <w:tab/>
      </w:r>
      <w:r w:rsidR="00EF6515" w:rsidRPr="005C1E19">
        <w:rPr>
          <w:lang w:val="fr-FR" w:eastAsia="en-US"/>
        </w:rPr>
        <w:tab/>
        <w:t>Watou, Cassel</w:t>
      </w:r>
    </w:p>
    <w:p w:rsidR="004216EF" w:rsidRPr="00EF6515" w:rsidRDefault="004216EF" w:rsidP="004216EF">
      <w:pPr>
        <w:jc w:val="both"/>
        <w:rPr>
          <w:lang w:eastAsia="en-US"/>
        </w:rPr>
      </w:pPr>
      <w:r w:rsidRPr="00EF6515">
        <w:rPr>
          <w:lang w:eastAsia="en-US"/>
        </w:rPr>
        <w:t>Morel ,Jean</w:t>
      </w:r>
      <w:r w:rsidR="00EF6515" w:rsidRPr="00EF6515">
        <w:rPr>
          <w:lang w:eastAsia="en-US"/>
        </w:rPr>
        <w:t xml:space="preserve"> </w:t>
      </w:r>
      <w:r w:rsidR="00EF6515">
        <w:rPr>
          <w:lang w:eastAsia="en-US"/>
        </w:rPr>
        <w:tab/>
      </w:r>
      <w:r w:rsidR="00EF6515">
        <w:rPr>
          <w:lang w:eastAsia="en-US"/>
        </w:rPr>
        <w:tab/>
      </w:r>
      <w:r w:rsidR="00EF6515">
        <w:rPr>
          <w:lang w:eastAsia="en-US"/>
        </w:rPr>
        <w:tab/>
      </w:r>
      <w:r w:rsidR="00EF6515" w:rsidRPr="00EF6515">
        <w:rPr>
          <w:lang w:eastAsia="en-US"/>
        </w:rPr>
        <w:t>Armentières, Erquinghem</w:t>
      </w:r>
    </w:p>
    <w:p w:rsidR="00EF6515" w:rsidRPr="00EF6515" w:rsidRDefault="004216EF" w:rsidP="00EF6515">
      <w:pPr>
        <w:jc w:val="both"/>
        <w:rPr>
          <w:lang w:eastAsia="en-US"/>
        </w:rPr>
      </w:pPr>
      <w:r w:rsidRPr="00EF6515">
        <w:rPr>
          <w:lang w:eastAsia="en-US"/>
        </w:rPr>
        <w:t xml:space="preserve">Nanys, Antoine </w:t>
      </w:r>
      <w:r w:rsidR="00EF6515">
        <w:rPr>
          <w:lang w:eastAsia="en-US"/>
        </w:rPr>
        <w:tab/>
      </w:r>
      <w:r w:rsidR="00EF6515">
        <w:rPr>
          <w:lang w:eastAsia="en-US"/>
        </w:rPr>
        <w:tab/>
      </w:r>
      <w:r w:rsidR="00EF6515" w:rsidRPr="00EF6515">
        <w:rPr>
          <w:lang w:eastAsia="en-US"/>
        </w:rPr>
        <w:t>Steenvoorde</w:t>
      </w:r>
      <w:r w:rsidR="00EF6515">
        <w:rPr>
          <w:lang w:eastAsia="en-US"/>
        </w:rPr>
        <w:tab/>
      </w:r>
      <w:r w:rsidR="00EF6515">
        <w:rPr>
          <w:lang w:eastAsia="en-US"/>
        </w:rPr>
        <w:tab/>
      </w:r>
      <w:r w:rsidR="00EF6515">
        <w:rPr>
          <w:lang w:eastAsia="en-US"/>
        </w:rPr>
        <w:tab/>
        <w:t>beenhouwer</w:t>
      </w:r>
    </w:p>
    <w:p w:rsidR="004216EF" w:rsidRPr="00EF6515" w:rsidRDefault="004216EF" w:rsidP="004216EF">
      <w:pPr>
        <w:jc w:val="both"/>
        <w:rPr>
          <w:lang w:eastAsia="en-US"/>
        </w:rPr>
      </w:pPr>
      <w:r w:rsidRPr="00EF6515">
        <w:rPr>
          <w:lang w:eastAsia="en-US"/>
        </w:rPr>
        <w:t>Navisheer, Nicodemus</w:t>
      </w:r>
      <w:r w:rsidR="00EF6515" w:rsidRPr="00EF6515">
        <w:rPr>
          <w:lang w:eastAsia="en-US"/>
        </w:rPr>
        <w:t xml:space="preserve"> </w:t>
      </w:r>
      <w:r w:rsidR="00EF6515">
        <w:rPr>
          <w:lang w:eastAsia="en-US"/>
        </w:rPr>
        <w:tab/>
      </w:r>
      <w:r w:rsidR="00EF6515" w:rsidRPr="00EF6515">
        <w:rPr>
          <w:lang w:eastAsia="en-US"/>
        </w:rPr>
        <w:t>Ieper</w:t>
      </w:r>
      <w:r w:rsidR="00EF6515">
        <w:rPr>
          <w:lang w:eastAsia="en-US"/>
        </w:rPr>
        <w:tab/>
      </w:r>
      <w:r w:rsidR="00EF6515">
        <w:rPr>
          <w:lang w:eastAsia="en-US"/>
        </w:rPr>
        <w:tab/>
      </w:r>
      <w:r w:rsidR="00EF6515">
        <w:rPr>
          <w:lang w:eastAsia="en-US"/>
        </w:rPr>
        <w:tab/>
      </w:r>
      <w:r w:rsidR="00EF6515">
        <w:rPr>
          <w:lang w:eastAsia="en-US"/>
        </w:rPr>
        <w:tab/>
        <w:t>tichel-schaliedekker</w:t>
      </w:r>
    </w:p>
    <w:p w:rsidR="004216EF" w:rsidRPr="00EF6515" w:rsidRDefault="004216EF" w:rsidP="004216EF">
      <w:pPr>
        <w:jc w:val="both"/>
        <w:rPr>
          <w:lang w:eastAsia="en-US"/>
        </w:rPr>
      </w:pPr>
      <w:r w:rsidRPr="00EF6515">
        <w:rPr>
          <w:lang w:eastAsia="en-US"/>
        </w:rPr>
        <w:t xml:space="preserve">Nieuwenhuus, Jeax </w:t>
      </w:r>
      <w:r w:rsidR="00EF6515">
        <w:rPr>
          <w:lang w:eastAsia="en-US"/>
        </w:rPr>
        <w:tab/>
      </w:r>
      <w:r w:rsidR="00EF6515">
        <w:rPr>
          <w:lang w:eastAsia="en-US"/>
        </w:rPr>
        <w:tab/>
      </w:r>
      <w:r w:rsidR="00EF6515" w:rsidRPr="00EF6515">
        <w:rPr>
          <w:lang w:eastAsia="en-US"/>
        </w:rPr>
        <w:t>Idem</w:t>
      </w:r>
      <w:r w:rsidR="00EF6515">
        <w:rPr>
          <w:lang w:eastAsia="en-US"/>
        </w:rPr>
        <w:tab/>
      </w:r>
      <w:r w:rsidR="00EF6515">
        <w:rPr>
          <w:lang w:eastAsia="en-US"/>
        </w:rPr>
        <w:tab/>
      </w:r>
      <w:r w:rsidR="00EF6515">
        <w:rPr>
          <w:lang w:eastAsia="en-US"/>
        </w:rPr>
        <w:tab/>
      </w:r>
      <w:r w:rsidR="00EF6515">
        <w:rPr>
          <w:lang w:eastAsia="en-US"/>
        </w:rPr>
        <w:tab/>
        <w:t>volder</w:t>
      </w:r>
    </w:p>
    <w:p w:rsidR="004216EF" w:rsidRPr="005C1E19" w:rsidRDefault="004216EF" w:rsidP="004216EF">
      <w:pPr>
        <w:jc w:val="both"/>
        <w:rPr>
          <w:lang w:val="de-DE" w:eastAsia="en-US"/>
        </w:rPr>
      </w:pPr>
      <w:r w:rsidRPr="005C1E19">
        <w:rPr>
          <w:lang w:val="de-DE" w:eastAsia="en-US"/>
        </w:rPr>
        <w:t>Osten, Seghere</w:t>
      </w:r>
      <w:r w:rsidR="00EF6515" w:rsidRPr="005C1E19">
        <w:rPr>
          <w:lang w:val="de-DE" w:eastAsia="en-US"/>
        </w:rPr>
        <w:t xml:space="preserve"> </w:t>
      </w:r>
      <w:r w:rsidR="00EF6515" w:rsidRPr="005C1E19">
        <w:rPr>
          <w:lang w:val="de-DE" w:eastAsia="en-US"/>
        </w:rPr>
        <w:tab/>
      </w:r>
      <w:r w:rsidR="00EF6515" w:rsidRPr="005C1E19">
        <w:rPr>
          <w:lang w:val="de-DE" w:eastAsia="en-US"/>
        </w:rPr>
        <w:tab/>
        <w:t>Idem</w:t>
      </w:r>
      <w:r w:rsidR="00EF6515" w:rsidRPr="005C1E19">
        <w:rPr>
          <w:lang w:val="de-DE" w:eastAsia="en-US"/>
        </w:rPr>
        <w:tab/>
      </w:r>
      <w:r w:rsidR="00EF6515" w:rsidRPr="005C1E19">
        <w:rPr>
          <w:lang w:val="de-DE" w:eastAsia="en-US"/>
        </w:rPr>
        <w:tab/>
      </w:r>
      <w:r w:rsidR="00EF6515" w:rsidRPr="005C1E19">
        <w:rPr>
          <w:lang w:val="de-DE" w:eastAsia="en-US"/>
        </w:rPr>
        <w:tab/>
      </w:r>
      <w:r w:rsidR="00EF6515" w:rsidRPr="005C1E19">
        <w:rPr>
          <w:lang w:val="de-DE" w:eastAsia="en-US"/>
        </w:rPr>
        <w:tab/>
        <w:t>saaiwever</w:t>
      </w:r>
    </w:p>
    <w:p w:rsidR="004216EF" w:rsidRPr="005C1E19" w:rsidRDefault="004216EF" w:rsidP="004216EF">
      <w:pPr>
        <w:jc w:val="both"/>
        <w:rPr>
          <w:lang w:val="de-DE" w:eastAsia="en-US"/>
        </w:rPr>
      </w:pPr>
      <w:r w:rsidRPr="005C1E19">
        <w:rPr>
          <w:lang w:val="de-DE" w:eastAsia="en-US"/>
        </w:rPr>
        <w:t>Pieter</w:t>
      </w:r>
      <w:r w:rsidRPr="005C1E19">
        <w:rPr>
          <w:lang w:val="de-DE" w:eastAsia="en-US"/>
        </w:rPr>
        <w:tab/>
        <w:t>?</w:t>
      </w:r>
      <w:r w:rsidR="00EF6515" w:rsidRPr="005C1E19">
        <w:rPr>
          <w:lang w:val="de-DE" w:eastAsia="en-US"/>
        </w:rPr>
        <w:t xml:space="preserve"> </w:t>
      </w:r>
      <w:r w:rsidR="00EF6515" w:rsidRPr="005C1E19">
        <w:rPr>
          <w:lang w:val="de-DE" w:eastAsia="en-US"/>
        </w:rPr>
        <w:tab/>
      </w:r>
      <w:r w:rsidR="00EF6515" w:rsidRPr="005C1E19">
        <w:rPr>
          <w:lang w:val="de-DE" w:eastAsia="en-US"/>
        </w:rPr>
        <w:tab/>
      </w:r>
      <w:r w:rsidR="00EF6515" w:rsidRPr="005C1E19">
        <w:rPr>
          <w:lang w:val="de-DE" w:eastAsia="en-US"/>
        </w:rPr>
        <w:tab/>
        <w:t>Zillebeke</w:t>
      </w:r>
      <w:r w:rsidR="00EF6515" w:rsidRPr="005C1E19">
        <w:rPr>
          <w:lang w:val="de-DE" w:eastAsia="en-US"/>
        </w:rPr>
        <w:tab/>
      </w:r>
      <w:r w:rsidR="00EF6515" w:rsidRPr="005C1E19">
        <w:rPr>
          <w:lang w:val="de-DE" w:eastAsia="en-US"/>
        </w:rPr>
        <w:tab/>
      </w:r>
      <w:r w:rsidR="00EF6515" w:rsidRPr="005C1E19">
        <w:rPr>
          <w:lang w:val="de-DE" w:eastAsia="en-US"/>
        </w:rPr>
        <w:tab/>
        <w:t>metselaar</w:t>
      </w:r>
    </w:p>
    <w:p w:rsidR="004216EF" w:rsidRPr="005C1E19" w:rsidRDefault="004216EF" w:rsidP="004216EF">
      <w:pPr>
        <w:jc w:val="both"/>
        <w:rPr>
          <w:lang w:val="de-DE" w:eastAsia="en-US"/>
        </w:rPr>
      </w:pPr>
      <w:r w:rsidRPr="005C1E19">
        <w:rPr>
          <w:lang w:val="de-DE" w:eastAsia="en-US"/>
        </w:rPr>
        <w:t xml:space="preserve">Pinschoen, Balthazar </w:t>
      </w:r>
      <w:r w:rsidR="00EF6515" w:rsidRPr="005C1E19">
        <w:rPr>
          <w:lang w:val="de-DE" w:eastAsia="en-US"/>
        </w:rPr>
        <w:tab/>
      </w:r>
      <w:r w:rsidR="00EF6515" w:rsidRPr="005C1E19">
        <w:rPr>
          <w:lang w:val="de-DE" w:eastAsia="en-US"/>
        </w:rPr>
        <w:tab/>
        <w:t>Estaires, Zuyt-Berquin</w:t>
      </w:r>
    </w:p>
    <w:p w:rsidR="004216EF" w:rsidRPr="005C1E19" w:rsidRDefault="004216EF" w:rsidP="004216EF">
      <w:pPr>
        <w:jc w:val="both"/>
        <w:rPr>
          <w:lang w:val="de-DE" w:eastAsia="en-US"/>
        </w:rPr>
      </w:pPr>
      <w:r w:rsidRPr="005C1E19">
        <w:rPr>
          <w:lang w:val="de-DE" w:eastAsia="en-US"/>
        </w:rPr>
        <w:t xml:space="preserve">Provost, Josse </w:t>
      </w:r>
      <w:r w:rsidR="00EF6515" w:rsidRPr="005C1E19">
        <w:rPr>
          <w:lang w:val="de-DE" w:eastAsia="en-US"/>
        </w:rPr>
        <w:tab/>
      </w:r>
      <w:r w:rsidR="00EF6515" w:rsidRPr="005C1E19">
        <w:rPr>
          <w:lang w:val="de-DE" w:eastAsia="en-US"/>
        </w:rPr>
        <w:tab/>
      </w:r>
      <w:r w:rsidR="00EF6515" w:rsidRPr="005C1E19">
        <w:rPr>
          <w:lang w:val="de-DE" w:eastAsia="en-US"/>
        </w:rPr>
        <w:tab/>
        <w:t>St.-Winoksbergen</w:t>
      </w:r>
    </w:p>
    <w:p w:rsidR="00EF6515" w:rsidRPr="005C1E19" w:rsidRDefault="004216EF" w:rsidP="00EF6515">
      <w:pPr>
        <w:jc w:val="both"/>
        <w:rPr>
          <w:lang w:val="de-DE" w:eastAsia="en-US"/>
        </w:rPr>
      </w:pPr>
      <w:r w:rsidRPr="005C1E19">
        <w:rPr>
          <w:lang w:val="de-DE" w:eastAsia="en-US"/>
        </w:rPr>
        <w:t xml:space="preserve">Reinghere, Jan </w:t>
      </w:r>
      <w:r w:rsidR="00EF6515" w:rsidRPr="005C1E19">
        <w:rPr>
          <w:lang w:val="de-DE" w:eastAsia="en-US"/>
        </w:rPr>
        <w:tab/>
      </w:r>
      <w:r w:rsidR="00EF6515" w:rsidRPr="005C1E19">
        <w:rPr>
          <w:lang w:val="de-DE" w:eastAsia="en-US"/>
        </w:rPr>
        <w:tab/>
        <w:t>Hondschoote</w:t>
      </w:r>
    </w:p>
    <w:p w:rsidR="00EF6515" w:rsidRPr="005C1E19" w:rsidRDefault="004216EF" w:rsidP="00EF6515">
      <w:pPr>
        <w:jc w:val="both"/>
        <w:rPr>
          <w:lang w:val="de-DE" w:eastAsia="en-US"/>
        </w:rPr>
      </w:pPr>
      <w:r w:rsidRPr="005C1E19">
        <w:rPr>
          <w:lang w:val="de-DE" w:eastAsia="en-US"/>
        </w:rPr>
        <w:t>Reingoot, Charles</w:t>
      </w:r>
      <w:r w:rsidR="00EF6515" w:rsidRPr="005C1E19">
        <w:rPr>
          <w:lang w:val="de-DE" w:eastAsia="en-US"/>
        </w:rPr>
        <w:t xml:space="preserve"> </w:t>
      </w:r>
      <w:r w:rsidR="00EF6515" w:rsidRPr="005C1E19">
        <w:rPr>
          <w:lang w:val="de-DE" w:eastAsia="en-US"/>
        </w:rPr>
        <w:tab/>
      </w:r>
      <w:r w:rsidR="00EF6515" w:rsidRPr="005C1E19">
        <w:rPr>
          <w:lang w:val="de-DE" w:eastAsia="en-US"/>
        </w:rPr>
        <w:tab/>
        <w:t>Veurne, Poperinge, St.-Winoksbergen</w:t>
      </w:r>
    </w:p>
    <w:p w:rsidR="00EF6515" w:rsidRPr="005C1E19" w:rsidRDefault="004216EF" w:rsidP="00EF6515">
      <w:pPr>
        <w:jc w:val="both"/>
        <w:rPr>
          <w:lang w:val="de-DE" w:eastAsia="en-US"/>
        </w:rPr>
      </w:pPr>
      <w:r w:rsidRPr="005C1E19">
        <w:rPr>
          <w:lang w:val="de-DE" w:eastAsia="en-US"/>
        </w:rPr>
        <w:t xml:space="preserve">Renier, Boudewijn </w:t>
      </w:r>
      <w:r w:rsidR="00EF6515" w:rsidRPr="005C1E19">
        <w:rPr>
          <w:lang w:val="de-DE" w:eastAsia="en-US"/>
        </w:rPr>
        <w:tab/>
      </w:r>
      <w:r w:rsidR="00EF6515" w:rsidRPr="005C1E19">
        <w:rPr>
          <w:lang w:val="de-DE" w:eastAsia="en-US"/>
        </w:rPr>
        <w:tab/>
        <w:t>Eversam, Leisele, Izenberge</w:t>
      </w:r>
      <w:r w:rsidR="00EF6515" w:rsidRPr="005C1E19">
        <w:rPr>
          <w:lang w:val="de-DE" w:eastAsia="en-US"/>
        </w:rPr>
        <w:tab/>
        <w:t>timmerman</w:t>
      </w:r>
    </w:p>
    <w:p w:rsidR="004216EF" w:rsidRPr="005C1E19" w:rsidRDefault="004216EF" w:rsidP="004216EF">
      <w:pPr>
        <w:jc w:val="both"/>
        <w:rPr>
          <w:lang w:val="de-DE" w:eastAsia="en-US"/>
        </w:rPr>
      </w:pPr>
      <w:r w:rsidRPr="005C1E19">
        <w:rPr>
          <w:lang w:val="de-DE" w:eastAsia="en-US"/>
        </w:rPr>
        <w:t>Rollant, Antoine</w:t>
      </w:r>
      <w:r w:rsidR="00EF6515" w:rsidRPr="005C1E19">
        <w:rPr>
          <w:lang w:val="de-DE" w:eastAsia="en-US"/>
        </w:rPr>
        <w:tab/>
      </w:r>
      <w:r w:rsidR="00EF6515" w:rsidRPr="005C1E19">
        <w:rPr>
          <w:lang w:val="de-DE" w:eastAsia="en-US"/>
        </w:rPr>
        <w:tab/>
      </w:r>
      <w:r w:rsidRPr="005C1E19">
        <w:rPr>
          <w:lang w:val="de-DE" w:eastAsia="en-US"/>
        </w:rPr>
        <w:t>Armentières</w:t>
      </w:r>
      <w:r w:rsidR="00EF6515" w:rsidRPr="005C1E19">
        <w:rPr>
          <w:lang w:val="de-DE" w:eastAsia="en-US"/>
        </w:rPr>
        <w:tab/>
      </w:r>
      <w:r w:rsidR="00EF6515" w:rsidRPr="005C1E19">
        <w:rPr>
          <w:lang w:val="de-DE" w:eastAsia="en-US"/>
        </w:rPr>
        <w:tab/>
      </w:r>
      <w:r w:rsidR="00EF6515" w:rsidRPr="005C1E19">
        <w:rPr>
          <w:lang w:val="de-DE" w:eastAsia="en-US"/>
        </w:rPr>
        <w:tab/>
        <w:t>volder-wever</w:t>
      </w:r>
    </w:p>
    <w:p w:rsidR="0047163C" w:rsidRPr="005C1E19" w:rsidRDefault="004216EF" w:rsidP="0047163C">
      <w:pPr>
        <w:jc w:val="both"/>
        <w:rPr>
          <w:lang w:val="de-DE" w:eastAsia="en-US"/>
        </w:rPr>
      </w:pPr>
      <w:r w:rsidRPr="005C1E19">
        <w:rPr>
          <w:lang w:val="de-DE" w:eastAsia="en-US"/>
        </w:rPr>
        <w:t xml:space="preserve">Sarazyn, Michiel </w:t>
      </w:r>
      <w:r w:rsidR="0047163C" w:rsidRPr="005C1E19">
        <w:rPr>
          <w:lang w:val="de-DE" w:eastAsia="en-US"/>
        </w:rPr>
        <w:tab/>
      </w:r>
      <w:r w:rsidR="0047163C" w:rsidRPr="005C1E19">
        <w:rPr>
          <w:lang w:val="de-DE" w:eastAsia="en-US"/>
        </w:rPr>
        <w:tab/>
        <w:t>Ter Duinen</w:t>
      </w:r>
    </w:p>
    <w:p w:rsidR="0047163C" w:rsidRPr="005C1E19" w:rsidRDefault="004216EF" w:rsidP="004216EF">
      <w:pPr>
        <w:jc w:val="both"/>
        <w:rPr>
          <w:lang w:val="de-DE" w:eastAsia="en-US"/>
        </w:rPr>
      </w:pPr>
      <w:r w:rsidRPr="005C1E19">
        <w:rPr>
          <w:lang w:val="de-DE" w:eastAsia="en-US"/>
        </w:rPr>
        <w:t xml:space="preserve">Schillebecke, Georges </w:t>
      </w:r>
      <w:r w:rsidR="0047163C" w:rsidRPr="005C1E19">
        <w:rPr>
          <w:lang w:val="de-DE" w:eastAsia="en-US"/>
        </w:rPr>
        <w:tab/>
        <w:t>Armentières</w:t>
      </w:r>
      <w:r w:rsidR="0047163C" w:rsidRPr="005C1E19">
        <w:rPr>
          <w:lang w:val="de-DE" w:eastAsia="en-US"/>
        </w:rPr>
        <w:tab/>
      </w:r>
      <w:r w:rsidR="0047163C" w:rsidRPr="005C1E19">
        <w:rPr>
          <w:lang w:val="de-DE" w:eastAsia="en-US"/>
        </w:rPr>
        <w:tab/>
      </w:r>
      <w:r w:rsidR="0047163C" w:rsidRPr="005C1E19">
        <w:rPr>
          <w:lang w:val="de-DE" w:eastAsia="en-US"/>
        </w:rPr>
        <w:tab/>
        <w:t>volder</w:t>
      </w:r>
    </w:p>
    <w:p w:rsidR="0047163C" w:rsidRPr="005C1E19" w:rsidRDefault="004216EF" w:rsidP="0047163C">
      <w:pPr>
        <w:jc w:val="both"/>
        <w:rPr>
          <w:lang w:val="de-DE" w:eastAsia="en-US"/>
        </w:rPr>
      </w:pPr>
      <w:r w:rsidRPr="005C1E19">
        <w:rPr>
          <w:lang w:val="de-DE" w:eastAsia="en-US"/>
        </w:rPr>
        <w:t xml:space="preserve">Slabbinck, Charles </w:t>
      </w:r>
      <w:r w:rsidR="0047163C" w:rsidRPr="005C1E19">
        <w:rPr>
          <w:lang w:val="de-DE" w:eastAsia="en-US"/>
        </w:rPr>
        <w:tab/>
      </w:r>
      <w:r w:rsidR="0047163C" w:rsidRPr="005C1E19">
        <w:rPr>
          <w:lang w:val="de-DE" w:eastAsia="en-US"/>
        </w:rPr>
        <w:tab/>
        <w:t>Estaires, Zuyt-Berquin</w:t>
      </w:r>
    </w:p>
    <w:p w:rsidR="0047163C" w:rsidRPr="005C1E19" w:rsidRDefault="004216EF" w:rsidP="0047163C">
      <w:pPr>
        <w:jc w:val="both"/>
        <w:rPr>
          <w:lang w:val="de-DE" w:eastAsia="en-US"/>
        </w:rPr>
      </w:pPr>
      <w:r w:rsidRPr="005C1E19">
        <w:rPr>
          <w:lang w:val="de-DE" w:eastAsia="en-US"/>
        </w:rPr>
        <w:t>Scroy, Dieric</w:t>
      </w:r>
      <w:r w:rsidR="0047163C" w:rsidRPr="005C1E19">
        <w:rPr>
          <w:lang w:val="de-DE" w:eastAsia="en-US"/>
        </w:rPr>
        <w:t xml:space="preserve"> </w:t>
      </w:r>
      <w:r w:rsidR="0047163C" w:rsidRPr="005C1E19">
        <w:rPr>
          <w:lang w:val="de-DE" w:eastAsia="en-US"/>
        </w:rPr>
        <w:tab/>
      </w:r>
      <w:r w:rsidR="0047163C" w:rsidRPr="005C1E19">
        <w:rPr>
          <w:lang w:val="de-DE" w:eastAsia="en-US"/>
        </w:rPr>
        <w:tab/>
      </w:r>
      <w:r w:rsidR="0047163C" w:rsidRPr="005C1E19">
        <w:rPr>
          <w:lang w:val="de-DE" w:eastAsia="en-US"/>
        </w:rPr>
        <w:tab/>
        <w:t>Eversam, Ter Duinen</w:t>
      </w:r>
    </w:p>
    <w:p w:rsidR="0047163C" w:rsidRPr="005C1E19" w:rsidRDefault="004216EF" w:rsidP="004216EF">
      <w:pPr>
        <w:jc w:val="both"/>
        <w:rPr>
          <w:lang w:val="de-DE" w:eastAsia="en-US"/>
        </w:rPr>
      </w:pPr>
      <w:r w:rsidRPr="005C1E19">
        <w:rPr>
          <w:lang w:val="de-DE" w:eastAsia="en-US"/>
        </w:rPr>
        <w:t xml:space="preserve">Sherbier, Godifier </w:t>
      </w:r>
      <w:r w:rsidR="0047163C" w:rsidRPr="005C1E19">
        <w:rPr>
          <w:lang w:val="de-DE" w:eastAsia="en-US"/>
        </w:rPr>
        <w:t>Hazebrouck, Wallon-Cappel</w:t>
      </w:r>
    </w:p>
    <w:p w:rsidR="0047163C" w:rsidRPr="005C1E19" w:rsidRDefault="004216EF" w:rsidP="004216EF">
      <w:pPr>
        <w:jc w:val="both"/>
        <w:rPr>
          <w:lang w:eastAsia="en-US"/>
        </w:rPr>
      </w:pPr>
      <w:r w:rsidRPr="005C1E19">
        <w:rPr>
          <w:lang w:eastAsia="en-US"/>
        </w:rPr>
        <w:t xml:space="preserve">Spetebroot, Matheus </w:t>
      </w:r>
      <w:r w:rsidR="0047163C" w:rsidRPr="005C1E19">
        <w:rPr>
          <w:lang w:eastAsia="en-US"/>
        </w:rPr>
        <w:t>Estaires, Zuyt-Berguin</w:t>
      </w:r>
    </w:p>
    <w:p w:rsidR="004216EF" w:rsidRPr="005C1E19" w:rsidRDefault="004216EF" w:rsidP="004216EF">
      <w:pPr>
        <w:jc w:val="both"/>
        <w:rPr>
          <w:lang w:eastAsia="en-US"/>
        </w:rPr>
      </w:pPr>
      <w:r w:rsidRPr="005C1E19">
        <w:rPr>
          <w:lang w:eastAsia="en-US"/>
        </w:rPr>
        <w:t>Sprietevinc</w:t>
      </w:r>
      <w:r w:rsidR="0047163C" w:rsidRPr="005C1E19">
        <w:rPr>
          <w:lang w:eastAsia="en-US"/>
        </w:rPr>
        <w:t xml:space="preserve"> </w:t>
      </w:r>
      <w:r w:rsidR="0047163C" w:rsidRPr="005C1E19">
        <w:rPr>
          <w:lang w:eastAsia="en-US"/>
        </w:rPr>
        <w:tab/>
      </w:r>
      <w:r w:rsidR="0047163C" w:rsidRPr="005C1E19">
        <w:rPr>
          <w:lang w:eastAsia="en-US"/>
        </w:rPr>
        <w:tab/>
      </w:r>
      <w:r w:rsidR="0047163C" w:rsidRPr="005C1E19">
        <w:rPr>
          <w:lang w:eastAsia="en-US"/>
        </w:rPr>
        <w:tab/>
        <w:t>Ieper</w:t>
      </w:r>
      <w:r w:rsidR="0047163C" w:rsidRPr="005C1E19">
        <w:rPr>
          <w:lang w:eastAsia="en-US"/>
        </w:rPr>
        <w:tab/>
      </w:r>
      <w:r w:rsidR="0047163C" w:rsidRPr="005C1E19">
        <w:rPr>
          <w:lang w:eastAsia="en-US"/>
        </w:rPr>
        <w:tab/>
      </w:r>
      <w:r w:rsidR="0047163C" w:rsidRPr="005C1E19">
        <w:rPr>
          <w:lang w:eastAsia="en-US"/>
        </w:rPr>
        <w:tab/>
      </w:r>
      <w:r w:rsidR="0047163C" w:rsidRPr="005C1E19">
        <w:rPr>
          <w:lang w:eastAsia="en-US"/>
        </w:rPr>
        <w:tab/>
        <w:t>drappier</w:t>
      </w:r>
    </w:p>
    <w:p w:rsidR="0047163C" w:rsidRPr="005C1E19" w:rsidRDefault="004216EF" w:rsidP="0047163C">
      <w:pPr>
        <w:jc w:val="both"/>
        <w:rPr>
          <w:lang w:eastAsia="en-US"/>
        </w:rPr>
      </w:pPr>
      <w:r w:rsidRPr="005C1E19">
        <w:rPr>
          <w:lang w:eastAsia="en-US"/>
        </w:rPr>
        <w:t xml:space="preserve">Stalpaert, Thomas </w:t>
      </w:r>
      <w:r w:rsidR="0047163C" w:rsidRPr="005C1E19">
        <w:rPr>
          <w:lang w:eastAsia="en-US"/>
        </w:rPr>
        <w:tab/>
      </w:r>
      <w:r w:rsidR="0047163C" w:rsidRPr="005C1E19">
        <w:rPr>
          <w:lang w:eastAsia="en-US"/>
        </w:rPr>
        <w:tab/>
        <w:t>St-Winoksbergen</w:t>
      </w:r>
      <w:r w:rsidR="0047163C" w:rsidRPr="005C1E19">
        <w:rPr>
          <w:lang w:eastAsia="en-US"/>
        </w:rPr>
        <w:tab/>
      </w:r>
      <w:r w:rsidR="0047163C" w:rsidRPr="005C1E19">
        <w:rPr>
          <w:lang w:eastAsia="en-US"/>
        </w:rPr>
        <w:tab/>
        <w:t>saaiwerker</w:t>
      </w:r>
    </w:p>
    <w:p w:rsidR="0047163C" w:rsidRPr="005C1E19" w:rsidRDefault="004216EF" w:rsidP="004216EF">
      <w:pPr>
        <w:jc w:val="both"/>
        <w:rPr>
          <w:lang w:eastAsia="en-US"/>
        </w:rPr>
      </w:pPr>
      <w:r w:rsidRPr="005C1E19">
        <w:rPr>
          <w:lang w:eastAsia="en-US"/>
        </w:rPr>
        <w:t xml:space="preserve">Tahoen, Mahieu </w:t>
      </w:r>
      <w:r w:rsidR="0047163C" w:rsidRPr="005C1E19">
        <w:rPr>
          <w:lang w:eastAsia="en-US"/>
        </w:rPr>
        <w:tab/>
      </w:r>
      <w:r w:rsidR="0047163C" w:rsidRPr="005C1E19">
        <w:rPr>
          <w:lang w:eastAsia="en-US"/>
        </w:rPr>
        <w:tab/>
        <w:t>Westouter</w:t>
      </w:r>
      <w:r w:rsidR="0047163C" w:rsidRPr="005C1E19">
        <w:rPr>
          <w:lang w:eastAsia="en-US"/>
        </w:rPr>
        <w:tab/>
      </w:r>
      <w:r w:rsidR="0047163C" w:rsidRPr="005C1E19">
        <w:rPr>
          <w:lang w:eastAsia="en-US"/>
        </w:rPr>
        <w:tab/>
      </w:r>
      <w:r w:rsidR="0047163C" w:rsidRPr="005C1E19">
        <w:rPr>
          <w:lang w:eastAsia="en-US"/>
        </w:rPr>
        <w:tab/>
        <w:t>landsman</w:t>
      </w:r>
    </w:p>
    <w:p w:rsidR="004216EF" w:rsidRPr="005C1E19" w:rsidRDefault="004216EF" w:rsidP="004216EF">
      <w:pPr>
        <w:jc w:val="both"/>
        <w:rPr>
          <w:lang w:eastAsia="en-US"/>
        </w:rPr>
      </w:pPr>
      <w:r w:rsidRPr="005C1E19">
        <w:rPr>
          <w:lang w:eastAsia="en-US"/>
        </w:rPr>
        <w:t>Testelynck, Pierre</w:t>
      </w:r>
      <w:r w:rsidR="0047163C" w:rsidRPr="005C1E19">
        <w:rPr>
          <w:lang w:eastAsia="en-US"/>
        </w:rPr>
        <w:t xml:space="preserve"> Zoutenaaie, St.Catharina-Kapelle, Ramskapelle, Vicogne</w:t>
      </w:r>
    </w:p>
    <w:p w:rsidR="004216EF" w:rsidRPr="005C1E19" w:rsidRDefault="004216EF" w:rsidP="004216EF">
      <w:pPr>
        <w:jc w:val="both"/>
        <w:rPr>
          <w:lang w:eastAsia="en-US"/>
        </w:rPr>
      </w:pPr>
      <w:r w:rsidRPr="005C1E19">
        <w:rPr>
          <w:lang w:eastAsia="en-US"/>
        </w:rPr>
        <w:t>Triere, Ghislain</w:t>
      </w:r>
      <w:r w:rsidR="0047163C" w:rsidRPr="005C1E19">
        <w:rPr>
          <w:lang w:eastAsia="en-US"/>
        </w:rPr>
        <w:t xml:space="preserve"> </w:t>
      </w:r>
      <w:r w:rsidR="0047163C" w:rsidRPr="005C1E19">
        <w:rPr>
          <w:lang w:eastAsia="en-US"/>
        </w:rPr>
        <w:tab/>
      </w:r>
      <w:r w:rsidR="0047163C" w:rsidRPr="005C1E19">
        <w:rPr>
          <w:lang w:eastAsia="en-US"/>
        </w:rPr>
        <w:tab/>
        <w:t>Houtkerque, Rexpoede</w:t>
      </w:r>
      <w:r w:rsidR="00483A83" w:rsidRPr="005C1E19">
        <w:rPr>
          <w:lang w:eastAsia="en-US"/>
        </w:rPr>
        <w:tab/>
        <w:t>landsman</w:t>
      </w:r>
    </w:p>
    <w:p w:rsidR="004216EF" w:rsidRPr="005C1E19" w:rsidRDefault="004216EF" w:rsidP="004216EF">
      <w:pPr>
        <w:jc w:val="both"/>
        <w:rPr>
          <w:lang w:eastAsia="en-US"/>
        </w:rPr>
      </w:pPr>
      <w:r w:rsidRPr="005C1E19">
        <w:rPr>
          <w:lang w:eastAsia="en-US"/>
        </w:rPr>
        <w:t>Tytte, Cornelis</w:t>
      </w:r>
      <w:r w:rsidR="0047163C" w:rsidRPr="005C1E19">
        <w:rPr>
          <w:lang w:eastAsia="en-US"/>
        </w:rPr>
        <w:t xml:space="preserve"> </w:t>
      </w:r>
      <w:r w:rsidR="00483A83" w:rsidRPr="005C1E19">
        <w:rPr>
          <w:lang w:eastAsia="en-US"/>
        </w:rPr>
        <w:tab/>
      </w:r>
      <w:r w:rsidR="00483A83" w:rsidRPr="005C1E19">
        <w:rPr>
          <w:lang w:eastAsia="en-US"/>
        </w:rPr>
        <w:tab/>
      </w:r>
      <w:r w:rsidR="0047163C" w:rsidRPr="005C1E19">
        <w:rPr>
          <w:lang w:eastAsia="en-US"/>
        </w:rPr>
        <w:t>Dikkebus</w:t>
      </w:r>
    </w:p>
    <w:p w:rsidR="0047163C" w:rsidRPr="00483A83" w:rsidRDefault="004216EF" w:rsidP="0047163C">
      <w:pPr>
        <w:jc w:val="both"/>
        <w:rPr>
          <w:lang w:eastAsia="en-US"/>
        </w:rPr>
      </w:pPr>
      <w:r w:rsidRPr="00483A83">
        <w:rPr>
          <w:lang w:eastAsia="en-US"/>
        </w:rPr>
        <w:t xml:space="preserve">Vande Buchave, Jacob </w:t>
      </w:r>
      <w:r w:rsidR="0047163C" w:rsidRPr="00483A83">
        <w:rPr>
          <w:lang w:eastAsia="en-US"/>
        </w:rPr>
        <w:t xml:space="preserve">Poperinge, </w:t>
      </w:r>
      <w:r w:rsidR="00483A83" w:rsidRPr="00483A83">
        <w:rPr>
          <w:lang w:eastAsia="en-US"/>
        </w:rPr>
        <w:t>I</w:t>
      </w:r>
      <w:r w:rsidR="0047163C" w:rsidRPr="00483A83">
        <w:rPr>
          <w:lang w:eastAsia="en-US"/>
        </w:rPr>
        <w:t>eper</w:t>
      </w:r>
      <w:r w:rsidR="00483A83" w:rsidRPr="00483A83">
        <w:rPr>
          <w:lang w:eastAsia="en-US"/>
        </w:rPr>
        <w:tab/>
      </w:r>
      <w:r w:rsidR="00483A83" w:rsidRPr="00483A83">
        <w:rPr>
          <w:lang w:eastAsia="en-US"/>
        </w:rPr>
        <w:tab/>
      </w:r>
      <w:r w:rsidR="00483A83" w:rsidRPr="00483A83">
        <w:rPr>
          <w:lang w:eastAsia="en-US"/>
        </w:rPr>
        <w:tab/>
        <w:t>saaiwerker</w:t>
      </w:r>
    </w:p>
    <w:p w:rsidR="004216EF" w:rsidRPr="00483A83" w:rsidRDefault="004216EF" w:rsidP="004216EF">
      <w:pPr>
        <w:jc w:val="both"/>
        <w:rPr>
          <w:lang w:eastAsia="en-US"/>
        </w:rPr>
      </w:pPr>
      <w:r w:rsidRPr="00483A83">
        <w:rPr>
          <w:lang w:eastAsia="en-US"/>
        </w:rPr>
        <w:t>Van de Casteele, Ghileyn</w:t>
      </w:r>
      <w:r w:rsidR="0047163C" w:rsidRPr="00483A83">
        <w:rPr>
          <w:lang w:eastAsia="en-US"/>
        </w:rPr>
        <w:t xml:space="preserve"> </w:t>
      </w:r>
      <w:r w:rsidR="00483A83" w:rsidRPr="00483A83">
        <w:rPr>
          <w:lang w:eastAsia="en-US"/>
        </w:rPr>
        <w:tab/>
      </w:r>
      <w:r w:rsidR="0047163C" w:rsidRPr="00483A83">
        <w:rPr>
          <w:lang w:eastAsia="en-US"/>
        </w:rPr>
        <w:t>Estaires, Merville, Peene, Terdeghem, Bavinckhove</w:t>
      </w:r>
    </w:p>
    <w:p w:rsidR="0047163C" w:rsidRPr="00483A83" w:rsidRDefault="004216EF" w:rsidP="004216EF">
      <w:pPr>
        <w:jc w:val="both"/>
        <w:rPr>
          <w:lang w:eastAsia="en-US"/>
        </w:rPr>
      </w:pPr>
      <w:r w:rsidRPr="00483A83">
        <w:rPr>
          <w:lang w:eastAsia="en-US"/>
        </w:rPr>
        <w:t>Van de Walle, Pieter</w:t>
      </w:r>
      <w:r w:rsidR="00483A83" w:rsidRPr="00483A83">
        <w:rPr>
          <w:lang w:eastAsia="en-US"/>
        </w:rPr>
        <w:tab/>
      </w:r>
      <w:r w:rsidR="00483A83" w:rsidRPr="00483A83">
        <w:rPr>
          <w:lang w:eastAsia="en-US"/>
        </w:rPr>
        <w:tab/>
      </w:r>
      <w:r w:rsidR="0047163C" w:rsidRPr="00483A83">
        <w:rPr>
          <w:lang w:eastAsia="en-US"/>
        </w:rPr>
        <w:t>Idem</w:t>
      </w:r>
    </w:p>
    <w:p w:rsidR="0047163C" w:rsidRDefault="004216EF" w:rsidP="004216EF">
      <w:pPr>
        <w:jc w:val="both"/>
        <w:rPr>
          <w:lang w:eastAsia="en-US"/>
        </w:rPr>
      </w:pPr>
      <w:r w:rsidRPr="00483A83">
        <w:rPr>
          <w:lang w:eastAsia="en-US"/>
        </w:rPr>
        <w:t xml:space="preserve">Van der Clyte, Jacques </w:t>
      </w:r>
      <w:r w:rsidR="00483A83" w:rsidRPr="00483A83">
        <w:rPr>
          <w:lang w:eastAsia="en-US"/>
        </w:rPr>
        <w:tab/>
      </w:r>
      <w:r w:rsidR="0047163C" w:rsidRPr="00483A83">
        <w:rPr>
          <w:lang w:eastAsia="en-US"/>
        </w:rPr>
        <w:t>St</w:t>
      </w:r>
      <w:r w:rsidR="0047163C" w:rsidRPr="0047163C">
        <w:rPr>
          <w:lang w:eastAsia="en-US"/>
        </w:rPr>
        <w:t>-Winoksbergen</w:t>
      </w:r>
    </w:p>
    <w:p w:rsidR="0047163C" w:rsidRDefault="004216EF" w:rsidP="004216EF">
      <w:pPr>
        <w:jc w:val="both"/>
        <w:rPr>
          <w:lang w:eastAsia="en-US"/>
        </w:rPr>
      </w:pPr>
      <w:r w:rsidRPr="002F213B">
        <w:rPr>
          <w:lang w:eastAsia="en-US"/>
        </w:rPr>
        <w:t xml:space="preserve">Van der Meulen, Jan </w:t>
      </w:r>
      <w:r w:rsidR="00483A83">
        <w:rPr>
          <w:lang w:eastAsia="en-US"/>
        </w:rPr>
        <w:tab/>
      </w:r>
      <w:r w:rsidR="00483A83">
        <w:rPr>
          <w:lang w:eastAsia="en-US"/>
        </w:rPr>
        <w:tab/>
      </w:r>
      <w:r w:rsidR="0047163C" w:rsidRPr="0047163C">
        <w:rPr>
          <w:lang w:eastAsia="en-US"/>
        </w:rPr>
        <w:t>Belle</w:t>
      </w:r>
      <w:r w:rsidR="00483A83" w:rsidRPr="00483A83">
        <w:rPr>
          <w:lang w:eastAsia="en-US"/>
        </w:rPr>
        <w:t xml:space="preserve"> </w:t>
      </w:r>
      <w:r w:rsidR="00483A83">
        <w:rPr>
          <w:lang w:eastAsia="en-US"/>
        </w:rPr>
        <w:tab/>
      </w:r>
      <w:r w:rsidR="00483A83">
        <w:rPr>
          <w:lang w:eastAsia="en-US"/>
        </w:rPr>
        <w:tab/>
      </w:r>
      <w:r w:rsidR="00483A83">
        <w:rPr>
          <w:lang w:eastAsia="en-US"/>
        </w:rPr>
        <w:tab/>
      </w:r>
      <w:r w:rsidR="00483A83">
        <w:rPr>
          <w:lang w:eastAsia="en-US"/>
        </w:rPr>
        <w:tab/>
        <w:t>messemaker</w:t>
      </w:r>
    </w:p>
    <w:p w:rsidR="0047163C" w:rsidRDefault="004216EF" w:rsidP="004216EF">
      <w:pPr>
        <w:jc w:val="both"/>
        <w:rPr>
          <w:lang w:eastAsia="en-US"/>
        </w:rPr>
      </w:pPr>
      <w:r w:rsidRPr="002F213B">
        <w:rPr>
          <w:lang w:eastAsia="en-US"/>
        </w:rPr>
        <w:t xml:space="preserve">Van der Zoest, Francois </w:t>
      </w:r>
      <w:r w:rsidR="00483A83">
        <w:rPr>
          <w:lang w:eastAsia="en-US"/>
        </w:rPr>
        <w:tab/>
      </w:r>
      <w:r w:rsidR="0047163C" w:rsidRPr="0047163C">
        <w:rPr>
          <w:lang w:eastAsia="en-US"/>
        </w:rPr>
        <w:t>Cassel</w:t>
      </w:r>
      <w:r w:rsidR="00483A83">
        <w:rPr>
          <w:lang w:eastAsia="en-US"/>
        </w:rPr>
        <w:tab/>
      </w:r>
      <w:r w:rsidR="00483A83">
        <w:rPr>
          <w:lang w:eastAsia="en-US"/>
        </w:rPr>
        <w:tab/>
      </w:r>
      <w:r w:rsidR="00483A83">
        <w:rPr>
          <w:lang w:eastAsia="en-US"/>
        </w:rPr>
        <w:tab/>
      </w:r>
      <w:r w:rsidR="00483A83">
        <w:rPr>
          <w:lang w:eastAsia="en-US"/>
        </w:rPr>
        <w:tab/>
      </w:r>
    </w:p>
    <w:p w:rsidR="0047163C" w:rsidRPr="0047163C" w:rsidRDefault="004216EF" w:rsidP="0047163C">
      <w:pPr>
        <w:jc w:val="both"/>
        <w:rPr>
          <w:lang w:eastAsia="en-US"/>
        </w:rPr>
      </w:pPr>
      <w:r w:rsidRPr="002F213B">
        <w:rPr>
          <w:lang w:eastAsia="en-US"/>
        </w:rPr>
        <w:t xml:space="preserve">Van der Zoest, Pieter </w:t>
      </w:r>
      <w:r w:rsidR="00483A83">
        <w:rPr>
          <w:lang w:eastAsia="en-US"/>
        </w:rPr>
        <w:tab/>
      </w:r>
      <w:r w:rsidR="00483A83">
        <w:rPr>
          <w:lang w:eastAsia="en-US"/>
        </w:rPr>
        <w:tab/>
      </w:r>
      <w:r w:rsidR="0047163C" w:rsidRPr="0047163C">
        <w:rPr>
          <w:lang w:eastAsia="en-US"/>
        </w:rPr>
        <w:t>Idem</w:t>
      </w:r>
      <w:r w:rsidR="00483A83">
        <w:rPr>
          <w:lang w:eastAsia="en-US"/>
        </w:rPr>
        <w:tab/>
      </w:r>
      <w:r w:rsidR="00483A83">
        <w:rPr>
          <w:lang w:eastAsia="en-US"/>
        </w:rPr>
        <w:tab/>
      </w:r>
      <w:r w:rsidR="00483A83">
        <w:rPr>
          <w:lang w:eastAsia="en-US"/>
        </w:rPr>
        <w:tab/>
      </w:r>
      <w:r w:rsidR="00483A83">
        <w:rPr>
          <w:lang w:eastAsia="en-US"/>
        </w:rPr>
        <w:tab/>
        <w:t>schoenmaker</w:t>
      </w:r>
    </w:p>
    <w:p w:rsidR="0047163C" w:rsidRDefault="004216EF" w:rsidP="004216EF">
      <w:pPr>
        <w:jc w:val="both"/>
        <w:rPr>
          <w:lang w:eastAsia="en-US"/>
        </w:rPr>
      </w:pPr>
      <w:r w:rsidRPr="002F213B">
        <w:rPr>
          <w:lang w:eastAsia="en-US"/>
        </w:rPr>
        <w:t xml:space="preserve">Van Drincquam, Jehan </w:t>
      </w:r>
      <w:r w:rsidR="00483A83">
        <w:rPr>
          <w:lang w:eastAsia="en-US"/>
        </w:rPr>
        <w:tab/>
      </w:r>
      <w:r w:rsidR="0047163C" w:rsidRPr="0047163C">
        <w:rPr>
          <w:lang w:eastAsia="en-US"/>
        </w:rPr>
        <w:t>Steenvoorde</w:t>
      </w:r>
    </w:p>
    <w:p w:rsidR="0047163C" w:rsidRPr="0047163C" w:rsidRDefault="004216EF" w:rsidP="0047163C">
      <w:pPr>
        <w:jc w:val="both"/>
        <w:rPr>
          <w:lang w:eastAsia="en-US"/>
        </w:rPr>
      </w:pPr>
      <w:r w:rsidRPr="002F213B">
        <w:rPr>
          <w:lang w:eastAsia="en-US"/>
        </w:rPr>
        <w:t>Van E</w:t>
      </w:r>
      <w:r w:rsidR="0047163C">
        <w:rPr>
          <w:lang w:eastAsia="en-US"/>
        </w:rPr>
        <w:t>l</w:t>
      </w:r>
      <w:r w:rsidRPr="002F213B">
        <w:rPr>
          <w:lang w:eastAsia="en-US"/>
        </w:rPr>
        <w:t>st, Jehan</w:t>
      </w:r>
      <w:r w:rsidR="0047163C" w:rsidRPr="0047163C">
        <w:rPr>
          <w:lang w:eastAsia="en-US"/>
        </w:rPr>
        <w:t xml:space="preserve"> </w:t>
      </w:r>
      <w:r w:rsidR="00483A83">
        <w:rPr>
          <w:lang w:eastAsia="en-US"/>
        </w:rPr>
        <w:tab/>
      </w:r>
      <w:r w:rsidR="00483A83">
        <w:rPr>
          <w:lang w:eastAsia="en-US"/>
        </w:rPr>
        <w:tab/>
      </w:r>
      <w:r w:rsidR="0047163C" w:rsidRPr="0047163C">
        <w:rPr>
          <w:lang w:eastAsia="en-US"/>
        </w:rPr>
        <w:t>Hazebrouck</w:t>
      </w:r>
    </w:p>
    <w:p w:rsidR="0047163C" w:rsidRDefault="004216EF" w:rsidP="004216EF">
      <w:pPr>
        <w:jc w:val="both"/>
        <w:rPr>
          <w:lang w:eastAsia="en-US"/>
        </w:rPr>
      </w:pPr>
      <w:r w:rsidRPr="002F213B">
        <w:rPr>
          <w:lang w:eastAsia="en-US"/>
        </w:rPr>
        <w:t xml:space="preserve">Van Ghelder, Maercx </w:t>
      </w:r>
      <w:r w:rsidR="00483A83">
        <w:rPr>
          <w:lang w:eastAsia="en-US"/>
        </w:rPr>
        <w:tab/>
      </w:r>
      <w:r w:rsidR="00483A83">
        <w:rPr>
          <w:lang w:eastAsia="en-US"/>
        </w:rPr>
        <w:tab/>
      </w:r>
      <w:r w:rsidR="0047163C" w:rsidRPr="002F213B">
        <w:rPr>
          <w:lang w:eastAsia="en-US"/>
        </w:rPr>
        <w:t>Peene, Wemaers-Cappel</w:t>
      </w:r>
    </w:p>
    <w:p w:rsidR="0047163C" w:rsidRDefault="004216EF" w:rsidP="004216EF">
      <w:pPr>
        <w:jc w:val="both"/>
        <w:rPr>
          <w:lang w:eastAsia="en-US"/>
        </w:rPr>
      </w:pPr>
      <w:r w:rsidRPr="002F213B">
        <w:rPr>
          <w:lang w:eastAsia="en-US"/>
        </w:rPr>
        <w:t xml:space="preserve">Van Gherwen Pieter </w:t>
      </w:r>
      <w:r w:rsidR="00483A83">
        <w:rPr>
          <w:lang w:eastAsia="en-US"/>
        </w:rPr>
        <w:tab/>
      </w:r>
      <w:r w:rsidR="00483A83">
        <w:rPr>
          <w:lang w:eastAsia="en-US"/>
        </w:rPr>
        <w:tab/>
      </w:r>
      <w:r w:rsidR="0047163C" w:rsidRPr="002F213B">
        <w:rPr>
          <w:lang w:eastAsia="en-US"/>
        </w:rPr>
        <w:t>Hondschoote</w:t>
      </w:r>
    </w:p>
    <w:p w:rsidR="0047163C" w:rsidRDefault="004216EF" w:rsidP="004216EF">
      <w:pPr>
        <w:jc w:val="both"/>
        <w:rPr>
          <w:lang w:eastAsia="en-US"/>
        </w:rPr>
      </w:pPr>
      <w:r w:rsidRPr="002F213B">
        <w:rPr>
          <w:lang w:eastAsia="en-US"/>
        </w:rPr>
        <w:t xml:space="preserve">Van Hende, Jacob </w:t>
      </w:r>
      <w:r w:rsidR="00483A83">
        <w:rPr>
          <w:lang w:eastAsia="en-US"/>
        </w:rPr>
        <w:tab/>
      </w:r>
      <w:r w:rsidR="00483A83">
        <w:rPr>
          <w:lang w:eastAsia="en-US"/>
        </w:rPr>
        <w:tab/>
      </w:r>
      <w:r w:rsidR="0047163C" w:rsidRPr="002F213B">
        <w:rPr>
          <w:lang w:eastAsia="en-US"/>
        </w:rPr>
        <w:t>Ter Duinen, Eversam</w:t>
      </w:r>
      <w:r w:rsidR="00483A83">
        <w:rPr>
          <w:lang w:eastAsia="en-US"/>
        </w:rPr>
        <w:tab/>
      </w:r>
      <w:r w:rsidR="00483A83">
        <w:rPr>
          <w:lang w:eastAsia="en-US"/>
        </w:rPr>
        <w:tab/>
        <w:t>timmerman</w:t>
      </w:r>
    </w:p>
    <w:p w:rsidR="0047163C" w:rsidRPr="002F213B" w:rsidRDefault="004216EF" w:rsidP="0047163C">
      <w:pPr>
        <w:jc w:val="both"/>
        <w:rPr>
          <w:lang w:eastAsia="en-US"/>
        </w:rPr>
      </w:pPr>
      <w:r w:rsidRPr="0047163C">
        <w:rPr>
          <w:lang w:eastAsia="en-US"/>
        </w:rPr>
        <w:t>Van Houtte, Claeys</w:t>
      </w:r>
      <w:r w:rsidR="0047163C" w:rsidRPr="0047163C">
        <w:rPr>
          <w:lang w:eastAsia="en-US"/>
        </w:rPr>
        <w:t xml:space="preserve"> </w:t>
      </w:r>
      <w:r w:rsidR="00483A83">
        <w:rPr>
          <w:lang w:eastAsia="en-US"/>
        </w:rPr>
        <w:tab/>
      </w:r>
      <w:r w:rsidR="00483A83">
        <w:rPr>
          <w:lang w:eastAsia="en-US"/>
        </w:rPr>
        <w:tab/>
      </w:r>
      <w:r w:rsidR="0047163C" w:rsidRPr="002F213B">
        <w:rPr>
          <w:lang w:eastAsia="en-US"/>
        </w:rPr>
        <w:t>Stuivekenskerke, Vicogne, Ramskapelle</w:t>
      </w:r>
      <w:r w:rsidR="00483A83">
        <w:rPr>
          <w:lang w:eastAsia="en-US"/>
        </w:rPr>
        <w:t>; saaiwerker</w:t>
      </w:r>
    </w:p>
    <w:p w:rsidR="00483A83" w:rsidRPr="002F213B" w:rsidRDefault="004216EF" w:rsidP="00483A83">
      <w:pPr>
        <w:jc w:val="both"/>
        <w:rPr>
          <w:lang w:eastAsia="en-US"/>
        </w:rPr>
      </w:pPr>
      <w:r w:rsidRPr="002F213B">
        <w:rPr>
          <w:lang w:eastAsia="en-US"/>
        </w:rPr>
        <w:t>Van Heems, Clais</w:t>
      </w:r>
      <w:r w:rsidR="00483A83" w:rsidRPr="00483A83">
        <w:rPr>
          <w:lang w:eastAsia="en-US"/>
        </w:rPr>
        <w:t xml:space="preserve"> </w:t>
      </w:r>
      <w:r w:rsidR="00483A83">
        <w:rPr>
          <w:lang w:eastAsia="en-US"/>
        </w:rPr>
        <w:tab/>
      </w:r>
      <w:r w:rsidR="00483A83">
        <w:rPr>
          <w:lang w:eastAsia="en-US"/>
        </w:rPr>
        <w:tab/>
      </w:r>
      <w:r w:rsidR="00483A83" w:rsidRPr="002F213B">
        <w:rPr>
          <w:lang w:eastAsia="en-US"/>
        </w:rPr>
        <w:t>Herzeele</w:t>
      </w:r>
    </w:p>
    <w:p w:rsidR="00483A83" w:rsidRPr="002F213B" w:rsidRDefault="004216EF" w:rsidP="00483A83">
      <w:pPr>
        <w:jc w:val="both"/>
        <w:rPr>
          <w:lang w:eastAsia="en-US"/>
        </w:rPr>
      </w:pPr>
      <w:r w:rsidRPr="002F213B">
        <w:rPr>
          <w:lang w:eastAsia="en-US"/>
        </w:rPr>
        <w:t xml:space="preserve">Van Mabezoone, Jeannin </w:t>
      </w:r>
      <w:r w:rsidR="00483A83">
        <w:rPr>
          <w:lang w:eastAsia="en-US"/>
        </w:rPr>
        <w:tab/>
      </w:r>
      <w:r w:rsidR="00483A83" w:rsidRPr="002F213B">
        <w:rPr>
          <w:lang w:eastAsia="en-US"/>
        </w:rPr>
        <w:t>St</w:t>
      </w:r>
      <w:r w:rsidR="00483A83">
        <w:rPr>
          <w:lang w:eastAsia="en-US"/>
        </w:rPr>
        <w:t>.</w:t>
      </w:r>
      <w:r w:rsidR="00483A83" w:rsidRPr="002F213B">
        <w:rPr>
          <w:lang w:eastAsia="en-US"/>
        </w:rPr>
        <w:t>Wi</w:t>
      </w:r>
      <w:r w:rsidR="00483A83">
        <w:rPr>
          <w:lang w:eastAsia="en-US"/>
        </w:rPr>
        <w:t>n</w:t>
      </w:r>
      <w:r w:rsidR="00483A83" w:rsidRPr="002F213B">
        <w:rPr>
          <w:lang w:eastAsia="en-US"/>
        </w:rPr>
        <w:t>oksbergen</w:t>
      </w:r>
    </w:p>
    <w:p w:rsidR="00483A83" w:rsidRPr="002F213B" w:rsidRDefault="004216EF" w:rsidP="00483A83">
      <w:pPr>
        <w:jc w:val="both"/>
        <w:rPr>
          <w:lang w:eastAsia="en-US"/>
        </w:rPr>
      </w:pPr>
      <w:r w:rsidRPr="002F213B">
        <w:rPr>
          <w:lang w:eastAsia="en-US"/>
        </w:rPr>
        <w:t xml:space="preserve">Van Raas, </w:t>
      </w:r>
      <w:r w:rsidR="00483A83">
        <w:rPr>
          <w:lang w:eastAsia="en-US"/>
        </w:rPr>
        <w:t>J</w:t>
      </w:r>
      <w:r w:rsidRPr="002F213B">
        <w:rPr>
          <w:lang w:eastAsia="en-US"/>
        </w:rPr>
        <w:t>oos</w:t>
      </w:r>
      <w:r w:rsidR="00483A83" w:rsidRPr="00483A83">
        <w:rPr>
          <w:lang w:eastAsia="en-US"/>
        </w:rPr>
        <w:t xml:space="preserve"> </w:t>
      </w:r>
      <w:r w:rsidR="00483A83">
        <w:rPr>
          <w:lang w:eastAsia="en-US"/>
        </w:rPr>
        <w:tab/>
      </w:r>
      <w:r w:rsidR="00483A83">
        <w:rPr>
          <w:lang w:eastAsia="en-US"/>
        </w:rPr>
        <w:tab/>
      </w:r>
      <w:r w:rsidR="00483A83" w:rsidRPr="002F213B">
        <w:rPr>
          <w:lang w:eastAsia="en-US"/>
        </w:rPr>
        <w:t>Ieper</w:t>
      </w:r>
    </w:p>
    <w:p w:rsidR="00483A83" w:rsidRPr="002F213B" w:rsidRDefault="004216EF" w:rsidP="00483A83">
      <w:pPr>
        <w:jc w:val="both"/>
        <w:rPr>
          <w:lang w:eastAsia="en-US"/>
        </w:rPr>
      </w:pPr>
      <w:r w:rsidRPr="002F213B">
        <w:rPr>
          <w:lang w:eastAsia="en-US"/>
        </w:rPr>
        <w:t>Van Schoore, Adriaan</w:t>
      </w:r>
      <w:r w:rsidR="00483A83" w:rsidRPr="00483A83">
        <w:rPr>
          <w:lang w:eastAsia="en-US"/>
        </w:rPr>
        <w:t xml:space="preserve"> </w:t>
      </w:r>
      <w:r w:rsidR="00483A83">
        <w:rPr>
          <w:lang w:eastAsia="en-US"/>
        </w:rPr>
        <w:tab/>
      </w:r>
      <w:r w:rsidR="00483A83" w:rsidRPr="002F213B">
        <w:rPr>
          <w:lang w:eastAsia="en-US"/>
        </w:rPr>
        <w:t>Estaires, Merville, Peene, Terdeghem, Bavinckhove</w:t>
      </w:r>
    </w:p>
    <w:p w:rsidR="00483A83" w:rsidRPr="002F213B" w:rsidRDefault="004216EF" w:rsidP="00483A83">
      <w:pPr>
        <w:jc w:val="both"/>
        <w:rPr>
          <w:lang w:eastAsia="en-US"/>
        </w:rPr>
      </w:pPr>
      <w:r w:rsidRPr="002F213B">
        <w:rPr>
          <w:lang w:eastAsia="en-US"/>
        </w:rPr>
        <w:t>Van Wervicke, Pieter</w:t>
      </w:r>
      <w:r w:rsidR="00483A83">
        <w:rPr>
          <w:lang w:eastAsia="en-US"/>
        </w:rPr>
        <w:tab/>
      </w:r>
      <w:r w:rsidR="00483A83">
        <w:rPr>
          <w:lang w:eastAsia="en-US"/>
        </w:rPr>
        <w:tab/>
        <w:t>I</w:t>
      </w:r>
      <w:r w:rsidR="00483A83" w:rsidRPr="002F213B">
        <w:rPr>
          <w:lang w:eastAsia="en-US"/>
        </w:rPr>
        <w:t>eper</w:t>
      </w:r>
    </w:p>
    <w:p w:rsidR="00483A83" w:rsidRDefault="004216EF" w:rsidP="004216EF">
      <w:pPr>
        <w:jc w:val="both"/>
        <w:rPr>
          <w:lang w:eastAsia="en-US"/>
        </w:rPr>
      </w:pPr>
      <w:r w:rsidRPr="002F213B">
        <w:rPr>
          <w:lang w:eastAsia="en-US"/>
        </w:rPr>
        <w:t xml:space="preserve">Verstraete, Willem </w:t>
      </w:r>
      <w:r w:rsidR="00483A83" w:rsidRPr="002F213B">
        <w:rPr>
          <w:lang w:eastAsia="en-US"/>
        </w:rPr>
        <w:t xml:space="preserve">Peene, </w:t>
      </w:r>
      <w:r w:rsidR="00483A83">
        <w:rPr>
          <w:lang w:eastAsia="en-US"/>
        </w:rPr>
        <w:tab/>
      </w:r>
      <w:r w:rsidR="00483A83" w:rsidRPr="002F213B">
        <w:rPr>
          <w:lang w:eastAsia="en-US"/>
        </w:rPr>
        <w:t>Terdeghem, Bavinckhove</w:t>
      </w:r>
    </w:p>
    <w:p w:rsidR="00483A83" w:rsidRPr="002F213B" w:rsidRDefault="004216EF" w:rsidP="00483A83">
      <w:pPr>
        <w:jc w:val="both"/>
        <w:rPr>
          <w:lang w:eastAsia="en-US"/>
        </w:rPr>
      </w:pPr>
      <w:r w:rsidRPr="002F213B">
        <w:rPr>
          <w:lang w:eastAsia="en-US"/>
        </w:rPr>
        <w:t>Visaige, Jacob</w:t>
      </w:r>
      <w:r w:rsidR="00483A83" w:rsidRPr="00483A83">
        <w:rPr>
          <w:lang w:eastAsia="en-US"/>
        </w:rPr>
        <w:t xml:space="preserve"> </w:t>
      </w:r>
      <w:r w:rsidR="00483A83">
        <w:rPr>
          <w:lang w:eastAsia="en-US"/>
        </w:rPr>
        <w:tab/>
      </w:r>
      <w:r w:rsidR="00483A83">
        <w:rPr>
          <w:lang w:eastAsia="en-US"/>
        </w:rPr>
        <w:tab/>
      </w:r>
      <w:r w:rsidR="00483A83" w:rsidRPr="002F213B">
        <w:rPr>
          <w:lang w:eastAsia="en-US"/>
        </w:rPr>
        <w:t>Belle</w:t>
      </w:r>
    </w:p>
    <w:p w:rsidR="00483A83" w:rsidRPr="002F213B" w:rsidRDefault="004216EF" w:rsidP="00483A83">
      <w:pPr>
        <w:jc w:val="both"/>
        <w:rPr>
          <w:lang w:eastAsia="en-US"/>
        </w:rPr>
      </w:pPr>
      <w:r w:rsidRPr="002F213B">
        <w:rPr>
          <w:lang w:eastAsia="en-US"/>
        </w:rPr>
        <w:t xml:space="preserve">Vool, Kaerle </w:t>
      </w:r>
      <w:r w:rsidR="00483A83">
        <w:rPr>
          <w:lang w:eastAsia="en-US"/>
        </w:rPr>
        <w:tab/>
      </w:r>
      <w:r w:rsidR="00483A83">
        <w:rPr>
          <w:lang w:eastAsia="en-US"/>
        </w:rPr>
        <w:tab/>
      </w:r>
      <w:r w:rsidR="00483A83">
        <w:rPr>
          <w:lang w:eastAsia="en-US"/>
        </w:rPr>
        <w:tab/>
        <w:t>St.</w:t>
      </w:r>
      <w:r w:rsidR="00483A83" w:rsidRPr="002F213B">
        <w:rPr>
          <w:lang w:eastAsia="en-US"/>
        </w:rPr>
        <w:t>Winoksbergen</w:t>
      </w:r>
    </w:p>
    <w:p w:rsidR="00483A83" w:rsidRPr="002F213B" w:rsidRDefault="004216EF" w:rsidP="00483A83">
      <w:pPr>
        <w:jc w:val="both"/>
        <w:rPr>
          <w:lang w:eastAsia="en-US"/>
        </w:rPr>
      </w:pPr>
      <w:r w:rsidRPr="002F213B">
        <w:rPr>
          <w:lang w:eastAsia="en-US"/>
        </w:rPr>
        <w:t>Wackerwentkin</w:t>
      </w:r>
      <w:r w:rsidR="00483A83" w:rsidRPr="00483A83">
        <w:rPr>
          <w:lang w:eastAsia="en-US"/>
        </w:rPr>
        <w:t xml:space="preserve"> </w:t>
      </w:r>
      <w:r w:rsidR="00483A83">
        <w:rPr>
          <w:lang w:eastAsia="en-US"/>
        </w:rPr>
        <w:tab/>
      </w:r>
      <w:r w:rsidR="00483A83">
        <w:rPr>
          <w:lang w:eastAsia="en-US"/>
        </w:rPr>
        <w:tab/>
      </w:r>
      <w:r w:rsidR="00483A83" w:rsidRPr="002F213B">
        <w:rPr>
          <w:lang w:eastAsia="en-US"/>
        </w:rPr>
        <w:t>Estaires, Merville, Peene, Terdeghem, Bavinckhove</w:t>
      </w:r>
    </w:p>
    <w:p w:rsidR="00483A83" w:rsidRPr="002F213B" w:rsidRDefault="004216EF" w:rsidP="00483A83">
      <w:pPr>
        <w:jc w:val="both"/>
        <w:rPr>
          <w:lang w:eastAsia="en-US"/>
        </w:rPr>
      </w:pPr>
      <w:r w:rsidRPr="002F213B">
        <w:rPr>
          <w:lang w:eastAsia="en-US"/>
        </w:rPr>
        <w:t xml:space="preserve">Weecxsteen, Caerle </w:t>
      </w:r>
      <w:r w:rsidR="00483A83">
        <w:rPr>
          <w:lang w:eastAsia="en-US"/>
        </w:rPr>
        <w:tab/>
      </w:r>
      <w:r w:rsidR="00483A83">
        <w:rPr>
          <w:lang w:eastAsia="en-US"/>
        </w:rPr>
        <w:tab/>
      </w:r>
      <w:r w:rsidR="00483A83" w:rsidRPr="002F213B">
        <w:rPr>
          <w:lang w:eastAsia="en-US"/>
        </w:rPr>
        <w:t>Meteren</w:t>
      </w:r>
    </w:p>
    <w:p w:rsidR="004216EF" w:rsidRPr="002F213B" w:rsidRDefault="004216EF" w:rsidP="004216EF">
      <w:pPr>
        <w:jc w:val="both"/>
        <w:rPr>
          <w:lang w:eastAsia="en-US"/>
        </w:rPr>
      </w:pPr>
      <w:r w:rsidRPr="002F213B">
        <w:rPr>
          <w:lang w:eastAsia="en-US"/>
        </w:rPr>
        <w:t xml:space="preserve">Winnebroodt, </w:t>
      </w:r>
      <w:r w:rsidR="00483A83">
        <w:rPr>
          <w:lang w:eastAsia="en-US"/>
        </w:rPr>
        <w:t>J</w:t>
      </w:r>
      <w:r w:rsidRPr="002F213B">
        <w:rPr>
          <w:lang w:eastAsia="en-US"/>
        </w:rPr>
        <w:t>oos</w:t>
      </w:r>
      <w:r w:rsidR="00483A83" w:rsidRPr="00483A83">
        <w:rPr>
          <w:lang w:eastAsia="en-US"/>
        </w:rPr>
        <w:t xml:space="preserve"> </w:t>
      </w:r>
      <w:r w:rsidR="00483A83">
        <w:rPr>
          <w:lang w:eastAsia="en-US"/>
        </w:rPr>
        <w:tab/>
      </w:r>
      <w:r w:rsidR="00483A83">
        <w:rPr>
          <w:lang w:eastAsia="en-US"/>
        </w:rPr>
        <w:tab/>
      </w:r>
      <w:r w:rsidR="00483A83" w:rsidRPr="002F213B">
        <w:rPr>
          <w:lang w:eastAsia="en-US"/>
        </w:rPr>
        <w:t>Estaires, Merville, Peene, Terdeghem, Bavinckhove</w:t>
      </w:r>
    </w:p>
    <w:p w:rsidR="00483A83" w:rsidRPr="002F213B" w:rsidRDefault="004216EF" w:rsidP="00483A83">
      <w:pPr>
        <w:jc w:val="both"/>
        <w:rPr>
          <w:lang w:eastAsia="en-US"/>
        </w:rPr>
      </w:pPr>
      <w:r w:rsidRPr="002F213B">
        <w:rPr>
          <w:lang w:eastAsia="en-US"/>
        </w:rPr>
        <w:t>Wineel, Joos</w:t>
      </w:r>
      <w:r w:rsidR="00483A83" w:rsidRPr="00483A83">
        <w:rPr>
          <w:lang w:eastAsia="en-US"/>
        </w:rPr>
        <w:t xml:space="preserve"> </w:t>
      </w:r>
      <w:r w:rsidR="00483A83">
        <w:rPr>
          <w:lang w:eastAsia="en-US"/>
        </w:rPr>
        <w:tab/>
      </w:r>
      <w:r w:rsidR="00483A83">
        <w:rPr>
          <w:lang w:eastAsia="en-US"/>
        </w:rPr>
        <w:tab/>
      </w:r>
      <w:r w:rsidR="00483A83">
        <w:rPr>
          <w:lang w:eastAsia="en-US"/>
        </w:rPr>
        <w:tab/>
      </w:r>
      <w:r w:rsidR="00483A83" w:rsidRPr="002F213B">
        <w:rPr>
          <w:lang w:eastAsia="en-US"/>
        </w:rPr>
        <w:t>Hondeghem, Merville</w:t>
      </w:r>
    </w:p>
    <w:p w:rsidR="00483A83" w:rsidRPr="005C1E19" w:rsidRDefault="004216EF" w:rsidP="00483A83">
      <w:pPr>
        <w:jc w:val="both"/>
        <w:rPr>
          <w:lang w:eastAsia="en-US"/>
        </w:rPr>
      </w:pPr>
      <w:r w:rsidRPr="005C1E19">
        <w:rPr>
          <w:lang w:eastAsia="en-US"/>
        </w:rPr>
        <w:t>Woets, Laurens</w:t>
      </w:r>
      <w:r w:rsidR="00483A83" w:rsidRPr="005C1E19">
        <w:rPr>
          <w:lang w:eastAsia="en-US"/>
        </w:rPr>
        <w:t xml:space="preserve"> </w:t>
      </w:r>
      <w:r w:rsidR="00483A83" w:rsidRPr="005C1E19">
        <w:rPr>
          <w:lang w:eastAsia="en-US"/>
        </w:rPr>
        <w:tab/>
      </w:r>
      <w:r w:rsidR="00483A83" w:rsidRPr="005C1E19">
        <w:rPr>
          <w:lang w:eastAsia="en-US"/>
        </w:rPr>
        <w:tab/>
        <w:t>Estaires, Zuyt-Berquin</w:t>
      </w:r>
    </w:p>
    <w:p w:rsidR="00483A83" w:rsidRDefault="004216EF" w:rsidP="004216EF">
      <w:pPr>
        <w:jc w:val="both"/>
        <w:rPr>
          <w:lang w:eastAsia="en-US"/>
        </w:rPr>
      </w:pPr>
      <w:r w:rsidRPr="002F213B">
        <w:rPr>
          <w:lang w:eastAsia="en-US"/>
        </w:rPr>
        <w:t xml:space="preserve">Zuehof of Zeehof, Georges </w:t>
      </w:r>
      <w:r w:rsidR="00483A83">
        <w:rPr>
          <w:lang w:eastAsia="en-US"/>
        </w:rPr>
        <w:tab/>
        <w:t>I</w:t>
      </w:r>
      <w:r w:rsidR="00483A83" w:rsidRPr="002F213B">
        <w:rPr>
          <w:lang w:eastAsia="en-US"/>
        </w:rPr>
        <w:t>eper, Rexpoede, St.-Winoksbergen</w:t>
      </w:r>
    </w:p>
    <w:p w:rsidR="00483A83" w:rsidRPr="002F213B" w:rsidRDefault="004216EF" w:rsidP="00483A83">
      <w:pPr>
        <w:jc w:val="both"/>
        <w:rPr>
          <w:lang w:eastAsia="en-US"/>
        </w:rPr>
      </w:pPr>
      <w:r w:rsidRPr="002F213B">
        <w:rPr>
          <w:lang w:eastAsia="en-US"/>
        </w:rPr>
        <w:t>Andries, Anth</w:t>
      </w:r>
      <w:r w:rsidR="00483A83">
        <w:rPr>
          <w:lang w:eastAsia="en-US"/>
        </w:rPr>
        <w:t>o</w:t>
      </w:r>
      <w:r w:rsidRPr="002F213B">
        <w:rPr>
          <w:lang w:eastAsia="en-US"/>
        </w:rPr>
        <w:t xml:space="preserve">nis </w:t>
      </w:r>
      <w:r w:rsidR="00483A83">
        <w:rPr>
          <w:lang w:eastAsia="en-US"/>
        </w:rPr>
        <w:tab/>
      </w:r>
      <w:r w:rsidR="00483A83">
        <w:rPr>
          <w:lang w:eastAsia="en-US"/>
        </w:rPr>
        <w:tab/>
        <w:t>I</w:t>
      </w:r>
      <w:r w:rsidR="00483A83" w:rsidRPr="002F213B">
        <w:rPr>
          <w:lang w:eastAsia="en-US"/>
        </w:rPr>
        <w:t>eper</w:t>
      </w:r>
    </w:p>
    <w:p w:rsidR="00483A83" w:rsidRDefault="004216EF" w:rsidP="004216EF">
      <w:pPr>
        <w:jc w:val="both"/>
        <w:rPr>
          <w:lang w:eastAsia="en-US"/>
        </w:rPr>
      </w:pPr>
      <w:r w:rsidRPr="002F213B">
        <w:rPr>
          <w:lang w:eastAsia="en-US"/>
        </w:rPr>
        <w:t xml:space="preserve">Chastelain, Steven </w:t>
      </w:r>
      <w:r w:rsidR="00483A83">
        <w:rPr>
          <w:lang w:eastAsia="en-US"/>
        </w:rPr>
        <w:tab/>
      </w:r>
      <w:r w:rsidR="00483A83">
        <w:rPr>
          <w:lang w:eastAsia="en-US"/>
        </w:rPr>
        <w:tab/>
      </w:r>
      <w:r w:rsidR="00483A83" w:rsidRPr="002F213B">
        <w:rPr>
          <w:lang w:eastAsia="en-US"/>
        </w:rPr>
        <w:t>Ieper</w:t>
      </w:r>
    </w:p>
    <w:p w:rsidR="00483A83" w:rsidRPr="002F213B" w:rsidRDefault="004216EF" w:rsidP="00483A83">
      <w:pPr>
        <w:jc w:val="both"/>
        <w:rPr>
          <w:lang w:eastAsia="en-US"/>
        </w:rPr>
      </w:pPr>
      <w:r w:rsidRPr="002F213B">
        <w:rPr>
          <w:lang w:eastAsia="en-US"/>
        </w:rPr>
        <w:t>Tave</w:t>
      </w:r>
      <w:r w:rsidR="00483A83">
        <w:rPr>
          <w:lang w:eastAsia="en-US"/>
        </w:rPr>
        <w:t>rn</w:t>
      </w:r>
      <w:r w:rsidRPr="002F213B">
        <w:rPr>
          <w:lang w:eastAsia="en-US"/>
        </w:rPr>
        <w:t>ier, Hans</w:t>
      </w:r>
      <w:r w:rsidR="00483A83" w:rsidRPr="00483A83">
        <w:rPr>
          <w:lang w:eastAsia="en-US"/>
        </w:rPr>
        <w:t xml:space="preserve"> </w:t>
      </w:r>
      <w:r w:rsidR="00483A83">
        <w:rPr>
          <w:lang w:eastAsia="en-US"/>
        </w:rPr>
        <w:tab/>
      </w:r>
      <w:r w:rsidR="00483A83">
        <w:rPr>
          <w:lang w:eastAsia="en-US"/>
        </w:rPr>
        <w:tab/>
        <w:t>I</w:t>
      </w:r>
      <w:r w:rsidR="00483A83" w:rsidRPr="002F213B">
        <w:rPr>
          <w:lang w:eastAsia="en-US"/>
        </w:rPr>
        <w:t>eper</w:t>
      </w:r>
    </w:p>
    <w:p w:rsidR="004216EF" w:rsidRPr="002F213B" w:rsidRDefault="004216EF" w:rsidP="004216EF">
      <w:pPr>
        <w:jc w:val="both"/>
        <w:rPr>
          <w:lang w:eastAsia="en-US"/>
        </w:rPr>
      </w:pPr>
    </w:p>
    <w:p w:rsidR="004216EF" w:rsidRPr="00825594" w:rsidRDefault="004216EF" w:rsidP="004216EF">
      <w:pPr>
        <w:jc w:val="both"/>
        <w:rPr>
          <w:lang w:eastAsia="en-US"/>
        </w:rPr>
      </w:pPr>
      <w:r w:rsidRPr="00825594">
        <w:rPr>
          <w:lang w:eastAsia="en-US"/>
        </w:rPr>
        <w:t>van deze tabel hopen wij ons een idee t</w:t>
      </w:r>
      <w:r>
        <w:rPr>
          <w:lang w:eastAsia="en-US"/>
        </w:rPr>
        <w:t>e</w:t>
      </w:r>
      <w:r w:rsidRPr="00825594">
        <w:rPr>
          <w:lang w:eastAsia="en-US"/>
        </w:rPr>
        <w:t xml:space="preserve"> kunnen vormen van de sociale lagen die bij de Beeldenstorm betrokken waren.</w:t>
      </w:r>
    </w:p>
    <w:p w:rsidR="004216EF" w:rsidRDefault="004216EF" w:rsidP="004216EF">
      <w:pPr>
        <w:jc w:val="both"/>
        <w:rPr>
          <w:lang w:eastAsia="en-US"/>
        </w:rPr>
      </w:pPr>
      <w:r w:rsidRPr="00825594">
        <w:rPr>
          <w:lang w:eastAsia="en-US"/>
        </w:rPr>
        <w:t>Vooraleer deze tabel van dichterbij</w:t>
      </w:r>
      <w:r>
        <w:rPr>
          <w:lang w:eastAsia="en-US"/>
        </w:rPr>
        <w:t xml:space="preserve"> te </w:t>
      </w:r>
      <w:r w:rsidRPr="00825594">
        <w:rPr>
          <w:lang w:eastAsia="en-US"/>
        </w:rPr>
        <w:t xml:space="preserve">bekijken moeten we toch even blijven stilstaan bij één van de bronnen die ze hielpen tot stand brengen, nl. de </w:t>
      </w:r>
      <w:r w:rsidRPr="0013125F">
        <w:rPr>
          <w:i/>
          <w:lang w:eastAsia="en-US"/>
        </w:rPr>
        <w:t>confiscatierekeningen.</w:t>
      </w:r>
      <w:r w:rsidRPr="00825594">
        <w:rPr>
          <w:lang w:eastAsia="en-US"/>
        </w:rPr>
        <w:t xml:space="preserve"> Deze kunnen immers geenszins als voldoende maatstaf dienen om de waarde van het bezit, in het bedrag uitgedrukt, na te gaan; dit om verschillende redenen. </w:t>
      </w:r>
    </w:p>
    <w:p w:rsidR="004216EF" w:rsidRPr="00825594" w:rsidRDefault="004216EF" w:rsidP="004216EF">
      <w:pPr>
        <w:jc w:val="both"/>
        <w:rPr>
          <w:lang w:eastAsia="en-US"/>
        </w:rPr>
      </w:pPr>
      <w:r w:rsidRPr="00825594">
        <w:rPr>
          <w:lang w:eastAsia="en-US"/>
        </w:rPr>
        <w:t xml:space="preserve">Vergeten we niet dat zeer vele goederen van beeldenstormers slechts na de komst van Alva werden aangeslagen. De Beeldenstorm had plaats in 1566, Alva kwam slechts in augustus 1567, </w:t>
      </w:r>
      <w:r>
        <w:rPr>
          <w:lang w:eastAsia="en-US"/>
        </w:rPr>
        <w:t xml:space="preserve">- </w:t>
      </w:r>
      <w:r w:rsidRPr="00825594">
        <w:rPr>
          <w:lang w:eastAsia="en-US"/>
        </w:rPr>
        <w:t>dus een jaar na de gebeurte</w:t>
      </w:r>
      <w:r w:rsidRPr="00825594">
        <w:rPr>
          <w:lang w:eastAsia="en-US"/>
        </w:rPr>
        <w:softHyphen/>
        <w:t xml:space="preserve">nissen- </w:t>
      </w:r>
      <w:r>
        <w:rPr>
          <w:lang w:eastAsia="en-US"/>
        </w:rPr>
        <w:t>i</w:t>
      </w:r>
      <w:r w:rsidRPr="00825594">
        <w:rPr>
          <w:lang w:eastAsia="en-US"/>
        </w:rPr>
        <w:t xml:space="preserve">n </w:t>
      </w:r>
      <w:r>
        <w:rPr>
          <w:lang w:eastAsia="en-US"/>
        </w:rPr>
        <w:t>d</w:t>
      </w:r>
      <w:r w:rsidRPr="00825594">
        <w:rPr>
          <w:lang w:eastAsia="en-US"/>
        </w:rPr>
        <w:t>at jaar kon veel gebeurd zijn. Tal van calvinis</w:t>
      </w:r>
      <w:r w:rsidRPr="00825594">
        <w:rPr>
          <w:lang w:eastAsia="en-US"/>
        </w:rPr>
        <w:softHyphen/>
        <w:t>tische activisten werden na de feiten gedwongen het West</w:t>
      </w:r>
      <w:r w:rsidRPr="00825594">
        <w:rPr>
          <w:lang w:eastAsia="en-US"/>
        </w:rPr>
        <w:softHyphen/>
        <w:t>kwartier te verlaten om niet in handen van het gerecht te vallen. Diegenen die weinig bezaten verkochten hun goed alvorens de benen te nemen. De vermelding « néant » in de rekeningen mag dus niet al te letterlijk worden opgevat. An</w:t>
      </w:r>
      <w:r w:rsidRPr="00825594">
        <w:rPr>
          <w:lang w:eastAsia="en-US"/>
        </w:rPr>
        <w:softHyphen/>
        <w:t>deren die veel bezaten, verkochten een gedeelte, zodat enkel dat werd achtergelaten door confiscatie werd getroffen en te boek werd gesteld, maar het reëel bezit van de betrokken per</w:t>
      </w:r>
      <w:r w:rsidRPr="00825594">
        <w:rPr>
          <w:lang w:eastAsia="en-US"/>
        </w:rPr>
        <w:softHyphen/>
        <w:t>soon niet vertegenwoordigt. Daarbij komt nog dat sommigen huizen of lapjes grond bezaten in een ander dorp dan dat waarin ze woonden. De beperktheid van ons bronnenmateriaal heeft ons niet in staat gesteld dit to achterhalen. De gegevens in onze tabel moeten dus als uiterst onvolledig beschouwd worden. Ten slotte is er nog dit. Uit de bronnen die we ge</w:t>
      </w:r>
      <w:r w:rsidRPr="00825594">
        <w:rPr>
          <w:lang w:eastAsia="en-US"/>
        </w:rPr>
        <w:softHyphen/>
        <w:t>bruikt hebben, hebben we niet kunnen opmaken of het bedrag dat de confiscatie opleverde, uitgedrukt werd in pond groten Vlaams of in pond parisis. Dit element is van het allergrootste belang, gezien het grote verschil in waarde van beide munten (1/12). Wij zouden natuurlijk van een dubbele veronderstelling kunnen vertrekken en een eerste interpretatie maken in de veronderstelling dat het pond groten Vlaams zijn, een tweede in de veronderstelling dat het pond parisis zijn. Daar hebben wij echter van afgezien daar wij op een dwaalspoor zouden gebracht kunnen worden.</w:t>
      </w:r>
    </w:p>
    <w:p w:rsidR="004216EF" w:rsidRPr="00825594" w:rsidRDefault="004216EF" w:rsidP="004216EF">
      <w:pPr>
        <w:jc w:val="both"/>
        <w:rPr>
          <w:lang w:eastAsia="en-US"/>
        </w:rPr>
      </w:pPr>
      <w:r w:rsidRPr="00825594">
        <w:rPr>
          <w:lang w:eastAsia="en-US"/>
        </w:rPr>
        <w:t xml:space="preserve">Op de 112 personen die in de tabel voorkomen hebben we van 47 het beroep achterhaald, d.w.z. 41,9 </w:t>
      </w:r>
      <w:r>
        <w:rPr>
          <w:lang w:eastAsia="en-US"/>
        </w:rPr>
        <w:t xml:space="preserve">% </w:t>
      </w:r>
      <w:r w:rsidRPr="00825594">
        <w:rPr>
          <w:lang w:eastAsia="en-US"/>
        </w:rPr>
        <w:t>van het totaal. Dit cijfer stelt dus niet de helft voor van de beeldenstormers die wij konden identificeren. Daarbij weten we niet welk pro</w:t>
      </w:r>
      <w:r w:rsidRPr="00825594">
        <w:rPr>
          <w:lang w:eastAsia="en-US"/>
        </w:rPr>
        <w:softHyphen/>
        <w:t>cent deze lijst van het totaal aantal iconoclasten vertegenwoor</w:t>
      </w:r>
      <w:r w:rsidRPr="00825594">
        <w:rPr>
          <w:lang w:eastAsia="en-US"/>
        </w:rPr>
        <w:softHyphen/>
        <w:t>digt. Maar na al wat we reeds over hen gezegd hebben zijn we toch in staat een besluit in dit opzicht te trekken.</w:t>
      </w:r>
    </w:p>
    <w:p w:rsidR="004216EF" w:rsidRDefault="004216EF" w:rsidP="004216EF">
      <w:pPr>
        <w:jc w:val="both"/>
        <w:rPr>
          <w:lang w:eastAsia="en-US"/>
        </w:rPr>
      </w:pPr>
      <w:r w:rsidRPr="00825594">
        <w:rPr>
          <w:lang w:eastAsia="en-US"/>
        </w:rPr>
        <w:t>Wanneer we de tabel aandachtig overschouwen, dan kun</w:t>
      </w:r>
      <w:r w:rsidRPr="00825594">
        <w:rPr>
          <w:lang w:eastAsia="en-US"/>
        </w:rPr>
        <w:softHyphen/>
        <w:t>nen we vier groepen beeldenstormers onderscheiden naarge</w:t>
      </w:r>
      <w:r w:rsidRPr="00825594">
        <w:rPr>
          <w:lang w:eastAsia="en-US"/>
        </w:rPr>
        <w:softHyphen/>
        <w:t>lang van hun beroep</w:t>
      </w:r>
      <w:r>
        <w:rPr>
          <w:lang w:eastAsia="en-US"/>
        </w:rPr>
        <w:t>:</w:t>
      </w:r>
      <w:r w:rsidRPr="00825594">
        <w:rPr>
          <w:lang w:eastAsia="en-US"/>
        </w:rPr>
        <w:t xml:space="preserve"> </w:t>
      </w:r>
    </w:p>
    <w:p w:rsidR="004216EF" w:rsidRPr="00825594" w:rsidRDefault="004216EF" w:rsidP="004216EF">
      <w:pPr>
        <w:jc w:val="both"/>
        <w:rPr>
          <w:lang w:eastAsia="en-US"/>
        </w:rPr>
      </w:pPr>
      <w:r w:rsidRPr="00825594">
        <w:rPr>
          <w:lang w:eastAsia="en-US"/>
        </w:rPr>
        <w:t>108</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 xml:space="preserve">1. </w:t>
      </w:r>
      <w:r w:rsidRPr="00C26C69">
        <w:rPr>
          <w:b/>
          <w:lang w:eastAsia="en-US"/>
        </w:rPr>
        <w:t>Groep me</w:t>
      </w:r>
      <w:r>
        <w:rPr>
          <w:b/>
          <w:lang w:eastAsia="en-US"/>
        </w:rPr>
        <w:t>t</w:t>
      </w:r>
      <w:r w:rsidRPr="00C26C69">
        <w:rPr>
          <w:b/>
          <w:lang w:eastAsia="en-US"/>
        </w:rPr>
        <w:t xml:space="preserve"> betrekking op de textielindustrie</w:t>
      </w:r>
    </w:p>
    <w:p w:rsidR="004216EF" w:rsidRDefault="004216EF" w:rsidP="004216EF">
      <w:pPr>
        <w:jc w:val="both"/>
        <w:rPr>
          <w:lang w:eastAsia="en-US"/>
        </w:rPr>
      </w:pPr>
      <w:r w:rsidRPr="00825594">
        <w:rPr>
          <w:lang w:eastAsia="en-US"/>
        </w:rPr>
        <w:t xml:space="preserve">Deze wordt vertegenwoordigd door 19 personen, di. 40 </w:t>
      </w:r>
      <w:r>
        <w:rPr>
          <w:lang w:eastAsia="en-US"/>
        </w:rPr>
        <w:t>%</w:t>
      </w:r>
      <w:r w:rsidRPr="00825594">
        <w:rPr>
          <w:lang w:eastAsia="en-US"/>
        </w:rPr>
        <w:t xml:space="preserve"> van het totaal. Wij zagen echter reeds dat te </w:t>
      </w:r>
      <w:r>
        <w:rPr>
          <w:lang w:eastAsia="en-US"/>
        </w:rPr>
        <w:t>H</w:t>
      </w:r>
      <w:r w:rsidRPr="00825594">
        <w:rPr>
          <w:lang w:eastAsia="en-US"/>
        </w:rPr>
        <w:t>ondschoote te werkgestelde textielarbeiders de grote meerderheid der inco</w:t>
      </w:r>
      <w:r w:rsidRPr="00825594">
        <w:rPr>
          <w:lang w:eastAsia="en-US"/>
        </w:rPr>
        <w:softHyphen/>
        <w:t xml:space="preserve">noclasten vormden, zodat we kunnen aannemen dal hun aantal wel merkelijk hoger dan 40 </w:t>
      </w:r>
      <w:r>
        <w:rPr>
          <w:lang w:eastAsia="en-US"/>
        </w:rPr>
        <w:t>%</w:t>
      </w:r>
      <w:r w:rsidRPr="00825594">
        <w:rPr>
          <w:lang w:eastAsia="en-US"/>
        </w:rPr>
        <w:t xml:space="preserve"> gelegen zal hebben. Dat deze arbeiders niet alleen tot het pre-industrieel proletariaat als zodanig behoorden, zullen we dadelijk aantonen. Het aantal uitgebuite en ondervoede ongeschoolde arbeiders dat zich onder de beeldenstormers bevond zal zeker hoog geweest zijn; maar het lijdt geen twijfel dat het aantal gekwalificeerde arbeiders geenszins gering was. Wij denken daarbij in de eerste plaats aan een Jan Camerlynck die kon lezen en schrij</w:t>
      </w:r>
      <w:r w:rsidRPr="00825594">
        <w:rPr>
          <w:lang w:eastAsia="en-US"/>
        </w:rPr>
        <w:softHyphen/>
        <w:t>ven en zelfs nog in 1568 een eigen huis had (dat hij naar alle waarschijnlijkheid huurde) te Hondschoote; daar dook hij ge</w:t>
      </w:r>
      <w:r w:rsidRPr="00825594">
        <w:rPr>
          <w:lang w:eastAsia="en-US"/>
        </w:rPr>
        <w:softHyphen/>
        <w:t>regeld onder om aan het gerecht te ontsnappen. Hij behoorde dus blijkbaar tot die categorie van arbeiders die het toene</w:t>
      </w:r>
      <w:r w:rsidRPr="00825594">
        <w:rPr>
          <w:lang w:eastAsia="en-US"/>
        </w:rPr>
        <w:softHyphen/>
        <w:t>mende handelskapitalisme nog niet geheel aan de patroons had onderworpen en aldus nog een zekere graad van onafhanke</w:t>
      </w:r>
      <w:r w:rsidRPr="00825594">
        <w:rPr>
          <w:lang w:eastAsia="en-US"/>
        </w:rPr>
        <w:softHyphen/>
        <w:t xml:space="preserve">lijkheid bezaten. Het bewijs dat hetzelfde handelskapitalisme alle arbeiders nog niet klein had gekregen levert ons Gaston Cappeau, saaikammer, en Jacob van Buchave saaiwerker, wier bezit bij de confiscatie respectievelijk ca. </w:t>
      </w:r>
      <w:smartTag w:uri="urn:schemas-microsoft-com:office:smarttags" w:element="PersonName">
        <w:smartTagPr>
          <w:attr w:name="ProductID" w:val="LA GRAND"/>
        </w:smartTagPr>
        <w:smartTag w:uri="urn:schemas-microsoft-com:office:smarttags" w:element="metricconverter">
          <w:smartTagPr>
            <w:attr w:name="ProductID" w:val="328 pond"/>
          </w:smartTagPr>
          <w:r w:rsidRPr="00825594">
            <w:rPr>
              <w:lang w:eastAsia="en-US"/>
            </w:rPr>
            <w:t>328 pond</w:t>
          </w:r>
        </w:smartTag>
      </w:smartTag>
      <w:r w:rsidRPr="00825594">
        <w:rPr>
          <w:lang w:eastAsia="en-US"/>
        </w:rPr>
        <w:t xml:space="preserve"> en </w:t>
      </w:r>
      <w:smartTag w:uri="urn:schemas-microsoft-com:office:smarttags" w:element="PersonName">
        <w:smartTagPr>
          <w:attr w:name="ProductID" w:val="LA GRAND"/>
        </w:smartTagPr>
        <w:smartTag w:uri="urn:schemas-microsoft-com:office:smarttags" w:element="metricconverter">
          <w:smartTagPr>
            <w:attr w:name="ProductID" w:val="144 pond"/>
          </w:smartTagPr>
          <w:r w:rsidRPr="00825594">
            <w:rPr>
              <w:lang w:eastAsia="en-US"/>
            </w:rPr>
            <w:t>144 pond</w:t>
          </w:r>
        </w:smartTag>
      </w:smartTag>
      <w:r w:rsidRPr="00825594">
        <w:rPr>
          <w:lang w:eastAsia="en-US"/>
        </w:rPr>
        <w:t xml:space="preserve"> opleverde. Stellen wij dat deze bedragen uitgedrukt zijn in ponden parisis, dan is dit een waarde van respectievelijk 164 en 72 florijnen (in pond groten Vlaams geeft dit 1968 en 864 florijnen). Zowel in het ene als in het andere geval is dat een aanzienlijk bedrag, vooral omdat het hier gaat om twee arbeiders, een saaikammer en een saaiwerker. </w:t>
      </w:r>
    </w:p>
    <w:p w:rsidR="004216EF" w:rsidRPr="00825594" w:rsidRDefault="004216EF" w:rsidP="004216EF">
      <w:pPr>
        <w:jc w:val="both"/>
        <w:rPr>
          <w:lang w:eastAsia="en-US"/>
        </w:rPr>
      </w:pPr>
      <w:r w:rsidRPr="00825594">
        <w:rPr>
          <w:lang w:eastAsia="en-US"/>
        </w:rPr>
        <w:t xml:space="preserve">Aan de andere kant stellen we echter vast dat op 23 personen die we in de </w:t>
      </w:r>
      <w:r>
        <w:rPr>
          <w:lang w:eastAsia="en-US"/>
        </w:rPr>
        <w:t>c</w:t>
      </w:r>
      <w:r w:rsidRPr="00825594">
        <w:rPr>
          <w:lang w:eastAsia="en-US"/>
        </w:rPr>
        <w:t>onfiscatierekeningen terugvonden, er 13 zijn met de vermel</w:t>
      </w:r>
      <w:r w:rsidRPr="00825594">
        <w:rPr>
          <w:lang w:eastAsia="en-US"/>
        </w:rPr>
        <w:softHyphen/>
        <w:t>ding « néant », waaronder 4 saaiwerkers. Het kan hier natuur</w:t>
      </w:r>
      <w:r w:rsidRPr="00825594">
        <w:rPr>
          <w:lang w:eastAsia="en-US"/>
        </w:rPr>
        <w:softHyphen/>
        <w:t>lijk gerust gaan om ongeschoolde arbeiders, maar aan de an</w:t>
      </w:r>
      <w:r w:rsidRPr="00825594">
        <w:rPr>
          <w:lang w:eastAsia="en-US"/>
        </w:rPr>
        <w:softHyphen/>
        <w:t xml:space="preserve">dere kant is het natuurlijk mogelijk, rekening houdende met de opmerkingen die we maakten over de confiscatierekeningen, dat we hier te doen hebben met geschoolde arbeiders die door de kapitalistische concurrentie getroffen werden en aldus een verpaupering meemaakten, die hen deed afzakken in de klasse van het pre-proletariaat. Dit alles bevestigt daarbij nogmaals de mening van E. Coornaert dat de </w:t>
      </w:r>
      <w:r>
        <w:rPr>
          <w:lang w:eastAsia="en-US"/>
        </w:rPr>
        <w:t>H</w:t>
      </w:r>
      <w:r w:rsidRPr="00825594">
        <w:rPr>
          <w:lang w:eastAsia="en-US"/>
        </w:rPr>
        <w:t>ondschootse textielarbei</w:t>
      </w:r>
      <w:r w:rsidRPr="00825594">
        <w:rPr>
          <w:lang w:eastAsia="en-US"/>
        </w:rPr>
        <w:softHyphen/>
        <w:t>ders geen welomlijnde sociale groep vormden in de periode waarin te Hondschoote het handelskapitalisme hoogtij vierde. We vinden zowel uitgebuite en hongerlijdende pre-proletariërs als « gedeklasseerde » geschoolde arbeiders, naast rijke en wel</w:t>
      </w:r>
      <w:r w:rsidRPr="00825594">
        <w:rPr>
          <w:lang w:eastAsia="en-US"/>
        </w:rPr>
        <w:softHyphen/>
        <w:t>gestelde die hetzelfde beroep uitoefenen. Welgestelden zoals Cappeau en van Buchave zullen echter niet meer veelvuldig</w:t>
      </w:r>
    </w:p>
    <w:p w:rsidR="004216EF" w:rsidRPr="00825594" w:rsidRDefault="004216EF" w:rsidP="004216EF">
      <w:pPr>
        <w:jc w:val="both"/>
        <w:rPr>
          <w:lang w:eastAsia="en-US"/>
        </w:rPr>
      </w:pPr>
      <w:r w:rsidRPr="00825594">
        <w:rPr>
          <w:lang w:eastAsia="en-US"/>
        </w:rPr>
        <w:t>109</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voorgekomen zijn. Ze waren er en dat is een belangrijk ele</w:t>
      </w:r>
      <w:r w:rsidRPr="00825594">
        <w:rPr>
          <w:lang w:eastAsia="en-US"/>
        </w:rPr>
        <w:softHyphen/>
        <w:t>ment. Opmerkelijk is ook dat we onder de beeldenstormers ook een drapier vinden. Waarschijnlijk gaat het hier om een of andere kleine ondernemer die door de kapitalistische concur</w:t>
      </w:r>
      <w:r w:rsidRPr="00825594">
        <w:rPr>
          <w:lang w:eastAsia="en-US"/>
        </w:rPr>
        <w:softHyphen/>
        <w:t>rentiestrijd werd uitgeschakeld.</w:t>
      </w:r>
    </w:p>
    <w:p w:rsidR="004216EF" w:rsidRDefault="004216EF" w:rsidP="004216EF">
      <w:pPr>
        <w:jc w:val="both"/>
        <w:rPr>
          <w:lang w:eastAsia="en-US"/>
        </w:rPr>
      </w:pPr>
    </w:p>
    <w:p w:rsidR="004216EF" w:rsidRPr="00C26C69" w:rsidRDefault="004216EF" w:rsidP="004216EF">
      <w:pPr>
        <w:jc w:val="both"/>
        <w:rPr>
          <w:b/>
          <w:lang w:eastAsia="en-US"/>
        </w:rPr>
      </w:pPr>
      <w:r w:rsidRPr="00825594">
        <w:rPr>
          <w:lang w:eastAsia="en-US"/>
        </w:rPr>
        <w:t xml:space="preserve">2. </w:t>
      </w:r>
      <w:r w:rsidRPr="00C26C69">
        <w:rPr>
          <w:b/>
          <w:lang w:eastAsia="en-US"/>
        </w:rPr>
        <w:t>Groep van arbeiders die buiten de textielnijverheid staan</w:t>
      </w:r>
    </w:p>
    <w:p w:rsidR="004216EF" w:rsidRDefault="004216EF" w:rsidP="004216EF">
      <w:pPr>
        <w:jc w:val="both"/>
        <w:rPr>
          <w:lang w:eastAsia="en-US"/>
        </w:rPr>
      </w:pPr>
      <w:r w:rsidRPr="00825594">
        <w:rPr>
          <w:lang w:eastAsia="en-US"/>
        </w:rPr>
        <w:t xml:space="preserve">In de tabel komen 18 personen (38 </w:t>
      </w:r>
      <w:r>
        <w:rPr>
          <w:lang w:eastAsia="en-US"/>
        </w:rPr>
        <w:t>%</w:t>
      </w:r>
      <w:r w:rsidRPr="00825594">
        <w:rPr>
          <w:lang w:eastAsia="en-US"/>
        </w:rPr>
        <w:t>) van deze groep voor.</w:t>
      </w:r>
    </w:p>
    <w:p w:rsidR="004216EF" w:rsidRPr="00825594" w:rsidRDefault="004216EF" w:rsidP="004216EF">
      <w:pPr>
        <w:jc w:val="both"/>
        <w:rPr>
          <w:lang w:eastAsia="en-US"/>
        </w:rPr>
      </w:pPr>
      <w:r w:rsidRPr="00825594">
        <w:rPr>
          <w:lang w:eastAsia="en-US"/>
        </w:rPr>
        <w:t>Onder hen</w:t>
      </w:r>
      <w:r>
        <w:rPr>
          <w:lang w:eastAsia="en-US"/>
        </w:rPr>
        <w:t>:</w:t>
      </w:r>
      <w:r w:rsidRPr="00825594">
        <w:rPr>
          <w:lang w:eastAsia="en-US"/>
        </w:rPr>
        <w:t xml:space="preserve"> 4 timmerlui, 2 metselaars, 1 steenhouwer, 1 tichel</w:t>
      </w:r>
      <w:r w:rsidRPr="00825594">
        <w:rPr>
          <w:lang w:eastAsia="en-US"/>
        </w:rPr>
        <w:softHyphen/>
      </w:r>
      <w:r w:rsidR="005C1E19">
        <w:rPr>
          <w:lang w:eastAsia="en-US"/>
        </w:rPr>
        <w:t xml:space="preserve">- </w:t>
      </w:r>
      <w:r w:rsidRPr="00825594">
        <w:rPr>
          <w:lang w:eastAsia="en-US"/>
        </w:rPr>
        <w:t>en schaliedekker, 1 bakker, 1 messemaker. In tegenstelling met de meeste textielarbeiders werkten de meeste van deze am</w:t>
      </w:r>
      <w:r w:rsidRPr="00825594">
        <w:rPr>
          <w:lang w:eastAsia="en-US"/>
        </w:rPr>
        <w:softHyphen/>
        <w:t>bachtslui voor de plaatselijke markten en genoten ze een ta</w:t>
      </w:r>
      <w:r w:rsidRPr="00825594">
        <w:rPr>
          <w:lang w:eastAsia="en-US"/>
        </w:rPr>
        <w:softHyphen/>
        <w:t>melijk grote onafhankelijkheid. Velen onder hen behoorden tot de kleine middenstand. Dit was o.</w:t>
      </w:r>
      <w:r w:rsidR="005C1E19">
        <w:rPr>
          <w:lang w:eastAsia="en-US"/>
        </w:rPr>
        <w:t>m. het geval met de metse</w:t>
      </w:r>
      <w:r w:rsidR="005C1E19">
        <w:rPr>
          <w:lang w:eastAsia="en-US"/>
        </w:rPr>
        <w:softHyphen/>
        <w:t>laars,</w:t>
      </w:r>
      <w:r w:rsidRPr="00825594">
        <w:rPr>
          <w:lang w:eastAsia="en-US"/>
        </w:rPr>
        <w:t xml:space="preserve"> ticheldekers, timmerlui en steenhouwers. De meesten verloren eveneens een bepaalde welstand door het toenemende handelskapitalisme en maakten een « deklassering » mee. Maar zoals bij de textielarbeiders was dit bij deze mensen geen algemene regel. Onder diegenen die bij confiscatie geen bezit meer schenen te hebben bevonden zich 1 kleermaker en 3 timmerlui; maar aan de andere kant vinden we een timmer</w:t>
      </w:r>
      <w:r w:rsidRPr="00825594">
        <w:rPr>
          <w:lang w:eastAsia="en-US"/>
        </w:rPr>
        <w:softHyphen/>
        <w:t xml:space="preserve">man wiens roerend goed nog </w:t>
      </w:r>
      <w:smartTag w:uri="urn:schemas-microsoft-com:office:smarttags" w:element="PersonName">
        <w:smartTagPr>
          <w:attr w:name="ProductID" w:val="LA GRAND"/>
        </w:smartTagPr>
        <w:smartTag w:uri="urn:schemas-microsoft-com:office:smarttags" w:element="metricconverter">
          <w:smartTagPr>
            <w:attr w:name="ProductID" w:val="20 pond"/>
          </w:smartTagPr>
          <w:r w:rsidRPr="00825594">
            <w:rPr>
              <w:lang w:eastAsia="en-US"/>
            </w:rPr>
            <w:t>20 pond</w:t>
          </w:r>
        </w:smartTag>
      </w:smartTag>
      <w:r>
        <w:rPr>
          <w:lang w:eastAsia="en-US"/>
        </w:rPr>
        <w:t xml:space="preserve"> opbracht (=</w:t>
      </w:r>
      <w:r w:rsidRPr="00825594">
        <w:rPr>
          <w:lang w:eastAsia="en-US"/>
        </w:rPr>
        <w:t xml:space="preserve"> 10 florijnen indien het gaat om ponden parisis, 120 florijnen in geval van pond groten Vlaams) en </w:t>
      </w:r>
      <w:smartTag w:uri="urn:schemas-microsoft-com:office:smarttags" w:element="PersonName">
        <w:smartTagPr>
          <w:attr w:name="ProductID" w:val="LA GRAND"/>
        </w:smartTagPr>
        <w:smartTag w:uri="urn:schemas-microsoft-com:office:smarttags" w:element="metricconverter">
          <w:smartTagPr>
            <w:attr w:name="ProductID" w:val="7,5 pond"/>
          </w:smartTagPr>
          <w:r w:rsidRPr="00825594">
            <w:rPr>
              <w:lang w:eastAsia="en-US"/>
            </w:rPr>
            <w:t>7,5 pond</w:t>
          </w:r>
        </w:smartTag>
      </w:smartTag>
      <w:r w:rsidRPr="00825594">
        <w:rPr>
          <w:lang w:eastAsia="en-US"/>
        </w:rPr>
        <w:t xml:space="preserve"> onroerend goed (= 3,35 florijnen in geval van ponden parisis, 39 florijnen in geval van pond groten Vlaams). De groep van arbeiders die buiten de textielnijverheid stonden blijkt dus ook goed vertegenwoor</w:t>
      </w:r>
      <w:r w:rsidRPr="00825594">
        <w:rPr>
          <w:lang w:eastAsia="en-US"/>
        </w:rPr>
        <w:softHyphen/>
        <w:t>digd te zijn.</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 xml:space="preserve">3. </w:t>
      </w:r>
      <w:r w:rsidRPr="00C26C69">
        <w:rPr>
          <w:b/>
          <w:lang w:eastAsia="en-US"/>
        </w:rPr>
        <w:t>Landbouwers</w:t>
      </w:r>
    </w:p>
    <w:p w:rsidR="004216EF" w:rsidRPr="00825594" w:rsidRDefault="004216EF" w:rsidP="004216EF">
      <w:pPr>
        <w:jc w:val="both"/>
        <w:rPr>
          <w:lang w:eastAsia="en-US"/>
        </w:rPr>
      </w:pPr>
      <w:r w:rsidRPr="00825594">
        <w:rPr>
          <w:lang w:eastAsia="en-US"/>
        </w:rPr>
        <w:t>Opvallend is hun klein aantal</w:t>
      </w:r>
      <w:r>
        <w:rPr>
          <w:lang w:eastAsia="en-US"/>
        </w:rPr>
        <w:t>:</w:t>
      </w:r>
      <w:r w:rsidRPr="00825594">
        <w:rPr>
          <w:lang w:eastAsia="en-US"/>
        </w:rPr>
        <w:t xml:space="preserve"> 2, hetzij 4 </w:t>
      </w:r>
      <w:r>
        <w:rPr>
          <w:lang w:eastAsia="en-US"/>
        </w:rPr>
        <w:t>%</w:t>
      </w:r>
      <w:r w:rsidRPr="00825594">
        <w:rPr>
          <w:lang w:eastAsia="en-US"/>
        </w:rPr>
        <w:t>. Weinig land</w:t>
      </w:r>
      <w:r w:rsidRPr="00825594">
        <w:rPr>
          <w:lang w:eastAsia="en-US"/>
        </w:rPr>
        <w:softHyphen/>
        <w:t xml:space="preserve">bouwers hebben inderdaad </w:t>
      </w:r>
      <w:r>
        <w:rPr>
          <w:lang w:eastAsia="en-US"/>
        </w:rPr>
        <w:t>actie</w:t>
      </w:r>
      <w:r w:rsidRPr="00825594">
        <w:rPr>
          <w:lang w:eastAsia="en-US"/>
        </w:rPr>
        <w:t>f aan de gebeurtenissen deel</w:t>
      </w:r>
      <w:r w:rsidRPr="00825594">
        <w:rPr>
          <w:lang w:eastAsia="en-US"/>
        </w:rPr>
        <w:softHyphen/>
        <w:t xml:space="preserve">genomen; nochtans moeten we er de nadruk op leggen dat </w:t>
      </w:r>
      <w:r>
        <w:rPr>
          <w:lang w:eastAsia="en-US"/>
        </w:rPr>
        <w:t>e</w:t>
      </w:r>
      <w:r w:rsidRPr="00825594">
        <w:rPr>
          <w:lang w:eastAsia="en-US"/>
        </w:rPr>
        <w:t>en groot aantal onder hen het gebeuren passief goedkeurde en steun aan de beeldenbrekers toezegde.</w:t>
      </w:r>
    </w:p>
    <w:p w:rsidR="004216EF" w:rsidRDefault="004216EF" w:rsidP="004216EF">
      <w:pPr>
        <w:jc w:val="both"/>
        <w:rPr>
          <w:lang w:eastAsia="en-US"/>
        </w:rPr>
      </w:pPr>
    </w:p>
    <w:p w:rsidR="004216EF" w:rsidRPr="00825594" w:rsidRDefault="004216EF" w:rsidP="004216EF">
      <w:pPr>
        <w:jc w:val="both"/>
        <w:rPr>
          <w:lang w:eastAsia="en-US"/>
        </w:rPr>
      </w:pPr>
      <w:r w:rsidRPr="00825594">
        <w:rPr>
          <w:lang w:eastAsia="en-US"/>
        </w:rPr>
        <w:t xml:space="preserve">4. </w:t>
      </w:r>
      <w:r w:rsidRPr="00C26C69">
        <w:rPr>
          <w:b/>
          <w:lang w:eastAsia="en-US"/>
        </w:rPr>
        <w:t>Heterogene groep</w:t>
      </w:r>
    </w:p>
    <w:p w:rsidR="004216EF" w:rsidRPr="00825594" w:rsidRDefault="004216EF" w:rsidP="004216EF">
      <w:pPr>
        <w:jc w:val="both"/>
        <w:rPr>
          <w:lang w:eastAsia="en-US"/>
        </w:rPr>
      </w:pPr>
      <w:r w:rsidRPr="00825594">
        <w:rPr>
          <w:lang w:eastAsia="en-US"/>
        </w:rPr>
        <w:t>In deze groep vinden we vooral middenstanders, zoals her</w:t>
      </w:r>
      <w:r w:rsidRPr="00825594">
        <w:rPr>
          <w:lang w:eastAsia="en-US"/>
        </w:rPr>
        <w:softHyphen/>
        <w:t>bergiers, maar ook leden van de « bourgeoisie », zoals een schepen, een griffier, een kramer. De schepen schijnt een ta</w:t>
      </w:r>
      <w:r w:rsidRPr="00825594">
        <w:rPr>
          <w:lang w:eastAsia="en-US"/>
        </w:rPr>
        <w:softHyphen/>
        <w:t>melijk welgesteld persoon te zijn</w:t>
      </w:r>
      <w:r>
        <w:rPr>
          <w:lang w:eastAsia="en-US"/>
        </w:rPr>
        <w:t>:</w:t>
      </w:r>
      <w:r w:rsidRPr="00825594">
        <w:rPr>
          <w:lang w:eastAsia="en-US"/>
        </w:rPr>
        <w:t xml:space="preserve"> </w:t>
      </w:r>
      <w:smartTag w:uri="urn:schemas-microsoft-com:office:smarttags" w:element="PersonName">
        <w:smartTagPr>
          <w:attr w:name="ProductID" w:val="LA GRAND"/>
        </w:smartTagPr>
        <w:smartTag w:uri="urn:schemas-microsoft-com:office:smarttags" w:element="metricconverter">
          <w:smartTagPr>
            <w:attr w:name="ProductID" w:val="487 pond"/>
          </w:smartTagPr>
          <w:r w:rsidRPr="00825594">
            <w:rPr>
              <w:lang w:eastAsia="en-US"/>
            </w:rPr>
            <w:t>487 pond</w:t>
          </w:r>
        </w:smartTag>
      </w:smartTag>
      <w:r w:rsidRPr="00825594">
        <w:rPr>
          <w:lang w:eastAsia="en-US"/>
        </w:rPr>
        <w:t xml:space="preserve"> bracht zijn roe</w:t>
      </w:r>
      <w:r w:rsidRPr="00825594">
        <w:rPr>
          <w:lang w:eastAsia="en-US"/>
        </w:rPr>
        <w:softHyphen/>
        <w:t xml:space="preserve">rend goed op (=. 243,5 florijnen in geval van ponden parisis, 2.922 florijnen in geval van pond groten Vlaams). Het bezit van de griffier (lid van het consistorie van </w:t>
      </w:r>
      <w:smartTag w:uri="urn:schemas-microsoft-com:office:smarttags" w:element="PersonName">
        <w:smartTagPr>
          <w:attr w:name="ProductID" w:val="LA GRAND"/>
        </w:smartTagPr>
        <w:r w:rsidRPr="00825594">
          <w:rPr>
            <w:lang w:eastAsia="en-US"/>
          </w:rPr>
          <w:t>La Gorgue</w:t>
        </w:r>
      </w:smartTag>
      <w:r w:rsidRPr="00825594">
        <w:rPr>
          <w:lang w:eastAsia="en-US"/>
        </w:rPr>
        <w:t xml:space="preserve">) bracht </w:t>
      </w:r>
      <w:smartTag w:uri="urn:schemas-microsoft-com:office:smarttags" w:element="PersonName">
        <w:smartTagPr>
          <w:attr w:name="ProductID" w:val="LA GRAND"/>
        </w:smartTagPr>
        <w:smartTag w:uri="urn:schemas-microsoft-com:office:smarttags" w:element="metricconverter">
          <w:smartTagPr>
            <w:attr w:name="ProductID" w:val="57 pond"/>
          </w:smartTagPr>
          <w:r w:rsidRPr="00825594">
            <w:rPr>
              <w:lang w:eastAsia="en-US"/>
            </w:rPr>
            <w:t>57 pond</w:t>
          </w:r>
        </w:smartTag>
      </w:smartTag>
      <w:r w:rsidRPr="00825594">
        <w:rPr>
          <w:lang w:eastAsia="en-US"/>
        </w:rPr>
        <w:t xml:space="preserve"> op wat betreft roerend goed (= 28,5 florijnen of 342 florijnen).</w:t>
      </w:r>
    </w:p>
    <w:p w:rsidR="004216EF" w:rsidRPr="00825594" w:rsidRDefault="004216EF" w:rsidP="004216EF">
      <w:pPr>
        <w:jc w:val="both"/>
        <w:rPr>
          <w:lang w:eastAsia="en-US"/>
        </w:rPr>
      </w:pPr>
      <w:r w:rsidRPr="00825594">
        <w:rPr>
          <w:lang w:eastAsia="en-US"/>
        </w:rPr>
        <w:t xml:space="preserve">Globaal gezien vonden we van 23 personen de naam terug in de confiscatierekeningen, d.i. slechts 20 </w:t>
      </w:r>
      <w:r>
        <w:rPr>
          <w:lang w:eastAsia="en-US"/>
        </w:rPr>
        <w:t>%</w:t>
      </w:r>
      <w:r w:rsidRPr="00825594">
        <w:rPr>
          <w:lang w:eastAsia="en-US"/>
        </w:rPr>
        <w:t xml:space="preserve"> van het totaal aan</w:t>
      </w:r>
      <w:r w:rsidRPr="00825594">
        <w:rPr>
          <w:lang w:eastAsia="en-US"/>
        </w:rPr>
        <w:softHyphen/>
        <w:t>tal dat in de tabel voorkomt, een cijfer waarvan wij de beslui</w:t>
      </w:r>
      <w:r w:rsidRPr="00825594">
        <w:rPr>
          <w:lang w:eastAsia="en-US"/>
        </w:rPr>
        <w:softHyphen/>
        <w:t xml:space="preserve">ten niet als algemeen geldend kunnen beschouwen. Slechts enkele richtlijnen kunnen we in dit verband afleiden. Op deze 23 </w:t>
      </w:r>
      <w:r>
        <w:rPr>
          <w:lang w:eastAsia="en-US"/>
        </w:rPr>
        <w:t>-</w:t>
      </w:r>
      <w:r w:rsidRPr="00825594">
        <w:rPr>
          <w:lang w:eastAsia="en-US"/>
        </w:rPr>
        <w:t xml:space="preserve"> steeds met het nodige voorbehoud natuurlijk - werden 13 bezitloos gevonden, d.i. 56 </w:t>
      </w:r>
      <w:r>
        <w:rPr>
          <w:lang w:eastAsia="en-US"/>
        </w:rPr>
        <w:t>%</w:t>
      </w:r>
      <w:r w:rsidRPr="00825594">
        <w:rPr>
          <w:lang w:eastAsia="en-US"/>
        </w:rPr>
        <w:t xml:space="preserve">, 9 hadden nog roerend goed, 3 nog onroerend goed, respectievelijk dus 39 </w:t>
      </w:r>
      <w:r>
        <w:rPr>
          <w:lang w:eastAsia="en-US"/>
        </w:rPr>
        <w:t>%</w:t>
      </w:r>
      <w:r w:rsidRPr="00825594">
        <w:rPr>
          <w:lang w:eastAsia="en-US"/>
        </w:rPr>
        <w:t xml:space="preserve"> en 13 </w:t>
      </w:r>
      <w:r>
        <w:rPr>
          <w:lang w:eastAsia="en-US"/>
        </w:rPr>
        <w:t>%</w:t>
      </w:r>
      <w:r w:rsidRPr="00825594">
        <w:rPr>
          <w:lang w:eastAsia="en-US"/>
        </w:rPr>
        <w:t>. Deze cijfers kunnen we echter niet als maatstaf aanvaarden.</w:t>
      </w:r>
    </w:p>
    <w:p w:rsidR="004216EF" w:rsidRPr="00825594" w:rsidRDefault="004216EF" w:rsidP="004216EF">
      <w:pPr>
        <w:jc w:val="both"/>
        <w:rPr>
          <w:lang w:eastAsia="en-US"/>
        </w:rPr>
      </w:pPr>
      <w:r w:rsidRPr="00825594">
        <w:rPr>
          <w:lang w:eastAsia="en-US"/>
        </w:rPr>
        <w:t>Ons besluit over deze paragraaf</w:t>
      </w:r>
      <w:r>
        <w:rPr>
          <w:lang w:eastAsia="en-US"/>
        </w:rPr>
        <w:t>:</w:t>
      </w:r>
      <w:r w:rsidRPr="00825594">
        <w:rPr>
          <w:lang w:eastAsia="en-US"/>
        </w:rPr>
        <w:t xml:space="preserve"> onder de beeldenstormers bevonden zich lieden van verschillende sociale lagen</w:t>
      </w:r>
      <w:r>
        <w:rPr>
          <w:lang w:eastAsia="en-US"/>
        </w:rPr>
        <w:t>:</w:t>
      </w:r>
      <w:r w:rsidRPr="00825594">
        <w:rPr>
          <w:lang w:eastAsia="en-US"/>
        </w:rPr>
        <w:t xml:space="preserve"> zowel pre-proletariërs, als « gedeklasseerde » middenstanders als welgestelde « bourgeois ». De overgrote meerderheid werd gevormd door de bezitloze textielarbeiders, voornamelijk af</w:t>
      </w:r>
      <w:r w:rsidRPr="00825594">
        <w:rPr>
          <w:lang w:eastAsia="en-US"/>
        </w:rPr>
        <w:softHyphen/>
        <w:t xml:space="preserve">komstig uit de </w:t>
      </w:r>
      <w:r>
        <w:rPr>
          <w:lang w:eastAsia="en-US"/>
        </w:rPr>
        <w:t>H</w:t>
      </w:r>
      <w:r w:rsidRPr="00825594">
        <w:rPr>
          <w:lang w:eastAsia="en-US"/>
        </w:rPr>
        <w:t>ondschootse agglomeratie. Onder hen zowel pre-proletariërs als (gegoede) ambachtslui. Naar de categorie</w:t>
      </w:r>
      <w:r>
        <w:rPr>
          <w:lang w:eastAsia="en-US"/>
        </w:rPr>
        <w:t>:</w:t>
      </w:r>
      <w:r w:rsidRPr="00825594">
        <w:rPr>
          <w:lang w:eastAsia="en-US"/>
        </w:rPr>
        <w:t xml:space="preserve"> het aantal gekwalificeerde arbeiders (zowel uit de textielin</w:t>
      </w:r>
      <w:r w:rsidRPr="00825594">
        <w:rPr>
          <w:lang w:eastAsia="en-US"/>
        </w:rPr>
        <w:softHyphen/>
        <w:t>dustrie als niet) is geenszins te versmaden Velen onder hen waren getroffen door het handelskapitalisme en werden door verpaupering tot opstand gedreven. De rijksten onder hen za</w:t>
      </w:r>
      <w:r w:rsidRPr="00825594">
        <w:rPr>
          <w:lang w:eastAsia="en-US"/>
        </w:rPr>
        <w:softHyphen/>
        <w:t xml:space="preserve">gen hun welstand bedreigd en </w:t>
      </w:r>
      <w:r>
        <w:rPr>
          <w:lang w:eastAsia="en-US"/>
        </w:rPr>
        <w:t>schaarden zich achter de bezit</w:t>
      </w:r>
      <w:r w:rsidRPr="00825594">
        <w:rPr>
          <w:lang w:eastAsia="en-US"/>
        </w:rPr>
        <w:t>lozen. Welgestelde « bourgeois » en middenstanders vulden hun rangen aan. Vele rijken waren zelfs lid van de consis</w:t>
      </w:r>
      <w:r w:rsidRPr="00825594">
        <w:rPr>
          <w:lang w:eastAsia="en-US"/>
        </w:rPr>
        <w:softHyphen/>
        <w:t>tories. We denken daarbij aan een Mahieu van Dycke, land</w:t>
      </w:r>
      <w:r w:rsidRPr="00825594">
        <w:rPr>
          <w:lang w:eastAsia="en-US"/>
        </w:rPr>
        <w:softHyphen/>
        <w:t>bouwer en lid van het consistorie van Meieren</w:t>
      </w:r>
      <w:r>
        <w:rPr>
          <w:lang w:eastAsia="en-US"/>
        </w:rPr>
        <w:t xml:space="preserve"> </w:t>
      </w:r>
      <w:r w:rsidRPr="00825594">
        <w:rPr>
          <w:lang w:eastAsia="en-US"/>
        </w:rPr>
        <w:t>(</w:t>
      </w:r>
      <w:r>
        <w:rPr>
          <w:lang w:eastAsia="en-US"/>
        </w:rPr>
        <w:t>370</w:t>
      </w:r>
      <w:r w:rsidRPr="00825594">
        <w:rPr>
          <w:lang w:eastAsia="en-US"/>
        </w:rPr>
        <w:t xml:space="preserve">), wiens bezit aan roerende goederen ca. </w:t>
      </w:r>
      <w:smartTag w:uri="urn:schemas-microsoft-com:office:smarttags" w:element="PersonName">
        <w:smartTagPr>
          <w:attr w:name="ProductID" w:val="LA GRAND"/>
        </w:smartTagPr>
        <w:smartTag w:uri="urn:schemas-microsoft-com:office:smarttags" w:element="metricconverter">
          <w:smartTagPr>
            <w:attr w:name="ProductID" w:val="356 pond"/>
          </w:smartTagPr>
          <w:r w:rsidRPr="00825594">
            <w:rPr>
              <w:lang w:eastAsia="en-US"/>
            </w:rPr>
            <w:t>356 pond</w:t>
          </w:r>
        </w:smartTag>
      </w:smartTag>
      <w:r>
        <w:rPr>
          <w:lang w:eastAsia="en-US"/>
        </w:rPr>
        <w:t xml:space="preserve"> opbracht (=</w:t>
      </w:r>
      <w:r w:rsidRPr="00825594">
        <w:rPr>
          <w:lang w:eastAsia="en-US"/>
        </w:rPr>
        <w:t xml:space="preserve"> 178 of 2.136 florijnen) en aan onroerend goed ca. </w:t>
      </w:r>
      <w:smartTag w:uri="urn:schemas-microsoft-com:office:smarttags" w:element="PersonName">
        <w:smartTagPr>
          <w:attr w:name="ProductID" w:val="LA GRAND"/>
        </w:smartTagPr>
        <w:smartTag w:uri="urn:schemas-microsoft-com:office:smarttags" w:element="metricconverter">
          <w:smartTagPr>
            <w:attr w:name="ProductID" w:val="16 pond"/>
          </w:smartTagPr>
          <w:r w:rsidRPr="00825594">
            <w:rPr>
              <w:lang w:eastAsia="en-US"/>
            </w:rPr>
            <w:t>16 pond</w:t>
          </w:r>
        </w:smartTag>
      </w:smartTag>
      <w:r w:rsidRPr="00825594">
        <w:rPr>
          <w:lang w:eastAsia="en-US"/>
        </w:rPr>
        <w:t xml:space="preserve"> (= 8 of 96 florijnen) (</w:t>
      </w:r>
      <w:r>
        <w:rPr>
          <w:lang w:eastAsia="en-US"/>
        </w:rPr>
        <w:t>371</w:t>
      </w:r>
      <w:r w:rsidRPr="00825594">
        <w:rPr>
          <w:lang w:eastAsia="en-US"/>
        </w:rPr>
        <w:t>).</w:t>
      </w:r>
    </w:p>
    <w:p w:rsidR="004216EF" w:rsidRDefault="004216EF" w:rsidP="004216EF">
      <w:pPr>
        <w:jc w:val="both"/>
        <w:rPr>
          <w:lang w:eastAsia="en-US"/>
        </w:rPr>
      </w:pPr>
    </w:p>
    <w:p w:rsidR="004216EF" w:rsidRPr="00DB3C5C" w:rsidRDefault="004216EF" w:rsidP="004216EF">
      <w:pPr>
        <w:jc w:val="both"/>
        <w:rPr>
          <w:sz w:val="22"/>
          <w:szCs w:val="22"/>
          <w:lang w:val="de-DE" w:eastAsia="en-US"/>
        </w:rPr>
      </w:pPr>
      <w:r w:rsidRPr="00DB3C5C">
        <w:rPr>
          <w:sz w:val="22"/>
          <w:szCs w:val="22"/>
          <w:lang w:val="de-DE" w:eastAsia="en-US"/>
        </w:rPr>
        <w:t>(370) R.A.K., E.E., 1, 37, losse dokumenten, dok. 1,</w:t>
      </w:r>
      <w:r w:rsidR="00013552">
        <w:rPr>
          <w:sz w:val="22"/>
          <w:szCs w:val="22"/>
          <w:lang w:val="de-DE" w:eastAsia="en-US"/>
        </w:rPr>
        <w:t xml:space="preserve"> f° </w:t>
      </w:r>
      <w:r w:rsidRPr="00DB3C5C">
        <w:rPr>
          <w:sz w:val="22"/>
          <w:szCs w:val="22"/>
          <w:lang w:val="de-DE" w:eastAsia="en-US"/>
        </w:rPr>
        <w:t>1</w:t>
      </w:r>
      <w:r w:rsidR="005C1E19">
        <w:rPr>
          <w:sz w:val="22"/>
          <w:szCs w:val="22"/>
          <w:lang w:val="de-DE" w:eastAsia="en-US"/>
        </w:rPr>
        <w:t>-v°</w:t>
      </w:r>
      <w:r w:rsidRPr="00DB3C5C">
        <w:rPr>
          <w:sz w:val="22"/>
          <w:szCs w:val="22"/>
          <w:lang w:val="de-DE" w:eastAsia="en-US"/>
        </w:rPr>
        <w:t xml:space="preserve">. </w:t>
      </w:r>
    </w:p>
    <w:p w:rsidR="004216EF" w:rsidRPr="00DB3C5C" w:rsidRDefault="004216EF" w:rsidP="004216EF">
      <w:pPr>
        <w:jc w:val="both"/>
        <w:rPr>
          <w:sz w:val="22"/>
          <w:szCs w:val="22"/>
          <w:lang w:eastAsia="en-US"/>
        </w:rPr>
      </w:pPr>
      <w:r w:rsidRPr="00DB3C5C">
        <w:rPr>
          <w:sz w:val="22"/>
          <w:szCs w:val="22"/>
          <w:lang w:eastAsia="en-US"/>
        </w:rPr>
        <w:t>(371) E DE COUSSEMAKER, op. cd., dl. 1, p. 325.</w:t>
      </w:r>
    </w:p>
    <w:p w:rsidR="004216EF" w:rsidRPr="00DB3C5C" w:rsidRDefault="004216EF" w:rsidP="004216EF">
      <w:pPr>
        <w:jc w:val="both"/>
        <w:rPr>
          <w:sz w:val="22"/>
          <w:szCs w:val="22"/>
          <w:lang w:eastAsia="en-US"/>
        </w:rPr>
      </w:pPr>
      <w:r w:rsidRPr="00DB3C5C">
        <w:rPr>
          <w:sz w:val="22"/>
          <w:szCs w:val="22"/>
          <w:lang w:eastAsia="en-US"/>
        </w:rPr>
        <w:t>111</w:t>
      </w:r>
    </w:p>
    <w:p w:rsidR="004216EF" w:rsidRDefault="004216EF" w:rsidP="004216EF">
      <w:pPr>
        <w:jc w:val="both"/>
        <w:rPr>
          <w:lang w:eastAsia="en-US"/>
        </w:rPr>
      </w:pPr>
    </w:p>
    <w:p w:rsidR="00FF0F84" w:rsidRDefault="00FF0F84" w:rsidP="00B451A2">
      <w:pPr>
        <w:jc w:val="both"/>
      </w:pPr>
    </w:p>
    <w:p w:rsidR="00FF0F84" w:rsidRDefault="00FF0F84" w:rsidP="00B451A2">
      <w:pPr>
        <w:jc w:val="both"/>
      </w:pPr>
    </w:p>
    <w:p w:rsidR="00FF0F84" w:rsidRDefault="00FF0F84" w:rsidP="00B451A2">
      <w:pPr>
        <w:jc w:val="both"/>
      </w:pPr>
    </w:p>
    <w:p w:rsidR="004216EF" w:rsidRDefault="004216EF" w:rsidP="00B451A2">
      <w:pPr>
        <w:jc w:val="both"/>
      </w:pPr>
    </w:p>
    <w:p w:rsidR="004216EF" w:rsidRDefault="004216EF"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4216EF" w:rsidRDefault="004216EF" w:rsidP="00B451A2">
      <w:pPr>
        <w:jc w:val="both"/>
      </w:pPr>
    </w:p>
    <w:p w:rsidR="004216EF" w:rsidRDefault="004216EF" w:rsidP="00B451A2">
      <w:pPr>
        <w:jc w:val="both"/>
      </w:pPr>
    </w:p>
    <w:p w:rsidR="004216EF" w:rsidRDefault="004216EF" w:rsidP="00B451A2">
      <w:pPr>
        <w:jc w:val="both"/>
      </w:pPr>
    </w:p>
    <w:p w:rsidR="004216EF" w:rsidRDefault="004216EF" w:rsidP="00B451A2">
      <w:pPr>
        <w:jc w:val="both"/>
      </w:pPr>
    </w:p>
    <w:p w:rsidR="004216EF" w:rsidRDefault="004216EF"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5C1E19" w:rsidRDefault="005C1E19" w:rsidP="00B451A2">
      <w:pPr>
        <w:jc w:val="both"/>
      </w:pPr>
    </w:p>
    <w:p w:rsidR="004216EF" w:rsidRDefault="004216EF" w:rsidP="00B451A2">
      <w:pPr>
        <w:jc w:val="both"/>
      </w:pPr>
    </w:p>
    <w:p w:rsidR="00C62DA8" w:rsidRDefault="00C62DA8" w:rsidP="00C62DA8">
      <w:pPr>
        <w:jc w:val="both"/>
        <w:rPr>
          <w:lang w:eastAsia="en-US"/>
        </w:rPr>
      </w:pPr>
    </w:p>
    <w:p w:rsidR="00C62DA8" w:rsidRPr="00825594" w:rsidRDefault="00C62DA8" w:rsidP="00C62DA8">
      <w:pPr>
        <w:jc w:val="both"/>
        <w:rPr>
          <w:lang w:eastAsia="en-US"/>
        </w:rPr>
      </w:pPr>
    </w:p>
    <w:p w:rsidR="00C62DA8" w:rsidRPr="00D40E12" w:rsidRDefault="00C62DA8" w:rsidP="00435D10">
      <w:pPr>
        <w:jc w:val="center"/>
        <w:outlineLvl w:val="0"/>
        <w:rPr>
          <w:b/>
          <w:lang w:eastAsia="en-US"/>
        </w:rPr>
      </w:pPr>
      <w:r w:rsidRPr="00D40E12">
        <w:rPr>
          <w:b/>
          <w:lang w:eastAsia="en-US"/>
        </w:rPr>
        <w:t>DEEL III:</w:t>
      </w:r>
    </w:p>
    <w:p w:rsidR="00C62DA8" w:rsidRPr="00D40E12" w:rsidRDefault="00C62DA8" w:rsidP="00C62DA8">
      <w:pPr>
        <w:jc w:val="center"/>
        <w:rPr>
          <w:b/>
          <w:lang w:eastAsia="en-US"/>
        </w:rPr>
      </w:pPr>
    </w:p>
    <w:p w:rsidR="00C62DA8" w:rsidRPr="00D40E12" w:rsidRDefault="00C62DA8" w:rsidP="00435D10">
      <w:pPr>
        <w:jc w:val="center"/>
        <w:outlineLvl w:val="0"/>
        <w:rPr>
          <w:b/>
          <w:lang w:eastAsia="en-US"/>
        </w:rPr>
      </w:pPr>
      <w:r w:rsidRPr="00D40E12">
        <w:rPr>
          <w:b/>
          <w:lang w:eastAsia="en-US"/>
        </w:rPr>
        <w:t>MAQUIESBEWEGING DER BOSGEUZEN</w:t>
      </w:r>
    </w:p>
    <w:p w:rsidR="00C62DA8" w:rsidRPr="00D40E12" w:rsidRDefault="00C62DA8" w:rsidP="00C62DA8">
      <w:pPr>
        <w:jc w:val="center"/>
        <w:rPr>
          <w:b/>
          <w:lang w:eastAsia="en-US"/>
        </w:rPr>
      </w:pPr>
      <w:r w:rsidRPr="00D40E12">
        <w:rPr>
          <w:b/>
          <w:lang w:eastAsia="en-US"/>
        </w:rPr>
        <w:t>INVASIEPLANNEN</w:t>
      </w:r>
    </w:p>
    <w:p w:rsidR="00C62DA8" w:rsidRPr="00D40E12" w:rsidRDefault="00C62DA8" w:rsidP="00C62DA8">
      <w:pPr>
        <w:jc w:val="center"/>
        <w:rPr>
          <w:b/>
          <w:lang w:eastAsia="en-US"/>
        </w:rPr>
      </w:pPr>
    </w:p>
    <w:p w:rsidR="00C62DA8" w:rsidRPr="00D40E12" w:rsidRDefault="00C62DA8" w:rsidP="00435D10">
      <w:pPr>
        <w:jc w:val="center"/>
        <w:outlineLvl w:val="0"/>
        <w:rPr>
          <w:b/>
          <w:lang w:eastAsia="en-US"/>
        </w:rPr>
      </w:pPr>
      <w:r w:rsidRPr="00D40E12">
        <w:rPr>
          <w:b/>
          <w:lang w:eastAsia="en-US"/>
        </w:rPr>
        <w:t>HOOFDSTUK I: NA WATTRELOS EN LANNOY:</w:t>
      </w:r>
    </w:p>
    <w:p w:rsidR="00C62DA8" w:rsidRPr="00D40E12" w:rsidRDefault="00C62DA8" w:rsidP="00C62DA8">
      <w:pPr>
        <w:jc w:val="center"/>
        <w:rPr>
          <w:b/>
          <w:lang w:eastAsia="en-US"/>
        </w:rPr>
      </w:pPr>
    </w:p>
    <w:p w:rsidR="00C62DA8" w:rsidRPr="00D40E12" w:rsidRDefault="00C62DA8" w:rsidP="00435D10">
      <w:pPr>
        <w:jc w:val="center"/>
        <w:outlineLvl w:val="0"/>
        <w:rPr>
          <w:b/>
          <w:lang w:eastAsia="en-US"/>
        </w:rPr>
      </w:pPr>
      <w:r w:rsidRPr="00D40E12">
        <w:rPr>
          <w:b/>
          <w:lang w:eastAsia="en-US"/>
        </w:rPr>
        <w:t>BETREKKELIJKE RUST IN HET WESTKWARTIER</w:t>
      </w:r>
    </w:p>
    <w:p w:rsidR="00C62DA8" w:rsidRPr="00D40E12" w:rsidRDefault="00C62DA8" w:rsidP="00C62DA8">
      <w:pPr>
        <w:jc w:val="center"/>
        <w:rPr>
          <w:b/>
          <w:lang w:eastAsia="en-US"/>
        </w:rPr>
      </w:pPr>
      <w:r w:rsidRPr="00D40E12">
        <w:rPr>
          <w:b/>
          <w:lang w:eastAsia="en-US"/>
        </w:rPr>
        <w:t>(december 1566 — september 1567)</w:t>
      </w:r>
    </w:p>
    <w:p w:rsidR="00C62DA8" w:rsidRDefault="00C62DA8" w:rsidP="00C62DA8">
      <w:pPr>
        <w:jc w:val="both"/>
        <w:rPr>
          <w:lang w:eastAsia="en-US"/>
        </w:rPr>
      </w:pPr>
    </w:p>
    <w:p w:rsidR="00C62DA8" w:rsidRDefault="00C62DA8" w:rsidP="00C62DA8">
      <w:pPr>
        <w:jc w:val="both"/>
        <w:rPr>
          <w:lang w:eastAsia="en-US"/>
        </w:rPr>
      </w:pPr>
    </w:p>
    <w:p w:rsidR="00C62DA8" w:rsidRPr="00D40E12" w:rsidRDefault="00C62DA8" w:rsidP="00435D10">
      <w:pPr>
        <w:jc w:val="both"/>
        <w:outlineLvl w:val="0"/>
        <w:rPr>
          <w:b/>
          <w:lang w:eastAsia="en-US"/>
        </w:rPr>
      </w:pPr>
      <w:r>
        <w:rPr>
          <w:lang w:eastAsia="en-US"/>
        </w:rPr>
        <w:t>A. -</w:t>
      </w:r>
      <w:r w:rsidRPr="00825594">
        <w:rPr>
          <w:lang w:eastAsia="en-US"/>
        </w:rPr>
        <w:t xml:space="preserve"> </w:t>
      </w:r>
      <w:r w:rsidRPr="00D40E12">
        <w:rPr>
          <w:b/>
          <w:lang w:eastAsia="en-US"/>
        </w:rPr>
        <w:t>BLIJVEND VERZET NA DE BEELDENSTORM</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Toen Margaretha van Parma op 18 augustus 1566 over het gebeuren in het Westkwartier werd ingelicht (</w:t>
      </w:r>
      <w:r>
        <w:rPr>
          <w:lang w:eastAsia="en-US"/>
        </w:rPr>
        <w:t>372</w:t>
      </w:r>
      <w:r w:rsidRPr="00825594">
        <w:rPr>
          <w:lang w:eastAsia="en-US"/>
        </w:rPr>
        <w:t>) sloeg het nieuws in als een bom. Onmiddellijk sloot de regering te Brussel een overeenkomst met de leden van het Verbond (23 augustus)</w:t>
      </w:r>
      <w:r>
        <w:rPr>
          <w:lang w:eastAsia="en-US"/>
        </w:rPr>
        <w:t>:</w:t>
      </w:r>
      <w:r w:rsidRPr="00825594">
        <w:rPr>
          <w:lang w:eastAsia="en-US"/>
        </w:rPr>
        <w:t xml:space="preserve"> de calvinistische predicaties werden toegelaten, maar enkel in de lokaliteiten waar ze plaats hadden vóór 23 augustus; de calvinisten zouden officieel een tempel toege</w:t>
      </w:r>
      <w:r w:rsidRPr="00825594">
        <w:rPr>
          <w:lang w:eastAsia="en-US"/>
        </w:rPr>
        <w:softHyphen/>
        <w:t>wezen krijgen. De voorwaarde was echter het onverstoord laten van de katholieke eredienst.</w:t>
      </w:r>
    </w:p>
    <w:p w:rsidR="00C62DA8" w:rsidRPr="00825594" w:rsidRDefault="00C62DA8" w:rsidP="00C62DA8">
      <w:pPr>
        <w:jc w:val="both"/>
        <w:rPr>
          <w:lang w:eastAsia="en-US"/>
        </w:rPr>
      </w:pPr>
      <w:r w:rsidRPr="00825594">
        <w:rPr>
          <w:lang w:eastAsia="en-US"/>
        </w:rPr>
        <w:t xml:space="preserve">Dat de radicale calvinisten daar geenszins genoegen mee namen bewijzen de </w:t>
      </w:r>
      <w:r>
        <w:rPr>
          <w:lang w:eastAsia="en-US"/>
        </w:rPr>
        <w:t>actie</w:t>
      </w:r>
      <w:r w:rsidRPr="00825594">
        <w:rPr>
          <w:lang w:eastAsia="en-US"/>
        </w:rPr>
        <w:t>s van Matte en zijn volgelingen in Bergen-ambacht gedurende de ganse maand september. Had men zoveel kerken voor de calvinistische eredienst klaarge</w:t>
      </w:r>
      <w:r w:rsidRPr="00825594">
        <w:rPr>
          <w:lang w:eastAsia="en-US"/>
        </w:rPr>
        <w:softHyphen/>
        <w:t>maakt om zich nu te moeten vergenoegen met een van hoger</w:t>
      </w:r>
      <w:r w:rsidRPr="00825594">
        <w:rPr>
          <w:lang w:eastAsia="en-US"/>
        </w:rPr>
        <w:softHyphen/>
        <w:t>hand opgelegde lokaliteit</w:t>
      </w:r>
      <w:r>
        <w:rPr>
          <w:lang w:eastAsia="en-US"/>
        </w:rPr>
        <w:t>?</w:t>
      </w:r>
      <w:r w:rsidRPr="00825594">
        <w:rPr>
          <w:lang w:eastAsia="en-US"/>
        </w:rPr>
        <w:t xml:space="preserve"> Eind september-begin oktober begon de spanning in het Westkwartier opnieuw te stijgen. Een ander </w:t>
      </w:r>
      <w:r>
        <w:rPr>
          <w:lang w:eastAsia="en-US"/>
        </w:rPr>
        <w:t>actie</w:t>
      </w:r>
      <w:r w:rsidRPr="00825594">
        <w:rPr>
          <w:lang w:eastAsia="en-US"/>
        </w:rPr>
        <w:t>punt van de Beeldenstorm was immers ook niet verwe</w:t>
      </w:r>
      <w:r w:rsidRPr="00825594">
        <w:rPr>
          <w:lang w:eastAsia="en-US"/>
        </w:rPr>
        <w:softHyphen/>
        <w:t>zenlijkt geworden, nl. het veroveren van een strategisch punt, een stad met muren. Het plan daartoe hadden de leiders van de Beeldenstorm zeker niet opgegeven. Zodra er zich een kans bood, werd dit weer bovengehaald.</w:t>
      </w:r>
    </w:p>
    <w:p w:rsidR="00C62DA8" w:rsidRPr="00825594" w:rsidRDefault="00C62DA8" w:rsidP="00C62DA8">
      <w:pPr>
        <w:jc w:val="both"/>
        <w:rPr>
          <w:lang w:eastAsia="en-US"/>
        </w:rPr>
      </w:pPr>
      <w:r w:rsidRPr="00825594">
        <w:rPr>
          <w:lang w:eastAsia="en-US"/>
        </w:rPr>
        <w:t>Dergelijke gelegenheid deed zich voor toen een verwant van predikant Gillis Dumont te Veurne werd gevangen ge</w:t>
      </w:r>
      <w:r w:rsidRPr="00825594">
        <w:rPr>
          <w:lang w:eastAsia="en-US"/>
        </w:rPr>
        <w:softHyphen/>
        <w:t>houden. Tevergeefs hadden Matte en Dumont zelfs langs een briefwisseling met de magistraat van Veurne om gepoogd de vrijlating te bekomen. Dientengevolge besloot men te Hond</w:t>
      </w:r>
      <w:r w:rsidRPr="00825594">
        <w:rPr>
          <w:lang w:eastAsia="en-US"/>
        </w:rPr>
        <w:softHyphen/>
        <w:t>schoote tot de belegering van de stad. Op 7 oktober kwamen geronselde geuzen, waaronder tal van oud-beeldenstormers</w:t>
      </w:r>
    </w:p>
    <w:p w:rsidR="00C62DA8" w:rsidRDefault="00C62DA8" w:rsidP="00C62DA8">
      <w:pPr>
        <w:jc w:val="both"/>
        <w:rPr>
          <w:lang w:eastAsia="en-US"/>
        </w:rPr>
      </w:pPr>
    </w:p>
    <w:p w:rsidR="00C62DA8" w:rsidRPr="00D40E12" w:rsidRDefault="00C62DA8" w:rsidP="00C62DA8">
      <w:pPr>
        <w:jc w:val="both"/>
        <w:rPr>
          <w:sz w:val="22"/>
          <w:szCs w:val="22"/>
          <w:lang w:eastAsia="en-US"/>
        </w:rPr>
      </w:pPr>
      <w:r w:rsidRPr="00D40E12">
        <w:rPr>
          <w:sz w:val="22"/>
          <w:szCs w:val="22"/>
          <w:lang w:eastAsia="en-US"/>
        </w:rPr>
        <w:t>(372) Dit gebeurde door Jan van Morbergne, goeverneur van Aire. (E. DE COUSSEMAKER, op. cd. dl. 2, pp. 84-85). Egmont was reeds op 16 augustus op de hoogte.</w:t>
      </w:r>
    </w:p>
    <w:p w:rsidR="00C62DA8" w:rsidRPr="00D40E12" w:rsidRDefault="00C62DA8" w:rsidP="00C62DA8">
      <w:pPr>
        <w:jc w:val="both"/>
        <w:rPr>
          <w:sz w:val="22"/>
          <w:szCs w:val="22"/>
          <w:lang w:eastAsia="en-US"/>
        </w:rPr>
      </w:pPr>
      <w:r w:rsidRPr="00D40E12">
        <w:rPr>
          <w:sz w:val="22"/>
          <w:szCs w:val="22"/>
          <w:lang w:eastAsia="en-US"/>
        </w:rPr>
        <w:t xml:space="preserve">112 </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w:t>
      </w:r>
      <w:r>
        <w:rPr>
          <w:lang w:eastAsia="en-US"/>
        </w:rPr>
        <w:t>373</w:t>
      </w:r>
      <w:r w:rsidRPr="00825594">
        <w:rPr>
          <w:lang w:eastAsia="en-US"/>
        </w:rPr>
        <w:t>), te Roesbrugge bijeen onder leiding van Jan Denys. Matte, Gillis de Quekere en Dumont waren eveneens van de partij.</w:t>
      </w:r>
      <w:r>
        <w:rPr>
          <w:lang w:eastAsia="en-US"/>
        </w:rPr>
        <w:t xml:space="preserve"> </w:t>
      </w:r>
      <w:r w:rsidRPr="00825594">
        <w:rPr>
          <w:lang w:eastAsia="en-US"/>
        </w:rPr>
        <w:t>Uit Bergen- en C</w:t>
      </w:r>
      <w:r>
        <w:rPr>
          <w:lang w:eastAsia="en-US"/>
        </w:rPr>
        <w:t>assel</w:t>
      </w:r>
      <w:r w:rsidRPr="00825594">
        <w:rPr>
          <w:lang w:eastAsia="en-US"/>
        </w:rPr>
        <w:t>-ambacht en het land van Alle</w:t>
      </w:r>
      <w:r>
        <w:rPr>
          <w:lang w:eastAsia="en-US"/>
        </w:rPr>
        <w:t>u</w:t>
      </w:r>
      <w:r w:rsidRPr="00825594">
        <w:rPr>
          <w:lang w:eastAsia="en-US"/>
        </w:rPr>
        <w:t xml:space="preserve"> schaarde</w:t>
      </w:r>
      <w:r>
        <w:rPr>
          <w:lang w:eastAsia="en-US"/>
        </w:rPr>
        <w:t xml:space="preserve"> </w:t>
      </w:r>
      <w:r w:rsidRPr="00825594">
        <w:rPr>
          <w:lang w:eastAsia="en-US"/>
        </w:rPr>
        <w:t>zich een grote menigte achter Jan Denys (</w:t>
      </w:r>
      <w:r>
        <w:rPr>
          <w:lang w:eastAsia="en-US"/>
        </w:rPr>
        <w:t>374)</w:t>
      </w:r>
    </w:p>
    <w:p w:rsidR="00C62DA8" w:rsidRPr="00825594" w:rsidRDefault="00C62DA8" w:rsidP="00C62DA8">
      <w:pPr>
        <w:jc w:val="both"/>
        <w:rPr>
          <w:lang w:eastAsia="en-US"/>
        </w:rPr>
      </w:pPr>
      <w:r w:rsidRPr="00825594">
        <w:rPr>
          <w:lang w:eastAsia="en-US"/>
        </w:rPr>
        <w:t>In de morgen van 8 oktober verschenen ongeveer 4.000 man voor Veurne en vielen de stad aan. Maar de ter hulp geroepen regeringstroepen werden tegen de » sec</w:t>
      </w:r>
      <w:r w:rsidR="005C1E19">
        <w:rPr>
          <w:lang w:eastAsia="en-US"/>
        </w:rPr>
        <w:t>t</w:t>
      </w:r>
      <w:r w:rsidRPr="00825594">
        <w:rPr>
          <w:lang w:eastAsia="en-US"/>
        </w:rPr>
        <w:t xml:space="preserve">ariërs » ingezet; de geuzen werden verslagen en </w:t>
      </w:r>
      <w:r w:rsidR="005C1E19">
        <w:rPr>
          <w:lang w:eastAsia="en-US"/>
        </w:rPr>
        <w:t>t</w:t>
      </w:r>
      <w:r w:rsidRPr="00825594">
        <w:rPr>
          <w:lang w:eastAsia="en-US"/>
        </w:rPr>
        <w:t xml:space="preserve">rokken zich terug in de richting van </w:t>
      </w:r>
      <w:r>
        <w:rPr>
          <w:lang w:eastAsia="en-US"/>
        </w:rPr>
        <w:t>H</w:t>
      </w:r>
      <w:r w:rsidRPr="00825594">
        <w:rPr>
          <w:lang w:eastAsia="en-US"/>
        </w:rPr>
        <w:t>onds</w:t>
      </w:r>
      <w:r>
        <w:rPr>
          <w:lang w:eastAsia="en-US"/>
        </w:rPr>
        <w:t>c</w:t>
      </w:r>
      <w:r w:rsidRPr="00825594">
        <w:rPr>
          <w:lang w:eastAsia="en-US"/>
        </w:rPr>
        <w:t>hoote (</w:t>
      </w:r>
      <w:r>
        <w:rPr>
          <w:lang w:eastAsia="en-US"/>
        </w:rPr>
        <w:t>375</w:t>
      </w:r>
      <w:r w:rsidRPr="00825594">
        <w:rPr>
          <w:lang w:eastAsia="en-US"/>
        </w:rPr>
        <w:t>). Ook ditmaal hadden de calvinisten hun z6 begeerde ommuurde stad niet in het bezit gekregen en wer</w:t>
      </w:r>
      <w:r w:rsidRPr="00825594">
        <w:rPr>
          <w:lang w:eastAsia="en-US"/>
        </w:rPr>
        <w:softHyphen/>
        <w:t>den zij tot de aftocht gedwongen,</w:t>
      </w:r>
    </w:p>
    <w:p w:rsidR="00C62DA8" w:rsidRPr="00825594" w:rsidRDefault="00C62DA8" w:rsidP="00C62DA8">
      <w:pPr>
        <w:jc w:val="both"/>
        <w:rPr>
          <w:lang w:eastAsia="en-US"/>
        </w:rPr>
      </w:pPr>
      <w:r w:rsidRPr="00825594">
        <w:rPr>
          <w:lang w:eastAsia="en-US"/>
        </w:rPr>
        <w:t>De Beeldenstorm had het gewenste resultaat niet opgele</w:t>
      </w:r>
      <w:r w:rsidRPr="00825594">
        <w:rPr>
          <w:lang w:eastAsia="en-US"/>
        </w:rPr>
        <w:softHyphen/>
        <w:t>verd en begin december besloten de consistories rechtstreeks tot gewapend verzet over te gaan. Van 4 tot 6 december werd een vergadering belegd tussen de Verbondsdelen, met aan hun hoofd Hendrik van Brederode, de consistories en de graaf van Hoorn</w:t>
      </w:r>
      <w:r>
        <w:rPr>
          <w:lang w:eastAsia="en-US"/>
        </w:rPr>
        <w:t>:</w:t>
      </w:r>
      <w:r w:rsidRPr="00825594">
        <w:rPr>
          <w:lang w:eastAsia="en-US"/>
        </w:rPr>
        <w:t xml:space="preserve"> zij besloten tot de lichting van troepen over te gaan.</w:t>
      </w:r>
    </w:p>
    <w:p w:rsidR="00C62DA8" w:rsidRPr="00825594" w:rsidRDefault="00C62DA8" w:rsidP="00C62DA8">
      <w:pPr>
        <w:jc w:val="both"/>
        <w:rPr>
          <w:lang w:eastAsia="en-US"/>
        </w:rPr>
      </w:pPr>
      <w:r w:rsidRPr="00825594">
        <w:rPr>
          <w:lang w:eastAsia="en-US"/>
        </w:rPr>
        <w:t>Ondertussen had men te Brussel besloten het opstandige Valenciennes te belegeren en uit te hongeren (</w:t>
      </w:r>
      <w:r>
        <w:rPr>
          <w:lang w:eastAsia="en-US"/>
        </w:rPr>
        <w:t>376</w:t>
      </w:r>
      <w:r w:rsidRPr="00825594">
        <w:rPr>
          <w:lang w:eastAsia="en-US"/>
        </w:rPr>
        <w:t>). Te Ant</w:t>
      </w:r>
      <w:r w:rsidRPr="00825594">
        <w:rPr>
          <w:lang w:eastAsia="en-US"/>
        </w:rPr>
        <w:softHyphen/>
        <w:t>werpen werd over mogelijke hulp aan de stad gesproken. Esca</w:t>
      </w:r>
      <w:r>
        <w:rPr>
          <w:lang w:eastAsia="en-US"/>
        </w:rPr>
        <w:t>u</w:t>
      </w:r>
      <w:r w:rsidRPr="00825594">
        <w:rPr>
          <w:lang w:eastAsia="en-US"/>
        </w:rPr>
        <w:t>becgue, Dolhain en Longastre hadden daarbij een belang</w:t>
      </w:r>
      <w:r w:rsidRPr="00825594">
        <w:rPr>
          <w:lang w:eastAsia="en-US"/>
        </w:rPr>
        <w:softHyphen/>
        <w:t>rijke rol te spelen (</w:t>
      </w:r>
      <w:r>
        <w:rPr>
          <w:lang w:eastAsia="en-US"/>
        </w:rPr>
        <w:t>377</w:t>
      </w:r>
      <w:r w:rsidRPr="00825594">
        <w:rPr>
          <w:lang w:eastAsia="en-US"/>
        </w:rPr>
        <w:t>)).</w:t>
      </w:r>
    </w:p>
    <w:p w:rsidR="00C62DA8" w:rsidRPr="00825594" w:rsidRDefault="00C62DA8" w:rsidP="00C62DA8">
      <w:pPr>
        <w:jc w:val="both"/>
        <w:rPr>
          <w:lang w:eastAsia="en-US"/>
        </w:rPr>
      </w:pPr>
      <w:r w:rsidRPr="00825594">
        <w:rPr>
          <w:lang w:eastAsia="en-US"/>
        </w:rPr>
        <w:t xml:space="preserve">Omstreeks 15 december kwam onder leiding van predikant Pieter Dathenus een vergadering bijeen te Nieuwkerke om de zaken te regelen. De consistories van Mesen, Belle, Poperinge, </w:t>
      </w:r>
      <w:r>
        <w:rPr>
          <w:lang w:eastAsia="en-US"/>
        </w:rPr>
        <w:t>Ieper</w:t>
      </w:r>
      <w:r w:rsidRPr="00825594">
        <w:rPr>
          <w:lang w:eastAsia="en-US"/>
        </w:rPr>
        <w:t>, Steenwerck en Waasten kondigden een algemene mobi</w:t>
      </w:r>
      <w:r w:rsidRPr="00825594">
        <w:rPr>
          <w:lang w:eastAsia="en-US"/>
        </w:rPr>
        <w:softHyphen/>
        <w:t>lisatie af. Toen de trommel was » ghedaen s</w:t>
      </w:r>
      <w:r>
        <w:rPr>
          <w:lang w:eastAsia="en-US"/>
        </w:rPr>
        <w:t>la</w:t>
      </w:r>
      <w:r w:rsidRPr="00825594">
        <w:rPr>
          <w:lang w:eastAsia="en-US"/>
        </w:rPr>
        <w:t>en» te Roes</w:t>
      </w:r>
      <w:r w:rsidRPr="00825594">
        <w:rPr>
          <w:lang w:eastAsia="en-US"/>
        </w:rPr>
        <w:softHyphen/>
        <w:t>brugge vertrok Jan Denys naar Hondschoote en Poperinge. Op tweede Kerstdag was hij met 200 gemobiliseerden, waaronder tal van oud-beeldenstormers (</w:t>
      </w:r>
      <w:r>
        <w:rPr>
          <w:lang w:eastAsia="en-US"/>
        </w:rPr>
        <w:t>378</w:t>
      </w:r>
      <w:r w:rsidRPr="00825594">
        <w:rPr>
          <w:lang w:eastAsia="en-US"/>
        </w:rPr>
        <w:t>), te Waltrelos aangekomen. De bedoeling was zich bij de hoofdmacht, waaronder consis</w:t>
      </w:r>
      <w:r w:rsidRPr="00825594">
        <w:rPr>
          <w:lang w:eastAsia="en-US"/>
        </w:rPr>
        <w:softHyphen/>
        <w:t>torieleden en deserteurs (</w:t>
      </w:r>
      <w:r>
        <w:rPr>
          <w:lang w:eastAsia="en-US"/>
        </w:rPr>
        <w:t>3</w:t>
      </w:r>
      <w:r w:rsidRPr="00825594">
        <w:rPr>
          <w:lang w:eastAsia="en-US"/>
        </w:rPr>
        <w:t>7</w:t>
      </w:r>
      <w:r>
        <w:rPr>
          <w:lang w:eastAsia="en-US"/>
        </w:rPr>
        <w:t>9</w:t>
      </w:r>
      <w:r w:rsidRPr="00825594">
        <w:rPr>
          <w:lang w:eastAsia="en-US"/>
        </w:rPr>
        <w:t>), te voegen, die zich in de omge</w:t>
      </w:r>
      <w:r w:rsidRPr="00825594">
        <w:rPr>
          <w:lang w:eastAsia="en-US"/>
        </w:rPr>
        <w:softHyphen/>
        <w:t>ving van Doornik bevond en samen naar Valenciennes op te rukken.</w:t>
      </w:r>
    </w:p>
    <w:p w:rsidR="00C62DA8" w:rsidRDefault="00C62DA8" w:rsidP="00C62DA8">
      <w:pPr>
        <w:jc w:val="both"/>
        <w:rPr>
          <w:lang w:eastAsia="en-US"/>
        </w:rPr>
      </w:pPr>
    </w:p>
    <w:p w:rsidR="00C62DA8" w:rsidRPr="00F96BDD" w:rsidRDefault="00C62DA8" w:rsidP="00C62DA8">
      <w:pPr>
        <w:jc w:val="both"/>
        <w:rPr>
          <w:sz w:val="22"/>
          <w:szCs w:val="22"/>
          <w:lang w:eastAsia="en-US"/>
        </w:rPr>
      </w:pPr>
      <w:r w:rsidRPr="00F96BDD">
        <w:rPr>
          <w:sz w:val="22"/>
          <w:szCs w:val="22"/>
          <w:lang w:eastAsia="en-US"/>
        </w:rPr>
        <w:t>(373) R.A.K., FR, I, 37,</w:t>
      </w:r>
      <w:r w:rsidR="00013552" w:rsidRPr="00F96BDD">
        <w:rPr>
          <w:sz w:val="22"/>
          <w:szCs w:val="22"/>
          <w:lang w:eastAsia="en-US"/>
        </w:rPr>
        <w:t xml:space="preserve"> f° </w:t>
      </w:r>
      <w:r w:rsidRPr="00F96BDD">
        <w:rPr>
          <w:sz w:val="22"/>
          <w:szCs w:val="22"/>
          <w:lang w:eastAsia="en-US"/>
        </w:rPr>
        <w:t>55</w:t>
      </w:r>
      <w:r w:rsidR="005C1E19">
        <w:rPr>
          <w:sz w:val="22"/>
          <w:szCs w:val="22"/>
          <w:lang w:eastAsia="en-US"/>
        </w:rPr>
        <w:t>-v°</w:t>
      </w:r>
      <w:r w:rsidRPr="00F96BDD">
        <w:rPr>
          <w:sz w:val="22"/>
          <w:szCs w:val="22"/>
          <w:lang w:eastAsia="en-US"/>
        </w:rPr>
        <w:t>.</w:t>
      </w:r>
    </w:p>
    <w:p w:rsidR="00C62DA8" w:rsidRPr="00D40E12" w:rsidRDefault="00C62DA8" w:rsidP="00C62DA8">
      <w:pPr>
        <w:jc w:val="both"/>
        <w:rPr>
          <w:sz w:val="22"/>
          <w:szCs w:val="22"/>
          <w:lang w:eastAsia="en-US"/>
        </w:rPr>
      </w:pPr>
      <w:r w:rsidRPr="00D40E12">
        <w:rPr>
          <w:sz w:val="22"/>
          <w:szCs w:val="22"/>
          <w:lang w:eastAsia="en-US"/>
        </w:rPr>
        <w:t>(374) Ondertussen maakten enkelen van de gelegenheid gebruik om het Nonnenklooster te Beveren te plunderen en te verwoesten. (P. HEINDERYCKX, op. cit,, dl. 2, p. 32).</w:t>
      </w:r>
    </w:p>
    <w:p w:rsidR="00C62DA8" w:rsidRPr="00D40E12" w:rsidRDefault="00C62DA8" w:rsidP="00C62DA8">
      <w:pPr>
        <w:jc w:val="both"/>
        <w:rPr>
          <w:sz w:val="22"/>
          <w:szCs w:val="22"/>
          <w:lang w:eastAsia="en-US"/>
        </w:rPr>
      </w:pPr>
      <w:r w:rsidRPr="00D40E12">
        <w:rPr>
          <w:sz w:val="22"/>
          <w:szCs w:val="22"/>
          <w:lang w:eastAsia="en-US"/>
        </w:rPr>
        <w:t>(375) E. POULLET, op. dl., dl. 2, pp, 25-26.</w:t>
      </w:r>
    </w:p>
    <w:p w:rsidR="00C62DA8" w:rsidRPr="00D40E12" w:rsidRDefault="00C62DA8" w:rsidP="00C62DA8">
      <w:pPr>
        <w:jc w:val="both"/>
        <w:rPr>
          <w:sz w:val="22"/>
          <w:szCs w:val="22"/>
          <w:lang w:val="fr-FR" w:eastAsia="en-US"/>
        </w:rPr>
      </w:pPr>
      <w:r w:rsidRPr="00D40E12">
        <w:rPr>
          <w:sz w:val="22"/>
          <w:szCs w:val="22"/>
          <w:lang w:val="fr-FR" w:eastAsia="en-US"/>
        </w:rPr>
        <w:t>(376) Cfr. Ch. PAÍLTARD. Hisioire des Troubles Religieux de Valen</w:t>
      </w:r>
      <w:r w:rsidRPr="00D40E12">
        <w:rPr>
          <w:sz w:val="22"/>
          <w:szCs w:val="22"/>
          <w:lang w:val="fr-FR" w:eastAsia="en-US"/>
        </w:rPr>
        <w:softHyphen/>
        <w:t>ciennes (1560-1567), 2 dln., Brussel, 1874,</w:t>
      </w:r>
    </w:p>
    <w:p w:rsidR="00C62DA8" w:rsidRPr="00D40E12" w:rsidRDefault="00C62DA8" w:rsidP="00C62DA8">
      <w:pPr>
        <w:jc w:val="both"/>
        <w:rPr>
          <w:sz w:val="22"/>
          <w:szCs w:val="22"/>
          <w:lang w:val="fr-FR" w:eastAsia="en-US"/>
        </w:rPr>
      </w:pPr>
      <w:r w:rsidRPr="00D40E12">
        <w:rPr>
          <w:sz w:val="22"/>
          <w:szCs w:val="22"/>
          <w:lang w:val="fr-FR" w:eastAsia="en-US"/>
        </w:rPr>
        <w:t>(377) W. BRULEZ, De opstand in het industriegebied in 1566, Anciens Pays el Assemblees d’Etats, IV, Leuven, 1952, P. 89.</w:t>
      </w:r>
    </w:p>
    <w:p w:rsidR="00C62DA8" w:rsidRPr="004219C1" w:rsidRDefault="00C62DA8" w:rsidP="00C62DA8">
      <w:pPr>
        <w:jc w:val="both"/>
        <w:rPr>
          <w:sz w:val="22"/>
          <w:szCs w:val="22"/>
          <w:lang w:val="fr-FR" w:eastAsia="en-US"/>
        </w:rPr>
      </w:pPr>
      <w:r w:rsidRPr="004219C1">
        <w:rPr>
          <w:sz w:val="22"/>
          <w:szCs w:val="22"/>
          <w:lang w:val="fr-FR" w:eastAsia="en-US"/>
        </w:rPr>
        <w:t>(378) R.A,K., F.E., I, 37, ff, 56, 58</w:t>
      </w:r>
      <w:r w:rsidR="005C1E19">
        <w:rPr>
          <w:sz w:val="22"/>
          <w:szCs w:val="22"/>
          <w:lang w:val="fr-FR" w:eastAsia="en-US"/>
        </w:rPr>
        <w:t>-v°</w:t>
      </w:r>
      <w:r w:rsidRPr="004219C1">
        <w:rPr>
          <w:sz w:val="22"/>
          <w:szCs w:val="22"/>
          <w:lang w:val="fr-FR" w:eastAsia="en-US"/>
        </w:rPr>
        <w:t>.</w:t>
      </w:r>
    </w:p>
    <w:p w:rsidR="00C62DA8" w:rsidRPr="00D40E12" w:rsidRDefault="00C62DA8" w:rsidP="00C62DA8">
      <w:pPr>
        <w:jc w:val="both"/>
        <w:rPr>
          <w:sz w:val="22"/>
          <w:szCs w:val="22"/>
          <w:lang w:eastAsia="en-US"/>
        </w:rPr>
      </w:pPr>
      <w:r w:rsidRPr="00D40E12">
        <w:rPr>
          <w:sz w:val="22"/>
          <w:szCs w:val="22"/>
          <w:lang w:eastAsia="en-US"/>
        </w:rPr>
        <w:t>(379) Idem, I, 40, fr 21.</w:t>
      </w:r>
    </w:p>
    <w:p w:rsidR="00C62DA8" w:rsidRPr="00D40E12" w:rsidRDefault="00C62DA8" w:rsidP="00C62DA8">
      <w:pPr>
        <w:jc w:val="both"/>
        <w:rPr>
          <w:sz w:val="22"/>
          <w:szCs w:val="22"/>
          <w:lang w:eastAsia="en-US"/>
        </w:rPr>
      </w:pPr>
      <w:r w:rsidRPr="00D40E12">
        <w:rPr>
          <w:sz w:val="22"/>
          <w:szCs w:val="22"/>
          <w:lang w:eastAsia="en-US"/>
        </w:rPr>
        <w:t>113</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Bij dit nieuws </w:t>
      </w:r>
      <w:r>
        <w:rPr>
          <w:lang w:eastAsia="en-US"/>
        </w:rPr>
        <w:t>werd terstond de Noircarmes (380</w:t>
      </w:r>
      <w:r w:rsidRPr="00825594">
        <w:rPr>
          <w:lang w:eastAsia="en-US"/>
        </w:rPr>
        <w:t>) naar Valenciennes gestuurd om de stad aan te vallen. Rasseng</w:t>
      </w:r>
      <w:r>
        <w:rPr>
          <w:lang w:eastAsia="en-US"/>
        </w:rPr>
        <w:t>h</w:t>
      </w:r>
      <w:r w:rsidRPr="00825594">
        <w:rPr>
          <w:lang w:eastAsia="en-US"/>
        </w:rPr>
        <w:t>ien, wiens garnizoen te Rijsel gelegerd was, kreeg bevel zich bij Noicarmes te voegen. Toen de mare de ronde deed dat een troep geuzen A</w:t>
      </w:r>
      <w:r>
        <w:rPr>
          <w:lang w:eastAsia="en-US"/>
        </w:rPr>
        <w:t>rm</w:t>
      </w:r>
      <w:r w:rsidRPr="00825594">
        <w:rPr>
          <w:lang w:eastAsia="en-US"/>
        </w:rPr>
        <w:t>entières had verlaten, viel Rassen</w:t>
      </w:r>
      <w:r>
        <w:rPr>
          <w:lang w:eastAsia="en-US"/>
        </w:rPr>
        <w:t>g</w:t>
      </w:r>
      <w:r w:rsidRPr="00825594">
        <w:rPr>
          <w:lang w:eastAsia="en-US"/>
        </w:rPr>
        <w:t>hien aan zonder Noicarmes op te wachten (</w:t>
      </w:r>
      <w:r>
        <w:rPr>
          <w:lang w:eastAsia="en-US"/>
        </w:rPr>
        <w:t>38</w:t>
      </w:r>
      <w:r w:rsidRPr="00825594">
        <w:rPr>
          <w:lang w:eastAsia="en-US"/>
        </w:rPr>
        <w:t>1). Te Wattrelos, op 27 december 1566, viel hij onverhoeds op Jan Denys en zijn vol</w:t>
      </w:r>
      <w:r w:rsidRPr="00825594">
        <w:rPr>
          <w:lang w:eastAsia="en-US"/>
        </w:rPr>
        <w:softHyphen/>
        <w:t>gelingen, die hij in een bloedig gevecht volledig versloeg. Slechts weinig geuzen overleefden de slag.</w:t>
      </w:r>
    </w:p>
    <w:p w:rsidR="00C62DA8" w:rsidRPr="00825594" w:rsidRDefault="00C62DA8" w:rsidP="00C62DA8">
      <w:pPr>
        <w:jc w:val="both"/>
        <w:rPr>
          <w:lang w:eastAsia="en-US"/>
        </w:rPr>
      </w:pPr>
      <w:r w:rsidRPr="00825594">
        <w:rPr>
          <w:lang w:eastAsia="en-US"/>
        </w:rPr>
        <w:t>Op 29 december werd de hoofdmacht door de aanrukkende Noircarmes te Lannoy uiteengeslagen; op 2 januari veroverde deze laatste Valenciennes. Daarmee was — voorlopig althans — het calvinistische verzet in het Westkwartier gebroken.</w:t>
      </w:r>
    </w:p>
    <w:p w:rsidR="00C62DA8" w:rsidRDefault="00C62DA8" w:rsidP="00C62DA8">
      <w:pPr>
        <w:jc w:val="both"/>
        <w:rPr>
          <w:lang w:eastAsia="en-US"/>
        </w:rPr>
      </w:pPr>
    </w:p>
    <w:p w:rsidR="00C62DA8" w:rsidRPr="00D40E12" w:rsidRDefault="00C62DA8" w:rsidP="00435D10">
      <w:pPr>
        <w:jc w:val="both"/>
        <w:outlineLvl w:val="0"/>
        <w:rPr>
          <w:b/>
          <w:lang w:eastAsia="en-US"/>
        </w:rPr>
      </w:pPr>
      <w:r w:rsidRPr="00D40E12">
        <w:rPr>
          <w:b/>
          <w:lang w:eastAsia="en-US"/>
        </w:rPr>
        <w:t xml:space="preserve">B. — NA DECEMBER 1566: DE AKTIVISTEN VERLATEN </w:t>
      </w:r>
    </w:p>
    <w:p w:rsidR="00C62DA8" w:rsidRPr="00D40E12" w:rsidRDefault="00C62DA8" w:rsidP="00435D10">
      <w:pPr>
        <w:jc w:val="both"/>
        <w:outlineLvl w:val="0"/>
        <w:rPr>
          <w:b/>
          <w:lang w:eastAsia="en-US"/>
        </w:rPr>
      </w:pPr>
      <w:r w:rsidRPr="00D40E12">
        <w:rPr>
          <w:b/>
          <w:lang w:eastAsia="en-US"/>
        </w:rPr>
        <w:t>HET WESTKWARTIER OF HOUDEN ZICH SCHUIL</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De nederlagen van Walt</w:t>
      </w:r>
      <w:r>
        <w:rPr>
          <w:lang w:eastAsia="en-US"/>
        </w:rPr>
        <w:t>t</w:t>
      </w:r>
      <w:r w:rsidRPr="00825594">
        <w:rPr>
          <w:lang w:eastAsia="en-US"/>
        </w:rPr>
        <w:t>relos en Lannoy waren een zware klap voor de geconfedereerden, de consistories en de inwo</w:t>
      </w:r>
      <w:r w:rsidRPr="00825594">
        <w:rPr>
          <w:lang w:eastAsia="en-US"/>
        </w:rPr>
        <w:softHyphen/>
        <w:t xml:space="preserve">ners van het Westkwartier zelf, die zich in het leger hadden ingelijfd. Allen die </w:t>
      </w:r>
      <w:r>
        <w:rPr>
          <w:lang w:eastAsia="en-US"/>
        </w:rPr>
        <w:t>actie</w:t>
      </w:r>
      <w:r w:rsidRPr="00825594">
        <w:rPr>
          <w:lang w:eastAsia="en-US"/>
        </w:rPr>
        <w:t>f aan de strijd hadden deelgenomen sloegen op de vlucht uit vrees voor de e</w:t>
      </w:r>
      <w:r>
        <w:rPr>
          <w:lang w:eastAsia="en-US"/>
        </w:rPr>
        <w:t>rgste represaillemaat</w:t>
      </w:r>
      <w:r>
        <w:rPr>
          <w:lang w:eastAsia="en-US"/>
        </w:rPr>
        <w:softHyphen/>
        <w:t>regelen (382</w:t>
      </w:r>
      <w:r w:rsidRPr="00825594">
        <w:rPr>
          <w:lang w:eastAsia="en-US"/>
        </w:rPr>
        <w:t>).</w:t>
      </w:r>
    </w:p>
    <w:p w:rsidR="00C62DA8" w:rsidRPr="00825594" w:rsidRDefault="00C62DA8" w:rsidP="00C62DA8">
      <w:pPr>
        <w:jc w:val="both"/>
        <w:rPr>
          <w:lang w:eastAsia="en-US"/>
        </w:rPr>
      </w:pPr>
      <w:r w:rsidRPr="00825594">
        <w:rPr>
          <w:lang w:eastAsia="en-US"/>
        </w:rPr>
        <w:t xml:space="preserve">Jan Denys, die als bij wonder aan de dood was ontsnapt, begaf zich </w:t>
      </w:r>
      <w:r w:rsidR="005C1E19" w:rsidRPr="00825594">
        <w:rPr>
          <w:lang w:eastAsia="en-US"/>
        </w:rPr>
        <w:t>onmiddellijk</w:t>
      </w:r>
      <w:r w:rsidRPr="00825594">
        <w:rPr>
          <w:lang w:eastAsia="en-US"/>
        </w:rPr>
        <w:t xml:space="preserve"> naar Doornik, waar hij een gesprek had met Hannecamps. Vandaar trok hij naar Antwerpen waar hij Pieter Dathenus, Pieter Hazaert, Jacob de Buzere en Sebes</w:t>
      </w:r>
      <w:r w:rsidRPr="00825594">
        <w:rPr>
          <w:lang w:eastAsia="en-US"/>
        </w:rPr>
        <w:softHyphen/>
      </w:r>
      <w:r w:rsidR="005C1E19">
        <w:rPr>
          <w:lang w:eastAsia="en-US"/>
        </w:rPr>
        <w:t>t</w:t>
      </w:r>
      <w:r w:rsidRPr="00825594">
        <w:rPr>
          <w:lang w:eastAsia="en-US"/>
        </w:rPr>
        <w:t>iaan Matte ontmoette (</w:t>
      </w:r>
      <w:r>
        <w:rPr>
          <w:lang w:eastAsia="en-US"/>
        </w:rPr>
        <w:t>383</w:t>
      </w:r>
      <w:r w:rsidRPr="00825594">
        <w:rPr>
          <w:lang w:eastAsia="en-US"/>
        </w:rPr>
        <w:t>). De predikanten hadden dus ook het Westkwartier verlaten. Enkele tijd later was hij in dienst</w:t>
      </w:r>
    </w:p>
    <w:p w:rsidR="00C62DA8" w:rsidRDefault="00C62DA8" w:rsidP="00C62DA8">
      <w:pPr>
        <w:jc w:val="both"/>
        <w:rPr>
          <w:lang w:eastAsia="en-US"/>
        </w:rPr>
      </w:pPr>
    </w:p>
    <w:p w:rsidR="00C62DA8" w:rsidRPr="002C048C" w:rsidRDefault="00C62DA8" w:rsidP="00C62DA8">
      <w:pPr>
        <w:jc w:val="both"/>
        <w:rPr>
          <w:sz w:val="22"/>
          <w:szCs w:val="22"/>
          <w:lang w:eastAsia="en-US"/>
        </w:rPr>
      </w:pPr>
      <w:r w:rsidRPr="002C048C">
        <w:rPr>
          <w:sz w:val="22"/>
          <w:szCs w:val="22"/>
          <w:lang w:eastAsia="en-US"/>
        </w:rPr>
        <w:t>(380) Philips van St.-Aldegonde, heer van Noircarmes, was aanvanke</w:t>
      </w:r>
      <w:r w:rsidRPr="002C048C">
        <w:rPr>
          <w:sz w:val="22"/>
          <w:szCs w:val="22"/>
          <w:lang w:eastAsia="en-US"/>
        </w:rPr>
        <w:softHyphen/>
        <w:t>lijk het Verbond gunstig gezind en tegenstander van Granvelle. In 1566 echter kwam een ommekeer in zijn houding en hij schaarde zich achter de Landvoogdes. Op 1 juli 1566 werd hij hoogbaljuw en kapitein-generaal van Henegouwen. Op 17 sep</w:t>
      </w:r>
      <w:r w:rsidRPr="002C048C">
        <w:rPr>
          <w:sz w:val="22"/>
          <w:szCs w:val="22"/>
          <w:lang w:eastAsia="en-US"/>
        </w:rPr>
        <w:softHyphen/>
        <w:t>tember van hetzelfde jaar bevond hij zich reeds voor de poorten van Valenciennes en sloeg er het beleg op, op bevel van Mar</w:t>
      </w:r>
      <w:r w:rsidRPr="002C048C">
        <w:rPr>
          <w:sz w:val="22"/>
          <w:szCs w:val="22"/>
          <w:lang w:eastAsia="en-US"/>
        </w:rPr>
        <w:softHyphen/>
        <w:t>garetha.</w:t>
      </w:r>
    </w:p>
    <w:p w:rsidR="00C62DA8" w:rsidRPr="002C048C" w:rsidRDefault="00C62DA8" w:rsidP="00C62DA8">
      <w:pPr>
        <w:jc w:val="both"/>
        <w:rPr>
          <w:sz w:val="22"/>
          <w:szCs w:val="22"/>
          <w:lang w:eastAsia="en-US"/>
        </w:rPr>
      </w:pPr>
      <w:r w:rsidRPr="002C048C">
        <w:rPr>
          <w:sz w:val="22"/>
          <w:szCs w:val="22"/>
          <w:lang w:eastAsia="en-US"/>
        </w:rPr>
        <w:t>(381) E. DE COUSSEMAKER, op. cd., dl. 4, p. 20.</w:t>
      </w:r>
    </w:p>
    <w:p w:rsidR="00C62DA8" w:rsidRPr="002C048C" w:rsidRDefault="00C62DA8" w:rsidP="00C62DA8">
      <w:pPr>
        <w:jc w:val="both"/>
        <w:rPr>
          <w:sz w:val="22"/>
          <w:szCs w:val="22"/>
          <w:lang w:eastAsia="en-US"/>
        </w:rPr>
      </w:pPr>
      <w:r w:rsidRPr="002C048C">
        <w:rPr>
          <w:sz w:val="22"/>
          <w:szCs w:val="22"/>
          <w:lang w:val="fr-FR" w:eastAsia="en-US"/>
        </w:rPr>
        <w:t xml:space="preserve">(382) Reeds op 4 januari publiceerde Margaretha een ordonnantie, waarbij bevolen werd « de saisir les biens de ceulx aians porté unies ou ceulx durable et favorye au sectaires ». </w:t>
      </w:r>
      <w:r w:rsidRPr="002C048C">
        <w:rPr>
          <w:sz w:val="22"/>
          <w:szCs w:val="22"/>
          <w:lang w:eastAsia="en-US"/>
        </w:rPr>
        <w:t>A.R.A., E. &amp; A., nr. 11751,</w:t>
      </w:r>
      <w:r w:rsidR="00013552">
        <w:rPr>
          <w:sz w:val="22"/>
          <w:szCs w:val="22"/>
          <w:lang w:eastAsia="en-US"/>
        </w:rPr>
        <w:t xml:space="preserve"> f° </w:t>
      </w:r>
      <w:r w:rsidRPr="002C048C">
        <w:rPr>
          <w:sz w:val="22"/>
          <w:szCs w:val="22"/>
          <w:lang w:eastAsia="en-US"/>
        </w:rPr>
        <w:t>26 vo</w:t>
      </w:r>
    </w:p>
    <w:p w:rsidR="00C62DA8" w:rsidRPr="002C048C" w:rsidRDefault="00C62DA8" w:rsidP="00C62DA8">
      <w:pPr>
        <w:jc w:val="both"/>
        <w:rPr>
          <w:sz w:val="22"/>
          <w:szCs w:val="22"/>
          <w:lang w:eastAsia="en-US"/>
        </w:rPr>
      </w:pPr>
      <w:r w:rsidRPr="002C048C">
        <w:rPr>
          <w:sz w:val="22"/>
          <w:szCs w:val="22"/>
          <w:lang w:eastAsia="en-US"/>
        </w:rPr>
        <w:t>(383) Wij weten niet of Sebastiaan Matte nog naar het Westkwartier of naar Engeland terugkeerde. In 1569 was hij predikant in Frankfort, waar hij stierf in 1575. (R. VAN ROOSBROECK, Emigranten, p. 165).</w:t>
      </w:r>
    </w:p>
    <w:p w:rsidR="00C62DA8" w:rsidRPr="002C048C" w:rsidRDefault="00C62DA8" w:rsidP="00C62DA8">
      <w:pPr>
        <w:jc w:val="both"/>
        <w:rPr>
          <w:sz w:val="22"/>
          <w:szCs w:val="22"/>
          <w:lang w:eastAsia="en-US"/>
        </w:rPr>
      </w:pPr>
      <w:r w:rsidRPr="002C048C">
        <w:rPr>
          <w:sz w:val="22"/>
          <w:szCs w:val="22"/>
          <w:lang w:eastAsia="en-US"/>
        </w:rPr>
        <w:t xml:space="preserve">114 </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van Brederode en werd hij aanvoerder van het geuzenleger dat te Austruweel</w:t>
      </w:r>
      <w:r>
        <w:rPr>
          <w:lang w:eastAsia="en-US"/>
        </w:rPr>
        <w:t xml:space="preserve"> verslagen werd op 13 maart 156</w:t>
      </w:r>
      <w:r w:rsidRPr="00825594">
        <w:rPr>
          <w:lang w:eastAsia="en-US"/>
        </w:rPr>
        <w:t>7. Dezelfde dag werd hij gevangen genomen en te Vilv</w:t>
      </w:r>
      <w:r>
        <w:rPr>
          <w:lang w:eastAsia="en-US"/>
        </w:rPr>
        <w:t>oorde opgesloten; op 22 april 1</w:t>
      </w:r>
      <w:r w:rsidRPr="00825594">
        <w:rPr>
          <w:lang w:eastAsia="en-US"/>
        </w:rPr>
        <w:t>567 werd hij opgeknoopt (</w:t>
      </w:r>
      <w:r>
        <w:rPr>
          <w:lang w:eastAsia="en-US"/>
        </w:rPr>
        <w:t>384</w:t>
      </w:r>
      <w:r w:rsidRPr="00825594">
        <w:rPr>
          <w:lang w:eastAsia="en-US"/>
        </w:rPr>
        <w:t>).</w:t>
      </w:r>
    </w:p>
    <w:p w:rsidR="00C62DA8" w:rsidRPr="00825594" w:rsidRDefault="00C62DA8" w:rsidP="00C62DA8">
      <w:pPr>
        <w:jc w:val="both"/>
        <w:rPr>
          <w:lang w:eastAsia="en-US"/>
        </w:rPr>
      </w:pPr>
      <w:r w:rsidRPr="00825594">
        <w:rPr>
          <w:lang w:eastAsia="en-US"/>
        </w:rPr>
        <w:t>In het Westkwartier zelf weken vele activisten ui</w:t>
      </w:r>
      <w:r>
        <w:rPr>
          <w:lang w:eastAsia="en-US"/>
        </w:rPr>
        <w:t>t</w:t>
      </w:r>
      <w:r w:rsidRPr="00825594">
        <w:rPr>
          <w:lang w:eastAsia="en-US"/>
        </w:rPr>
        <w:t xml:space="preserve"> naar Frankrijk, meer bepaald naar Calais, waar ze gevestigd ble</w:t>
      </w:r>
      <w:r w:rsidRPr="00825594">
        <w:rPr>
          <w:lang w:eastAsia="en-US"/>
        </w:rPr>
        <w:softHyphen/>
        <w:t xml:space="preserve">ven </w:t>
      </w:r>
      <w:r>
        <w:rPr>
          <w:lang w:eastAsia="en-US"/>
        </w:rPr>
        <w:t>(</w:t>
      </w:r>
      <w:r w:rsidRPr="00825594">
        <w:rPr>
          <w:lang w:eastAsia="en-US"/>
        </w:rPr>
        <w:t>3</w:t>
      </w:r>
      <w:r>
        <w:rPr>
          <w:lang w:eastAsia="en-US"/>
        </w:rPr>
        <w:t>8</w:t>
      </w:r>
      <w:r w:rsidRPr="00825594">
        <w:rPr>
          <w:lang w:eastAsia="en-US"/>
        </w:rPr>
        <w:t>5), of vanwaar ze met de boot naar Sandwich over</w:t>
      </w:r>
      <w:r w:rsidRPr="00825594">
        <w:rPr>
          <w:lang w:eastAsia="en-US"/>
        </w:rPr>
        <w:softHyphen/>
        <w:t>staken (</w:t>
      </w:r>
      <w:r>
        <w:rPr>
          <w:lang w:eastAsia="en-US"/>
        </w:rPr>
        <w:t>386</w:t>
      </w:r>
      <w:r w:rsidRPr="00825594">
        <w:rPr>
          <w:lang w:eastAsia="en-US"/>
        </w:rPr>
        <w:t xml:space="preserve">). Anderen trokken naar Zeeland en Holland </w:t>
      </w:r>
      <w:r>
        <w:rPr>
          <w:lang w:eastAsia="en-US"/>
        </w:rPr>
        <w:t>387</w:t>
      </w:r>
      <w:r w:rsidRPr="00825594">
        <w:rPr>
          <w:lang w:eastAsia="en-US"/>
        </w:rPr>
        <w:t>, waar ze zich in dienst stelden van Brederode (</w:t>
      </w:r>
      <w:r>
        <w:rPr>
          <w:lang w:eastAsia="en-US"/>
        </w:rPr>
        <w:t>388</w:t>
      </w:r>
      <w:r w:rsidRPr="00825594">
        <w:rPr>
          <w:lang w:eastAsia="en-US"/>
        </w:rPr>
        <w:t>). Nog anderen hielden zich eerst een tijdlang schuil alvorens naar een der voornoemde plaatsen te trekken.</w:t>
      </w:r>
    </w:p>
    <w:p w:rsidR="00C62DA8" w:rsidRPr="00825594" w:rsidRDefault="00C62DA8" w:rsidP="00C62DA8">
      <w:pPr>
        <w:jc w:val="both"/>
        <w:rPr>
          <w:lang w:eastAsia="en-US"/>
        </w:rPr>
      </w:pPr>
      <w:r w:rsidRPr="00825594">
        <w:rPr>
          <w:lang w:eastAsia="en-US"/>
        </w:rPr>
        <w:t xml:space="preserve">Tal van beloningen stonden immers op </w:t>
      </w:r>
      <w:r>
        <w:rPr>
          <w:lang w:eastAsia="en-US"/>
        </w:rPr>
        <w:t>hun hoofd. Op 17 mei 1</w:t>
      </w:r>
      <w:r w:rsidRPr="00825594">
        <w:rPr>
          <w:lang w:eastAsia="en-US"/>
        </w:rPr>
        <w:t xml:space="preserve">567 werd gepubliceerd dat </w:t>
      </w:r>
      <w:smartTag w:uri="urn:schemas-microsoft-com:office:smarttags" w:element="PersonName">
        <w:smartTagPr>
          <w:attr w:name="ProductID" w:val="LA GRAND"/>
        </w:smartTagPr>
        <w:smartTag w:uri="urn:schemas-microsoft-com:office:smarttags" w:element="metricconverter">
          <w:smartTagPr>
            <w:attr w:name="ProductID" w:val="10 pond"/>
          </w:smartTagPr>
          <w:r w:rsidRPr="00825594">
            <w:rPr>
              <w:lang w:eastAsia="en-US"/>
            </w:rPr>
            <w:t>10 pond</w:t>
          </w:r>
        </w:smartTag>
      </w:smartTag>
      <w:r w:rsidRPr="00825594">
        <w:rPr>
          <w:lang w:eastAsia="en-US"/>
        </w:rPr>
        <w:t xml:space="preserve"> groten Vlaams werden uitbetaald aan wie een predikant zou gevangen nemen, </w:t>
      </w:r>
      <w:smartTag w:uri="urn:schemas-microsoft-com:office:smarttags" w:element="PersonName">
        <w:smartTagPr>
          <w:attr w:name="ProductID" w:val="LA GRAND"/>
        </w:smartTagPr>
        <w:smartTag w:uri="urn:schemas-microsoft-com:office:smarttags" w:element="metricconverter">
          <w:smartTagPr>
            <w:attr w:name="ProductID" w:val="40 pond"/>
          </w:smartTagPr>
          <w:r w:rsidRPr="00825594">
            <w:rPr>
              <w:lang w:eastAsia="en-US"/>
            </w:rPr>
            <w:t>40 pond</w:t>
          </w:r>
        </w:smartTag>
      </w:smartTag>
      <w:r w:rsidRPr="00825594">
        <w:rPr>
          <w:lang w:eastAsia="en-US"/>
        </w:rPr>
        <w:t xml:space="preserve"> parisis aan wie de personen die predikanten gelogeerd hadden verklikten, </w:t>
      </w:r>
      <w:smartTag w:uri="urn:schemas-microsoft-com:office:smarttags" w:element="PersonName">
        <w:smartTagPr>
          <w:attr w:name="ProductID" w:val="LA GRAND"/>
        </w:smartTagPr>
        <w:smartTag w:uri="urn:schemas-microsoft-com:office:smarttags" w:element="metricconverter">
          <w:smartTagPr>
            <w:attr w:name="ProductID" w:val="24 pond"/>
          </w:smartTagPr>
          <w:r w:rsidRPr="00825594">
            <w:rPr>
              <w:lang w:eastAsia="en-US"/>
            </w:rPr>
            <w:t>24 pond</w:t>
          </w:r>
        </w:smartTag>
      </w:smartTag>
      <w:r w:rsidRPr="00825594">
        <w:rPr>
          <w:lang w:eastAsia="en-US"/>
        </w:rPr>
        <w:t xml:space="preserve"> parisis aan wie de personen die het calvinisme hadden aangekleefd of aankleefden overdroe</w:t>
      </w:r>
      <w:r w:rsidRPr="00825594">
        <w:rPr>
          <w:lang w:eastAsia="en-US"/>
        </w:rPr>
        <w:softHyphen/>
        <w:t xml:space="preserve">gen </w:t>
      </w:r>
      <w:r>
        <w:rPr>
          <w:lang w:eastAsia="en-US"/>
        </w:rPr>
        <w:t>389</w:t>
      </w:r>
      <w:r w:rsidRPr="00825594">
        <w:rPr>
          <w:lang w:eastAsia="en-US"/>
        </w:rPr>
        <w:t>). Op 26 juli van hetzelfde jaar kwam een nieuwe publicatie</w:t>
      </w:r>
      <w:r>
        <w:rPr>
          <w:lang w:eastAsia="en-US"/>
        </w:rPr>
        <w:t>:</w:t>
      </w:r>
      <w:r w:rsidRPr="00825594">
        <w:rPr>
          <w:lang w:eastAsia="en-US"/>
        </w:rPr>
        <w:t xml:space="preserve"> wie een predikant kon gevangen nemen kreeg </w:t>
      </w:r>
      <w:smartTag w:uri="urn:schemas-microsoft-com:office:smarttags" w:element="metricconverter">
        <w:smartTagPr>
          <w:attr w:name="ProductID" w:val="100 pond"/>
        </w:smartTagPr>
        <w:r w:rsidRPr="00825594">
          <w:rPr>
            <w:lang w:eastAsia="en-US"/>
          </w:rPr>
          <w:t>100 pond</w:t>
        </w:r>
      </w:smartTag>
      <w:r w:rsidRPr="00825594">
        <w:rPr>
          <w:lang w:eastAsia="en-US"/>
        </w:rPr>
        <w:t xml:space="preserve"> grote</w:t>
      </w:r>
      <w:r w:rsidR="005C1E19">
        <w:rPr>
          <w:lang w:eastAsia="en-US"/>
        </w:rPr>
        <w:t>n Vlaams als beloning 1</w:t>
      </w:r>
      <w:r w:rsidRPr="00825594">
        <w:rPr>
          <w:lang w:eastAsia="en-US"/>
        </w:rPr>
        <w:t>4. De aktivisten waren niet meer veilig. Het gerecht sloeg onmeedogend toe. Maar lang zou de rust de als gevolg van deze maatregelen in het Westkwartier intrad niet meer duren, zelfs niet na 22 augustus, toen Fernando Alvarez de Toledo, dugue de Alba aan het hoofd van zijn troepen Brussel binnenreed,</w:t>
      </w:r>
    </w:p>
    <w:p w:rsidR="00C62DA8" w:rsidRDefault="00C62DA8" w:rsidP="00C62DA8">
      <w:pPr>
        <w:jc w:val="both"/>
        <w:rPr>
          <w:lang w:eastAsia="en-US"/>
        </w:rPr>
      </w:pPr>
    </w:p>
    <w:p w:rsidR="00C62DA8" w:rsidRPr="005C1E19" w:rsidRDefault="00C62DA8" w:rsidP="00C62DA8">
      <w:pPr>
        <w:jc w:val="both"/>
        <w:rPr>
          <w:sz w:val="22"/>
          <w:szCs w:val="22"/>
          <w:lang w:val="de-DE" w:eastAsia="en-US"/>
        </w:rPr>
      </w:pPr>
      <w:r w:rsidRPr="002C048C">
        <w:rPr>
          <w:sz w:val="22"/>
          <w:szCs w:val="22"/>
          <w:lang w:eastAsia="en-US"/>
        </w:rPr>
        <w:t xml:space="preserve">(389) E. DE COUSSEMAKER, op, cit., dl. 4, pp. 84-89. Misschien was Jan Denys een niet zijn overtuigd calvinist, tenminste indien we P. Heinderyckx mogen geloven; » Hij bekende voor syne doodt alle geseide oproeringen niet gedaen te hebben ter eere Godts, meer omdat hij daerdoor gehoopt had tot fortune to geraecken ». </w:t>
      </w:r>
      <w:r w:rsidRPr="005C1E19">
        <w:rPr>
          <w:sz w:val="22"/>
          <w:szCs w:val="22"/>
          <w:lang w:val="de-DE" w:eastAsia="en-US"/>
        </w:rPr>
        <w:t>(Op. cit, dl. 2, p. 46).</w:t>
      </w:r>
    </w:p>
    <w:p w:rsidR="00C62DA8" w:rsidRPr="005C1E19" w:rsidRDefault="00C62DA8" w:rsidP="00C62DA8">
      <w:pPr>
        <w:jc w:val="both"/>
        <w:rPr>
          <w:sz w:val="22"/>
          <w:szCs w:val="22"/>
          <w:lang w:val="de-DE" w:eastAsia="en-US"/>
        </w:rPr>
      </w:pPr>
      <w:r w:rsidRPr="005C1E19">
        <w:rPr>
          <w:sz w:val="22"/>
          <w:szCs w:val="22"/>
          <w:lang w:val="de-DE" w:eastAsia="en-US"/>
        </w:rPr>
        <w:t>(386) Idem, P 56</w:t>
      </w:r>
      <w:r w:rsidR="005C1E19" w:rsidRPr="005C1E19">
        <w:rPr>
          <w:sz w:val="22"/>
          <w:szCs w:val="22"/>
          <w:lang w:val="de-DE" w:eastAsia="en-US"/>
        </w:rPr>
        <w:t>-v°</w:t>
      </w:r>
      <w:r w:rsidRPr="005C1E19">
        <w:rPr>
          <w:sz w:val="22"/>
          <w:szCs w:val="22"/>
          <w:lang w:val="de-DE" w:eastAsia="en-US"/>
        </w:rPr>
        <w:t>.</w:t>
      </w:r>
    </w:p>
    <w:p w:rsidR="00C62DA8" w:rsidRPr="005C1E19" w:rsidRDefault="00C62DA8" w:rsidP="00C62DA8">
      <w:pPr>
        <w:jc w:val="both"/>
        <w:rPr>
          <w:sz w:val="22"/>
          <w:szCs w:val="22"/>
          <w:lang w:val="de-DE" w:eastAsia="en-US"/>
        </w:rPr>
      </w:pPr>
      <w:r w:rsidRPr="005C1E19">
        <w:rPr>
          <w:sz w:val="22"/>
          <w:szCs w:val="22"/>
          <w:lang w:val="de-DE" w:eastAsia="en-US"/>
        </w:rPr>
        <w:t>(387) Idem, P 89</w:t>
      </w:r>
      <w:r w:rsidR="005C1E19">
        <w:rPr>
          <w:sz w:val="22"/>
          <w:szCs w:val="22"/>
          <w:lang w:val="de-DE" w:eastAsia="en-US"/>
        </w:rPr>
        <w:t>-v°</w:t>
      </w:r>
      <w:r w:rsidRPr="005C1E19">
        <w:rPr>
          <w:sz w:val="22"/>
          <w:szCs w:val="22"/>
          <w:lang w:val="de-DE" w:eastAsia="en-US"/>
        </w:rPr>
        <w:t xml:space="preserve"> (388) idem,</w:t>
      </w:r>
      <w:r w:rsidR="00013552" w:rsidRPr="005C1E19">
        <w:rPr>
          <w:sz w:val="22"/>
          <w:szCs w:val="22"/>
          <w:lang w:val="de-DE" w:eastAsia="en-US"/>
        </w:rPr>
        <w:t xml:space="preserve"> f° </w:t>
      </w:r>
      <w:r w:rsidRPr="005C1E19">
        <w:rPr>
          <w:sz w:val="22"/>
          <w:szCs w:val="22"/>
          <w:lang w:val="de-DE" w:eastAsia="en-US"/>
        </w:rPr>
        <w:t>89.</w:t>
      </w:r>
    </w:p>
    <w:p w:rsidR="00C62DA8" w:rsidRPr="002C048C" w:rsidRDefault="00C62DA8" w:rsidP="00C62DA8">
      <w:pPr>
        <w:jc w:val="both"/>
        <w:rPr>
          <w:sz w:val="22"/>
          <w:szCs w:val="22"/>
          <w:lang w:eastAsia="en-US"/>
        </w:rPr>
      </w:pPr>
      <w:r w:rsidRPr="002C048C">
        <w:rPr>
          <w:sz w:val="22"/>
          <w:szCs w:val="22"/>
          <w:lang w:eastAsia="en-US"/>
        </w:rPr>
        <w:t>(339) E. DE COUSSEMAKER, op. cil., dl. 3, p 203.</w:t>
      </w:r>
    </w:p>
    <w:p w:rsidR="00C62DA8" w:rsidRPr="004219C1" w:rsidRDefault="00C62DA8" w:rsidP="00C62DA8">
      <w:pPr>
        <w:jc w:val="both"/>
        <w:rPr>
          <w:sz w:val="22"/>
          <w:szCs w:val="22"/>
          <w:lang w:eastAsia="en-US"/>
        </w:rPr>
      </w:pPr>
      <w:r w:rsidRPr="004219C1">
        <w:rPr>
          <w:sz w:val="22"/>
          <w:szCs w:val="22"/>
          <w:lang w:eastAsia="en-US"/>
        </w:rPr>
        <w:t>(390) ibidem, p. 204.</w:t>
      </w:r>
    </w:p>
    <w:p w:rsidR="00C62DA8" w:rsidRDefault="00C62DA8" w:rsidP="00C62DA8">
      <w:pPr>
        <w:jc w:val="both"/>
      </w:pPr>
      <w:r w:rsidRPr="004219C1">
        <w:rPr>
          <w:sz w:val="22"/>
          <w:szCs w:val="22"/>
          <w:lang w:eastAsia="en-US"/>
        </w:rPr>
        <w:t>115</w:t>
      </w:r>
    </w:p>
    <w:p w:rsidR="00C62DA8" w:rsidRDefault="00C62DA8" w:rsidP="00C62DA8">
      <w:pPr>
        <w:jc w:val="both"/>
      </w:pPr>
    </w:p>
    <w:p w:rsidR="00C62DA8" w:rsidRDefault="00C62DA8" w:rsidP="00C62DA8">
      <w:pPr>
        <w:jc w:val="both"/>
      </w:pPr>
    </w:p>
    <w:p w:rsidR="00C62DA8" w:rsidRDefault="00C62DA8" w:rsidP="00C62DA8">
      <w:pPr>
        <w:jc w:val="both"/>
      </w:pPr>
    </w:p>
    <w:p w:rsidR="00C62DA8" w:rsidRDefault="00C62DA8" w:rsidP="00C62DA8">
      <w:pPr>
        <w:jc w:val="both"/>
      </w:pPr>
    </w:p>
    <w:p w:rsidR="00C62DA8" w:rsidRDefault="00C62DA8" w:rsidP="00C62DA8">
      <w:pPr>
        <w:jc w:val="both"/>
      </w:pPr>
    </w:p>
    <w:p w:rsidR="00C62DA8" w:rsidRDefault="00C62DA8" w:rsidP="00C62DA8">
      <w:pPr>
        <w:jc w:val="both"/>
      </w:pPr>
    </w:p>
    <w:p w:rsidR="00C62DA8" w:rsidRDefault="00C62DA8" w:rsidP="00C62DA8">
      <w:pPr>
        <w:jc w:val="both"/>
      </w:pPr>
    </w:p>
    <w:p w:rsidR="00C62DA8" w:rsidRDefault="00C62DA8" w:rsidP="00C62DA8">
      <w:pPr>
        <w:jc w:val="both"/>
      </w:pPr>
    </w:p>
    <w:p w:rsidR="00C62DA8" w:rsidRDefault="00C62DA8" w:rsidP="00C62DA8">
      <w:pPr>
        <w:jc w:val="both"/>
      </w:pPr>
    </w:p>
    <w:p w:rsidR="00C62DA8" w:rsidRDefault="00C62DA8" w:rsidP="00435D10">
      <w:pPr>
        <w:jc w:val="center"/>
        <w:outlineLvl w:val="0"/>
        <w:rPr>
          <w:b/>
          <w:lang w:eastAsia="en-US"/>
        </w:rPr>
      </w:pPr>
      <w:r w:rsidRPr="002C048C">
        <w:rPr>
          <w:b/>
          <w:lang w:eastAsia="en-US"/>
        </w:rPr>
        <w:t xml:space="preserve">HOOFDSTUK II: </w:t>
      </w:r>
    </w:p>
    <w:p w:rsidR="00C62DA8" w:rsidRPr="002C048C" w:rsidRDefault="00C62DA8" w:rsidP="00C62DA8">
      <w:pPr>
        <w:jc w:val="center"/>
        <w:rPr>
          <w:b/>
          <w:lang w:eastAsia="en-US"/>
        </w:rPr>
      </w:pPr>
      <w:r w:rsidRPr="002C048C">
        <w:rPr>
          <w:b/>
          <w:lang w:eastAsia="en-US"/>
        </w:rPr>
        <w:t>TERREUR IN HET WESTKWARTIER</w:t>
      </w:r>
    </w:p>
    <w:p w:rsidR="00C62DA8" w:rsidRPr="002C048C" w:rsidRDefault="00C62DA8" w:rsidP="00C62DA8">
      <w:pPr>
        <w:jc w:val="both"/>
        <w:rPr>
          <w:b/>
          <w:lang w:eastAsia="en-US"/>
        </w:rPr>
      </w:pPr>
    </w:p>
    <w:p w:rsidR="00C62DA8" w:rsidRPr="002C048C" w:rsidRDefault="00C62DA8" w:rsidP="00435D10">
      <w:pPr>
        <w:jc w:val="both"/>
        <w:outlineLvl w:val="0"/>
        <w:rPr>
          <w:b/>
          <w:lang w:eastAsia="en-US"/>
        </w:rPr>
      </w:pPr>
      <w:r w:rsidRPr="002C048C">
        <w:rPr>
          <w:b/>
          <w:lang w:eastAsia="en-US"/>
        </w:rPr>
        <w:t>A. – JAN VAN DE CAMERE OF JAN CAMERLYNCK</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Jan van de Camere, 20011 van Francois, werd in 1528 te Hondschoote geboren, waar hij later het beroep van saaiwerk er uitoefende (</w:t>
      </w:r>
      <w:r>
        <w:rPr>
          <w:lang w:eastAsia="en-US"/>
        </w:rPr>
        <w:t>39</w:t>
      </w:r>
      <w:r w:rsidRPr="00825594">
        <w:rPr>
          <w:lang w:eastAsia="en-US"/>
        </w:rPr>
        <w:t>1). Hij trad in het huwelijk en ging zich in Brugge vestigen, waar zijn vrouw en zijn tienjarig zoontje in 1561 of 1562 aan de pest overleden (</w:t>
      </w:r>
      <w:r>
        <w:rPr>
          <w:lang w:eastAsia="en-US"/>
        </w:rPr>
        <w:t>392</w:t>
      </w:r>
      <w:r w:rsidRPr="00825594">
        <w:rPr>
          <w:lang w:eastAsia="en-US"/>
        </w:rPr>
        <w:t>).</w:t>
      </w:r>
      <w:r>
        <w:rPr>
          <w:lang w:eastAsia="en-US"/>
        </w:rPr>
        <w:t xml:space="preserve"> </w:t>
      </w:r>
      <w:r w:rsidRPr="00825594">
        <w:rPr>
          <w:lang w:eastAsia="en-US"/>
        </w:rPr>
        <w:t>Hijzelf zegt in het jaar 1566 tot het calvinisme te zijn over</w:t>
      </w:r>
      <w:r w:rsidRPr="00825594">
        <w:rPr>
          <w:lang w:eastAsia="en-US"/>
        </w:rPr>
        <w:softHyphen/>
        <w:t>gegaan; maar dat kunnen wij moeilijk aannemen, aangezien hij in 1568 voor zijn rechters zelf verklaarde a binnen zes ofte zeven jaren niet en heeft gheweest te biechte nochte ten heilighen sacramente » (</w:t>
      </w:r>
      <w:r>
        <w:rPr>
          <w:lang w:eastAsia="en-US"/>
        </w:rPr>
        <w:t>393</w:t>
      </w:r>
      <w:r w:rsidRPr="00825594">
        <w:rPr>
          <w:lang w:eastAsia="en-US"/>
        </w:rPr>
        <w:t>). Hoe dan ook, toen in het jaar 1566 de calvinistische preken in het Westkwartier aanvingen behoorde Camer</w:t>
      </w:r>
      <w:r>
        <w:rPr>
          <w:lang w:eastAsia="en-US"/>
        </w:rPr>
        <w:t>lynck</w:t>
      </w:r>
      <w:r w:rsidRPr="00825594">
        <w:rPr>
          <w:lang w:eastAsia="en-US"/>
        </w:rPr>
        <w:t xml:space="preserve"> tot de eersten die ze bijwoonden. Waarschijnlijk heeft hij er zich op een of andere manier laten opmerken, want spoedig kreeg het consistorie van Hondschoote hem in het oog en stelde hem voor persoonlijke lijfwacht te worden van Sebastiaan Matte; dit om reden van, zoals hij zelf verklaart, « bystant van wapene van hem thebben, mids dat hy soldaet is » </w:t>
      </w:r>
      <w:r>
        <w:rPr>
          <w:lang w:eastAsia="en-US"/>
        </w:rPr>
        <w:t>(394</w:t>
      </w:r>
      <w:r w:rsidRPr="00825594">
        <w:rPr>
          <w:lang w:eastAsia="en-US"/>
        </w:rPr>
        <w:t>). In die hoedanigheid werd hij weldra de meest voor</w:t>
      </w:r>
      <w:r w:rsidRPr="00825594">
        <w:rPr>
          <w:lang w:eastAsia="en-US"/>
        </w:rPr>
        <w:softHyphen/>
        <w:t>aanstaande figuur in Hondschoote en hij onderhield zeer nam we betrekkingen met het consistorie en met Sebastiaan Matte in het bijzonder. Als we hem mogen geloven werd hij noch</w:t>
      </w:r>
      <w:r w:rsidRPr="00825594">
        <w:rPr>
          <w:lang w:eastAsia="en-US"/>
        </w:rPr>
        <w:softHyphen/>
        <w:t>tans n</w:t>
      </w:r>
      <w:r>
        <w:rPr>
          <w:lang w:eastAsia="en-US"/>
        </w:rPr>
        <w:t>ooit lid van het consistorie (395</w:t>
      </w:r>
      <w:r w:rsidRPr="00825594">
        <w:rPr>
          <w:lang w:eastAsia="en-US"/>
        </w:rPr>
        <w:t>).</w:t>
      </w:r>
    </w:p>
    <w:p w:rsidR="00C62DA8" w:rsidRPr="00825594" w:rsidRDefault="00C62DA8" w:rsidP="00C62DA8">
      <w:pPr>
        <w:jc w:val="both"/>
        <w:rPr>
          <w:lang w:eastAsia="en-US"/>
        </w:rPr>
      </w:pPr>
      <w:r w:rsidRPr="00825594">
        <w:rPr>
          <w:lang w:eastAsia="en-US"/>
        </w:rPr>
        <w:t>Bij het uitbreken van de Beeldenstorm deed de predikant onmiddellijk op hem een beroep</w:t>
      </w:r>
      <w:r>
        <w:rPr>
          <w:lang w:eastAsia="en-US"/>
        </w:rPr>
        <w:t>:</w:t>
      </w:r>
      <w:r w:rsidRPr="00825594">
        <w:rPr>
          <w:lang w:eastAsia="en-US"/>
        </w:rPr>
        <w:t xml:space="preserve"> Camerlynck vergezelde hem « als zyne assistent met eens hallebaerde » in de St.-Laurentius</w:t>
      </w:r>
      <w:r w:rsidRPr="00825594">
        <w:rPr>
          <w:lang w:eastAsia="en-US"/>
        </w:rPr>
        <w:softHyphen/>
        <w:t xml:space="preserve">kapel, te Poperinge, </w:t>
      </w:r>
      <w:r>
        <w:rPr>
          <w:lang w:eastAsia="en-US"/>
        </w:rPr>
        <w:t>Ieper</w:t>
      </w:r>
      <w:r w:rsidRPr="00825594">
        <w:rPr>
          <w:lang w:eastAsia="en-US"/>
        </w:rPr>
        <w:t>, Lo en Diksmuide (</w:t>
      </w:r>
      <w:r>
        <w:rPr>
          <w:lang w:eastAsia="en-US"/>
        </w:rPr>
        <w:t>396)</w:t>
      </w:r>
      <w:r w:rsidRPr="00825594">
        <w:rPr>
          <w:lang w:eastAsia="en-US"/>
        </w:rPr>
        <w:t>. Of hij daar</w:t>
      </w:r>
      <w:r w:rsidRPr="00825594">
        <w:rPr>
          <w:lang w:eastAsia="en-US"/>
        </w:rPr>
        <w:softHyphen/>
        <w:t>voor betaald werd weten we niet.</w:t>
      </w:r>
    </w:p>
    <w:p w:rsidR="00C62DA8" w:rsidRPr="00825594" w:rsidRDefault="00C62DA8" w:rsidP="00C62DA8">
      <w:pPr>
        <w:jc w:val="both"/>
        <w:rPr>
          <w:lang w:eastAsia="en-US"/>
        </w:rPr>
      </w:pPr>
      <w:r w:rsidRPr="00825594">
        <w:rPr>
          <w:lang w:eastAsia="en-US"/>
        </w:rPr>
        <w:t>Camerlynck speelde tijdens de Beeldenstorm een belang</w:t>
      </w:r>
      <w:r w:rsidRPr="00825594">
        <w:rPr>
          <w:lang w:eastAsia="en-US"/>
        </w:rPr>
        <w:softHyphen/>
        <w:t xml:space="preserve">rijke rol. Als trouw volgeling van Matte bevond hij zich onder het dertigtal Hondschotenaars dat in de nacht van 15 op 16 augustus erin slaagde de stad </w:t>
      </w:r>
      <w:r>
        <w:rPr>
          <w:lang w:eastAsia="en-US"/>
        </w:rPr>
        <w:t>Ieper</w:t>
      </w:r>
      <w:r w:rsidRPr="00825594">
        <w:rPr>
          <w:lang w:eastAsia="en-US"/>
        </w:rPr>
        <w:t xml:space="preserve"> binnen te dringen en er de Beeldenstorm op gang bracht. Hij werd ook door de predikant</w:t>
      </w:r>
    </w:p>
    <w:p w:rsidR="00C62DA8" w:rsidRDefault="00C62DA8" w:rsidP="00C62DA8">
      <w:pPr>
        <w:jc w:val="both"/>
        <w:rPr>
          <w:lang w:eastAsia="en-US"/>
        </w:rPr>
      </w:pPr>
    </w:p>
    <w:p w:rsidR="00C62DA8" w:rsidRPr="002C048C" w:rsidRDefault="00C62DA8" w:rsidP="00C62DA8">
      <w:pPr>
        <w:jc w:val="both"/>
        <w:rPr>
          <w:sz w:val="22"/>
          <w:szCs w:val="22"/>
          <w:lang w:eastAsia="en-US"/>
        </w:rPr>
      </w:pPr>
      <w:r w:rsidRPr="002C048C">
        <w:rPr>
          <w:sz w:val="22"/>
          <w:szCs w:val="22"/>
          <w:lang w:eastAsia="en-US"/>
        </w:rPr>
        <w:t>(391) R.A.K., E.E., 1, 37,</w:t>
      </w:r>
      <w:r w:rsidR="00013552">
        <w:rPr>
          <w:sz w:val="22"/>
          <w:szCs w:val="22"/>
          <w:lang w:eastAsia="en-US"/>
        </w:rPr>
        <w:t xml:space="preserve"> f° </w:t>
      </w:r>
      <w:r w:rsidRPr="002C048C">
        <w:rPr>
          <w:sz w:val="22"/>
          <w:szCs w:val="22"/>
          <w:lang w:eastAsia="en-US"/>
        </w:rPr>
        <w:t>13. Aldus vervalt de mening van E. D</w:t>
      </w:r>
      <w:r w:rsidR="005C1E19">
        <w:rPr>
          <w:sz w:val="22"/>
          <w:szCs w:val="22"/>
          <w:lang w:eastAsia="en-US"/>
        </w:rPr>
        <w:t>e</w:t>
      </w:r>
      <w:r w:rsidRPr="002C048C">
        <w:rPr>
          <w:sz w:val="22"/>
          <w:szCs w:val="22"/>
          <w:lang w:eastAsia="en-US"/>
        </w:rPr>
        <w:t xml:space="preserve"> Coussemaker als zou Camerlynck uit een burgerlijke familie afstammen (op. cit, dl. 4, p. 41).</w:t>
      </w:r>
    </w:p>
    <w:p w:rsidR="00C62DA8" w:rsidRPr="002C048C" w:rsidRDefault="00C62DA8" w:rsidP="00C62DA8">
      <w:pPr>
        <w:jc w:val="both"/>
        <w:rPr>
          <w:sz w:val="22"/>
          <w:szCs w:val="22"/>
          <w:lang w:val="de-DE" w:eastAsia="en-US"/>
        </w:rPr>
      </w:pPr>
      <w:r w:rsidRPr="002C048C">
        <w:rPr>
          <w:sz w:val="22"/>
          <w:szCs w:val="22"/>
          <w:lang w:eastAsia="en-US"/>
        </w:rPr>
        <w:t xml:space="preserve">(392) Zij werden er door drie Doopsgezinden begraven. Camerlynck zelf was daarbij niet aanwezig. </w:t>
      </w:r>
      <w:r w:rsidRPr="002C048C">
        <w:rPr>
          <w:sz w:val="22"/>
          <w:szCs w:val="22"/>
          <w:lang w:val="de-DE" w:eastAsia="en-US"/>
        </w:rPr>
        <w:t>(Idem,</w:t>
      </w:r>
      <w:r w:rsidR="00013552">
        <w:rPr>
          <w:sz w:val="22"/>
          <w:szCs w:val="22"/>
          <w:lang w:val="de-DE" w:eastAsia="en-US"/>
        </w:rPr>
        <w:t xml:space="preserve"> f° </w:t>
      </w:r>
      <w:r w:rsidRPr="002C048C">
        <w:rPr>
          <w:sz w:val="22"/>
          <w:szCs w:val="22"/>
          <w:lang w:val="de-DE" w:eastAsia="en-US"/>
        </w:rPr>
        <w:t>52).</w:t>
      </w:r>
    </w:p>
    <w:p w:rsidR="00C62DA8" w:rsidRPr="002C048C" w:rsidRDefault="00C62DA8" w:rsidP="00C62DA8">
      <w:pPr>
        <w:jc w:val="both"/>
        <w:rPr>
          <w:sz w:val="22"/>
          <w:szCs w:val="22"/>
          <w:lang w:val="de-DE" w:eastAsia="en-US"/>
        </w:rPr>
      </w:pPr>
      <w:r w:rsidRPr="002C048C">
        <w:rPr>
          <w:sz w:val="22"/>
          <w:szCs w:val="22"/>
          <w:lang w:val="de-DE" w:eastAsia="en-US"/>
        </w:rPr>
        <w:t>(393) Idem,</w:t>
      </w:r>
      <w:r w:rsidR="00013552">
        <w:rPr>
          <w:sz w:val="22"/>
          <w:szCs w:val="22"/>
          <w:lang w:val="de-DE" w:eastAsia="en-US"/>
        </w:rPr>
        <w:t xml:space="preserve"> f° </w:t>
      </w:r>
      <w:r w:rsidRPr="002C048C">
        <w:rPr>
          <w:sz w:val="22"/>
          <w:szCs w:val="22"/>
          <w:lang w:val="de-DE" w:eastAsia="en-US"/>
        </w:rPr>
        <w:t>38</w:t>
      </w:r>
      <w:r w:rsidR="005C1E19">
        <w:rPr>
          <w:sz w:val="22"/>
          <w:szCs w:val="22"/>
          <w:lang w:val="de-DE" w:eastAsia="en-US"/>
        </w:rPr>
        <w:t>-v°</w:t>
      </w:r>
      <w:r w:rsidRPr="002C048C">
        <w:rPr>
          <w:sz w:val="22"/>
          <w:szCs w:val="22"/>
          <w:lang w:val="de-DE" w:eastAsia="en-US"/>
        </w:rPr>
        <w:t>.</w:t>
      </w:r>
    </w:p>
    <w:p w:rsidR="00C62DA8" w:rsidRPr="002C048C" w:rsidRDefault="00C62DA8" w:rsidP="00C62DA8">
      <w:pPr>
        <w:jc w:val="both"/>
        <w:rPr>
          <w:sz w:val="22"/>
          <w:szCs w:val="22"/>
          <w:lang w:val="de-DE" w:eastAsia="en-US"/>
        </w:rPr>
      </w:pPr>
      <w:r w:rsidRPr="002C048C">
        <w:rPr>
          <w:sz w:val="22"/>
          <w:szCs w:val="22"/>
          <w:lang w:val="de-DE" w:eastAsia="en-US"/>
        </w:rPr>
        <w:t>(394) Idem,</w:t>
      </w:r>
      <w:r w:rsidR="00013552">
        <w:rPr>
          <w:sz w:val="22"/>
          <w:szCs w:val="22"/>
          <w:lang w:val="de-DE" w:eastAsia="en-US"/>
        </w:rPr>
        <w:t xml:space="preserve"> f° </w:t>
      </w:r>
      <w:r w:rsidRPr="002C048C">
        <w:rPr>
          <w:sz w:val="22"/>
          <w:szCs w:val="22"/>
          <w:lang w:val="de-DE" w:eastAsia="en-US"/>
        </w:rPr>
        <w:t>40</w:t>
      </w:r>
      <w:r w:rsidR="005C1E19">
        <w:rPr>
          <w:sz w:val="22"/>
          <w:szCs w:val="22"/>
          <w:lang w:val="de-DE" w:eastAsia="en-US"/>
        </w:rPr>
        <w:t>-v°</w:t>
      </w:r>
      <w:r w:rsidRPr="002C048C">
        <w:rPr>
          <w:sz w:val="22"/>
          <w:szCs w:val="22"/>
          <w:lang w:val="de-DE" w:eastAsia="en-US"/>
        </w:rPr>
        <w:t>.</w:t>
      </w:r>
    </w:p>
    <w:p w:rsidR="00C62DA8" w:rsidRPr="002C048C" w:rsidRDefault="00C62DA8" w:rsidP="00C62DA8">
      <w:pPr>
        <w:jc w:val="both"/>
        <w:rPr>
          <w:sz w:val="22"/>
          <w:szCs w:val="22"/>
          <w:lang w:val="de-DE" w:eastAsia="en-US"/>
        </w:rPr>
      </w:pPr>
      <w:r w:rsidRPr="002C048C">
        <w:rPr>
          <w:sz w:val="22"/>
          <w:szCs w:val="22"/>
          <w:lang w:val="de-DE" w:eastAsia="en-US"/>
        </w:rPr>
        <w:t>(395) Idem, fo18</w:t>
      </w:r>
      <w:r w:rsidR="005C1E19">
        <w:rPr>
          <w:sz w:val="22"/>
          <w:szCs w:val="22"/>
          <w:lang w:val="de-DE" w:eastAsia="en-US"/>
        </w:rPr>
        <w:t>-v°</w:t>
      </w:r>
      <w:r w:rsidRPr="002C048C">
        <w:rPr>
          <w:sz w:val="22"/>
          <w:szCs w:val="22"/>
          <w:lang w:val="de-DE" w:eastAsia="en-US"/>
        </w:rPr>
        <w:t>.</w:t>
      </w:r>
    </w:p>
    <w:p w:rsidR="00C62DA8" w:rsidRPr="005C1E19" w:rsidRDefault="00C62DA8" w:rsidP="00C62DA8">
      <w:pPr>
        <w:jc w:val="both"/>
        <w:rPr>
          <w:sz w:val="22"/>
          <w:szCs w:val="22"/>
          <w:lang w:eastAsia="en-US"/>
        </w:rPr>
      </w:pPr>
      <w:r w:rsidRPr="005C1E19">
        <w:rPr>
          <w:sz w:val="22"/>
          <w:szCs w:val="22"/>
          <w:lang w:eastAsia="en-US"/>
        </w:rPr>
        <w:t>(396) Idem, ff. 18-18</w:t>
      </w:r>
      <w:r w:rsidR="005C1E19" w:rsidRPr="005C1E19">
        <w:rPr>
          <w:sz w:val="22"/>
          <w:szCs w:val="22"/>
          <w:lang w:eastAsia="en-US"/>
        </w:rPr>
        <w:t>-v°</w:t>
      </w:r>
      <w:r w:rsidRPr="005C1E19">
        <w:rPr>
          <w:sz w:val="22"/>
          <w:szCs w:val="22"/>
          <w:lang w:eastAsia="en-US"/>
        </w:rPr>
        <w:t xml:space="preserve">. </w:t>
      </w:r>
    </w:p>
    <w:p w:rsidR="00C62DA8" w:rsidRPr="002C048C" w:rsidRDefault="00C62DA8" w:rsidP="00C62DA8">
      <w:pPr>
        <w:jc w:val="both"/>
        <w:rPr>
          <w:sz w:val="22"/>
          <w:szCs w:val="22"/>
          <w:lang w:eastAsia="en-US"/>
        </w:rPr>
      </w:pPr>
      <w:r w:rsidRPr="002C048C">
        <w:rPr>
          <w:sz w:val="22"/>
          <w:szCs w:val="22"/>
          <w:lang w:eastAsia="en-US"/>
        </w:rPr>
        <w:t>116</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als aanvoerder van een troep beeldenbrekers naar Diksmuide gezonden en hij behoorde hoogstwaarschijnlijk tot de delegatie die aldaar vóór de </w:t>
      </w:r>
      <w:r w:rsidR="005C1E19" w:rsidRPr="00825594">
        <w:rPr>
          <w:lang w:eastAsia="en-US"/>
        </w:rPr>
        <w:t>verbrijzeling</w:t>
      </w:r>
      <w:r w:rsidRPr="00825594">
        <w:rPr>
          <w:lang w:eastAsia="en-US"/>
        </w:rPr>
        <w:t xml:space="preserve"> door de magistraat werd ont</w:t>
      </w:r>
      <w:r w:rsidRPr="00825594">
        <w:rPr>
          <w:lang w:eastAsia="en-US"/>
        </w:rPr>
        <w:softHyphen/>
        <w:t>vangen.</w:t>
      </w:r>
      <w:r>
        <w:rPr>
          <w:lang w:eastAsia="en-US"/>
        </w:rPr>
        <w:t xml:space="preserve"> </w:t>
      </w:r>
      <w:r w:rsidRPr="00825594">
        <w:rPr>
          <w:lang w:eastAsia="en-US"/>
        </w:rPr>
        <w:t xml:space="preserve">Nergens zijn sporen te ontdekken dat Camerlynck zelf beelden </w:t>
      </w:r>
      <w:r w:rsidR="005C1E19" w:rsidRPr="00825594">
        <w:rPr>
          <w:lang w:eastAsia="en-US"/>
        </w:rPr>
        <w:t>verb</w:t>
      </w:r>
      <w:r w:rsidR="005C1E19">
        <w:rPr>
          <w:lang w:eastAsia="en-US"/>
        </w:rPr>
        <w:t>r</w:t>
      </w:r>
      <w:r w:rsidR="005C1E19" w:rsidRPr="00825594">
        <w:rPr>
          <w:lang w:eastAsia="en-US"/>
        </w:rPr>
        <w:t>ijzelde</w:t>
      </w:r>
      <w:r w:rsidRPr="00825594">
        <w:rPr>
          <w:lang w:eastAsia="en-US"/>
        </w:rPr>
        <w:t>. Hij trad steeds op als lijfwacht van de predikant, o</w:t>
      </w:r>
      <w:r>
        <w:rPr>
          <w:lang w:eastAsia="en-US"/>
        </w:rPr>
        <w:t>f</w:t>
      </w:r>
      <w:r w:rsidRPr="00825594">
        <w:rPr>
          <w:lang w:eastAsia="en-US"/>
        </w:rPr>
        <w:t xml:space="preserve"> als aanvoerder van een groep (</w:t>
      </w:r>
      <w:r>
        <w:rPr>
          <w:lang w:eastAsia="en-US"/>
        </w:rPr>
        <w:t>397</w:t>
      </w:r>
      <w:r w:rsidRPr="00825594">
        <w:rPr>
          <w:lang w:eastAsia="en-US"/>
        </w:rPr>
        <w:t>).</w:t>
      </w:r>
    </w:p>
    <w:p w:rsidR="00C62DA8" w:rsidRPr="00825594" w:rsidRDefault="00C62DA8" w:rsidP="00C62DA8">
      <w:pPr>
        <w:jc w:val="both"/>
        <w:rPr>
          <w:lang w:eastAsia="en-US"/>
        </w:rPr>
      </w:pPr>
      <w:r w:rsidRPr="00825594">
        <w:rPr>
          <w:lang w:eastAsia="en-US"/>
        </w:rPr>
        <w:t>Camerlynck bevond zich niet in het leger van Jan Denys dat in oktober 1566 voor de stad Veurne verscheen, noch in de groep die te Wattrelos verslagen werd, vermits hij « zeer corts naer de brake te Brugghe wierdt ghevanghen ende al</w:t>
      </w:r>
      <w:r w:rsidRPr="00825594">
        <w:rPr>
          <w:lang w:eastAsia="en-US"/>
        </w:rPr>
        <w:softHyphen/>
        <w:t xml:space="preserve">daer in vanghenesse bleef tot </w:t>
      </w:r>
      <w:r>
        <w:rPr>
          <w:lang w:eastAsia="en-US"/>
        </w:rPr>
        <w:t>omt</w:t>
      </w:r>
      <w:r w:rsidRPr="00825594">
        <w:rPr>
          <w:lang w:eastAsia="en-US"/>
        </w:rPr>
        <w:t>rent Kerstmesse ter cause van de beeldestorminghe » (</w:t>
      </w:r>
      <w:r>
        <w:rPr>
          <w:lang w:eastAsia="en-US"/>
        </w:rPr>
        <w:t>398</w:t>
      </w:r>
      <w:r w:rsidRPr="00825594">
        <w:rPr>
          <w:lang w:eastAsia="en-US"/>
        </w:rPr>
        <w:t>). Hij had ook nog een moord op zijn geweten (</w:t>
      </w:r>
      <w:r>
        <w:rPr>
          <w:lang w:eastAsia="en-US"/>
        </w:rPr>
        <w:t>399)</w:t>
      </w:r>
      <w:r w:rsidRPr="00825594">
        <w:rPr>
          <w:lang w:eastAsia="en-US"/>
        </w:rPr>
        <w:t xml:space="preserve">. Hieruit blijkt dat Camerlynck dus niet alleen in het Westkwartier zelf </w:t>
      </w:r>
      <w:r>
        <w:rPr>
          <w:lang w:eastAsia="en-US"/>
        </w:rPr>
        <w:t>actie</w:t>
      </w:r>
      <w:r w:rsidRPr="00825594">
        <w:rPr>
          <w:lang w:eastAsia="en-US"/>
        </w:rPr>
        <w:t>f was, maar behoorde tot diegenen die (op bevel van de predikant</w:t>
      </w:r>
      <w:r>
        <w:rPr>
          <w:lang w:eastAsia="en-US"/>
        </w:rPr>
        <w:t>?</w:t>
      </w:r>
      <w:r w:rsidRPr="00825594">
        <w:rPr>
          <w:lang w:eastAsia="en-US"/>
        </w:rPr>
        <w:t>) de streek verlieten om elders ook aan het breken deel te nemen. Zoals men weet werd de Beeldenstorm te Brugge verijdeld door een krachtig optreden van de magistraat. Dit verklaart de inhechtenisneming van Camerlyn</w:t>
      </w:r>
      <w:r>
        <w:rPr>
          <w:lang w:eastAsia="en-US"/>
        </w:rPr>
        <w:t>c</w:t>
      </w:r>
      <w:r w:rsidRPr="00825594">
        <w:rPr>
          <w:lang w:eastAsia="en-US"/>
        </w:rPr>
        <w:t>k in deze stad.</w:t>
      </w:r>
    </w:p>
    <w:p w:rsidR="00C62DA8" w:rsidRPr="00825594" w:rsidRDefault="00C62DA8" w:rsidP="00C62DA8">
      <w:pPr>
        <w:jc w:val="both"/>
        <w:rPr>
          <w:lang w:eastAsia="en-US"/>
        </w:rPr>
      </w:pPr>
      <w:r w:rsidRPr="00825594">
        <w:rPr>
          <w:lang w:eastAsia="en-US"/>
        </w:rPr>
        <w:t>Jan Camerlynck werd echter genade verleend en hij werd uit de gevangenis te Brugge ontslagen. Hij kwam omstreeks 3 januari 1567 naar het Westkwartier terug, waar hij in een herberg in Nieuwkerke in contact kwam met enkele overle</w:t>
      </w:r>
      <w:r w:rsidRPr="00825594">
        <w:rPr>
          <w:lang w:eastAsia="en-US"/>
        </w:rPr>
        <w:softHyphen/>
        <w:t>venden van de slachting van Wattrelos. Enkelen onder hen vroegen hem hen naar Gravelines te brengen, waarin hij dan ook toestemde el. Hijzelf vertrok van Gravelines naar Calais, waar hij kontakten opnam met voortvluchtigen uit het West</w:t>
      </w:r>
      <w:r w:rsidRPr="00825594">
        <w:rPr>
          <w:lang w:eastAsia="en-US"/>
        </w:rPr>
        <w:softHyphen/>
        <w:t>kwartier (141).</w:t>
      </w:r>
    </w:p>
    <w:p w:rsidR="00C62DA8" w:rsidRPr="00825594" w:rsidRDefault="00C62DA8" w:rsidP="00C62DA8">
      <w:pPr>
        <w:jc w:val="both"/>
        <w:rPr>
          <w:lang w:eastAsia="en-US"/>
        </w:rPr>
      </w:pPr>
      <w:r w:rsidRPr="00825594">
        <w:rPr>
          <w:lang w:eastAsia="en-US"/>
        </w:rPr>
        <w:t>Korte tijd nadien kwam hij terug naar Hondschoote. Een weinig later vertoonden zich de eerste tekenen van verzet. Camer</w:t>
      </w:r>
      <w:r>
        <w:rPr>
          <w:lang w:eastAsia="en-US"/>
        </w:rPr>
        <w:t>lynck</w:t>
      </w:r>
      <w:r w:rsidRPr="00825594">
        <w:rPr>
          <w:lang w:eastAsia="en-US"/>
        </w:rPr>
        <w:t xml:space="preserve"> bevond zich met 25 à 30 man te Steenwerek in maart 1567, brak het huis van de dorpspastoor binnen en plun</w:t>
      </w:r>
      <w:r w:rsidRPr="00825594">
        <w:rPr>
          <w:lang w:eastAsia="en-US"/>
        </w:rPr>
        <w:softHyphen/>
        <w:t>derde het (</w:t>
      </w:r>
      <w:r w:rsidR="005C1E19">
        <w:rPr>
          <w:lang w:eastAsia="en-US"/>
        </w:rPr>
        <w:t>402</w:t>
      </w:r>
      <w:r w:rsidRPr="00825594">
        <w:rPr>
          <w:lang w:eastAsia="en-US"/>
        </w:rPr>
        <w:t>).</w:t>
      </w:r>
    </w:p>
    <w:p w:rsidR="00C62DA8" w:rsidRPr="00825594" w:rsidRDefault="00C62DA8" w:rsidP="00C62DA8">
      <w:pPr>
        <w:jc w:val="both"/>
        <w:rPr>
          <w:lang w:eastAsia="en-US"/>
        </w:rPr>
      </w:pPr>
      <w:r w:rsidRPr="00825594">
        <w:rPr>
          <w:lang w:eastAsia="en-US"/>
        </w:rPr>
        <w:t>De tijd van handelen bleek echter nog niet gekomen en het Hondschootse consistorie besloot haar « beschermeling » voorlopig in veiligheid te stellen. In de vasten van 1567 ging Camerlynck met twee andere inwoners van Hondschoote zich in dienst stellen van Hendrik van Brederode in Vianen op</w:t>
      </w:r>
    </w:p>
    <w:p w:rsidR="00C62DA8" w:rsidRPr="004219C1" w:rsidRDefault="00C62DA8" w:rsidP="00C62DA8">
      <w:pPr>
        <w:jc w:val="both"/>
        <w:rPr>
          <w:sz w:val="22"/>
          <w:szCs w:val="22"/>
          <w:lang w:eastAsia="en-US"/>
        </w:rPr>
      </w:pPr>
    </w:p>
    <w:p w:rsidR="00C62DA8" w:rsidRPr="00BA4E49" w:rsidRDefault="00C62DA8" w:rsidP="00C62DA8">
      <w:pPr>
        <w:jc w:val="both"/>
        <w:rPr>
          <w:sz w:val="22"/>
          <w:szCs w:val="22"/>
          <w:lang w:val="de-DE" w:eastAsia="en-US"/>
        </w:rPr>
      </w:pPr>
      <w:r w:rsidRPr="00BA4E49">
        <w:rPr>
          <w:sz w:val="22"/>
          <w:szCs w:val="22"/>
          <w:lang w:val="de-DE" w:eastAsia="en-US"/>
        </w:rPr>
        <w:t>(397) Ibidem.</w:t>
      </w:r>
    </w:p>
    <w:p w:rsidR="00C62DA8" w:rsidRPr="00BA4E49" w:rsidRDefault="00C62DA8" w:rsidP="00C62DA8">
      <w:pPr>
        <w:jc w:val="both"/>
        <w:rPr>
          <w:sz w:val="22"/>
          <w:szCs w:val="22"/>
          <w:lang w:val="de-DE" w:eastAsia="en-US"/>
        </w:rPr>
      </w:pPr>
      <w:r w:rsidRPr="00BA4E49">
        <w:rPr>
          <w:sz w:val="22"/>
          <w:szCs w:val="22"/>
          <w:lang w:val="de-DE" w:eastAsia="en-US"/>
        </w:rPr>
        <w:t xml:space="preserve">(398) Idem, r 18-v4 </w:t>
      </w:r>
    </w:p>
    <w:p w:rsidR="00C62DA8" w:rsidRPr="00BA4E49" w:rsidRDefault="00C62DA8" w:rsidP="00C62DA8">
      <w:pPr>
        <w:jc w:val="both"/>
        <w:rPr>
          <w:sz w:val="22"/>
          <w:szCs w:val="22"/>
          <w:lang w:val="de-DE" w:eastAsia="en-US"/>
        </w:rPr>
      </w:pPr>
      <w:r w:rsidRPr="00BA4E49">
        <w:rPr>
          <w:sz w:val="22"/>
          <w:szCs w:val="22"/>
          <w:lang w:val="de-DE" w:eastAsia="en-US"/>
        </w:rPr>
        <w:t>(399) Idem,</w:t>
      </w:r>
      <w:r w:rsidR="00013552">
        <w:rPr>
          <w:sz w:val="22"/>
          <w:szCs w:val="22"/>
          <w:lang w:val="de-DE" w:eastAsia="en-US"/>
        </w:rPr>
        <w:t xml:space="preserve"> f° </w:t>
      </w:r>
      <w:r w:rsidRPr="00BA4E49">
        <w:rPr>
          <w:sz w:val="22"/>
          <w:szCs w:val="22"/>
          <w:lang w:val="de-DE" w:eastAsia="en-US"/>
        </w:rPr>
        <w:t xml:space="preserve">49. </w:t>
      </w:r>
    </w:p>
    <w:p w:rsidR="00C62DA8" w:rsidRPr="00BA4E49" w:rsidRDefault="00C62DA8" w:rsidP="00C62DA8">
      <w:pPr>
        <w:jc w:val="both"/>
        <w:rPr>
          <w:sz w:val="22"/>
          <w:szCs w:val="22"/>
          <w:lang w:val="de-DE" w:eastAsia="en-US"/>
        </w:rPr>
      </w:pPr>
      <w:r w:rsidRPr="00BA4E49">
        <w:rPr>
          <w:sz w:val="22"/>
          <w:szCs w:val="22"/>
          <w:lang w:val="de-DE" w:eastAsia="en-US"/>
        </w:rPr>
        <w:t>(400) Idem,</w:t>
      </w:r>
      <w:r w:rsidR="00013552">
        <w:rPr>
          <w:sz w:val="22"/>
          <w:szCs w:val="22"/>
          <w:lang w:val="de-DE" w:eastAsia="en-US"/>
        </w:rPr>
        <w:t xml:space="preserve"> f° </w:t>
      </w:r>
      <w:r w:rsidRPr="00BA4E49">
        <w:rPr>
          <w:sz w:val="22"/>
          <w:szCs w:val="22"/>
          <w:lang w:val="de-DE" w:eastAsia="en-US"/>
        </w:rPr>
        <w:t xml:space="preserve">49-50 </w:t>
      </w:r>
      <w:r w:rsidR="005C1E19">
        <w:rPr>
          <w:sz w:val="22"/>
          <w:szCs w:val="22"/>
          <w:lang w:val="de-DE" w:eastAsia="en-US"/>
        </w:rPr>
        <w:t>v°.</w:t>
      </w:r>
    </w:p>
    <w:p w:rsidR="00C62DA8" w:rsidRPr="004219C1" w:rsidRDefault="00C62DA8" w:rsidP="00C62DA8">
      <w:pPr>
        <w:jc w:val="both"/>
        <w:rPr>
          <w:sz w:val="22"/>
          <w:szCs w:val="22"/>
          <w:lang w:val="de-DE" w:eastAsia="en-US"/>
        </w:rPr>
      </w:pPr>
      <w:r w:rsidRPr="004219C1">
        <w:rPr>
          <w:sz w:val="22"/>
          <w:szCs w:val="22"/>
          <w:lang w:val="de-DE" w:eastAsia="en-US"/>
        </w:rPr>
        <w:t>(401) Ibidem.</w:t>
      </w:r>
    </w:p>
    <w:p w:rsidR="00C62DA8" w:rsidRPr="004219C1" w:rsidRDefault="00C62DA8" w:rsidP="00C62DA8">
      <w:pPr>
        <w:jc w:val="both"/>
        <w:rPr>
          <w:sz w:val="22"/>
          <w:szCs w:val="22"/>
          <w:lang w:val="de-DE" w:eastAsia="en-US"/>
        </w:rPr>
      </w:pPr>
      <w:r w:rsidRPr="004219C1">
        <w:rPr>
          <w:sz w:val="22"/>
          <w:szCs w:val="22"/>
          <w:lang w:val="de-DE" w:eastAsia="en-US"/>
        </w:rPr>
        <w:t>(402) Idem, 55.</w:t>
      </w:r>
    </w:p>
    <w:p w:rsidR="00C62DA8" w:rsidRPr="00BA4E49" w:rsidRDefault="00C62DA8" w:rsidP="00C62DA8">
      <w:pPr>
        <w:jc w:val="both"/>
        <w:rPr>
          <w:sz w:val="22"/>
          <w:szCs w:val="22"/>
          <w:lang w:eastAsia="en-US"/>
        </w:rPr>
      </w:pPr>
      <w:r w:rsidRPr="00BA4E49">
        <w:rPr>
          <w:sz w:val="22"/>
          <w:szCs w:val="22"/>
          <w:lang w:eastAsia="en-US"/>
        </w:rPr>
        <w:t>117</w:t>
      </w:r>
    </w:p>
    <w:p w:rsidR="00C62DA8" w:rsidRDefault="00C62DA8" w:rsidP="00C62DA8">
      <w:pPr>
        <w:jc w:val="both"/>
      </w:pPr>
    </w:p>
    <w:p w:rsidR="00C62DA8" w:rsidRPr="00825594" w:rsidRDefault="00C62DA8" w:rsidP="00C62DA8">
      <w:pPr>
        <w:jc w:val="both"/>
        <w:rPr>
          <w:lang w:eastAsia="en-US"/>
        </w:rPr>
      </w:pPr>
      <w:r>
        <w:rPr>
          <w:lang w:eastAsia="en-US"/>
        </w:rPr>
        <w:t>aa</w:t>
      </w:r>
      <w:r w:rsidRPr="00825594">
        <w:rPr>
          <w:lang w:eastAsia="en-US"/>
        </w:rPr>
        <w:t>nsturen van de predikanten Sebastiaan Matte en Pieter Hazaert (</w:t>
      </w:r>
      <w:r>
        <w:rPr>
          <w:lang w:eastAsia="en-US"/>
        </w:rPr>
        <w:t>403) H</w:t>
      </w:r>
      <w:r w:rsidRPr="00825594">
        <w:rPr>
          <w:lang w:eastAsia="en-US"/>
        </w:rPr>
        <w:t>et drietal vertrok naar Engeland, vandaar naar Zeeland tot ze te Vianen aankwamen, waar ze vier maanden lang Brederode dienden. Camerlynck verbleef nog een tijd in Wezel en kwam daarna terug naar Hondschoote, alwaar hij bij een geloofsgenoot ging schuilen (4</w:t>
      </w:r>
      <w:r>
        <w:rPr>
          <w:lang w:eastAsia="en-US"/>
        </w:rPr>
        <w:t>04</w:t>
      </w:r>
      <w:r w:rsidRPr="00825594">
        <w:rPr>
          <w:lang w:eastAsia="en-US"/>
        </w:rPr>
        <w:t>).</w:t>
      </w:r>
    </w:p>
    <w:p w:rsidR="00C62DA8" w:rsidRPr="00825594" w:rsidRDefault="00C62DA8" w:rsidP="00C62DA8">
      <w:pPr>
        <w:jc w:val="both"/>
        <w:rPr>
          <w:lang w:eastAsia="en-US"/>
        </w:rPr>
      </w:pPr>
      <w:r w:rsidRPr="00825594">
        <w:rPr>
          <w:lang w:eastAsia="en-US"/>
        </w:rPr>
        <w:t xml:space="preserve">Bij zijn aankomst in Vlaanderen stopte iemand een brief in Camerlyncks handen, die geopend werd in aanwezigheid van het consistorie van Hondschoote, onder wie Jan Hallynck, een lakensnijder, en de predikanten Gillis de Quekere en Jan Michiels, opvolger van Sebastiaan Matte (over wie we nu niets meer vernemen). Uit de brief blijkt dat Brederode zelf zeer nauwe betrekkingen had met het Hondschootse consistorie. Dit verklaart misschien waarom tal van </w:t>
      </w:r>
      <w:r>
        <w:rPr>
          <w:lang w:eastAsia="en-US"/>
        </w:rPr>
        <w:t>H</w:t>
      </w:r>
      <w:r w:rsidRPr="00825594">
        <w:rPr>
          <w:lang w:eastAsia="en-US"/>
        </w:rPr>
        <w:t>ondscho</w:t>
      </w:r>
      <w:r>
        <w:rPr>
          <w:lang w:eastAsia="en-US"/>
        </w:rPr>
        <w:t>o</w:t>
      </w:r>
      <w:r w:rsidRPr="00825594">
        <w:rPr>
          <w:lang w:eastAsia="en-US"/>
        </w:rPr>
        <w:t xml:space="preserve">tenaars zich, na de gebeurtenissen van </w:t>
      </w:r>
      <w:smartTag w:uri="urn:schemas-microsoft-com:office:smarttags" w:element="PersonName">
        <w:smartTagPr>
          <w:attr w:name="ProductID" w:val="LA GRAND"/>
        </w:smartTagPr>
        <w:smartTag w:uri="urn:schemas-microsoft-com:office:smarttags" w:element="metricconverter">
          <w:smartTagPr>
            <w:attr w:name="ProductID" w:val="1566, in"/>
          </w:smartTagPr>
          <w:r w:rsidRPr="00825594">
            <w:rPr>
              <w:lang w:eastAsia="en-US"/>
            </w:rPr>
            <w:t>1566, in</w:t>
          </w:r>
        </w:smartTag>
      </w:smartTag>
      <w:r w:rsidRPr="00825594">
        <w:rPr>
          <w:lang w:eastAsia="en-US"/>
        </w:rPr>
        <w:t xml:space="preserve"> dienst van Brederode begaven, in plaats van naar Engeland te trekken </w:t>
      </w:r>
      <w:r>
        <w:rPr>
          <w:lang w:eastAsia="en-US"/>
        </w:rPr>
        <w:t>405</w:t>
      </w:r>
      <w:r w:rsidRPr="00825594">
        <w:rPr>
          <w:lang w:eastAsia="en-US"/>
        </w:rPr>
        <w:t>.</w:t>
      </w:r>
    </w:p>
    <w:p w:rsidR="00C62DA8" w:rsidRPr="00825594" w:rsidRDefault="00C62DA8" w:rsidP="00C62DA8">
      <w:pPr>
        <w:jc w:val="both"/>
        <w:rPr>
          <w:lang w:eastAsia="en-US"/>
        </w:rPr>
      </w:pPr>
      <w:r w:rsidRPr="00825594">
        <w:rPr>
          <w:lang w:eastAsia="en-US"/>
        </w:rPr>
        <w:t>Op dat ogenblik wist Camerlynck nog niet dat de consis</w:t>
      </w:r>
      <w:r w:rsidRPr="00825594">
        <w:rPr>
          <w:lang w:eastAsia="en-US"/>
        </w:rPr>
        <w:softHyphen/>
        <w:t>tories van Londen en Sandwich en de aldaar verblijvende kleine adel hem uitgekozen hadden als leider van een reeks zeer belangrijke projecten.</w:t>
      </w:r>
    </w:p>
    <w:p w:rsidR="00C62DA8" w:rsidRDefault="00C62DA8" w:rsidP="00C62DA8">
      <w:pPr>
        <w:jc w:val="both"/>
        <w:rPr>
          <w:lang w:eastAsia="en-US"/>
        </w:rPr>
      </w:pPr>
    </w:p>
    <w:p w:rsidR="00C62DA8" w:rsidRPr="00825594" w:rsidRDefault="00C62DA8" w:rsidP="00435D10">
      <w:pPr>
        <w:jc w:val="both"/>
        <w:outlineLvl w:val="0"/>
        <w:rPr>
          <w:lang w:eastAsia="en-US"/>
        </w:rPr>
      </w:pPr>
      <w:r w:rsidRPr="00825594">
        <w:rPr>
          <w:lang w:eastAsia="en-US"/>
        </w:rPr>
        <w:t xml:space="preserve">B. — </w:t>
      </w:r>
      <w:r w:rsidRPr="00BA4E49">
        <w:rPr>
          <w:b/>
          <w:lang w:eastAsia="en-US"/>
        </w:rPr>
        <w:t>DE LAGERE ADEL TREEDT IN HET STRIJDPERK</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Eind september 1567 bevonden zich een tweehonderdtal « straatschenders » in de St.-Sixtusbossen nabij Poperinge. Zij wachten er de komst af van Jacob van Heide, een Brugs edel</w:t>
      </w:r>
      <w:r w:rsidRPr="00825594">
        <w:rPr>
          <w:lang w:eastAsia="en-US"/>
        </w:rPr>
        <w:softHyphen/>
        <w:t>man en geconfedereerde die in Engeland verbleef, om onder zijn leiding de stad Poperinge aan te vallen (</w:t>
      </w:r>
      <w:r>
        <w:rPr>
          <w:lang w:eastAsia="en-US"/>
        </w:rPr>
        <w:t>406</w:t>
      </w:r>
      <w:r w:rsidRPr="00825594">
        <w:rPr>
          <w:lang w:eastAsia="en-US"/>
        </w:rPr>
        <w:t>). Heule liet Camerlynck daarover op de hoogte brengen door een tussen</w:t>
      </w:r>
      <w:r w:rsidRPr="00825594">
        <w:rPr>
          <w:lang w:eastAsia="en-US"/>
        </w:rPr>
        <w:softHyphen/>
        <w:t>persoon (</w:t>
      </w:r>
      <w:r>
        <w:rPr>
          <w:lang w:eastAsia="en-US"/>
        </w:rPr>
        <w:t>40</w:t>
      </w:r>
      <w:r w:rsidRPr="00825594">
        <w:rPr>
          <w:lang w:eastAsia="en-US"/>
        </w:rPr>
        <w:t>7), waarschijnlijk om tot een ronseling in het West</w:t>
      </w:r>
      <w:r w:rsidRPr="00825594">
        <w:rPr>
          <w:lang w:eastAsia="en-US"/>
        </w:rPr>
        <w:softHyphen/>
        <w:t xml:space="preserve">kwartier over te gaan. De aanwezigheid van Jan Michiels in de bossen wijst erop dat het consistorie van Hondschoote </w:t>
      </w:r>
    </w:p>
    <w:p w:rsidR="00C62DA8" w:rsidRPr="004219C1" w:rsidRDefault="00C62DA8" w:rsidP="00C62DA8">
      <w:pPr>
        <w:jc w:val="both"/>
        <w:rPr>
          <w:lang w:eastAsia="en-US"/>
        </w:rPr>
      </w:pPr>
    </w:p>
    <w:p w:rsidR="00C62DA8" w:rsidRPr="00BA4E49" w:rsidRDefault="00C62DA8" w:rsidP="00C62DA8">
      <w:pPr>
        <w:jc w:val="both"/>
        <w:rPr>
          <w:sz w:val="22"/>
          <w:szCs w:val="22"/>
          <w:lang w:val="de-DE" w:eastAsia="en-US"/>
        </w:rPr>
      </w:pPr>
      <w:r w:rsidRPr="00BA4E49">
        <w:rPr>
          <w:sz w:val="22"/>
          <w:szCs w:val="22"/>
          <w:lang w:val="de-DE" w:eastAsia="en-US"/>
        </w:rPr>
        <w:t>(403) Idem,</w:t>
      </w:r>
      <w:r w:rsidR="00013552">
        <w:rPr>
          <w:sz w:val="22"/>
          <w:szCs w:val="22"/>
          <w:lang w:val="de-DE" w:eastAsia="en-US"/>
        </w:rPr>
        <w:t xml:space="preserve"> f° </w:t>
      </w:r>
      <w:r w:rsidRPr="00BA4E49">
        <w:rPr>
          <w:sz w:val="22"/>
          <w:szCs w:val="22"/>
          <w:lang w:val="de-DE" w:eastAsia="en-US"/>
        </w:rPr>
        <w:t>55</w:t>
      </w:r>
      <w:r w:rsidR="005C1E19">
        <w:rPr>
          <w:sz w:val="22"/>
          <w:szCs w:val="22"/>
          <w:lang w:val="de-DE" w:eastAsia="en-US"/>
        </w:rPr>
        <w:t>-v°</w:t>
      </w:r>
      <w:r w:rsidRPr="00BA4E49">
        <w:rPr>
          <w:sz w:val="22"/>
          <w:szCs w:val="22"/>
          <w:lang w:val="de-DE" w:eastAsia="en-US"/>
        </w:rPr>
        <w:t xml:space="preserve">. </w:t>
      </w:r>
    </w:p>
    <w:p w:rsidR="00C62DA8" w:rsidRPr="00BA4E49" w:rsidRDefault="00C62DA8" w:rsidP="00C62DA8">
      <w:pPr>
        <w:jc w:val="both"/>
        <w:rPr>
          <w:sz w:val="22"/>
          <w:szCs w:val="22"/>
          <w:lang w:val="de-DE" w:eastAsia="en-US"/>
        </w:rPr>
      </w:pPr>
      <w:r w:rsidRPr="00BA4E49">
        <w:rPr>
          <w:sz w:val="22"/>
          <w:szCs w:val="22"/>
          <w:lang w:val="de-DE" w:eastAsia="en-US"/>
        </w:rPr>
        <w:t>(404) Idem,</w:t>
      </w:r>
      <w:r w:rsidR="00013552">
        <w:rPr>
          <w:sz w:val="22"/>
          <w:szCs w:val="22"/>
          <w:lang w:val="de-DE" w:eastAsia="en-US"/>
        </w:rPr>
        <w:t xml:space="preserve"> f° </w:t>
      </w:r>
      <w:r w:rsidRPr="00BA4E49">
        <w:rPr>
          <w:sz w:val="22"/>
          <w:szCs w:val="22"/>
          <w:lang w:val="de-DE" w:eastAsia="en-US"/>
        </w:rPr>
        <w:t xml:space="preserve">19. </w:t>
      </w:r>
    </w:p>
    <w:p w:rsidR="00C62DA8" w:rsidRPr="00BA4E49" w:rsidRDefault="00C62DA8" w:rsidP="00C62DA8">
      <w:pPr>
        <w:jc w:val="both"/>
        <w:rPr>
          <w:sz w:val="22"/>
          <w:szCs w:val="22"/>
          <w:lang w:val="de-DE" w:eastAsia="en-US"/>
        </w:rPr>
      </w:pPr>
      <w:r w:rsidRPr="00BA4E49">
        <w:rPr>
          <w:sz w:val="22"/>
          <w:szCs w:val="22"/>
          <w:lang w:val="de-DE" w:eastAsia="en-US"/>
        </w:rPr>
        <w:t>(405) Idem,</w:t>
      </w:r>
      <w:r w:rsidR="00013552">
        <w:rPr>
          <w:sz w:val="22"/>
          <w:szCs w:val="22"/>
          <w:lang w:val="de-DE" w:eastAsia="en-US"/>
        </w:rPr>
        <w:t xml:space="preserve"> f° </w:t>
      </w:r>
      <w:r w:rsidRPr="00BA4E49">
        <w:rPr>
          <w:sz w:val="22"/>
          <w:szCs w:val="22"/>
          <w:lang w:val="de-DE" w:eastAsia="en-US"/>
        </w:rPr>
        <w:t>19- vo</w:t>
      </w:r>
    </w:p>
    <w:p w:rsidR="00C62DA8" w:rsidRPr="00BA4E49" w:rsidRDefault="00C62DA8" w:rsidP="00C62DA8">
      <w:pPr>
        <w:jc w:val="both"/>
        <w:rPr>
          <w:sz w:val="22"/>
          <w:szCs w:val="22"/>
          <w:lang w:val="de-DE" w:eastAsia="en-US"/>
        </w:rPr>
      </w:pPr>
      <w:r w:rsidRPr="00BA4E49">
        <w:rPr>
          <w:sz w:val="22"/>
          <w:szCs w:val="22"/>
          <w:lang w:val="de-DE" w:eastAsia="en-US"/>
        </w:rPr>
        <w:t>(406) Idem, f° 20.</w:t>
      </w:r>
    </w:p>
    <w:p w:rsidR="00C62DA8" w:rsidRPr="00BA4E49" w:rsidRDefault="00C62DA8" w:rsidP="00C62DA8">
      <w:pPr>
        <w:jc w:val="both"/>
        <w:rPr>
          <w:sz w:val="22"/>
          <w:szCs w:val="22"/>
          <w:lang w:eastAsia="en-US"/>
        </w:rPr>
      </w:pPr>
      <w:r w:rsidRPr="00BA4E49">
        <w:rPr>
          <w:sz w:val="22"/>
          <w:szCs w:val="22"/>
          <w:lang w:eastAsia="en-US"/>
        </w:rPr>
        <w:t>(407) Camerlynck zelf ontkent in de St.-Sixtusbossen aanwezig geweest te zijn; hij verklaart wel dat hij zich op dat ogenblik te Poperinge bevond, schuilende op een zolder. (Idem,</w:t>
      </w:r>
      <w:r w:rsidR="00013552">
        <w:rPr>
          <w:sz w:val="22"/>
          <w:szCs w:val="22"/>
          <w:lang w:eastAsia="en-US"/>
        </w:rPr>
        <w:t xml:space="preserve"> f° </w:t>
      </w:r>
      <w:r w:rsidRPr="00BA4E49">
        <w:rPr>
          <w:sz w:val="22"/>
          <w:szCs w:val="22"/>
          <w:lang w:eastAsia="en-US"/>
        </w:rPr>
        <w:t>19</w:t>
      </w:r>
      <w:r w:rsidR="005C1E19">
        <w:rPr>
          <w:sz w:val="22"/>
          <w:szCs w:val="22"/>
          <w:lang w:eastAsia="en-US"/>
        </w:rPr>
        <w:t>-v°</w:t>
      </w:r>
      <w:r w:rsidRPr="00BA4E49">
        <w:rPr>
          <w:sz w:val="22"/>
          <w:szCs w:val="22"/>
          <w:lang w:eastAsia="en-US"/>
        </w:rPr>
        <w:t>). Een gevangene uit St.-Sixtus beweerde daarentegen uitdrukke</w:t>
      </w:r>
      <w:r w:rsidRPr="00BA4E49">
        <w:rPr>
          <w:sz w:val="22"/>
          <w:szCs w:val="22"/>
          <w:lang w:eastAsia="en-US"/>
        </w:rPr>
        <w:softHyphen/>
        <w:t>lijk Camerlynck gezien te hebben als een der voornaamste leiders (D. MASURE, 12 januari 1568. 400 jaar geleden stierven de drie priesters van Reningelst, Zepers Kwartier, jg. 4, nr. 1, Ieper, 1968, p. II, en J. OPDEDRINCK, op. cit., p. 74).</w:t>
      </w:r>
    </w:p>
    <w:p w:rsidR="00C62DA8" w:rsidRPr="00BA4E49" w:rsidRDefault="00C62DA8" w:rsidP="00C62DA8">
      <w:pPr>
        <w:jc w:val="both"/>
        <w:rPr>
          <w:sz w:val="22"/>
          <w:szCs w:val="22"/>
          <w:lang w:eastAsia="en-US"/>
        </w:rPr>
      </w:pPr>
      <w:r w:rsidRPr="00BA4E49">
        <w:rPr>
          <w:sz w:val="22"/>
          <w:szCs w:val="22"/>
          <w:lang w:eastAsia="en-US"/>
        </w:rPr>
        <w:t>(408) R.A.K., E.E., 1, 37,</w:t>
      </w:r>
      <w:r w:rsidR="00013552">
        <w:rPr>
          <w:sz w:val="22"/>
          <w:szCs w:val="22"/>
          <w:lang w:eastAsia="en-US"/>
        </w:rPr>
        <w:t xml:space="preserve"> f° </w:t>
      </w:r>
      <w:r w:rsidRPr="00BA4E49">
        <w:rPr>
          <w:sz w:val="22"/>
          <w:szCs w:val="22"/>
          <w:lang w:eastAsia="en-US"/>
        </w:rPr>
        <w:t>20.</w:t>
      </w:r>
    </w:p>
    <w:p w:rsidR="00C62DA8" w:rsidRPr="00BA4E49" w:rsidRDefault="00C62DA8" w:rsidP="00C62DA8">
      <w:pPr>
        <w:jc w:val="both"/>
        <w:rPr>
          <w:sz w:val="22"/>
          <w:szCs w:val="22"/>
          <w:lang w:eastAsia="en-US"/>
        </w:rPr>
      </w:pPr>
      <w:r w:rsidRPr="00BA4E49">
        <w:rPr>
          <w:sz w:val="22"/>
          <w:szCs w:val="22"/>
          <w:lang w:eastAsia="en-US"/>
        </w:rPr>
        <w:t>118</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op de hoogte was. Inwoners van het Westkwartier die, na hun dienst bij Brederode, naar Wezel waren getrokken, werden ook verwittigd; zij kwamen rechtstreeks van Duitsland naar het Westkwartier (</w:t>
      </w:r>
      <w:r>
        <w:rPr>
          <w:lang w:eastAsia="en-US"/>
        </w:rPr>
        <w:t>408)</w:t>
      </w:r>
      <w:r w:rsidRPr="00825594">
        <w:rPr>
          <w:lang w:eastAsia="en-US"/>
        </w:rPr>
        <w:t xml:space="preserve">. En </w:t>
      </w:r>
      <w:r>
        <w:rPr>
          <w:lang w:eastAsia="en-US"/>
        </w:rPr>
        <w:t>h</w:t>
      </w:r>
      <w:r w:rsidRPr="00825594">
        <w:rPr>
          <w:lang w:eastAsia="en-US"/>
        </w:rPr>
        <w:t>et hee</w:t>
      </w:r>
      <w:r>
        <w:rPr>
          <w:lang w:eastAsia="en-US"/>
        </w:rPr>
        <w:t>f</w:t>
      </w:r>
      <w:r w:rsidRPr="00825594">
        <w:rPr>
          <w:lang w:eastAsia="en-US"/>
        </w:rPr>
        <w:t>t er alle schijn van dat Brede</w:t>
      </w:r>
      <w:r w:rsidRPr="00825594">
        <w:rPr>
          <w:lang w:eastAsia="en-US"/>
        </w:rPr>
        <w:softHyphen/>
        <w:t xml:space="preserve">rode in hoogst eigen persoon </w:t>
      </w:r>
      <w:r>
        <w:rPr>
          <w:lang w:eastAsia="en-US"/>
        </w:rPr>
        <w:t>ee</w:t>
      </w:r>
      <w:r w:rsidRPr="00825594">
        <w:rPr>
          <w:lang w:eastAsia="en-US"/>
        </w:rPr>
        <w:t>n hand in dit project had, of op zijn minst van het gebeuren afwist; twee van zijn officie</w:t>
      </w:r>
      <w:r w:rsidRPr="00825594">
        <w:rPr>
          <w:lang w:eastAsia="en-US"/>
        </w:rPr>
        <w:softHyphen/>
        <w:t>ren, een genaamd Bruxelles, van Rijsel, en Jean Beghuin, een der leiders van de Beeldenstorm in Antwerpen (</w:t>
      </w:r>
      <w:r>
        <w:rPr>
          <w:lang w:eastAsia="en-US"/>
        </w:rPr>
        <w:t>409</w:t>
      </w:r>
      <w:r w:rsidRPr="00825594">
        <w:rPr>
          <w:lang w:eastAsia="en-US"/>
        </w:rPr>
        <w:t>), bevonden zich onder het gezelschap (</w:t>
      </w:r>
      <w:r>
        <w:rPr>
          <w:lang w:eastAsia="en-US"/>
        </w:rPr>
        <w:t>410</w:t>
      </w:r>
      <w:r w:rsidRPr="00825594">
        <w:rPr>
          <w:lang w:eastAsia="en-US"/>
        </w:rPr>
        <w:t>). Het p</w:t>
      </w:r>
      <w:r>
        <w:rPr>
          <w:lang w:eastAsia="en-US"/>
        </w:rPr>
        <w:t>roject was dus goed voor</w:t>
      </w:r>
      <w:r>
        <w:rPr>
          <w:lang w:eastAsia="en-US"/>
        </w:rPr>
        <w:softHyphen/>
        <w:t xml:space="preserve">bereid: oud-soldaten, </w:t>
      </w:r>
      <w:r w:rsidRPr="00825594">
        <w:rPr>
          <w:lang w:eastAsia="en-US"/>
        </w:rPr>
        <w:t>twee legerofficieren, een predikant, het geheel onder leiding van edelman Jacob van Heule, zouden Poperinge aanvallen. De bedoeling hiervan moeten we niet meer raden</w:t>
      </w:r>
      <w:r>
        <w:rPr>
          <w:lang w:eastAsia="en-US"/>
        </w:rPr>
        <w:t>:</w:t>
      </w:r>
      <w:r w:rsidRPr="00825594">
        <w:rPr>
          <w:lang w:eastAsia="en-US"/>
        </w:rPr>
        <w:t xml:space="preserve"> het in het bezit hebben van een strategisch punt was de eerste vereiste voor een degelijke organisatie van het verdere verzet.</w:t>
      </w:r>
    </w:p>
    <w:p w:rsidR="00C62DA8" w:rsidRPr="00825594" w:rsidRDefault="00C62DA8" w:rsidP="00C62DA8">
      <w:pPr>
        <w:jc w:val="both"/>
        <w:rPr>
          <w:lang w:eastAsia="en-US"/>
        </w:rPr>
      </w:pPr>
      <w:r w:rsidRPr="00825594">
        <w:rPr>
          <w:lang w:eastAsia="en-US"/>
        </w:rPr>
        <w:t>Voor de zoveelste maal liep het echter m</w:t>
      </w:r>
      <w:r>
        <w:rPr>
          <w:lang w:eastAsia="en-US"/>
        </w:rPr>
        <w:t>is (411</w:t>
      </w:r>
      <w:r w:rsidRPr="00825594">
        <w:rPr>
          <w:lang w:eastAsia="en-US"/>
        </w:rPr>
        <w:t>). Heul</w:t>
      </w:r>
      <w:r>
        <w:rPr>
          <w:lang w:eastAsia="en-US"/>
        </w:rPr>
        <w:t>e</w:t>
      </w:r>
      <w:r w:rsidRPr="00825594">
        <w:rPr>
          <w:lang w:eastAsia="en-US"/>
        </w:rPr>
        <w:t xml:space="preserve"> daagde niet op. Enkele dagen later ontbood hij Camerlynck in Boulogne en verontschuldigde hij zich voor zijn afwezig</w:t>
      </w:r>
      <w:r w:rsidRPr="00825594">
        <w:rPr>
          <w:lang w:eastAsia="en-US"/>
        </w:rPr>
        <w:softHyphen/>
        <w:t>heid (</w:t>
      </w:r>
      <w:r>
        <w:rPr>
          <w:lang w:eastAsia="en-US"/>
        </w:rPr>
        <w:t>412</w:t>
      </w:r>
      <w:r w:rsidRPr="00825594">
        <w:rPr>
          <w:lang w:eastAsia="en-US"/>
        </w:rPr>
        <w:t xml:space="preserve">). Blijkbaar vreesde Heide dat het vertrouwen dat men in hem had gesteld zo diep geschokt was, dat hij zelfs dan een man als Camerlynck, die zeker niet tot zijn stand behoorde, zijn verontschuldigingen aanbood. Nochtans wist Heule </w:t>
      </w:r>
      <w:r>
        <w:rPr>
          <w:lang w:eastAsia="en-US"/>
        </w:rPr>
        <w:t>d</w:t>
      </w:r>
      <w:r w:rsidRPr="00825594">
        <w:rPr>
          <w:lang w:eastAsia="en-US"/>
        </w:rPr>
        <w:t xml:space="preserve">at hij op een </w:t>
      </w:r>
      <w:r>
        <w:rPr>
          <w:lang w:eastAsia="en-US"/>
        </w:rPr>
        <w:t>zó</w:t>
      </w:r>
      <w:r w:rsidRPr="00825594">
        <w:rPr>
          <w:lang w:eastAsia="en-US"/>
        </w:rPr>
        <w:t xml:space="preserve"> verwoed verdediger van de nieuwe leer kon rekenen. Camerlynck zelf verklaarde bij Heules af</w:t>
      </w:r>
      <w:r w:rsidRPr="00825594">
        <w:rPr>
          <w:lang w:eastAsia="en-US"/>
        </w:rPr>
        <w:softHyphen/>
        <w:t>wezigheid als diens plaatsvervanger, d.w.z. bevelvoerder, op te treden (</w:t>
      </w:r>
      <w:r>
        <w:rPr>
          <w:lang w:eastAsia="en-US"/>
        </w:rPr>
        <w:t>413</w:t>
      </w:r>
      <w:r w:rsidRPr="00825594">
        <w:rPr>
          <w:lang w:eastAsia="en-US"/>
        </w:rPr>
        <w:t>).</w:t>
      </w:r>
    </w:p>
    <w:p w:rsidR="00C62DA8" w:rsidRPr="00825594" w:rsidRDefault="00C62DA8" w:rsidP="00C62DA8">
      <w:pPr>
        <w:jc w:val="both"/>
        <w:rPr>
          <w:lang w:eastAsia="en-US"/>
        </w:rPr>
      </w:pPr>
      <w:r w:rsidRPr="00825594">
        <w:rPr>
          <w:lang w:eastAsia="en-US"/>
        </w:rPr>
        <w:t xml:space="preserve">Een zestal weken na de </w:t>
      </w:r>
      <w:r>
        <w:rPr>
          <w:lang w:eastAsia="en-US"/>
        </w:rPr>
        <w:t>g</w:t>
      </w:r>
      <w:r w:rsidRPr="00825594">
        <w:rPr>
          <w:lang w:eastAsia="en-US"/>
        </w:rPr>
        <w:t>ebeurtenissen te Poperinge kreeg</w:t>
      </w:r>
    </w:p>
    <w:p w:rsidR="00C62DA8" w:rsidRDefault="00C62DA8" w:rsidP="00C62DA8">
      <w:pPr>
        <w:jc w:val="both"/>
        <w:rPr>
          <w:lang w:eastAsia="en-US"/>
        </w:rPr>
      </w:pPr>
    </w:p>
    <w:p w:rsidR="00C62DA8" w:rsidRPr="00F73CCE" w:rsidRDefault="00C62DA8" w:rsidP="00C62DA8">
      <w:pPr>
        <w:jc w:val="both"/>
        <w:rPr>
          <w:sz w:val="22"/>
          <w:szCs w:val="22"/>
          <w:lang w:eastAsia="en-US"/>
        </w:rPr>
      </w:pPr>
      <w:r w:rsidRPr="00F73CCE">
        <w:rPr>
          <w:sz w:val="22"/>
          <w:szCs w:val="22"/>
          <w:lang w:eastAsia="en-US"/>
        </w:rPr>
        <w:t>(409) Beiden stelden zich later in dienst van Hannecamps en werden samen met deze laakte gevangen genomen E. DE COUSSEMAKER, op. cd., dl. 2, p. 37). Over de rol van Beghuin tijdens de Beeldenstorm, cfr. R. VAN ROOSBROECK, Wonderjaar, p. 36.</w:t>
      </w:r>
    </w:p>
    <w:p w:rsidR="00C62DA8" w:rsidRPr="00F73CCE" w:rsidRDefault="00C62DA8" w:rsidP="00C62DA8">
      <w:pPr>
        <w:jc w:val="both"/>
        <w:rPr>
          <w:sz w:val="22"/>
          <w:szCs w:val="22"/>
          <w:lang w:eastAsia="en-US"/>
        </w:rPr>
      </w:pPr>
      <w:r w:rsidRPr="00F73CCE">
        <w:rPr>
          <w:sz w:val="22"/>
          <w:szCs w:val="22"/>
          <w:lang w:eastAsia="en-US"/>
        </w:rPr>
        <w:t>(410) RAK, FE., 1,</w:t>
      </w:r>
      <w:r w:rsidR="00013552">
        <w:rPr>
          <w:sz w:val="22"/>
          <w:szCs w:val="22"/>
          <w:lang w:eastAsia="en-US"/>
        </w:rPr>
        <w:t xml:space="preserve"> f° </w:t>
      </w:r>
      <w:r w:rsidRPr="00F73CCE">
        <w:rPr>
          <w:sz w:val="22"/>
          <w:szCs w:val="22"/>
          <w:lang w:eastAsia="en-US"/>
        </w:rPr>
        <w:t>20</w:t>
      </w:r>
      <w:r w:rsidR="005C1E19">
        <w:rPr>
          <w:sz w:val="22"/>
          <w:szCs w:val="22"/>
          <w:lang w:eastAsia="en-US"/>
        </w:rPr>
        <w:t>-v°</w:t>
      </w:r>
      <w:r w:rsidRPr="00F73CCE">
        <w:rPr>
          <w:sz w:val="22"/>
          <w:szCs w:val="22"/>
          <w:lang w:eastAsia="en-US"/>
        </w:rPr>
        <w:t>.</w:t>
      </w:r>
    </w:p>
    <w:p w:rsidR="00C62DA8" w:rsidRPr="00F73CCE" w:rsidRDefault="00C62DA8" w:rsidP="00C62DA8">
      <w:pPr>
        <w:jc w:val="both"/>
        <w:rPr>
          <w:sz w:val="22"/>
          <w:szCs w:val="22"/>
          <w:lang w:eastAsia="en-US"/>
        </w:rPr>
      </w:pPr>
      <w:r w:rsidRPr="00F73CCE">
        <w:rPr>
          <w:sz w:val="22"/>
          <w:szCs w:val="22"/>
          <w:lang w:eastAsia="en-US"/>
        </w:rPr>
        <w:t>(411) Op 22 september werd hun aanwezigheid door inwoners win de streek opgemerkt en doorgegeven aan de gerechtsdienaars. Tijdens de nacht van 23 op 24 september kamden de soldaten van per en Veurne de ganse omgeving uit. Zonder resultaat echter, want ook de geuzen werden ingelicht, en zij bevonden zich op dat tijdstip reeds in de bossen van Beauvoorde bij Steenvoorde.</w:t>
      </w:r>
    </w:p>
    <w:p w:rsidR="00C62DA8" w:rsidRPr="00F73CCE" w:rsidRDefault="00C62DA8" w:rsidP="00C62DA8">
      <w:pPr>
        <w:jc w:val="both"/>
        <w:rPr>
          <w:sz w:val="22"/>
          <w:szCs w:val="22"/>
          <w:lang w:eastAsia="en-US"/>
        </w:rPr>
      </w:pPr>
      <w:r w:rsidRPr="00F73CCE">
        <w:rPr>
          <w:sz w:val="22"/>
          <w:szCs w:val="22"/>
          <w:lang w:eastAsia="en-US"/>
        </w:rPr>
        <w:t>(412)  Zeght dat hy corts daer neer vertrocken is met den voor noemden Jan Michiels tot Bouloignen, aldaer hy, confessant, sprack den voornoemden joncheer Jacques van Huele, die tot hem, confessant, zeide hoe dat hy, ghecommen zynde tot Monstruel omme hem by de voors. hoop te bringhen in thusch van St.Sixt, hadde te Monstruel ghevanghen gheweest ende berooft van zin peerden e</w:t>
      </w:r>
      <w:r w:rsidR="005C1E19">
        <w:rPr>
          <w:sz w:val="22"/>
          <w:szCs w:val="22"/>
          <w:lang w:eastAsia="en-US"/>
        </w:rPr>
        <w:t>n</w:t>
      </w:r>
      <w:r w:rsidRPr="00F73CCE">
        <w:rPr>
          <w:sz w:val="22"/>
          <w:szCs w:val="22"/>
          <w:lang w:eastAsia="en-US"/>
        </w:rPr>
        <w:t>de goedt by de volcke van de heere van Mailly, zo dat hem daerby d’occasie benomen was syne concepte te vulbrynghen.» (R.A.K., E.E.,</w:t>
      </w:r>
      <w:r w:rsidRPr="00F73CCE">
        <w:rPr>
          <w:sz w:val="22"/>
          <w:szCs w:val="22"/>
          <w:lang w:eastAsia="en-US"/>
        </w:rPr>
        <w:tab/>
        <w:t>37,</w:t>
      </w:r>
      <w:r w:rsidR="00013552">
        <w:rPr>
          <w:sz w:val="22"/>
          <w:szCs w:val="22"/>
          <w:lang w:eastAsia="en-US"/>
        </w:rPr>
        <w:t xml:space="preserve"> f° </w:t>
      </w:r>
      <w:r w:rsidRPr="00F73CCE">
        <w:rPr>
          <w:sz w:val="22"/>
          <w:szCs w:val="22"/>
          <w:lang w:eastAsia="en-US"/>
        </w:rPr>
        <w:t>20</w:t>
      </w:r>
      <w:r w:rsidR="005C1E19">
        <w:rPr>
          <w:sz w:val="22"/>
          <w:szCs w:val="22"/>
          <w:lang w:eastAsia="en-US"/>
        </w:rPr>
        <w:t>-v°</w:t>
      </w:r>
      <w:r w:rsidRPr="00F73CCE">
        <w:rPr>
          <w:sz w:val="22"/>
          <w:szCs w:val="22"/>
          <w:lang w:eastAsia="en-US"/>
        </w:rPr>
        <w:t>).</w:t>
      </w:r>
    </w:p>
    <w:p w:rsidR="00C62DA8" w:rsidRPr="00F73CCE" w:rsidRDefault="00C62DA8" w:rsidP="00C62DA8">
      <w:pPr>
        <w:jc w:val="both"/>
        <w:rPr>
          <w:sz w:val="22"/>
          <w:szCs w:val="22"/>
          <w:lang w:eastAsia="en-US"/>
        </w:rPr>
      </w:pPr>
      <w:r w:rsidRPr="00F73CCE">
        <w:rPr>
          <w:sz w:val="22"/>
          <w:szCs w:val="22"/>
          <w:lang w:eastAsia="en-US"/>
        </w:rPr>
        <w:t>(413) Idem, fo23</w:t>
      </w:r>
      <w:r w:rsidR="005C1E19">
        <w:rPr>
          <w:sz w:val="22"/>
          <w:szCs w:val="22"/>
          <w:lang w:eastAsia="en-US"/>
        </w:rPr>
        <w:t>-v°</w:t>
      </w:r>
      <w:r w:rsidRPr="00F73CCE">
        <w:rPr>
          <w:sz w:val="22"/>
          <w:szCs w:val="22"/>
          <w:lang w:eastAsia="en-US"/>
        </w:rPr>
        <w:t>.</w:t>
      </w:r>
    </w:p>
    <w:p w:rsidR="00C62DA8" w:rsidRDefault="00C62DA8" w:rsidP="00C62DA8">
      <w:pPr>
        <w:jc w:val="both"/>
        <w:rPr>
          <w:sz w:val="22"/>
          <w:szCs w:val="22"/>
          <w:lang w:eastAsia="en-US"/>
        </w:rPr>
      </w:pPr>
      <w:r w:rsidRPr="00F73CCE">
        <w:rPr>
          <w:sz w:val="22"/>
          <w:szCs w:val="22"/>
          <w:lang w:eastAsia="en-US"/>
        </w:rPr>
        <w:t>119</w:t>
      </w:r>
    </w:p>
    <w:p w:rsidR="00C62DA8" w:rsidRDefault="00C62DA8" w:rsidP="00C62DA8">
      <w:pPr>
        <w:jc w:val="both"/>
        <w:rPr>
          <w:sz w:val="22"/>
          <w:szCs w:val="22"/>
          <w:lang w:eastAsia="en-US"/>
        </w:rPr>
      </w:pPr>
    </w:p>
    <w:p w:rsidR="00C62DA8" w:rsidRPr="00825594" w:rsidRDefault="00C62DA8" w:rsidP="00C62DA8">
      <w:pPr>
        <w:jc w:val="both"/>
        <w:rPr>
          <w:lang w:eastAsia="en-US"/>
        </w:rPr>
      </w:pPr>
      <w:r w:rsidRPr="00825594">
        <w:rPr>
          <w:lang w:eastAsia="en-US"/>
        </w:rPr>
        <w:t>Camerlynck te Hondschoote het bezoek van</w:t>
      </w:r>
      <w:r>
        <w:rPr>
          <w:lang w:eastAsia="en-US"/>
        </w:rPr>
        <w:t xml:space="preserve"> Pieter Waels (414), die door Heul</w:t>
      </w:r>
      <w:r w:rsidRPr="00825594">
        <w:rPr>
          <w:lang w:eastAsia="en-US"/>
        </w:rPr>
        <w:t xml:space="preserve">e was gestuurd. Waals viel onmiddellijk niet de deur in huis en begon vol lof over Heide te spreken </w:t>
      </w:r>
      <w:r>
        <w:rPr>
          <w:lang w:eastAsia="en-US"/>
        </w:rPr>
        <w:t>(415</w:t>
      </w:r>
      <w:r w:rsidRPr="00825594">
        <w:rPr>
          <w:lang w:eastAsia="en-US"/>
        </w:rPr>
        <w:t>) om blijkbaar Camerlynck voor Heules plannen te winnen. Daarin slaagde hij dan ook zonder moeite. Dan vertelde Waels « hoe dat de voornoemde Heule binnen Vlaenderen ghescic</w:t>
      </w:r>
      <w:r>
        <w:rPr>
          <w:lang w:eastAsia="en-US"/>
        </w:rPr>
        <w:t>t</w:t>
      </w:r>
      <w:r w:rsidRPr="00825594">
        <w:rPr>
          <w:lang w:eastAsia="en-US"/>
        </w:rPr>
        <w:t xml:space="preserve"> </w:t>
      </w:r>
      <w:r>
        <w:rPr>
          <w:lang w:eastAsia="en-US"/>
        </w:rPr>
        <w:t>ha</w:t>
      </w:r>
      <w:r w:rsidRPr="00825594">
        <w:rPr>
          <w:lang w:eastAsia="en-US"/>
        </w:rPr>
        <w:t>dde te commen met eenigh sterck gheselschip omme kerken te rooven ende de priesters ende officiers van justitie do</w:t>
      </w:r>
      <w:r>
        <w:rPr>
          <w:lang w:eastAsia="en-US"/>
        </w:rPr>
        <w:t>o</w:t>
      </w:r>
      <w:r w:rsidRPr="00825594">
        <w:rPr>
          <w:lang w:eastAsia="en-US"/>
        </w:rPr>
        <w:t>t te smytene » (4</w:t>
      </w:r>
      <w:r>
        <w:rPr>
          <w:lang w:eastAsia="en-US"/>
        </w:rPr>
        <w:t>16</w:t>
      </w:r>
      <w:r w:rsidRPr="00825594">
        <w:rPr>
          <w:lang w:eastAsia="en-US"/>
        </w:rPr>
        <w:t>) en vroeg daarbij de hulp van Camerlynck, die uiteraard akkoord was. Enkele dagen later kwam Jacob van Heule (alleen) naar het Westkwartier en sloeg zijn hoofd</w:t>
      </w:r>
      <w:r w:rsidRPr="00825594">
        <w:rPr>
          <w:lang w:eastAsia="en-US"/>
        </w:rPr>
        <w:softHyphen/>
        <w:t xml:space="preserve">kwartier </w:t>
      </w:r>
      <w:r>
        <w:rPr>
          <w:lang w:eastAsia="en-US"/>
        </w:rPr>
        <w:t>o</w:t>
      </w:r>
      <w:r w:rsidRPr="00825594">
        <w:rPr>
          <w:lang w:eastAsia="en-US"/>
        </w:rPr>
        <w:t>p in Beveren nabij Hondschoote.</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Wij hebben deze ontmoeting tussen Waels en Camerlynck in detail besproken omdat ze in het geheel der gebeurtenissen die nu zullen volgen zeer belangrijk is, omdat ze niet alleen aan de basis ligt van het vreselijke terrorisme dat nu vier maanden lang het Westkwartier zou teisteren, maar vooral omdat zij aantoont dat het zogenaamde Bosgeuzenverzet door de kleine adel zelf in het leven werd geroepen.</w:t>
      </w:r>
    </w:p>
    <w:p w:rsidR="00C62DA8" w:rsidRPr="00825594" w:rsidRDefault="00C62DA8" w:rsidP="00C62DA8">
      <w:pPr>
        <w:jc w:val="both"/>
        <w:rPr>
          <w:lang w:eastAsia="en-US"/>
        </w:rPr>
      </w:pPr>
      <w:r w:rsidRPr="00825594">
        <w:rPr>
          <w:lang w:eastAsia="en-US"/>
        </w:rPr>
        <w:t>Met de aanwezigheid van Heule in het Westkwartier brak het verzet los</w:t>
      </w:r>
      <w:r>
        <w:rPr>
          <w:lang w:eastAsia="en-US"/>
        </w:rPr>
        <w:t>:</w:t>
      </w:r>
      <w:r w:rsidRPr="00825594">
        <w:rPr>
          <w:lang w:eastAsia="en-US"/>
        </w:rPr>
        <w:t xml:space="preserve"> op 22 november 1567 werd de pastoor van Houtkerque aangevallen en een oor afgesneden, terwijl zijn huis leeggeplunderd werd (</w:t>
      </w:r>
      <w:r>
        <w:rPr>
          <w:lang w:eastAsia="en-US"/>
        </w:rPr>
        <w:t>417)</w:t>
      </w:r>
      <w:r w:rsidRPr="00825594">
        <w:rPr>
          <w:lang w:eastAsia="en-US"/>
        </w:rPr>
        <w:t>. Zes dagen later werd de pries</w:t>
      </w:r>
      <w:r w:rsidRPr="00825594">
        <w:rPr>
          <w:lang w:eastAsia="en-US"/>
        </w:rPr>
        <w:softHyphen/>
        <w:t>ter van Oost-Cappel het volgend slachtoffer. Na tal van ver</w:t>
      </w:r>
      <w:r w:rsidRPr="00825594">
        <w:rPr>
          <w:lang w:eastAsia="en-US"/>
        </w:rPr>
        <w:softHyphen/>
        <w:t>wondingen werden hem beide oren afgesneden en slechts op het laatste nippertje werd hij van ontmanning gered (</w:t>
      </w:r>
      <w:r>
        <w:rPr>
          <w:lang w:eastAsia="en-US"/>
        </w:rPr>
        <w:t>418</w:t>
      </w:r>
      <w:r w:rsidRPr="00825594">
        <w:rPr>
          <w:lang w:eastAsia="en-US"/>
        </w:rPr>
        <w:t>). Op 31 december, enkele dagen nadat de kerk van Steenwerck werd in brand gestoken en geplunderd (</w:t>
      </w:r>
      <w:r>
        <w:rPr>
          <w:lang w:eastAsia="en-US"/>
        </w:rPr>
        <w:t>419</w:t>
      </w:r>
      <w:r w:rsidRPr="00825594">
        <w:rPr>
          <w:lang w:eastAsia="en-US"/>
        </w:rPr>
        <w:t>), kreeg de pastoor te Houtkergue een tweede bezoek</w:t>
      </w:r>
      <w:r>
        <w:rPr>
          <w:lang w:eastAsia="en-US"/>
        </w:rPr>
        <w:t>:</w:t>
      </w:r>
      <w:r w:rsidRPr="00825594">
        <w:rPr>
          <w:lang w:eastAsia="en-US"/>
        </w:rPr>
        <w:t xml:space="preserve"> nadat zij hem armen en benen hadden gebroken en tal van dolksteken hadden </w:t>
      </w:r>
    </w:p>
    <w:p w:rsidR="00C62DA8" w:rsidRDefault="00C62DA8" w:rsidP="00C62DA8">
      <w:pPr>
        <w:jc w:val="both"/>
        <w:rPr>
          <w:lang w:eastAsia="en-US"/>
        </w:rPr>
      </w:pPr>
    </w:p>
    <w:p w:rsidR="00C62DA8" w:rsidRPr="00F73CCE" w:rsidRDefault="00C62DA8" w:rsidP="00C62DA8">
      <w:pPr>
        <w:jc w:val="both"/>
        <w:rPr>
          <w:sz w:val="22"/>
          <w:szCs w:val="22"/>
          <w:lang w:eastAsia="en-US"/>
        </w:rPr>
      </w:pPr>
      <w:r w:rsidRPr="00F73CCE">
        <w:rPr>
          <w:sz w:val="22"/>
          <w:szCs w:val="22"/>
          <w:lang w:eastAsia="en-US"/>
        </w:rPr>
        <w:t xml:space="preserve">(414) Pieter Wart, landbouwer van beroep, afkomstig uit Houtkergue, werd reeds in 1561 door Tilelman verbannen. Hij emigreerde naar Norwich, waar hij diaken van het consistorie werd. Toen Heule in </w:t>
      </w:r>
      <w:smartTag w:uri="urn:schemas-microsoft-com:office:smarttags" w:element="PersonName">
        <w:smartTagPr>
          <w:attr w:name="ProductID" w:val="LA GRAND"/>
        </w:smartTagPr>
        <w:smartTag w:uri="urn:schemas-microsoft-com:office:smarttags" w:element="metricconverter">
          <w:smartTagPr>
            <w:attr w:name="ProductID" w:val="1567 in"/>
          </w:smartTagPr>
          <w:r w:rsidRPr="00F73CCE">
            <w:rPr>
              <w:sz w:val="22"/>
              <w:szCs w:val="22"/>
              <w:lang w:eastAsia="en-US"/>
            </w:rPr>
            <w:t>1567 in</w:t>
          </w:r>
        </w:smartTag>
      </w:smartTag>
      <w:r w:rsidRPr="00F73CCE">
        <w:rPr>
          <w:sz w:val="22"/>
          <w:szCs w:val="22"/>
          <w:lang w:eastAsia="en-US"/>
        </w:rPr>
        <w:t xml:space="preserve"> het Westkwartier actief werd trad Waels op als tussenpersoon tussen Heule en Camerlynck. Vóór zijn over</w:t>
      </w:r>
      <w:r w:rsidRPr="00F73CCE">
        <w:rPr>
          <w:sz w:val="22"/>
          <w:szCs w:val="22"/>
          <w:lang w:eastAsia="en-US"/>
        </w:rPr>
        <w:softHyphen/>
        <w:t>komst in 1567 had hij reeds belangrijke contacten gelegd met de Franse Hugenoten. (E. DE COUSSEMAKER, op. cit., dl. 4, pp. 223-224).</w:t>
      </w:r>
    </w:p>
    <w:p w:rsidR="00C62DA8" w:rsidRPr="00F73CCE" w:rsidRDefault="00C62DA8" w:rsidP="00C62DA8">
      <w:pPr>
        <w:jc w:val="both"/>
        <w:rPr>
          <w:sz w:val="22"/>
          <w:szCs w:val="22"/>
          <w:lang w:eastAsia="en-US"/>
        </w:rPr>
      </w:pPr>
      <w:r w:rsidRPr="00F73CCE">
        <w:rPr>
          <w:sz w:val="22"/>
          <w:szCs w:val="22"/>
          <w:lang w:eastAsia="en-US"/>
        </w:rPr>
        <w:t>(415) »... hem lovende te wesen de godzaelighe overheit van de nieuwe religie...» (Ibidem).</w:t>
      </w:r>
    </w:p>
    <w:p w:rsidR="00C62DA8" w:rsidRPr="00F73CCE" w:rsidRDefault="00C62DA8" w:rsidP="00C62DA8">
      <w:pPr>
        <w:jc w:val="both"/>
        <w:rPr>
          <w:sz w:val="22"/>
          <w:szCs w:val="22"/>
          <w:lang w:eastAsia="en-US"/>
        </w:rPr>
      </w:pPr>
      <w:r w:rsidRPr="00F73CCE">
        <w:rPr>
          <w:sz w:val="22"/>
          <w:szCs w:val="22"/>
          <w:lang w:eastAsia="en-US"/>
        </w:rPr>
        <w:t>(416) R.A.K., FE., 1, 37,</w:t>
      </w:r>
      <w:r w:rsidR="00013552">
        <w:rPr>
          <w:sz w:val="22"/>
          <w:szCs w:val="22"/>
          <w:lang w:eastAsia="en-US"/>
        </w:rPr>
        <w:t xml:space="preserve"> f° </w:t>
      </w:r>
      <w:r w:rsidRPr="00F73CCE">
        <w:rPr>
          <w:sz w:val="22"/>
          <w:szCs w:val="22"/>
          <w:lang w:eastAsia="en-US"/>
        </w:rPr>
        <w:t>21.</w:t>
      </w:r>
    </w:p>
    <w:p w:rsidR="00C62DA8" w:rsidRPr="00F73CCE" w:rsidRDefault="00C62DA8" w:rsidP="00C62DA8">
      <w:pPr>
        <w:jc w:val="both"/>
        <w:rPr>
          <w:sz w:val="22"/>
          <w:szCs w:val="22"/>
          <w:lang w:eastAsia="en-US"/>
        </w:rPr>
      </w:pPr>
      <w:r w:rsidRPr="00F73CCE">
        <w:rPr>
          <w:sz w:val="22"/>
          <w:szCs w:val="22"/>
          <w:lang w:eastAsia="en-US"/>
        </w:rPr>
        <w:t>(417) Idem, fl. 21-21-vs; cfr. D. MASURE, op. cit., p. 22; E. DE MO</w:t>
      </w:r>
      <w:r w:rsidRPr="00F73CCE">
        <w:rPr>
          <w:sz w:val="22"/>
          <w:szCs w:val="22"/>
          <w:lang w:eastAsia="en-US"/>
        </w:rPr>
        <w:softHyphen/>
        <w:t>REAU ST., op. cit p. 174; E. DE COUSSEMAKER, op. cit., dl. 3, pp. 131-133.</w:t>
      </w:r>
    </w:p>
    <w:p w:rsidR="00C62DA8" w:rsidRPr="00F73CCE" w:rsidRDefault="00C62DA8" w:rsidP="00C62DA8">
      <w:pPr>
        <w:jc w:val="both"/>
        <w:rPr>
          <w:sz w:val="22"/>
          <w:szCs w:val="22"/>
          <w:lang w:eastAsia="en-US"/>
        </w:rPr>
      </w:pPr>
      <w:r w:rsidRPr="00F73CCE">
        <w:rPr>
          <w:sz w:val="22"/>
          <w:szCs w:val="22"/>
          <w:lang w:eastAsia="en-US"/>
        </w:rPr>
        <w:t>(418) Idem, ff 22</w:t>
      </w:r>
      <w:r w:rsidR="005C1E19">
        <w:rPr>
          <w:sz w:val="22"/>
          <w:szCs w:val="22"/>
          <w:lang w:eastAsia="en-US"/>
        </w:rPr>
        <w:t>-v°</w:t>
      </w:r>
      <w:r w:rsidRPr="00F73CCE">
        <w:rPr>
          <w:sz w:val="22"/>
          <w:szCs w:val="22"/>
          <w:lang w:eastAsia="en-US"/>
        </w:rPr>
        <w:t>-23, 73vo-74</w:t>
      </w:r>
      <w:r w:rsidR="005C1E19">
        <w:rPr>
          <w:sz w:val="22"/>
          <w:szCs w:val="22"/>
          <w:lang w:eastAsia="en-US"/>
        </w:rPr>
        <w:t>-v°</w:t>
      </w:r>
      <w:r w:rsidRPr="00F73CCE">
        <w:rPr>
          <w:sz w:val="22"/>
          <w:szCs w:val="22"/>
          <w:lang w:eastAsia="en-US"/>
        </w:rPr>
        <w:t>, 91-92</w:t>
      </w:r>
      <w:r w:rsidR="005C1E19">
        <w:rPr>
          <w:sz w:val="22"/>
          <w:szCs w:val="22"/>
          <w:lang w:eastAsia="en-US"/>
        </w:rPr>
        <w:t>-v°</w:t>
      </w:r>
      <w:r w:rsidRPr="00F73CCE">
        <w:rPr>
          <w:sz w:val="22"/>
          <w:szCs w:val="22"/>
          <w:lang w:eastAsia="en-US"/>
        </w:rPr>
        <w:t>; D. MASURE, op. cit. p. 22; E. DE MOREAU ST., op. cit., p. 175; E. DE COUSSEMAKER, op. cit., dl. 3, pp. 131-133.</w:t>
      </w:r>
    </w:p>
    <w:p w:rsidR="00C62DA8" w:rsidRPr="00F73CCE" w:rsidRDefault="00C62DA8" w:rsidP="00C62DA8">
      <w:pPr>
        <w:jc w:val="both"/>
        <w:rPr>
          <w:sz w:val="22"/>
          <w:szCs w:val="22"/>
          <w:lang w:eastAsia="en-US"/>
        </w:rPr>
      </w:pPr>
      <w:r w:rsidRPr="00F73CCE">
        <w:rPr>
          <w:sz w:val="22"/>
          <w:szCs w:val="22"/>
          <w:lang w:eastAsia="en-US"/>
        </w:rPr>
        <w:t>(419) Idem,</w:t>
      </w:r>
      <w:r w:rsidR="00013552">
        <w:rPr>
          <w:sz w:val="22"/>
          <w:szCs w:val="22"/>
          <w:lang w:eastAsia="en-US"/>
        </w:rPr>
        <w:t xml:space="preserve"> f° </w:t>
      </w:r>
      <w:r w:rsidRPr="00F73CCE">
        <w:rPr>
          <w:sz w:val="22"/>
          <w:szCs w:val="22"/>
          <w:lang w:eastAsia="en-US"/>
        </w:rPr>
        <w:t>9</w:t>
      </w:r>
      <w:r w:rsidR="005C1E19">
        <w:rPr>
          <w:sz w:val="22"/>
          <w:szCs w:val="22"/>
          <w:lang w:eastAsia="en-US"/>
        </w:rPr>
        <w:t>-v°</w:t>
      </w:r>
      <w:r w:rsidRPr="00F73CCE">
        <w:rPr>
          <w:sz w:val="22"/>
          <w:szCs w:val="22"/>
          <w:lang w:eastAsia="en-US"/>
        </w:rPr>
        <w:t>.</w:t>
      </w:r>
    </w:p>
    <w:p w:rsidR="00C62DA8" w:rsidRPr="00F73CCE" w:rsidRDefault="00C62DA8" w:rsidP="00C62DA8">
      <w:pPr>
        <w:jc w:val="both"/>
        <w:rPr>
          <w:sz w:val="22"/>
          <w:szCs w:val="22"/>
          <w:lang w:eastAsia="en-US"/>
        </w:rPr>
      </w:pPr>
      <w:r w:rsidRPr="00F73CCE">
        <w:rPr>
          <w:sz w:val="22"/>
          <w:szCs w:val="22"/>
          <w:lang w:eastAsia="en-US"/>
        </w:rPr>
        <w:t>120</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toegebracht, verbrijzelden de omstanders hem de schedel </w:t>
      </w:r>
      <w:r>
        <w:rPr>
          <w:lang w:eastAsia="en-US"/>
        </w:rPr>
        <w:t>(420</w:t>
      </w:r>
      <w:r w:rsidRPr="00825594">
        <w:rPr>
          <w:lang w:eastAsia="en-US"/>
        </w:rPr>
        <w:t>. Op 12 januari 1568 werden de priester, kapelaan en koster van Reningelst op een afschuwelijke wijze vermoord, terwijl de</w:t>
      </w:r>
      <w:r w:rsidRPr="00825594">
        <w:rPr>
          <w:lang w:eastAsia="en-US"/>
        </w:rPr>
        <w:softHyphen/>
        <w:t>zelfde dag nog de kerken van Reningelst, Joker, Dranouter, Kemmel, Nieuwkerke en Nieppe werden geplunderd en de inboedel vernield of in brand gestoken (</w:t>
      </w:r>
      <w:r>
        <w:rPr>
          <w:lang w:eastAsia="en-US"/>
        </w:rPr>
        <w:t>421</w:t>
      </w:r>
      <w:r w:rsidRPr="00825594">
        <w:rPr>
          <w:lang w:eastAsia="en-US"/>
        </w:rPr>
        <w:t>).</w:t>
      </w:r>
      <w:r w:rsidR="005C1E19">
        <w:rPr>
          <w:lang w:eastAsia="en-US"/>
        </w:rPr>
        <w:t xml:space="preserve"> Op 27 januari was het de beurt</w:t>
      </w:r>
      <w:r w:rsidRPr="00825594">
        <w:rPr>
          <w:lang w:eastAsia="en-US"/>
        </w:rPr>
        <w:t xml:space="preserve"> aan de « prochiepape » van </w:t>
      </w:r>
      <w:r>
        <w:rPr>
          <w:lang w:eastAsia="en-US"/>
        </w:rPr>
        <w:t>H</w:t>
      </w:r>
      <w:r w:rsidRPr="00825594">
        <w:rPr>
          <w:lang w:eastAsia="en-US"/>
        </w:rPr>
        <w:t>ondschoote, die er eveneens het leven bij inschoot. Dezelfde dag nog werd de pastoor van Rexpoede neergeschoten, terwijl de kapelaan be</w:t>
      </w:r>
      <w:r w:rsidRPr="00825594">
        <w:rPr>
          <w:lang w:eastAsia="en-US"/>
        </w:rPr>
        <w:softHyphen/>
        <w:t>zweek onder dolksteken en bijlslagen. Eveneens op 27 januari werden de beelden vernield en verbrand en kostbare voor</w:t>
      </w:r>
      <w:r w:rsidRPr="00825594">
        <w:rPr>
          <w:lang w:eastAsia="en-US"/>
        </w:rPr>
        <w:softHyphen/>
        <w:t>werpen meegenomen te Killem, Bambecgue, Oudezeele, Win</w:t>
      </w:r>
      <w:r w:rsidRPr="00825594">
        <w:rPr>
          <w:lang w:eastAsia="en-US"/>
        </w:rPr>
        <w:softHyphen/>
        <w:t>nezeele, Herzeele en Wormhoudt. De kerk van Warhem werd in brand gestoken. Korte tijd nadien werd de kerk van Soos verwoest en geplunderd (42</w:t>
      </w:r>
      <w:r>
        <w:rPr>
          <w:lang w:eastAsia="en-US"/>
        </w:rPr>
        <w:t>2</w:t>
      </w:r>
      <w:r w:rsidRPr="00825594">
        <w:rPr>
          <w:lang w:eastAsia="en-US"/>
        </w:rPr>
        <w:t>).</w:t>
      </w:r>
    </w:p>
    <w:p w:rsidR="00C62DA8" w:rsidRPr="00825594" w:rsidRDefault="00C62DA8" w:rsidP="00C62DA8">
      <w:pPr>
        <w:jc w:val="both"/>
        <w:rPr>
          <w:lang w:eastAsia="en-US"/>
        </w:rPr>
      </w:pPr>
      <w:r w:rsidRPr="00825594">
        <w:rPr>
          <w:lang w:eastAsia="en-US"/>
        </w:rPr>
        <w:t>Het spreekt vanzelf dat het gerecht de rebellen voort</w:t>
      </w:r>
      <w:r w:rsidRPr="00825594">
        <w:rPr>
          <w:lang w:eastAsia="en-US"/>
        </w:rPr>
        <w:softHyphen/>
        <w:t>durend op de hielen zat in de hoop met hen te kunnen afre</w:t>
      </w:r>
      <w:r w:rsidRPr="00825594">
        <w:rPr>
          <w:lang w:eastAsia="en-US"/>
        </w:rPr>
        <w:softHyphen/>
        <w:t>kenen. Maar het beste verdedigingsmiddel is de aanval</w:t>
      </w:r>
      <w:r>
        <w:rPr>
          <w:lang w:eastAsia="en-US"/>
        </w:rPr>
        <w:t>:</w:t>
      </w:r>
      <w:r w:rsidRPr="00825594">
        <w:rPr>
          <w:lang w:eastAsia="en-US"/>
        </w:rPr>
        <w:t xml:space="preserve"> de Bosgeuzen besloten zelf tot de tegen</w:t>
      </w:r>
      <w:r>
        <w:rPr>
          <w:lang w:eastAsia="en-US"/>
        </w:rPr>
        <w:t>actie</w:t>
      </w:r>
      <w:r w:rsidRPr="00825594">
        <w:rPr>
          <w:lang w:eastAsia="en-US"/>
        </w:rPr>
        <w:t xml:space="preserve"> over te gaan en dit in het kader van He</w:t>
      </w:r>
      <w:r>
        <w:rPr>
          <w:lang w:eastAsia="en-US"/>
        </w:rPr>
        <w:t>ules tweede «</w:t>
      </w:r>
      <w:r w:rsidRPr="00825594">
        <w:rPr>
          <w:lang w:eastAsia="en-US"/>
        </w:rPr>
        <w:t>programmapunt ».</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Een eerste treffen met de gerechtsdienaars gebeurde op 3 december 1567, toen dezen op het punt stonden een bendelid, Jacob de Deckere, in te rekenen. De rebellen verschansten zich in diens huis. Toen de dienaars verschenen ontstond een kort vuurgevecht</w:t>
      </w:r>
      <w:r>
        <w:rPr>
          <w:lang w:eastAsia="en-US"/>
        </w:rPr>
        <w:t>:</w:t>
      </w:r>
      <w:r w:rsidRPr="00825594">
        <w:rPr>
          <w:lang w:eastAsia="en-US"/>
        </w:rPr>
        <w:t xml:space="preserve"> drie van hen werden gedood. De overige die</w:t>
      </w:r>
      <w:r w:rsidRPr="00825594">
        <w:rPr>
          <w:lang w:eastAsia="en-US"/>
        </w:rPr>
        <w:softHyphen/>
        <w:t>naars sloegen op de vlucht (</w:t>
      </w:r>
      <w:r>
        <w:rPr>
          <w:lang w:eastAsia="en-US"/>
        </w:rPr>
        <w:t>423)</w:t>
      </w:r>
      <w:r w:rsidRPr="00825594">
        <w:rPr>
          <w:lang w:eastAsia="en-US"/>
        </w:rPr>
        <w:t>. Op 8 januari werden in een herberg te Roesbrugge acht gerechtsdienaars vermoord (4</w:t>
      </w:r>
      <w:r>
        <w:rPr>
          <w:lang w:eastAsia="en-US"/>
        </w:rPr>
        <w:t>24</w:t>
      </w:r>
      <w:r w:rsidRPr="00825594">
        <w:rPr>
          <w:lang w:eastAsia="en-US"/>
        </w:rPr>
        <w:t>). Omstreeks het midden van dezelfde maand ontmoetten enkele rebellen een « soldaet » op de weg tussen Houtkergue en Herzeele. Toen deze weigerde zijn wapens af te geven werd hij gruwelijk vermoord (</w:t>
      </w:r>
      <w:r>
        <w:rPr>
          <w:lang w:eastAsia="en-US"/>
        </w:rPr>
        <w:t>425</w:t>
      </w:r>
      <w:r w:rsidRPr="00825594">
        <w:rPr>
          <w:lang w:eastAsia="en-US"/>
        </w:rPr>
        <w:t>). Terwijl de kerk van Hondschoote vernield werd en de priesters vermoord, begaf een groep zich</w:t>
      </w:r>
    </w:p>
    <w:p w:rsidR="00C62DA8" w:rsidRDefault="00C62DA8" w:rsidP="00C62DA8">
      <w:pPr>
        <w:jc w:val="both"/>
        <w:rPr>
          <w:lang w:eastAsia="en-US"/>
        </w:rPr>
      </w:pPr>
    </w:p>
    <w:p w:rsidR="00C62DA8" w:rsidRPr="00F73CCE" w:rsidRDefault="00C62DA8" w:rsidP="00C62DA8">
      <w:pPr>
        <w:jc w:val="both"/>
        <w:rPr>
          <w:sz w:val="22"/>
          <w:szCs w:val="22"/>
          <w:lang w:eastAsia="en-US"/>
        </w:rPr>
      </w:pPr>
      <w:r w:rsidRPr="00F73CCE">
        <w:rPr>
          <w:sz w:val="22"/>
          <w:szCs w:val="22"/>
          <w:lang w:eastAsia="en-US"/>
        </w:rPr>
        <w:t>(420) Idem, ff. 23-v°, 42</w:t>
      </w:r>
      <w:r w:rsidR="005C1E19">
        <w:rPr>
          <w:sz w:val="22"/>
          <w:szCs w:val="22"/>
          <w:lang w:eastAsia="en-US"/>
        </w:rPr>
        <w:t>-v°</w:t>
      </w:r>
      <w:r w:rsidRPr="00F73CCE">
        <w:rPr>
          <w:sz w:val="22"/>
          <w:szCs w:val="22"/>
          <w:lang w:eastAsia="en-US"/>
        </w:rPr>
        <w:t>-43, 54</w:t>
      </w:r>
      <w:r w:rsidR="005C1E19">
        <w:rPr>
          <w:sz w:val="22"/>
          <w:szCs w:val="22"/>
          <w:lang w:eastAsia="en-US"/>
        </w:rPr>
        <w:t>-v°</w:t>
      </w:r>
      <w:r w:rsidRPr="00F73CCE">
        <w:rPr>
          <w:sz w:val="22"/>
          <w:szCs w:val="22"/>
          <w:lang w:eastAsia="en-US"/>
        </w:rPr>
        <w:t>, 61-61-v, 74-74</w:t>
      </w:r>
      <w:r w:rsidR="005C1E19">
        <w:rPr>
          <w:sz w:val="22"/>
          <w:szCs w:val="22"/>
          <w:lang w:eastAsia="en-US"/>
        </w:rPr>
        <w:t>-v°</w:t>
      </w:r>
      <w:r w:rsidRPr="00F73CCE">
        <w:rPr>
          <w:sz w:val="22"/>
          <w:szCs w:val="22"/>
          <w:lang w:eastAsia="en-US"/>
        </w:rPr>
        <w:t xml:space="preserve">; D. MASURE, op. </w:t>
      </w:r>
      <w:r w:rsidR="00927F04">
        <w:rPr>
          <w:sz w:val="22"/>
          <w:szCs w:val="22"/>
          <w:lang w:eastAsia="en-US"/>
        </w:rPr>
        <w:t>c</w:t>
      </w:r>
      <w:r w:rsidRPr="00F73CCE">
        <w:rPr>
          <w:sz w:val="22"/>
          <w:szCs w:val="22"/>
          <w:lang w:eastAsia="en-US"/>
        </w:rPr>
        <w:t>i</w:t>
      </w:r>
      <w:r w:rsidR="00927F04">
        <w:rPr>
          <w:sz w:val="22"/>
          <w:szCs w:val="22"/>
          <w:lang w:eastAsia="en-US"/>
        </w:rPr>
        <w:t>t</w:t>
      </w:r>
      <w:r w:rsidRPr="00F73CCE">
        <w:rPr>
          <w:sz w:val="22"/>
          <w:szCs w:val="22"/>
          <w:lang w:eastAsia="en-US"/>
        </w:rPr>
        <w:t>., p. 22; E. DE MOREAU ST., op. air, pp. 174-175.</w:t>
      </w:r>
    </w:p>
    <w:p w:rsidR="00C62DA8" w:rsidRPr="00F73CCE" w:rsidRDefault="00C62DA8" w:rsidP="00C62DA8">
      <w:pPr>
        <w:jc w:val="both"/>
        <w:rPr>
          <w:sz w:val="22"/>
          <w:szCs w:val="22"/>
          <w:lang w:eastAsia="en-US"/>
        </w:rPr>
      </w:pPr>
      <w:r w:rsidRPr="00F73CCE">
        <w:rPr>
          <w:sz w:val="22"/>
          <w:szCs w:val="22"/>
          <w:lang w:eastAsia="en-US"/>
        </w:rPr>
        <w:t>(421) Idem, ff. 25-vs-29, 31-31</w:t>
      </w:r>
      <w:r w:rsidR="005C1E19">
        <w:rPr>
          <w:sz w:val="22"/>
          <w:szCs w:val="22"/>
          <w:lang w:eastAsia="en-US"/>
        </w:rPr>
        <w:t>-v°</w:t>
      </w:r>
      <w:r w:rsidRPr="00F73CCE">
        <w:rPr>
          <w:sz w:val="22"/>
          <w:szCs w:val="22"/>
          <w:lang w:eastAsia="en-US"/>
        </w:rPr>
        <w:t>, 54</w:t>
      </w:r>
      <w:r w:rsidR="005C1E19">
        <w:rPr>
          <w:sz w:val="22"/>
          <w:szCs w:val="22"/>
          <w:lang w:eastAsia="en-US"/>
        </w:rPr>
        <w:t>-v°</w:t>
      </w:r>
      <w:r w:rsidRPr="00F73CCE">
        <w:rPr>
          <w:sz w:val="22"/>
          <w:szCs w:val="22"/>
          <w:lang w:eastAsia="en-US"/>
        </w:rPr>
        <w:t>, 58-59</w:t>
      </w:r>
      <w:r w:rsidR="005C1E19">
        <w:rPr>
          <w:sz w:val="22"/>
          <w:szCs w:val="22"/>
          <w:lang w:eastAsia="en-US"/>
        </w:rPr>
        <w:t>-v°</w:t>
      </w:r>
      <w:r w:rsidRPr="00F73CCE">
        <w:rPr>
          <w:sz w:val="22"/>
          <w:szCs w:val="22"/>
          <w:lang w:eastAsia="en-US"/>
        </w:rPr>
        <w:t xml:space="preserve"> 76</w:t>
      </w:r>
      <w:r w:rsidR="005C1E19">
        <w:rPr>
          <w:sz w:val="22"/>
          <w:szCs w:val="22"/>
          <w:lang w:eastAsia="en-US"/>
        </w:rPr>
        <w:t>-v°</w:t>
      </w:r>
      <w:r w:rsidRPr="00F73CCE">
        <w:rPr>
          <w:sz w:val="22"/>
          <w:szCs w:val="22"/>
          <w:lang w:eastAsia="en-US"/>
        </w:rPr>
        <w:t>-78, 94-95-v°; D. MASURE, op. cit., pp. 13-16; E. DE MOREAU ET, op. cit., pp. 175-176; E. DE COUSSEMAKER, op. cit., dl. 1, pp. 160-161, 168-174, 209-226.</w:t>
      </w:r>
    </w:p>
    <w:p w:rsidR="00C62DA8" w:rsidRPr="00F73CCE" w:rsidRDefault="00C62DA8" w:rsidP="00C62DA8">
      <w:pPr>
        <w:jc w:val="both"/>
        <w:rPr>
          <w:sz w:val="22"/>
          <w:szCs w:val="22"/>
          <w:lang w:eastAsia="en-US"/>
        </w:rPr>
      </w:pPr>
      <w:r w:rsidRPr="00F73CCE">
        <w:rPr>
          <w:sz w:val="22"/>
          <w:szCs w:val="22"/>
          <w:lang w:eastAsia="en-US"/>
        </w:rPr>
        <w:t>(422) Idem, ff. 32-34, 47-vs-48-vh 59-vs-60, 70-70-vs, 79-80, 90</w:t>
      </w:r>
      <w:r w:rsidR="005C1E19">
        <w:rPr>
          <w:sz w:val="22"/>
          <w:szCs w:val="22"/>
          <w:lang w:eastAsia="en-US"/>
        </w:rPr>
        <w:t>-v°</w:t>
      </w:r>
      <w:r w:rsidRPr="00F73CCE">
        <w:rPr>
          <w:sz w:val="22"/>
          <w:szCs w:val="22"/>
          <w:lang w:eastAsia="en-US"/>
        </w:rPr>
        <w:t>-91, 96-99</w:t>
      </w:r>
      <w:r w:rsidR="005C1E19">
        <w:rPr>
          <w:sz w:val="22"/>
          <w:szCs w:val="22"/>
          <w:lang w:eastAsia="en-US"/>
        </w:rPr>
        <w:t>-v°</w:t>
      </w:r>
      <w:r w:rsidRPr="00F73CCE">
        <w:rPr>
          <w:sz w:val="22"/>
          <w:szCs w:val="22"/>
          <w:lang w:eastAsia="en-US"/>
        </w:rPr>
        <w:t>, 104</w:t>
      </w:r>
      <w:r w:rsidR="005C1E19">
        <w:rPr>
          <w:sz w:val="22"/>
          <w:szCs w:val="22"/>
          <w:lang w:eastAsia="en-US"/>
        </w:rPr>
        <w:t>-v°</w:t>
      </w:r>
      <w:r w:rsidRPr="00F73CCE">
        <w:rPr>
          <w:sz w:val="22"/>
          <w:szCs w:val="22"/>
          <w:lang w:eastAsia="en-US"/>
        </w:rPr>
        <w:t>-106; D. MASURE, op. cit., p. 23; E. DE MOREAU S.J.. op. Cit. pp. 176-177.</w:t>
      </w:r>
    </w:p>
    <w:p w:rsidR="00C62DA8" w:rsidRPr="00F73CCE" w:rsidRDefault="00C62DA8" w:rsidP="00C62DA8">
      <w:pPr>
        <w:jc w:val="both"/>
        <w:rPr>
          <w:sz w:val="22"/>
          <w:szCs w:val="22"/>
          <w:lang w:eastAsia="en-US"/>
        </w:rPr>
      </w:pPr>
      <w:r w:rsidRPr="00F73CCE">
        <w:rPr>
          <w:sz w:val="22"/>
          <w:szCs w:val="22"/>
          <w:lang w:eastAsia="en-US"/>
        </w:rPr>
        <w:t>(423) Idem, R. 21</w:t>
      </w:r>
      <w:r w:rsidR="005C1E19">
        <w:rPr>
          <w:sz w:val="22"/>
          <w:szCs w:val="22"/>
          <w:lang w:eastAsia="en-US"/>
        </w:rPr>
        <w:t>-v°</w:t>
      </w:r>
      <w:r w:rsidRPr="00F73CCE">
        <w:rPr>
          <w:sz w:val="22"/>
          <w:szCs w:val="22"/>
          <w:lang w:eastAsia="en-US"/>
        </w:rPr>
        <w:t>-22, 52-52</w:t>
      </w:r>
      <w:r w:rsidR="005C1E19">
        <w:rPr>
          <w:sz w:val="22"/>
          <w:szCs w:val="22"/>
          <w:lang w:eastAsia="en-US"/>
        </w:rPr>
        <w:t>-v°</w:t>
      </w:r>
      <w:r w:rsidRPr="00F73CCE">
        <w:rPr>
          <w:sz w:val="22"/>
          <w:szCs w:val="22"/>
          <w:lang w:eastAsia="en-US"/>
        </w:rPr>
        <w:t>, 72</w:t>
      </w:r>
      <w:r w:rsidR="005C1E19">
        <w:rPr>
          <w:sz w:val="22"/>
          <w:szCs w:val="22"/>
          <w:lang w:eastAsia="en-US"/>
        </w:rPr>
        <w:t>-v°</w:t>
      </w:r>
      <w:r w:rsidRPr="00F73CCE">
        <w:rPr>
          <w:sz w:val="22"/>
          <w:szCs w:val="22"/>
          <w:lang w:eastAsia="en-US"/>
        </w:rPr>
        <w:t>-73, 92-92</w:t>
      </w:r>
      <w:r w:rsidR="005C1E19">
        <w:rPr>
          <w:sz w:val="22"/>
          <w:szCs w:val="22"/>
          <w:lang w:eastAsia="en-US"/>
        </w:rPr>
        <w:t>-v°</w:t>
      </w:r>
      <w:r w:rsidRPr="00F73CCE">
        <w:rPr>
          <w:sz w:val="22"/>
          <w:szCs w:val="22"/>
          <w:lang w:eastAsia="en-US"/>
        </w:rPr>
        <w:t>. losse dokumenten, dok. 111, ff. 1-4-144 en E. DE COUSSEMAKER, op. cit., dl. 4, pp.</w:t>
      </w:r>
    </w:p>
    <w:p w:rsidR="00C62DA8" w:rsidRPr="00F73CCE" w:rsidRDefault="00C62DA8" w:rsidP="00C62DA8">
      <w:pPr>
        <w:jc w:val="both"/>
        <w:rPr>
          <w:sz w:val="22"/>
          <w:szCs w:val="22"/>
          <w:lang w:eastAsia="en-US"/>
        </w:rPr>
      </w:pPr>
      <w:r w:rsidRPr="00F73CCE">
        <w:rPr>
          <w:sz w:val="22"/>
          <w:szCs w:val="22"/>
          <w:lang w:eastAsia="en-US"/>
        </w:rPr>
        <w:t>139-192.</w:t>
      </w:r>
    </w:p>
    <w:p w:rsidR="00C62DA8" w:rsidRPr="00F73CCE" w:rsidRDefault="00C62DA8" w:rsidP="00C62DA8">
      <w:pPr>
        <w:jc w:val="both"/>
        <w:rPr>
          <w:sz w:val="22"/>
          <w:szCs w:val="22"/>
          <w:lang w:eastAsia="en-US"/>
        </w:rPr>
      </w:pPr>
      <w:r w:rsidRPr="00F73CCE">
        <w:rPr>
          <w:sz w:val="22"/>
          <w:szCs w:val="22"/>
          <w:lang w:eastAsia="en-US"/>
        </w:rPr>
        <w:t>(424) Idem, ff. 24-25, 57</w:t>
      </w:r>
      <w:r w:rsidR="005C1E19">
        <w:rPr>
          <w:sz w:val="22"/>
          <w:szCs w:val="22"/>
          <w:lang w:eastAsia="en-US"/>
        </w:rPr>
        <w:t>-v°</w:t>
      </w:r>
      <w:r w:rsidRPr="00F73CCE">
        <w:rPr>
          <w:sz w:val="22"/>
          <w:szCs w:val="22"/>
          <w:lang w:eastAsia="en-US"/>
        </w:rPr>
        <w:t>-58, 75</w:t>
      </w:r>
      <w:r w:rsidR="005C1E19">
        <w:rPr>
          <w:sz w:val="22"/>
          <w:szCs w:val="22"/>
          <w:lang w:eastAsia="en-US"/>
        </w:rPr>
        <w:t>-v°</w:t>
      </w:r>
      <w:r w:rsidRPr="00F73CCE">
        <w:rPr>
          <w:sz w:val="22"/>
          <w:szCs w:val="22"/>
          <w:lang w:eastAsia="en-US"/>
        </w:rPr>
        <w:t>-76, 93-93</w:t>
      </w:r>
      <w:r w:rsidR="005C1E19">
        <w:rPr>
          <w:sz w:val="22"/>
          <w:szCs w:val="22"/>
          <w:lang w:eastAsia="en-US"/>
        </w:rPr>
        <w:t>-v°</w:t>
      </w:r>
      <w:r w:rsidRPr="00F73CCE">
        <w:rPr>
          <w:sz w:val="22"/>
          <w:szCs w:val="22"/>
          <w:lang w:eastAsia="en-US"/>
        </w:rPr>
        <w:t>; E. DE COUSSEMA</w:t>
      </w:r>
      <w:r w:rsidRPr="00F73CCE">
        <w:rPr>
          <w:sz w:val="22"/>
          <w:szCs w:val="22"/>
          <w:lang w:eastAsia="en-US"/>
        </w:rPr>
        <w:softHyphen/>
        <w:t>KER. op. cit., dl. 1, pp. 182-165; dl. 3, pp. 220-231.</w:t>
      </w:r>
    </w:p>
    <w:p w:rsidR="00C62DA8" w:rsidRPr="004219C1" w:rsidRDefault="00C62DA8" w:rsidP="00C62DA8">
      <w:pPr>
        <w:jc w:val="both"/>
        <w:rPr>
          <w:sz w:val="22"/>
          <w:szCs w:val="22"/>
          <w:lang w:eastAsia="en-US"/>
        </w:rPr>
      </w:pPr>
      <w:r w:rsidRPr="004219C1">
        <w:rPr>
          <w:sz w:val="22"/>
          <w:szCs w:val="22"/>
          <w:lang w:eastAsia="en-US"/>
        </w:rPr>
        <w:t>(425) idem,</w:t>
      </w:r>
      <w:r w:rsidR="00013552">
        <w:rPr>
          <w:sz w:val="22"/>
          <w:szCs w:val="22"/>
          <w:lang w:eastAsia="en-US"/>
        </w:rPr>
        <w:t xml:space="preserve"> f° </w:t>
      </w:r>
      <w:r w:rsidRPr="004219C1">
        <w:rPr>
          <w:sz w:val="22"/>
          <w:szCs w:val="22"/>
          <w:lang w:eastAsia="en-US"/>
        </w:rPr>
        <w:t>60.</w:t>
      </w:r>
    </w:p>
    <w:p w:rsidR="00C62DA8" w:rsidRPr="00F73CCE" w:rsidRDefault="00C62DA8" w:rsidP="00C62DA8">
      <w:pPr>
        <w:jc w:val="both"/>
        <w:rPr>
          <w:sz w:val="22"/>
          <w:szCs w:val="22"/>
        </w:rPr>
      </w:pPr>
      <w:r w:rsidRPr="004219C1">
        <w:rPr>
          <w:sz w:val="22"/>
          <w:szCs w:val="22"/>
          <w:lang w:eastAsia="en-US"/>
        </w:rPr>
        <w:t>121</w:t>
      </w:r>
    </w:p>
    <w:p w:rsidR="00C62DA8" w:rsidRDefault="00C62DA8" w:rsidP="00C62DA8">
      <w:pPr>
        <w:jc w:val="both"/>
      </w:pPr>
    </w:p>
    <w:p w:rsidR="00C62DA8" w:rsidRPr="00825594" w:rsidRDefault="00C62DA8" w:rsidP="00C62DA8">
      <w:pPr>
        <w:jc w:val="both"/>
        <w:rPr>
          <w:lang w:eastAsia="en-US"/>
        </w:rPr>
      </w:pPr>
      <w:r w:rsidRPr="00825594">
        <w:rPr>
          <w:lang w:eastAsia="en-US"/>
        </w:rPr>
        <w:t>naar het huis van do korporaal (</w:t>
      </w:r>
      <w:r>
        <w:rPr>
          <w:lang w:eastAsia="en-US"/>
        </w:rPr>
        <w:t>4</w:t>
      </w:r>
      <w:r w:rsidRPr="00825594">
        <w:rPr>
          <w:lang w:eastAsia="en-US"/>
        </w:rPr>
        <w:t>2</w:t>
      </w:r>
      <w:r>
        <w:rPr>
          <w:lang w:eastAsia="en-US"/>
        </w:rPr>
        <w:t>6</w:t>
      </w:r>
      <w:r w:rsidRPr="00825594">
        <w:rPr>
          <w:lang w:eastAsia="en-US"/>
        </w:rPr>
        <w:t>) der aldaar gelegerde sol</w:t>
      </w:r>
      <w:r w:rsidRPr="00825594">
        <w:rPr>
          <w:lang w:eastAsia="en-US"/>
        </w:rPr>
        <w:softHyphen/>
        <w:t>daten (die in dienst stonden van het gerecht). Hij schoot er eveneens het leven bi</w:t>
      </w:r>
      <w:r>
        <w:rPr>
          <w:lang w:eastAsia="en-US"/>
        </w:rPr>
        <w:t>j</w:t>
      </w:r>
      <w:r w:rsidRPr="00825594">
        <w:rPr>
          <w:lang w:eastAsia="en-US"/>
        </w:rPr>
        <w:t xml:space="preserve"> in (</w:t>
      </w:r>
      <w:r>
        <w:rPr>
          <w:lang w:eastAsia="en-US"/>
        </w:rPr>
        <w:t>427</w:t>
      </w:r>
      <w:r w:rsidRPr="00825594">
        <w:rPr>
          <w:lang w:eastAsia="en-US"/>
        </w:rPr>
        <w:t>).</w:t>
      </w:r>
    </w:p>
    <w:p w:rsidR="00C62DA8" w:rsidRPr="00825594" w:rsidRDefault="00C62DA8" w:rsidP="00C62DA8">
      <w:pPr>
        <w:jc w:val="both"/>
        <w:rPr>
          <w:lang w:eastAsia="en-US"/>
        </w:rPr>
      </w:pPr>
      <w:r w:rsidRPr="00825594">
        <w:rPr>
          <w:lang w:eastAsia="en-US"/>
        </w:rPr>
        <w:t>Heide was de man die tot dit bloedbad het bevel had ge</w:t>
      </w:r>
      <w:r w:rsidRPr="00825594">
        <w:rPr>
          <w:lang w:eastAsia="en-US"/>
        </w:rPr>
        <w:softHyphen/>
        <w:t>geven en er zelfs daadwerkelijk aan deelnam. Hij verge</w:t>
      </w:r>
      <w:r w:rsidRPr="00825594">
        <w:rPr>
          <w:lang w:eastAsia="en-US"/>
        </w:rPr>
        <w:softHyphen/>
        <w:t>zelfde Camer</w:t>
      </w:r>
      <w:r>
        <w:rPr>
          <w:lang w:eastAsia="en-US"/>
        </w:rPr>
        <w:t>lynck</w:t>
      </w:r>
      <w:r w:rsidRPr="00825594">
        <w:rPr>
          <w:lang w:eastAsia="en-US"/>
        </w:rPr>
        <w:t xml:space="preserve"> en zijn ben</w:t>
      </w:r>
      <w:r>
        <w:rPr>
          <w:lang w:eastAsia="en-US"/>
        </w:rPr>
        <w:t>de te Houtkerque, waar hij de «</w:t>
      </w:r>
      <w:r w:rsidRPr="00825594">
        <w:rPr>
          <w:lang w:eastAsia="en-US"/>
        </w:rPr>
        <w:t>oorsnydinghe » van de pastoor beval (</w:t>
      </w:r>
      <w:r>
        <w:rPr>
          <w:lang w:eastAsia="en-US"/>
        </w:rPr>
        <w:t>42</w:t>
      </w:r>
      <w:r w:rsidRPr="00825594">
        <w:rPr>
          <w:lang w:eastAsia="en-US"/>
        </w:rPr>
        <w:t>8); hij leidde in eigen persoon de gebeurtenissen te Reningelst (</w:t>
      </w:r>
      <w:r>
        <w:rPr>
          <w:lang w:eastAsia="en-US"/>
        </w:rPr>
        <w:t>4</w:t>
      </w:r>
      <w:r w:rsidRPr="00825594">
        <w:rPr>
          <w:lang w:eastAsia="en-US"/>
        </w:rPr>
        <w:t>29. Meestal echter hield hij zich schuil: te Royeren, van waaruit hij, langs Pieter Waels om, zijn bevelen aan Camer</w:t>
      </w:r>
      <w:r>
        <w:rPr>
          <w:lang w:eastAsia="en-US"/>
        </w:rPr>
        <w:t>lynck</w:t>
      </w:r>
      <w:r w:rsidRPr="00825594">
        <w:rPr>
          <w:lang w:eastAsia="en-US"/>
        </w:rPr>
        <w:t xml:space="preserve"> gaf, zodat de rebellen meestal aan zichzelf waren overgelaten.</w:t>
      </w:r>
    </w:p>
    <w:p w:rsidR="00C62DA8" w:rsidRPr="00825594" w:rsidRDefault="00C62DA8" w:rsidP="00C62DA8">
      <w:pPr>
        <w:jc w:val="both"/>
        <w:rPr>
          <w:lang w:eastAsia="en-US"/>
        </w:rPr>
      </w:pPr>
      <w:r w:rsidRPr="00825594">
        <w:rPr>
          <w:lang w:eastAsia="en-US"/>
        </w:rPr>
        <w:t>Jacob van Heule verdween uit het Westkwartier in febru</w:t>
      </w:r>
      <w:r w:rsidRPr="00825594">
        <w:rPr>
          <w:lang w:eastAsia="en-US"/>
        </w:rPr>
        <w:softHyphen/>
        <w:t xml:space="preserve">ari 1568. Hij ging naar Calais en vandaar stak hij het Kanaal over naar Engeland. De meeste rebellen die in zijn dienst hadden gestaan trokken naar Boulogne of naar Sandwich. De steeds toenemende </w:t>
      </w:r>
      <w:r>
        <w:rPr>
          <w:lang w:eastAsia="en-US"/>
        </w:rPr>
        <w:t>actie</w:t>
      </w:r>
      <w:r w:rsidRPr="00825594">
        <w:rPr>
          <w:lang w:eastAsia="en-US"/>
        </w:rPr>
        <w:t xml:space="preserve">s die door het gerecht tegen hen werden gevoerd, hadden tot gevolg dat ze elk ogenblik konden aangehouden worden. Daarom verkozen ze het </w:t>
      </w:r>
      <w:r>
        <w:rPr>
          <w:lang w:eastAsia="en-US"/>
        </w:rPr>
        <w:t>actie</w:t>
      </w:r>
      <w:r w:rsidRPr="00825594">
        <w:rPr>
          <w:lang w:eastAsia="en-US"/>
        </w:rPr>
        <w:t>terrein voorlopig te verlaten.</w:t>
      </w:r>
    </w:p>
    <w:p w:rsidR="00C62DA8" w:rsidRPr="00825594" w:rsidRDefault="00C62DA8" w:rsidP="00C62DA8">
      <w:pPr>
        <w:jc w:val="both"/>
        <w:rPr>
          <w:lang w:eastAsia="en-US"/>
        </w:rPr>
      </w:pPr>
      <w:r w:rsidRPr="00825594">
        <w:rPr>
          <w:lang w:eastAsia="en-US"/>
        </w:rPr>
        <w:t>We zien dus de kleine adel een soort maquis, een « gueril</w:t>
      </w:r>
      <w:r w:rsidRPr="00825594">
        <w:rPr>
          <w:lang w:eastAsia="en-US"/>
        </w:rPr>
        <w:softHyphen/>
        <w:t>lastrijd » in het leven roepen en leiden, een verzetsbeweging die het vooral opnam tegen de priesters en het gerecht. Maar het vermoorden van dorpspastoors en gerechtsdienaars was niet het werkelijk objectief dat de edelen nastreefden; zij had</w:t>
      </w:r>
      <w:r w:rsidRPr="00825594">
        <w:rPr>
          <w:lang w:eastAsia="en-US"/>
        </w:rPr>
        <w:softHyphen/>
        <w:t>den andere plannen gesmeed.</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Op </w:t>
      </w:r>
      <w:r>
        <w:rPr>
          <w:lang w:eastAsia="en-US"/>
        </w:rPr>
        <w:t>11</w:t>
      </w:r>
      <w:r w:rsidRPr="00825594">
        <w:rPr>
          <w:lang w:eastAsia="en-US"/>
        </w:rPr>
        <w:t xml:space="preserve"> januari 1568 verhinderden de gerechtsdienaars een preek, die Jan Michiels zou houden te Spanjaerts Da</w:t>
      </w:r>
      <w:r>
        <w:rPr>
          <w:lang w:eastAsia="en-US"/>
        </w:rPr>
        <w:t>l</w:t>
      </w:r>
      <w:r w:rsidRPr="00825594">
        <w:rPr>
          <w:lang w:eastAsia="en-US"/>
        </w:rPr>
        <w:t>e » nabij Poperinge (43</w:t>
      </w:r>
      <w:r>
        <w:rPr>
          <w:lang w:eastAsia="en-US"/>
        </w:rPr>
        <w:t>0</w:t>
      </w:r>
      <w:r w:rsidRPr="00825594">
        <w:rPr>
          <w:lang w:eastAsia="en-US"/>
        </w:rPr>
        <w:t>. Dit feit heeft op zichzelf misschien weinig be</w:t>
      </w:r>
      <w:r w:rsidRPr="00825594">
        <w:rPr>
          <w:lang w:eastAsia="en-US"/>
        </w:rPr>
        <w:softHyphen/>
        <w:t>lang, maar indien de preek had kunnen doorgaan, had het verder verloop van de godsdiensttroebelen in het Westkwar</w:t>
      </w:r>
      <w:r w:rsidRPr="00825594">
        <w:rPr>
          <w:lang w:eastAsia="en-US"/>
        </w:rPr>
        <w:softHyphen/>
        <w:t>tier er blijkbaar helemaal anders uitgezien. Reeds eind decem</w:t>
      </w:r>
      <w:r w:rsidRPr="00825594">
        <w:rPr>
          <w:lang w:eastAsia="en-US"/>
        </w:rPr>
        <w:softHyphen/>
        <w:t xml:space="preserve">ber-begin januari wees alles erop dat er iets op til was. Op 11 januari schreef Rassenghien aan Alva dat sedert geruime tijd » gherefugierden » uit Engeland naar het Westkwartier waren overgekomen (431); Heule vergezelde die dag </w:t>
      </w:r>
    </w:p>
    <w:p w:rsidR="00C62DA8" w:rsidRDefault="00C62DA8" w:rsidP="00C62DA8">
      <w:pPr>
        <w:jc w:val="both"/>
        <w:rPr>
          <w:lang w:eastAsia="en-US"/>
        </w:rPr>
      </w:pPr>
    </w:p>
    <w:p w:rsidR="00C62DA8" w:rsidRPr="007455B4" w:rsidRDefault="00C62DA8" w:rsidP="00C62DA8">
      <w:pPr>
        <w:jc w:val="both"/>
        <w:rPr>
          <w:sz w:val="22"/>
          <w:szCs w:val="22"/>
          <w:lang w:eastAsia="en-US"/>
        </w:rPr>
      </w:pPr>
      <w:r w:rsidRPr="007455B4">
        <w:rPr>
          <w:sz w:val="22"/>
          <w:szCs w:val="22"/>
          <w:lang w:eastAsia="en-US"/>
        </w:rPr>
        <w:t>(426) Wij vinden deze term dus al in de XVIe eeuw.</w:t>
      </w:r>
    </w:p>
    <w:p w:rsidR="00C62DA8" w:rsidRPr="007455B4" w:rsidRDefault="00C62DA8" w:rsidP="00C62DA8">
      <w:pPr>
        <w:jc w:val="both"/>
        <w:rPr>
          <w:sz w:val="22"/>
          <w:szCs w:val="22"/>
          <w:lang w:val="en-US" w:eastAsia="en-US"/>
        </w:rPr>
      </w:pPr>
      <w:r w:rsidRPr="007455B4">
        <w:rPr>
          <w:sz w:val="22"/>
          <w:szCs w:val="22"/>
          <w:lang w:val="en-US" w:eastAsia="en-US"/>
        </w:rPr>
        <w:t>(427) R.A.K., E.E., I, 37, ff. 32-33, 59</w:t>
      </w:r>
      <w:r w:rsidR="005C1E19">
        <w:rPr>
          <w:sz w:val="22"/>
          <w:szCs w:val="22"/>
          <w:lang w:val="en-US" w:eastAsia="en-US"/>
        </w:rPr>
        <w:t>-v°</w:t>
      </w:r>
      <w:r w:rsidRPr="007455B4">
        <w:rPr>
          <w:sz w:val="22"/>
          <w:szCs w:val="22"/>
          <w:lang w:val="en-US" w:eastAsia="en-US"/>
        </w:rPr>
        <w:t>, 79</w:t>
      </w:r>
      <w:r w:rsidR="005C1E19">
        <w:rPr>
          <w:sz w:val="22"/>
          <w:szCs w:val="22"/>
          <w:lang w:val="en-US" w:eastAsia="en-US"/>
        </w:rPr>
        <w:t>-v°</w:t>
      </w:r>
      <w:r w:rsidRPr="007455B4">
        <w:rPr>
          <w:sz w:val="22"/>
          <w:szCs w:val="22"/>
          <w:lang w:val="en-US" w:eastAsia="en-US"/>
        </w:rPr>
        <w:t>-80, 98</w:t>
      </w:r>
      <w:r w:rsidR="005C1E19">
        <w:rPr>
          <w:sz w:val="22"/>
          <w:szCs w:val="22"/>
          <w:lang w:val="en-US" w:eastAsia="en-US"/>
        </w:rPr>
        <w:t>-v°</w:t>
      </w:r>
      <w:r w:rsidRPr="007455B4">
        <w:rPr>
          <w:sz w:val="22"/>
          <w:szCs w:val="22"/>
          <w:lang w:val="en-US" w:eastAsia="en-US"/>
        </w:rPr>
        <w:t>, 108-109</w:t>
      </w:r>
      <w:r w:rsidR="005C1E19">
        <w:rPr>
          <w:sz w:val="22"/>
          <w:szCs w:val="22"/>
          <w:lang w:val="en-US" w:eastAsia="en-US"/>
        </w:rPr>
        <w:t>-v°</w:t>
      </w:r>
      <w:r w:rsidRPr="007455B4">
        <w:rPr>
          <w:sz w:val="22"/>
          <w:szCs w:val="22"/>
          <w:lang w:val="en-US" w:eastAsia="en-US"/>
        </w:rPr>
        <w:t>.</w:t>
      </w:r>
    </w:p>
    <w:p w:rsidR="00C62DA8" w:rsidRPr="007455B4" w:rsidRDefault="00C62DA8" w:rsidP="00C62DA8">
      <w:pPr>
        <w:jc w:val="both"/>
        <w:rPr>
          <w:sz w:val="22"/>
          <w:szCs w:val="22"/>
          <w:lang w:val="de-DE" w:eastAsia="en-US"/>
        </w:rPr>
      </w:pPr>
      <w:r w:rsidRPr="007455B4">
        <w:rPr>
          <w:sz w:val="22"/>
          <w:szCs w:val="22"/>
          <w:lang w:val="de-DE" w:eastAsia="en-US"/>
        </w:rPr>
        <w:t>(428) Idem,</w:t>
      </w:r>
      <w:r w:rsidR="00013552">
        <w:rPr>
          <w:sz w:val="22"/>
          <w:szCs w:val="22"/>
          <w:lang w:val="de-DE" w:eastAsia="en-US"/>
        </w:rPr>
        <w:t xml:space="preserve"> f° </w:t>
      </w:r>
      <w:r w:rsidRPr="007455B4">
        <w:rPr>
          <w:sz w:val="22"/>
          <w:szCs w:val="22"/>
          <w:lang w:val="de-DE" w:eastAsia="en-US"/>
        </w:rPr>
        <w:t>21</w:t>
      </w:r>
      <w:r w:rsidR="005C1E19">
        <w:rPr>
          <w:sz w:val="22"/>
          <w:szCs w:val="22"/>
          <w:lang w:val="de-DE" w:eastAsia="en-US"/>
        </w:rPr>
        <w:t>-v°</w:t>
      </w:r>
      <w:r w:rsidRPr="007455B4">
        <w:rPr>
          <w:sz w:val="22"/>
          <w:szCs w:val="22"/>
          <w:lang w:val="de-DE" w:eastAsia="en-US"/>
        </w:rPr>
        <w:t>.</w:t>
      </w:r>
    </w:p>
    <w:p w:rsidR="00C62DA8" w:rsidRPr="007455B4" w:rsidRDefault="00C62DA8" w:rsidP="00C62DA8">
      <w:pPr>
        <w:jc w:val="both"/>
        <w:rPr>
          <w:sz w:val="22"/>
          <w:szCs w:val="22"/>
          <w:lang w:val="de-DE" w:eastAsia="en-US"/>
        </w:rPr>
      </w:pPr>
      <w:r w:rsidRPr="007455B4">
        <w:rPr>
          <w:sz w:val="22"/>
          <w:szCs w:val="22"/>
          <w:lang w:val="de-DE" w:eastAsia="en-US"/>
        </w:rPr>
        <w:t>(429) Idem,</w:t>
      </w:r>
      <w:r w:rsidR="00013552">
        <w:rPr>
          <w:sz w:val="22"/>
          <w:szCs w:val="22"/>
          <w:lang w:val="de-DE" w:eastAsia="en-US"/>
        </w:rPr>
        <w:t xml:space="preserve"> f° </w:t>
      </w:r>
      <w:r w:rsidRPr="007455B4">
        <w:rPr>
          <w:sz w:val="22"/>
          <w:szCs w:val="22"/>
          <w:lang w:val="de-DE" w:eastAsia="en-US"/>
        </w:rPr>
        <w:t>25-v° e.v.</w:t>
      </w:r>
    </w:p>
    <w:p w:rsidR="00C62DA8" w:rsidRPr="007455B4" w:rsidRDefault="00C62DA8" w:rsidP="00C62DA8">
      <w:pPr>
        <w:jc w:val="both"/>
        <w:rPr>
          <w:sz w:val="22"/>
          <w:szCs w:val="22"/>
          <w:lang w:eastAsia="en-US"/>
        </w:rPr>
      </w:pPr>
      <w:r w:rsidRPr="007455B4">
        <w:rPr>
          <w:sz w:val="22"/>
          <w:szCs w:val="22"/>
          <w:lang w:eastAsia="en-US"/>
        </w:rPr>
        <w:t>(430) Enkele kinderen die onder elkaar over de te houden preek aan het spreken waren deden een schepen argwaan koesteren. Deze lichtte het gerecht in. De dienaars waren net op tijd om de preek te verhinderen; tal van mensen die reeds op weg waren naar «Spanjaerts Dale» werden gevangen genomen. (E. DE COUSSEMAKER, op. cit., dl. 1, p. 209).</w:t>
      </w:r>
    </w:p>
    <w:p w:rsidR="00C62DA8" w:rsidRPr="007455B4" w:rsidRDefault="00C62DA8" w:rsidP="00C62DA8">
      <w:pPr>
        <w:jc w:val="both"/>
        <w:rPr>
          <w:sz w:val="22"/>
          <w:szCs w:val="22"/>
          <w:lang w:eastAsia="en-US"/>
        </w:rPr>
      </w:pPr>
      <w:r w:rsidRPr="007455B4">
        <w:rPr>
          <w:sz w:val="22"/>
          <w:szCs w:val="22"/>
          <w:lang w:eastAsia="en-US"/>
        </w:rPr>
        <w:t>(431) Ibidem, pp. 162-165.</w:t>
      </w:r>
    </w:p>
    <w:p w:rsidR="00C62DA8" w:rsidRPr="007455B4" w:rsidRDefault="00C62DA8" w:rsidP="00C62DA8">
      <w:pPr>
        <w:jc w:val="both"/>
        <w:rPr>
          <w:sz w:val="22"/>
          <w:szCs w:val="22"/>
          <w:lang w:eastAsia="en-US"/>
        </w:rPr>
      </w:pPr>
      <w:r w:rsidRPr="007455B4">
        <w:rPr>
          <w:sz w:val="22"/>
          <w:szCs w:val="22"/>
          <w:lang w:eastAsia="en-US"/>
        </w:rPr>
        <w:t>122</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Camerlynck voor het eerst sedert 22 november. Camer</w:t>
      </w:r>
      <w:r>
        <w:rPr>
          <w:lang w:eastAsia="en-US"/>
        </w:rPr>
        <w:t>lynck</w:t>
      </w:r>
      <w:r w:rsidRPr="00825594">
        <w:rPr>
          <w:lang w:eastAsia="en-US"/>
        </w:rPr>
        <w:t xml:space="preserve"> zelf vertelt ons wat er na de preek van Jan Michiels had moeten gebeuren</w:t>
      </w:r>
      <w:r>
        <w:rPr>
          <w:lang w:eastAsia="en-US"/>
        </w:rPr>
        <w:t>:</w:t>
      </w:r>
      <w:r w:rsidRPr="00825594">
        <w:rPr>
          <w:lang w:eastAsia="en-US"/>
        </w:rPr>
        <w:t xml:space="preserve"> » ...tsermoen g</w:t>
      </w:r>
      <w:r>
        <w:rPr>
          <w:lang w:eastAsia="en-US"/>
        </w:rPr>
        <w:t>h</w:t>
      </w:r>
      <w:r w:rsidRPr="00825594">
        <w:rPr>
          <w:lang w:eastAsia="en-US"/>
        </w:rPr>
        <w:t xml:space="preserve">edaen synde, </w:t>
      </w:r>
      <w:r>
        <w:rPr>
          <w:lang w:eastAsia="en-US"/>
        </w:rPr>
        <w:t xml:space="preserve">te doen een aanval met </w:t>
      </w:r>
      <w:r w:rsidRPr="00825594">
        <w:rPr>
          <w:lang w:eastAsia="en-US"/>
        </w:rPr>
        <w:t>bewapende vol</w:t>
      </w:r>
      <w:r>
        <w:rPr>
          <w:lang w:eastAsia="en-US"/>
        </w:rPr>
        <w:t>c</w:t>
      </w:r>
      <w:r w:rsidRPr="00825594">
        <w:rPr>
          <w:lang w:eastAsia="en-US"/>
        </w:rPr>
        <w:t xml:space="preserve">ke van de selve presche up de slede van Poperinghe ende van daar voorts doet te slane alle de priesters </w:t>
      </w:r>
      <w:r>
        <w:rPr>
          <w:lang w:eastAsia="en-US"/>
        </w:rPr>
        <w:t>ende de ghone die hemlieden soud</w:t>
      </w:r>
      <w:r w:rsidRPr="00825594">
        <w:rPr>
          <w:lang w:eastAsia="en-US"/>
        </w:rPr>
        <w:t>en willen beschermen; ende voorts de nieuwe religie binnen deze lande te planten... » (4</w:t>
      </w:r>
      <w:r>
        <w:rPr>
          <w:lang w:eastAsia="en-US"/>
        </w:rPr>
        <w:t>32)</w:t>
      </w:r>
      <w:r w:rsidRPr="00825594">
        <w:rPr>
          <w:lang w:eastAsia="en-US"/>
        </w:rPr>
        <w:t>. Een nieuwe aanval op Poperinge was dus gepland met de hulp van overgekomen geloofsgenoten, om van daar uit het West</w:t>
      </w:r>
      <w:r w:rsidRPr="00825594">
        <w:rPr>
          <w:lang w:eastAsia="en-US"/>
        </w:rPr>
        <w:softHyphen/>
        <w:t>kwartier te veroveren en daarna de Nederlanden, Poperinge werd echter niet ingenomen.</w:t>
      </w:r>
    </w:p>
    <w:p w:rsidR="00C62DA8" w:rsidRPr="00825594" w:rsidRDefault="00C62DA8" w:rsidP="00C62DA8">
      <w:pPr>
        <w:jc w:val="both"/>
        <w:rPr>
          <w:lang w:eastAsia="en-US"/>
        </w:rPr>
      </w:pPr>
      <w:r w:rsidRPr="00825594">
        <w:rPr>
          <w:lang w:eastAsia="en-US"/>
        </w:rPr>
        <w:t>Aldus komt het werkelijke opzet der edelen aan het licht. Alle gebeurtenissen vanaf november 1567 tot februari 1568 dienden om een invasie van de Nederlanden voor te bereiden 1 Aanslagen op priesters, die met liet gerecht collaboreerden, en op gerechtsdienaars, die tal van geloofsgenoten in de gevan</w:t>
      </w:r>
      <w:r w:rsidRPr="00825594">
        <w:rPr>
          <w:lang w:eastAsia="en-US"/>
        </w:rPr>
        <w:softHyphen/>
        <w:t>genis of op het schavot hadden laten terechtkomen, waren een uitstekend middel om de bevolking in beroering te brengen, en om op die manier de invasie te vergemakkelijken. Toen Heule Camer</w:t>
      </w:r>
      <w:r>
        <w:rPr>
          <w:lang w:eastAsia="en-US"/>
        </w:rPr>
        <w:t>lynck</w:t>
      </w:r>
      <w:r w:rsidRPr="00825594">
        <w:rPr>
          <w:lang w:eastAsia="en-US"/>
        </w:rPr>
        <w:t xml:space="preserve"> liet verzekeren dat hij met « eenigh sterck gheselsch</w:t>
      </w:r>
      <w:r>
        <w:rPr>
          <w:lang w:eastAsia="en-US"/>
        </w:rPr>
        <w:t>ap</w:t>
      </w:r>
      <w:r w:rsidRPr="00825594">
        <w:rPr>
          <w:lang w:eastAsia="en-US"/>
        </w:rPr>
        <w:t>» naar Vlaanderen zou komen, had hij zeker niet gelogen. Hieruit blijkt trouwens dat het invasieplan reeds veren november 1567 bestond, en ongetwijfeld zelfs voor september 1567, toen Poperinge een eerste maal zou worden aangevallen.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Enkele dagen nadat ongeveer 1.500 man uit Engeland te Boulogne aan wal stapten (433), had Camer</w:t>
      </w:r>
      <w:r>
        <w:rPr>
          <w:lang w:eastAsia="en-US"/>
        </w:rPr>
        <w:t>lynck</w:t>
      </w:r>
      <w:r w:rsidRPr="00825594">
        <w:rPr>
          <w:lang w:eastAsia="en-US"/>
        </w:rPr>
        <w:t xml:space="preserve"> in Beveren een onderhoud met enkele edelen</w:t>
      </w:r>
      <w:r>
        <w:rPr>
          <w:lang w:eastAsia="en-US"/>
        </w:rPr>
        <w:t>:</w:t>
      </w:r>
      <w:r w:rsidRPr="00825594">
        <w:rPr>
          <w:lang w:eastAsia="en-US"/>
        </w:rPr>
        <w:t xml:space="preserve"> Hannecamps, Philips van Belle. Beghuin en Bruxelles. Men beraamde er het plan </w:t>
      </w:r>
      <w:r>
        <w:rPr>
          <w:lang w:eastAsia="en-US"/>
        </w:rPr>
        <w:t>Ieper</w:t>
      </w:r>
      <w:r w:rsidRPr="00825594">
        <w:rPr>
          <w:lang w:eastAsia="en-US"/>
        </w:rPr>
        <w:t xml:space="preserve"> binnen te vallen, er enkele edelen gevangen te nemen en deze naar Doullens te voeren (</w:t>
      </w:r>
      <w:r>
        <w:rPr>
          <w:lang w:eastAsia="en-US"/>
        </w:rPr>
        <w:t>434</w:t>
      </w:r>
      <w:r w:rsidRPr="00825594">
        <w:rPr>
          <w:lang w:eastAsia="en-US"/>
        </w:rPr>
        <w:t>). Daarna trokken zo naar Herzeele, waar ze hun intrek namen bij de weduwe van Maillard Puessin (435), waar de zaken verder werden besproken (</w:t>
      </w:r>
      <w:smartTag w:uri="urn:schemas-microsoft-com:office:smarttags" w:element="PersonName">
        <w:smartTagPr>
          <w:attr w:name="ProductID" w:val="LA GRAND"/>
        </w:smartTagPr>
        <w:smartTag w:uri="urn:schemas-microsoft-com:office:smarttags" w:element="metricconverter">
          <w:smartTagPr>
            <w:attr w:name="ProductID" w:val="4369. In"/>
          </w:smartTagPr>
          <w:r>
            <w:rPr>
              <w:lang w:eastAsia="en-US"/>
            </w:rPr>
            <w:t>436</w:t>
          </w:r>
          <w:r w:rsidRPr="00825594">
            <w:rPr>
              <w:lang w:eastAsia="en-US"/>
            </w:rPr>
            <w:t>9. In</w:t>
          </w:r>
        </w:smartTag>
      </w:smartTag>
      <w:r w:rsidRPr="00825594">
        <w:rPr>
          <w:lang w:eastAsia="en-US"/>
        </w:rPr>
        <w:t xml:space="preserve"> feite kwam Hannecamps het terrein voorbereiden om de Franse Hugenoten in het Westkwartier te ontvangen (4</w:t>
      </w:r>
      <w:r>
        <w:rPr>
          <w:lang w:eastAsia="en-US"/>
        </w:rPr>
        <w:t>37)</w:t>
      </w:r>
      <w:r w:rsidRPr="00825594">
        <w:rPr>
          <w:lang w:eastAsia="en-US"/>
        </w:rPr>
        <w:t>.</w:t>
      </w:r>
    </w:p>
    <w:p w:rsidR="00C62DA8" w:rsidRPr="00825594" w:rsidRDefault="00C62DA8" w:rsidP="00C62DA8">
      <w:pPr>
        <w:jc w:val="both"/>
        <w:rPr>
          <w:lang w:eastAsia="en-US"/>
        </w:rPr>
      </w:pPr>
      <w:r w:rsidRPr="00825594">
        <w:rPr>
          <w:lang w:eastAsia="en-US"/>
        </w:rPr>
        <w:t>De invasie had hoogstwaarschijnlijk moeten plaatsgehad hebben voor eind februari-begin maart 1568. De uit Engeland overgekomen « sectariërs » die te Boulogne geland waren,</w:t>
      </w:r>
    </w:p>
    <w:p w:rsidR="00C62DA8" w:rsidRPr="004219C1" w:rsidRDefault="00C62DA8" w:rsidP="00C62DA8">
      <w:pPr>
        <w:jc w:val="both"/>
        <w:rPr>
          <w:lang w:eastAsia="en-US"/>
        </w:rPr>
      </w:pPr>
    </w:p>
    <w:p w:rsidR="00C62DA8" w:rsidRPr="005C1E19" w:rsidRDefault="00C62DA8" w:rsidP="00C62DA8">
      <w:pPr>
        <w:jc w:val="both"/>
        <w:rPr>
          <w:sz w:val="22"/>
          <w:szCs w:val="22"/>
          <w:lang w:eastAsia="en-US"/>
        </w:rPr>
      </w:pPr>
      <w:r w:rsidRPr="005C1E19">
        <w:rPr>
          <w:sz w:val="22"/>
          <w:szCs w:val="22"/>
          <w:lang w:eastAsia="en-US"/>
        </w:rPr>
        <w:t>(432) R.A.K., E.E., I, 37, ff. 25-25</w:t>
      </w:r>
      <w:r w:rsidR="005C1E19" w:rsidRPr="005C1E19">
        <w:rPr>
          <w:sz w:val="22"/>
          <w:szCs w:val="22"/>
          <w:lang w:eastAsia="en-US"/>
        </w:rPr>
        <w:t>-v°</w:t>
      </w:r>
      <w:r w:rsidRPr="005C1E19">
        <w:rPr>
          <w:sz w:val="22"/>
          <w:szCs w:val="22"/>
          <w:lang w:eastAsia="en-US"/>
        </w:rPr>
        <w:t>.</w:t>
      </w:r>
    </w:p>
    <w:p w:rsidR="00C62DA8" w:rsidRPr="007455B4" w:rsidRDefault="00C62DA8" w:rsidP="00C62DA8">
      <w:pPr>
        <w:jc w:val="both"/>
        <w:rPr>
          <w:sz w:val="22"/>
          <w:szCs w:val="22"/>
          <w:lang w:eastAsia="en-US"/>
        </w:rPr>
      </w:pPr>
      <w:r w:rsidRPr="007455B4">
        <w:rPr>
          <w:sz w:val="22"/>
          <w:szCs w:val="22"/>
          <w:lang w:eastAsia="en-US"/>
        </w:rPr>
        <w:t>(433) E. DE COUSSEMAKER, op. cit., dl. 1, p. 175. Dit was voor 21 januari 1568.</w:t>
      </w:r>
    </w:p>
    <w:p w:rsidR="00C62DA8" w:rsidRPr="004219C1" w:rsidRDefault="00C62DA8" w:rsidP="00C62DA8">
      <w:pPr>
        <w:jc w:val="both"/>
        <w:rPr>
          <w:sz w:val="22"/>
          <w:szCs w:val="22"/>
          <w:lang w:eastAsia="en-US"/>
        </w:rPr>
      </w:pPr>
      <w:r w:rsidRPr="004219C1">
        <w:rPr>
          <w:sz w:val="22"/>
          <w:szCs w:val="22"/>
          <w:lang w:eastAsia="en-US"/>
        </w:rPr>
        <w:t>(434) R.A.K., P.E., I, 37,</w:t>
      </w:r>
      <w:r w:rsidR="00013552">
        <w:rPr>
          <w:sz w:val="22"/>
          <w:szCs w:val="22"/>
          <w:lang w:eastAsia="en-US"/>
        </w:rPr>
        <w:t xml:space="preserve"> f° </w:t>
      </w:r>
      <w:r w:rsidRPr="004219C1">
        <w:rPr>
          <w:sz w:val="22"/>
          <w:szCs w:val="22"/>
          <w:lang w:eastAsia="en-US"/>
        </w:rPr>
        <w:t>36</w:t>
      </w:r>
      <w:r w:rsidR="005C1E19">
        <w:rPr>
          <w:sz w:val="22"/>
          <w:szCs w:val="22"/>
          <w:lang w:eastAsia="en-US"/>
        </w:rPr>
        <w:t>-v°</w:t>
      </w:r>
      <w:r w:rsidRPr="004219C1">
        <w:rPr>
          <w:sz w:val="22"/>
          <w:szCs w:val="22"/>
          <w:lang w:eastAsia="en-US"/>
        </w:rPr>
        <w:t>.</w:t>
      </w:r>
    </w:p>
    <w:p w:rsidR="00C62DA8" w:rsidRPr="007455B4" w:rsidRDefault="00C62DA8" w:rsidP="00C62DA8">
      <w:pPr>
        <w:jc w:val="both"/>
        <w:rPr>
          <w:sz w:val="22"/>
          <w:szCs w:val="22"/>
          <w:lang w:eastAsia="en-US"/>
        </w:rPr>
      </w:pPr>
      <w:r w:rsidRPr="007455B4">
        <w:rPr>
          <w:sz w:val="22"/>
          <w:szCs w:val="22"/>
          <w:lang w:eastAsia="en-US"/>
        </w:rPr>
        <w:t>(435) Maillard Puessin, behorende tot de plattelandsadel, was baljuw van de proosdij van St.-Donatius in St.-Winoksbergen. Hij stierf omstreeks 1565. (E. DF. COUSSEMAKER, op. cit., dl. 3, pp. 59-61).</w:t>
      </w:r>
    </w:p>
    <w:p w:rsidR="00C62DA8" w:rsidRPr="007455B4" w:rsidRDefault="00C62DA8" w:rsidP="00C62DA8">
      <w:pPr>
        <w:jc w:val="both"/>
        <w:rPr>
          <w:sz w:val="22"/>
          <w:szCs w:val="22"/>
          <w:lang w:val="en-GB" w:eastAsia="en-US"/>
        </w:rPr>
      </w:pPr>
      <w:r w:rsidRPr="007455B4">
        <w:rPr>
          <w:sz w:val="22"/>
          <w:szCs w:val="22"/>
          <w:lang w:val="en-GB" w:eastAsia="en-US"/>
        </w:rPr>
        <w:t>(936) R.A.K., P.E., I, 37, ff. 36</w:t>
      </w:r>
      <w:r w:rsidR="005C1E19">
        <w:rPr>
          <w:sz w:val="22"/>
          <w:szCs w:val="22"/>
          <w:lang w:val="en-GB" w:eastAsia="en-US"/>
        </w:rPr>
        <w:t>-v°</w:t>
      </w:r>
      <w:r w:rsidRPr="007455B4">
        <w:rPr>
          <w:sz w:val="22"/>
          <w:szCs w:val="22"/>
          <w:lang w:val="en-GB" w:eastAsia="en-US"/>
        </w:rPr>
        <w:t>-37, 61</w:t>
      </w:r>
      <w:r w:rsidR="005C1E19">
        <w:rPr>
          <w:sz w:val="22"/>
          <w:szCs w:val="22"/>
          <w:lang w:val="en-GB" w:eastAsia="en-US"/>
        </w:rPr>
        <w:t>-v°</w:t>
      </w:r>
      <w:r w:rsidRPr="007455B4">
        <w:rPr>
          <w:sz w:val="22"/>
          <w:szCs w:val="22"/>
          <w:lang w:val="en-GB" w:eastAsia="en-US"/>
        </w:rPr>
        <w:t xml:space="preserve"> 62, 70, 102</w:t>
      </w:r>
      <w:r w:rsidR="005C1E19">
        <w:rPr>
          <w:sz w:val="22"/>
          <w:szCs w:val="22"/>
          <w:lang w:val="en-GB" w:eastAsia="en-US"/>
        </w:rPr>
        <w:t>-v°</w:t>
      </w:r>
      <w:r w:rsidRPr="007455B4">
        <w:rPr>
          <w:sz w:val="22"/>
          <w:szCs w:val="22"/>
          <w:lang w:val="en-GB" w:eastAsia="en-US"/>
        </w:rPr>
        <w:t>-103</w:t>
      </w:r>
      <w:r w:rsidR="005C1E19">
        <w:rPr>
          <w:sz w:val="22"/>
          <w:szCs w:val="22"/>
          <w:lang w:val="en-GB" w:eastAsia="en-US"/>
        </w:rPr>
        <w:t>-v°</w:t>
      </w:r>
      <w:r w:rsidRPr="007455B4">
        <w:rPr>
          <w:sz w:val="22"/>
          <w:szCs w:val="22"/>
          <w:lang w:val="en-GB" w:eastAsia="en-US"/>
        </w:rPr>
        <w:t>.</w:t>
      </w:r>
    </w:p>
    <w:p w:rsidR="00C62DA8" w:rsidRPr="007455B4" w:rsidRDefault="00C62DA8" w:rsidP="00C62DA8">
      <w:pPr>
        <w:jc w:val="both"/>
        <w:rPr>
          <w:sz w:val="22"/>
          <w:szCs w:val="22"/>
          <w:lang w:eastAsia="en-US"/>
        </w:rPr>
      </w:pPr>
      <w:r w:rsidRPr="007455B4">
        <w:rPr>
          <w:sz w:val="22"/>
          <w:szCs w:val="22"/>
          <w:lang w:eastAsia="en-US"/>
        </w:rPr>
        <w:t>(937) E. DE COUSSEMAKER, op. cit., dl. 2, pp. 40-41.</w:t>
      </w:r>
    </w:p>
    <w:p w:rsidR="00C62DA8" w:rsidRPr="007455B4" w:rsidRDefault="00C62DA8" w:rsidP="00C62DA8">
      <w:pPr>
        <w:jc w:val="both"/>
        <w:rPr>
          <w:sz w:val="22"/>
          <w:szCs w:val="22"/>
        </w:rPr>
      </w:pPr>
      <w:r w:rsidRPr="004219C1">
        <w:rPr>
          <w:sz w:val="22"/>
          <w:szCs w:val="22"/>
          <w:lang w:eastAsia="en-US"/>
        </w:rPr>
        <w:t>123</w:t>
      </w:r>
    </w:p>
    <w:p w:rsidR="00C62DA8" w:rsidRDefault="00C62DA8" w:rsidP="00C62DA8">
      <w:pPr>
        <w:jc w:val="both"/>
      </w:pPr>
    </w:p>
    <w:p w:rsidR="00C62DA8" w:rsidRPr="00825594" w:rsidRDefault="00C62DA8" w:rsidP="00C62DA8">
      <w:pPr>
        <w:jc w:val="both"/>
        <w:rPr>
          <w:lang w:eastAsia="en-US"/>
        </w:rPr>
      </w:pPr>
      <w:r w:rsidRPr="00825594">
        <w:rPr>
          <w:lang w:eastAsia="en-US"/>
        </w:rPr>
        <w:t>drongen in kleine groepjes geleidelijk het Westkwar</w:t>
      </w:r>
      <w:r>
        <w:rPr>
          <w:lang w:eastAsia="en-US"/>
        </w:rPr>
        <w:t>t</w:t>
      </w:r>
      <w:r w:rsidRPr="00825594">
        <w:rPr>
          <w:lang w:eastAsia="en-US"/>
        </w:rPr>
        <w:t>ier bin</w:t>
      </w:r>
      <w:r w:rsidRPr="00825594">
        <w:rPr>
          <w:lang w:eastAsia="en-US"/>
        </w:rPr>
        <w:softHyphen/>
        <w:t>nen tussen Watten en Gravelines (4</w:t>
      </w:r>
      <w:r>
        <w:rPr>
          <w:lang w:eastAsia="en-US"/>
        </w:rPr>
        <w:t>38</w:t>
      </w:r>
      <w:r w:rsidRPr="00825594">
        <w:rPr>
          <w:lang w:eastAsia="en-US"/>
        </w:rPr>
        <w:t>). Het project zou nooit verder kunnen worden uitgevoerd</w:t>
      </w:r>
      <w:r>
        <w:rPr>
          <w:lang w:eastAsia="en-US"/>
        </w:rPr>
        <w:t>:</w:t>
      </w:r>
      <w:r w:rsidRPr="00825594">
        <w:rPr>
          <w:lang w:eastAsia="en-US"/>
        </w:rPr>
        <w:t xml:space="preserve"> op 9 februari werd Han</w:t>
      </w:r>
      <w:r w:rsidRPr="00825594">
        <w:rPr>
          <w:lang w:eastAsia="en-US"/>
        </w:rPr>
        <w:softHyphen/>
        <w:t>necamps in de omgeving van Cassel aangehouden en bekende onder tortuur de geplande invasie. In het Westkwartier kon</w:t>
      </w:r>
      <w:r w:rsidRPr="00825594">
        <w:rPr>
          <w:lang w:eastAsia="en-US"/>
        </w:rPr>
        <w:softHyphen/>
        <w:t>den aldus tijdig de nodige maatregelen getroffen worden. Op 1 maart was het project definitief verijdeld (</w:t>
      </w:r>
      <w:r>
        <w:rPr>
          <w:lang w:eastAsia="en-US"/>
        </w:rPr>
        <w:t>439</w:t>
      </w:r>
      <w:r w:rsidRPr="00825594">
        <w:rPr>
          <w:lang w:eastAsia="en-US"/>
        </w:rPr>
        <w:t>).</w:t>
      </w:r>
    </w:p>
    <w:p w:rsidR="00C62DA8" w:rsidRPr="00825594" w:rsidRDefault="00C62DA8" w:rsidP="00C62DA8">
      <w:pPr>
        <w:jc w:val="both"/>
        <w:rPr>
          <w:lang w:eastAsia="en-US"/>
        </w:rPr>
      </w:pPr>
      <w:r w:rsidRPr="00825594">
        <w:rPr>
          <w:lang w:eastAsia="en-US"/>
        </w:rPr>
        <w:t>Hoe h</w:t>
      </w:r>
      <w:r>
        <w:rPr>
          <w:lang w:eastAsia="en-US"/>
        </w:rPr>
        <w:t>ad de invasie moeten geschieden?</w:t>
      </w:r>
      <w:r w:rsidRPr="00825594">
        <w:rPr>
          <w:lang w:eastAsia="en-US"/>
        </w:rPr>
        <w:t xml:space="preserve"> Terwijl de Engelse vluchtelingen geleidelijk vanuit Boulogne het Westkwartier binnendrongen, zouden te Boulogne 1.200 à 1.500 Franse Huge</w:t>
      </w:r>
      <w:r w:rsidRPr="00825594">
        <w:rPr>
          <w:lang w:eastAsia="en-US"/>
        </w:rPr>
        <w:softHyphen/>
        <w:t xml:space="preserve">noten klaarstaan onder leiding van </w:t>
      </w:r>
      <w:r>
        <w:rPr>
          <w:lang w:eastAsia="en-US"/>
        </w:rPr>
        <w:t>D</w:t>
      </w:r>
      <w:r w:rsidRPr="00825594">
        <w:rPr>
          <w:lang w:eastAsia="en-US"/>
        </w:rPr>
        <w:t xml:space="preserve">e </w:t>
      </w:r>
      <w:smartTag w:uri="urn:schemas-microsoft-com:office:smarttags" w:element="PersonName">
        <w:smartTagPr>
          <w:attr w:name="ProductID" w:val="LA GRAND"/>
        </w:smartTagPr>
        <w:r w:rsidRPr="00825594">
          <w:rPr>
            <w:lang w:eastAsia="en-US"/>
          </w:rPr>
          <w:t>la Vallée</w:t>
        </w:r>
      </w:smartTag>
      <w:r w:rsidRPr="00825594">
        <w:rPr>
          <w:lang w:eastAsia="en-US"/>
        </w:rPr>
        <w:t xml:space="preserve"> (in dienst van de prins de Cond</w:t>
      </w:r>
      <w:r>
        <w:rPr>
          <w:lang w:eastAsia="en-US"/>
        </w:rPr>
        <w:t>é</w:t>
      </w:r>
      <w:r w:rsidRPr="00825594">
        <w:rPr>
          <w:lang w:eastAsia="en-US"/>
        </w:rPr>
        <w:t>), terwijl Hannecamps met 450 man uit Doullens zou komen. In het land van Alleu zouden 300 man gelicht worden. In het Westkwartier zelf zou Camerlynck zich aan het hoofd van eenzelfde aantal manschappen bevinden. Plaats van samenkomst</w:t>
      </w:r>
      <w:r>
        <w:rPr>
          <w:lang w:eastAsia="en-US"/>
        </w:rPr>
        <w:t>:</w:t>
      </w:r>
      <w:r w:rsidRPr="00825594">
        <w:rPr>
          <w:lang w:eastAsia="en-US"/>
        </w:rPr>
        <w:t xml:space="preserve"> de omgeving van Poperinge. Het gevangennemen van enkele edelen te </w:t>
      </w:r>
      <w:r>
        <w:rPr>
          <w:lang w:eastAsia="en-US"/>
        </w:rPr>
        <w:t>Ieper</w:t>
      </w:r>
      <w:r w:rsidRPr="00825594">
        <w:rPr>
          <w:lang w:eastAsia="en-US"/>
        </w:rPr>
        <w:t xml:space="preserve"> diende als </w:t>
      </w:r>
      <w:r>
        <w:rPr>
          <w:lang w:eastAsia="en-US"/>
        </w:rPr>
        <w:t>af</w:t>
      </w:r>
      <w:r w:rsidRPr="00825594">
        <w:rPr>
          <w:lang w:eastAsia="en-US"/>
        </w:rPr>
        <w:t>leidingsmanoeuvre</w:t>
      </w:r>
      <w:r>
        <w:rPr>
          <w:lang w:eastAsia="en-US"/>
        </w:rPr>
        <w:t>:</w:t>
      </w:r>
      <w:r w:rsidRPr="00825594">
        <w:rPr>
          <w:lang w:eastAsia="en-US"/>
        </w:rPr>
        <w:t xml:space="preserve"> terwijl de in he</w:t>
      </w:r>
      <w:r>
        <w:rPr>
          <w:lang w:eastAsia="en-US"/>
        </w:rPr>
        <w:t>t</w:t>
      </w:r>
      <w:r w:rsidRPr="00825594">
        <w:rPr>
          <w:lang w:eastAsia="en-US"/>
        </w:rPr>
        <w:t xml:space="preserve"> Westkwartier aanwezige soldaten van Alva naar Ieper zouden worden gelokt, moest ondertussen Poperinge ingenomen worden, van daaruit de ver</w:t>
      </w:r>
      <w:r w:rsidRPr="00825594">
        <w:rPr>
          <w:lang w:eastAsia="en-US"/>
        </w:rPr>
        <w:softHyphen/>
        <w:t>dere verovering kon geschieden (</w:t>
      </w:r>
      <w:r>
        <w:rPr>
          <w:lang w:eastAsia="en-US"/>
        </w:rPr>
        <w:t>440</w:t>
      </w:r>
      <w:r w:rsidRPr="00825594">
        <w:rPr>
          <w:lang w:eastAsia="en-US"/>
        </w:rPr>
        <w:t>). De arrestatie van Han</w:t>
      </w:r>
      <w:r w:rsidRPr="00825594">
        <w:rPr>
          <w:lang w:eastAsia="en-US"/>
        </w:rPr>
        <w:softHyphen/>
        <w:t>necamps deed dit alles in duigen vallen (4</w:t>
      </w:r>
      <w:r>
        <w:rPr>
          <w:lang w:eastAsia="en-US"/>
        </w:rPr>
        <w:t>41</w:t>
      </w:r>
      <w:r w:rsidRPr="00825594">
        <w:rPr>
          <w:lang w:eastAsia="en-US"/>
        </w:rPr>
        <w:t>).</w:t>
      </w:r>
    </w:p>
    <w:p w:rsidR="00C62DA8" w:rsidRPr="00825594" w:rsidRDefault="00C62DA8" w:rsidP="00C62DA8">
      <w:pPr>
        <w:jc w:val="both"/>
        <w:rPr>
          <w:lang w:eastAsia="en-US"/>
        </w:rPr>
      </w:pPr>
      <w:r w:rsidRPr="00825594">
        <w:rPr>
          <w:lang w:eastAsia="en-US"/>
        </w:rPr>
        <w:t xml:space="preserve">Opvallend is dat steeds een aanval </w:t>
      </w:r>
      <w:r>
        <w:rPr>
          <w:lang w:eastAsia="en-US"/>
        </w:rPr>
        <w:t>op</w:t>
      </w:r>
      <w:r w:rsidRPr="00825594">
        <w:rPr>
          <w:lang w:eastAsia="en-US"/>
        </w:rPr>
        <w:t xml:space="preserve"> de stad Poperinge werd g</w:t>
      </w:r>
      <w:r>
        <w:rPr>
          <w:lang w:eastAsia="en-US"/>
        </w:rPr>
        <w:t>epland. Hoe is dit te verklaren?</w:t>
      </w:r>
      <w:r w:rsidRPr="00825594">
        <w:rPr>
          <w:lang w:eastAsia="en-US"/>
        </w:rPr>
        <w:t xml:space="preserve"> In het noordelijk ge</w:t>
      </w:r>
      <w:r w:rsidRPr="00825594">
        <w:rPr>
          <w:lang w:eastAsia="en-US"/>
        </w:rPr>
        <w:softHyphen/>
        <w:t>deelte van hel Westkwartier was de stedelijke bevolking im</w:t>
      </w:r>
      <w:r w:rsidRPr="00825594">
        <w:rPr>
          <w:lang w:eastAsia="en-US"/>
        </w:rPr>
        <w:softHyphen/>
        <w:t>mers overwegend katholiek. Tegenstand en geen steun zou men er dus vinden (dit had men reeds tijdens d</w:t>
      </w:r>
      <w:r>
        <w:rPr>
          <w:lang w:eastAsia="en-US"/>
        </w:rPr>
        <w:t>e</w:t>
      </w:r>
      <w:r w:rsidRPr="00825594">
        <w:rPr>
          <w:lang w:eastAsia="en-US"/>
        </w:rPr>
        <w:t xml:space="preserve"> Beeldenstorm ondervonden). In het zuidelijk gedeelte kon men wel op de steun van de bevolking rekenen. De stad Ieper zou moeilijk als eerste stad kunnen ingenomen worden, gezien de centrali</w:t>
      </w:r>
      <w:r w:rsidRPr="00825594">
        <w:rPr>
          <w:lang w:eastAsia="en-US"/>
        </w:rPr>
        <w:softHyphen/>
        <w:t>satie aldaar van de gerechtelijke diensten, de aldaar gelegerde soldaten, enz. Daarbij was Ieper omringd door stevige muren. Poperinge leek dus het meest geschikt wegens haar centrale ligging en zwakke verdediging.</w:t>
      </w:r>
    </w:p>
    <w:p w:rsidR="00C62DA8" w:rsidRPr="004219C1" w:rsidRDefault="00C62DA8" w:rsidP="00C62DA8">
      <w:pPr>
        <w:jc w:val="both"/>
        <w:rPr>
          <w:lang w:eastAsia="en-US"/>
        </w:rPr>
      </w:pPr>
    </w:p>
    <w:p w:rsidR="00C62DA8" w:rsidRPr="00937817" w:rsidRDefault="00C62DA8" w:rsidP="00435D10">
      <w:pPr>
        <w:jc w:val="both"/>
        <w:outlineLvl w:val="0"/>
        <w:rPr>
          <w:b/>
          <w:lang w:val="fr-FR" w:eastAsia="en-US"/>
        </w:rPr>
      </w:pPr>
      <w:r w:rsidRPr="00937817">
        <w:rPr>
          <w:b/>
          <w:lang w:val="fr-FR" w:eastAsia="en-US"/>
        </w:rPr>
        <w:t>C. — DE CONSISTORIES EN DE INVASIE</w:t>
      </w:r>
    </w:p>
    <w:p w:rsidR="00C62DA8" w:rsidRPr="00825594" w:rsidRDefault="00C62DA8" w:rsidP="00C62DA8">
      <w:pPr>
        <w:jc w:val="both"/>
        <w:rPr>
          <w:lang w:eastAsia="en-US"/>
        </w:rPr>
      </w:pPr>
      <w:r w:rsidRPr="00825594">
        <w:rPr>
          <w:lang w:eastAsia="en-US"/>
        </w:rPr>
        <w:t>Nu we de ware achtergrond kennen van de gebeurtenissen die zich afspeelden in het Westkwartier tussen september 1567 en februari 1568 stellen wij ons dadelijk de vraag</w:t>
      </w:r>
      <w:r>
        <w:rPr>
          <w:lang w:eastAsia="en-US"/>
        </w:rPr>
        <w:t>:</w:t>
      </w:r>
      <w:r w:rsidRPr="00825594">
        <w:rPr>
          <w:lang w:eastAsia="en-US"/>
        </w:rPr>
        <w:t xml:space="preserve"> in hoever</w:t>
      </w:r>
    </w:p>
    <w:p w:rsidR="00C62DA8" w:rsidRPr="004219C1" w:rsidRDefault="00C62DA8" w:rsidP="00C62DA8">
      <w:pPr>
        <w:jc w:val="both"/>
        <w:rPr>
          <w:sz w:val="22"/>
          <w:szCs w:val="22"/>
          <w:lang w:eastAsia="en-US"/>
        </w:rPr>
      </w:pPr>
    </w:p>
    <w:p w:rsidR="00C62DA8" w:rsidRPr="00937817" w:rsidRDefault="00C62DA8" w:rsidP="00C62DA8">
      <w:pPr>
        <w:jc w:val="both"/>
        <w:rPr>
          <w:sz w:val="22"/>
          <w:szCs w:val="22"/>
          <w:lang w:val="de-DE" w:eastAsia="en-US"/>
        </w:rPr>
      </w:pPr>
      <w:r w:rsidRPr="00937817">
        <w:rPr>
          <w:sz w:val="22"/>
          <w:szCs w:val="22"/>
          <w:lang w:val="de-DE" w:eastAsia="en-US"/>
        </w:rPr>
        <w:t>(438) Idem, dl. 1, pp. 180-182.</w:t>
      </w:r>
    </w:p>
    <w:p w:rsidR="00C62DA8" w:rsidRPr="00937817" w:rsidRDefault="00C62DA8" w:rsidP="00C62DA8">
      <w:pPr>
        <w:jc w:val="both"/>
        <w:rPr>
          <w:sz w:val="22"/>
          <w:szCs w:val="22"/>
          <w:lang w:val="de-DE" w:eastAsia="en-US"/>
        </w:rPr>
      </w:pPr>
      <w:r w:rsidRPr="00937817">
        <w:rPr>
          <w:sz w:val="22"/>
          <w:szCs w:val="22"/>
          <w:lang w:val="de-DE" w:eastAsia="en-US"/>
        </w:rPr>
        <w:t>(439) Ibidem, pp. 194-197.</w:t>
      </w:r>
    </w:p>
    <w:p w:rsidR="00C62DA8" w:rsidRPr="00937817" w:rsidRDefault="00C62DA8" w:rsidP="00C62DA8">
      <w:pPr>
        <w:jc w:val="both"/>
        <w:rPr>
          <w:sz w:val="22"/>
          <w:szCs w:val="22"/>
          <w:lang w:eastAsia="en-US"/>
        </w:rPr>
      </w:pPr>
      <w:r w:rsidRPr="00937817">
        <w:rPr>
          <w:sz w:val="22"/>
          <w:szCs w:val="22"/>
          <w:lang w:eastAsia="en-US"/>
        </w:rPr>
        <w:t>(440) Ibidem, pp. 179-182, 189-192, 194-197.</w:t>
      </w:r>
    </w:p>
    <w:p w:rsidR="00C62DA8" w:rsidRPr="00937817" w:rsidRDefault="00C62DA8" w:rsidP="00C62DA8">
      <w:pPr>
        <w:jc w:val="both"/>
        <w:rPr>
          <w:sz w:val="22"/>
          <w:szCs w:val="22"/>
          <w:lang w:eastAsia="en-US"/>
        </w:rPr>
      </w:pPr>
      <w:r w:rsidRPr="00937817">
        <w:rPr>
          <w:sz w:val="22"/>
          <w:szCs w:val="22"/>
          <w:lang w:eastAsia="en-US"/>
        </w:rPr>
        <w:t>(441) Hannecamps werd te Vilvoorde onthoofd op 19 april 1568. (Idem, dl. 1, p. 39).</w:t>
      </w:r>
    </w:p>
    <w:p w:rsidR="00C62DA8" w:rsidRPr="00937817" w:rsidRDefault="00C62DA8" w:rsidP="00C62DA8">
      <w:pPr>
        <w:jc w:val="both"/>
        <w:rPr>
          <w:sz w:val="22"/>
          <w:szCs w:val="22"/>
          <w:lang w:eastAsia="en-US"/>
        </w:rPr>
      </w:pPr>
      <w:r w:rsidRPr="00937817">
        <w:rPr>
          <w:sz w:val="22"/>
          <w:szCs w:val="22"/>
          <w:lang w:eastAsia="en-US"/>
        </w:rPr>
        <w:t xml:space="preserve">124 </w:t>
      </w:r>
    </w:p>
    <w:p w:rsidR="00C62DA8" w:rsidRDefault="00C62DA8" w:rsidP="00C62DA8">
      <w:pPr>
        <w:jc w:val="both"/>
        <w:rPr>
          <w:lang w:eastAsia="en-US"/>
        </w:rPr>
      </w:pPr>
    </w:p>
    <w:p w:rsidR="00C62DA8" w:rsidRDefault="00C62DA8" w:rsidP="00C62DA8">
      <w:pPr>
        <w:jc w:val="both"/>
        <w:rPr>
          <w:lang w:eastAsia="en-US"/>
        </w:rPr>
      </w:pPr>
      <w:r w:rsidRPr="00825594">
        <w:rPr>
          <w:lang w:eastAsia="en-US"/>
        </w:rPr>
        <w:t>werden de edelen in hun projecten gesteund</w:t>
      </w:r>
      <w:r>
        <w:rPr>
          <w:lang w:eastAsia="en-US"/>
        </w:rPr>
        <w:t xml:space="preserve">? </w:t>
      </w:r>
      <w:r w:rsidRPr="00825594">
        <w:rPr>
          <w:lang w:eastAsia="en-US"/>
        </w:rPr>
        <w:t xml:space="preserve">En in de eerste plaats denken wij aan de consistories. </w:t>
      </w:r>
      <w:r>
        <w:rPr>
          <w:lang w:eastAsia="en-US"/>
        </w:rPr>
        <w:t>H</w:t>
      </w:r>
      <w:r w:rsidRPr="00825594">
        <w:rPr>
          <w:lang w:eastAsia="en-US"/>
        </w:rPr>
        <w:t>echtten zij hun goed</w:t>
      </w:r>
      <w:r w:rsidRPr="00825594">
        <w:rPr>
          <w:lang w:eastAsia="en-US"/>
        </w:rPr>
        <w:softHyphen/>
        <w:t xml:space="preserve">keuring aan een invasie van het </w:t>
      </w:r>
      <w:r w:rsidR="00927F04" w:rsidRPr="00825594">
        <w:rPr>
          <w:lang w:eastAsia="en-US"/>
        </w:rPr>
        <w:t>Westkwartier</w:t>
      </w:r>
      <w:r w:rsidRPr="00825594">
        <w:rPr>
          <w:lang w:eastAsia="en-US"/>
        </w:rPr>
        <w:t xml:space="preserve"> en aan de gru</w:t>
      </w:r>
      <w:r w:rsidRPr="00825594">
        <w:rPr>
          <w:lang w:eastAsia="en-US"/>
        </w:rPr>
        <w:softHyphen/>
        <w:t>welijke middelen waarmee die werd voorbereid</w:t>
      </w:r>
      <w:r>
        <w:rPr>
          <w:lang w:eastAsia="en-US"/>
        </w:rPr>
        <w:t>?</w:t>
      </w:r>
      <w:r w:rsidRPr="00825594">
        <w:rPr>
          <w:lang w:eastAsia="en-US"/>
        </w:rPr>
        <w:t xml:space="preserve"> Welke was de houding van de consistories der Engelse vluchtelingenge</w:t>
      </w:r>
      <w:r w:rsidRPr="00825594">
        <w:rPr>
          <w:lang w:eastAsia="en-US"/>
        </w:rPr>
        <w:softHyphen/>
        <w:t>meenten, in hoever verschilde die v</w:t>
      </w:r>
      <w:r>
        <w:rPr>
          <w:lang w:eastAsia="en-US"/>
        </w:rPr>
        <w:t>a</w:t>
      </w:r>
      <w:r w:rsidRPr="00825594">
        <w:rPr>
          <w:lang w:eastAsia="en-US"/>
        </w:rPr>
        <w:t>n de houding der co</w:t>
      </w:r>
      <w:r>
        <w:rPr>
          <w:lang w:eastAsia="en-US"/>
        </w:rPr>
        <w:t>n</w:t>
      </w:r>
      <w:r>
        <w:rPr>
          <w:lang w:eastAsia="en-US"/>
        </w:rPr>
        <w:softHyphen/>
        <w:t>sistories in het Westkwartier?</w:t>
      </w:r>
    </w:p>
    <w:p w:rsidR="00C62DA8" w:rsidRPr="00825594" w:rsidRDefault="00C62DA8" w:rsidP="00C62DA8">
      <w:pPr>
        <w:jc w:val="both"/>
        <w:rPr>
          <w:lang w:eastAsia="en-US"/>
        </w:rPr>
      </w:pPr>
      <w:r w:rsidRPr="00825594">
        <w:rPr>
          <w:lang w:eastAsia="en-US"/>
        </w:rPr>
        <w:t>Gezien de belangrijke organisatorische leider die de con</w:t>
      </w:r>
      <w:r w:rsidRPr="00825594">
        <w:rPr>
          <w:lang w:eastAsia="en-US"/>
        </w:rPr>
        <w:softHyphen/>
        <w:t>sistories tijdens de Beeldenstorm waren geweest, zou het on</w:t>
      </w:r>
      <w:r w:rsidRPr="00825594">
        <w:rPr>
          <w:lang w:eastAsia="en-US"/>
        </w:rPr>
        <w:softHyphen/>
        <w:t>logisch zijn dat zij nu de edelen in de steek zouden laten. En inderdaad, bij de in de St.-Six</w:t>
      </w:r>
      <w:r>
        <w:rPr>
          <w:lang w:eastAsia="en-US"/>
        </w:rPr>
        <w:t>t</w:t>
      </w:r>
      <w:r w:rsidRPr="00825594">
        <w:rPr>
          <w:lang w:eastAsia="en-US"/>
        </w:rPr>
        <w:t>usbossen verscholen geuzen be</w:t>
      </w:r>
      <w:r w:rsidRPr="00825594">
        <w:rPr>
          <w:lang w:eastAsia="en-US"/>
        </w:rPr>
        <w:softHyphen/>
        <w:t xml:space="preserve">vonden zich én Jan Michiels, predikant van het </w:t>
      </w:r>
      <w:r>
        <w:rPr>
          <w:lang w:eastAsia="en-US"/>
        </w:rPr>
        <w:t>H</w:t>
      </w:r>
      <w:r w:rsidRPr="00825594">
        <w:rPr>
          <w:lang w:eastAsia="en-US"/>
        </w:rPr>
        <w:t>ondschootse consistorie, én Pieter Waels, diaken van het consistorie van Norwich. Beide consistories waren dus wellicht op de hoogte van de Invasieplannen.</w:t>
      </w:r>
    </w:p>
    <w:p w:rsidR="00C62DA8" w:rsidRPr="00825594" w:rsidRDefault="00C62DA8" w:rsidP="00C62DA8">
      <w:pPr>
        <w:jc w:val="both"/>
        <w:rPr>
          <w:lang w:eastAsia="en-US"/>
        </w:rPr>
      </w:pPr>
      <w:r w:rsidRPr="00825594">
        <w:rPr>
          <w:lang w:eastAsia="en-US"/>
        </w:rPr>
        <w:t>Wij hebben reeds gewezen op het belang van het Hondschoo</w:t>
      </w:r>
      <w:r>
        <w:rPr>
          <w:lang w:eastAsia="en-US"/>
        </w:rPr>
        <w:t>ts</w:t>
      </w:r>
      <w:r w:rsidRPr="00825594">
        <w:rPr>
          <w:lang w:eastAsia="en-US"/>
        </w:rPr>
        <w:t>e consistorie tijdens de Beeldenstorm; maar ook tij</w:t>
      </w:r>
      <w:r w:rsidRPr="00825594">
        <w:rPr>
          <w:lang w:eastAsia="en-US"/>
        </w:rPr>
        <w:softHyphen/>
        <w:t>dens de troebelen van 1567-1568 speelde het een eerste</w:t>
      </w:r>
      <w:r w:rsidRPr="00825594">
        <w:rPr>
          <w:lang w:eastAsia="en-US"/>
        </w:rPr>
        <w:softHyphen/>
        <w:t xml:space="preserve">rangsrol. </w:t>
      </w:r>
      <w:r w:rsidRPr="00825594">
        <w:rPr>
          <w:lang w:val="fr-FR" w:eastAsia="en-US"/>
        </w:rPr>
        <w:t>Bij de organisatie van de invasie was Jan Michiels de persoon « qui dressoit touz les affaires et escripvoit leftres aulx autres consistories de ches pays » (</w:t>
      </w:r>
      <w:r>
        <w:rPr>
          <w:lang w:val="fr-FR" w:eastAsia="en-US"/>
        </w:rPr>
        <w:t>44</w:t>
      </w:r>
      <w:r w:rsidRPr="00825594">
        <w:rPr>
          <w:lang w:val="fr-FR" w:eastAsia="en-US"/>
        </w:rPr>
        <w:t xml:space="preserve">2). </w:t>
      </w:r>
      <w:r w:rsidRPr="00825594">
        <w:rPr>
          <w:lang w:eastAsia="en-US"/>
        </w:rPr>
        <w:t>Wanneer Hanne</w:t>
      </w:r>
      <w:r w:rsidRPr="00825594">
        <w:rPr>
          <w:lang w:eastAsia="en-US"/>
        </w:rPr>
        <w:softHyphen/>
        <w:t>camps lieden uit het Westkwartier vroeg om bij de invasie een handje toe te steken, dan was het het Hondschootse consistorie die « hem hadde toegheseyt</w:t>
      </w:r>
      <w:r>
        <w:rPr>
          <w:lang w:eastAsia="en-US"/>
        </w:rPr>
        <w:t xml:space="preserve"> te </w:t>
      </w:r>
      <w:r w:rsidRPr="00825594">
        <w:rPr>
          <w:lang w:eastAsia="en-US"/>
        </w:rPr>
        <w:t>doen hebben drie hondert man</w:t>
      </w:r>
      <w:r w:rsidRPr="00825594">
        <w:rPr>
          <w:lang w:eastAsia="en-US"/>
        </w:rPr>
        <w:softHyphen/>
        <w:t xml:space="preserve">nen van deze </w:t>
      </w:r>
      <w:r>
        <w:rPr>
          <w:lang w:eastAsia="en-US"/>
        </w:rPr>
        <w:t>q</w:t>
      </w:r>
      <w:r w:rsidRPr="00825594">
        <w:rPr>
          <w:lang w:eastAsia="en-US"/>
        </w:rPr>
        <w:t>u</w:t>
      </w:r>
      <w:r>
        <w:rPr>
          <w:lang w:eastAsia="en-US"/>
        </w:rPr>
        <w:t>a</w:t>
      </w:r>
      <w:r w:rsidRPr="00825594">
        <w:rPr>
          <w:lang w:eastAsia="en-US"/>
        </w:rPr>
        <w:t>rtiere</w:t>
      </w:r>
      <w:r>
        <w:rPr>
          <w:lang w:eastAsia="en-US"/>
        </w:rPr>
        <w:t>.</w:t>
      </w:r>
      <w:r w:rsidRPr="00825594">
        <w:rPr>
          <w:lang w:eastAsia="en-US"/>
        </w:rPr>
        <w:t xml:space="preserve"> Van de welcke toesegghers eene </w:t>
      </w:r>
      <w:r>
        <w:rPr>
          <w:lang w:eastAsia="en-US"/>
        </w:rPr>
        <w:t>was Gillis de Quekere... » (443</w:t>
      </w:r>
      <w:r w:rsidRPr="00825594">
        <w:rPr>
          <w:lang w:eastAsia="en-US"/>
        </w:rPr>
        <w:t>). Het ganse Westkwartier wist trou</w:t>
      </w:r>
      <w:r w:rsidRPr="00825594">
        <w:rPr>
          <w:lang w:eastAsia="en-US"/>
        </w:rPr>
        <w:softHyphen/>
        <w:t>wens wat er ging gebeuren, want Hannecamps « ayant en auparavant partyr de Deurlens secrète correspondance avec</w:t>
      </w:r>
      <w:r w:rsidRPr="00825594">
        <w:rPr>
          <w:lang w:eastAsia="en-US"/>
        </w:rPr>
        <w:noBreakHyphen/>
      </w:r>
    </w:p>
    <w:p w:rsidR="00C62DA8" w:rsidRDefault="00C62DA8" w:rsidP="00C62DA8">
      <w:pPr>
        <w:jc w:val="both"/>
        <w:rPr>
          <w:lang w:eastAsia="en-US"/>
        </w:rPr>
      </w:pPr>
    </w:p>
    <w:p w:rsidR="00C62DA8" w:rsidRPr="00937817" w:rsidRDefault="00C62DA8" w:rsidP="00C62DA8">
      <w:pPr>
        <w:jc w:val="both"/>
        <w:rPr>
          <w:sz w:val="22"/>
          <w:szCs w:val="22"/>
          <w:lang w:eastAsia="en-US"/>
        </w:rPr>
      </w:pPr>
      <w:r w:rsidRPr="00937817">
        <w:rPr>
          <w:sz w:val="22"/>
          <w:szCs w:val="22"/>
          <w:lang w:eastAsia="en-US"/>
        </w:rPr>
        <w:t>(442) Idem, dl. 1, p. 190. Dit lijkt ons win enorm grote betekenis te zijn, want deze verklaring houdt in dat de meeste - indien niet alle - consistories van de Nederlanden op de hoogte moeten geweest zijn van de aanval in het Westkwartier. Wij menen hiermee m mogen benadrukken dat een eventuele nieuwe studie over de geheimenissen in steden zoals Gent, Antwerpen, enz., voor de jaren 1567-1568 met dat feit toch zou moeten rekening houden.</w:t>
      </w:r>
    </w:p>
    <w:p w:rsidR="00C62DA8" w:rsidRPr="004219C1" w:rsidRDefault="00C62DA8" w:rsidP="00C62DA8">
      <w:pPr>
        <w:jc w:val="both"/>
        <w:rPr>
          <w:sz w:val="22"/>
          <w:szCs w:val="22"/>
          <w:lang w:val="fr-FR" w:eastAsia="en-US"/>
        </w:rPr>
      </w:pPr>
      <w:r w:rsidRPr="00937817">
        <w:rPr>
          <w:sz w:val="22"/>
          <w:szCs w:val="22"/>
          <w:lang w:eastAsia="en-US"/>
        </w:rPr>
        <w:t xml:space="preserve">(443) R.A.K., P.E., 1, 37, r </w:t>
      </w:r>
      <w:smartTag w:uri="urn:schemas-microsoft-com:office:smarttags" w:element="PersonName">
        <w:smartTagPr>
          <w:attr w:name="ProductID" w:val="LA GRAND"/>
        </w:smartTagPr>
        <w:smartTag w:uri="urn:schemas-microsoft-com:office:smarttags" w:element="metricconverter">
          <w:smartTagPr>
            <w:attr w:name="ProductID" w:val="37. In"/>
          </w:smartTagPr>
          <w:r w:rsidRPr="00937817">
            <w:rPr>
              <w:sz w:val="22"/>
              <w:szCs w:val="22"/>
              <w:lang w:eastAsia="en-US"/>
            </w:rPr>
            <w:t>37. In</w:t>
          </w:r>
        </w:smartTag>
      </w:smartTag>
      <w:r w:rsidRPr="00937817">
        <w:rPr>
          <w:sz w:val="22"/>
          <w:szCs w:val="22"/>
          <w:lang w:eastAsia="en-US"/>
        </w:rPr>
        <w:t xml:space="preserve"> dat verband verwijzen we naar een andere verklaring van Jan Gamerlynck «Seght oock dat een Maercx de Meester, wonende te Hondschoote buuten by tcleen capellekin up de wegh van Roedsbrugghe, sayewercker van zyne style, den gheweist is ouderlynck van de religie ten tyde dat Hannecamps was binnen dese lande, wesende ten huuse van Lampsen van Stavele, beloofde Gillis de Quekere, predicant, in de presentie van hem die spreict ende van den heere van Hannecamp, te doen hebben assistencie van volcke van wapen omme de voornoemde heere van Hannecamp bystant te doene in tbesprynghen van de ghone die tYpre souden gommen ter brulocht ven de heere van Ricourt. » </w:t>
      </w:r>
      <w:r w:rsidRPr="004219C1">
        <w:rPr>
          <w:sz w:val="22"/>
          <w:szCs w:val="22"/>
          <w:lang w:val="fr-FR" w:eastAsia="en-US"/>
        </w:rPr>
        <w:t>(Idem, ff. 54</w:t>
      </w:r>
      <w:r w:rsidR="005C1E19">
        <w:rPr>
          <w:sz w:val="22"/>
          <w:szCs w:val="22"/>
          <w:lang w:val="fr-FR" w:eastAsia="en-US"/>
        </w:rPr>
        <w:t>-v°</w:t>
      </w:r>
      <w:r w:rsidRPr="004219C1">
        <w:rPr>
          <w:sz w:val="22"/>
          <w:szCs w:val="22"/>
          <w:lang w:val="fr-FR" w:eastAsia="en-US"/>
        </w:rPr>
        <w:t>-55).</w:t>
      </w:r>
    </w:p>
    <w:p w:rsidR="00C62DA8" w:rsidRPr="00937817" w:rsidRDefault="00C62DA8" w:rsidP="00C62DA8">
      <w:pPr>
        <w:jc w:val="both"/>
        <w:rPr>
          <w:sz w:val="22"/>
          <w:szCs w:val="22"/>
          <w:lang w:val="fr-FR" w:eastAsia="en-US"/>
        </w:rPr>
      </w:pPr>
      <w:r w:rsidRPr="00937817">
        <w:rPr>
          <w:sz w:val="22"/>
          <w:szCs w:val="22"/>
          <w:lang w:val="fr-FR" w:eastAsia="en-US"/>
        </w:rPr>
        <w:t>125</w:t>
      </w:r>
    </w:p>
    <w:p w:rsidR="00C62DA8" w:rsidRPr="00825594" w:rsidRDefault="00C62DA8" w:rsidP="00C62DA8">
      <w:pPr>
        <w:jc w:val="both"/>
        <w:rPr>
          <w:lang w:val="fr-FR" w:eastAsia="en-US"/>
        </w:rPr>
      </w:pPr>
    </w:p>
    <w:p w:rsidR="00C62DA8" w:rsidRPr="00825594" w:rsidRDefault="00C62DA8" w:rsidP="00C62DA8">
      <w:pPr>
        <w:jc w:val="both"/>
        <w:rPr>
          <w:lang w:val="fr-FR" w:eastAsia="en-US"/>
        </w:rPr>
      </w:pPr>
      <w:r w:rsidRPr="00825594">
        <w:rPr>
          <w:lang w:val="fr-FR" w:eastAsia="en-US"/>
        </w:rPr>
        <w:t>que aulcuns ministres et consisto</w:t>
      </w:r>
      <w:r>
        <w:rPr>
          <w:lang w:val="fr-FR" w:eastAsia="en-US"/>
        </w:rPr>
        <w:t>i</w:t>
      </w:r>
      <w:r w:rsidRPr="00825594">
        <w:rPr>
          <w:lang w:val="fr-FR" w:eastAsia="en-US"/>
        </w:rPr>
        <w:t xml:space="preserve">res dudict Westquartier, s'y estoit transporté expres pour communiquer avecques eulx, Luit des forces que d'argent, pour estre employee en lavée de soldats desquelz </w:t>
      </w:r>
      <w:r>
        <w:rPr>
          <w:lang w:val="fr-FR" w:eastAsia="en-US"/>
        </w:rPr>
        <w:t>l</w:t>
      </w:r>
      <w:r w:rsidRPr="00825594">
        <w:rPr>
          <w:lang w:val="fr-FR" w:eastAsia="en-US"/>
        </w:rPr>
        <w:t>edict Hannekan debvoit avoir charge » (444).</w:t>
      </w:r>
    </w:p>
    <w:p w:rsidR="00C62DA8" w:rsidRPr="00825594" w:rsidRDefault="00C62DA8" w:rsidP="00C62DA8">
      <w:pPr>
        <w:jc w:val="both"/>
        <w:rPr>
          <w:lang w:eastAsia="en-US"/>
        </w:rPr>
      </w:pPr>
      <w:r w:rsidRPr="00825594">
        <w:rPr>
          <w:lang w:eastAsia="en-US"/>
        </w:rPr>
        <w:t>De moordpartijen door Heule bevolen boezemden de con</w:t>
      </w:r>
      <w:r w:rsidRPr="00825594">
        <w:rPr>
          <w:lang w:eastAsia="en-US"/>
        </w:rPr>
        <w:softHyphen/>
        <w:t>sistories geen afkeer in. Meermaals verkeerde Jan Michiels in gezelschap van Camerlynck toen deze zijn opdrachten uitvoer</w:t>
      </w:r>
      <w:r w:rsidRPr="00825594">
        <w:rPr>
          <w:lang w:eastAsia="en-US"/>
        </w:rPr>
        <w:softHyphen/>
        <w:t xml:space="preserve">de. Michiels bevond zich in </w:t>
      </w:r>
      <w:r w:rsidRPr="00937817">
        <w:rPr>
          <w:lang w:eastAsia="en-US"/>
        </w:rPr>
        <w:t>»</w:t>
      </w:r>
      <w:r w:rsidRPr="00825594">
        <w:rPr>
          <w:lang w:eastAsia="en-US"/>
        </w:rPr>
        <w:t>den r</w:t>
      </w:r>
      <w:r>
        <w:rPr>
          <w:lang w:eastAsia="en-US"/>
        </w:rPr>
        <w:t>a</w:t>
      </w:r>
      <w:r w:rsidRPr="00825594">
        <w:rPr>
          <w:lang w:eastAsia="en-US"/>
        </w:rPr>
        <w:t>ede » die het doodvonnis over de drie priesters van Reningelst velde. Dit is geenszins een verklaring die door de betichten naar voren werd gebracht om de verantwoordelijkheid op de predikant af te schuiven, aangezien de ontsnapte priester van Dranouter dit eveneens aan het gerecht verklaarde (</w:t>
      </w:r>
      <w:r>
        <w:rPr>
          <w:lang w:eastAsia="en-US"/>
        </w:rPr>
        <w:t>445)</w:t>
      </w:r>
      <w:r w:rsidRPr="00825594">
        <w:rPr>
          <w:lang w:eastAsia="en-US"/>
        </w:rPr>
        <w:t>. Michiels gaf uitdrukkelijk zijn goedkeuring aan het plan om de priesters te vermoorden.</w:t>
      </w:r>
    </w:p>
    <w:p w:rsidR="00C62DA8" w:rsidRPr="00825594" w:rsidRDefault="00C62DA8" w:rsidP="00C62DA8">
      <w:pPr>
        <w:jc w:val="both"/>
        <w:rPr>
          <w:lang w:val="fr-FR" w:eastAsia="en-US"/>
        </w:rPr>
      </w:pPr>
      <w:r w:rsidRPr="00825594">
        <w:rPr>
          <w:lang w:eastAsia="en-US"/>
        </w:rPr>
        <w:t>Van primordiaal belang waren de consistories van Londen, Sandwich en Norwich, die samen met de edelen het hele plan voorbereiden. Hierover zegt Jacob Visaige, gevangen genomen op weg naar « Spanjaerts D</w:t>
      </w:r>
      <w:r>
        <w:rPr>
          <w:lang w:eastAsia="en-US"/>
        </w:rPr>
        <w:t>a</w:t>
      </w:r>
      <w:r w:rsidRPr="00825594">
        <w:rPr>
          <w:lang w:eastAsia="en-US"/>
        </w:rPr>
        <w:t>le », het volgende «Kendt voort dat hij uut Inghelandt quam, zo was aldaer tusschen d</w:t>
      </w:r>
      <w:r>
        <w:rPr>
          <w:lang w:eastAsia="en-US"/>
        </w:rPr>
        <w:t>e</w:t>
      </w:r>
      <w:r w:rsidRPr="00825594">
        <w:rPr>
          <w:lang w:eastAsia="en-US"/>
        </w:rPr>
        <w:t>n ghe</w:t>
      </w:r>
      <w:r w:rsidRPr="00825594">
        <w:rPr>
          <w:lang w:eastAsia="en-US"/>
        </w:rPr>
        <w:softHyphen/>
        <w:t xml:space="preserve">meenten vander nieuwe religie gheresolveert, hoewel hij inde zelve resolutie niet present was, dat die vander nieuwe religie zouden </w:t>
      </w:r>
      <w:r>
        <w:rPr>
          <w:lang w:eastAsia="en-US"/>
        </w:rPr>
        <w:t>c</w:t>
      </w:r>
      <w:r w:rsidRPr="00825594">
        <w:rPr>
          <w:lang w:eastAsia="en-US"/>
        </w:rPr>
        <w:t>ommen binnen Vlaenderen met ghewelt, ende dat zy ten dien fyne uutghezonden hadden drye van beuren ministers int zelve landt, te wetene Pieter de Haze, Jan Michiels ende den predikant van Wo</w:t>
      </w:r>
      <w:r>
        <w:rPr>
          <w:lang w:eastAsia="en-US"/>
        </w:rPr>
        <w:t>rm</w:t>
      </w:r>
      <w:r w:rsidRPr="00825594">
        <w:rPr>
          <w:lang w:eastAsia="en-US"/>
        </w:rPr>
        <w:t>hoult... zegghende dat deze straet</w:t>
      </w:r>
      <w:r w:rsidRPr="00825594">
        <w:rPr>
          <w:lang w:eastAsia="en-US"/>
        </w:rPr>
        <w:softHyphen/>
        <w:t>schenders ende roovers die dese priesters veronghelyckt heb</w:t>
      </w:r>
      <w:r w:rsidRPr="00825594">
        <w:rPr>
          <w:lang w:eastAsia="en-US"/>
        </w:rPr>
        <w:softHyphen/>
        <w:t>ben ende vermoorden... ghezonden ende last hebben van die vander nieuwe religie in Inghelandt volghende de conclusie ghenomen te Zandwyck met die vande religie van Noord</w:t>
      </w:r>
      <w:r w:rsidRPr="00825594">
        <w:rPr>
          <w:lang w:eastAsia="en-US"/>
        </w:rPr>
        <w:softHyphen/>
        <w:t>wyck... » (</w:t>
      </w:r>
      <w:r>
        <w:rPr>
          <w:lang w:eastAsia="en-US"/>
        </w:rPr>
        <w:t>446</w:t>
      </w:r>
      <w:r w:rsidRPr="00825594">
        <w:rPr>
          <w:lang w:eastAsia="en-US"/>
        </w:rPr>
        <w:t>). Deze verklaring doet alle verdere twijfel ver</w:t>
      </w:r>
      <w:r w:rsidRPr="00825594">
        <w:rPr>
          <w:lang w:eastAsia="en-US"/>
        </w:rPr>
        <w:softHyphen/>
        <w:t>dwijnen</w:t>
      </w:r>
      <w:r>
        <w:rPr>
          <w:lang w:eastAsia="en-US"/>
        </w:rPr>
        <w:t>:</w:t>
      </w:r>
      <w:r w:rsidRPr="00825594">
        <w:rPr>
          <w:lang w:eastAsia="en-US"/>
        </w:rPr>
        <w:t xml:space="preserve"> te Sandwich hebben de consistories van Norwich en Sandwich (en waarschijnlijk ook van Londen) samen met de edelen de invasie voorbereid en mede het besluit genomen tot het vermoorden van priesters en gerechtsdienaars. De aan</w:t>
      </w:r>
      <w:r w:rsidRPr="00825594">
        <w:rPr>
          <w:lang w:eastAsia="en-US"/>
        </w:rPr>
        <w:softHyphen/>
        <w:t>wezigheid van Jan Michiels en Pieter Waels in de St.-Sixtus</w:t>
      </w:r>
      <w:r w:rsidRPr="00825594">
        <w:rPr>
          <w:lang w:eastAsia="en-US"/>
        </w:rPr>
        <w:softHyphen/>
        <w:t>bossen bevestigt bijgevolg onze hypothese dat de invasie vóór september 1567 was voorbereid. En het zijn ook deze consis</w:t>
      </w:r>
      <w:r w:rsidRPr="00825594">
        <w:rPr>
          <w:lang w:eastAsia="en-US"/>
        </w:rPr>
        <w:softHyphen/>
        <w:t xml:space="preserve">tories die het project financieel steunden. </w:t>
      </w:r>
      <w:r>
        <w:rPr>
          <w:lang w:val="fr-FR" w:eastAsia="en-US"/>
        </w:rPr>
        <w:t>H</w:t>
      </w:r>
      <w:r w:rsidRPr="00825594">
        <w:rPr>
          <w:lang w:val="fr-FR" w:eastAsia="en-US"/>
        </w:rPr>
        <w:t>annecamps be</w:t>
      </w:r>
      <w:r w:rsidRPr="00825594">
        <w:rPr>
          <w:lang w:val="fr-FR" w:eastAsia="en-US"/>
        </w:rPr>
        <w:softHyphen/>
        <w:t xml:space="preserve">kende zelf «tenue plusieurs consultations avec les ministres et consistoriaux de la nouvelle religion pour </w:t>
      </w:r>
    </w:p>
    <w:p w:rsidR="00C62DA8" w:rsidRPr="004219C1" w:rsidRDefault="00C62DA8" w:rsidP="00C62DA8">
      <w:pPr>
        <w:jc w:val="both"/>
        <w:rPr>
          <w:lang w:val="fr-FR" w:eastAsia="en-US"/>
        </w:rPr>
      </w:pPr>
    </w:p>
    <w:p w:rsidR="00C62DA8" w:rsidRPr="00B673B7" w:rsidRDefault="00C62DA8" w:rsidP="00C62DA8">
      <w:pPr>
        <w:jc w:val="both"/>
        <w:rPr>
          <w:sz w:val="20"/>
          <w:szCs w:val="20"/>
          <w:lang w:eastAsia="en-US"/>
        </w:rPr>
      </w:pPr>
      <w:r w:rsidRPr="00B673B7">
        <w:rPr>
          <w:sz w:val="20"/>
          <w:szCs w:val="20"/>
          <w:lang w:eastAsia="en-US"/>
        </w:rPr>
        <w:t>(444) E. DE COUSSEMAKER, op. cit., dl. t, p. 189.</w:t>
      </w:r>
    </w:p>
    <w:p w:rsidR="00C62DA8" w:rsidRPr="00B673B7" w:rsidRDefault="00C62DA8" w:rsidP="00C62DA8">
      <w:pPr>
        <w:jc w:val="both"/>
        <w:rPr>
          <w:sz w:val="20"/>
          <w:szCs w:val="20"/>
          <w:lang w:eastAsia="en-US"/>
        </w:rPr>
      </w:pPr>
      <w:r w:rsidRPr="00B673B7">
        <w:rPr>
          <w:sz w:val="20"/>
          <w:szCs w:val="20"/>
          <w:lang w:eastAsia="en-US"/>
        </w:rPr>
        <w:t>(445) Wij verwijzen hiervoor naar de voetnoten die in verband met deze feiten werden aangebracht.</w:t>
      </w:r>
    </w:p>
    <w:p w:rsidR="00C62DA8" w:rsidRPr="00B673B7" w:rsidRDefault="00C62DA8" w:rsidP="00C62DA8">
      <w:pPr>
        <w:jc w:val="both"/>
        <w:rPr>
          <w:sz w:val="20"/>
          <w:szCs w:val="20"/>
          <w:lang w:eastAsia="en-US"/>
        </w:rPr>
      </w:pPr>
      <w:r w:rsidRPr="00B673B7">
        <w:rPr>
          <w:sz w:val="20"/>
          <w:szCs w:val="20"/>
          <w:lang w:eastAsia="en-US"/>
        </w:rPr>
        <w:t>(446) E. DE COUSSEMAKER, op. dl., dl. 1, pp. 205-208; cfr. R.A.K., E.E., 1, 37, losse documenten dok. III,</w:t>
      </w:r>
      <w:r w:rsidR="00013552">
        <w:rPr>
          <w:sz w:val="20"/>
          <w:szCs w:val="20"/>
          <w:lang w:eastAsia="en-US"/>
        </w:rPr>
        <w:t xml:space="preserve"> f° </w:t>
      </w:r>
      <w:r w:rsidRPr="00B673B7">
        <w:rPr>
          <w:sz w:val="20"/>
          <w:szCs w:val="20"/>
          <w:lang w:eastAsia="en-US"/>
        </w:rPr>
        <w:t>2.</w:t>
      </w:r>
    </w:p>
    <w:p w:rsidR="00C62DA8" w:rsidRPr="004219C1" w:rsidRDefault="00C62DA8" w:rsidP="00C62DA8">
      <w:pPr>
        <w:jc w:val="both"/>
        <w:rPr>
          <w:sz w:val="20"/>
          <w:szCs w:val="20"/>
          <w:lang w:eastAsia="en-US"/>
        </w:rPr>
      </w:pPr>
      <w:r w:rsidRPr="004219C1">
        <w:rPr>
          <w:sz w:val="20"/>
          <w:szCs w:val="20"/>
          <w:lang w:eastAsia="en-US"/>
        </w:rPr>
        <w:t xml:space="preserve">126 </w:t>
      </w:r>
    </w:p>
    <w:p w:rsidR="00C62DA8" w:rsidRPr="004219C1" w:rsidRDefault="00C62DA8" w:rsidP="00C62DA8">
      <w:pPr>
        <w:jc w:val="both"/>
        <w:rPr>
          <w:lang w:eastAsia="en-US"/>
        </w:rPr>
      </w:pPr>
    </w:p>
    <w:p w:rsidR="00C62DA8" w:rsidRPr="00825594" w:rsidRDefault="00C62DA8" w:rsidP="00C62DA8">
      <w:pPr>
        <w:jc w:val="both"/>
        <w:rPr>
          <w:lang w:eastAsia="en-US"/>
        </w:rPr>
      </w:pPr>
      <w:r w:rsidRPr="004219C1">
        <w:rPr>
          <w:lang w:eastAsia="en-US"/>
        </w:rPr>
        <w:t xml:space="preserve">trouver assembliée de Bens et drargent... » </w:t>
      </w:r>
      <w:r w:rsidRPr="00825594">
        <w:rPr>
          <w:lang w:eastAsia="en-US"/>
        </w:rPr>
        <w:t>(</w:t>
      </w:r>
      <w:r>
        <w:rPr>
          <w:lang w:eastAsia="en-US"/>
        </w:rPr>
        <w:t>447</w:t>
      </w:r>
      <w:r w:rsidRPr="00825594">
        <w:rPr>
          <w:lang w:eastAsia="en-US"/>
        </w:rPr>
        <w:t>). Bij de ontmoeting van Han</w:t>
      </w:r>
      <w:r w:rsidRPr="00825594">
        <w:rPr>
          <w:lang w:eastAsia="en-US"/>
        </w:rPr>
        <w:softHyphen/>
        <w:t>necamps en Camerlynck te Beveren was Jacob van Heule niet aanwezig</w:t>
      </w:r>
      <w:r>
        <w:rPr>
          <w:lang w:eastAsia="en-US"/>
        </w:rPr>
        <w:t>:</w:t>
      </w:r>
      <w:r w:rsidRPr="00825594">
        <w:rPr>
          <w:lang w:eastAsia="en-US"/>
        </w:rPr>
        <w:t xml:space="preserve"> hij was immers naar Engeland getrokken om geld te lullen (</w:t>
      </w:r>
      <w:r>
        <w:rPr>
          <w:lang w:eastAsia="en-US"/>
        </w:rPr>
        <w:t>4</w:t>
      </w:r>
      <w:r w:rsidRPr="00825594">
        <w:rPr>
          <w:lang w:eastAsia="en-US"/>
        </w:rPr>
        <w:t>4</w:t>
      </w:r>
      <w:r>
        <w:rPr>
          <w:lang w:eastAsia="en-US"/>
        </w:rPr>
        <w:t>8</w:t>
      </w:r>
      <w:r w:rsidRPr="00825594">
        <w:rPr>
          <w:lang w:eastAsia="en-US"/>
        </w:rPr>
        <w:t xml:space="preserve">. Eind december-begin januari was er reeds geld uit Engeland aangekomen; Jacques Visaige verklaart omstreeks die tijd </w:t>
      </w:r>
      <w:smartTag w:uri="urn:schemas-microsoft-com:office:smarttags" w:element="PersonName">
        <w:smartTagPr>
          <w:attr w:name="ProductID" w:val="LA GRAND"/>
        </w:smartTagPr>
        <w:smartTag w:uri="urn:schemas-microsoft-com:office:smarttags" w:element="metricconverter">
          <w:smartTagPr>
            <w:attr w:name="ProductID" w:val="12 pond"/>
          </w:smartTagPr>
          <w:r w:rsidRPr="00825594">
            <w:rPr>
              <w:lang w:eastAsia="en-US"/>
            </w:rPr>
            <w:t>12 pond</w:t>
          </w:r>
        </w:smartTag>
      </w:smartTag>
      <w:r w:rsidRPr="00825594">
        <w:rPr>
          <w:lang w:eastAsia="en-US"/>
        </w:rPr>
        <w:t xml:space="preserve"> groten Vlaams naar de Calsberg (</w:t>
      </w:r>
      <w:r>
        <w:rPr>
          <w:lang w:eastAsia="en-US"/>
        </w:rPr>
        <w:t>449</w:t>
      </w:r>
      <w:r w:rsidRPr="00825594">
        <w:rPr>
          <w:lang w:eastAsia="en-US"/>
        </w:rPr>
        <w:t>) gedragen te hebben, waar enkele schuilende geuzen hel geld verdeel</w:t>
      </w:r>
      <w:r w:rsidRPr="00825594">
        <w:rPr>
          <w:lang w:eastAsia="en-US"/>
        </w:rPr>
        <w:softHyphen/>
        <w:t>den (4</w:t>
      </w:r>
      <w:r>
        <w:rPr>
          <w:lang w:eastAsia="en-US"/>
        </w:rPr>
        <w:t>50</w:t>
      </w:r>
      <w:r w:rsidRPr="00825594">
        <w:rPr>
          <w:lang w:eastAsia="en-US"/>
        </w:rPr>
        <w:t>).</w:t>
      </w:r>
    </w:p>
    <w:p w:rsidR="00C62DA8" w:rsidRPr="00825594" w:rsidRDefault="00C62DA8" w:rsidP="00C62DA8">
      <w:pPr>
        <w:jc w:val="both"/>
        <w:rPr>
          <w:lang w:eastAsia="en-US"/>
        </w:rPr>
      </w:pPr>
      <w:r w:rsidRPr="00825594">
        <w:rPr>
          <w:lang w:eastAsia="en-US"/>
        </w:rPr>
        <w:t>Daarentegen hebben wij nergens sporen gevonden van het feit dat Camerlynck en zijn bende betaald werden. Was de geldvoorraad dan onvoldoende om daarbij nog Ca</w:t>
      </w:r>
      <w:r>
        <w:rPr>
          <w:lang w:eastAsia="en-US"/>
        </w:rPr>
        <w:t>m</w:t>
      </w:r>
      <w:r w:rsidRPr="00825594">
        <w:rPr>
          <w:lang w:eastAsia="en-US"/>
        </w:rPr>
        <w:t>erlynck, die nochtans een voorname rol speelde, te betalen</w:t>
      </w:r>
      <w:r>
        <w:rPr>
          <w:lang w:eastAsia="en-US"/>
        </w:rPr>
        <w:t>?</w:t>
      </w:r>
    </w:p>
    <w:p w:rsidR="00C62DA8" w:rsidRPr="00825594" w:rsidRDefault="00C62DA8" w:rsidP="00C62DA8">
      <w:pPr>
        <w:jc w:val="both"/>
        <w:rPr>
          <w:lang w:eastAsia="en-US"/>
        </w:rPr>
      </w:pPr>
      <w:r w:rsidRPr="00825594">
        <w:rPr>
          <w:lang w:eastAsia="en-US"/>
        </w:rPr>
        <w:t>De consistories boden niet alleen financiële hulp voor het project, maar ook de bezitloze edelen werden door hen onder</w:t>
      </w:r>
      <w:r w:rsidRPr="00825594">
        <w:rPr>
          <w:lang w:eastAsia="en-US"/>
        </w:rPr>
        <w:softHyphen/>
        <w:t>houden (461). Dit bewijst nogmaals dat zij een leidende hand in de invasieplannen hadden. Want indien zij niet akkoord zou</w:t>
      </w:r>
      <w:r w:rsidRPr="00825594">
        <w:rPr>
          <w:lang w:eastAsia="en-US"/>
        </w:rPr>
        <w:softHyphen/>
        <w:t>den geweest zijn niet de houding van de edelen, hadden zij het onderhoud en de financiering van het invasieplan kunnen stopzetten.</w:t>
      </w:r>
    </w:p>
    <w:p w:rsidR="00C62DA8" w:rsidRDefault="00C62DA8" w:rsidP="00C62DA8">
      <w:pPr>
        <w:jc w:val="both"/>
        <w:rPr>
          <w:lang w:eastAsia="en-US"/>
        </w:rPr>
      </w:pPr>
      <w:r w:rsidRPr="00825594">
        <w:rPr>
          <w:lang w:eastAsia="en-US"/>
        </w:rPr>
        <w:t>Waar haalden de consistories nu zelf het geld vandaan</w:t>
      </w:r>
      <w:r>
        <w:rPr>
          <w:lang w:eastAsia="en-US"/>
        </w:rPr>
        <w:t>?</w:t>
      </w:r>
      <w:r w:rsidRPr="00825594">
        <w:rPr>
          <w:lang w:eastAsia="en-US"/>
        </w:rPr>
        <w:t xml:space="preserve"> </w:t>
      </w:r>
    </w:p>
    <w:p w:rsidR="00C62DA8" w:rsidRPr="00825594" w:rsidRDefault="00C62DA8" w:rsidP="00C62DA8">
      <w:pPr>
        <w:jc w:val="both"/>
        <w:rPr>
          <w:lang w:eastAsia="en-US"/>
        </w:rPr>
      </w:pPr>
      <w:r w:rsidRPr="00825594">
        <w:rPr>
          <w:lang w:eastAsia="en-US"/>
        </w:rPr>
        <w:t>Op dit punt zijn de antwoorden van de betichten formeel</w:t>
      </w:r>
      <w:r>
        <w:rPr>
          <w:lang w:eastAsia="en-US"/>
        </w:rPr>
        <w:t>:</w:t>
      </w:r>
      <w:r w:rsidRPr="00825594">
        <w:rPr>
          <w:lang w:eastAsia="en-US"/>
        </w:rPr>
        <w:t xml:space="preserve"> </w:t>
      </w:r>
      <w:r>
        <w:rPr>
          <w:lang w:eastAsia="en-US"/>
        </w:rPr>
        <w:t>G</w:t>
      </w:r>
      <w:r w:rsidRPr="00825594">
        <w:rPr>
          <w:lang w:eastAsia="en-US"/>
        </w:rPr>
        <w:t>he</w:t>
      </w:r>
      <w:r w:rsidRPr="00825594">
        <w:rPr>
          <w:lang w:eastAsia="en-US"/>
        </w:rPr>
        <w:softHyphen/>
        <w:t>vraegh</w:t>
      </w:r>
      <w:r>
        <w:rPr>
          <w:lang w:eastAsia="en-US"/>
        </w:rPr>
        <w:t>d</w:t>
      </w:r>
      <w:r w:rsidRPr="00825594">
        <w:rPr>
          <w:lang w:eastAsia="en-US"/>
        </w:rPr>
        <w:t xml:space="preserve"> wat communicatie de voornoemde edelmannen of die van de consistoire onderlinghe hebben a</w:t>
      </w:r>
      <w:r>
        <w:rPr>
          <w:lang w:eastAsia="en-US"/>
        </w:rPr>
        <w:t>engaende</w:t>
      </w:r>
      <w:r w:rsidRPr="00825594">
        <w:rPr>
          <w:lang w:eastAsia="en-US"/>
        </w:rPr>
        <w:t xml:space="preserve"> dese lande. Seght daerof niet te wetene, anders dan sulck als hy hier</w:t>
      </w:r>
      <w:r w:rsidRPr="00825594">
        <w:rPr>
          <w:lang w:eastAsia="en-US"/>
        </w:rPr>
        <w:softHyphen/>
        <w:t>boven verdomt heeft, verstaen thebbene van de ghedenom</w:t>
      </w:r>
      <w:r w:rsidRPr="00825594">
        <w:rPr>
          <w:lang w:eastAsia="en-US"/>
        </w:rPr>
        <w:softHyphen/>
        <w:t xml:space="preserve">meerde consistorialisten, metgaders van </w:t>
      </w:r>
      <w:r>
        <w:rPr>
          <w:lang w:eastAsia="en-US"/>
        </w:rPr>
        <w:t>H</w:t>
      </w:r>
      <w:r w:rsidRPr="00825594">
        <w:rPr>
          <w:lang w:eastAsia="en-US"/>
        </w:rPr>
        <w:t xml:space="preserve">uele ende Nicollas Tryer, mids dat hy, confessant, van de secrete rade niet en was. Nietmin verclaert wel ghesien thebbende de voors edelmannen daghelicx conversatie nemen met cooplieden, zo wel Inghelse als van deze lande...» (452). a Seght oock dat </w:t>
      </w:r>
      <w:r>
        <w:rPr>
          <w:lang w:eastAsia="en-US"/>
        </w:rPr>
        <w:t xml:space="preserve">‘t </w:t>
      </w:r>
      <w:r w:rsidRPr="00825594">
        <w:rPr>
          <w:lang w:eastAsia="en-US"/>
        </w:rPr>
        <w:t>consistorie ghe</w:t>
      </w:r>
      <w:r w:rsidRPr="00825594">
        <w:rPr>
          <w:lang w:eastAsia="en-US"/>
        </w:rPr>
        <w:softHyphen/>
        <w:t>cryght tsetve ghelt van de cooplieden » (</w:t>
      </w:r>
      <w:r>
        <w:rPr>
          <w:lang w:eastAsia="en-US"/>
        </w:rPr>
        <w:t>453)</w:t>
      </w:r>
      <w:r w:rsidRPr="00825594">
        <w:rPr>
          <w:lang w:eastAsia="en-US"/>
        </w:rPr>
        <w:t xml:space="preserve">. Zouden de </w:t>
      </w:r>
    </w:p>
    <w:p w:rsidR="00C62DA8" w:rsidRDefault="00C62DA8" w:rsidP="00C62DA8">
      <w:pPr>
        <w:jc w:val="both"/>
        <w:rPr>
          <w:lang w:eastAsia="en-US"/>
        </w:rPr>
      </w:pPr>
    </w:p>
    <w:p w:rsidR="00C62DA8" w:rsidRPr="00B673B7" w:rsidRDefault="00C62DA8" w:rsidP="00C62DA8">
      <w:pPr>
        <w:jc w:val="both"/>
        <w:rPr>
          <w:sz w:val="22"/>
          <w:szCs w:val="22"/>
          <w:lang w:eastAsia="en-US"/>
        </w:rPr>
      </w:pPr>
      <w:r w:rsidRPr="00B673B7">
        <w:rPr>
          <w:sz w:val="22"/>
          <w:szCs w:val="22"/>
          <w:lang w:eastAsia="en-US"/>
        </w:rPr>
        <w:t>(447) E. DE COUSSEMAKER, op. cit., dl. I, p. 189; dl. 2, p. 183.</w:t>
      </w:r>
    </w:p>
    <w:p w:rsidR="00C62DA8" w:rsidRPr="00B673B7" w:rsidRDefault="00C62DA8" w:rsidP="00C62DA8">
      <w:pPr>
        <w:jc w:val="both"/>
        <w:rPr>
          <w:sz w:val="22"/>
          <w:szCs w:val="22"/>
          <w:lang w:eastAsia="en-US"/>
        </w:rPr>
      </w:pPr>
      <w:r w:rsidRPr="00B673B7">
        <w:rPr>
          <w:sz w:val="22"/>
          <w:szCs w:val="22"/>
          <w:lang w:eastAsia="en-US"/>
        </w:rPr>
        <w:t>(448) Idem, dl. 1, p. 189.</w:t>
      </w:r>
    </w:p>
    <w:p w:rsidR="00C62DA8" w:rsidRPr="00B673B7" w:rsidRDefault="00C62DA8" w:rsidP="00C62DA8">
      <w:pPr>
        <w:jc w:val="both"/>
        <w:rPr>
          <w:sz w:val="22"/>
          <w:szCs w:val="22"/>
          <w:lang w:eastAsia="en-US"/>
        </w:rPr>
      </w:pPr>
      <w:r w:rsidRPr="00B673B7">
        <w:rPr>
          <w:sz w:val="22"/>
          <w:szCs w:val="22"/>
          <w:lang w:eastAsia="en-US"/>
        </w:rPr>
        <w:t>(449) « Kennende voort dat den zelven Pauwels hem gheseyt heeft hoe dat de penningen ghecommen waeren uut Inghelandt glievende en tellende hem prcymptelick overzulcx de somma van XII p. grooten Vlaemsch om te draaghen ende beweghen de zelve straetschenders ende roovers inden Caetsberch. de wel</w:t>
      </w:r>
      <w:r w:rsidRPr="00B673B7">
        <w:rPr>
          <w:sz w:val="22"/>
          <w:szCs w:val="22"/>
          <w:lang w:eastAsia="en-US"/>
        </w:rPr>
        <w:softHyphen/>
        <w:t>cke tzelve ghelt onderlynck deelden ton aenziene van hem die spreict... » (E. DE COUSSEMAKER, op. cit., dl. 1, p. 206).</w:t>
      </w:r>
    </w:p>
    <w:p w:rsidR="00C62DA8" w:rsidRPr="00B673B7" w:rsidRDefault="00C62DA8" w:rsidP="00C62DA8">
      <w:pPr>
        <w:jc w:val="both"/>
        <w:rPr>
          <w:sz w:val="22"/>
          <w:szCs w:val="22"/>
          <w:lang w:eastAsia="en-US"/>
        </w:rPr>
      </w:pPr>
      <w:r w:rsidRPr="00B673B7">
        <w:rPr>
          <w:sz w:val="22"/>
          <w:szCs w:val="22"/>
          <w:lang w:eastAsia="en-US"/>
        </w:rPr>
        <w:t>(450) Deze berg ligt ten oosten van Boeschepe.</w:t>
      </w:r>
    </w:p>
    <w:p w:rsidR="00C62DA8" w:rsidRPr="00B673B7" w:rsidRDefault="00C62DA8" w:rsidP="00C62DA8">
      <w:pPr>
        <w:jc w:val="both"/>
        <w:rPr>
          <w:sz w:val="22"/>
          <w:szCs w:val="22"/>
          <w:lang w:eastAsia="en-US"/>
        </w:rPr>
      </w:pPr>
      <w:r w:rsidRPr="00B673B7">
        <w:rPr>
          <w:sz w:val="22"/>
          <w:szCs w:val="22"/>
          <w:lang w:eastAsia="en-US"/>
        </w:rPr>
        <w:t>(451) «... jac selfs heeft versteen dat Huele ende andere edelmannen gheen ander middel en hebben dan van sulck als hemlieden de consistorien... gheven. » (R.A.K., E.E., 1, 37,</w:t>
      </w:r>
      <w:r w:rsidR="00013552">
        <w:rPr>
          <w:sz w:val="22"/>
          <w:szCs w:val="22"/>
          <w:lang w:eastAsia="en-US"/>
        </w:rPr>
        <w:t xml:space="preserve"> f° </w:t>
      </w:r>
      <w:r w:rsidRPr="00B673B7">
        <w:rPr>
          <w:sz w:val="22"/>
          <w:szCs w:val="22"/>
          <w:lang w:eastAsia="en-US"/>
        </w:rPr>
        <w:t>120</w:t>
      </w:r>
      <w:r w:rsidR="005C1E19">
        <w:rPr>
          <w:sz w:val="22"/>
          <w:szCs w:val="22"/>
          <w:lang w:eastAsia="en-US"/>
        </w:rPr>
        <w:t>-v°</w:t>
      </w:r>
      <w:r w:rsidRPr="00B673B7">
        <w:rPr>
          <w:sz w:val="22"/>
          <w:szCs w:val="22"/>
          <w:lang w:eastAsia="en-US"/>
        </w:rPr>
        <w:t>).</w:t>
      </w:r>
    </w:p>
    <w:p w:rsidR="00C62DA8" w:rsidRPr="00B673B7" w:rsidRDefault="00C62DA8" w:rsidP="00C62DA8">
      <w:pPr>
        <w:jc w:val="both"/>
        <w:rPr>
          <w:sz w:val="22"/>
          <w:szCs w:val="22"/>
          <w:lang w:eastAsia="en-US"/>
        </w:rPr>
      </w:pPr>
      <w:r w:rsidRPr="00B673B7">
        <w:rPr>
          <w:sz w:val="22"/>
          <w:szCs w:val="22"/>
          <w:lang w:eastAsia="en-US"/>
        </w:rPr>
        <w:t>(452) Idem,</w:t>
      </w:r>
      <w:r w:rsidR="00013552">
        <w:rPr>
          <w:sz w:val="22"/>
          <w:szCs w:val="22"/>
          <w:lang w:eastAsia="en-US"/>
        </w:rPr>
        <w:t xml:space="preserve"> f° </w:t>
      </w:r>
      <w:r w:rsidRPr="00B673B7">
        <w:rPr>
          <w:sz w:val="22"/>
          <w:szCs w:val="22"/>
          <w:lang w:eastAsia="en-US"/>
        </w:rPr>
        <w:t>39</w:t>
      </w:r>
      <w:r w:rsidR="005C1E19">
        <w:rPr>
          <w:sz w:val="22"/>
          <w:szCs w:val="22"/>
          <w:lang w:eastAsia="en-US"/>
        </w:rPr>
        <w:t>-v°</w:t>
      </w:r>
      <w:r w:rsidRPr="00B673B7">
        <w:rPr>
          <w:sz w:val="22"/>
          <w:szCs w:val="22"/>
          <w:lang w:eastAsia="en-US"/>
        </w:rPr>
        <w:t xml:space="preserve">. Verklaring van Jan Camerlynck. </w:t>
      </w:r>
    </w:p>
    <w:p w:rsidR="00C62DA8" w:rsidRPr="00B673B7" w:rsidRDefault="00C62DA8" w:rsidP="00C62DA8">
      <w:pPr>
        <w:jc w:val="both"/>
        <w:rPr>
          <w:sz w:val="22"/>
          <w:szCs w:val="22"/>
          <w:lang w:eastAsia="en-US"/>
        </w:rPr>
      </w:pPr>
      <w:r w:rsidRPr="00B673B7">
        <w:rPr>
          <w:sz w:val="22"/>
          <w:szCs w:val="22"/>
          <w:lang w:eastAsia="en-US"/>
        </w:rPr>
        <w:t>(453) Idem,</w:t>
      </w:r>
      <w:r w:rsidR="00013552">
        <w:rPr>
          <w:sz w:val="22"/>
          <w:szCs w:val="22"/>
          <w:lang w:eastAsia="en-US"/>
        </w:rPr>
        <w:t xml:space="preserve"> f° </w:t>
      </w:r>
      <w:r w:rsidRPr="00B673B7">
        <w:rPr>
          <w:sz w:val="22"/>
          <w:szCs w:val="22"/>
          <w:lang w:eastAsia="en-US"/>
        </w:rPr>
        <w:t>116. Verklaring van Pieter Damman.</w:t>
      </w:r>
    </w:p>
    <w:p w:rsidR="00C62DA8" w:rsidRPr="004219C1" w:rsidRDefault="00C62DA8" w:rsidP="00C62DA8">
      <w:pPr>
        <w:jc w:val="both"/>
        <w:rPr>
          <w:sz w:val="22"/>
          <w:szCs w:val="22"/>
          <w:lang w:eastAsia="en-US"/>
        </w:rPr>
      </w:pPr>
      <w:r w:rsidRPr="004219C1">
        <w:rPr>
          <w:sz w:val="22"/>
          <w:szCs w:val="22"/>
          <w:lang w:eastAsia="en-US"/>
        </w:rPr>
        <w:t>127</w:t>
      </w:r>
    </w:p>
    <w:p w:rsidR="00C62DA8" w:rsidRDefault="00C62DA8" w:rsidP="00C62DA8">
      <w:pPr>
        <w:jc w:val="both"/>
      </w:pPr>
    </w:p>
    <w:p w:rsidR="00C62DA8" w:rsidRPr="00825594" w:rsidRDefault="00C62DA8" w:rsidP="00C62DA8">
      <w:pPr>
        <w:jc w:val="both"/>
        <w:rPr>
          <w:lang w:eastAsia="en-US"/>
        </w:rPr>
      </w:pPr>
      <w:r w:rsidRPr="00825594">
        <w:rPr>
          <w:lang w:eastAsia="en-US"/>
        </w:rPr>
        <w:t>consistories het geld gekregen hebben van Engelse en Nederlandse kooplui, die zelf soms rechtstreeks met de edelen onderhan</w:t>
      </w:r>
      <w:r w:rsidRPr="00825594">
        <w:rPr>
          <w:lang w:eastAsia="en-US"/>
        </w:rPr>
        <w:softHyphen/>
        <w:t>delden over de financiële kant van de zaak</w:t>
      </w:r>
      <w:r>
        <w:rPr>
          <w:lang w:eastAsia="en-US"/>
        </w:rPr>
        <w:t>?</w:t>
      </w:r>
    </w:p>
    <w:p w:rsidR="00C62DA8" w:rsidRPr="00825594" w:rsidRDefault="00C62DA8" w:rsidP="00C62DA8">
      <w:pPr>
        <w:jc w:val="both"/>
        <w:rPr>
          <w:lang w:eastAsia="en-US"/>
        </w:rPr>
      </w:pPr>
      <w:r w:rsidRPr="00825594">
        <w:rPr>
          <w:lang w:eastAsia="en-US"/>
        </w:rPr>
        <w:t>Een woordje nog over Pieter Waels, diaken van het consis</w:t>
      </w:r>
      <w:r w:rsidRPr="00825594">
        <w:rPr>
          <w:lang w:eastAsia="en-US"/>
        </w:rPr>
        <w:softHyphen/>
        <w:t>torie van Norwich. Waels trad op als contactman tussen adel en Bosgeuzen, en terzelfdertijd tussen de Engelse consistories en</w:t>
      </w:r>
      <w:r w:rsidR="00927F04">
        <w:rPr>
          <w:lang w:eastAsia="en-US"/>
        </w:rPr>
        <w:t xml:space="preserve"> die van het Westkwartier. Na «</w:t>
      </w:r>
      <w:r w:rsidRPr="00825594">
        <w:rPr>
          <w:lang w:eastAsia="en-US"/>
        </w:rPr>
        <w:t>Spanjaerts Dale</w:t>
      </w:r>
      <w:r w:rsidRPr="00B673B7">
        <w:rPr>
          <w:lang w:eastAsia="en-US"/>
        </w:rPr>
        <w:t>»</w:t>
      </w:r>
      <w:r w:rsidRPr="00825594">
        <w:rPr>
          <w:lang w:eastAsia="en-US"/>
        </w:rPr>
        <w:t xml:space="preserve"> zien we hem weer naar Engeland vertrekken, waarschijnlijk om er een bijeenkomst bij te wonen die, na de mislukte aanval op Pope</w:t>
      </w:r>
      <w:r w:rsidRPr="00825594">
        <w:rPr>
          <w:lang w:eastAsia="en-US"/>
        </w:rPr>
        <w:softHyphen/>
        <w:t>ringe, het verder verloop moest bespreken. Enkele tijd later kwam hij terug en gaf Camerlynck het bevel tot de moord te Hondschoote (4</w:t>
      </w:r>
      <w:r>
        <w:rPr>
          <w:lang w:eastAsia="en-US"/>
        </w:rPr>
        <w:t>54</w:t>
      </w:r>
      <w:r w:rsidRPr="00825594">
        <w:rPr>
          <w:lang w:eastAsia="en-US"/>
        </w:rPr>
        <w:t>).</w:t>
      </w:r>
    </w:p>
    <w:p w:rsidR="00C62DA8" w:rsidRPr="00825594" w:rsidRDefault="00C62DA8" w:rsidP="00C62DA8">
      <w:pPr>
        <w:jc w:val="both"/>
        <w:rPr>
          <w:lang w:eastAsia="en-US"/>
        </w:rPr>
      </w:pPr>
      <w:r w:rsidRPr="00825594">
        <w:rPr>
          <w:lang w:eastAsia="en-US"/>
        </w:rPr>
        <w:t>Wat men hier ook zou kunnen tegen inbrengen, de feiten zijn onweerlegbaar. Samen met de edelen organiseerden de consistories van de Engelse vluchtelingengemeenten, waar</w:t>
      </w:r>
      <w:r w:rsidRPr="00825594">
        <w:rPr>
          <w:lang w:eastAsia="en-US"/>
        </w:rPr>
        <w:softHyphen/>
        <w:t xml:space="preserve">schijnlijk </w:t>
      </w:r>
      <w:r w:rsidR="00927F04">
        <w:rPr>
          <w:lang w:eastAsia="en-US"/>
        </w:rPr>
        <w:t>g</w:t>
      </w:r>
      <w:r w:rsidRPr="00825594">
        <w:rPr>
          <w:lang w:eastAsia="en-US"/>
        </w:rPr>
        <w:t>eruggesteund door kooplui, de invasie van het Westkwartier en gaven ze mee het ontstaan aan het Bosgeu</w:t>
      </w:r>
      <w:r w:rsidRPr="00825594">
        <w:rPr>
          <w:lang w:eastAsia="en-US"/>
        </w:rPr>
        <w:softHyphen/>
        <w:t>zenverzet en aan de verschrikkelijke terreur die Camerlynck in het Westkwartier zou doen heersen. Het feit dat de arme edelen financieel van hen afhankelijk waren, had tot gevolg dat de consistories in de ganse zaak oppermachtig waren; al</w:t>
      </w:r>
      <w:r w:rsidRPr="00825594">
        <w:rPr>
          <w:lang w:eastAsia="en-US"/>
        </w:rPr>
        <w:softHyphen/>
        <w:t>dus is er niets gebeurd zonder hun weten en hun toestemming. De consistories van het Westkwartier deelden de mening van die van Engeland.</w:t>
      </w:r>
    </w:p>
    <w:p w:rsidR="00C62DA8" w:rsidRDefault="00C62DA8" w:rsidP="00C62DA8">
      <w:pPr>
        <w:jc w:val="both"/>
        <w:rPr>
          <w:lang w:eastAsia="en-US"/>
        </w:rPr>
      </w:pPr>
    </w:p>
    <w:p w:rsidR="00C62DA8" w:rsidRPr="00B673B7" w:rsidRDefault="00C62DA8" w:rsidP="00435D10">
      <w:pPr>
        <w:jc w:val="both"/>
        <w:outlineLvl w:val="0"/>
        <w:rPr>
          <w:b/>
          <w:lang w:eastAsia="en-US"/>
        </w:rPr>
      </w:pPr>
      <w:r w:rsidRPr="00B673B7">
        <w:rPr>
          <w:b/>
          <w:lang w:eastAsia="en-US"/>
        </w:rPr>
        <w:t>D. — DE BOSGEUZEN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w:t>
      </w:r>
      <w:r>
        <w:rPr>
          <w:lang w:eastAsia="en-US"/>
        </w:rPr>
        <w:t xml:space="preserve"> 1</w:t>
      </w:r>
      <w:r w:rsidRPr="00825594">
        <w:rPr>
          <w:lang w:eastAsia="en-US"/>
        </w:rPr>
        <w:t xml:space="preserve">. </w:t>
      </w:r>
      <w:r w:rsidRPr="00B673B7">
        <w:rPr>
          <w:b/>
          <w:lang w:eastAsia="en-US"/>
        </w:rPr>
        <w:t>Sociale afkomst</w:t>
      </w:r>
    </w:p>
    <w:p w:rsidR="00C62DA8" w:rsidRPr="00825594" w:rsidRDefault="00C62DA8" w:rsidP="00C62DA8">
      <w:pPr>
        <w:jc w:val="both"/>
        <w:rPr>
          <w:lang w:eastAsia="en-US"/>
        </w:rPr>
      </w:pPr>
      <w:r w:rsidRPr="00825594">
        <w:rPr>
          <w:lang w:eastAsia="en-US"/>
        </w:rPr>
        <w:t>We zullen dit trachten uit te maken aan de hand van onder</w:t>
      </w:r>
      <w:r w:rsidRPr="00825594">
        <w:rPr>
          <w:lang w:eastAsia="en-US"/>
        </w:rPr>
        <w:softHyphen/>
        <w:t>staande tabel, samengesteld op basis van dezelfde gegevens als de tabel over de Beeldenstormers. We hebben hier slechts de personen opgenomen over wie we de meest volledige, of althans voornaamste, gegevens bezitten. Het betreft enkel per</w:t>
      </w:r>
      <w:r w:rsidRPr="00825594">
        <w:rPr>
          <w:lang w:eastAsia="en-US"/>
        </w:rPr>
        <w:softHyphen/>
        <w:t xml:space="preserve">sonen die </w:t>
      </w:r>
      <w:r>
        <w:rPr>
          <w:lang w:eastAsia="en-US"/>
        </w:rPr>
        <w:t>actie</w:t>
      </w:r>
      <w:r w:rsidRPr="00825594">
        <w:rPr>
          <w:lang w:eastAsia="en-US"/>
        </w:rPr>
        <w:t xml:space="preserve">f aan de terreur deelnamen. Volgens wat wij uit de documenten kunnen opmaken vertegenwoordigt het aantal personen wier namen in de tabel voorkomen, 65 á 70 </w:t>
      </w:r>
      <w:r>
        <w:rPr>
          <w:lang w:eastAsia="en-US"/>
        </w:rPr>
        <w:t>%</w:t>
      </w:r>
      <w:r w:rsidRPr="00825594">
        <w:rPr>
          <w:lang w:eastAsia="en-US"/>
        </w:rPr>
        <w:t xml:space="preserve"> van het totaal aantal </w:t>
      </w:r>
      <w:r w:rsidRPr="00B673B7">
        <w:rPr>
          <w:i/>
          <w:lang w:eastAsia="en-US"/>
        </w:rPr>
        <w:t>actieve</w:t>
      </w:r>
      <w:r w:rsidRPr="00825594">
        <w:rPr>
          <w:lang w:eastAsia="en-US"/>
        </w:rPr>
        <w:t xml:space="preserve"> Bosgeuzen.</w:t>
      </w:r>
    </w:p>
    <w:p w:rsidR="00C62DA8" w:rsidRPr="00825594" w:rsidRDefault="00C62DA8" w:rsidP="00C62DA8">
      <w:pPr>
        <w:jc w:val="both"/>
        <w:rPr>
          <w:lang w:eastAsia="en-US"/>
        </w:rPr>
      </w:pPr>
      <w:r w:rsidRPr="00825594">
        <w:rPr>
          <w:lang w:eastAsia="en-US"/>
        </w:rPr>
        <w:t>In de eerste kolom vinden we de naam van de rebel, in de tweede zijn beroep, in de derde wat de eventuele confiscatie van roerend goed in geld opbracht, in de vierde hetzelfde, maar voor onroerend goed.</w:t>
      </w:r>
    </w:p>
    <w:p w:rsidR="00C62DA8" w:rsidRDefault="00C62DA8" w:rsidP="00C62DA8">
      <w:pPr>
        <w:jc w:val="both"/>
        <w:rPr>
          <w:lang w:eastAsia="en-US"/>
        </w:rPr>
      </w:pPr>
    </w:p>
    <w:p w:rsidR="00C62DA8" w:rsidRPr="00B673B7" w:rsidRDefault="00C62DA8" w:rsidP="00C62DA8">
      <w:pPr>
        <w:jc w:val="both"/>
        <w:rPr>
          <w:sz w:val="22"/>
          <w:szCs w:val="22"/>
          <w:lang w:eastAsia="en-US"/>
        </w:rPr>
      </w:pPr>
      <w:r w:rsidRPr="00B673B7">
        <w:rPr>
          <w:sz w:val="22"/>
          <w:szCs w:val="22"/>
          <w:lang w:eastAsia="en-US"/>
        </w:rPr>
        <w:t xml:space="preserve">(454) E. DE COUSSEMAKER, op, cit., dl. 4, pp. 223-228. </w:t>
      </w:r>
    </w:p>
    <w:p w:rsidR="00C62DA8" w:rsidRPr="00B673B7" w:rsidRDefault="00C62DA8" w:rsidP="00C62DA8">
      <w:pPr>
        <w:jc w:val="both"/>
        <w:rPr>
          <w:sz w:val="22"/>
          <w:szCs w:val="22"/>
          <w:lang w:eastAsia="en-US"/>
        </w:rPr>
      </w:pPr>
      <w:r w:rsidRPr="00B673B7">
        <w:rPr>
          <w:sz w:val="22"/>
          <w:szCs w:val="22"/>
          <w:lang w:eastAsia="en-US"/>
        </w:rPr>
        <w:t>128</w:t>
      </w:r>
    </w:p>
    <w:p w:rsidR="00C62DA8" w:rsidRDefault="00C62DA8" w:rsidP="00C62DA8">
      <w:pPr>
        <w:jc w:val="both"/>
      </w:pPr>
    </w:p>
    <w:p w:rsidR="00C62DA8" w:rsidRPr="00882177" w:rsidRDefault="00C62DA8" w:rsidP="00C62DA8">
      <w:pPr>
        <w:jc w:val="both"/>
        <w:rPr>
          <w:b/>
          <w:lang w:eastAsia="en-US"/>
        </w:rPr>
      </w:pPr>
      <w:r w:rsidRPr="00882177">
        <w:rPr>
          <w:b/>
          <w:lang w:eastAsia="en-US"/>
        </w:rPr>
        <w:t>Naam</w:t>
      </w:r>
      <w:r w:rsidRPr="00882177">
        <w:rPr>
          <w:b/>
          <w:lang w:eastAsia="en-US"/>
        </w:rPr>
        <w:tab/>
      </w:r>
      <w:r w:rsidRPr="00882177">
        <w:rPr>
          <w:b/>
          <w:lang w:eastAsia="en-US"/>
        </w:rPr>
        <w:tab/>
      </w:r>
      <w:r w:rsidRPr="00882177">
        <w:rPr>
          <w:b/>
          <w:lang w:eastAsia="en-US"/>
        </w:rPr>
        <w:tab/>
      </w:r>
      <w:r w:rsidR="00927F04">
        <w:rPr>
          <w:b/>
          <w:lang w:eastAsia="en-US"/>
        </w:rPr>
        <w:tab/>
      </w:r>
      <w:r w:rsidRPr="00882177">
        <w:rPr>
          <w:b/>
          <w:lang w:eastAsia="en-US"/>
        </w:rPr>
        <w:t>Beroep</w:t>
      </w:r>
    </w:p>
    <w:p w:rsidR="00C62DA8" w:rsidRDefault="00C62DA8" w:rsidP="00C62DA8">
      <w:pPr>
        <w:jc w:val="both"/>
        <w:rPr>
          <w:lang w:eastAsia="en-US"/>
        </w:rPr>
      </w:pPr>
      <w:r w:rsidRPr="00825594">
        <w:rPr>
          <w:lang w:eastAsia="en-US"/>
        </w:rPr>
        <w:t>Aan</w:t>
      </w:r>
      <w:r>
        <w:rPr>
          <w:lang w:eastAsia="en-US"/>
        </w:rPr>
        <w:t>noo</w:t>
      </w:r>
      <w:r w:rsidRPr="00825594">
        <w:rPr>
          <w:lang w:eastAsia="en-US"/>
        </w:rPr>
        <w:t xml:space="preserve">t, Jacques </w:t>
      </w:r>
      <w:r>
        <w:rPr>
          <w:lang w:eastAsia="en-US"/>
        </w:rPr>
        <w:tab/>
      </w:r>
      <w:r w:rsidRPr="00825594">
        <w:rPr>
          <w:lang w:eastAsia="en-US"/>
        </w:rPr>
        <w:t xml:space="preserve"> </w:t>
      </w:r>
    </w:p>
    <w:p w:rsidR="00C62DA8" w:rsidRPr="00825594" w:rsidRDefault="00C62DA8" w:rsidP="00C62DA8">
      <w:pPr>
        <w:jc w:val="both"/>
        <w:rPr>
          <w:lang w:eastAsia="en-US"/>
        </w:rPr>
      </w:pPr>
      <w:r w:rsidRPr="00825594">
        <w:rPr>
          <w:lang w:eastAsia="en-US"/>
        </w:rPr>
        <w:t>B</w:t>
      </w:r>
      <w:r>
        <w:rPr>
          <w:lang w:eastAsia="en-US"/>
        </w:rPr>
        <w:t>a</w:t>
      </w:r>
      <w:r w:rsidRPr="00825594">
        <w:rPr>
          <w:lang w:eastAsia="en-US"/>
        </w:rPr>
        <w:t>ert, Jacob</w:t>
      </w:r>
      <w:r w:rsidRPr="00882177">
        <w:rPr>
          <w:lang w:eastAsia="en-US"/>
        </w:rPr>
        <w:t xml:space="preserve"> </w:t>
      </w:r>
      <w:r>
        <w:rPr>
          <w:lang w:eastAsia="en-US"/>
        </w:rPr>
        <w:tab/>
      </w:r>
      <w:r>
        <w:rPr>
          <w:lang w:eastAsia="en-US"/>
        </w:rPr>
        <w:tab/>
      </w:r>
      <w:r w:rsidR="00927F04">
        <w:rPr>
          <w:lang w:eastAsia="en-US"/>
        </w:rPr>
        <w:tab/>
      </w:r>
      <w:r w:rsidRPr="00825594">
        <w:rPr>
          <w:lang w:eastAsia="en-US"/>
        </w:rPr>
        <w:t>kleermaker</w:t>
      </w:r>
    </w:p>
    <w:p w:rsidR="00C62DA8" w:rsidRPr="00B673B7" w:rsidRDefault="00C62DA8" w:rsidP="00C62DA8">
      <w:pPr>
        <w:jc w:val="both"/>
        <w:rPr>
          <w:lang w:eastAsia="en-US"/>
        </w:rPr>
      </w:pPr>
      <w:r w:rsidRPr="00B673B7">
        <w:rPr>
          <w:lang w:eastAsia="en-US"/>
        </w:rPr>
        <w:t>Bodda</w:t>
      </w:r>
      <w:r>
        <w:rPr>
          <w:lang w:eastAsia="en-US"/>
        </w:rPr>
        <w:t>er</w:t>
      </w:r>
      <w:r w:rsidRPr="00B673B7">
        <w:rPr>
          <w:lang w:eastAsia="en-US"/>
        </w:rPr>
        <w:t xml:space="preserve">t, </w:t>
      </w:r>
      <w:r>
        <w:rPr>
          <w:lang w:eastAsia="en-US"/>
        </w:rPr>
        <w:t>Copp</w:t>
      </w:r>
      <w:r w:rsidRPr="00B673B7">
        <w:rPr>
          <w:lang w:eastAsia="en-US"/>
        </w:rPr>
        <w:t>en</w:t>
      </w:r>
      <w:r w:rsidRPr="00882177">
        <w:rPr>
          <w:lang w:eastAsia="en-US"/>
        </w:rPr>
        <w:t xml:space="preserve"> </w:t>
      </w:r>
      <w:r>
        <w:rPr>
          <w:lang w:eastAsia="en-US"/>
        </w:rPr>
        <w:tab/>
      </w:r>
      <w:r w:rsidR="00927F04">
        <w:rPr>
          <w:lang w:eastAsia="en-US"/>
        </w:rPr>
        <w:tab/>
      </w:r>
      <w:r w:rsidRPr="00825594">
        <w:rPr>
          <w:lang w:eastAsia="en-US"/>
        </w:rPr>
        <w:t>schepen</w:t>
      </w:r>
    </w:p>
    <w:p w:rsidR="00C62DA8" w:rsidRDefault="00C62DA8" w:rsidP="00C62DA8">
      <w:pPr>
        <w:jc w:val="both"/>
        <w:rPr>
          <w:lang w:eastAsia="en-US"/>
        </w:rPr>
      </w:pPr>
      <w:r w:rsidRPr="00B673B7">
        <w:rPr>
          <w:lang w:eastAsia="en-US"/>
        </w:rPr>
        <w:t xml:space="preserve">Camerlynck, Jan </w:t>
      </w:r>
      <w:r>
        <w:rPr>
          <w:lang w:eastAsia="en-US"/>
        </w:rPr>
        <w:tab/>
      </w:r>
      <w:r w:rsidR="00927F04">
        <w:rPr>
          <w:lang w:eastAsia="en-US"/>
        </w:rPr>
        <w:tab/>
      </w:r>
      <w:r>
        <w:rPr>
          <w:lang w:eastAsia="en-US"/>
        </w:rPr>
        <w:t>saaiwerker</w:t>
      </w:r>
    </w:p>
    <w:p w:rsidR="00C62DA8" w:rsidRPr="00B673B7" w:rsidRDefault="00C62DA8" w:rsidP="00C62DA8">
      <w:pPr>
        <w:jc w:val="both"/>
        <w:rPr>
          <w:lang w:eastAsia="en-US"/>
        </w:rPr>
      </w:pPr>
      <w:r w:rsidRPr="00B673B7">
        <w:rPr>
          <w:lang w:eastAsia="en-US"/>
        </w:rPr>
        <w:t>Caretle,</w:t>
      </w:r>
      <w:r>
        <w:rPr>
          <w:lang w:eastAsia="en-US"/>
        </w:rPr>
        <w:t xml:space="preserve"> Huchon</w:t>
      </w:r>
      <w:r>
        <w:rPr>
          <w:lang w:eastAsia="en-US"/>
        </w:rPr>
        <w:tab/>
      </w:r>
      <w:r w:rsidR="00927F04">
        <w:rPr>
          <w:lang w:eastAsia="en-US"/>
        </w:rPr>
        <w:tab/>
      </w:r>
      <w:r>
        <w:rPr>
          <w:lang w:eastAsia="en-US"/>
        </w:rPr>
        <w:t>saaikammer</w:t>
      </w:r>
    </w:p>
    <w:p w:rsidR="00C62DA8" w:rsidRPr="00825594" w:rsidRDefault="00C62DA8" w:rsidP="00C62DA8">
      <w:pPr>
        <w:jc w:val="both"/>
        <w:rPr>
          <w:lang w:eastAsia="en-US"/>
        </w:rPr>
      </w:pPr>
      <w:r>
        <w:rPr>
          <w:lang w:eastAsia="en-US"/>
        </w:rPr>
        <w:t>C</w:t>
      </w:r>
      <w:r w:rsidRPr="00825594">
        <w:rPr>
          <w:lang w:eastAsia="en-US"/>
        </w:rPr>
        <w:t>rop, Pieter</w:t>
      </w:r>
      <w:r>
        <w:rPr>
          <w:lang w:eastAsia="en-US"/>
        </w:rPr>
        <w:tab/>
      </w:r>
      <w:r>
        <w:rPr>
          <w:lang w:eastAsia="en-US"/>
        </w:rPr>
        <w:tab/>
      </w:r>
      <w:r w:rsidR="00927F04">
        <w:rPr>
          <w:lang w:eastAsia="en-US"/>
        </w:rPr>
        <w:tab/>
      </w:r>
      <w:r>
        <w:rPr>
          <w:lang w:eastAsia="en-US"/>
        </w:rPr>
        <w:t>slager</w:t>
      </w:r>
    </w:p>
    <w:p w:rsidR="00C62DA8" w:rsidRDefault="00C62DA8" w:rsidP="00C62DA8">
      <w:pPr>
        <w:jc w:val="both"/>
        <w:rPr>
          <w:lang w:eastAsia="en-US"/>
        </w:rPr>
      </w:pPr>
      <w:r w:rsidRPr="00825594">
        <w:rPr>
          <w:lang w:eastAsia="en-US"/>
        </w:rPr>
        <w:t xml:space="preserve">Damman, Pieter </w:t>
      </w:r>
      <w:r>
        <w:rPr>
          <w:lang w:eastAsia="en-US"/>
        </w:rPr>
        <w:tab/>
      </w:r>
      <w:r w:rsidR="00927F04">
        <w:rPr>
          <w:lang w:eastAsia="en-US"/>
        </w:rPr>
        <w:tab/>
      </w:r>
      <w:r>
        <w:rPr>
          <w:lang w:eastAsia="en-US"/>
        </w:rPr>
        <w:t>kleermaker</w:t>
      </w:r>
    </w:p>
    <w:p w:rsidR="00C62DA8" w:rsidRPr="00825594" w:rsidRDefault="00C62DA8" w:rsidP="00C62DA8">
      <w:pPr>
        <w:jc w:val="both"/>
        <w:rPr>
          <w:lang w:eastAsia="en-US"/>
        </w:rPr>
      </w:pPr>
      <w:r w:rsidRPr="00825594">
        <w:rPr>
          <w:lang w:eastAsia="en-US"/>
        </w:rPr>
        <w:t>De Busere, Pieter</w:t>
      </w:r>
      <w:r>
        <w:rPr>
          <w:lang w:eastAsia="en-US"/>
        </w:rPr>
        <w:tab/>
      </w:r>
      <w:r w:rsidR="00927F04">
        <w:rPr>
          <w:lang w:eastAsia="en-US"/>
        </w:rPr>
        <w:tab/>
      </w:r>
      <w:r>
        <w:rPr>
          <w:lang w:eastAsia="en-US"/>
        </w:rPr>
        <w:t>kleermaker</w:t>
      </w:r>
    </w:p>
    <w:p w:rsidR="00C62DA8" w:rsidRPr="00882177" w:rsidRDefault="00C62DA8" w:rsidP="00C62DA8">
      <w:pPr>
        <w:jc w:val="both"/>
        <w:rPr>
          <w:lang w:eastAsia="en-US"/>
        </w:rPr>
      </w:pPr>
      <w:r w:rsidRPr="00B673B7">
        <w:rPr>
          <w:lang w:eastAsia="en-US"/>
        </w:rPr>
        <w:t>De Conync</w:t>
      </w:r>
      <w:r>
        <w:rPr>
          <w:lang w:eastAsia="en-US"/>
        </w:rPr>
        <w:t>k</w:t>
      </w:r>
      <w:r w:rsidRPr="00B673B7">
        <w:rPr>
          <w:lang w:eastAsia="en-US"/>
        </w:rPr>
        <w:t xml:space="preserve"> D</w:t>
      </w:r>
      <w:r w:rsidRPr="00882177">
        <w:rPr>
          <w:lang w:eastAsia="en-US"/>
        </w:rPr>
        <w:t>ieryck</w:t>
      </w:r>
      <w:r>
        <w:rPr>
          <w:lang w:eastAsia="en-US"/>
        </w:rPr>
        <w:tab/>
      </w:r>
      <w:r w:rsidR="00927F04">
        <w:rPr>
          <w:lang w:eastAsia="en-US"/>
        </w:rPr>
        <w:tab/>
      </w:r>
      <w:r>
        <w:rPr>
          <w:lang w:eastAsia="en-US"/>
        </w:rPr>
        <w:t>saaikammer</w:t>
      </w:r>
    </w:p>
    <w:p w:rsidR="00C62DA8" w:rsidRDefault="00C62DA8" w:rsidP="00C62DA8">
      <w:pPr>
        <w:jc w:val="both"/>
        <w:rPr>
          <w:lang w:eastAsia="en-US"/>
        </w:rPr>
      </w:pPr>
      <w:r w:rsidRPr="00882177">
        <w:rPr>
          <w:lang w:eastAsia="en-US"/>
        </w:rPr>
        <w:t xml:space="preserve">De Conynck, Pieter </w:t>
      </w:r>
    </w:p>
    <w:p w:rsidR="00C62DA8" w:rsidRPr="004219C1" w:rsidRDefault="00C62DA8" w:rsidP="00C62DA8">
      <w:pPr>
        <w:jc w:val="both"/>
        <w:rPr>
          <w:lang w:eastAsia="en-US"/>
        </w:rPr>
      </w:pPr>
      <w:r w:rsidRPr="004219C1">
        <w:rPr>
          <w:lang w:eastAsia="en-US"/>
        </w:rPr>
        <w:t xml:space="preserve">De Coster, Clais </w:t>
      </w:r>
    </w:p>
    <w:p w:rsidR="00C62DA8" w:rsidRPr="004219C1" w:rsidRDefault="00C62DA8" w:rsidP="00C62DA8">
      <w:pPr>
        <w:jc w:val="both"/>
        <w:rPr>
          <w:lang w:eastAsia="en-US"/>
        </w:rPr>
      </w:pPr>
      <w:r w:rsidRPr="004219C1">
        <w:rPr>
          <w:lang w:eastAsia="en-US"/>
        </w:rPr>
        <w:t>De Cots, Jan</w:t>
      </w:r>
    </w:p>
    <w:p w:rsidR="00C62DA8" w:rsidRPr="004219C1" w:rsidRDefault="00C62DA8" w:rsidP="00C62DA8">
      <w:pPr>
        <w:jc w:val="both"/>
        <w:rPr>
          <w:lang w:eastAsia="en-US"/>
        </w:rPr>
      </w:pPr>
      <w:r w:rsidRPr="004219C1">
        <w:rPr>
          <w:lang w:eastAsia="en-US"/>
        </w:rPr>
        <w:t xml:space="preserve">De Deckere, Jacob </w:t>
      </w:r>
      <w:r w:rsidRPr="004219C1">
        <w:rPr>
          <w:lang w:eastAsia="en-US"/>
        </w:rPr>
        <w:tab/>
      </w:r>
      <w:r w:rsidR="00927F04">
        <w:rPr>
          <w:lang w:eastAsia="en-US"/>
        </w:rPr>
        <w:tab/>
      </w:r>
      <w:r w:rsidRPr="004219C1">
        <w:rPr>
          <w:lang w:eastAsia="en-US"/>
        </w:rPr>
        <w:t>timmerman</w:t>
      </w:r>
    </w:p>
    <w:p w:rsidR="00C62DA8" w:rsidRPr="004219C1" w:rsidRDefault="00C62DA8" w:rsidP="00C62DA8">
      <w:pPr>
        <w:jc w:val="both"/>
        <w:rPr>
          <w:lang w:eastAsia="en-US"/>
        </w:rPr>
      </w:pPr>
      <w:r w:rsidRPr="004219C1">
        <w:rPr>
          <w:lang w:eastAsia="en-US"/>
        </w:rPr>
        <w:t xml:space="preserve">De Quekere, Gillis </w:t>
      </w:r>
      <w:r w:rsidRPr="004219C1">
        <w:rPr>
          <w:lang w:eastAsia="en-US"/>
        </w:rPr>
        <w:tab/>
      </w:r>
      <w:r w:rsidR="00927F04">
        <w:rPr>
          <w:lang w:eastAsia="en-US"/>
        </w:rPr>
        <w:tab/>
      </w:r>
      <w:r w:rsidRPr="004219C1">
        <w:rPr>
          <w:lang w:eastAsia="en-US"/>
        </w:rPr>
        <w:t>predikant</w:t>
      </w:r>
    </w:p>
    <w:p w:rsidR="00C62DA8" w:rsidRPr="00927F04" w:rsidRDefault="00C62DA8" w:rsidP="00C62DA8">
      <w:pPr>
        <w:jc w:val="both"/>
        <w:rPr>
          <w:lang w:val="fr-FR" w:eastAsia="en-US"/>
        </w:rPr>
      </w:pPr>
      <w:r w:rsidRPr="00927F04">
        <w:rPr>
          <w:lang w:val="fr-FR" w:eastAsia="en-US"/>
        </w:rPr>
        <w:t xml:space="preserve">Du Flo, Piergon </w:t>
      </w:r>
      <w:r w:rsidRPr="00927F04">
        <w:rPr>
          <w:lang w:val="fr-FR" w:eastAsia="en-US"/>
        </w:rPr>
        <w:tab/>
      </w:r>
      <w:r w:rsidR="00927F04" w:rsidRPr="00927F04">
        <w:rPr>
          <w:lang w:val="fr-FR" w:eastAsia="en-US"/>
        </w:rPr>
        <w:tab/>
      </w:r>
      <w:r w:rsidRPr="00927F04">
        <w:rPr>
          <w:lang w:val="fr-FR" w:eastAsia="en-US"/>
        </w:rPr>
        <w:t>kleermaker</w:t>
      </w:r>
    </w:p>
    <w:p w:rsidR="00C62DA8" w:rsidRPr="00927F04" w:rsidRDefault="00C62DA8" w:rsidP="00C62DA8">
      <w:pPr>
        <w:jc w:val="both"/>
        <w:rPr>
          <w:lang w:val="fr-FR" w:eastAsia="en-US"/>
        </w:rPr>
      </w:pPr>
      <w:r w:rsidRPr="00927F04">
        <w:rPr>
          <w:lang w:val="fr-FR" w:eastAsia="en-US"/>
        </w:rPr>
        <w:t xml:space="preserve">Du Pont, Andries </w:t>
      </w:r>
    </w:p>
    <w:p w:rsidR="00C62DA8" w:rsidRPr="004219C1" w:rsidRDefault="00C62DA8" w:rsidP="00C62DA8">
      <w:pPr>
        <w:jc w:val="both"/>
        <w:rPr>
          <w:lang w:eastAsia="en-US"/>
        </w:rPr>
      </w:pPr>
      <w:r w:rsidRPr="004219C1">
        <w:rPr>
          <w:lang w:eastAsia="en-US"/>
        </w:rPr>
        <w:t xml:space="preserve">Ebrecht, Jacques </w:t>
      </w:r>
      <w:r w:rsidRPr="004219C1">
        <w:rPr>
          <w:lang w:eastAsia="en-US"/>
        </w:rPr>
        <w:tab/>
      </w:r>
      <w:r w:rsidRPr="004219C1">
        <w:rPr>
          <w:lang w:eastAsia="en-US"/>
        </w:rPr>
        <w:tab/>
        <w:t>kleermaker</w:t>
      </w:r>
    </w:p>
    <w:p w:rsidR="00C62DA8" w:rsidRPr="004219C1" w:rsidRDefault="00C62DA8" w:rsidP="00C62DA8">
      <w:pPr>
        <w:jc w:val="both"/>
        <w:rPr>
          <w:lang w:eastAsia="en-US"/>
        </w:rPr>
      </w:pPr>
      <w:r w:rsidRPr="004219C1">
        <w:rPr>
          <w:lang w:eastAsia="en-US"/>
        </w:rPr>
        <w:t>Francke, Jan</w:t>
      </w:r>
    </w:p>
    <w:p w:rsidR="00C62DA8" w:rsidRPr="004219C1" w:rsidRDefault="00C62DA8" w:rsidP="00C62DA8">
      <w:pPr>
        <w:jc w:val="both"/>
        <w:rPr>
          <w:lang w:eastAsia="en-US"/>
        </w:rPr>
      </w:pPr>
      <w:r w:rsidRPr="004219C1">
        <w:rPr>
          <w:lang w:eastAsia="en-US"/>
        </w:rPr>
        <w:t>Grave Hapkin</w:t>
      </w:r>
      <w:r w:rsidRPr="004219C1">
        <w:rPr>
          <w:lang w:eastAsia="en-US"/>
        </w:rPr>
        <w:tab/>
      </w:r>
      <w:r w:rsidRPr="004219C1">
        <w:rPr>
          <w:lang w:eastAsia="en-US"/>
        </w:rPr>
        <w:tab/>
      </w:r>
      <w:r w:rsidRPr="004219C1">
        <w:rPr>
          <w:lang w:eastAsia="en-US"/>
        </w:rPr>
        <w:tab/>
        <w:t>kleermaker</w:t>
      </w:r>
    </w:p>
    <w:p w:rsidR="00C62DA8" w:rsidRPr="004219C1" w:rsidRDefault="00C62DA8" w:rsidP="00C62DA8">
      <w:pPr>
        <w:jc w:val="both"/>
        <w:rPr>
          <w:lang w:eastAsia="en-US"/>
        </w:rPr>
      </w:pPr>
      <w:r w:rsidRPr="004219C1">
        <w:rPr>
          <w:lang w:eastAsia="en-US"/>
        </w:rPr>
        <w:t>Ghiseleyn, Martin</w:t>
      </w:r>
      <w:r w:rsidRPr="004219C1">
        <w:rPr>
          <w:lang w:eastAsia="en-US"/>
        </w:rPr>
        <w:tab/>
      </w:r>
      <w:r w:rsidRPr="004219C1">
        <w:rPr>
          <w:lang w:eastAsia="en-US"/>
        </w:rPr>
        <w:tab/>
        <w:t>saaikammer</w:t>
      </w:r>
    </w:p>
    <w:p w:rsidR="00C62DA8" w:rsidRPr="004219C1" w:rsidRDefault="00C62DA8" w:rsidP="00C62DA8">
      <w:pPr>
        <w:jc w:val="both"/>
        <w:rPr>
          <w:lang w:eastAsia="en-US"/>
        </w:rPr>
      </w:pPr>
      <w:r w:rsidRPr="004219C1">
        <w:rPr>
          <w:lang w:eastAsia="en-US"/>
        </w:rPr>
        <w:t xml:space="preserve">Grandue, Nicollas </w:t>
      </w:r>
      <w:r w:rsidRPr="004219C1">
        <w:rPr>
          <w:lang w:eastAsia="en-US"/>
        </w:rPr>
        <w:tab/>
      </w:r>
      <w:r w:rsidRPr="004219C1">
        <w:rPr>
          <w:lang w:eastAsia="en-US"/>
        </w:rPr>
        <w:tab/>
        <w:t>saaikammer</w:t>
      </w:r>
    </w:p>
    <w:p w:rsidR="00C62DA8" w:rsidRPr="004219C1" w:rsidRDefault="00C62DA8" w:rsidP="00C62DA8">
      <w:pPr>
        <w:jc w:val="both"/>
        <w:rPr>
          <w:lang w:eastAsia="en-US"/>
        </w:rPr>
      </w:pPr>
      <w:r w:rsidRPr="004219C1">
        <w:rPr>
          <w:lang w:eastAsia="en-US"/>
        </w:rPr>
        <w:t xml:space="preserve">Hallynck, Frans </w:t>
      </w:r>
    </w:p>
    <w:p w:rsidR="00C62DA8" w:rsidRPr="004219C1" w:rsidRDefault="00C62DA8" w:rsidP="00C62DA8">
      <w:pPr>
        <w:jc w:val="both"/>
        <w:rPr>
          <w:lang w:eastAsia="en-US"/>
        </w:rPr>
      </w:pPr>
      <w:r w:rsidRPr="004219C1">
        <w:rPr>
          <w:lang w:eastAsia="en-US"/>
        </w:rPr>
        <w:t xml:space="preserve">Hamel, Nicollas </w:t>
      </w:r>
      <w:r w:rsidRPr="004219C1">
        <w:rPr>
          <w:lang w:eastAsia="en-US"/>
        </w:rPr>
        <w:tab/>
      </w:r>
      <w:r w:rsidRPr="004219C1">
        <w:rPr>
          <w:lang w:eastAsia="en-US"/>
        </w:rPr>
        <w:tab/>
        <w:t>saaikammer</w:t>
      </w:r>
    </w:p>
    <w:p w:rsidR="00C62DA8" w:rsidRPr="004219C1" w:rsidRDefault="00C62DA8" w:rsidP="00C62DA8">
      <w:pPr>
        <w:jc w:val="both"/>
        <w:rPr>
          <w:lang w:eastAsia="en-US"/>
        </w:rPr>
      </w:pPr>
      <w:r w:rsidRPr="004219C1">
        <w:rPr>
          <w:lang w:eastAsia="en-US"/>
        </w:rPr>
        <w:t xml:space="preserve">Hasaerdt, Kaerle </w:t>
      </w:r>
      <w:r w:rsidRPr="004219C1">
        <w:rPr>
          <w:lang w:eastAsia="en-US"/>
        </w:rPr>
        <w:tab/>
      </w:r>
      <w:r w:rsidRPr="004219C1">
        <w:rPr>
          <w:lang w:eastAsia="en-US"/>
        </w:rPr>
        <w:tab/>
        <w:t>kleermaker</w:t>
      </w:r>
    </w:p>
    <w:p w:rsidR="00C62DA8" w:rsidRPr="004219C1" w:rsidRDefault="00C62DA8" w:rsidP="00C62DA8">
      <w:pPr>
        <w:jc w:val="both"/>
        <w:rPr>
          <w:lang w:eastAsia="en-US"/>
        </w:rPr>
      </w:pPr>
      <w:r w:rsidRPr="004219C1">
        <w:rPr>
          <w:lang w:eastAsia="en-US"/>
        </w:rPr>
        <w:t xml:space="preserve">Hendryck, Clais </w:t>
      </w:r>
      <w:r w:rsidRPr="004219C1">
        <w:rPr>
          <w:lang w:eastAsia="en-US"/>
        </w:rPr>
        <w:tab/>
      </w:r>
      <w:r w:rsidRPr="004219C1">
        <w:rPr>
          <w:lang w:eastAsia="en-US"/>
        </w:rPr>
        <w:tab/>
        <w:t>kleermaker</w:t>
      </w:r>
    </w:p>
    <w:p w:rsidR="00C62DA8" w:rsidRPr="004219C1" w:rsidRDefault="00C62DA8" w:rsidP="00C62DA8">
      <w:pPr>
        <w:jc w:val="both"/>
        <w:rPr>
          <w:lang w:eastAsia="en-US"/>
        </w:rPr>
      </w:pPr>
      <w:r w:rsidRPr="004219C1">
        <w:rPr>
          <w:lang w:eastAsia="en-US"/>
        </w:rPr>
        <w:t>Joris, van Reningelst</w:t>
      </w:r>
      <w:r w:rsidRPr="004219C1">
        <w:rPr>
          <w:lang w:eastAsia="en-US"/>
        </w:rPr>
        <w:tab/>
      </w:r>
      <w:r w:rsidRPr="004219C1">
        <w:rPr>
          <w:lang w:eastAsia="en-US"/>
        </w:rPr>
        <w:tab/>
        <w:t>lijnwever</w:t>
      </w:r>
    </w:p>
    <w:p w:rsidR="00C62DA8" w:rsidRPr="004219C1" w:rsidRDefault="00C62DA8" w:rsidP="00C62DA8">
      <w:pPr>
        <w:jc w:val="both"/>
        <w:rPr>
          <w:lang w:eastAsia="en-US"/>
        </w:rPr>
      </w:pPr>
      <w:r w:rsidRPr="004219C1">
        <w:rPr>
          <w:lang w:eastAsia="en-US"/>
        </w:rPr>
        <w:t>Joos, van Ieper</w:t>
      </w:r>
      <w:r w:rsidRPr="004219C1">
        <w:rPr>
          <w:lang w:eastAsia="en-US"/>
        </w:rPr>
        <w:tab/>
      </w:r>
      <w:r w:rsidRPr="004219C1">
        <w:rPr>
          <w:lang w:eastAsia="en-US"/>
        </w:rPr>
        <w:tab/>
        <w:t>saaikammer</w:t>
      </w:r>
    </w:p>
    <w:p w:rsidR="00C62DA8" w:rsidRPr="004219C1" w:rsidRDefault="00C62DA8" w:rsidP="00C62DA8">
      <w:pPr>
        <w:jc w:val="both"/>
        <w:rPr>
          <w:lang w:eastAsia="en-US"/>
        </w:rPr>
      </w:pPr>
      <w:r w:rsidRPr="004219C1">
        <w:rPr>
          <w:lang w:eastAsia="en-US"/>
        </w:rPr>
        <w:t xml:space="preserve">Joos, uit Cassel-ambacht </w:t>
      </w:r>
      <w:r w:rsidRPr="004219C1">
        <w:rPr>
          <w:lang w:eastAsia="en-US"/>
        </w:rPr>
        <w:tab/>
        <w:t>kleermaker</w:t>
      </w:r>
    </w:p>
    <w:p w:rsidR="00C62DA8" w:rsidRPr="004219C1" w:rsidRDefault="00C62DA8" w:rsidP="00C62DA8">
      <w:pPr>
        <w:jc w:val="both"/>
        <w:rPr>
          <w:lang w:eastAsia="en-US"/>
        </w:rPr>
      </w:pPr>
      <w:r w:rsidRPr="004219C1">
        <w:rPr>
          <w:lang w:eastAsia="en-US"/>
        </w:rPr>
        <w:t xml:space="preserve">Le Blancq, Louis (Breeze) </w:t>
      </w:r>
      <w:r w:rsidRPr="004219C1">
        <w:rPr>
          <w:lang w:eastAsia="en-US"/>
        </w:rPr>
        <w:tab/>
        <w:t>saaikammer</w:t>
      </w:r>
    </w:p>
    <w:p w:rsidR="00C62DA8" w:rsidRPr="004219C1" w:rsidRDefault="00C62DA8" w:rsidP="00C62DA8">
      <w:pPr>
        <w:jc w:val="both"/>
        <w:rPr>
          <w:lang w:eastAsia="en-US"/>
        </w:rPr>
      </w:pPr>
      <w:r w:rsidRPr="004219C1">
        <w:rPr>
          <w:lang w:eastAsia="en-US"/>
        </w:rPr>
        <w:t>Le Grand, Jan</w:t>
      </w:r>
      <w:r w:rsidRPr="004219C1">
        <w:rPr>
          <w:lang w:eastAsia="en-US"/>
        </w:rPr>
        <w:tab/>
      </w:r>
      <w:r w:rsidRPr="004219C1">
        <w:rPr>
          <w:lang w:eastAsia="en-US"/>
        </w:rPr>
        <w:tab/>
      </w:r>
      <w:r w:rsidRPr="004219C1">
        <w:rPr>
          <w:lang w:eastAsia="en-US"/>
        </w:rPr>
        <w:tab/>
        <w:t>saaikammer</w:t>
      </w:r>
    </w:p>
    <w:p w:rsidR="00C62DA8" w:rsidRPr="00030839" w:rsidRDefault="00C62DA8" w:rsidP="00C62DA8">
      <w:pPr>
        <w:jc w:val="both"/>
        <w:rPr>
          <w:lang w:eastAsia="en-US"/>
        </w:rPr>
      </w:pPr>
      <w:r w:rsidRPr="00030839">
        <w:rPr>
          <w:lang w:eastAsia="en-US"/>
        </w:rPr>
        <w:t xml:space="preserve">Loys, van Hondschoote </w:t>
      </w:r>
      <w:r w:rsidRPr="00030839">
        <w:rPr>
          <w:lang w:eastAsia="en-US"/>
        </w:rPr>
        <w:tab/>
        <w:t>saaiwerker</w:t>
      </w:r>
    </w:p>
    <w:p w:rsidR="00C62DA8" w:rsidRPr="00030839" w:rsidRDefault="00C62DA8" w:rsidP="00C62DA8">
      <w:pPr>
        <w:jc w:val="both"/>
        <w:rPr>
          <w:lang w:eastAsia="en-US"/>
        </w:rPr>
      </w:pPr>
      <w:r w:rsidRPr="00030839">
        <w:rPr>
          <w:lang w:eastAsia="en-US"/>
        </w:rPr>
        <w:t>Mignon, Jehan</w:t>
      </w:r>
      <w:r w:rsidRPr="00030839">
        <w:rPr>
          <w:lang w:eastAsia="en-US"/>
        </w:rPr>
        <w:tab/>
      </w:r>
      <w:r w:rsidRPr="00030839">
        <w:rPr>
          <w:lang w:eastAsia="en-US"/>
        </w:rPr>
        <w:tab/>
      </w:r>
      <w:r w:rsidR="00927F04">
        <w:rPr>
          <w:lang w:eastAsia="en-US"/>
        </w:rPr>
        <w:tab/>
      </w:r>
      <w:r w:rsidRPr="00030839">
        <w:rPr>
          <w:lang w:eastAsia="en-US"/>
        </w:rPr>
        <w:t>gevangenisbewaker</w:t>
      </w:r>
    </w:p>
    <w:p w:rsidR="00C62DA8" w:rsidRPr="00030839" w:rsidRDefault="00C62DA8" w:rsidP="00C62DA8">
      <w:pPr>
        <w:jc w:val="both"/>
        <w:rPr>
          <w:lang w:eastAsia="en-US"/>
        </w:rPr>
      </w:pPr>
      <w:r w:rsidRPr="00030839">
        <w:rPr>
          <w:lang w:eastAsia="en-US"/>
        </w:rPr>
        <w:t xml:space="preserve">(Ruusch int Leer) </w:t>
      </w:r>
    </w:p>
    <w:p w:rsidR="00C62DA8" w:rsidRPr="00030839" w:rsidRDefault="00C62DA8" w:rsidP="00C62DA8">
      <w:pPr>
        <w:jc w:val="both"/>
        <w:rPr>
          <w:lang w:eastAsia="en-US"/>
        </w:rPr>
      </w:pPr>
      <w:r w:rsidRPr="00030839">
        <w:rPr>
          <w:lang w:eastAsia="en-US"/>
        </w:rPr>
        <w:t xml:space="preserve">Muus, Francois </w:t>
      </w:r>
      <w:r w:rsidRPr="00030839">
        <w:rPr>
          <w:lang w:eastAsia="en-US"/>
        </w:rPr>
        <w:tab/>
      </w:r>
      <w:r>
        <w:rPr>
          <w:lang w:eastAsia="en-US"/>
        </w:rPr>
        <w:tab/>
      </w:r>
      <w:r w:rsidRPr="00030839">
        <w:rPr>
          <w:lang w:eastAsia="en-US"/>
        </w:rPr>
        <w:t>volder</w:t>
      </w:r>
    </w:p>
    <w:p w:rsidR="00C62DA8" w:rsidRPr="00030839" w:rsidRDefault="00C62DA8" w:rsidP="00C62DA8">
      <w:pPr>
        <w:jc w:val="both"/>
        <w:rPr>
          <w:lang w:eastAsia="en-US"/>
        </w:rPr>
      </w:pPr>
      <w:r w:rsidRPr="00030839">
        <w:rPr>
          <w:lang w:eastAsia="en-US"/>
        </w:rPr>
        <w:t xml:space="preserve">Nantens, Hendryck </w:t>
      </w:r>
      <w:r w:rsidRPr="00030839">
        <w:rPr>
          <w:lang w:eastAsia="en-US"/>
        </w:rPr>
        <w:tab/>
      </w:r>
      <w:r>
        <w:rPr>
          <w:lang w:eastAsia="en-US"/>
        </w:rPr>
        <w:tab/>
      </w:r>
      <w:r w:rsidRPr="00030839">
        <w:rPr>
          <w:lang w:eastAsia="en-US"/>
        </w:rPr>
        <w:t>kleermaker</w:t>
      </w:r>
    </w:p>
    <w:p w:rsidR="00C62DA8" w:rsidRPr="00882177" w:rsidRDefault="00C62DA8" w:rsidP="00C62DA8">
      <w:pPr>
        <w:jc w:val="both"/>
        <w:rPr>
          <w:lang w:eastAsia="en-US"/>
        </w:rPr>
      </w:pPr>
      <w:r w:rsidRPr="00030839">
        <w:rPr>
          <w:lang w:eastAsia="en-US"/>
        </w:rPr>
        <w:t>Nosette, Hercules</w:t>
      </w:r>
      <w:r w:rsidRPr="00030839">
        <w:rPr>
          <w:lang w:eastAsia="en-US"/>
        </w:rPr>
        <w:tab/>
      </w:r>
      <w:r>
        <w:rPr>
          <w:lang w:eastAsia="en-US"/>
        </w:rPr>
        <w:tab/>
      </w:r>
      <w:r w:rsidRPr="00030839">
        <w:rPr>
          <w:lang w:eastAsia="en-US"/>
        </w:rPr>
        <w:t>klee</w:t>
      </w:r>
      <w:r>
        <w:rPr>
          <w:lang w:eastAsia="en-US"/>
        </w:rPr>
        <w:t>rmaker</w:t>
      </w:r>
    </w:p>
    <w:p w:rsidR="00C62DA8" w:rsidRDefault="00C62DA8" w:rsidP="00C62DA8">
      <w:pPr>
        <w:jc w:val="both"/>
        <w:rPr>
          <w:lang w:eastAsia="en-US"/>
        </w:rPr>
      </w:pPr>
      <w:r>
        <w:rPr>
          <w:lang w:eastAsia="en-US"/>
        </w:rPr>
        <w:t>Oll</w:t>
      </w:r>
      <w:r w:rsidRPr="00825594">
        <w:rPr>
          <w:lang w:eastAsia="en-US"/>
        </w:rPr>
        <w:t xml:space="preserve">ivier, van Hondschoote </w:t>
      </w:r>
      <w:r>
        <w:rPr>
          <w:lang w:eastAsia="en-US"/>
        </w:rPr>
        <w:tab/>
        <w:t>metselaar</w:t>
      </w:r>
    </w:p>
    <w:p w:rsidR="00C62DA8" w:rsidRPr="00825594" w:rsidRDefault="00C62DA8" w:rsidP="00C62DA8">
      <w:pPr>
        <w:jc w:val="both"/>
        <w:rPr>
          <w:lang w:eastAsia="en-US"/>
        </w:rPr>
      </w:pPr>
      <w:r w:rsidRPr="00825594">
        <w:rPr>
          <w:lang w:eastAsia="en-US"/>
        </w:rPr>
        <w:t>Petit, Nico</w:t>
      </w:r>
      <w:r>
        <w:rPr>
          <w:lang w:eastAsia="en-US"/>
        </w:rPr>
        <w:t>l</w:t>
      </w:r>
      <w:r w:rsidRPr="00825594">
        <w:rPr>
          <w:lang w:eastAsia="en-US"/>
        </w:rPr>
        <w:t>las</w:t>
      </w:r>
      <w:r>
        <w:rPr>
          <w:lang w:eastAsia="en-US"/>
        </w:rPr>
        <w:tab/>
      </w:r>
      <w:r>
        <w:rPr>
          <w:lang w:eastAsia="en-US"/>
        </w:rPr>
        <w:tab/>
      </w:r>
      <w:r>
        <w:rPr>
          <w:lang w:eastAsia="en-US"/>
        </w:rPr>
        <w:tab/>
        <w:t>saaikammer</w:t>
      </w:r>
    </w:p>
    <w:p w:rsidR="00C62DA8" w:rsidRDefault="00C62DA8" w:rsidP="00C62DA8">
      <w:pPr>
        <w:jc w:val="both"/>
        <w:rPr>
          <w:lang w:eastAsia="en-US"/>
        </w:rPr>
      </w:pPr>
      <w:r w:rsidRPr="00825594">
        <w:rPr>
          <w:lang w:eastAsia="en-US"/>
        </w:rPr>
        <w:t>Piere, van Oost-</w:t>
      </w:r>
      <w:r>
        <w:rPr>
          <w:lang w:eastAsia="en-US"/>
        </w:rPr>
        <w:t>C</w:t>
      </w:r>
      <w:r w:rsidRPr="00825594">
        <w:rPr>
          <w:lang w:eastAsia="en-US"/>
        </w:rPr>
        <w:t xml:space="preserve">appel </w:t>
      </w:r>
      <w:r>
        <w:rPr>
          <w:lang w:eastAsia="en-US"/>
        </w:rPr>
        <w:tab/>
        <w:t>wagenmaker</w:t>
      </w:r>
    </w:p>
    <w:p w:rsidR="00C62DA8" w:rsidRDefault="00C62DA8" w:rsidP="00C62DA8">
      <w:pPr>
        <w:jc w:val="both"/>
        <w:rPr>
          <w:lang w:eastAsia="en-US"/>
        </w:rPr>
      </w:pPr>
      <w:r w:rsidRPr="00825594">
        <w:rPr>
          <w:lang w:eastAsia="en-US"/>
        </w:rPr>
        <w:t xml:space="preserve">Pieter, van Hondschoote </w:t>
      </w:r>
      <w:r>
        <w:rPr>
          <w:lang w:eastAsia="en-US"/>
        </w:rPr>
        <w:tab/>
        <w:t>metselaar</w:t>
      </w:r>
    </w:p>
    <w:p w:rsidR="00C62DA8" w:rsidRDefault="00C62DA8" w:rsidP="00C62DA8">
      <w:pPr>
        <w:jc w:val="both"/>
        <w:rPr>
          <w:lang w:eastAsia="en-US"/>
        </w:rPr>
      </w:pPr>
      <w:r w:rsidRPr="00825594">
        <w:rPr>
          <w:lang w:eastAsia="en-US"/>
        </w:rPr>
        <w:t xml:space="preserve">Parmentier, Pieter </w:t>
      </w:r>
    </w:p>
    <w:p w:rsidR="00C62DA8" w:rsidRDefault="00C62DA8" w:rsidP="00C62DA8">
      <w:pPr>
        <w:jc w:val="both"/>
        <w:rPr>
          <w:lang w:eastAsia="en-US"/>
        </w:rPr>
      </w:pPr>
      <w:r w:rsidRPr="00825594">
        <w:rPr>
          <w:lang w:eastAsia="en-US"/>
        </w:rPr>
        <w:t xml:space="preserve">Ruebrecht, Cornelis </w:t>
      </w:r>
    </w:p>
    <w:p w:rsidR="00C62DA8" w:rsidRDefault="00C62DA8" w:rsidP="00C62DA8">
      <w:pPr>
        <w:jc w:val="both"/>
        <w:rPr>
          <w:lang w:eastAsia="en-US"/>
        </w:rPr>
      </w:pPr>
      <w:r w:rsidRPr="00825594">
        <w:rPr>
          <w:lang w:eastAsia="en-US"/>
        </w:rPr>
        <w:t xml:space="preserve">Ryckernan, Cornelis </w:t>
      </w:r>
      <w:r>
        <w:rPr>
          <w:lang w:eastAsia="en-US"/>
        </w:rPr>
        <w:tab/>
      </w:r>
      <w:r>
        <w:rPr>
          <w:lang w:eastAsia="en-US"/>
        </w:rPr>
        <w:tab/>
        <w:t>schipper</w:t>
      </w:r>
    </w:p>
    <w:p w:rsidR="00C62DA8" w:rsidRDefault="00C62DA8" w:rsidP="00C62DA8">
      <w:pPr>
        <w:jc w:val="both"/>
        <w:rPr>
          <w:lang w:eastAsia="en-US"/>
        </w:rPr>
      </w:pPr>
      <w:r w:rsidRPr="00825594">
        <w:rPr>
          <w:lang w:eastAsia="en-US"/>
        </w:rPr>
        <w:t xml:space="preserve">Schoonman, Hendryck </w:t>
      </w:r>
      <w:r>
        <w:rPr>
          <w:lang w:eastAsia="en-US"/>
        </w:rPr>
        <w:tab/>
        <w:t>wolwever</w:t>
      </w:r>
    </w:p>
    <w:p w:rsidR="00C62DA8" w:rsidRPr="00825594" w:rsidRDefault="00C62DA8" w:rsidP="00C62DA8">
      <w:pPr>
        <w:jc w:val="both"/>
        <w:rPr>
          <w:lang w:eastAsia="en-US"/>
        </w:rPr>
      </w:pPr>
      <w:r>
        <w:rPr>
          <w:lang w:eastAsia="en-US"/>
        </w:rPr>
        <w:t>Tr</w:t>
      </w:r>
      <w:r w:rsidRPr="00825594">
        <w:rPr>
          <w:lang w:eastAsia="en-US"/>
        </w:rPr>
        <w:t>yer, Martin</w:t>
      </w:r>
    </w:p>
    <w:p w:rsidR="00C62DA8" w:rsidRDefault="00C62DA8" w:rsidP="00C62DA8">
      <w:pPr>
        <w:jc w:val="both"/>
        <w:rPr>
          <w:lang w:eastAsia="en-US"/>
        </w:rPr>
      </w:pPr>
      <w:r w:rsidRPr="00825594">
        <w:rPr>
          <w:lang w:eastAsia="en-US"/>
        </w:rPr>
        <w:t xml:space="preserve">Van Heems, </w:t>
      </w:r>
      <w:r>
        <w:rPr>
          <w:lang w:eastAsia="en-US"/>
        </w:rPr>
        <w:t>C</w:t>
      </w:r>
      <w:r w:rsidRPr="00825594">
        <w:rPr>
          <w:lang w:eastAsia="en-US"/>
        </w:rPr>
        <w:t xml:space="preserve">lais </w:t>
      </w:r>
    </w:p>
    <w:p w:rsidR="00C62DA8" w:rsidRPr="00825594" w:rsidRDefault="00C62DA8" w:rsidP="00C62DA8">
      <w:pPr>
        <w:jc w:val="both"/>
        <w:rPr>
          <w:lang w:eastAsia="en-US"/>
        </w:rPr>
      </w:pPr>
      <w:r w:rsidRPr="00825594">
        <w:rPr>
          <w:lang w:eastAsia="en-US"/>
        </w:rPr>
        <w:t>Van Peene, Jan</w:t>
      </w:r>
      <w:r>
        <w:rPr>
          <w:lang w:eastAsia="en-US"/>
        </w:rPr>
        <w:tab/>
      </w:r>
      <w:r>
        <w:rPr>
          <w:lang w:eastAsia="en-US"/>
        </w:rPr>
        <w:tab/>
        <w:t>timmerman</w:t>
      </w:r>
    </w:p>
    <w:p w:rsidR="00C62DA8" w:rsidRDefault="00C62DA8" w:rsidP="00C62DA8">
      <w:pPr>
        <w:jc w:val="both"/>
        <w:rPr>
          <w:lang w:eastAsia="en-US"/>
        </w:rPr>
      </w:pPr>
      <w:r w:rsidRPr="00825594">
        <w:rPr>
          <w:lang w:eastAsia="en-US"/>
        </w:rPr>
        <w:t>Vervliet, Mah</w:t>
      </w:r>
      <w:r>
        <w:rPr>
          <w:lang w:eastAsia="en-US"/>
        </w:rPr>
        <w:t>i</w:t>
      </w:r>
      <w:r w:rsidRPr="00825594">
        <w:rPr>
          <w:lang w:eastAsia="en-US"/>
        </w:rPr>
        <w:t xml:space="preserve">eu </w:t>
      </w:r>
    </w:p>
    <w:p w:rsidR="00C62DA8" w:rsidRDefault="00C62DA8" w:rsidP="00C62DA8">
      <w:pPr>
        <w:jc w:val="both"/>
        <w:rPr>
          <w:lang w:eastAsia="en-US"/>
        </w:rPr>
      </w:pPr>
      <w:r w:rsidRPr="00825594">
        <w:rPr>
          <w:lang w:eastAsia="en-US"/>
        </w:rPr>
        <w:t>(</w:t>
      </w:r>
      <w:r>
        <w:rPr>
          <w:lang w:eastAsia="en-US"/>
        </w:rPr>
        <w:t>Hubsch Ghecleed</w:t>
      </w:r>
      <w:r w:rsidRPr="00825594">
        <w:rPr>
          <w:lang w:eastAsia="en-US"/>
        </w:rPr>
        <w:t xml:space="preserve">) </w:t>
      </w:r>
    </w:p>
    <w:p w:rsidR="00C62DA8" w:rsidRPr="00825594" w:rsidRDefault="00C62DA8" w:rsidP="00C62DA8">
      <w:pPr>
        <w:jc w:val="both"/>
        <w:rPr>
          <w:lang w:eastAsia="en-US"/>
        </w:rPr>
      </w:pPr>
      <w:r w:rsidRPr="00825594">
        <w:rPr>
          <w:lang w:eastAsia="en-US"/>
        </w:rPr>
        <w:t>Visa</w:t>
      </w:r>
      <w:r>
        <w:rPr>
          <w:lang w:eastAsia="en-US"/>
        </w:rPr>
        <w:t>i</w:t>
      </w:r>
      <w:r w:rsidRPr="00825594">
        <w:rPr>
          <w:lang w:eastAsia="en-US"/>
        </w:rPr>
        <w:t>ge, Jacob</w:t>
      </w:r>
      <w:r>
        <w:rPr>
          <w:lang w:eastAsia="en-US"/>
        </w:rPr>
        <w:tab/>
      </w:r>
      <w:r>
        <w:rPr>
          <w:lang w:eastAsia="en-US"/>
        </w:rPr>
        <w:tab/>
      </w:r>
      <w:r>
        <w:rPr>
          <w:lang w:eastAsia="en-US"/>
        </w:rPr>
        <w:tab/>
        <w:t>timmerman</w:t>
      </w:r>
    </w:p>
    <w:p w:rsidR="00C62DA8" w:rsidRDefault="00C62DA8" w:rsidP="00C62DA8">
      <w:pPr>
        <w:jc w:val="both"/>
        <w:rPr>
          <w:lang w:eastAsia="en-US"/>
        </w:rPr>
      </w:pPr>
      <w:r w:rsidRPr="00825594">
        <w:rPr>
          <w:lang w:eastAsia="en-US"/>
        </w:rPr>
        <w:t xml:space="preserve">Waels, Pieter </w:t>
      </w:r>
      <w:r>
        <w:rPr>
          <w:lang w:eastAsia="en-US"/>
        </w:rPr>
        <w:tab/>
      </w:r>
      <w:r>
        <w:rPr>
          <w:lang w:eastAsia="en-US"/>
        </w:rPr>
        <w:tab/>
      </w:r>
      <w:r>
        <w:rPr>
          <w:lang w:eastAsia="en-US"/>
        </w:rPr>
        <w:tab/>
        <w:t>landbouwer</w:t>
      </w:r>
    </w:p>
    <w:p w:rsidR="00C62DA8" w:rsidRDefault="00C62DA8" w:rsidP="00C62DA8">
      <w:pPr>
        <w:jc w:val="both"/>
        <w:rPr>
          <w:lang w:eastAsia="en-US"/>
        </w:rPr>
      </w:pPr>
      <w:r w:rsidRPr="00825594">
        <w:rPr>
          <w:lang w:eastAsia="en-US"/>
        </w:rPr>
        <w:t>Winnebroo</w:t>
      </w:r>
      <w:r>
        <w:rPr>
          <w:lang w:eastAsia="en-US"/>
        </w:rPr>
        <w:t>d</w:t>
      </w:r>
      <w:r w:rsidRPr="00825594">
        <w:rPr>
          <w:lang w:eastAsia="en-US"/>
        </w:rPr>
        <w:t xml:space="preserve">t, </w:t>
      </w:r>
      <w:r>
        <w:rPr>
          <w:lang w:eastAsia="en-US"/>
        </w:rPr>
        <w:t>J</w:t>
      </w:r>
      <w:r w:rsidRPr="00825594">
        <w:rPr>
          <w:lang w:eastAsia="en-US"/>
        </w:rPr>
        <w:t>oos</w:t>
      </w:r>
      <w:r>
        <w:rPr>
          <w:lang w:eastAsia="en-US"/>
        </w:rPr>
        <w:tab/>
      </w:r>
    </w:p>
    <w:p w:rsidR="00C62DA8" w:rsidRDefault="00C62DA8" w:rsidP="00C62DA8">
      <w:pPr>
        <w:jc w:val="both"/>
        <w:rPr>
          <w:lang w:eastAsia="en-US"/>
        </w:rPr>
      </w:pPr>
      <w:r w:rsidRPr="00825594">
        <w:rPr>
          <w:lang w:eastAsia="en-US"/>
        </w:rPr>
        <w:t>Woestelandt, Vincent</w:t>
      </w:r>
      <w:r>
        <w:rPr>
          <w:lang w:eastAsia="en-US"/>
        </w:rPr>
        <w:t xml:space="preserve"> </w:t>
      </w:r>
      <w:r>
        <w:rPr>
          <w:lang w:eastAsia="en-US"/>
        </w:rPr>
        <w:tab/>
      </w:r>
      <w:r w:rsidR="00927F04">
        <w:rPr>
          <w:lang w:eastAsia="en-US"/>
        </w:rPr>
        <w:tab/>
      </w:r>
      <w:r>
        <w:rPr>
          <w:lang w:eastAsia="en-US"/>
        </w:rPr>
        <w:t>velgemaker</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Van 39 personen op 52 die in de lijst voorkomen, d.i. 75 </w:t>
      </w:r>
      <w:r>
        <w:rPr>
          <w:lang w:eastAsia="en-US"/>
        </w:rPr>
        <w:t>%</w:t>
      </w:r>
      <w:r w:rsidRPr="00825594">
        <w:rPr>
          <w:lang w:eastAsia="en-US"/>
        </w:rPr>
        <w:t>, kennen we het beroep. Wanneer we de tabel overlopen kun</w:t>
      </w:r>
      <w:r w:rsidRPr="00825594">
        <w:rPr>
          <w:lang w:eastAsia="en-US"/>
        </w:rPr>
        <w:softHyphen/>
        <w:t>nen we de Bosgeuzen in drie groepen verdelen. Die welke betrekking heeft op de textielnijverheid spant de kroon</w:t>
      </w:r>
      <w:r>
        <w:rPr>
          <w:lang w:eastAsia="en-US"/>
        </w:rPr>
        <w:t>:</w:t>
      </w:r>
      <w:r w:rsidRPr="00825594">
        <w:rPr>
          <w:lang w:eastAsia="en-US"/>
        </w:rPr>
        <w:t xml:space="preserve"> 16, hetzij 41 </w:t>
      </w:r>
      <w:r>
        <w:rPr>
          <w:lang w:eastAsia="en-US"/>
        </w:rPr>
        <w:t>%</w:t>
      </w:r>
      <w:r w:rsidRPr="00825594">
        <w:rPr>
          <w:lang w:eastAsia="en-US"/>
        </w:rPr>
        <w:t xml:space="preserve">; op de tweede plaats komen de kleermakers met 11, d.w.z. 28 </w:t>
      </w:r>
      <w:r>
        <w:rPr>
          <w:lang w:eastAsia="en-US"/>
        </w:rPr>
        <w:t>%</w:t>
      </w:r>
      <w:r w:rsidRPr="00825594">
        <w:rPr>
          <w:lang w:eastAsia="en-US"/>
        </w:rPr>
        <w:t xml:space="preserve">; ten slotte is er een groep die de grootste heterogeniteit vertoont, met 14, d.i. ca. 35 </w:t>
      </w:r>
      <w:r>
        <w:rPr>
          <w:lang w:eastAsia="en-US"/>
        </w:rPr>
        <w:t>%</w:t>
      </w:r>
      <w:r w:rsidRPr="00825594">
        <w:rPr>
          <w:lang w:eastAsia="en-US"/>
        </w:rPr>
        <w:t xml:space="preserve">. Dit percentage ligt hoger dan dat der kleermakers, maar deze laatste komen toch op de tweede plaats, daar de 35 </w:t>
      </w:r>
      <w:r>
        <w:rPr>
          <w:lang w:eastAsia="en-US"/>
        </w:rPr>
        <w:t>%</w:t>
      </w:r>
      <w:r w:rsidRPr="00825594">
        <w:rPr>
          <w:lang w:eastAsia="en-US"/>
        </w:rPr>
        <w:t xml:space="preserve"> het totaal is van alle overige beroepen buiten de textielnijverheid als zodanig.</w:t>
      </w:r>
    </w:p>
    <w:p w:rsidR="00C62DA8" w:rsidRPr="00825594" w:rsidRDefault="00C62DA8" w:rsidP="00C62DA8">
      <w:pPr>
        <w:jc w:val="both"/>
        <w:rPr>
          <w:lang w:eastAsia="en-US"/>
        </w:rPr>
      </w:pPr>
      <w:r w:rsidRPr="00825594">
        <w:rPr>
          <w:lang w:eastAsia="en-US"/>
        </w:rPr>
        <w:t>Wij struikelen hier eveneens over hetzelfde probleem als we ontmoetten met onze lijst van de beeldenstormers</w:t>
      </w:r>
      <w:r>
        <w:rPr>
          <w:lang w:eastAsia="en-US"/>
        </w:rPr>
        <w:t>:</w:t>
      </w:r>
      <w:r w:rsidRPr="00825594">
        <w:rPr>
          <w:lang w:eastAsia="en-US"/>
        </w:rPr>
        <w:t xml:space="preserve"> wat vertegenwoordigt het bedrag van de 8 rebellen bij wie nog bezit werd gevonden</w:t>
      </w:r>
      <w:r>
        <w:rPr>
          <w:lang w:eastAsia="en-US"/>
        </w:rPr>
        <w:t>?</w:t>
      </w:r>
      <w:r w:rsidRPr="00825594">
        <w:rPr>
          <w:lang w:eastAsia="en-US"/>
        </w:rPr>
        <w:t xml:space="preserve"> Ook hier weten wij niet of de som ponden parisis voorstellen of ponden Vlaams. </w:t>
      </w:r>
      <w:r>
        <w:rPr>
          <w:lang w:eastAsia="en-US"/>
        </w:rPr>
        <w:t>Wat we wel kunnen is -</w:t>
      </w:r>
      <w:r w:rsidRPr="00825594">
        <w:rPr>
          <w:lang w:eastAsia="en-US"/>
        </w:rPr>
        <w:t xml:space="preserve"> met het nodige voorbehoud </w:t>
      </w:r>
      <w:r>
        <w:rPr>
          <w:lang w:eastAsia="en-US"/>
        </w:rPr>
        <w:t>-</w:t>
      </w:r>
      <w:r w:rsidRPr="00825594">
        <w:rPr>
          <w:lang w:eastAsia="en-US"/>
        </w:rPr>
        <w:t xml:space="preserve"> vaststellen dat slechts vier personen nog onroerend goed bezaten, d.w.z. huis- of grondeigenaars waren. Onder hen een schepen en een timmerman.</w:t>
      </w:r>
    </w:p>
    <w:p w:rsidR="00C62DA8" w:rsidRPr="00825594" w:rsidRDefault="00C62DA8" w:rsidP="00C62DA8">
      <w:pPr>
        <w:jc w:val="both"/>
        <w:rPr>
          <w:lang w:eastAsia="en-US"/>
        </w:rPr>
      </w:pPr>
      <w:r w:rsidRPr="00825594">
        <w:rPr>
          <w:lang w:eastAsia="en-US"/>
        </w:rPr>
        <w:t>Ondanks enkele onoverkomelijke moeilijkheden, kunnen we ons toch een idee vormen van de sociale klasse waar de Bosgeuzen toe behoorden.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In een brief van Rassenghien aan Alva worden ze gekarak</w:t>
      </w:r>
      <w:r w:rsidRPr="00825594">
        <w:rPr>
          <w:lang w:eastAsia="en-US"/>
        </w:rPr>
        <w:softHyphen/>
        <w:t>teriseerd als mensen « qui n'ont moyen de vivre ny deden ny dehors</w:t>
      </w:r>
      <w:r>
        <w:rPr>
          <w:lang w:eastAsia="en-US"/>
        </w:rPr>
        <w:t xml:space="preserve"> te </w:t>
      </w:r>
      <w:r w:rsidRPr="00825594">
        <w:rPr>
          <w:lang w:eastAsia="en-US"/>
        </w:rPr>
        <w:t>pays » (4</w:t>
      </w:r>
      <w:r>
        <w:rPr>
          <w:lang w:eastAsia="en-US"/>
        </w:rPr>
        <w:t>55</w:t>
      </w:r>
      <w:r w:rsidRPr="00825594">
        <w:rPr>
          <w:lang w:eastAsia="en-US"/>
        </w:rPr>
        <w:t xml:space="preserve">), terwijl hij in een andere brief enkelen onder hen beschrijft als « plusieurs pauvres manantz... pretz de </w:t>
      </w:r>
      <w:r>
        <w:rPr>
          <w:lang w:eastAsia="en-US"/>
        </w:rPr>
        <w:t>s'armer de povreté et désespoir</w:t>
      </w:r>
      <w:r w:rsidRPr="00825594">
        <w:rPr>
          <w:lang w:eastAsia="en-US"/>
        </w:rPr>
        <w:t>» (</w:t>
      </w:r>
      <w:r>
        <w:rPr>
          <w:lang w:eastAsia="en-US"/>
        </w:rPr>
        <w:t>456</w:t>
      </w:r>
      <w:r w:rsidRPr="00825594">
        <w:rPr>
          <w:lang w:eastAsia="en-US"/>
        </w:rPr>
        <w:t>). Heeft Rassenghien goed gezien</w:t>
      </w:r>
      <w:r>
        <w:rPr>
          <w:lang w:eastAsia="en-US"/>
        </w:rPr>
        <w:t>?</w:t>
      </w:r>
      <w:r w:rsidRPr="00825594">
        <w:rPr>
          <w:lang w:eastAsia="en-US"/>
        </w:rPr>
        <w:t xml:space="preserve"> Overlopen wij nogmaals onze tabel, dan merken we dat slechts 1 persoon tot de bourgeoisie » behoort, nl. Jacob Baert, schepen van de stad Belle. De overigen zijn allen</w:t>
      </w:r>
    </w:p>
    <w:p w:rsidR="00C62DA8" w:rsidRPr="004219C1" w:rsidRDefault="00C62DA8" w:rsidP="00C62DA8">
      <w:pPr>
        <w:jc w:val="both"/>
        <w:rPr>
          <w:lang w:eastAsia="en-US"/>
        </w:rPr>
      </w:pPr>
    </w:p>
    <w:p w:rsidR="00C62DA8" w:rsidRPr="004219C1" w:rsidRDefault="00C62DA8" w:rsidP="00C62DA8">
      <w:pPr>
        <w:jc w:val="both"/>
        <w:rPr>
          <w:sz w:val="22"/>
          <w:szCs w:val="22"/>
          <w:lang w:val="de-DE" w:eastAsia="en-US"/>
        </w:rPr>
      </w:pPr>
      <w:r w:rsidRPr="004219C1">
        <w:rPr>
          <w:sz w:val="22"/>
          <w:szCs w:val="22"/>
          <w:lang w:val="de-DE" w:eastAsia="en-US"/>
        </w:rPr>
        <w:t>(455) Idem, dl. 1, pp. 168-169.</w:t>
      </w:r>
    </w:p>
    <w:p w:rsidR="00C62DA8" w:rsidRPr="004219C1" w:rsidRDefault="00C62DA8" w:rsidP="00C62DA8">
      <w:pPr>
        <w:jc w:val="both"/>
        <w:rPr>
          <w:sz w:val="22"/>
          <w:szCs w:val="22"/>
          <w:lang w:val="de-DE" w:eastAsia="en-US"/>
        </w:rPr>
      </w:pPr>
      <w:r w:rsidRPr="004219C1">
        <w:rPr>
          <w:sz w:val="22"/>
          <w:szCs w:val="22"/>
          <w:lang w:val="de-DE" w:eastAsia="en-US"/>
        </w:rPr>
        <w:t>(456) Ibidem, p. 171,</w:t>
      </w:r>
    </w:p>
    <w:p w:rsidR="00C62DA8" w:rsidRPr="00030839" w:rsidRDefault="00C62DA8" w:rsidP="00C62DA8">
      <w:pPr>
        <w:jc w:val="both"/>
        <w:rPr>
          <w:sz w:val="22"/>
          <w:szCs w:val="22"/>
          <w:lang w:eastAsia="en-US"/>
        </w:rPr>
      </w:pPr>
      <w:r w:rsidRPr="00030839">
        <w:rPr>
          <w:sz w:val="22"/>
          <w:szCs w:val="22"/>
          <w:lang w:eastAsia="en-US"/>
        </w:rPr>
        <w:t xml:space="preserve">130 </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bezitloze (op 4 na) arbeiders, waarvan 82 </w:t>
      </w:r>
      <w:r>
        <w:rPr>
          <w:lang w:eastAsia="en-US"/>
        </w:rPr>
        <w:t xml:space="preserve">% </w:t>
      </w:r>
      <w:r w:rsidRPr="00825594">
        <w:rPr>
          <w:lang w:eastAsia="en-US"/>
        </w:rPr>
        <w:t xml:space="preserve"> ofwel</w:t>
      </w:r>
      <w:r>
        <w:rPr>
          <w:lang w:eastAsia="en-US"/>
        </w:rPr>
        <w:t xml:space="preserve"> </w:t>
      </w:r>
      <w:r w:rsidRPr="00825594">
        <w:rPr>
          <w:lang w:eastAsia="en-US"/>
        </w:rPr>
        <w:t>textielar</w:t>
      </w:r>
      <w:r w:rsidRPr="00825594">
        <w:rPr>
          <w:lang w:eastAsia="en-US"/>
        </w:rPr>
        <w:softHyphen/>
        <w:t>beiders ofwel kleermakers zijn.</w:t>
      </w:r>
    </w:p>
    <w:p w:rsidR="00C62DA8" w:rsidRPr="00825594" w:rsidRDefault="00C62DA8" w:rsidP="00C62DA8">
      <w:pPr>
        <w:jc w:val="both"/>
        <w:rPr>
          <w:lang w:eastAsia="en-US"/>
        </w:rPr>
      </w:pPr>
      <w:r w:rsidRPr="00825594">
        <w:rPr>
          <w:lang w:eastAsia="en-US"/>
        </w:rPr>
        <w:t>Kan in de econo</w:t>
      </w:r>
      <w:r>
        <w:rPr>
          <w:lang w:eastAsia="en-US"/>
        </w:rPr>
        <w:t>m</w:t>
      </w:r>
      <w:r w:rsidRPr="00825594">
        <w:rPr>
          <w:lang w:eastAsia="en-US"/>
        </w:rPr>
        <w:t>ische toestand van het Westkwartier een verklaring gevonden worden voor de drijfveren, die deze arme, bezitloze arbeiders tot dergelijke daden aanzetten? Uit de bronnen kunnen we opmaken dat de overgrote meerderheid der textielarbeiders en kleermakers onder de rebellen in Hond</w:t>
      </w:r>
      <w:r w:rsidRPr="00825594">
        <w:rPr>
          <w:lang w:eastAsia="en-US"/>
        </w:rPr>
        <w:softHyphen/>
        <w:t>schoote of in de Honds</w:t>
      </w:r>
      <w:r>
        <w:rPr>
          <w:lang w:eastAsia="en-US"/>
        </w:rPr>
        <w:t>c</w:t>
      </w:r>
      <w:r w:rsidRPr="00825594">
        <w:rPr>
          <w:lang w:eastAsia="en-US"/>
        </w:rPr>
        <w:t>hootse agglomeratie woonden. Ande</w:t>
      </w:r>
      <w:r w:rsidRPr="00825594">
        <w:rPr>
          <w:lang w:eastAsia="en-US"/>
        </w:rPr>
        <w:softHyphen/>
        <w:t>ren woonden in het zuiden. Onder hen zijn ook tal van lieden afkomstig uit de kasse</w:t>
      </w:r>
      <w:r>
        <w:rPr>
          <w:lang w:eastAsia="en-US"/>
        </w:rPr>
        <w:t>l</w:t>
      </w:r>
      <w:r w:rsidRPr="00825594">
        <w:rPr>
          <w:lang w:eastAsia="en-US"/>
        </w:rPr>
        <w:t>rij van Rijsel, uit Artesie en zelfs uit Luik (4</w:t>
      </w:r>
      <w:r>
        <w:rPr>
          <w:lang w:eastAsia="en-US"/>
        </w:rPr>
        <w:t>5</w:t>
      </w:r>
      <w:r w:rsidRPr="00825594">
        <w:rPr>
          <w:lang w:eastAsia="en-US"/>
        </w:rPr>
        <w:t>7). Opmerkelijk ook is dat tal van Hondschootse arbei</w:t>
      </w:r>
      <w:r w:rsidRPr="00825594">
        <w:rPr>
          <w:lang w:eastAsia="en-US"/>
        </w:rPr>
        <w:softHyphen/>
        <w:t>ders nog in een eigen huis wonen en niet bij een patroon.</w:t>
      </w:r>
    </w:p>
    <w:p w:rsidR="00C62DA8" w:rsidRPr="00825594" w:rsidRDefault="00C62DA8" w:rsidP="00C62DA8">
      <w:pPr>
        <w:jc w:val="both"/>
        <w:rPr>
          <w:lang w:eastAsia="en-US"/>
        </w:rPr>
      </w:pPr>
      <w:r w:rsidRPr="00825594">
        <w:rPr>
          <w:lang w:eastAsia="en-US"/>
        </w:rPr>
        <w:t>Hoe de economische toestand was in het Westkwartier we</w:t>
      </w:r>
      <w:r w:rsidRPr="00825594">
        <w:rPr>
          <w:lang w:eastAsia="en-US"/>
        </w:rPr>
        <w:softHyphen/>
        <w:t>ten we al</w:t>
      </w:r>
      <w:r>
        <w:rPr>
          <w:lang w:eastAsia="en-US"/>
        </w:rPr>
        <w:t>:</w:t>
      </w:r>
      <w:r w:rsidRPr="00825594">
        <w:rPr>
          <w:lang w:eastAsia="en-US"/>
        </w:rPr>
        <w:t xml:space="preserve"> achteruitgang in het zuiden en apotheose van Hondschoote. Hondschoote was tezelfdertijd hét calvinistische bolwerk in het Westkwartier. Nu rijst de vraag</w:t>
      </w:r>
      <w:r>
        <w:rPr>
          <w:lang w:eastAsia="en-US"/>
        </w:rPr>
        <w:t>:</w:t>
      </w:r>
      <w:r w:rsidRPr="00825594">
        <w:rPr>
          <w:lang w:eastAsia="en-US"/>
        </w:rPr>
        <w:t xml:space="preserve"> hoe komt het dat in 1568, het jaar waarin Hondschoote zijn toppunt bereikte, zijn textielarbeiders tot dergelijke daden in slaat waren</w:t>
      </w:r>
      <w:r>
        <w:rPr>
          <w:lang w:eastAsia="en-US"/>
        </w:rPr>
        <w:t>?</w:t>
      </w:r>
      <w:r w:rsidRPr="00825594">
        <w:rPr>
          <w:lang w:eastAsia="en-US"/>
        </w:rPr>
        <w:t xml:space="preserve"> Van werkloosheid was er zeker geen sprake.</w:t>
      </w:r>
    </w:p>
    <w:p w:rsidR="00C62DA8" w:rsidRPr="00825594" w:rsidRDefault="00C62DA8" w:rsidP="00C62DA8">
      <w:pPr>
        <w:jc w:val="both"/>
        <w:rPr>
          <w:lang w:eastAsia="en-US"/>
        </w:rPr>
      </w:pPr>
      <w:r w:rsidRPr="00825594">
        <w:rPr>
          <w:lang w:eastAsia="en-US"/>
        </w:rPr>
        <w:t>Tal van rebellen werden door het gerecht gezocht wegens hun deelname aan de beeldenstorm, in de slag van Wattrelos of Lannoy. Voor hen was het zeker niet veilig in het West</w:t>
      </w:r>
      <w:r w:rsidRPr="00825594">
        <w:rPr>
          <w:lang w:eastAsia="en-US"/>
        </w:rPr>
        <w:softHyphen/>
        <w:t xml:space="preserve">kwartier te blijven, waar ze gedurig aan vervolging waren blootgesteld. Zelfs Hondschoote, waar 90 </w:t>
      </w:r>
      <w:r>
        <w:rPr>
          <w:lang w:eastAsia="en-US"/>
        </w:rPr>
        <w:t>%</w:t>
      </w:r>
      <w:r w:rsidRPr="00825594">
        <w:rPr>
          <w:lang w:eastAsia="en-US"/>
        </w:rPr>
        <w:t xml:space="preserve"> van de bevolking niet katholiek was, bood geen voldoende waarborgen meer. Na zijn tochten ging Camerlynck nog zelden in zijn huis te Hond</w:t>
      </w:r>
      <w:r w:rsidRPr="00825594">
        <w:rPr>
          <w:lang w:eastAsia="en-US"/>
        </w:rPr>
        <w:softHyphen/>
        <w:t>schoote onderdak zoeken. Voor hen die door het gerecht gezocht werden was het beter de streek te verlaten</w:t>
      </w:r>
      <w:r>
        <w:rPr>
          <w:lang w:eastAsia="en-US"/>
        </w:rPr>
        <w:t>:</w:t>
      </w:r>
      <w:r w:rsidRPr="00825594">
        <w:rPr>
          <w:lang w:eastAsia="en-US"/>
        </w:rPr>
        <w:t xml:space="preserve"> naar Frankrijk (Boulogne-Calais) of naar Engeland (Londen-Sand</w:t>
      </w:r>
      <w:r w:rsidRPr="00825594">
        <w:rPr>
          <w:lang w:eastAsia="en-US"/>
        </w:rPr>
        <w:softHyphen/>
        <w:t>wich-Norwich). In s</w:t>
      </w:r>
      <w:r>
        <w:rPr>
          <w:lang w:eastAsia="en-US"/>
        </w:rPr>
        <w:t>t</w:t>
      </w:r>
      <w:r w:rsidRPr="00825594">
        <w:rPr>
          <w:lang w:eastAsia="en-US"/>
        </w:rPr>
        <w:t>eden als Boulogne of Calais was het moei</w:t>
      </w:r>
      <w:r w:rsidRPr="00825594">
        <w:rPr>
          <w:lang w:eastAsia="en-US"/>
        </w:rPr>
        <w:softHyphen/>
        <w:t>lijk aan werk te geraken. Jacques Ebrecht verklaart dat hij</w:t>
      </w:r>
      <w:r>
        <w:rPr>
          <w:lang w:eastAsia="en-US"/>
        </w:rPr>
        <w:t xml:space="preserve"> </w:t>
      </w:r>
      <w:r w:rsidRPr="00825594">
        <w:rPr>
          <w:lang w:eastAsia="en-US"/>
        </w:rPr>
        <w:t>»in den houck » ging wonen « ten huise van Monsieur de Pailly, wasende weerdt aldaar. Ende hielpen hem, ghevanghe</w:t>
      </w:r>
      <w:r w:rsidRPr="00825594">
        <w:rPr>
          <w:lang w:eastAsia="en-US"/>
        </w:rPr>
        <w:softHyphen/>
        <w:t>ne, den co</w:t>
      </w:r>
      <w:r>
        <w:rPr>
          <w:lang w:eastAsia="en-US"/>
        </w:rPr>
        <w:t>s</w:t>
      </w:r>
      <w:r w:rsidRPr="00825594">
        <w:rPr>
          <w:lang w:eastAsia="en-US"/>
        </w:rPr>
        <w:t>t hebben...» (</w:t>
      </w:r>
      <w:r>
        <w:rPr>
          <w:lang w:eastAsia="en-US"/>
        </w:rPr>
        <w:t>458</w:t>
      </w:r>
      <w:r w:rsidRPr="00825594">
        <w:rPr>
          <w:lang w:eastAsia="en-US"/>
        </w:rPr>
        <w:t>) Indien men het toch waagde een tijd in het Westkwartier te verblijven, was werken eveneens onmogelijk, aangezien men zich voortdurend moest schuilhou</w:t>
      </w:r>
      <w:r w:rsidRPr="00825594">
        <w:rPr>
          <w:lang w:eastAsia="en-US"/>
        </w:rPr>
        <w:softHyphen/>
        <w:t>den. In Engeland was er wel werkgelegenheid (</w:t>
      </w:r>
      <w:r>
        <w:rPr>
          <w:lang w:eastAsia="en-US"/>
        </w:rPr>
        <w:t>459</w:t>
      </w:r>
      <w:r w:rsidRPr="00825594">
        <w:rPr>
          <w:lang w:eastAsia="en-US"/>
        </w:rPr>
        <w:t>), maar on</w:t>
      </w:r>
      <w:r w:rsidRPr="00825594">
        <w:rPr>
          <w:lang w:eastAsia="en-US"/>
        </w:rPr>
        <w:softHyphen/>
        <w:t>danks de hulp die daardoor aan de Engelse textielindustrie</w:t>
      </w:r>
    </w:p>
    <w:p w:rsidR="00C62DA8" w:rsidRDefault="00C62DA8" w:rsidP="00C62DA8">
      <w:pPr>
        <w:jc w:val="both"/>
        <w:rPr>
          <w:lang w:eastAsia="en-US"/>
        </w:rPr>
      </w:pPr>
    </w:p>
    <w:p w:rsidR="00C62DA8" w:rsidRPr="00030839" w:rsidRDefault="00C62DA8" w:rsidP="00C62DA8">
      <w:pPr>
        <w:jc w:val="both"/>
        <w:rPr>
          <w:sz w:val="22"/>
          <w:szCs w:val="22"/>
          <w:lang w:eastAsia="en-US"/>
        </w:rPr>
      </w:pPr>
      <w:r w:rsidRPr="00030839">
        <w:rPr>
          <w:sz w:val="22"/>
          <w:szCs w:val="22"/>
          <w:lang w:eastAsia="en-US"/>
        </w:rPr>
        <w:t>(457) RAIC., I E., I, 37,</w:t>
      </w:r>
      <w:r w:rsidR="00013552">
        <w:rPr>
          <w:sz w:val="22"/>
          <w:szCs w:val="22"/>
          <w:lang w:eastAsia="en-US"/>
        </w:rPr>
        <w:t xml:space="preserve"> f° </w:t>
      </w:r>
      <w:r w:rsidRPr="00030839">
        <w:rPr>
          <w:sz w:val="22"/>
          <w:szCs w:val="22"/>
          <w:lang w:eastAsia="en-US"/>
        </w:rPr>
        <w:t>108</w:t>
      </w:r>
      <w:r w:rsidR="005C1E19">
        <w:rPr>
          <w:sz w:val="22"/>
          <w:szCs w:val="22"/>
          <w:lang w:eastAsia="en-US"/>
        </w:rPr>
        <w:t>-v°</w:t>
      </w:r>
      <w:r w:rsidRPr="00030839">
        <w:rPr>
          <w:sz w:val="22"/>
          <w:szCs w:val="22"/>
          <w:lang w:eastAsia="en-US"/>
        </w:rPr>
        <w:t xml:space="preserve"> - « </w:t>
      </w:r>
      <w:r w:rsidR="00927F04">
        <w:rPr>
          <w:sz w:val="22"/>
          <w:szCs w:val="22"/>
          <w:lang w:eastAsia="en-US"/>
        </w:rPr>
        <w:t>.</w:t>
      </w:r>
      <w:r w:rsidRPr="00030839">
        <w:rPr>
          <w:sz w:val="22"/>
          <w:szCs w:val="22"/>
          <w:lang w:eastAsia="en-US"/>
        </w:rPr>
        <w:t>..ende een ellendeling Hendryck nut den landen van Ludick, parmentier van zyne style, wonende te Hondschoote... »</w:t>
      </w:r>
    </w:p>
    <w:p w:rsidR="00C62DA8" w:rsidRPr="00030839" w:rsidRDefault="00C62DA8" w:rsidP="00C62DA8">
      <w:pPr>
        <w:jc w:val="both"/>
        <w:rPr>
          <w:sz w:val="22"/>
          <w:szCs w:val="22"/>
          <w:lang w:eastAsia="en-US"/>
        </w:rPr>
      </w:pPr>
      <w:r w:rsidRPr="00030839">
        <w:rPr>
          <w:sz w:val="22"/>
          <w:szCs w:val="22"/>
          <w:lang w:eastAsia="en-US"/>
        </w:rPr>
        <w:t>(458) Idem, ff. 8-8</w:t>
      </w:r>
      <w:r w:rsidR="005C1E19">
        <w:rPr>
          <w:sz w:val="22"/>
          <w:szCs w:val="22"/>
          <w:lang w:eastAsia="en-US"/>
        </w:rPr>
        <w:t>-v°</w:t>
      </w:r>
      <w:r w:rsidRPr="00030839">
        <w:rPr>
          <w:sz w:val="22"/>
          <w:szCs w:val="22"/>
          <w:lang w:eastAsia="en-US"/>
        </w:rPr>
        <w:t>.</w:t>
      </w:r>
    </w:p>
    <w:p w:rsidR="00C62DA8" w:rsidRPr="00030839" w:rsidRDefault="00C62DA8" w:rsidP="00C62DA8">
      <w:pPr>
        <w:jc w:val="both"/>
        <w:rPr>
          <w:sz w:val="22"/>
          <w:szCs w:val="22"/>
          <w:lang w:eastAsia="en-US"/>
        </w:rPr>
      </w:pPr>
      <w:r w:rsidRPr="00030839">
        <w:rPr>
          <w:sz w:val="22"/>
          <w:szCs w:val="22"/>
          <w:lang w:eastAsia="en-US"/>
        </w:rPr>
        <w:t>(459) Ebrecht was « ghetrocken nut dele lande tot Zandwyts ende heeft daer ghewrocht van syne style van parmentieren. » (Idem,</w:t>
      </w:r>
      <w:r w:rsidR="00013552">
        <w:rPr>
          <w:sz w:val="22"/>
          <w:szCs w:val="22"/>
          <w:lang w:eastAsia="en-US"/>
        </w:rPr>
        <w:t xml:space="preserve"> f° </w:t>
      </w:r>
      <w:r w:rsidRPr="00030839">
        <w:rPr>
          <w:sz w:val="22"/>
          <w:szCs w:val="22"/>
          <w:lang w:eastAsia="en-US"/>
        </w:rPr>
        <w:t>3).</w:t>
      </w:r>
    </w:p>
    <w:p w:rsidR="00C62DA8" w:rsidRPr="00030839" w:rsidRDefault="00C62DA8" w:rsidP="00C62DA8">
      <w:pPr>
        <w:jc w:val="both"/>
        <w:rPr>
          <w:sz w:val="22"/>
          <w:szCs w:val="22"/>
          <w:lang w:eastAsia="en-US"/>
        </w:rPr>
      </w:pPr>
      <w:r w:rsidRPr="00030839">
        <w:rPr>
          <w:sz w:val="22"/>
          <w:szCs w:val="22"/>
          <w:lang w:eastAsia="en-US"/>
        </w:rPr>
        <w:t>131</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werd verleend (</w:t>
      </w:r>
      <w:r>
        <w:rPr>
          <w:lang w:eastAsia="en-US"/>
        </w:rPr>
        <w:t>460)</w:t>
      </w:r>
      <w:r w:rsidRPr="00825594">
        <w:rPr>
          <w:lang w:eastAsia="en-US"/>
        </w:rPr>
        <w:t>, scheen de toestand der arbeiders aldaar niet beter dan in het Westkwartier (</w:t>
      </w:r>
      <w:r>
        <w:rPr>
          <w:lang w:eastAsia="en-US"/>
        </w:rPr>
        <w:t>461)</w:t>
      </w:r>
      <w:r w:rsidRPr="00825594">
        <w:rPr>
          <w:lang w:eastAsia="en-US"/>
        </w:rPr>
        <w:t>.</w:t>
      </w:r>
    </w:p>
    <w:p w:rsidR="00C62DA8" w:rsidRPr="00825594" w:rsidRDefault="00C62DA8" w:rsidP="00C62DA8">
      <w:pPr>
        <w:jc w:val="both"/>
        <w:rPr>
          <w:lang w:eastAsia="en-US"/>
        </w:rPr>
      </w:pPr>
      <w:r w:rsidRPr="00825594">
        <w:rPr>
          <w:lang w:eastAsia="en-US"/>
        </w:rPr>
        <w:t>Opvallend is het grote aantal kleermakers dat zich onder de rebellen bevond. De sociale samenstelling der Bosgeuzen verschilt dus hier van die der beeldenstormers. Tussen 1566 en 1568 moet zich dus een verandering hebben voorgedaan in de sociaal</w:t>
      </w:r>
      <w:r>
        <w:rPr>
          <w:lang w:eastAsia="en-US"/>
        </w:rPr>
        <w:t>-</w:t>
      </w:r>
      <w:r w:rsidRPr="00825594">
        <w:rPr>
          <w:lang w:eastAsia="en-US"/>
        </w:rPr>
        <w:t>economische verhoudingen, die in het Westkwartier ongunstig uitviel voor de kleermakers. Hierover zijn we echter niet ingelicht.</w:t>
      </w:r>
    </w:p>
    <w:p w:rsidR="00C62DA8" w:rsidRPr="00825594" w:rsidRDefault="00C62DA8" w:rsidP="00C62DA8">
      <w:pPr>
        <w:jc w:val="both"/>
        <w:rPr>
          <w:lang w:eastAsia="en-US"/>
        </w:rPr>
      </w:pPr>
      <w:r w:rsidRPr="00825594">
        <w:rPr>
          <w:lang w:eastAsia="en-US"/>
        </w:rPr>
        <w:t>Bezitloos en soms daarbij nog werkloos (vooral de mensen uit het zuiden) als ze waren, moesten de Bosgeuzen zich schuil</w:t>
      </w:r>
      <w:r w:rsidRPr="00825594">
        <w:rPr>
          <w:lang w:eastAsia="en-US"/>
        </w:rPr>
        <w:softHyphen/>
        <w:t>houden voor het gerecht dat hen voortdurend op de hielen zat. In Frankrijk konden ze moeilijk aan werk geraken, terwijl in Engeland het werken niet winstgevender was dan in het Westkwartier. Rassenghien had juist gezien. De Bosgeuzen waren lieden die noch in het Westkwartier noch elders aan menswaardige bestaansmiddelen geraakten. Zij waren tot alles in staat, zelfs de wanhopigste daden.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 2. </w:t>
      </w:r>
      <w:r w:rsidRPr="00030839">
        <w:rPr>
          <w:b/>
          <w:lang w:eastAsia="en-US"/>
        </w:rPr>
        <w:t>Het beroven van particulieren</w:t>
      </w:r>
    </w:p>
    <w:p w:rsidR="00927F04" w:rsidRDefault="00C62DA8" w:rsidP="00C62DA8">
      <w:pPr>
        <w:jc w:val="both"/>
        <w:rPr>
          <w:lang w:eastAsia="en-US"/>
        </w:rPr>
      </w:pPr>
      <w:r w:rsidRPr="00825594">
        <w:rPr>
          <w:lang w:eastAsia="en-US"/>
        </w:rPr>
        <w:t>Gaven He</w:t>
      </w:r>
      <w:r>
        <w:rPr>
          <w:lang w:eastAsia="en-US"/>
        </w:rPr>
        <w:t>ul</w:t>
      </w:r>
      <w:r w:rsidRPr="00825594">
        <w:rPr>
          <w:lang w:eastAsia="en-US"/>
        </w:rPr>
        <w:t>e en Waels het bevel tot de priestermoorden en de aanslagen op de gerechtsdienaars, dan ondernamen de Bos</w:t>
      </w:r>
      <w:r w:rsidRPr="00825594">
        <w:rPr>
          <w:lang w:eastAsia="en-US"/>
        </w:rPr>
        <w:softHyphen/>
        <w:t xml:space="preserve">geuzen ook tochten op eigen initiatief. Omstreeks de tijd dat de priestermoorden zich vermenigvuldigden, dus in januari 1568, brak Camerlynck met een vijftal anderen het huis binnen van Joos Wouters, keurheer van Hondschoote. Men ging er aan de haal met 7 à </w:t>
      </w:r>
      <w:smartTag w:uri="urn:schemas-microsoft-com:office:smarttags" w:element="PersonName">
        <w:smartTagPr>
          <w:attr w:name="ProductID" w:val="LA GRAND"/>
        </w:smartTagPr>
        <w:smartTag w:uri="urn:schemas-microsoft-com:office:smarttags" w:element="metricconverter">
          <w:smartTagPr>
            <w:attr w:name="ProductID" w:val="8 pond"/>
          </w:smartTagPr>
          <w:r w:rsidRPr="00825594">
            <w:rPr>
              <w:lang w:eastAsia="en-US"/>
            </w:rPr>
            <w:t>8 pond</w:t>
          </w:r>
        </w:smartTag>
      </w:smartTag>
      <w:r w:rsidRPr="00825594">
        <w:rPr>
          <w:lang w:eastAsia="en-US"/>
        </w:rPr>
        <w:t xml:space="preserve"> groten Vlaams. </w:t>
      </w:r>
      <w:r>
        <w:rPr>
          <w:lang w:eastAsia="en-US"/>
        </w:rPr>
        <w:t xml:space="preserve">462 </w:t>
      </w:r>
      <w:r w:rsidRPr="00825594">
        <w:rPr>
          <w:lang w:eastAsia="en-US"/>
        </w:rPr>
        <w:t xml:space="preserve">Dezelfde nacht kwam de ontvanger van het klooster van Roesbrugge aan de beurt. bij wie </w:t>
      </w:r>
      <w:smartTag w:uri="urn:schemas-microsoft-com:office:smarttags" w:element="PersonName">
        <w:smartTagPr>
          <w:attr w:name="ProductID" w:val="LA GRAND"/>
        </w:smartTagPr>
        <w:smartTag w:uri="urn:schemas-microsoft-com:office:smarttags" w:element="metricconverter">
          <w:smartTagPr>
            <w:attr w:name="ProductID" w:val="110 pond"/>
          </w:smartTagPr>
          <w:r w:rsidRPr="00825594">
            <w:rPr>
              <w:lang w:eastAsia="en-US"/>
            </w:rPr>
            <w:t>110 pond</w:t>
          </w:r>
        </w:smartTag>
      </w:smartTag>
      <w:r w:rsidRPr="00825594">
        <w:rPr>
          <w:lang w:eastAsia="en-US"/>
        </w:rPr>
        <w:t xml:space="preserve"> groten Vlaams werd buitgemaakt. Twee huizen werden nog</w:t>
      </w:r>
      <w:r>
        <w:rPr>
          <w:lang w:eastAsia="en-US"/>
        </w:rPr>
        <w:t xml:space="preserve"> </w:t>
      </w:r>
      <w:r w:rsidRPr="00825594">
        <w:rPr>
          <w:lang w:eastAsia="en-US"/>
        </w:rPr>
        <w:t>»</w:t>
      </w:r>
      <w:r>
        <w:rPr>
          <w:lang w:eastAsia="en-US"/>
        </w:rPr>
        <w:t xml:space="preserve"> bezocht ». H</w:t>
      </w:r>
      <w:r w:rsidRPr="00825594">
        <w:rPr>
          <w:lang w:eastAsia="en-US"/>
        </w:rPr>
        <w:t xml:space="preserve">et resultaat was respectievelijk 4 en </w:t>
      </w:r>
      <w:smartTag w:uri="urn:schemas-microsoft-com:office:smarttags" w:element="PersonName">
        <w:smartTagPr>
          <w:attr w:name="ProductID" w:val="LA GRAND"/>
        </w:smartTagPr>
        <w:smartTag w:uri="urn:schemas-microsoft-com:office:smarttags" w:element="metricconverter">
          <w:smartTagPr>
            <w:attr w:name="ProductID" w:val="50 pond"/>
          </w:smartTagPr>
          <w:r w:rsidRPr="00825594">
            <w:rPr>
              <w:lang w:eastAsia="en-US"/>
            </w:rPr>
            <w:t>50 pond</w:t>
          </w:r>
        </w:smartTag>
      </w:smartTag>
      <w:r w:rsidRPr="00825594">
        <w:rPr>
          <w:lang w:eastAsia="en-US"/>
        </w:rPr>
        <w:t xml:space="preserve"> gr. V</w:t>
      </w:r>
      <w:r>
        <w:rPr>
          <w:lang w:eastAsia="en-US"/>
        </w:rPr>
        <w:t>l</w:t>
      </w:r>
      <w:r w:rsidRPr="00825594">
        <w:rPr>
          <w:lang w:eastAsia="en-US"/>
        </w:rPr>
        <w:t>. (</w:t>
      </w:r>
      <w:r>
        <w:rPr>
          <w:lang w:eastAsia="en-US"/>
        </w:rPr>
        <w:t>463</w:t>
      </w:r>
      <w:r w:rsidRPr="00825594">
        <w:rPr>
          <w:lang w:eastAsia="en-US"/>
        </w:rPr>
        <w:t xml:space="preserve">). Kort daarna werd bij een zekere Pieter Temmerman eveneens meer dan </w:t>
      </w:r>
      <w:smartTag w:uri="urn:schemas-microsoft-com:office:smarttags" w:element="PersonName">
        <w:smartTagPr>
          <w:attr w:name="ProductID" w:val="LA GRAND"/>
        </w:smartTagPr>
        <w:smartTag w:uri="urn:schemas-microsoft-com:office:smarttags" w:element="metricconverter">
          <w:smartTagPr>
            <w:attr w:name="ProductID" w:val="100 pond"/>
          </w:smartTagPr>
          <w:r w:rsidRPr="00825594">
            <w:rPr>
              <w:lang w:eastAsia="en-US"/>
            </w:rPr>
            <w:t>100 pond</w:t>
          </w:r>
        </w:smartTag>
      </w:smartTag>
      <w:r w:rsidRPr="00825594">
        <w:rPr>
          <w:lang w:eastAsia="en-US"/>
        </w:rPr>
        <w:t xml:space="preserve"> gr. VI. gestolen ('"). Met enkele bendeleden overviel Camerlynck te Roesbrugge een schip waarin het bezit van de pastoor van Bambecque verborgen zat, alsook dat van een zekere Simpho</w:t>
      </w:r>
      <w:r w:rsidRPr="00825594">
        <w:rPr>
          <w:lang w:eastAsia="en-US"/>
        </w:rPr>
        <w:softHyphen/>
        <w:t>rian van Ghistel (</w:t>
      </w:r>
      <w:r>
        <w:rPr>
          <w:lang w:eastAsia="en-US"/>
        </w:rPr>
        <w:t>464</w:t>
      </w:r>
      <w:r w:rsidRPr="00825594">
        <w:rPr>
          <w:lang w:eastAsia="en-US"/>
        </w:rPr>
        <w:t>). Te Bo</w:t>
      </w:r>
      <w:r>
        <w:rPr>
          <w:lang w:eastAsia="en-US"/>
        </w:rPr>
        <w:t>l</w:t>
      </w:r>
      <w:r w:rsidRPr="00825594">
        <w:rPr>
          <w:lang w:eastAsia="en-US"/>
        </w:rPr>
        <w:t xml:space="preserve">lezeele werd in dezelfde periode onder leiding van Jacques Ebrecht een man van kleren en geld beroofd. Ebrecht had </w:t>
      </w:r>
      <w:smartTag w:uri="urn:schemas-microsoft-com:office:smarttags" w:element="PersonName">
        <w:smartTagPr>
          <w:attr w:name="ProductID" w:val="LA GRAND"/>
        </w:smartTagPr>
        <w:smartTag w:uri="urn:schemas-microsoft-com:office:smarttags" w:element="metricconverter">
          <w:smartTagPr>
            <w:attr w:name="ProductID" w:val="3 pond"/>
          </w:smartTagPr>
          <w:r w:rsidRPr="00825594">
            <w:rPr>
              <w:lang w:eastAsia="en-US"/>
            </w:rPr>
            <w:t>3 pond</w:t>
          </w:r>
        </w:smartTag>
      </w:smartTag>
      <w:r>
        <w:rPr>
          <w:lang w:eastAsia="en-US"/>
        </w:rPr>
        <w:t xml:space="preserve"> gr. </w:t>
      </w:r>
    </w:p>
    <w:p w:rsidR="00927F04" w:rsidRDefault="00927F04" w:rsidP="00C62DA8">
      <w:pPr>
        <w:jc w:val="both"/>
        <w:rPr>
          <w:lang w:eastAsia="en-US"/>
        </w:rPr>
      </w:pPr>
    </w:p>
    <w:p w:rsidR="00C62DA8" w:rsidRPr="00825594" w:rsidRDefault="00C62DA8" w:rsidP="00C62DA8">
      <w:pPr>
        <w:jc w:val="both"/>
        <w:rPr>
          <w:lang w:eastAsia="en-US"/>
        </w:rPr>
      </w:pPr>
      <w:r>
        <w:rPr>
          <w:lang w:eastAsia="en-US"/>
        </w:rPr>
        <w:t>(465).</w:t>
      </w:r>
      <w:r w:rsidRPr="00825594">
        <w:rPr>
          <w:lang w:eastAsia="en-US"/>
        </w:rPr>
        <w:t xml:space="preserve"> In Steenwerck</w:t>
      </w:r>
      <w:r w:rsidR="00927F04">
        <w:rPr>
          <w:lang w:eastAsia="en-US"/>
        </w:rPr>
        <w:t>e</w:t>
      </w:r>
      <w:r w:rsidRPr="00825594">
        <w:rPr>
          <w:lang w:eastAsia="en-US"/>
        </w:rPr>
        <w:t xml:space="preserve"> werd een</w:t>
      </w:r>
    </w:p>
    <w:p w:rsidR="00C62DA8" w:rsidRPr="00030839" w:rsidRDefault="00C62DA8" w:rsidP="00C62DA8">
      <w:pPr>
        <w:jc w:val="both"/>
        <w:rPr>
          <w:sz w:val="22"/>
          <w:szCs w:val="22"/>
          <w:lang w:eastAsia="en-US"/>
        </w:rPr>
      </w:pPr>
      <w:r w:rsidRPr="00030839">
        <w:rPr>
          <w:sz w:val="22"/>
          <w:szCs w:val="22"/>
          <w:lang w:eastAsia="en-US"/>
        </w:rPr>
        <w:t>(460) E. COORNAERT, Hondschoote, p. 519.</w:t>
      </w:r>
    </w:p>
    <w:p w:rsidR="00C62DA8" w:rsidRPr="005C1E19" w:rsidRDefault="00C62DA8" w:rsidP="00C62DA8">
      <w:pPr>
        <w:jc w:val="both"/>
        <w:rPr>
          <w:sz w:val="22"/>
          <w:szCs w:val="22"/>
          <w:lang w:val="de-DE" w:eastAsia="en-US"/>
        </w:rPr>
      </w:pPr>
      <w:r w:rsidRPr="005C1E19">
        <w:rPr>
          <w:sz w:val="22"/>
          <w:szCs w:val="22"/>
          <w:lang w:val="de-DE" w:eastAsia="en-US"/>
        </w:rPr>
        <w:t>(461) R.A.K., RE, 1, 37, f° 122.</w:t>
      </w:r>
    </w:p>
    <w:p w:rsidR="00C62DA8" w:rsidRPr="005C1E19" w:rsidRDefault="00C62DA8" w:rsidP="00C62DA8">
      <w:pPr>
        <w:jc w:val="both"/>
        <w:rPr>
          <w:sz w:val="22"/>
          <w:szCs w:val="22"/>
          <w:lang w:val="de-DE" w:eastAsia="en-US"/>
        </w:rPr>
      </w:pPr>
      <w:r w:rsidRPr="005C1E19">
        <w:rPr>
          <w:sz w:val="22"/>
          <w:szCs w:val="22"/>
          <w:lang w:val="de-DE" w:eastAsia="en-US"/>
        </w:rPr>
        <w:t>(462) Idem, ff. 85</w:t>
      </w:r>
      <w:r w:rsidR="005C1E19" w:rsidRPr="005C1E19">
        <w:rPr>
          <w:sz w:val="22"/>
          <w:szCs w:val="22"/>
          <w:lang w:val="de-DE" w:eastAsia="en-US"/>
        </w:rPr>
        <w:t>-v°</w:t>
      </w:r>
      <w:r w:rsidRPr="005C1E19">
        <w:rPr>
          <w:sz w:val="22"/>
          <w:szCs w:val="22"/>
          <w:lang w:val="de-DE" w:eastAsia="en-US"/>
        </w:rPr>
        <w:t>-86,</w:t>
      </w:r>
      <w:r w:rsidRPr="005C1E19">
        <w:rPr>
          <w:sz w:val="22"/>
          <w:szCs w:val="22"/>
          <w:lang w:val="de-DE" w:eastAsia="en-US"/>
        </w:rPr>
        <w:tab/>
        <w:t>101-v°-102.</w:t>
      </w:r>
    </w:p>
    <w:p w:rsidR="00C62DA8" w:rsidRPr="005C1E19" w:rsidRDefault="00C62DA8" w:rsidP="00C62DA8">
      <w:pPr>
        <w:jc w:val="both"/>
        <w:rPr>
          <w:sz w:val="22"/>
          <w:szCs w:val="22"/>
          <w:lang w:val="de-DE" w:eastAsia="en-US"/>
        </w:rPr>
      </w:pPr>
      <w:r w:rsidRPr="005C1E19">
        <w:rPr>
          <w:sz w:val="22"/>
          <w:szCs w:val="22"/>
          <w:lang w:val="de-DE" w:eastAsia="en-US"/>
        </w:rPr>
        <w:t>(463) Idem, ff. 45</w:t>
      </w:r>
      <w:r w:rsidR="005C1E19" w:rsidRPr="005C1E19">
        <w:rPr>
          <w:sz w:val="22"/>
          <w:szCs w:val="22"/>
          <w:lang w:val="de-DE" w:eastAsia="en-US"/>
        </w:rPr>
        <w:t>-v°</w:t>
      </w:r>
      <w:r w:rsidRPr="005C1E19">
        <w:rPr>
          <w:sz w:val="22"/>
          <w:szCs w:val="22"/>
          <w:lang w:val="de-DE" w:eastAsia="en-US"/>
        </w:rPr>
        <w:t>-46, 102.</w:t>
      </w:r>
    </w:p>
    <w:p w:rsidR="00C62DA8" w:rsidRPr="00030839" w:rsidRDefault="00C62DA8" w:rsidP="00C62DA8">
      <w:pPr>
        <w:jc w:val="both"/>
        <w:rPr>
          <w:sz w:val="22"/>
          <w:szCs w:val="22"/>
          <w:lang w:val="de-DE" w:eastAsia="en-US"/>
        </w:rPr>
      </w:pPr>
      <w:r w:rsidRPr="00030839">
        <w:rPr>
          <w:sz w:val="22"/>
          <w:szCs w:val="22"/>
          <w:lang w:val="de-DE" w:eastAsia="en-US"/>
        </w:rPr>
        <w:t>(464) Idem, ff. 34-35</w:t>
      </w:r>
      <w:r w:rsidR="005C1E19">
        <w:rPr>
          <w:sz w:val="22"/>
          <w:szCs w:val="22"/>
          <w:lang w:val="de-DE" w:eastAsia="en-US"/>
        </w:rPr>
        <w:t>-v°</w:t>
      </w:r>
      <w:r w:rsidRPr="00030839">
        <w:rPr>
          <w:sz w:val="22"/>
          <w:szCs w:val="22"/>
          <w:lang w:val="de-DE" w:eastAsia="en-US"/>
        </w:rPr>
        <w:t>, 45, 80-80</w:t>
      </w:r>
      <w:r w:rsidR="005C1E19">
        <w:rPr>
          <w:sz w:val="22"/>
          <w:szCs w:val="22"/>
          <w:lang w:val="de-DE" w:eastAsia="en-US"/>
        </w:rPr>
        <w:t>-v°</w:t>
      </w:r>
      <w:r w:rsidRPr="00030839">
        <w:rPr>
          <w:sz w:val="22"/>
          <w:szCs w:val="22"/>
          <w:lang w:val="de-DE" w:eastAsia="en-US"/>
        </w:rPr>
        <w:t>, 101</w:t>
      </w:r>
      <w:r w:rsidR="005C1E19">
        <w:rPr>
          <w:sz w:val="22"/>
          <w:szCs w:val="22"/>
          <w:lang w:val="de-DE" w:eastAsia="en-US"/>
        </w:rPr>
        <w:t>-v°</w:t>
      </w:r>
      <w:r w:rsidRPr="00030839">
        <w:rPr>
          <w:sz w:val="22"/>
          <w:szCs w:val="22"/>
          <w:lang w:val="de-DE" w:eastAsia="en-US"/>
        </w:rPr>
        <w:t>-102, 113-113-v°.</w:t>
      </w:r>
    </w:p>
    <w:p w:rsidR="00C62DA8" w:rsidRPr="00030839" w:rsidRDefault="00C62DA8" w:rsidP="00C62DA8">
      <w:pPr>
        <w:jc w:val="both"/>
        <w:rPr>
          <w:sz w:val="22"/>
          <w:szCs w:val="22"/>
          <w:lang w:eastAsia="en-US"/>
        </w:rPr>
      </w:pPr>
      <w:r w:rsidRPr="00030839">
        <w:rPr>
          <w:sz w:val="22"/>
          <w:szCs w:val="22"/>
          <w:lang w:eastAsia="en-US"/>
        </w:rPr>
        <w:t>(465) Idem, ff II-v°.</w:t>
      </w:r>
    </w:p>
    <w:p w:rsidR="00C62DA8" w:rsidRPr="00030839" w:rsidRDefault="00C62DA8" w:rsidP="00C62DA8">
      <w:pPr>
        <w:jc w:val="both"/>
        <w:rPr>
          <w:sz w:val="22"/>
          <w:szCs w:val="22"/>
          <w:lang w:eastAsia="en-US"/>
        </w:rPr>
      </w:pPr>
      <w:r w:rsidRPr="00030839">
        <w:rPr>
          <w:sz w:val="22"/>
          <w:szCs w:val="22"/>
          <w:lang w:eastAsia="en-US"/>
        </w:rPr>
        <w:t xml:space="preserve">132 </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zekere Andries de Roode beroofd (</w:t>
      </w:r>
      <w:r>
        <w:rPr>
          <w:lang w:eastAsia="en-US"/>
        </w:rPr>
        <w:t>466</w:t>
      </w:r>
      <w:r w:rsidRPr="00825594">
        <w:rPr>
          <w:lang w:eastAsia="en-US"/>
        </w:rPr>
        <w:t xml:space="preserve">). We zien dus de </w:t>
      </w:r>
      <w:r>
        <w:rPr>
          <w:lang w:eastAsia="en-US"/>
        </w:rPr>
        <w:t>actie</w:t>
      </w:r>
      <w:r w:rsidRPr="00825594">
        <w:rPr>
          <w:lang w:eastAsia="en-US"/>
        </w:rPr>
        <w:t>s der Bosgeuzen overgaan in zuiver banditisme.</w:t>
      </w:r>
    </w:p>
    <w:p w:rsidR="00C62DA8" w:rsidRPr="00825594" w:rsidRDefault="00C62DA8" w:rsidP="00C62DA8">
      <w:pPr>
        <w:jc w:val="both"/>
        <w:rPr>
          <w:lang w:eastAsia="en-US"/>
        </w:rPr>
      </w:pPr>
      <w:r w:rsidRPr="00825594">
        <w:rPr>
          <w:lang w:eastAsia="en-US"/>
        </w:rPr>
        <w:t>De middelen die de rebellen daartoe gebruikten waren geenszins van zachte aard. Meestal drongen zij de huizen bin</w:t>
      </w:r>
      <w:r w:rsidRPr="00825594">
        <w:rPr>
          <w:lang w:eastAsia="en-US"/>
        </w:rPr>
        <w:softHyphen/>
        <w:t xml:space="preserve">nen en bedreigden zij de bewoners </w:t>
      </w:r>
      <w:r>
        <w:rPr>
          <w:lang w:eastAsia="en-US"/>
        </w:rPr>
        <w:t>m</w:t>
      </w:r>
      <w:r w:rsidRPr="00825594">
        <w:rPr>
          <w:lang w:eastAsia="en-US"/>
        </w:rPr>
        <w:t>et o</w:t>
      </w:r>
      <w:r>
        <w:rPr>
          <w:lang w:eastAsia="en-US"/>
        </w:rPr>
        <w:t>p</w:t>
      </w:r>
      <w:r w:rsidRPr="00825594">
        <w:rPr>
          <w:lang w:eastAsia="en-US"/>
        </w:rPr>
        <w:t>knoping en ver</w:t>
      </w:r>
      <w:r w:rsidRPr="00825594">
        <w:rPr>
          <w:lang w:eastAsia="en-US"/>
        </w:rPr>
        <w:softHyphen/>
        <w:t>woesting van het huis. Veelal gebeurde het dat zij hel slacht</w:t>
      </w:r>
      <w:r w:rsidRPr="00825594">
        <w:rPr>
          <w:lang w:eastAsia="en-US"/>
        </w:rPr>
        <w:softHyphen/>
        <w:t>offer een strop rond de hals hingen en het schrik inboezemden tot het de plaats waar het geld zich bevond bekend maakte. Soms mishandelden zij de bewoners. Een oud man werd ontmand (4</w:t>
      </w:r>
      <w:r>
        <w:rPr>
          <w:lang w:eastAsia="en-US"/>
        </w:rPr>
        <w:t>67</w:t>
      </w:r>
      <w:r w:rsidRPr="00825594">
        <w:rPr>
          <w:lang w:eastAsia="en-US"/>
        </w:rPr>
        <w:t>). We hebben hier dus werkelijk te maken met « les classes dangere</w:t>
      </w:r>
      <w:r>
        <w:rPr>
          <w:lang w:eastAsia="en-US"/>
        </w:rPr>
        <w:t>u</w:t>
      </w:r>
      <w:r w:rsidRPr="00825594">
        <w:rPr>
          <w:lang w:eastAsia="en-US"/>
        </w:rPr>
        <w:t>ses » bij wie he</w:t>
      </w:r>
      <w:r>
        <w:rPr>
          <w:lang w:eastAsia="en-US"/>
        </w:rPr>
        <w:t>t</w:t>
      </w:r>
      <w:r w:rsidRPr="00825594">
        <w:rPr>
          <w:lang w:eastAsia="en-US"/>
        </w:rPr>
        <w:t xml:space="preserve"> niet meer ging om « geloofskwesties » of één of andere revolutionaire </w:t>
      </w:r>
      <w:r>
        <w:rPr>
          <w:lang w:eastAsia="en-US"/>
        </w:rPr>
        <w:t>actie. Van een veruiterlijking van «</w:t>
      </w:r>
      <w:r w:rsidRPr="00825594">
        <w:rPr>
          <w:lang w:eastAsia="en-US"/>
        </w:rPr>
        <w:t>klassenstrijd » is geen sprake (4</w:t>
      </w:r>
      <w:r>
        <w:rPr>
          <w:lang w:eastAsia="en-US"/>
        </w:rPr>
        <w:t>68</w:t>
      </w:r>
      <w:r w:rsidRPr="00825594">
        <w:rPr>
          <w:lang w:eastAsia="en-US"/>
        </w:rPr>
        <w:t>). De Bosgeuzen roofden om te roven. Het kwam er in de eerste plaats op aan geld te nemen van elke katholiek die maar één stuiver kon bezi</w:t>
      </w:r>
      <w:r>
        <w:rPr>
          <w:lang w:eastAsia="en-US"/>
        </w:rPr>
        <w:t>t</w:t>
      </w:r>
      <w:r w:rsidRPr="00825594">
        <w:rPr>
          <w:lang w:eastAsia="en-US"/>
        </w:rPr>
        <w:t>ten. De enige gemeenschappelijke trek van alle geroofden is dat ze katholiek waren. Dat was voor de Bosgeuzen slechts het enige argument waarmee ze hun roof</w:t>
      </w:r>
      <w:r w:rsidRPr="00825594">
        <w:rPr>
          <w:lang w:eastAsia="en-US"/>
        </w:rPr>
        <w:softHyphen/>
        <w:t>moorden en diefstallen konden rechtvaardigen.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Vóór de geuzen naar Rubrouck gingen om er de pastoor te vermoorden, vermaande Jan Michiels ze als volgt</w:t>
      </w:r>
      <w:r>
        <w:rPr>
          <w:lang w:eastAsia="en-US"/>
        </w:rPr>
        <w:t>:</w:t>
      </w:r>
      <w:r w:rsidRPr="00825594">
        <w:rPr>
          <w:lang w:eastAsia="en-US"/>
        </w:rPr>
        <w:t xml:space="preserve"> » Ghesellen, ghy gaet wederomme ooren corten. Wacht u van de landsman onghelyck te doene, moer van de papen, dat mach wel zyn » </w:t>
      </w:r>
      <w:r>
        <w:rPr>
          <w:lang w:eastAsia="en-US"/>
        </w:rPr>
        <w:t>(469</w:t>
      </w:r>
      <w:r w:rsidRPr="00825594">
        <w:rPr>
          <w:lang w:eastAsia="en-US"/>
        </w:rPr>
        <w:t>j) Van dit principe waren de desperado's al lang afgeweken. Op 12 januari werd de kerk van Nieppe verwoest. Bendelid Baltin Nanwynck sloeg aan het plunderen, niettegenstaande het verbod van Heule (</w:t>
      </w:r>
      <w:r>
        <w:rPr>
          <w:lang w:eastAsia="en-US"/>
        </w:rPr>
        <w:t>470</w:t>
      </w:r>
      <w:r w:rsidRPr="00825594">
        <w:rPr>
          <w:lang w:eastAsia="en-US"/>
        </w:rPr>
        <w:t>). De leiders waren dus blijkbaar helemaal niet akkoord met deze aanslagen. Zelfs indien men enkele kerken had geplunderd vond men het al welletjes. Want Camerlyncks bende zou wel eens de smaak van het geld te pakken krijgen, en zou ze eens de calvinistische gegoeden zelf kunnen beroven. Maar wij menen dat er nog andere rede</w:t>
      </w:r>
      <w:r w:rsidRPr="00825594">
        <w:rPr>
          <w:lang w:eastAsia="en-US"/>
        </w:rPr>
        <w:softHyphen/>
        <w:t>nen zijn die meer gegrond zijn. Indien de Bosgeuzen de bevol</w:t>
      </w:r>
      <w:r w:rsidRPr="00825594">
        <w:rPr>
          <w:lang w:eastAsia="en-US"/>
        </w:rPr>
        <w:softHyphen/>
        <w:t>king zouden gaan terroriseren, al waren het katholieken, dan zou het tij wel eens kunnen keren en zouden de niet-katholie</w:t>
      </w:r>
      <w:r w:rsidRPr="00825594">
        <w:rPr>
          <w:lang w:eastAsia="en-US"/>
        </w:rPr>
        <w:softHyphen/>
        <w:t>ken van het Westkwartier tegenover Heule en Camerlynck een vijandige houding kunnen aannemen, wat natuurlijk de geplande invasie zou bemoeilijken.</w:t>
      </w:r>
    </w:p>
    <w:p w:rsidR="00C62DA8" w:rsidRDefault="00C62DA8" w:rsidP="00C62DA8">
      <w:pPr>
        <w:jc w:val="both"/>
        <w:rPr>
          <w:lang w:eastAsia="en-US"/>
        </w:rPr>
      </w:pPr>
    </w:p>
    <w:p w:rsidR="00C62DA8" w:rsidRPr="006D729F" w:rsidRDefault="00C62DA8" w:rsidP="00C62DA8">
      <w:pPr>
        <w:jc w:val="both"/>
        <w:rPr>
          <w:sz w:val="22"/>
          <w:szCs w:val="22"/>
          <w:lang w:eastAsia="en-US"/>
        </w:rPr>
      </w:pPr>
      <w:r w:rsidRPr="006D729F">
        <w:rPr>
          <w:sz w:val="22"/>
          <w:szCs w:val="22"/>
          <w:lang w:eastAsia="en-US"/>
        </w:rPr>
        <w:t>(466) Ibidem.</w:t>
      </w:r>
    </w:p>
    <w:p w:rsidR="00C62DA8" w:rsidRPr="006D729F" w:rsidRDefault="00C62DA8" w:rsidP="00C62DA8">
      <w:pPr>
        <w:jc w:val="both"/>
        <w:rPr>
          <w:sz w:val="22"/>
          <w:szCs w:val="22"/>
          <w:lang w:eastAsia="en-US"/>
        </w:rPr>
      </w:pPr>
      <w:r w:rsidRPr="006D729F">
        <w:rPr>
          <w:sz w:val="22"/>
          <w:szCs w:val="22"/>
          <w:lang w:eastAsia="en-US"/>
        </w:rPr>
        <w:t>(467) Idem, f" 86.</w:t>
      </w:r>
    </w:p>
    <w:p w:rsidR="00C62DA8" w:rsidRPr="006D729F" w:rsidRDefault="00C62DA8" w:rsidP="00C62DA8">
      <w:pPr>
        <w:jc w:val="both"/>
        <w:rPr>
          <w:sz w:val="22"/>
          <w:szCs w:val="22"/>
          <w:lang w:eastAsia="en-US"/>
        </w:rPr>
      </w:pPr>
      <w:r w:rsidRPr="006D729F">
        <w:rPr>
          <w:sz w:val="22"/>
          <w:szCs w:val="22"/>
          <w:lang w:eastAsia="en-US"/>
        </w:rPr>
        <w:t>(468) Zie daarover E. J. HOBSBAWM, Primitive Rebels, Manchester, 19632, en E. J. HOBSBAWM, Bandits, Londen, 1969.</w:t>
      </w:r>
    </w:p>
    <w:p w:rsidR="00C62DA8" w:rsidRPr="006D729F" w:rsidRDefault="00C62DA8" w:rsidP="00C62DA8">
      <w:pPr>
        <w:jc w:val="both"/>
        <w:rPr>
          <w:sz w:val="22"/>
          <w:szCs w:val="22"/>
          <w:lang w:eastAsia="en-US"/>
        </w:rPr>
      </w:pPr>
      <w:r w:rsidRPr="006D729F">
        <w:rPr>
          <w:sz w:val="22"/>
          <w:szCs w:val="22"/>
          <w:lang w:eastAsia="en-US"/>
        </w:rPr>
        <w:t>(469) R.A.K., E.E., 1, 37, ff. 1-v°, 62-v°.</w:t>
      </w:r>
    </w:p>
    <w:p w:rsidR="00C62DA8" w:rsidRPr="006D729F" w:rsidRDefault="00C62DA8" w:rsidP="00C62DA8">
      <w:pPr>
        <w:jc w:val="both"/>
        <w:rPr>
          <w:sz w:val="22"/>
          <w:szCs w:val="22"/>
          <w:lang w:eastAsia="en-US"/>
        </w:rPr>
      </w:pPr>
      <w:r w:rsidRPr="006D729F">
        <w:rPr>
          <w:sz w:val="22"/>
          <w:szCs w:val="22"/>
          <w:lang w:eastAsia="en-US"/>
        </w:rPr>
        <w:t>(470) Idem, F 77</w:t>
      </w:r>
      <w:r w:rsidR="005C1E19">
        <w:rPr>
          <w:sz w:val="22"/>
          <w:szCs w:val="22"/>
          <w:lang w:eastAsia="en-US"/>
        </w:rPr>
        <w:t>-v°</w:t>
      </w:r>
      <w:r w:rsidRPr="006D729F">
        <w:rPr>
          <w:sz w:val="22"/>
          <w:szCs w:val="22"/>
          <w:lang w:eastAsia="en-US"/>
        </w:rPr>
        <w:t>.</w:t>
      </w:r>
    </w:p>
    <w:p w:rsidR="00C62DA8" w:rsidRPr="006D729F" w:rsidRDefault="00C62DA8" w:rsidP="00C62DA8">
      <w:pPr>
        <w:jc w:val="both"/>
        <w:rPr>
          <w:sz w:val="22"/>
          <w:szCs w:val="22"/>
          <w:lang w:eastAsia="en-US"/>
        </w:rPr>
      </w:pPr>
      <w:r w:rsidRPr="006D729F">
        <w:rPr>
          <w:sz w:val="22"/>
          <w:szCs w:val="22"/>
          <w:lang w:eastAsia="en-US"/>
        </w:rPr>
        <w:t>133</w:t>
      </w:r>
    </w:p>
    <w:p w:rsidR="00C62DA8" w:rsidRDefault="00C62DA8" w:rsidP="00C62DA8">
      <w:pPr>
        <w:jc w:val="both"/>
      </w:pPr>
    </w:p>
    <w:p w:rsidR="00C62DA8" w:rsidRPr="00825594" w:rsidRDefault="00C62DA8" w:rsidP="00C62DA8">
      <w:pPr>
        <w:jc w:val="both"/>
        <w:rPr>
          <w:lang w:eastAsia="en-US"/>
        </w:rPr>
      </w:pPr>
      <w:r w:rsidRPr="00825594">
        <w:rPr>
          <w:lang w:eastAsia="en-US"/>
        </w:rPr>
        <w:t>Wat deden de Bosgeuzen met het geroofde goed, het geld buiten beschouwing gelaten</w:t>
      </w:r>
      <w:r>
        <w:rPr>
          <w:lang w:eastAsia="en-US"/>
        </w:rPr>
        <w:t>?</w:t>
      </w:r>
      <w:r w:rsidRPr="00825594">
        <w:rPr>
          <w:lang w:eastAsia="en-US"/>
        </w:rPr>
        <w:t xml:space="preserve"> De kleren van priesters en particul</w:t>
      </w:r>
      <w:r>
        <w:rPr>
          <w:lang w:eastAsia="en-US"/>
        </w:rPr>
        <w:t>i</w:t>
      </w:r>
      <w:r w:rsidRPr="00825594">
        <w:rPr>
          <w:lang w:eastAsia="en-US"/>
        </w:rPr>
        <w:t>eren vormen ze om tot eigen klederdracht</w:t>
      </w:r>
      <w:r>
        <w:rPr>
          <w:lang w:eastAsia="en-US"/>
        </w:rPr>
        <w:t>.</w:t>
      </w:r>
      <w:r w:rsidRPr="00825594">
        <w:rPr>
          <w:lang w:eastAsia="en-US"/>
        </w:rPr>
        <w:t xml:space="preserve"> Soms ge</w:t>
      </w:r>
      <w:r w:rsidRPr="00825594">
        <w:rPr>
          <w:lang w:eastAsia="en-US"/>
        </w:rPr>
        <w:softHyphen/>
        <w:t>beurde het ook dat zij die onder elkaar verkochten tegen en</w:t>
      </w:r>
      <w:r w:rsidRPr="00825594">
        <w:rPr>
          <w:lang w:eastAsia="en-US"/>
        </w:rPr>
        <w:softHyphen/>
        <w:t>kele stuivers (471). Zowel kleren als zilver en goud (kelken e.d.) werden veelal in bewaring gegeven aan vrienden. Daarna werd alles afge</w:t>
      </w:r>
      <w:r>
        <w:rPr>
          <w:lang w:eastAsia="en-US"/>
        </w:rPr>
        <w:t>haald om het te gaan verkopen (472)</w:t>
      </w:r>
      <w:r w:rsidRPr="00825594">
        <w:rPr>
          <w:lang w:eastAsia="en-US"/>
        </w:rPr>
        <w:t>. De buit werd verkocht aan inwoners van het Westkwartier zelf, die goed wisten</w:t>
      </w:r>
      <w:r>
        <w:rPr>
          <w:lang w:eastAsia="en-US"/>
        </w:rPr>
        <w:t xml:space="preserve"> dat het gestolen zaken waren (473</w:t>
      </w:r>
      <w:r w:rsidRPr="00825594">
        <w:rPr>
          <w:lang w:eastAsia="en-US"/>
        </w:rPr>
        <w:t>). Ofwel trok men ermee naar Frankrijk, waar ze bij gevluchte streekgenoten of bij anderen aan de man werden gebracht (</w:t>
      </w:r>
      <w:r>
        <w:rPr>
          <w:lang w:eastAsia="en-US"/>
        </w:rPr>
        <w:t>474</w:t>
      </w:r>
      <w:r w:rsidRPr="00825594">
        <w:rPr>
          <w:lang w:eastAsia="en-US"/>
        </w:rPr>
        <w:t>). Camerlynck ver</w:t>
      </w:r>
      <w:r w:rsidRPr="00825594">
        <w:rPr>
          <w:lang w:eastAsia="en-US"/>
        </w:rPr>
        <w:softHyphen/>
        <w:t>kocht zijn zilver te Boulogne voor 15 stuivers de ons en en</w:t>
      </w:r>
      <w:r w:rsidRPr="00825594">
        <w:rPr>
          <w:lang w:eastAsia="en-US"/>
        </w:rPr>
        <w:softHyphen/>
        <w:t xml:space="preserve">kele « coupetassen » voor 5 stuivers de ons. Blij haalde met het gestolen goed van Simphorian van Ghistel </w:t>
      </w:r>
      <w:smartTag w:uri="urn:schemas-microsoft-com:office:smarttags" w:element="PersonName">
        <w:smartTagPr>
          <w:attr w:name="ProductID" w:val="LA GRAND"/>
        </w:smartTagPr>
        <w:smartTag w:uri="urn:schemas-microsoft-com:office:smarttags" w:element="metricconverter">
          <w:smartTagPr>
            <w:attr w:name="ProductID" w:val="12 pond"/>
          </w:smartTagPr>
          <w:r w:rsidRPr="00825594">
            <w:rPr>
              <w:lang w:eastAsia="en-US"/>
            </w:rPr>
            <w:t>12 pond</w:t>
          </w:r>
        </w:smartTag>
      </w:smartTag>
      <w:r w:rsidRPr="00825594">
        <w:rPr>
          <w:lang w:eastAsia="en-US"/>
        </w:rPr>
        <w:t xml:space="preserve"> gr. VI., di. 72 florijnen (4</w:t>
      </w:r>
      <w:r>
        <w:rPr>
          <w:lang w:eastAsia="en-US"/>
        </w:rPr>
        <w:t>75</w:t>
      </w:r>
      <w:r w:rsidRPr="00825594">
        <w:rPr>
          <w:lang w:eastAsia="en-US"/>
        </w:rPr>
        <w:t>).</w:t>
      </w:r>
    </w:p>
    <w:p w:rsidR="00C62DA8" w:rsidRDefault="00C62DA8" w:rsidP="00C62DA8">
      <w:pPr>
        <w:jc w:val="both"/>
        <w:rPr>
          <w:lang w:eastAsia="en-US"/>
        </w:rPr>
      </w:pPr>
    </w:p>
    <w:p w:rsidR="00C62DA8" w:rsidRDefault="00C62DA8" w:rsidP="00C62DA8">
      <w:pPr>
        <w:jc w:val="both"/>
        <w:rPr>
          <w:lang w:eastAsia="en-US"/>
        </w:rPr>
      </w:pPr>
      <w:r w:rsidRPr="00825594">
        <w:rPr>
          <w:lang w:eastAsia="en-US"/>
        </w:rPr>
        <w:t xml:space="preserve">§ 3. </w:t>
      </w:r>
      <w:r w:rsidRPr="006D729F">
        <w:rPr>
          <w:b/>
          <w:lang w:eastAsia="en-US"/>
        </w:rPr>
        <w:t>Motieven van de moordpartijen.</w:t>
      </w:r>
      <w:r w:rsidRPr="00825594">
        <w:rPr>
          <w:lang w:eastAsia="en-US"/>
        </w:rPr>
        <w:t xml:space="preserve"> </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a. </w:t>
      </w:r>
      <w:r w:rsidRPr="006D729F">
        <w:rPr>
          <w:b/>
          <w:lang w:eastAsia="en-US"/>
        </w:rPr>
        <w:t>Het gerecht</w:t>
      </w:r>
    </w:p>
    <w:p w:rsidR="00C62DA8" w:rsidRPr="00825594" w:rsidRDefault="00C62DA8" w:rsidP="00C62DA8">
      <w:pPr>
        <w:jc w:val="both"/>
        <w:rPr>
          <w:lang w:eastAsia="en-US"/>
        </w:rPr>
      </w:pPr>
      <w:r w:rsidRPr="00825594">
        <w:rPr>
          <w:lang w:eastAsia="en-US"/>
        </w:rPr>
        <w:t>Vele familieleden en geloofsgenoten van de Bosgeuzen waren in handen gevallen van het gerecht. Zij zelf konden elk ogenblik ingerekend worden en waren dus verplicht voort</w:t>
      </w:r>
      <w:r w:rsidRPr="00825594">
        <w:rPr>
          <w:lang w:eastAsia="en-US"/>
        </w:rPr>
        <w:softHyphen/>
        <w:t>durend te schuilen. Edelen en consistories beseften natuurlijk zeer goed welk gevaar de gerechtsdienaars betekenden. Om de invasie te vergemakkelijken moesten dus zoveel mogelijk de goed- en zwaar bewapende dienaars uit de weg geruimd worden. Tezelfdertijd kon men door regelmatige uitschakeling van haar dienaars bij «Moeder Justitia » een soort intimidatie verwekken die zou moeten leiden tot een volledige stopzetting van de klopjachten. Wij menen gerust dat het werkelijk op</w:t>
      </w:r>
      <w:r w:rsidRPr="00825594">
        <w:rPr>
          <w:lang w:eastAsia="en-US"/>
        </w:rPr>
        <w:softHyphen/>
        <w:t>zet van de aanslagen op de gerechtsdienaars in die richting is te zoeken.</w:t>
      </w:r>
    </w:p>
    <w:p w:rsidR="00C62DA8" w:rsidRPr="00825594" w:rsidRDefault="00C62DA8" w:rsidP="00C62DA8">
      <w:pPr>
        <w:jc w:val="both"/>
        <w:rPr>
          <w:lang w:eastAsia="en-US"/>
        </w:rPr>
      </w:pPr>
      <w:r w:rsidRPr="00825594">
        <w:rPr>
          <w:lang w:eastAsia="en-US"/>
        </w:rPr>
        <w:t xml:space="preserve">Voor de rebellen was het anders. Hun haat en woede tegen het repressieapparaat kwam Heule ten goede. Geen ogenblik dachten de rebellen eraan openlijk de strijd aan te binden tegen een — globaal gezien — veel sterkere overmacht. Zij hadden niet altijd Heules bevel nodig om toe te slaan. De stoutmoedigheid die zij daarvoor aan de dag legden kende geen grenzen. Voordat Camerlynck de korporaal van </w:t>
      </w:r>
    </w:p>
    <w:p w:rsidR="00C62DA8" w:rsidRDefault="00C62DA8" w:rsidP="00C62DA8">
      <w:pPr>
        <w:jc w:val="both"/>
        <w:rPr>
          <w:lang w:eastAsia="en-US"/>
        </w:rPr>
      </w:pPr>
    </w:p>
    <w:p w:rsidR="00C62DA8" w:rsidRPr="004219C1" w:rsidRDefault="00C62DA8" w:rsidP="00C62DA8">
      <w:pPr>
        <w:jc w:val="both"/>
        <w:rPr>
          <w:sz w:val="22"/>
          <w:szCs w:val="22"/>
          <w:lang w:eastAsia="en-US"/>
        </w:rPr>
      </w:pPr>
      <w:r w:rsidRPr="004219C1">
        <w:rPr>
          <w:sz w:val="22"/>
          <w:szCs w:val="22"/>
          <w:lang w:eastAsia="en-US"/>
        </w:rPr>
        <w:t>(471) Idem, fr. 1, 11</w:t>
      </w:r>
      <w:r w:rsidR="005C1E19">
        <w:rPr>
          <w:sz w:val="22"/>
          <w:szCs w:val="22"/>
          <w:lang w:eastAsia="en-US"/>
        </w:rPr>
        <w:t>-v°</w:t>
      </w:r>
      <w:r w:rsidRPr="004219C1">
        <w:rPr>
          <w:sz w:val="22"/>
          <w:szCs w:val="22"/>
          <w:lang w:eastAsia="en-US"/>
        </w:rPr>
        <w:t>.</w:t>
      </w:r>
    </w:p>
    <w:p w:rsidR="00C62DA8" w:rsidRPr="00F96BDD" w:rsidRDefault="00C62DA8" w:rsidP="00C62DA8">
      <w:pPr>
        <w:jc w:val="both"/>
        <w:rPr>
          <w:sz w:val="22"/>
          <w:szCs w:val="22"/>
          <w:lang w:eastAsia="en-US"/>
        </w:rPr>
      </w:pPr>
      <w:r w:rsidRPr="00F96BDD">
        <w:rPr>
          <w:sz w:val="22"/>
          <w:szCs w:val="22"/>
          <w:lang w:eastAsia="en-US"/>
        </w:rPr>
        <w:t>(472) idem,</w:t>
      </w:r>
      <w:r w:rsidR="00013552" w:rsidRPr="00F96BDD">
        <w:rPr>
          <w:sz w:val="22"/>
          <w:szCs w:val="22"/>
          <w:lang w:eastAsia="en-US"/>
        </w:rPr>
        <w:t xml:space="preserve"> f° </w:t>
      </w:r>
      <w:r w:rsidRPr="00F96BDD">
        <w:rPr>
          <w:sz w:val="22"/>
          <w:szCs w:val="22"/>
          <w:lang w:eastAsia="en-US"/>
        </w:rPr>
        <w:t>79 vo</w:t>
      </w:r>
    </w:p>
    <w:p w:rsidR="00C62DA8" w:rsidRPr="00927F04" w:rsidRDefault="00C62DA8" w:rsidP="00C62DA8">
      <w:pPr>
        <w:jc w:val="both"/>
        <w:rPr>
          <w:sz w:val="22"/>
          <w:szCs w:val="22"/>
          <w:lang w:eastAsia="en-US"/>
        </w:rPr>
      </w:pPr>
      <w:r w:rsidRPr="00927F04">
        <w:rPr>
          <w:sz w:val="22"/>
          <w:szCs w:val="22"/>
          <w:lang w:eastAsia="en-US"/>
        </w:rPr>
        <w:t>(473) idem,</w:t>
      </w:r>
      <w:r w:rsidR="00013552" w:rsidRPr="00927F04">
        <w:rPr>
          <w:sz w:val="22"/>
          <w:szCs w:val="22"/>
          <w:lang w:eastAsia="en-US"/>
        </w:rPr>
        <w:t xml:space="preserve"> f° </w:t>
      </w:r>
      <w:r w:rsidRPr="00927F04">
        <w:rPr>
          <w:sz w:val="22"/>
          <w:szCs w:val="22"/>
          <w:lang w:eastAsia="en-US"/>
        </w:rPr>
        <w:t>35.</w:t>
      </w:r>
    </w:p>
    <w:p w:rsidR="00C62DA8" w:rsidRPr="00927F04" w:rsidRDefault="00C62DA8" w:rsidP="00C62DA8">
      <w:pPr>
        <w:jc w:val="both"/>
        <w:rPr>
          <w:sz w:val="22"/>
          <w:szCs w:val="22"/>
          <w:lang w:eastAsia="en-US"/>
        </w:rPr>
      </w:pPr>
      <w:r w:rsidRPr="00927F04">
        <w:rPr>
          <w:sz w:val="22"/>
          <w:szCs w:val="22"/>
          <w:lang w:eastAsia="en-US"/>
        </w:rPr>
        <w:t>(474) Idem, ff. 35-v°-36.</w:t>
      </w:r>
    </w:p>
    <w:p w:rsidR="00C62DA8" w:rsidRPr="006D729F" w:rsidRDefault="00C62DA8" w:rsidP="00C62DA8">
      <w:pPr>
        <w:jc w:val="both"/>
        <w:rPr>
          <w:sz w:val="22"/>
          <w:szCs w:val="22"/>
          <w:lang w:eastAsia="en-US"/>
        </w:rPr>
      </w:pPr>
      <w:r w:rsidRPr="006D729F">
        <w:rPr>
          <w:sz w:val="22"/>
          <w:szCs w:val="22"/>
          <w:lang w:eastAsia="en-US"/>
        </w:rPr>
        <w:t xml:space="preserve">(475) Ibidem. </w:t>
      </w:r>
    </w:p>
    <w:p w:rsidR="00C62DA8" w:rsidRPr="006D729F" w:rsidRDefault="00C62DA8" w:rsidP="00C62DA8">
      <w:pPr>
        <w:jc w:val="both"/>
        <w:rPr>
          <w:sz w:val="22"/>
          <w:szCs w:val="22"/>
          <w:lang w:eastAsia="en-US"/>
        </w:rPr>
      </w:pPr>
      <w:r w:rsidRPr="006D729F">
        <w:rPr>
          <w:sz w:val="22"/>
          <w:szCs w:val="22"/>
          <w:lang w:eastAsia="en-US"/>
        </w:rPr>
        <w:t>134</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Hondschoote vermoordde zei hij tot hem</w:t>
      </w:r>
      <w:r>
        <w:rPr>
          <w:lang w:eastAsia="en-US"/>
        </w:rPr>
        <w:t>:</w:t>
      </w:r>
      <w:r w:rsidRPr="00825594">
        <w:rPr>
          <w:lang w:eastAsia="en-US"/>
        </w:rPr>
        <w:t xml:space="preserve"> « Ghy hebt gheseyt dat ghy my begheert te zien ende dat ghy wel willet eenen slagh jeghens my s</w:t>
      </w:r>
      <w:r>
        <w:rPr>
          <w:lang w:eastAsia="en-US"/>
        </w:rPr>
        <w:t>la</w:t>
      </w:r>
      <w:r w:rsidRPr="00825594">
        <w:rPr>
          <w:lang w:eastAsia="en-US"/>
        </w:rPr>
        <w:t xml:space="preserve">en. </w:t>
      </w:r>
      <w:r>
        <w:rPr>
          <w:lang w:eastAsia="en-US"/>
        </w:rPr>
        <w:t>Ic</w:t>
      </w:r>
      <w:r w:rsidRPr="00825594">
        <w:rPr>
          <w:lang w:eastAsia="en-US"/>
        </w:rPr>
        <w:t>k ben nu hier » (</w:t>
      </w:r>
      <w:r>
        <w:rPr>
          <w:lang w:eastAsia="en-US"/>
        </w:rPr>
        <w:t>476</w:t>
      </w:r>
      <w:r w:rsidRPr="00825594">
        <w:rPr>
          <w:lang w:eastAsia="en-US"/>
        </w:rPr>
        <w:t>). Na de moord op de dienaars in St-Joo</w:t>
      </w:r>
      <w:r>
        <w:rPr>
          <w:lang w:eastAsia="en-US"/>
        </w:rPr>
        <w:t>ri</w:t>
      </w:r>
      <w:r w:rsidRPr="00825594">
        <w:rPr>
          <w:lang w:eastAsia="en-US"/>
        </w:rPr>
        <w:t xml:space="preserve">s te </w:t>
      </w:r>
      <w:r>
        <w:rPr>
          <w:lang w:eastAsia="en-US"/>
        </w:rPr>
        <w:t>R</w:t>
      </w:r>
      <w:r w:rsidRPr="00825594">
        <w:rPr>
          <w:lang w:eastAsia="en-US"/>
        </w:rPr>
        <w:t>oesbrugge sprak Jan de Cots tot de uitbater</w:t>
      </w:r>
      <w:r>
        <w:rPr>
          <w:lang w:eastAsia="en-US"/>
        </w:rPr>
        <w:t>:</w:t>
      </w:r>
      <w:r w:rsidRPr="00825594">
        <w:rPr>
          <w:lang w:eastAsia="en-US"/>
        </w:rPr>
        <w:t xml:space="preserve"> « En </w:t>
      </w:r>
      <w:r>
        <w:rPr>
          <w:lang w:eastAsia="en-US"/>
        </w:rPr>
        <w:t>laet</w:t>
      </w:r>
      <w:r w:rsidRPr="00825594">
        <w:rPr>
          <w:lang w:eastAsia="en-US"/>
        </w:rPr>
        <w:t xml:space="preserve"> u dit nyet vaeren, dit zal noch dic</w:t>
      </w:r>
      <w:r w:rsidRPr="00825594">
        <w:rPr>
          <w:lang w:eastAsia="en-US"/>
        </w:rPr>
        <w:softHyphen/>
        <w:t xml:space="preserve">wijls ghebueren; zy hebben ons zo zeere ghezocht, zy zullent nu wel ghedyncken » (477). Toen men de kerk van Warhem in brand had gestoken, trok men naar het huis van de baljuw. </w:t>
      </w:r>
      <w:r w:rsidRPr="00825594">
        <w:rPr>
          <w:lang w:val="fr-FR" w:eastAsia="en-US"/>
        </w:rPr>
        <w:t xml:space="preserve">De meubels werden stukgeslagen en het huis leeggeplunderd « et bruslé tooi ses papiers et enseignemens, avec menaces de brusler la maison; et pour ce que </w:t>
      </w:r>
      <w:r>
        <w:rPr>
          <w:lang w:val="fr-FR" w:eastAsia="en-US"/>
        </w:rPr>
        <w:t>u</w:t>
      </w:r>
      <w:r w:rsidRPr="00825594">
        <w:rPr>
          <w:lang w:val="fr-FR" w:eastAsia="en-US"/>
        </w:rPr>
        <w:t>ng serviteur d'effor</w:t>
      </w:r>
      <w:r>
        <w:rPr>
          <w:lang w:val="fr-FR" w:eastAsia="en-US"/>
        </w:rPr>
        <w:t xml:space="preserve">çoit te </w:t>
      </w:r>
      <w:r w:rsidRPr="00825594">
        <w:rPr>
          <w:lang w:val="fr-FR" w:eastAsia="en-US"/>
        </w:rPr>
        <w:t>défendre, font navré de plusieurs coupz de dagues, au partir luy donnant charge de dire audict bailly que en dedans III ou quatte jours il se aist à trouver en personne à s</w:t>
      </w:r>
      <w:r>
        <w:rPr>
          <w:lang w:val="fr-FR" w:eastAsia="en-US"/>
        </w:rPr>
        <w:t>on</w:t>
      </w:r>
      <w:r w:rsidRPr="00825594">
        <w:rPr>
          <w:lang w:val="fr-FR" w:eastAsia="en-US"/>
        </w:rPr>
        <w:t xml:space="preserve"> logis, ou ilz</w:t>
      </w:r>
      <w:r>
        <w:rPr>
          <w:lang w:val="fr-FR" w:eastAsia="en-US"/>
        </w:rPr>
        <w:t xml:space="preserve"> te </w:t>
      </w:r>
      <w:r w:rsidRPr="00825594">
        <w:rPr>
          <w:lang w:val="fr-FR" w:eastAsia="en-US"/>
        </w:rPr>
        <w:t>me</w:t>
      </w:r>
      <w:r>
        <w:rPr>
          <w:lang w:val="fr-FR" w:eastAsia="en-US"/>
        </w:rPr>
        <w:t>c</w:t>
      </w:r>
      <w:r w:rsidRPr="00825594">
        <w:rPr>
          <w:lang w:val="fr-FR" w:eastAsia="en-US"/>
        </w:rPr>
        <w:t>tron</w:t>
      </w:r>
      <w:r>
        <w:rPr>
          <w:lang w:val="fr-FR" w:eastAsia="en-US"/>
        </w:rPr>
        <w:t>t</w:t>
      </w:r>
      <w:r w:rsidRPr="00825594">
        <w:rPr>
          <w:lang w:val="fr-FR" w:eastAsia="en-US"/>
        </w:rPr>
        <w:t xml:space="preserve"> en</w:t>
      </w:r>
      <w:r>
        <w:rPr>
          <w:lang w:val="fr-FR" w:eastAsia="en-US"/>
        </w:rPr>
        <w:t xml:space="preserve"> feu</w:t>
      </w:r>
      <w:r w:rsidRPr="00825594">
        <w:rPr>
          <w:lang w:val="fr-FR" w:eastAsia="en-US"/>
        </w:rPr>
        <w:t xml:space="preserve"> » (4</w:t>
      </w:r>
      <w:r>
        <w:rPr>
          <w:lang w:val="fr-FR" w:eastAsia="en-US"/>
        </w:rPr>
        <w:t>7</w:t>
      </w:r>
      <w:r w:rsidRPr="00825594">
        <w:rPr>
          <w:lang w:val="fr-FR" w:eastAsia="en-US"/>
        </w:rPr>
        <w:t xml:space="preserve">8). </w:t>
      </w:r>
      <w:r w:rsidRPr="00825594">
        <w:rPr>
          <w:lang w:eastAsia="en-US"/>
        </w:rPr>
        <w:t>Haat en wrok grensden aan het oneindige. Daarbij kwam nog dat vanaf 1568 het stationeren van soldaten in dorpen en steden een min of meer permanent karakter aannam (4</w:t>
      </w:r>
      <w:r>
        <w:rPr>
          <w:lang w:eastAsia="en-US"/>
        </w:rPr>
        <w:t>79</w:t>
      </w:r>
      <w:r w:rsidRPr="00825594">
        <w:rPr>
          <w:lang w:eastAsia="en-US"/>
        </w:rPr>
        <w:t>). Deze soldaten maakten het leven van de bevolking bepaald niet aangenaam (</w:t>
      </w:r>
      <w:r>
        <w:rPr>
          <w:lang w:eastAsia="en-US"/>
        </w:rPr>
        <w:t>480</w:t>
      </w:r>
      <w:r w:rsidRPr="00825594">
        <w:rPr>
          <w:lang w:eastAsia="en-US"/>
        </w:rPr>
        <w:t>). De rebellen namen dit niet. Tal van in het Westkwartier gelegerde soldaten werden, « doende de landsman overlast » (4</w:t>
      </w:r>
      <w:r>
        <w:rPr>
          <w:lang w:eastAsia="en-US"/>
        </w:rPr>
        <w:t>81</w:t>
      </w:r>
      <w:r w:rsidRPr="00825594">
        <w:rPr>
          <w:lang w:eastAsia="en-US"/>
        </w:rPr>
        <w:t>), naar een andere wereld gestuurd.</w:t>
      </w:r>
    </w:p>
    <w:p w:rsidR="00C62DA8" w:rsidRDefault="00C62DA8" w:rsidP="00C62DA8">
      <w:pPr>
        <w:jc w:val="both"/>
        <w:rPr>
          <w:lang w:eastAsia="en-US"/>
        </w:rPr>
      </w:pPr>
    </w:p>
    <w:p w:rsidR="00C62DA8" w:rsidRPr="00825594" w:rsidRDefault="00C62DA8" w:rsidP="00C62DA8">
      <w:pPr>
        <w:jc w:val="both"/>
        <w:rPr>
          <w:lang w:eastAsia="en-US"/>
        </w:rPr>
      </w:pPr>
      <w:r>
        <w:rPr>
          <w:lang w:eastAsia="en-US"/>
        </w:rPr>
        <w:t>b</w:t>
      </w:r>
      <w:r w:rsidRPr="00825594">
        <w:rPr>
          <w:lang w:eastAsia="en-US"/>
        </w:rPr>
        <w:t xml:space="preserve">. </w:t>
      </w:r>
      <w:r w:rsidRPr="006D729F">
        <w:rPr>
          <w:b/>
          <w:lang w:eastAsia="en-US"/>
        </w:rPr>
        <w:t>De clerus</w:t>
      </w:r>
    </w:p>
    <w:p w:rsidR="00C62DA8" w:rsidRPr="00825594" w:rsidRDefault="00C62DA8" w:rsidP="00C62DA8">
      <w:pPr>
        <w:jc w:val="both"/>
        <w:rPr>
          <w:lang w:eastAsia="en-US"/>
        </w:rPr>
      </w:pPr>
      <w:r w:rsidRPr="00825594">
        <w:rPr>
          <w:lang w:eastAsia="en-US"/>
        </w:rPr>
        <w:t>Over de oorzaken van de papenhaat bij adel en consistories hebben we het reeds gehad. Diezelfde oorzaken brachten er dezen ook toe de priesters</w:t>
      </w:r>
      <w:r>
        <w:rPr>
          <w:lang w:eastAsia="en-US"/>
        </w:rPr>
        <w:t xml:space="preserve"> te </w:t>
      </w:r>
      <w:r w:rsidRPr="00825594">
        <w:rPr>
          <w:lang w:eastAsia="en-US"/>
        </w:rPr>
        <w:t xml:space="preserve">willen vermoorden. </w:t>
      </w:r>
      <w:r w:rsidRPr="00825594">
        <w:rPr>
          <w:lang w:val="fr-FR" w:eastAsia="en-US"/>
        </w:rPr>
        <w:t xml:space="preserve">Wij denken daarbij aan een uitlating van Hannecamps « qu s'il trouvoit quelques prestres, qu'il les couperoit les génitoires ». </w:t>
      </w:r>
      <w:r w:rsidRPr="00825594">
        <w:rPr>
          <w:lang w:eastAsia="en-US"/>
        </w:rPr>
        <w:t>(</w:t>
      </w:r>
      <w:r>
        <w:rPr>
          <w:lang w:eastAsia="en-US"/>
        </w:rPr>
        <w:t>482</w:t>
      </w:r>
      <w:r w:rsidRPr="00825594">
        <w:rPr>
          <w:lang w:eastAsia="en-US"/>
        </w:rPr>
        <w:t>). Maar de Bosgeuzen hadden nog andere redenen. Nemen wij het voorbeeld van de priester van Dranouter. « Ghy pape, ghy hebt myn vader verraden ende doen vanghen, ghy moet han</w:t>
      </w:r>
      <w:r w:rsidRPr="00825594">
        <w:rPr>
          <w:lang w:eastAsia="en-US"/>
        </w:rPr>
        <w:softHyphen/>
        <w:t>ghen », riep één der rebellen hem toe. De gedachte alleen maakte hem zo woest, dat hij de priester met zijn geweer een kolfslag op het hoofd toebracht (</w:t>
      </w:r>
      <w:r>
        <w:rPr>
          <w:lang w:eastAsia="en-US"/>
        </w:rPr>
        <w:t>483</w:t>
      </w:r>
      <w:r w:rsidRPr="00825594">
        <w:rPr>
          <w:lang w:eastAsia="en-US"/>
        </w:rPr>
        <w:t>). Toen de kerk van Re</w:t>
      </w:r>
      <w:r w:rsidRPr="00825594">
        <w:rPr>
          <w:lang w:eastAsia="en-US"/>
        </w:rPr>
        <w:softHyphen/>
        <w:t xml:space="preserve">ningelst werd geplunderd en het Sacrament in het </w:t>
      </w:r>
      <w:r>
        <w:rPr>
          <w:lang w:eastAsia="en-US"/>
        </w:rPr>
        <w:t>vuur</w:t>
      </w:r>
      <w:r w:rsidRPr="00825594">
        <w:rPr>
          <w:lang w:eastAsia="en-US"/>
        </w:rPr>
        <w:t xml:space="preserve"> gewor</w:t>
      </w:r>
      <w:r w:rsidRPr="00825594">
        <w:rPr>
          <w:lang w:eastAsia="en-US"/>
        </w:rPr>
        <w:softHyphen/>
        <w:t>pen, spotte een der Bosgeuzen</w:t>
      </w:r>
      <w:r>
        <w:rPr>
          <w:lang w:eastAsia="en-US"/>
        </w:rPr>
        <w:t>:</w:t>
      </w:r>
      <w:r w:rsidRPr="00825594">
        <w:rPr>
          <w:lang w:eastAsia="en-US"/>
        </w:rPr>
        <w:t xml:space="preserve"> « Ziet, ziet wat miracle dat</w:t>
      </w:r>
    </w:p>
    <w:p w:rsidR="00C62DA8" w:rsidRDefault="00C62DA8" w:rsidP="00C62DA8">
      <w:pPr>
        <w:jc w:val="both"/>
        <w:rPr>
          <w:lang w:eastAsia="en-US"/>
        </w:rPr>
      </w:pPr>
    </w:p>
    <w:p w:rsidR="00C62DA8" w:rsidRPr="006D729F" w:rsidRDefault="00C62DA8" w:rsidP="00C62DA8">
      <w:pPr>
        <w:jc w:val="both"/>
        <w:rPr>
          <w:sz w:val="22"/>
          <w:szCs w:val="22"/>
          <w:lang w:eastAsia="en-US"/>
        </w:rPr>
      </w:pPr>
      <w:r w:rsidRPr="006D729F">
        <w:rPr>
          <w:sz w:val="22"/>
          <w:szCs w:val="22"/>
          <w:lang w:eastAsia="en-US"/>
        </w:rPr>
        <w:t>(476) Idem, ff 44</w:t>
      </w:r>
      <w:r w:rsidR="005C1E19">
        <w:rPr>
          <w:sz w:val="22"/>
          <w:szCs w:val="22"/>
          <w:lang w:eastAsia="en-US"/>
        </w:rPr>
        <w:t>-v°</w:t>
      </w:r>
      <w:r w:rsidRPr="006D729F">
        <w:rPr>
          <w:sz w:val="22"/>
          <w:szCs w:val="22"/>
          <w:lang w:eastAsia="en-US"/>
        </w:rPr>
        <w:t>, 109.</w:t>
      </w:r>
    </w:p>
    <w:p w:rsidR="00C62DA8" w:rsidRPr="006D729F" w:rsidRDefault="00C62DA8" w:rsidP="00C62DA8">
      <w:pPr>
        <w:jc w:val="both"/>
        <w:rPr>
          <w:sz w:val="22"/>
          <w:szCs w:val="22"/>
          <w:lang w:eastAsia="en-US"/>
        </w:rPr>
      </w:pPr>
      <w:r w:rsidRPr="006D729F">
        <w:rPr>
          <w:sz w:val="22"/>
          <w:szCs w:val="22"/>
          <w:lang w:eastAsia="en-US"/>
        </w:rPr>
        <w:t>(477) E. DE COOSSEMAKER, op. dl., dl. 3, p. 224.</w:t>
      </w:r>
    </w:p>
    <w:p w:rsidR="00C62DA8" w:rsidRPr="006D729F" w:rsidRDefault="00C62DA8" w:rsidP="00C62DA8">
      <w:pPr>
        <w:jc w:val="both"/>
        <w:rPr>
          <w:sz w:val="22"/>
          <w:szCs w:val="22"/>
          <w:lang w:eastAsia="en-US"/>
        </w:rPr>
      </w:pPr>
      <w:r w:rsidRPr="006D729F">
        <w:rPr>
          <w:sz w:val="22"/>
          <w:szCs w:val="22"/>
          <w:lang w:eastAsia="en-US"/>
        </w:rPr>
        <w:t>(478) Ibidem, p. 231,</w:t>
      </w:r>
    </w:p>
    <w:p w:rsidR="00C62DA8" w:rsidRPr="006D729F" w:rsidRDefault="00C62DA8" w:rsidP="00C62DA8">
      <w:pPr>
        <w:jc w:val="both"/>
        <w:rPr>
          <w:sz w:val="22"/>
          <w:szCs w:val="22"/>
          <w:lang w:eastAsia="en-US"/>
        </w:rPr>
      </w:pPr>
      <w:r w:rsidRPr="006D729F">
        <w:rPr>
          <w:sz w:val="22"/>
          <w:szCs w:val="22"/>
          <w:lang w:eastAsia="en-US"/>
        </w:rPr>
        <w:t>(479) E. COORNAERT, Hondschoote, p. 39.</w:t>
      </w:r>
    </w:p>
    <w:p w:rsidR="00C62DA8" w:rsidRPr="006D729F" w:rsidRDefault="00C62DA8" w:rsidP="00C62DA8">
      <w:pPr>
        <w:jc w:val="both"/>
        <w:rPr>
          <w:sz w:val="22"/>
          <w:szCs w:val="22"/>
          <w:lang w:eastAsia="en-US"/>
        </w:rPr>
      </w:pPr>
      <w:r w:rsidRPr="006D729F">
        <w:rPr>
          <w:sz w:val="22"/>
          <w:szCs w:val="22"/>
          <w:lang w:eastAsia="en-US"/>
        </w:rPr>
        <w:t>(480) R.A.K., RE., 1, 37,</w:t>
      </w:r>
      <w:r w:rsidR="00013552">
        <w:rPr>
          <w:sz w:val="22"/>
          <w:szCs w:val="22"/>
          <w:lang w:eastAsia="en-US"/>
        </w:rPr>
        <w:t xml:space="preserve"> f° </w:t>
      </w:r>
      <w:r w:rsidRPr="006D729F">
        <w:rPr>
          <w:sz w:val="22"/>
          <w:szCs w:val="22"/>
          <w:lang w:eastAsia="en-US"/>
        </w:rPr>
        <w:t>67.</w:t>
      </w:r>
    </w:p>
    <w:p w:rsidR="00C62DA8" w:rsidRPr="006D729F" w:rsidRDefault="00C62DA8" w:rsidP="00C62DA8">
      <w:pPr>
        <w:jc w:val="both"/>
        <w:rPr>
          <w:sz w:val="22"/>
          <w:szCs w:val="22"/>
          <w:lang w:eastAsia="en-US"/>
        </w:rPr>
      </w:pPr>
      <w:r w:rsidRPr="006D729F">
        <w:rPr>
          <w:sz w:val="22"/>
          <w:szCs w:val="22"/>
          <w:lang w:eastAsia="en-US"/>
        </w:rPr>
        <w:t>(481) Idem,</w:t>
      </w:r>
      <w:r w:rsidR="00013552">
        <w:rPr>
          <w:sz w:val="22"/>
          <w:szCs w:val="22"/>
          <w:lang w:eastAsia="en-US"/>
        </w:rPr>
        <w:t xml:space="preserve"> f° </w:t>
      </w:r>
      <w:r w:rsidRPr="006D729F">
        <w:rPr>
          <w:sz w:val="22"/>
          <w:szCs w:val="22"/>
          <w:lang w:eastAsia="en-US"/>
        </w:rPr>
        <w:t>65.</w:t>
      </w:r>
    </w:p>
    <w:p w:rsidR="00C62DA8" w:rsidRPr="006D729F" w:rsidRDefault="00C62DA8" w:rsidP="00C62DA8">
      <w:pPr>
        <w:jc w:val="both"/>
        <w:rPr>
          <w:sz w:val="22"/>
          <w:szCs w:val="22"/>
          <w:lang w:eastAsia="en-US"/>
        </w:rPr>
      </w:pPr>
      <w:r w:rsidRPr="006D729F">
        <w:rPr>
          <w:sz w:val="22"/>
          <w:szCs w:val="22"/>
          <w:lang w:eastAsia="en-US"/>
        </w:rPr>
        <w:t>(482) E. DE COUSSEMAKER, op. cit., dl. 2, p. 183.</w:t>
      </w:r>
    </w:p>
    <w:p w:rsidR="00C62DA8" w:rsidRPr="006D729F" w:rsidRDefault="00C62DA8" w:rsidP="00C62DA8">
      <w:pPr>
        <w:jc w:val="both"/>
        <w:rPr>
          <w:sz w:val="22"/>
          <w:szCs w:val="22"/>
          <w:lang w:eastAsia="en-US"/>
        </w:rPr>
      </w:pPr>
      <w:r w:rsidRPr="006D729F">
        <w:rPr>
          <w:sz w:val="22"/>
          <w:szCs w:val="22"/>
          <w:lang w:eastAsia="en-US"/>
        </w:rPr>
        <w:t>(483) Idem, dl. 1, p. 210.</w:t>
      </w:r>
    </w:p>
    <w:p w:rsidR="00C62DA8" w:rsidRPr="006D729F" w:rsidRDefault="00C62DA8" w:rsidP="00C62DA8">
      <w:pPr>
        <w:jc w:val="both"/>
        <w:rPr>
          <w:sz w:val="22"/>
          <w:szCs w:val="22"/>
          <w:lang w:eastAsia="en-US"/>
        </w:rPr>
      </w:pPr>
      <w:r w:rsidRPr="006D729F">
        <w:rPr>
          <w:sz w:val="22"/>
          <w:szCs w:val="22"/>
          <w:lang w:eastAsia="en-US"/>
        </w:rPr>
        <w:t>135</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ulieden God can doen ». Predikant Jan Michiels stond erop dat de drie pastoors van Reningelst werden gedood omdat hij hen « over een jaer 't leven hadde ghegheven, ende midts dat zy daernaer hadden ghecontinueert van 't volck de justicie over te gheven, dat zy zouden moeten sterven « (48</w:t>
      </w:r>
      <w:r>
        <w:rPr>
          <w:lang w:eastAsia="en-US"/>
        </w:rPr>
        <w:t>4</w:t>
      </w:r>
      <w:r w:rsidRPr="00825594">
        <w:rPr>
          <w:lang w:eastAsia="en-US"/>
        </w:rPr>
        <w:t>), « omme dieswille dat de voors. priesters waren tyrannen, hebbende vele vol</w:t>
      </w:r>
      <w:r>
        <w:rPr>
          <w:lang w:eastAsia="en-US"/>
        </w:rPr>
        <w:t>c</w:t>
      </w:r>
      <w:r w:rsidRPr="00825594">
        <w:rPr>
          <w:lang w:eastAsia="en-US"/>
        </w:rPr>
        <w:t>x ghebrocht in handen van justicien, ende dienders waren van afgoden » (</w:t>
      </w:r>
      <w:r>
        <w:rPr>
          <w:lang w:eastAsia="en-US"/>
        </w:rPr>
        <w:t>485</w:t>
      </w:r>
      <w:r w:rsidRPr="00825594">
        <w:rPr>
          <w:lang w:eastAsia="en-US"/>
        </w:rPr>
        <w:t>). Camerlynck redde de pastoor van Dranou</w:t>
      </w:r>
      <w:r w:rsidRPr="00825594">
        <w:rPr>
          <w:lang w:eastAsia="en-US"/>
        </w:rPr>
        <w:softHyphen/>
        <w:t>ter van de dood, waarop Michiels antwoordde</w:t>
      </w:r>
      <w:r>
        <w:rPr>
          <w:lang w:eastAsia="en-US"/>
        </w:rPr>
        <w:t>:</w:t>
      </w:r>
      <w:r w:rsidRPr="00825594">
        <w:rPr>
          <w:lang w:eastAsia="en-US"/>
        </w:rPr>
        <w:t xml:space="preserve"> « Ic wiste wel dat hy niet sterven en sonde, want wy hem niet en kennen; hy en heeft niet boven zes ofte zeven maenden pastoor ghe</w:t>
      </w:r>
      <w:r w:rsidRPr="00825594">
        <w:rPr>
          <w:lang w:eastAsia="en-US"/>
        </w:rPr>
        <w:softHyphen/>
        <w:t>weest » (4</w:t>
      </w:r>
      <w:r>
        <w:rPr>
          <w:lang w:eastAsia="en-US"/>
        </w:rPr>
        <w:t>86</w:t>
      </w:r>
      <w:r w:rsidRPr="00825594">
        <w:rPr>
          <w:lang w:eastAsia="en-US"/>
        </w:rPr>
        <w:t xml:space="preserve">). We merken dus dat de pastoors niet willekeurig werden vermoord. </w:t>
      </w:r>
      <w:r>
        <w:rPr>
          <w:lang w:eastAsia="en-US"/>
        </w:rPr>
        <w:t>H</w:t>
      </w:r>
      <w:r w:rsidRPr="00825594">
        <w:rPr>
          <w:lang w:eastAsia="en-US"/>
        </w:rPr>
        <w:t>et weigeren van de leiders om bepaalde priesters te vermoorden bracht soms grote onenigheid in de rangen van de rebellen teweeg (</w:t>
      </w:r>
      <w:r>
        <w:rPr>
          <w:lang w:eastAsia="en-US"/>
        </w:rPr>
        <w:t>487</w:t>
      </w:r>
      <w:r w:rsidRPr="00825594">
        <w:rPr>
          <w:lang w:eastAsia="en-US"/>
        </w:rPr>
        <w:t>). Vooral diegenen die niet uit het Westkwartier afkomstig waren toonden zich het fana</w:t>
      </w:r>
      <w:r w:rsidRPr="00825594">
        <w:rPr>
          <w:lang w:eastAsia="en-US"/>
        </w:rPr>
        <w:softHyphen/>
        <w:t>tiekst, en wilden te allen prijze elke pastoor ombrengen (4</w:t>
      </w:r>
      <w:r>
        <w:rPr>
          <w:lang w:eastAsia="en-US"/>
        </w:rPr>
        <w:t>88</w:t>
      </w:r>
      <w:r w:rsidRPr="00825594">
        <w:rPr>
          <w:lang w:eastAsia="en-US"/>
        </w:rPr>
        <w:t>).</w:t>
      </w:r>
    </w:p>
    <w:p w:rsidR="00C62DA8" w:rsidRPr="00825594" w:rsidRDefault="00C62DA8" w:rsidP="00C62DA8">
      <w:pPr>
        <w:jc w:val="both"/>
        <w:rPr>
          <w:lang w:eastAsia="en-US"/>
        </w:rPr>
      </w:pPr>
      <w:r w:rsidRPr="00825594">
        <w:rPr>
          <w:lang w:eastAsia="en-US"/>
        </w:rPr>
        <w:t>Niet alleen de collaboratie met het gerecht bracht de Bos</w:t>
      </w:r>
      <w:r w:rsidRPr="00825594">
        <w:rPr>
          <w:lang w:eastAsia="en-US"/>
        </w:rPr>
        <w:softHyphen/>
        <w:t>geuzen ertoe de priesters te gaan vermoorden. Als we bedenken dat bij de pastoor van Houtkerque zomaar 240 florijnen (4</w:t>
      </w:r>
      <w:r>
        <w:rPr>
          <w:lang w:eastAsia="en-US"/>
        </w:rPr>
        <w:t>89</w:t>
      </w:r>
      <w:r w:rsidRPr="00825594">
        <w:rPr>
          <w:lang w:eastAsia="en-US"/>
        </w:rPr>
        <w:t>) werden gevonden (een bedrag dat zelfs hoger lag dan het ge</w:t>
      </w:r>
      <w:r w:rsidRPr="00825594">
        <w:rPr>
          <w:lang w:eastAsia="en-US"/>
        </w:rPr>
        <w:softHyphen/>
        <w:t>middeld jaarloon van een geschoolde arbeider op dat ogenblik) dan weten we dadelijk waarover het gaat. Naast materieel be</w:t>
      </w:r>
      <w:r w:rsidRPr="00825594">
        <w:rPr>
          <w:lang w:eastAsia="en-US"/>
        </w:rPr>
        <w:softHyphen/>
        <w:t>hoeftige priesters waren er ook welgestelde, en dat was soms een doorn in het oog voor de bezitloze textielarbeiders. De moord op de pastoor van Houtkerque schijnt dan ook eerder een persoonlijke afrekening geweest te zijn tussen hem en enkele inwoners van Houtkerque, waaronder Pieter Waels. Hij was het immers die het voorstel deed om deze priester te vermoorden. Hij schijnt uiterst « jaloers » geweest te zijn op de pastoor (</w:t>
      </w:r>
      <w:r>
        <w:rPr>
          <w:lang w:eastAsia="en-US"/>
        </w:rPr>
        <w:t>490</w:t>
      </w:r>
      <w:r w:rsidRPr="00825594">
        <w:rPr>
          <w:lang w:eastAsia="en-US"/>
        </w:rPr>
        <w:t>).</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c. </w:t>
      </w:r>
      <w:r w:rsidRPr="009E1C2A">
        <w:rPr>
          <w:b/>
          <w:lang w:eastAsia="en-US"/>
        </w:rPr>
        <w:t>De bevolking.</w:t>
      </w:r>
    </w:p>
    <w:p w:rsidR="00C62DA8" w:rsidRPr="00825594" w:rsidRDefault="00C62DA8" w:rsidP="00C62DA8">
      <w:pPr>
        <w:jc w:val="both"/>
        <w:rPr>
          <w:lang w:eastAsia="en-US"/>
        </w:rPr>
      </w:pPr>
      <w:r w:rsidRPr="00825594">
        <w:rPr>
          <w:lang w:eastAsia="en-US"/>
        </w:rPr>
        <w:t>Beroven van particulieren, priesters en gerechtsdienaars vermoorden waren niet uitsluitend de hoofdactiviteiten van de bandieten. Onder de bevolking zelf van het Westkwartier be</w:t>
      </w:r>
      <w:r w:rsidRPr="00825594">
        <w:rPr>
          <w:lang w:eastAsia="en-US"/>
        </w:rPr>
        <w:softHyphen/>
        <w:t xml:space="preserve">vonden zich tal van inwoners, die de gerechtsdienaars </w:t>
      </w:r>
    </w:p>
    <w:p w:rsidR="00C62DA8" w:rsidRPr="009E1C2A" w:rsidRDefault="00C62DA8" w:rsidP="00C62DA8">
      <w:pPr>
        <w:jc w:val="both"/>
        <w:rPr>
          <w:sz w:val="22"/>
          <w:szCs w:val="22"/>
          <w:lang w:eastAsia="en-US"/>
        </w:rPr>
      </w:pPr>
    </w:p>
    <w:p w:rsidR="00C62DA8" w:rsidRPr="009E1C2A" w:rsidRDefault="00C62DA8" w:rsidP="00C62DA8">
      <w:pPr>
        <w:jc w:val="both"/>
        <w:rPr>
          <w:sz w:val="22"/>
          <w:szCs w:val="22"/>
          <w:lang w:eastAsia="en-US"/>
        </w:rPr>
      </w:pPr>
      <w:r w:rsidRPr="009E1C2A">
        <w:rPr>
          <w:sz w:val="22"/>
          <w:szCs w:val="22"/>
          <w:lang w:eastAsia="en-US"/>
        </w:rPr>
        <w:t>(484) Ibidem, p. 212.</w:t>
      </w:r>
    </w:p>
    <w:p w:rsidR="00C62DA8" w:rsidRPr="009E1C2A" w:rsidRDefault="00C62DA8" w:rsidP="00C62DA8">
      <w:pPr>
        <w:jc w:val="both"/>
        <w:rPr>
          <w:sz w:val="22"/>
          <w:szCs w:val="22"/>
          <w:lang w:eastAsia="en-US"/>
        </w:rPr>
      </w:pPr>
      <w:r w:rsidRPr="009E1C2A">
        <w:rPr>
          <w:sz w:val="22"/>
          <w:szCs w:val="22"/>
          <w:lang w:eastAsia="en-US"/>
        </w:rPr>
        <w:t>(485) E.A.K., E.E., 1, 37,</w:t>
      </w:r>
      <w:r w:rsidR="00013552">
        <w:rPr>
          <w:sz w:val="22"/>
          <w:szCs w:val="22"/>
          <w:lang w:eastAsia="en-US"/>
        </w:rPr>
        <w:t xml:space="preserve"> f° </w:t>
      </w:r>
      <w:r w:rsidRPr="009E1C2A">
        <w:rPr>
          <w:sz w:val="22"/>
          <w:szCs w:val="22"/>
          <w:lang w:eastAsia="en-US"/>
        </w:rPr>
        <w:t>27</w:t>
      </w:r>
      <w:r w:rsidR="005C1E19">
        <w:rPr>
          <w:sz w:val="22"/>
          <w:szCs w:val="22"/>
          <w:lang w:eastAsia="en-US"/>
        </w:rPr>
        <w:t>-v°</w:t>
      </w:r>
      <w:r w:rsidRPr="009E1C2A">
        <w:rPr>
          <w:sz w:val="22"/>
          <w:szCs w:val="22"/>
          <w:lang w:eastAsia="en-US"/>
        </w:rPr>
        <w:t>.</w:t>
      </w:r>
    </w:p>
    <w:p w:rsidR="00C62DA8" w:rsidRPr="009E1C2A" w:rsidRDefault="00C62DA8" w:rsidP="00C62DA8">
      <w:pPr>
        <w:jc w:val="both"/>
        <w:rPr>
          <w:sz w:val="22"/>
          <w:szCs w:val="22"/>
          <w:lang w:eastAsia="en-US"/>
        </w:rPr>
      </w:pPr>
      <w:r w:rsidRPr="009E1C2A">
        <w:rPr>
          <w:sz w:val="22"/>
          <w:szCs w:val="22"/>
          <w:lang w:eastAsia="en-US"/>
        </w:rPr>
        <w:t>(486) E. DE COUSSEMAKER, op. cit., dl. 1, p. 213.</w:t>
      </w:r>
    </w:p>
    <w:p w:rsidR="00C62DA8" w:rsidRPr="004219C1" w:rsidRDefault="00C62DA8" w:rsidP="00C62DA8">
      <w:pPr>
        <w:jc w:val="both"/>
        <w:rPr>
          <w:sz w:val="22"/>
          <w:szCs w:val="22"/>
          <w:lang w:eastAsia="en-US"/>
        </w:rPr>
      </w:pPr>
      <w:r w:rsidRPr="004219C1">
        <w:rPr>
          <w:sz w:val="22"/>
          <w:szCs w:val="22"/>
          <w:lang w:eastAsia="en-US"/>
        </w:rPr>
        <w:t>(487) Ibidem, p. 215.</w:t>
      </w:r>
    </w:p>
    <w:p w:rsidR="00C62DA8" w:rsidRPr="004219C1" w:rsidRDefault="00C62DA8" w:rsidP="00C62DA8">
      <w:pPr>
        <w:jc w:val="both"/>
        <w:rPr>
          <w:sz w:val="22"/>
          <w:szCs w:val="22"/>
          <w:lang w:eastAsia="en-US"/>
        </w:rPr>
      </w:pPr>
      <w:r w:rsidRPr="004219C1">
        <w:rPr>
          <w:sz w:val="22"/>
          <w:szCs w:val="22"/>
          <w:lang w:eastAsia="en-US"/>
        </w:rPr>
        <w:t>(988) Ibidem.</w:t>
      </w:r>
    </w:p>
    <w:p w:rsidR="00C62DA8" w:rsidRPr="004219C1" w:rsidRDefault="00C62DA8" w:rsidP="00C62DA8">
      <w:pPr>
        <w:jc w:val="both"/>
        <w:rPr>
          <w:sz w:val="22"/>
          <w:szCs w:val="22"/>
          <w:lang w:eastAsia="en-US"/>
        </w:rPr>
      </w:pPr>
      <w:r w:rsidRPr="004219C1">
        <w:rPr>
          <w:sz w:val="22"/>
          <w:szCs w:val="22"/>
          <w:lang w:eastAsia="en-US"/>
        </w:rPr>
        <w:t>(489) E. DE MOREAU S.J., op. cit, p. 174.</w:t>
      </w:r>
    </w:p>
    <w:p w:rsidR="00C62DA8" w:rsidRPr="004219C1" w:rsidRDefault="00C62DA8" w:rsidP="00C62DA8">
      <w:pPr>
        <w:jc w:val="both"/>
        <w:rPr>
          <w:sz w:val="22"/>
          <w:szCs w:val="22"/>
          <w:lang w:eastAsia="en-US"/>
        </w:rPr>
      </w:pPr>
      <w:r w:rsidRPr="004219C1">
        <w:rPr>
          <w:sz w:val="22"/>
          <w:szCs w:val="22"/>
          <w:lang w:eastAsia="en-US"/>
        </w:rPr>
        <w:t>(490) R.A.E., E.E., 1, 37,</w:t>
      </w:r>
      <w:r w:rsidR="00013552">
        <w:rPr>
          <w:sz w:val="22"/>
          <w:szCs w:val="22"/>
          <w:lang w:eastAsia="en-US"/>
        </w:rPr>
        <w:t xml:space="preserve"> f° </w:t>
      </w:r>
      <w:r w:rsidRPr="004219C1">
        <w:rPr>
          <w:sz w:val="22"/>
          <w:szCs w:val="22"/>
          <w:lang w:eastAsia="en-US"/>
        </w:rPr>
        <w:t xml:space="preserve">42-v°. </w:t>
      </w:r>
    </w:p>
    <w:p w:rsidR="00C62DA8" w:rsidRPr="009E1C2A" w:rsidRDefault="00C62DA8" w:rsidP="00C62DA8">
      <w:pPr>
        <w:jc w:val="both"/>
        <w:rPr>
          <w:sz w:val="22"/>
          <w:szCs w:val="22"/>
          <w:lang w:eastAsia="en-US"/>
        </w:rPr>
      </w:pPr>
      <w:r w:rsidRPr="009E1C2A">
        <w:rPr>
          <w:sz w:val="22"/>
          <w:szCs w:val="22"/>
          <w:lang w:eastAsia="en-US"/>
        </w:rPr>
        <w:t>136</w:t>
      </w:r>
    </w:p>
    <w:p w:rsidR="00C62DA8" w:rsidRPr="00825594" w:rsidRDefault="00C62DA8" w:rsidP="00C62DA8">
      <w:pPr>
        <w:jc w:val="both"/>
        <w:rPr>
          <w:lang w:eastAsia="en-US"/>
        </w:rPr>
      </w:pPr>
    </w:p>
    <w:p w:rsidR="00C62DA8" w:rsidRPr="00825594" w:rsidRDefault="00C62DA8" w:rsidP="00C62DA8">
      <w:pPr>
        <w:jc w:val="both"/>
        <w:rPr>
          <w:lang w:eastAsia="en-US"/>
        </w:rPr>
      </w:pPr>
      <w:r>
        <w:rPr>
          <w:lang w:eastAsia="en-US"/>
        </w:rPr>
        <w:t>begun</w:t>
      </w:r>
      <w:r w:rsidRPr="00825594">
        <w:rPr>
          <w:lang w:eastAsia="en-US"/>
        </w:rPr>
        <w:t>stigden (4</w:t>
      </w:r>
      <w:r>
        <w:rPr>
          <w:lang w:eastAsia="en-US"/>
        </w:rPr>
        <w:t>9</w:t>
      </w:r>
      <w:r w:rsidRPr="00825594">
        <w:rPr>
          <w:lang w:eastAsia="en-US"/>
        </w:rPr>
        <w:t>1) en de Bosgeuzen door hun optreden soms In zeer netelige posities dreven. Tegen hen ondernamen zij dan ook « represaille</w:t>
      </w:r>
      <w:r>
        <w:rPr>
          <w:lang w:eastAsia="en-US"/>
        </w:rPr>
        <w:t>actie</w:t>
      </w:r>
      <w:r w:rsidRPr="00825594">
        <w:rPr>
          <w:lang w:eastAsia="en-US"/>
        </w:rPr>
        <w:t>s » (4</w:t>
      </w:r>
      <w:r>
        <w:rPr>
          <w:lang w:eastAsia="en-US"/>
        </w:rPr>
        <w:t>92</w:t>
      </w:r>
      <w:r w:rsidRPr="00825594">
        <w:rPr>
          <w:lang w:eastAsia="en-US"/>
        </w:rPr>
        <w:t>).</w:t>
      </w:r>
    </w:p>
    <w:p w:rsidR="00C62DA8" w:rsidRDefault="00C62DA8" w:rsidP="00C62DA8">
      <w:pPr>
        <w:jc w:val="both"/>
        <w:rPr>
          <w:szCs w:val="20"/>
          <w:lang w:eastAsia="en-US"/>
        </w:rPr>
      </w:pPr>
    </w:p>
    <w:p w:rsidR="00927F04" w:rsidRDefault="00927F04" w:rsidP="00C62DA8">
      <w:pPr>
        <w:jc w:val="both"/>
        <w:rPr>
          <w:szCs w:val="20"/>
          <w:lang w:eastAsia="en-US"/>
        </w:rPr>
      </w:pPr>
    </w:p>
    <w:p w:rsidR="00927F04" w:rsidRPr="004219C1" w:rsidRDefault="00927F04" w:rsidP="00C62DA8">
      <w:pPr>
        <w:jc w:val="both"/>
        <w:rPr>
          <w:szCs w:val="20"/>
          <w:lang w:eastAsia="en-US"/>
        </w:rPr>
      </w:pPr>
    </w:p>
    <w:p w:rsidR="00C62DA8" w:rsidRPr="004219C1" w:rsidRDefault="00C62DA8" w:rsidP="00C62DA8">
      <w:pPr>
        <w:jc w:val="both"/>
        <w:rPr>
          <w:szCs w:val="20"/>
          <w:lang w:eastAsia="en-US"/>
        </w:rPr>
      </w:pPr>
    </w:p>
    <w:p w:rsidR="00C62DA8" w:rsidRPr="00825594" w:rsidRDefault="00C62DA8" w:rsidP="00C62DA8">
      <w:pPr>
        <w:jc w:val="both"/>
        <w:rPr>
          <w:lang w:eastAsia="en-US"/>
        </w:rPr>
      </w:pPr>
      <w:r w:rsidRPr="00825594">
        <w:rPr>
          <w:lang w:eastAsia="en-US"/>
        </w:rPr>
        <w:t>§</w:t>
      </w:r>
      <w:r>
        <w:rPr>
          <w:lang w:eastAsia="en-US"/>
        </w:rPr>
        <w:t xml:space="preserve"> </w:t>
      </w:r>
      <w:r w:rsidRPr="00825594">
        <w:rPr>
          <w:lang w:eastAsia="en-US"/>
        </w:rPr>
        <w:t xml:space="preserve">4. </w:t>
      </w:r>
      <w:r w:rsidRPr="009E1C2A">
        <w:rPr>
          <w:b/>
          <w:lang w:eastAsia="en-US"/>
        </w:rPr>
        <w:t>De organisatie</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a. </w:t>
      </w:r>
      <w:r w:rsidRPr="009E1C2A">
        <w:rPr>
          <w:b/>
          <w:lang w:eastAsia="en-US"/>
        </w:rPr>
        <w:t>Hoe kon de bende tot stand komen?</w:t>
      </w:r>
    </w:p>
    <w:p w:rsidR="00C62DA8" w:rsidRPr="00825594" w:rsidRDefault="00C62DA8" w:rsidP="00C62DA8">
      <w:pPr>
        <w:jc w:val="both"/>
        <w:rPr>
          <w:lang w:eastAsia="en-US"/>
        </w:rPr>
      </w:pPr>
      <w:r w:rsidRPr="00825594">
        <w:rPr>
          <w:lang w:eastAsia="en-US"/>
        </w:rPr>
        <w:t>Er kan geen ogenblik aan getwijfeld worden dat er achter de ondernemingen van de Bosgeuzen een stevige organisatie zat. Hoe zouden zij steeds aan het gerecht zijn kunnen ont</w:t>
      </w:r>
      <w:r w:rsidRPr="00825594">
        <w:rPr>
          <w:lang w:eastAsia="en-US"/>
        </w:rPr>
        <w:softHyphen/>
        <w:t>snappen</w:t>
      </w:r>
      <w:r>
        <w:rPr>
          <w:lang w:eastAsia="en-US"/>
        </w:rPr>
        <w:t>?</w:t>
      </w:r>
      <w:r w:rsidRPr="00825594">
        <w:rPr>
          <w:lang w:eastAsia="en-US"/>
        </w:rPr>
        <w:t xml:space="preserve"> En de eerste vraag die we ons moeten stellen is</w:t>
      </w:r>
      <w:r>
        <w:rPr>
          <w:lang w:eastAsia="en-US"/>
        </w:rPr>
        <w:t>:</w:t>
      </w:r>
      <w:r w:rsidRPr="00825594">
        <w:rPr>
          <w:lang w:eastAsia="en-US"/>
        </w:rPr>
        <w:t xml:space="preserve"> hoe heeft Camerlynck zijn lotgenoten kunnen bijeenkrijgen</w:t>
      </w:r>
      <w:r>
        <w:rPr>
          <w:lang w:eastAsia="en-US"/>
        </w:rPr>
        <w:t>?</w:t>
      </w:r>
      <w:r w:rsidRPr="00825594">
        <w:rPr>
          <w:lang w:eastAsia="en-US"/>
        </w:rPr>
        <w:t xml:space="preserve"> Een toch op het eerste gezicht moeilijke opdracht, maar voor Camerlynck een kinderspel. De bende bestond oorspronkelijk uit 7 á 8 man, die Camerlynck goed kende; het waren lieden die vroeger tijdens de troebelen </w:t>
      </w:r>
      <w:r>
        <w:rPr>
          <w:lang w:eastAsia="en-US"/>
        </w:rPr>
        <w:t>actie</w:t>
      </w:r>
      <w:r w:rsidRPr="00825594">
        <w:rPr>
          <w:lang w:eastAsia="en-US"/>
        </w:rPr>
        <w:t>f waren geweest. Camer</w:t>
      </w:r>
      <w:r w:rsidRPr="00825594">
        <w:rPr>
          <w:lang w:eastAsia="en-US"/>
        </w:rPr>
        <w:softHyphen/>
        <w:t>lynck kende trouwens veel mensen. Tijdens zijn tochten met Matte moet hij er veel hebben leren kennen, alsook tijdens zijn verblijven in Engeland, Frankrijk, Duitsland en in de Noordelijke Provincies.</w:t>
      </w:r>
    </w:p>
    <w:p w:rsidR="00C62DA8" w:rsidRPr="00825594" w:rsidRDefault="00C62DA8" w:rsidP="00C62DA8">
      <w:pPr>
        <w:jc w:val="both"/>
        <w:rPr>
          <w:lang w:eastAsia="en-US"/>
        </w:rPr>
      </w:pPr>
      <w:r w:rsidRPr="00825594">
        <w:rPr>
          <w:lang w:eastAsia="en-US"/>
        </w:rPr>
        <w:t>De bende groeide op zeer korte tijd uit lot 40, later tot 70 á 80 man. Velen, uit Engeland overgekomen, brachten dege</w:t>
      </w:r>
      <w:r w:rsidRPr="00825594">
        <w:rPr>
          <w:lang w:eastAsia="en-US"/>
        </w:rPr>
        <w:softHyphen/>
        <w:t>lijke versterking, maar verschillende bendeleden kenden ook mensen, die zij met zich meebrachten en bij de troep inlijf</w:t>
      </w:r>
      <w:r w:rsidRPr="00825594">
        <w:rPr>
          <w:lang w:eastAsia="en-US"/>
        </w:rPr>
        <w:softHyphen/>
        <w:t>den (</w:t>
      </w:r>
      <w:r w:rsidR="00927F04">
        <w:rPr>
          <w:lang w:eastAsia="en-US"/>
        </w:rPr>
        <w:t>493</w:t>
      </w:r>
      <w:r w:rsidRPr="00825594">
        <w:rPr>
          <w:lang w:eastAsia="en-US"/>
        </w:rPr>
        <w:t>). Anderen voegden zich op hun beurt spontaan bij het gezelschap omdat ze door het gerecht werden gezocht en op die manier hoopten een degelijke schuilplaats te vinden (4</w:t>
      </w:r>
      <w:r>
        <w:rPr>
          <w:lang w:eastAsia="en-US"/>
        </w:rPr>
        <w:t>94</w:t>
      </w:r>
      <w:r w:rsidRPr="00825594">
        <w:rPr>
          <w:lang w:eastAsia="en-US"/>
        </w:rPr>
        <w:t>).</w:t>
      </w:r>
    </w:p>
    <w:p w:rsidR="00C62DA8" w:rsidRPr="00825594" w:rsidRDefault="00C62DA8" w:rsidP="00C62DA8">
      <w:pPr>
        <w:jc w:val="both"/>
        <w:rPr>
          <w:lang w:eastAsia="en-US"/>
        </w:rPr>
      </w:pPr>
      <w:r w:rsidRPr="00825594">
        <w:rPr>
          <w:lang w:eastAsia="en-US"/>
        </w:rPr>
        <w:t>b. Hoe opereerden ze en hoe geraakten ze aan wapens?</w:t>
      </w:r>
    </w:p>
    <w:p w:rsidR="00C62DA8" w:rsidRPr="005C1E19" w:rsidRDefault="00C62DA8" w:rsidP="00C62DA8">
      <w:pPr>
        <w:jc w:val="both"/>
        <w:rPr>
          <w:lang w:eastAsia="en-US"/>
        </w:rPr>
      </w:pPr>
      <w:r w:rsidRPr="00825594">
        <w:rPr>
          <w:lang w:eastAsia="en-US"/>
        </w:rPr>
        <w:t>Voortdurend hadden de Bosgeuzen wapens nodig om zich te beschermen en te verdedigen. Maar meermaals geraakten ze die kwijt in een of ander gevecht met gerechtsdienaars, of</w:t>
      </w:r>
      <w:r w:rsidRPr="00825594">
        <w:rPr>
          <w:lang w:eastAsia="en-US"/>
        </w:rPr>
        <w:softHyphen/>
        <w:t xml:space="preserve">wel wanneer ze om een of andere reden op de vlucht </w:t>
      </w:r>
      <w:r>
        <w:rPr>
          <w:lang w:eastAsia="en-US"/>
        </w:rPr>
        <w:t>moesten slaan. Een permanente «</w:t>
      </w:r>
      <w:r w:rsidRPr="00825594">
        <w:rPr>
          <w:lang w:eastAsia="en-US"/>
        </w:rPr>
        <w:t>herbewapening » was dus nodig. Waar werden de wapens nu gehaald</w:t>
      </w:r>
      <w:r>
        <w:rPr>
          <w:lang w:eastAsia="en-US"/>
        </w:rPr>
        <w:t>?</w:t>
      </w:r>
      <w:r w:rsidRPr="00825594">
        <w:rPr>
          <w:lang w:eastAsia="en-US"/>
        </w:rPr>
        <w:t xml:space="preserve"> De eerste mogelijkheid was die af te nemen van gedode dienaars (</w:t>
      </w:r>
      <w:r>
        <w:rPr>
          <w:lang w:eastAsia="en-US"/>
        </w:rPr>
        <w:t>49</w:t>
      </w:r>
      <w:r w:rsidRPr="00825594">
        <w:rPr>
          <w:lang w:eastAsia="en-US"/>
        </w:rPr>
        <w:t>5). Deze wapens bleken alras onvoldoende te zijn en men zocht naar een ander, stout</w:t>
      </w:r>
      <w:r w:rsidRPr="00825594">
        <w:rPr>
          <w:lang w:eastAsia="en-US"/>
        </w:rPr>
        <w:softHyphen/>
        <w:t xml:space="preserve">moediger middel. </w:t>
      </w:r>
      <w:r w:rsidRPr="005C1E19">
        <w:rPr>
          <w:lang w:eastAsia="en-US"/>
        </w:rPr>
        <w:t>Verscheidene keren drongen de rebellen met</w:t>
      </w:r>
    </w:p>
    <w:p w:rsidR="00C62DA8" w:rsidRPr="005C1E19" w:rsidRDefault="00C62DA8" w:rsidP="00C62DA8">
      <w:pPr>
        <w:jc w:val="both"/>
        <w:rPr>
          <w:lang w:eastAsia="en-US"/>
        </w:rPr>
      </w:pPr>
    </w:p>
    <w:p w:rsidR="00C62DA8" w:rsidRPr="005C1E19" w:rsidRDefault="00C62DA8" w:rsidP="00C62DA8">
      <w:pPr>
        <w:jc w:val="both"/>
        <w:rPr>
          <w:sz w:val="22"/>
          <w:szCs w:val="22"/>
          <w:lang w:eastAsia="en-US"/>
        </w:rPr>
      </w:pPr>
      <w:r w:rsidRPr="005C1E19">
        <w:rPr>
          <w:sz w:val="22"/>
          <w:szCs w:val="22"/>
          <w:lang w:eastAsia="en-US"/>
        </w:rPr>
        <w:t xml:space="preserve">(191) Idem, </w:t>
      </w:r>
      <w:smartTag w:uri="urn:schemas-microsoft-com:office:smarttags" w:element="metricconverter">
        <w:smartTagPr>
          <w:attr w:name="ProductID" w:val="1f"/>
        </w:smartTagPr>
        <w:r w:rsidRPr="005C1E19">
          <w:rPr>
            <w:sz w:val="22"/>
            <w:szCs w:val="22"/>
            <w:lang w:eastAsia="en-US"/>
          </w:rPr>
          <w:t>1f</w:t>
        </w:r>
      </w:smartTag>
      <w:r w:rsidRPr="005C1E19">
        <w:rPr>
          <w:sz w:val="22"/>
          <w:szCs w:val="22"/>
          <w:lang w:eastAsia="en-US"/>
        </w:rPr>
        <w:t>. 80</w:t>
      </w:r>
      <w:r w:rsidR="005C1E19" w:rsidRPr="005C1E19">
        <w:rPr>
          <w:sz w:val="22"/>
          <w:szCs w:val="22"/>
          <w:lang w:eastAsia="en-US"/>
        </w:rPr>
        <w:t>-v°</w:t>
      </w:r>
      <w:r w:rsidRPr="005C1E19">
        <w:rPr>
          <w:sz w:val="22"/>
          <w:szCs w:val="22"/>
          <w:lang w:eastAsia="en-US"/>
        </w:rPr>
        <w:t>, 101.</w:t>
      </w:r>
    </w:p>
    <w:p w:rsidR="00C62DA8" w:rsidRPr="005C1E19" w:rsidRDefault="00C62DA8" w:rsidP="00C62DA8">
      <w:pPr>
        <w:jc w:val="both"/>
        <w:rPr>
          <w:sz w:val="22"/>
          <w:szCs w:val="22"/>
          <w:lang w:eastAsia="en-US"/>
        </w:rPr>
      </w:pPr>
      <w:r w:rsidRPr="005C1E19">
        <w:rPr>
          <w:sz w:val="22"/>
          <w:szCs w:val="22"/>
          <w:lang w:eastAsia="en-US"/>
        </w:rPr>
        <w:t>(492) Ibidem.</w:t>
      </w:r>
    </w:p>
    <w:p w:rsidR="00C62DA8" w:rsidRPr="005C1E19" w:rsidRDefault="00C62DA8" w:rsidP="00C62DA8">
      <w:pPr>
        <w:jc w:val="both"/>
        <w:rPr>
          <w:sz w:val="22"/>
          <w:szCs w:val="22"/>
          <w:lang w:eastAsia="en-US"/>
        </w:rPr>
      </w:pPr>
      <w:r w:rsidRPr="005C1E19">
        <w:rPr>
          <w:sz w:val="22"/>
          <w:szCs w:val="22"/>
          <w:lang w:eastAsia="en-US"/>
        </w:rPr>
        <w:t>(493) Idem, K 57, 72-72</w:t>
      </w:r>
      <w:r w:rsidR="005C1E19" w:rsidRPr="005C1E19">
        <w:rPr>
          <w:sz w:val="22"/>
          <w:szCs w:val="22"/>
          <w:lang w:eastAsia="en-US"/>
        </w:rPr>
        <w:t>-v°</w:t>
      </w:r>
      <w:r w:rsidRPr="005C1E19">
        <w:rPr>
          <w:sz w:val="22"/>
          <w:szCs w:val="22"/>
          <w:lang w:eastAsia="en-US"/>
        </w:rPr>
        <w:t>, 90</w:t>
      </w:r>
      <w:r w:rsidR="005C1E19" w:rsidRPr="005C1E19">
        <w:rPr>
          <w:sz w:val="22"/>
          <w:szCs w:val="22"/>
          <w:lang w:eastAsia="en-US"/>
        </w:rPr>
        <w:t>-v°</w:t>
      </w:r>
      <w:r w:rsidRPr="005C1E19">
        <w:rPr>
          <w:sz w:val="22"/>
          <w:szCs w:val="22"/>
          <w:lang w:eastAsia="en-US"/>
        </w:rPr>
        <w:t>-91</w:t>
      </w:r>
      <w:r w:rsidR="005C1E19" w:rsidRPr="005C1E19">
        <w:rPr>
          <w:sz w:val="22"/>
          <w:szCs w:val="22"/>
          <w:lang w:eastAsia="en-US"/>
        </w:rPr>
        <w:t>-v°</w:t>
      </w:r>
      <w:r w:rsidRPr="005C1E19">
        <w:rPr>
          <w:sz w:val="22"/>
          <w:szCs w:val="22"/>
          <w:lang w:eastAsia="en-US"/>
        </w:rPr>
        <w:t>.</w:t>
      </w:r>
    </w:p>
    <w:p w:rsidR="00C62DA8" w:rsidRPr="005C1E19" w:rsidRDefault="00C62DA8" w:rsidP="00C62DA8">
      <w:pPr>
        <w:jc w:val="both"/>
        <w:rPr>
          <w:sz w:val="22"/>
          <w:szCs w:val="22"/>
          <w:lang w:eastAsia="en-US"/>
        </w:rPr>
      </w:pPr>
      <w:r w:rsidRPr="005C1E19">
        <w:rPr>
          <w:sz w:val="22"/>
          <w:szCs w:val="22"/>
          <w:lang w:eastAsia="en-US"/>
        </w:rPr>
        <w:t>(494) Idem, ff. 66-66</w:t>
      </w:r>
      <w:r w:rsidR="005C1E19" w:rsidRPr="005C1E19">
        <w:rPr>
          <w:sz w:val="22"/>
          <w:szCs w:val="22"/>
          <w:lang w:eastAsia="en-US"/>
        </w:rPr>
        <w:t>-v°</w:t>
      </w:r>
      <w:r w:rsidRPr="005C1E19">
        <w:rPr>
          <w:sz w:val="22"/>
          <w:szCs w:val="22"/>
          <w:lang w:eastAsia="en-US"/>
        </w:rPr>
        <w:t>.</w:t>
      </w:r>
    </w:p>
    <w:p w:rsidR="00C62DA8" w:rsidRPr="004219C1" w:rsidRDefault="00C62DA8" w:rsidP="00C62DA8">
      <w:pPr>
        <w:jc w:val="both"/>
        <w:rPr>
          <w:sz w:val="22"/>
          <w:szCs w:val="22"/>
          <w:lang w:eastAsia="en-US"/>
        </w:rPr>
      </w:pPr>
      <w:r w:rsidRPr="004219C1">
        <w:rPr>
          <w:sz w:val="22"/>
          <w:szCs w:val="22"/>
          <w:lang w:eastAsia="en-US"/>
        </w:rPr>
        <w:t>(495) Idem, o.a.</w:t>
      </w:r>
      <w:r w:rsidR="00013552">
        <w:rPr>
          <w:sz w:val="22"/>
          <w:szCs w:val="22"/>
          <w:lang w:eastAsia="en-US"/>
        </w:rPr>
        <w:t xml:space="preserve"> f° </w:t>
      </w:r>
      <w:r w:rsidRPr="004219C1">
        <w:rPr>
          <w:sz w:val="22"/>
          <w:szCs w:val="22"/>
          <w:lang w:eastAsia="en-US"/>
        </w:rPr>
        <w:t>25.</w:t>
      </w:r>
    </w:p>
    <w:p w:rsidR="00C62DA8" w:rsidRPr="009E1C2A" w:rsidRDefault="00C62DA8" w:rsidP="00C62DA8">
      <w:pPr>
        <w:jc w:val="both"/>
        <w:rPr>
          <w:sz w:val="22"/>
          <w:szCs w:val="22"/>
          <w:lang w:eastAsia="en-US"/>
        </w:rPr>
      </w:pPr>
      <w:r w:rsidRPr="009E1C2A">
        <w:rPr>
          <w:sz w:val="22"/>
          <w:szCs w:val="22"/>
          <w:lang w:eastAsia="en-US"/>
        </w:rPr>
        <w:t>137</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geweld het huis binnen van gerechtsdienaars, baljuws, edelen, schepenen enz. en roofden er alle wapens (</w:t>
      </w:r>
      <w:r>
        <w:rPr>
          <w:lang w:eastAsia="en-US"/>
        </w:rPr>
        <w:t>496</w:t>
      </w:r>
      <w:r w:rsidRPr="00825594">
        <w:rPr>
          <w:lang w:eastAsia="en-US"/>
        </w:rPr>
        <w:t>.</w:t>
      </w:r>
    </w:p>
    <w:p w:rsidR="00C62DA8" w:rsidRPr="00825594" w:rsidRDefault="00C62DA8" w:rsidP="00C62DA8">
      <w:pPr>
        <w:jc w:val="both"/>
        <w:rPr>
          <w:lang w:eastAsia="en-US"/>
        </w:rPr>
      </w:pPr>
      <w:r w:rsidRPr="00825594">
        <w:rPr>
          <w:lang w:eastAsia="en-US"/>
        </w:rPr>
        <w:t>De Bosgeuzen verbleven in de bossen ofwel vaker in huizen van particulieren, die hun onderdak verleenden. De verschil</w:t>
      </w:r>
      <w:r w:rsidRPr="00825594">
        <w:rPr>
          <w:lang w:eastAsia="en-US"/>
        </w:rPr>
        <w:softHyphen/>
        <w:t>lende groepen werden verwittigd en kwamen samen in een bepaald huis of in een herberg. Daar besprak men welke pas</w:t>
      </w:r>
      <w:r w:rsidRPr="00825594">
        <w:rPr>
          <w:lang w:eastAsia="en-US"/>
        </w:rPr>
        <w:softHyphen/>
        <w:t>toor of andere persoon men zou gaan vermoorden (4</w:t>
      </w:r>
      <w:r>
        <w:rPr>
          <w:lang w:eastAsia="en-US"/>
        </w:rPr>
        <w:t>97</w:t>
      </w:r>
      <w:r w:rsidRPr="00825594">
        <w:rPr>
          <w:lang w:eastAsia="en-US"/>
        </w:rPr>
        <w:t>. Het aantal varieerde van 10 tot 40. Bij het vallen van de avond of omstreeks middernacht trokken ze er dan op uit (</w:t>
      </w:r>
      <w:r>
        <w:rPr>
          <w:lang w:eastAsia="en-US"/>
        </w:rPr>
        <w:t>498</w:t>
      </w:r>
      <w:r w:rsidRPr="00825594">
        <w:rPr>
          <w:lang w:eastAsia="en-US"/>
        </w:rPr>
        <w:t>) soms in gewone opstelling, soms «slachwys » (4</w:t>
      </w:r>
      <w:r>
        <w:rPr>
          <w:lang w:eastAsia="en-US"/>
        </w:rPr>
        <w:t>99</w:t>
      </w:r>
      <w:r w:rsidRPr="00825594">
        <w:rPr>
          <w:lang w:eastAsia="en-US"/>
        </w:rPr>
        <w:t>. Dit laatste werd slechts zelden toegepast, enkel als het om belangrijke onder</w:t>
      </w:r>
      <w:r w:rsidRPr="00825594">
        <w:rPr>
          <w:lang w:eastAsia="en-US"/>
        </w:rPr>
        <w:softHyphen/>
        <w:t>nemingen ging (zoals o.m. de tocht naar Reningelst). Onder</w:t>
      </w:r>
      <w:r w:rsidRPr="00825594">
        <w:rPr>
          <w:lang w:eastAsia="en-US"/>
        </w:rPr>
        <w:softHyphen/>
        <w:t>tussen werden verkenners erop uitgestuurd, soms « gaende als een schaepheerdre » (</w:t>
      </w:r>
      <w:r>
        <w:rPr>
          <w:lang w:eastAsia="en-US"/>
        </w:rPr>
        <w:t xml:space="preserve">500) </w:t>
      </w:r>
      <w:r w:rsidRPr="00825594">
        <w:rPr>
          <w:lang w:eastAsia="en-US"/>
        </w:rPr>
        <w:t>om de eventuele nabijheid van ge</w:t>
      </w:r>
      <w:r w:rsidRPr="00825594">
        <w:rPr>
          <w:lang w:eastAsia="en-US"/>
        </w:rPr>
        <w:softHyphen/>
        <w:t>rechtsdienaars te signaleren. Onderweg werd de bende door tal van anderen aangevuld.</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Ter plaatse gekomen werden eerst enkelen voorop gestuurd om na te gaan </w:t>
      </w:r>
      <w:r>
        <w:rPr>
          <w:lang w:eastAsia="en-US"/>
        </w:rPr>
        <w:t>of</w:t>
      </w:r>
      <w:r w:rsidRPr="00825594">
        <w:rPr>
          <w:lang w:eastAsia="en-US"/>
        </w:rPr>
        <w:t xml:space="preserve"> alles veilig was en om te zien of de persoon die zou aangerand worden thuis was. Daarna sloegen de geu</w:t>
      </w:r>
      <w:r w:rsidRPr="00825594">
        <w:rPr>
          <w:lang w:eastAsia="en-US"/>
        </w:rPr>
        <w:softHyphen/>
        <w:t xml:space="preserve">zen toe. Een groep ging naar het huis van het slachtoffer, waar de deur opengebroken werd, ofwel een venster stukgeslagen. De aanval geschiedde meestal bij verrassing. Een tweede groep </w:t>
      </w:r>
      <w:r w:rsidR="00EE1E2D">
        <w:rPr>
          <w:lang w:eastAsia="en-US"/>
        </w:rPr>
        <w:t>t</w:t>
      </w:r>
      <w:r w:rsidRPr="00825594">
        <w:rPr>
          <w:lang w:eastAsia="en-US"/>
        </w:rPr>
        <w:t>rok naar de kerk om er te vernielen en te plunderen. Rond huis en kerk werden wachtposten opgesteld om bij een tegen</w:t>
      </w:r>
      <w:r w:rsidRPr="00825594">
        <w:rPr>
          <w:lang w:eastAsia="en-US"/>
        </w:rPr>
        <w:softHyphen/>
        <w:t>aanval van dienaars of inwoners alarm te slaan en ook om het slachtoffer bij een eventuele ontsnappingspoging op te vangen. Een derde groep ging bij dorpsbewoners hulp halen, terwijl een vierde wapens ging roven. Indien iemand van de bevol</w:t>
      </w:r>
      <w:r w:rsidRPr="00825594">
        <w:rPr>
          <w:lang w:eastAsia="en-US"/>
        </w:rPr>
        <w:softHyphen/>
        <w:t>king weerstand bood werd hij onmiddellijk overhoop gescho</w:t>
      </w:r>
      <w:r w:rsidRPr="00825594">
        <w:rPr>
          <w:lang w:eastAsia="en-US"/>
        </w:rPr>
        <w:softHyphen/>
        <w:t>ten of gestoken.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Na de onderneming trok men zich dadelijk terug en ging men naar een huis, waarvan de bewoner al dan niet gekend was en waar de buit verdeeld werd. Daarna verspreidde 'men zich en keerde men naar de </w:t>
      </w:r>
      <w:r w:rsidR="00927F04" w:rsidRPr="00825594">
        <w:rPr>
          <w:lang w:eastAsia="en-US"/>
        </w:rPr>
        <w:t>respectievelijke</w:t>
      </w:r>
      <w:r w:rsidRPr="00825594">
        <w:rPr>
          <w:lang w:eastAsia="en-US"/>
        </w:rPr>
        <w:t xml:space="preserve"> schuilplaatsen terug (</w:t>
      </w:r>
      <w:r>
        <w:rPr>
          <w:lang w:eastAsia="en-US"/>
        </w:rPr>
        <w:t>50</w:t>
      </w:r>
      <w:r w:rsidRPr="00825594">
        <w:rPr>
          <w:lang w:eastAsia="en-US"/>
        </w:rPr>
        <w:t>1)</w:t>
      </w:r>
    </w:p>
    <w:p w:rsidR="00C62DA8" w:rsidRDefault="00C62DA8" w:rsidP="00C62DA8">
      <w:pPr>
        <w:jc w:val="both"/>
        <w:rPr>
          <w:lang w:eastAsia="en-US"/>
        </w:rPr>
      </w:pPr>
    </w:p>
    <w:p w:rsidR="00C62DA8" w:rsidRPr="005C1E19" w:rsidRDefault="00C62DA8" w:rsidP="00C62DA8">
      <w:pPr>
        <w:jc w:val="both"/>
        <w:rPr>
          <w:sz w:val="22"/>
          <w:szCs w:val="22"/>
          <w:lang w:val="en-GB" w:eastAsia="en-US"/>
        </w:rPr>
      </w:pPr>
      <w:r w:rsidRPr="005C1E19">
        <w:rPr>
          <w:sz w:val="22"/>
          <w:szCs w:val="22"/>
          <w:lang w:val="en-GB" w:eastAsia="en-US"/>
        </w:rPr>
        <w:t>(496) Idem, o.a. ff. 59-v, 83, 98-99, 109.</w:t>
      </w:r>
    </w:p>
    <w:p w:rsidR="00C62DA8" w:rsidRPr="005C1E19" w:rsidRDefault="00C62DA8" w:rsidP="00C62DA8">
      <w:pPr>
        <w:jc w:val="both"/>
        <w:rPr>
          <w:sz w:val="22"/>
          <w:szCs w:val="22"/>
          <w:lang w:val="en-GB" w:eastAsia="en-US"/>
        </w:rPr>
      </w:pPr>
      <w:r w:rsidRPr="005C1E19">
        <w:rPr>
          <w:sz w:val="22"/>
          <w:szCs w:val="22"/>
          <w:lang w:val="en-GB" w:eastAsia="en-US"/>
        </w:rPr>
        <w:t>(497) Idem, ff. I, 6, 9-9</w:t>
      </w:r>
      <w:r w:rsidR="005C1E19" w:rsidRPr="005C1E19">
        <w:rPr>
          <w:sz w:val="22"/>
          <w:szCs w:val="22"/>
          <w:lang w:val="en-GB" w:eastAsia="en-US"/>
        </w:rPr>
        <w:t>-v°</w:t>
      </w:r>
      <w:r w:rsidRPr="005C1E19">
        <w:rPr>
          <w:sz w:val="22"/>
          <w:szCs w:val="22"/>
          <w:lang w:val="en-GB" w:eastAsia="en-US"/>
        </w:rPr>
        <w:t>, 44.</w:t>
      </w:r>
    </w:p>
    <w:p w:rsidR="00C62DA8" w:rsidRPr="00795C14" w:rsidRDefault="00C62DA8" w:rsidP="00C62DA8">
      <w:pPr>
        <w:jc w:val="both"/>
        <w:rPr>
          <w:sz w:val="22"/>
          <w:szCs w:val="22"/>
          <w:lang w:eastAsia="en-US"/>
        </w:rPr>
      </w:pPr>
      <w:r w:rsidRPr="00795C14">
        <w:rPr>
          <w:sz w:val="22"/>
          <w:szCs w:val="22"/>
          <w:lang w:eastAsia="en-US"/>
        </w:rPr>
        <w:t>(498) Enkele priesters werden daarentegen ook 's morgens en zelfs 's middags vermoord.</w:t>
      </w:r>
    </w:p>
    <w:p w:rsidR="00C62DA8" w:rsidRPr="00795C14" w:rsidRDefault="00C62DA8" w:rsidP="00C62DA8">
      <w:pPr>
        <w:jc w:val="both"/>
        <w:rPr>
          <w:sz w:val="22"/>
          <w:szCs w:val="22"/>
          <w:lang w:eastAsia="en-US"/>
        </w:rPr>
      </w:pPr>
      <w:r w:rsidRPr="00795C14">
        <w:rPr>
          <w:sz w:val="22"/>
          <w:szCs w:val="22"/>
          <w:lang w:eastAsia="en-US"/>
        </w:rPr>
        <w:t>(499)</w:t>
      </w:r>
      <w:r w:rsidRPr="00795C14">
        <w:rPr>
          <w:sz w:val="22"/>
          <w:szCs w:val="22"/>
          <w:lang w:eastAsia="en-US"/>
        </w:rPr>
        <w:tab/>
        <w:t>… ‘t gesehut vooren ende achter ende de capiteynen ende de predicant inde middele... s (E. DE COUSSEMAKER, op. cit., dl. 1, p. 214).</w:t>
      </w:r>
    </w:p>
    <w:p w:rsidR="00C62DA8" w:rsidRPr="00795C14" w:rsidRDefault="00C62DA8" w:rsidP="00C62DA8">
      <w:pPr>
        <w:jc w:val="both"/>
        <w:rPr>
          <w:sz w:val="22"/>
          <w:szCs w:val="22"/>
          <w:lang w:eastAsia="en-US"/>
        </w:rPr>
      </w:pPr>
      <w:r w:rsidRPr="00795C14">
        <w:rPr>
          <w:sz w:val="22"/>
          <w:szCs w:val="22"/>
          <w:lang w:eastAsia="en-US"/>
        </w:rPr>
        <w:t>(500) R.A.K., P.E., I, 37.</w:t>
      </w:r>
      <w:r w:rsidR="00013552">
        <w:rPr>
          <w:sz w:val="22"/>
          <w:szCs w:val="22"/>
          <w:lang w:eastAsia="en-US"/>
        </w:rPr>
        <w:t xml:space="preserve"> f° </w:t>
      </w:r>
      <w:r w:rsidRPr="00795C14">
        <w:rPr>
          <w:sz w:val="22"/>
          <w:szCs w:val="22"/>
          <w:lang w:eastAsia="en-US"/>
        </w:rPr>
        <w:t>63-v°.</w:t>
      </w:r>
    </w:p>
    <w:p w:rsidR="00C62DA8" w:rsidRPr="00795C14" w:rsidRDefault="00C62DA8" w:rsidP="00C62DA8">
      <w:pPr>
        <w:jc w:val="both"/>
        <w:rPr>
          <w:sz w:val="22"/>
          <w:szCs w:val="22"/>
          <w:lang w:eastAsia="en-US"/>
        </w:rPr>
      </w:pPr>
      <w:r w:rsidRPr="00795C14">
        <w:rPr>
          <w:sz w:val="22"/>
          <w:szCs w:val="22"/>
          <w:lang w:eastAsia="en-US"/>
        </w:rPr>
        <w:t>(501) Idem, o.a. ff. 42</w:t>
      </w:r>
      <w:r w:rsidR="005C1E19">
        <w:rPr>
          <w:sz w:val="22"/>
          <w:szCs w:val="22"/>
          <w:lang w:eastAsia="en-US"/>
        </w:rPr>
        <w:t>-v°</w:t>
      </w:r>
      <w:r w:rsidRPr="00795C14">
        <w:rPr>
          <w:sz w:val="22"/>
          <w:szCs w:val="22"/>
          <w:lang w:eastAsia="en-US"/>
        </w:rPr>
        <w:t>, 59-v°, 62, 63</w:t>
      </w:r>
      <w:r w:rsidR="005C1E19">
        <w:rPr>
          <w:sz w:val="22"/>
          <w:szCs w:val="22"/>
          <w:lang w:eastAsia="en-US"/>
        </w:rPr>
        <w:t>-v°</w:t>
      </w:r>
      <w:r w:rsidRPr="00795C14">
        <w:rPr>
          <w:sz w:val="22"/>
          <w:szCs w:val="22"/>
          <w:lang w:eastAsia="en-US"/>
        </w:rPr>
        <w:t>, 68</w:t>
      </w:r>
      <w:r w:rsidR="005C1E19">
        <w:rPr>
          <w:sz w:val="22"/>
          <w:szCs w:val="22"/>
          <w:lang w:eastAsia="en-US"/>
        </w:rPr>
        <w:t>-v°</w:t>
      </w:r>
      <w:r w:rsidRPr="00795C14">
        <w:rPr>
          <w:sz w:val="22"/>
          <w:szCs w:val="22"/>
          <w:lang w:eastAsia="en-US"/>
        </w:rPr>
        <w:t>, 69, 73</w:t>
      </w:r>
      <w:r w:rsidR="005C1E19">
        <w:rPr>
          <w:sz w:val="22"/>
          <w:szCs w:val="22"/>
          <w:lang w:eastAsia="en-US"/>
        </w:rPr>
        <w:t>-v°</w:t>
      </w:r>
      <w:r w:rsidRPr="00795C14">
        <w:rPr>
          <w:sz w:val="22"/>
          <w:szCs w:val="22"/>
          <w:lang w:eastAsia="en-US"/>
        </w:rPr>
        <w:t>; E. DE COUSSEMAKER, op. cit., dl, 1, pp. 211-214.</w:t>
      </w:r>
    </w:p>
    <w:p w:rsidR="00C62DA8" w:rsidRPr="00795C14" w:rsidRDefault="00C62DA8" w:rsidP="00C62DA8">
      <w:pPr>
        <w:jc w:val="both"/>
        <w:rPr>
          <w:sz w:val="22"/>
          <w:szCs w:val="22"/>
          <w:lang w:eastAsia="en-US"/>
        </w:rPr>
      </w:pPr>
      <w:r w:rsidRPr="00795C14">
        <w:rPr>
          <w:sz w:val="22"/>
          <w:szCs w:val="22"/>
          <w:lang w:eastAsia="en-US"/>
        </w:rPr>
        <w:t>138</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Elk « exploict » gebeurde uiteraard niet op deze manier. Dit was om. het geval bij het beroven van particulieren, waarbij het aantal « deelnemers » veel beperkter was; derge</w:t>
      </w:r>
      <w:r w:rsidRPr="00825594">
        <w:rPr>
          <w:lang w:eastAsia="en-US"/>
        </w:rPr>
        <w:softHyphen/>
        <w:t xml:space="preserve">lijke ondernemingen hadden trouwens een minder « officieel » karakter. Men handelde hier op eigen </w:t>
      </w:r>
      <w:r>
        <w:rPr>
          <w:lang w:eastAsia="en-US"/>
        </w:rPr>
        <w:t>initiatief en verant</w:t>
      </w:r>
      <w:r>
        <w:rPr>
          <w:lang w:eastAsia="en-US"/>
        </w:rPr>
        <w:softHyphen/>
        <w:t>woordelijkhe</w:t>
      </w:r>
      <w:r w:rsidRPr="00825594">
        <w:rPr>
          <w:lang w:eastAsia="en-US"/>
        </w:rPr>
        <w:t>id.</w:t>
      </w:r>
    </w:p>
    <w:p w:rsidR="00C62DA8" w:rsidRPr="00825594" w:rsidRDefault="00C62DA8" w:rsidP="00C62DA8">
      <w:pPr>
        <w:jc w:val="both"/>
        <w:rPr>
          <w:lang w:eastAsia="en-US"/>
        </w:rPr>
      </w:pPr>
      <w:r w:rsidRPr="00825594">
        <w:rPr>
          <w:lang w:eastAsia="en-US"/>
        </w:rPr>
        <w:t>De veiligheidsmaatregelen van de Bosgeuzen waren uiterst doeltreffend; wanneer zij op een bepaald ogenblik aanvoelden dat de vallen van het gerech</w:t>
      </w:r>
      <w:r>
        <w:rPr>
          <w:lang w:eastAsia="en-US"/>
        </w:rPr>
        <w:t>t</w:t>
      </w:r>
      <w:r w:rsidRPr="00825594">
        <w:rPr>
          <w:lang w:eastAsia="en-US"/>
        </w:rPr>
        <w:t xml:space="preserve"> zouden dichtklappen namen ze de wijk.</w:t>
      </w:r>
    </w:p>
    <w:p w:rsidR="00C62DA8" w:rsidRDefault="00C62DA8" w:rsidP="00C62DA8">
      <w:pPr>
        <w:jc w:val="both"/>
        <w:rPr>
          <w:lang w:eastAsia="en-US"/>
        </w:rPr>
      </w:pPr>
    </w:p>
    <w:p w:rsidR="00C62DA8" w:rsidRPr="00795C14" w:rsidRDefault="00C62DA8" w:rsidP="00C62DA8">
      <w:pPr>
        <w:jc w:val="both"/>
        <w:rPr>
          <w:b/>
          <w:lang w:eastAsia="en-US"/>
        </w:rPr>
      </w:pPr>
      <w:r w:rsidRPr="00825594">
        <w:rPr>
          <w:lang w:eastAsia="en-US"/>
        </w:rPr>
        <w:t xml:space="preserve">c. </w:t>
      </w:r>
      <w:r w:rsidRPr="00795C14">
        <w:rPr>
          <w:b/>
          <w:lang w:eastAsia="en-US"/>
        </w:rPr>
        <w:t xml:space="preserve">Schuilen: waar en hij wie? </w:t>
      </w:r>
    </w:p>
    <w:p w:rsidR="00C62DA8" w:rsidRPr="00795C14" w:rsidRDefault="00C62DA8" w:rsidP="00435D10">
      <w:pPr>
        <w:jc w:val="both"/>
        <w:outlineLvl w:val="0"/>
        <w:rPr>
          <w:b/>
          <w:lang w:eastAsia="en-US"/>
        </w:rPr>
      </w:pPr>
      <w:r w:rsidRPr="00795C14">
        <w:rPr>
          <w:b/>
          <w:lang w:eastAsia="en-US"/>
        </w:rPr>
        <w:t>Steunde de bevolking de rebellen?</w:t>
      </w:r>
    </w:p>
    <w:p w:rsidR="00C62DA8" w:rsidRPr="00825594" w:rsidRDefault="00C62DA8" w:rsidP="00C62DA8">
      <w:pPr>
        <w:jc w:val="both"/>
        <w:rPr>
          <w:lang w:val="fr-FR" w:eastAsia="en-US"/>
        </w:rPr>
      </w:pPr>
      <w:r w:rsidRPr="00825594">
        <w:rPr>
          <w:lang w:val="fr-FR" w:eastAsia="en-US"/>
        </w:rPr>
        <w:t xml:space="preserve">«.., les manans sont les plus infectez et la pluspart des sectaires tenatz les catholiques à Pentour d'eulx en telle craincte par menasses, qu'ilz n'osent se </w:t>
      </w:r>
      <w:r>
        <w:rPr>
          <w:lang w:val="fr-FR" w:eastAsia="en-US"/>
        </w:rPr>
        <w:t>b</w:t>
      </w:r>
      <w:r w:rsidRPr="00825594">
        <w:rPr>
          <w:lang w:val="fr-FR" w:eastAsia="en-US"/>
        </w:rPr>
        <w:t>o</w:t>
      </w:r>
      <w:r>
        <w:rPr>
          <w:lang w:val="fr-FR" w:eastAsia="en-US"/>
        </w:rPr>
        <w:t>u</w:t>
      </w:r>
      <w:r w:rsidRPr="00825594">
        <w:rPr>
          <w:lang w:val="fr-FR" w:eastAsia="en-US"/>
        </w:rPr>
        <w:t>ger ny personne, ny se monstrer de peur d'estre bruslez et saccagez; ...les sol</w:t>
      </w:r>
      <w:r w:rsidRPr="00825594">
        <w:rPr>
          <w:lang w:val="fr-FR" w:eastAsia="en-US"/>
        </w:rPr>
        <w:softHyphen/>
        <w:t>datz ne peu vent bonnement astra séparez en si pe</w:t>
      </w:r>
      <w:r>
        <w:rPr>
          <w:lang w:val="fr-FR" w:eastAsia="en-US"/>
        </w:rPr>
        <w:t>t</w:t>
      </w:r>
      <w:r w:rsidRPr="00825594">
        <w:rPr>
          <w:lang w:val="fr-FR" w:eastAsia="en-US"/>
        </w:rPr>
        <w:t>ites troupes par lieux si suspectez, sans estre saccagez par</w:t>
      </w:r>
      <w:r>
        <w:rPr>
          <w:lang w:val="fr-FR" w:eastAsia="en-US"/>
        </w:rPr>
        <w:t xml:space="preserve"> te </w:t>
      </w:r>
      <w:r w:rsidRPr="00825594">
        <w:rPr>
          <w:lang w:val="fr-FR" w:eastAsia="en-US"/>
        </w:rPr>
        <w:t xml:space="preserve">trahison mesmes des manans; ...car comme la multitude des sectaires est si grande en ses quartiers... », schreef Rassenghien aan Alva op 28 januari 1568 </w:t>
      </w:r>
      <w:r>
        <w:rPr>
          <w:lang w:val="fr-FR" w:eastAsia="en-US"/>
        </w:rPr>
        <w:t>502</w:t>
      </w:r>
      <w:r w:rsidRPr="00825594">
        <w:rPr>
          <w:lang w:val="fr-FR" w:eastAsia="en-US"/>
        </w:rPr>
        <w:t>.</w:t>
      </w:r>
    </w:p>
    <w:p w:rsidR="00C62DA8" w:rsidRPr="00825594" w:rsidRDefault="00C62DA8" w:rsidP="00C62DA8">
      <w:pPr>
        <w:jc w:val="both"/>
        <w:rPr>
          <w:lang w:eastAsia="en-US"/>
        </w:rPr>
      </w:pPr>
      <w:r w:rsidRPr="00825594">
        <w:rPr>
          <w:lang w:eastAsia="en-US"/>
        </w:rPr>
        <w:t>Wanneer wij liet ganse gebeuren in het Westkwartier na</w:t>
      </w:r>
      <w:r w:rsidRPr="00825594">
        <w:rPr>
          <w:lang w:eastAsia="en-US"/>
        </w:rPr>
        <w:softHyphen/>
        <w:t>gaan vanaf het optreden der Bosgeuzen, dan zien we weinig of geen sporen van verzet tegen hen, deels omdat de katholieken inderdaad niet uit hun schelp durfden komen uit vrees ver</w:t>
      </w:r>
      <w:r w:rsidRPr="00825594">
        <w:rPr>
          <w:lang w:eastAsia="en-US"/>
        </w:rPr>
        <w:softHyphen/>
        <w:t>moord te worden, maar vooral omdat de geuzen een grote medewerking verkregen van een deel van de bevolking zelf. Grote hulp vonden zij bij herbergiers, waar ze rustig konden eten en drinken zonder het gevaar te lopen verklikt te worden (5</w:t>
      </w:r>
      <w:r>
        <w:rPr>
          <w:lang w:eastAsia="en-US"/>
        </w:rPr>
        <w:t>03</w:t>
      </w:r>
      <w:r w:rsidRPr="00825594">
        <w:rPr>
          <w:lang w:eastAsia="en-US"/>
        </w:rPr>
        <w:t>). Tal van pachters logeerden hen in een schuur of in een stal en bezorgden hen eten en drinken (50</w:t>
      </w:r>
      <w:r>
        <w:rPr>
          <w:lang w:eastAsia="en-US"/>
        </w:rPr>
        <w:t>4</w:t>
      </w:r>
      <w:r w:rsidRPr="00825594">
        <w:rPr>
          <w:lang w:eastAsia="en-US"/>
        </w:rPr>
        <w:t>). Enkelen waren toch niet zo heel tevreden met de komst van Camerlynck maar bij zijn verschijning kregen ze de schrik op het lijf en het kwam niet in hen op iets te weigeren (</w:t>
      </w:r>
      <w:r>
        <w:rPr>
          <w:lang w:eastAsia="en-US"/>
        </w:rPr>
        <w:t>505</w:t>
      </w:r>
      <w:r w:rsidRPr="00825594">
        <w:rPr>
          <w:lang w:eastAsia="en-US"/>
        </w:rPr>
        <w:t>).</w:t>
      </w:r>
    </w:p>
    <w:p w:rsidR="00C62DA8" w:rsidRPr="00825594" w:rsidRDefault="00C62DA8" w:rsidP="00C62DA8">
      <w:pPr>
        <w:jc w:val="both"/>
        <w:rPr>
          <w:lang w:eastAsia="en-US"/>
        </w:rPr>
      </w:pPr>
      <w:r w:rsidRPr="00825594">
        <w:rPr>
          <w:lang w:eastAsia="en-US"/>
        </w:rPr>
        <w:t xml:space="preserve">Leden van alle bevolkingslagen zegden hun steun toe aan de rebellen. Tal van kleermakers en textielarbeiders namen met bendeleden </w:t>
      </w:r>
      <w:r w:rsidR="00EE1E2D" w:rsidRPr="00825594">
        <w:rPr>
          <w:lang w:eastAsia="en-US"/>
        </w:rPr>
        <w:t>contact</w:t>
      </w:r>
      <w:r w:rsidRPr="00825594">
        <w:rPr>
          <w:lang w:eastAsia="en-US"/>
        </w:rPr>
        <w:t xml:space="preserve"> op om hun sympathie te betuigen en bij eventuele moeilijkheden een handje toe te steken (5</w:t>
      </w:r>
      <w:r>
        <w:rPr>
          <w:lang w:eastAsia="en-US"/>
        </w:rPr>
        <w:t>0</w:t>
      </w:r>
      <w:r w:rsidRPr="00825594">
        <w:rPr>
          <w:lang w:eastAsia="en-US"/>
        </w:rPr>
        <w:t>6). Het</w:t>
      </w:r>
    </w:p>
    <w:p w:rsidR="00C62DA8" w:rsidRDefault="00C62DA8" w:rsidP="00C62DA8">
      <w:pPr>
        <w:jc w:val="both"/>
        <w:rPr>
          <w:lang w:eastAsia="en-US"/>
        </w:rPr>
      </w:pPr>
    </w:p>
    <w:p w:rsidR="00C62DA8" w:rsidRPr="00795C14" w:rsidRDefault="00C62DA8" w:rsidP="00C62DA8">
      <w:pPr>
        <w:jc w:val="both"/>
        <w:rPr>
          <w:sz w:val="22"/>
          <w:szCs w:val="22"/>
          <w:lang w:eastAsia="en-US"/>
        </w:rPr>
      </w:pPr>
      <w:r w:rsidRPr="00795C14">
        <w:rPr>
          <w:sz w:val="22"/>
          <w:szCs w:val="22"/>
          <w:lang w:eastAsia="en-US"/>
        </w:rPr>
        <w:t>(502) E. DE COUSSEMAKER, op. cit., dl. 1, pp. 180-182.</w:t>
      </w:r>
    </w:p>
    <w:p w:rsidR="00C62DA8" w:rsidRPr="004219C1" w:rsidRDefault="00C62DA8" w:rsidP="00C62DA8">
      <w:pPr>
        <w:jc w:val="both"/>
        <w:rPr>
          <w:sz w:val="22"/>
          <w:szCs w:val="22"/>
          <w:lang w:eastAsia="en-US"/>
        </w:rPr>
      </w:pPr>
      <w:r w:rsidRPr="004219C1">
        <w:rPr>
          <w:sz w:val="22"/>
          <w:szCs w:val="22"/>
          <w:lang w:eastAsia="en-US"/>
        </w:rPr>
        <w:t>(503) R.A.K., E.E., I, 37, o.a. ff. 9-v°, 45, 60.</w:t>
      </w:r>
    </w:p>
    <w:p w:rsidR="00C62DA8" w:rsidRPr="00795C14" w:rsidRDefault="00C62DA8" w:rsidP="00C62DA8">
      <w:pPr>
        <w:jc w:val="both"/>
        <w:rPr>
          <w:sz w:val="22"/>
          <w:szCs w:val="22"/>
          <w:lang w:val="de-DE" w:eastAsia="en-US"/>
        </w:rPr>
      </w:pPr>
      <w:r w:rsidRPr="00795C14">
        <w:rPr>
          <w:sz w:val="22"/>
          <w:szCs w:val="22"/>
          <w:lang w:val="de-DE" w:eastAsia="en-US"/>
        </w:rPr>
        <w:t>(504) Idem, ff. 22, 29, 30, 30</w:t>
      </w:r>
      <w:r w:rsidR="005C1E19">
        <w:rPr>
          <w:sz w:val="22"/>
          <w:szCs w:val="22"/>
          <w:lang w:val="de-DE" w:eastAsia="en-US"/>
        </w:rPr>
        <w:t>-v°</w:t>
      </w:r>
    </w:p>
    <w:p w:rsidR="00C62DA8" w:rsidRPr="00795C14" w:rsidRDefault="00C62DA8" w:rsidP="00C62DA8">
      <w:pPr>
        <w:jc w:val="both"/>
        <w:rPr>
          <w:sz w:val="22"/>
          <w:szCs w:val="22"/>
          <w:lang w:val="de-DE" w:eastAsia="en-US"/>
        </w:rPr>
      </w:pPr>
      <w:r w:rsidRPr="00795C14">
        <w:rPr>
          <w:sz w:val="22"/>
          <w:szCs w:val="22"/>
          <w:lang w:val="de-DE" w:eastAsia="en-US"/>
        </w:rPr>
        <w:t>(505) Idem, ff. 44</w:t>
      </w:r>
      <w:r w:rsidR="005C1E19">
        <w:rPr>
          <w:sz w:val="22"/>
          <w:szCs w:val="22"/>
          <w:lang w:val="de-DE" w:eastAsia="en-US"/>
        </w:rPr>
        <w:t>-v°</w:t>
      </w:r>
      <w:r w:rsidRPr="00795C14">
        <w:rPr>
          <w:sz w:val="22"/>
          <w:szCs w:val="22"/>
          <w:lang w:val="de-DE" w:eastAsia="en-US"/>
        </w:rPr>
        <w:t>, 66</w:t>
      </w:r>
      <w:r w:rsidR="005C1E19">
        <w:rPr>
          <w:sz w:val="22"/>
          <w:szCs w:val="22"/>
          <w:lang w:val="de-DE" w:eastAsia="en-US"/>
        </w:rPr>
        <w:t>-v°</w:t>
      </w:r>
      <w:r w:rsidRPr="00795C14">
        <w:rPr>
          <w:sz w:val="22"/>
          <w:szCs w:val="22"/>
          <w:lang w:val="de-DE" w:eastAsia="en-US"/>
        </w:rPr>
        <w:t>.</w:t>
      </w:r>
    </w:p>
    <w:p w:rsidR="00C62DA8" w:rsidRPr="004219C1" w:rsidRDefault="00C62DA8" w:rsidP="00C62DA8">
      <w:pPr>
        <w:jc w:val="both"/>
        <w:rPr>
          <w:sz w:val="22"/>
          <w:szCs w:val="22"/>
          <w:lang w:eastAsia="en-US"/>
        </w:rPr>
      </w:pPr>
      <w:r w:rsidRPr="004219C1">
        <w:rPr>
          <w:sz w:val="22"/>
          <w:szCs w:val="22"/>
          <w:lang w:eastAsia="en-US"/>
        </w:rPr>
        <w:t>(506) klem,</w:t>
      </w:r>
      <w:r w:rsidR="00013552">
        <w:rPr>
          <w:sz w:val="22"/>
          <w:szCs w:val="22"/>
          <w:lang w:eastAsia="en-US"/>
        </w:rPr>
        <w:t xml:space="preserve"> f° </w:t>
      </w:r>
      <w:r w:rsidRPr="004219C1">
        <w:rPr>
          <w:sz w:val="22"/>
          <w:szCs w:val="22"/>
          <w:lang w:eastAsia="en-US"/>
        </w:rPr>
        <w:t>33-v°.</w:t>
      </w:r>
    </w:p>
    <w:p w:rsidR="00C62DA8" w:rsidRPr="00795C14" w:rsidRDefault="00C62DA8" w:rsidP="00C62DA8">
      <w:pPr>
        <w:jc w:val="both"/>
        <w:rPr>
          <w:sz w:val="22"/>
          <w:szCs w:val="22"/>
          <w:lang w:eastAsia="en-US"/>
        </w:rPr>
      </w:pPr>
      <w:r w:rsidRPr="00795C14">
        <w:rPr>
          <w:sz w:val="22"/>
          <w:szCs w:val="22"/>
          <w:lang w:eastAsia="en-US"/>
        </w:rPr>
        <w:t>139</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was de koster van Socx zelf die hen ertoe aanzette de kerk aldaar te komen plunderen (</w:t>
      </w:r>
      <w:r>
        <w:rPr>
          <w:lang w:eastAsia="en-US"/>
        </w:rPr>
        <w:t>507)</w:t>
      </w:r>
      <w:r w:rsidRPr="00825594">
        <w:rPr>
          <w:lang w:eastAsia="en-US"/>
        </w:rPr>
        <w:t xml:space="preserve">. Inwoners van Nieppe vroegen zelf om er een </w:t>
      </w:r>
      <w:r>
        <w:rPr>
          <w:lang w:eastAsia="en-US"/>
        </w:rPr>
        <w:t>gerechtsdienaar te vermoorden (508).</w:t>
      </w:r>
      <w:r w:rsidRPr="00825594">
        <w:rPr>
          <w:lang w:eastAsia="en-US"/>
        </w:rPr>
        <w:t xml:space="preserve"> Ook bij edelen waren de rebe</w:t>
      </w:r>
      <w:r>
        <w:rPr>
          <w:lang w:eastAsia="en-US"/>
        </w:rPr>
        <w:t>llen altijd welkom. Wij ontmoett</w:t>
      </w:r>
      <w:r w:rsidRPr="00825594">
        <w:rPr>
          <w:lang w:eastAsia="en-US"/>
        </w:rPr>
        <w:t>en in dat verband reeds de weduwe Puessin, waar Hanne</w:t>
      </w:r>
      <w:r w:rsidR="00EE1E2D">
        <w:rPr>
          <w:lang w:eastAsia="en-US"/>
        </w:rPr>
        <w:t>c</w:t>
      </w:r>
      <w:r w:rsidRPr="00825594">
        <w:rPr>
          <w:lang w:eastAsia="en-US"/>
        </w:rPr>
        <w:t>amps en Ca</w:t>
      </w:r>
      <w:r w:rsidRPr="00825594">
        <w:rPr>
          <w:lang w:eastAsia="en-US"/>
        </w:rPr>
        <w:softHyphen/>
        <w:t>merlynck kwamen logeren. Dit was echter ook nog het geval met Charles Vasque, heer van Beliepen, oud-schepen van S</w:t>
      </w:r>
      <w:r>
        <w:rPr>
          <w:lang w:eastAsia="en-US"/>
        </w:rPr>
        <w:t>t</w:t>
      </w:r>
      <w:r w:rsidRPr="00825594">
        <w:rPr>
          <w:lang w:eastAsia="en-US"/>
        </w:rPr>
        <w:t>-Winoksbergen (</w:t>
      </w:r>
      <w:r>
        <w:rPr>
          <w:lang w:eastAsia="en-US"/>
        </w:rPr>
        <w:t>509</w:t>
      </w:r>
      <w:r w:rsidRPr="00825594">
        <w:rPr>
          <w:lang w:eastAsia="en-US"/>
        </w:rPr>
        <w:t xml:space="preserve">), die zelfs </w:t>
      </w:r>
      <w:r>
        <w:rPr>
          <w:lang w:eastAsia="en-US"/>
        </w:rPr>
        <w:t>actie</w:t>
      </w:r>
      <w:r w:rsidRPr="00825594">
        <w:rPr>
          <w:lang w:eastAsia="en-US"/>
        </w:rPr>
        <w:t>f aan de voorbereiding van « Spanjaerts Dale</w:t>
      </w:r>
      <w:r>
        <w:rPr>
          <w:lang w:eastAsia="en-US"/>
        </w:rPr>
        <w:t xml:space="preserve"> </w:t>
      </w:r>
      <w:r w:rsidRPr="00825594">
        <w:rPr>
          <w:lang w:eastAsia="en-US"/>
        </w:rPr>
        <w:t>« deelnam (</w:t>
      </w:r>
      <w:r>
        <w:rPr>
          <w:lang w:eastAsia="en-US"/>
        </w:rPr>
        <w:t>5</w:t>
      </w:r>
      <w:r w:rsidRPr="00825594">
        <w:rPr>
          <w:lang w:eastAsia="en-US"/>
        </w:rPr>
        <w:t>1</w:t>
      </w:r>
      <w:r>
        <w:rPr>
          <w:lang w:eastAsia="en-US"/>
        </w:rPr>
        <w:t>0</w:t>
      </w:r>
      <w:r w:rsidRPr="00825594">
        <w:rPr>
          <w:lang w:eastAsia="en-US"/>
        </w:rPr>
        <w:t>. Belangrijk schijnt de medewerking geweest te zijn van Hendryck Coolen, keurheer van Herzeele, die op een bepaald ogenblik « hemlieden reve</w:t>
      </w:r>
      <w:r w:rsidRPr="00825594">
        <w:rPr>
          <w:lang w:eastAsia="en-US"/>
        </w:rPr>
        <w:softHyphen/>
        <w:t>leerde tsecreet van de wet »</w:t>
      </w:r>
      <w:r>
        <w:rPr>
          <w:lang w:eastAsia="en-US"/>
        </w:rPr>
        <w:t>!</w:t>
      </w:r>
      <w:r w:rsidRPr="00825594">
        <w:rPr>
          <w:lang w:eastAsia="en-US"/>
        </w:rPr>
        <w:t xml:space="preserve">  (</w:t>
      </w:r>
      <w:r>
        <w:rPr>
          <w:lang w:eastAsia="en-US"/>
        </w:rPr>
        <w:t>511</w:t>
      </w:r>
      <w:r w:rsidRPr="00825594">
        <w:rPr>
          <w:lang w:eastAsia="en-US"/>
        </w:rPr>
        <w:t>).</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De term «Bosgeuzen» blijkt tamelijk ongelukkig gekozen te zijn. Weliswaar waren de bossen een veilig toevluchtsoord wanneer zij na een of andere </w:t>
      </w:r>
      <w:r>
        <w:rPr>
          <w:lang w:eastAsia="en-US"/>
        </w:rPr>
        <w:t>actie</w:t>
      </w:r>
      <w:r w:rsidRPr="00825594">
        <w:rPr>
          <w:lang w:eastAsia="en-US"/>
        </w:rPr>
        <w:t xml:space="preserve"> achternagezet werden. Maar ze veilig waren die nu ook nie</w:t>
      </w:r>
      <w:r>
        <w:rPr>
          <w:lang w:eastAsia="en-US"/>
        </w:rPr>
        <w:t>t</w:t>
      </w:r>
      <w:r w:rsidRPr="00825594">
        <w:rPr>
          <w:lang w:eastAsia="en-US"/>
        </w:rPr>
        <w:t xml:space="preserve"> vooral wanneer het om een tamelijk groot aantal mensen ging. Alleen of met enkelen was het mogelijk, maar toch bleven zij ongedekt. Indien de geuzen zo'n steun kregen van de inwoners, waarom dan in de bossen blijven, en niet onderduiken bij een of andere particu</w:t>
      </w:r>
      <w:r>
        <w:rPr>
          <w:lang w:eastAsia="en-US"/>
        </w:rPr>
        <w:t>li</w:t>
      </w:r>
      <w:r w:rsidRPr="00825594">
        <w:rPr>
          <w:lang w:eastAsia="en-US"/>
        </w:rPr>
        <w:t>er die ertoe bereid was hen op alle mogelijke manieren bij te staan</w:t>
      </w:r>
      <w:r>
        <w:rPr>
          <w:lang w:eastAsia="en-US"/>
        </w:rPr>
        <w:t>?</w:t>
      </w:r>
      <w:r w:rsidRPr="00825594">
        <w:rPr>
          <w:lang w:eastAsia="en-US"/>
        </w:rPr>
        <w:t xml:space="preserve"> Inderdaad bevonden de geuzen zich in Frankrijk, dan werden ze geholpen door geëmigreerde geloofsgenoten, die hen dadelijk onderdak verleenden. Dit gebeurde eveneens in het Westkwartier. Samenblijven was natuurlijk onmogelijk en geenszins veilig. Daarom verspreide men zich in groepjes van 3 tot 6 man soms ging men zich in zijn eigen huis schuil</w:t>
      </w:r>
      <w:r w:rsidRPr="00825594">
        <w:rPr>
          <w:lang w:eastAsia="en-US"/>
        </w:rPr>
        <w:softHyphen/>
        <w:t>houden met een paar gezellen (vooral diegenen uit Hond</w:t>
      </w:r>
      <w:r w:rsidRPr="00825594">
        <w:rPr>
          <w:lang w:eastAsia="en-US"/>
        </w:rPr>
        <w:softHyphen/>
        <w:t>schoote en omgeving), waar het natuurlijk zekerder was dan elders (</w:t>
      </w:r>
      <w:r>
        <w:rPr>
          <w:lang w:eastAsia="en-US"/>
        </w:rPr>
        <w:t>51</w:t>
      </w:r>
      <w:r w:rsidRPr="00825594">
        <w:rPr>
          <w:lang w:eastAsia="en-US"/>
        </w:rPr>
        <w:t>2). Maar met de aanwezigheid van soldaten en ge</w:t>
      </w:r>
      <w:r w:rsidRPr="00825594">
        <w:rPr>
          <w:lang w:eastAsia="en-US"/>
        </w:rPr>
        <w:softHyphen/>
        <w:t>rechtsdienaars verviel die zekerheid en was men verplicht elders te gaan. De geuzen gingen vooral bij pachters, die hen al dan niet vrijwillig een schuur afstonden voor 1 of meerdere dagen. De personen die de rebellen een schuilplaats aanboden waren meestal gegoeden, zoals blijkt uit onderstaande tabel</w:t>
      </w:r>
    </w:p>
    <w:p w:rsidR="00C62DA8" w:rsidRDefault="00C62DA8" w:rsidP="00C62DA8">
      <w:pPr>
        <w:jc w:val="both"/>
        <w:rPr>
          <w:lang w:eastAsia="en-US"/>
        </w:rPr>
      </w:pPr>
    </w:p>
    <w:p w:rsidR="00C62DA8" w:rsidRPr="00795C14" w:rsidRDefault="00C62DA8" w:rsidP="00C62DA8">
      <w:pPr>
        <w:jc w:val="both"/>
        <w:rPr>
          <w:sz w:val="22"/>
          <w:szCs w:val="22"/>
          <w:lang w:eastAsia="en-US"/>
        </w:rPr>
      </w:pPr>
      <w:r w:rsidRPr="00795C14">
        <w:rPr>
          <w:sz w:val="22"/>
          <w:szCs w:val="22"/>
          <w:lang w:eastAsia="en-US"/>
        </w:rPr>
        <w:t>(507) Idem, f° 39</w:t>
      </w:r>
    </w:p>
    <w:p w:rsidR="00C62DA8" w:rsidRPr="00795C14" w:rsidRDefault="00C62DA8" w:rsidP="00C62DA8">
      <w:pPr>
        <w:jc w:val="both"/>
        <w:rPr>
          <w:sz w:val="22"/>
          <w:szCs w:val="22"/>
          <w:lang w:eastAsia="en-US"/>
        </w:rPr>
      </w:pPr>
      <w:r w:rsidRPr="00795C14">
        <w:rPr>
          <w:sz w:val="22"/>
          <w:szCs w:val="22"/>
          <w:lang w:eastAsia="en-US"/>
        </w:rPr>
        <w:t>(508) Idem,</w:t>
      </w:r>
      <w:r w:rsidR="00013552">
        <w:rPr>
          <w:sz w:val="22"/>
          <w:szCs w:val="22"/>
          <w:lang w:eastAsia="en-US"/>
        </w:rPr>
        <w:t xml:space="preserve"> f° </w:t>
      </w:r>
      <w:r w:rsidRPr="00795C14">
        <w:rPr>
          <w:sz w:val="22"/>
          <w:szCs w:val="22"/>
          <w:lang w:eastAsia="en-US"/>
        </w:rPr>
        <w:t>27.</w:t>
      </w:r>
    </w:p>
    <w:p w:rsidR="00C62DA8" w:rsidRPr="00795C14" w:rsidRDefault="00C62DA8" w:rsidP="00C62DA8">
      <w:pPr>
        <w:jc w:val="both"/>
        <w:rPr>
          <w:sz w:val="22"/>
          <w:szCs w:val="22"/>
          <w:lang w:eastAsia="en-US"/>
        </w:rPr>
      </w:pPr>
      <w:r w:rsidRPr="00795C14">
        <w:rPr>
          <w:sz w:val="22"/>
          <w:szCs w:val="22"/>
          <w:lang w:eastAsia="en-US"/>
        </w:rPr>
        <w:t>(509) Vasque werd reeds in november 1566 uit het schepencollege van St.-Winoksbergen gesloten «puisgull s'est absent( pour kanter et frequenter ceux de la nouvelle religion. » (E. DE COUSSEMAKER, op. cit., dl. 3, P. 179).</w:t>
      </w:r>
    </w:p>
    <w:p w:rsidR="00C62DA8" w:rsidRPr="00795C14" w:rsidRDefault="00C62DA8" w:rsidP="00C62DA8">
      <w:pPr>
        <w:jc w:val="both"/>
        <w:rPr>
          <w:sz w:val="22"/>
          <w:szCs w:val="22"/>
          <w:lang w:eastAsia="en-US"/>
        </w:rPr>
      </w:pPr>
      <w:r w:rsidRPr="00795C14">
        <w:rPr>
          <w:sz w:val="22"/>
          <w:szCs w:val="22"/>
          <w:lang w:eastAsia="en-US"/>
        </w:rPr>
        <w:t>(510) R.A.K., RE, 1, 37, f° 83-v°.</w:t>
      </w:r>
    </w:p>
    <w:p w:rsidR="00C62DA8" w:rsidRPr="00795C14" w:rsidRDefault="00C62DA8" w:rsidP="00C62DA8">
      <w:pPr>
        <w:jc w:val="both"/>
        <w:rPr>
          <w:sz w:val="22"/>
          <w:szCs w:val="22"/>
          <w:lang w:val="de-DE" w:eastAsia="en-US"/>
        </w:rPr>
      </w:pPr>
      <w:r w:rsidRPr="00795C14">
        <w:rPr>
          <w:sz w:val="22"/>
          <w:szCs w:val="22"/>
          <w:lang w:val="de-DE" w:eastAsia="en-US"/>
        </w:rPr>
        <w:t>(511) Idem,</w:t>
      </w:r>
      <w:r w:rsidR="00013552">
        <w:rPr>
          <w:sz w:val="22"/>
          <w:szCs w:val="22"/>
          <w:lang w:val="de-DE" w:eastAsia="en-US"/>
        </w:rPr>
        <w:t xml:space="preserve"> f° </w:t>
      </w:r>
      <w:r w:rsidRPr="00795C14">
        <w:rPr>
          <w:sz w:val="22"/>
          <w:szCs w:val="22"/>
          <w:lang w:val="de-DE" w:eastAsia="en-US"/>
        </w:rPr>
        <w:t>64-vs.</w:t>
      </w:r>
    </w:p>
    <w:p w:rsidR="00C62DA8" w:rsidRPr="00795C14" w:rsidRDefault="00C62DA8" w:rsidP="00C62DA8">
      <w:pPr>
        <w:jc w:val="both"/>
        <w:rPr>
          <w:sz w:val="22"/>
          <w:szCs w:val="22"/>
          <w:lang w:val="de-DE" w:eastAsia="en-US"/>
        </w:rPr>
      </w:pPr>
      <w:r w:rsidRPr="00795C14">
        <w:rPr>
          <w:sz w:val="22"/>
          <w:szCs w:val="22"/>
          <w:lang w:val="de-DE" w:eastAsia="en-US"/>
        </w:rPr>
        <w:t>(512) Idem, ff. 20-v°-21</w:t>
      </w:r>
      <w:r w:rsidR="005C1E19">
        <w:rPr>
          <w:sz w:val="22"/>
          <w:szCs w:val="22"/>
          <w:lang w:val="de-DE" w:eastAsia="en-US"/>
        </w:rPr>
        <w:t>-v°</w:t>
      </w:r>
      <w:r w:rsidRPr="00795C14">
        <w:rPr>
          <w:sz w:val="22"/>
          <w:szCs w:val="22"/>
          <w:lang w:val="de-DE" w:eastAsia="en-US"/>
        </w:rPr>
        <w:t>.</w:t>
      </w:r>
    </w:p>
    <w:p w:rsidR="00C62DA8" w:rsidRPr="004219C1" w:rsidRDefault="00C62DA8" w:rsidP="00C62DA8">
      <w:pPr>
        <w:jc w:val="both"/>
        <w:rPr>
          <w:lang w:eastAsia="en-US"/>
        </w:rPr>
      </w:pPr>
      <w:r w:rsidRPr="004219C1">
        <w:rPr>
          <w:lang w:eastAsia="en-US"/>
        </w:rPr>
        <w:t>140</w:t>
      </w:r>
    </w:p>
    <w:p w:rsidR="00C62DA8" w:rsidRPr="004219C1" w:rsidRDefault="00C62DA8" w:rsidP="00C62DA8">
      <w:pPr>
        <w:jc w:val="both"/>
        <w:rPr>
          <w:lang w:eastAsia="en-US"/>
        </w:rPr>
      </w:pPr>
    </w:p>
    <w:p w:rsidR="00C62DA8" w:rsidRDefault="00C62DA8"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C62DA8" w:rsidRPr="00825594" w:rsidRDefault="00C62DA8" w:rsidP="00C62DA8">
      <w:pPr>
        <w:jc w:val="both"/>
        <w:rPr>
          <w:lang w:eastAsia="en-US"/>
        </w:rPr>
      </w:pPr>
    </w:p>
    <w:p w:rsidR="00C62DA8" w:rsidRPr="00372991" w:rsidRDefault="00C62DA8" w:rsidP="00435D10">
      <w:pPr>
        <w:jc w:val="both"/>
        <w:outlineLvl w:val="0"/>
        <w:rPr>
          <w:b/>
          <w:lang w:eastAsia="en-US"/>
        </w:rPr>
      </w:pPr>
      <w:r w:rsidRPr="00372991">
        <w:rPr>
          <w:b/>
          <w:lang w:eastAsia="en-US"/>
        </w:rPr>
        <w:t>Som opgebracht door confiscatie van goederen</w:t>
      </w:r>
    </w:p>
    <w:p w:rsidR="00C62DA8" w:rsidRPr="00825594" w:rsidRDefault="00C62DA8" w:rsidP="00C62DA8">
      <w:pPr>
        <w:jc w:val="both"/>
        <w:rPr>
          <w:lang w:eastAsia="en-US"/>
        </w:rPr>
      </w:pPr>
      <w:r w:rsidRPr="00825594">
        <w:rPr>
          <w:lang w:eastAsia="en-US"/>
        </w:rPr>
        <w:t>Naam</w:t>
      </w:r>
      <w:r w:rsidRPr="00825594">
        <w:rPr>
          <w:lang w:eastAsia="en-US"/>
        </w:rPr>
        <w:tab/>
      </w:r>
      <w:r>
        <w:rPr>
          <w:lang w:eastAsia="en-US"/>
        </w:rPr>
        <w:tab/>
      </w:r>
      <w:r w:rsidRPr="00825594">
        <w:rPr>
          <w:lang w:eastAsia="en-US"/>
        </w:rPr>
        <w:t>Beroep</w:t>
      </w:r>
      <w:r>
        <w:rPr>
          <w:lang w:eastAsia="en-US"/>
        </w:rPr>
        <w:t xml:space="preserve"> </w:t>
      </w:r>
      <w:r>
        <w:rPr>
          <w:lang w:eastAsia="en-US"/>
        </w:rPr>
        <w:tab/>
      </w:r>
      <w:r w:rsidRPr="00825594">
        <w:rPr>
          <w:lang w:eastAsia="en-US"/>
        </w:rPr>
        <w:t>Roerend</w:t>
      </w:r>
      <w:r w:rsidRPr="00795C14">
        <w:rPr>
          <w:lang w:eastAsia="en-US"/>
        </w:rPr>
        <w:t xml:space="preserve"> </w:t>
      </w:r>
      <w:r w:rsidRPr="00825594">
        <w:rPr>
          <w:lang w:eastAsia="en-US"/>
        </w:rPr>
        <w:t>goed</w:t>
      </w:r>
      <w:r w:rsidRPr="00825594">
        <w:rPr>
          <w:lang w:eastAsia="en-US"/>
        </w:rPr>
        <w:tab/>
      </w:r>
      <w:r>
        <w:rPr>
          <w:lang w:eastAsia="en-US"/>
        </w:rPr>
        <w:tab/>
      </w:r>
      <w:r w:rsidRPr="00825594">
        <w:rPr>
          <w:lang w:eastAsia="en-US"/>
        </w:rPr>
        <w:t>Onroerend-goed</w:t>
      </w:r>
    </w:p>
    <w:p w:rsidR="00C62DA8" w:rsidRPr="00825594" w:rsidRDefault="00C62DA8" w:rsidP="00C62DA8">
      <w:pPr>
        <w:jc w:val="both"/>
        <w:rPr>
          <w:lang w:eastAsia="en-US"/>
        </w:rPr>
      </w:pPr>
      <w:r w:rsidRPr="00825594">
        <w:rPr>
          <w:lang w:eastAsia="en-US"/>
        </w:rPr>
        <w:tab/>
      </w:r>
    </w:p>
    <w:p w:rsidR="00C62DA8" w:rsidRDefault="00C62DA8" w:rsidP="00C62DA8">
      <w:pPr>
        <w:jc w:val="both"/>
        <w:rPr>
          <w:lang w:eastAsia="en-US"/>
        </w:rPr>
      </w:pPr>
      <w:r w:rsidRPr="00372991">
        <w:rPr>
          <w:lang w:val="en-GB" w:eastAsia="en-US"/>
        </w:rPr>
        <w:t>Brotsaert, Jehan</w:t>
      </w:r>
      <w:r w:rsidRPr="00372991">
        <w:rPr>
          <w:lang w:val="en-GB" w:eastAsia="en-US"/>
        </w:rPr>
        <w:tab/>
      </w:r>
      <w:r w:rsidRPr="00372991">
        <w:rPr>
          <w:lang w:val="en-GB" w:eastAsia="en-US"/>
        </w:rPr>
        <w:tab/>
        <w:t xml:space="preserve">       78p. 12s. </w:t>
      </w:r>
      <w:r>
        <w:rPr>
          <w:lang w:val="en-GB" w:eastAsia="en-US"/>
        </w:rPr>
        <w:tab/>
      </w:r>
      <w:r>
        <w:rPr>
          <w:lang w:val="en-GB" w:eastAsia="en-US"/>
        </w:rPr>
        <w:tab/>
      </w:r>
      <w:r w:rsidRPr="004219C1">
        <w:rPr>
          <w:lang w:val="en-GB" w:eastAsia="en-US"/>
        </w:rPr>
        <w:t xml:space="preserve">a) 22p. </w:t>
      </w:r>
      <w:r w:rsidRPr="00825594">
        <w:rPr>
          <w:lang w:eastAsia="en-US"/>
        </w:rPr>
        <w:t>10s. 13p.</w:t>
      </w:r>
      <w:r>
        <w:rPr>
          <w:lang w:eastAsia="en-US"/>
        </w:rPr>
        <w:t xml:space="preserve"> </w:t>
      </w:r>
      <w:r w:rsidRPr="00825594">
        <w:rPr>
          <w:lang w:eastAsia="en-US"/>
        </w:rPr>
        <w:t>10s. I. lp. los.</w:t>
      </w:r>
      <w:r w:rsidRPr="00372991">
        <w:rPr>
          <w:lang w:eastAsia="en-US"/>
        </w:rPr>
        <w:t xml:space="preserve"> </w:t>
      </w:r>
    </w:p>
    <w:p w:rsidR="00C62DA8" w:rsidRPr="00825594" w:rsidRDefault="00C62DA8" w:rsidP="00C62DA8">
      <w:pPr>
        <w:jc w:val="both"/>
        <w:rPr>
          <w:lang w:eastAsia="en-US"/>
        </w:rPr>
      </w:pPr>
      <w:r>
        <w:rPr>
          <w:lang w:eastAsia="en-US"/>
        </w:rPr>
        <w:t>b</w:t>
      </w:r>
      <w:r w:rsidRPr="00825594">
        <w:rPr>
          <w:lang w:eastAsia="en-US"/>
        </w:rPr>
        <w:t>) stuk land dat</w:t>
      </w:r>
      <w:r>
        <w:rPr>
          <w:lang w:eastAsia="en-US"/>
        </w:rPr>
        <w:t xml:space="preserve"> </w:t>
      </w:r>
      <w:r w:rsidRPr="00825594">
        <w:rPr>
          <w:lang w:eastAsia="en-US"/>
        </w:rPr>
        <w:t>jaarcijns van</w:t>
      </w:r>
      <w:r>
        <w:rPr>
          <w:lang w:eastAsia="en-US"/>
        </w:rPr>
        <w:t xml:space="preserve"> </w:t>
      </w:r>
      <w:r w:rsidRPr="00825594">
        <w:rPr>
          <w:lang w:eastAsia="en-US"/>
        </w:rPr>
        <w:t>120p. waard is</w:t>
      </w:r>
      <w:r>
        <w:rPr>
          <w:lang w:eastAsia="en-US"/>
        </w:rPr>
        <w:t xml:space="preserve"> </w:t>
      </w:r>
      <w:r w:rsidRPr="00825594">
        <w:rPr>
          <w:lang w:eastAsia="en-US"/>
        </w:rPr>
        <w:t>(33 mes.)</w:t>
      </w:r>
    </w:p>
    <w:p w:rsidR="00C62DA8" w:rsidRPr="00825594" w:rsidRDefault="00C62DA8" w:rsidP="00C62DA8">
      <w:pPr>
        <w:jc w:val="both"/>
        <w:rPr>
          <w:lang w:eastAsia="en-US"/>
        </w:rPr>
      </w:pPr>
      <w:r w:rsidRPr="00825594">
        <w:rPr>
          <w:lang w:eastAsia="en-US"/>
        </w:rPr>
        <w:t>Crop,</w:t>
      </w:r>
      <w:r>
        <w:rPr>
          <w:lang w:eastAsia="en-US"/>
        </w:rPr>
        <w:t xml:space="preserve"> </w:t>
      </w:r>
      <w:r w:rsidRPr="00825594">
        <w:rPr>
          <w:lang w:eastAsia="en-US"/>
        </w:rPr>
        <w:t>Jan</w:t>
      </w:r>
    </w:p>
    <w:p w:rsidR="00C62DA8" w:rsidRPr="00825594" w:rsidRDefault="00C62DA8" w:rsidP="00C62DA8">
      <w:pPr>
        <w:jc w:val="both"/>
        <w:rPr>
          <w:lang w:eastAsia="en-US"/>
        </w:rPr>
      </w:pPr>
      <w:r w:rsidRPr="00825594">
        <w:rPr>
          <w:lang w:eastAsia="en-US"/>
        </w:rPr>
        <w:t>Crop,</w:t>
      </w:r>
      <w:r>
        <w:rPr>
          <w:lang w:eastAsia="en-US"/>
        </w:rPr>
        <w:t xml:space="preserve"> </w:t>
      </w:r>
      <w:r w:rsidRPr="00825594">
        <w:rPr>
          <w:lang w:eastAsia="en-US"/>
        </w:rPr>
        <w:t>Mahieu</w:t>
      </w:r>
      <w:r w:rsidRPr="00795C14">
        <w:rPr>
          <w:lang w:eastAsia="en-US"/>
        </w:rPr>
        <w:t xml:space="preserve"> </w:t>
      </w:r>
      <w:r>
        <w:rPr>
          <w:lang w:eastAsia="en-US"/>
        </w:rPr>
        <w:tab/>
      </w:r>
      <w:r>
        <w:rPr>
          <w:lang w:eastAsia="en-US"/>
        </w:rPr>
        <w:tab/>
      </w:r>
      <w:r w:rsidRPr="00825594">
        <w:rPr>
          <w:lang w:eastAsia="en-US"/>
        </w:rPr>
        <w:t>pachter</w:t>
      </w:r>
    </w:p>
    <w:p w:rsidR="00C62DA8" w:rsidRPr="00825594" w:rsidRDefault="00C62DA8" w:rsidP="00C62DA8">
      <w:pPr>
        <w:jc w:val="both"/>
        <w:rPr>
          <w:lang w:eastAsia="en-US"/>
        </w:rPr>
      </w:pPr>
      <w:r w:rsidRPr="00825594">
        <w:rPr>
          <w:lang w:eastAsia="en-US"/>
        </w:rPr>
        <w:t>De Cots, Jooris</w:t>
      </w:r>
      <w:r w:rsidRPr="00795C14">
        <w:rPr>
          <w:lang w:eastAsia="en-US"/>
        </w:rPr>
        <w:t xml:space="preserve"> </w:t>
      </w:r>
      <w:r>
        <w:rPr>
          <w:lang w:eastAsia="en-US"/>
        </w:rPr>
        <w:tab/>
      </w:r>
      <w:r w:rsidRPr="00825594">
        <w:rPr>
          <w:lang w:eastAsia="en-US"/>
        </w:rPr>
        <w:t>landbouwer</w:t>
      </w:r>
      <w:r>
        <w:rPr>
          <w:lang w:eastAsia="en-US"/>
        </w:rPr>
        <w:t xml:space="preserve"> </w:t>
      </w:r>
      <w:r w:rsidRPr="00825594">
        <w:rPr>
          <w:lang w:eastAsia="en-US"/>
        </w:rPr>
        <w:t>425 p.</w:t>
      </w:r>
      <w:r>
        <w:rPr>
          <w:lang w:eastAsia="en-US"/>
        </w:rPr>
        <w:tab/>
      </w:r>
      <w:r w:rsidRPr="00372991">
        <w:rPr>
          <w:lang w:eastAsia="en-US"/>
        </w:rPr>
        <w:t xml:space="preserve"> </w:t>
      </w:r>
      <w:r w:rsidRPr="00825594">
        <w:rPr>
          <w:lang w:eastAsia="en-US"/>
        </w:rPr>
        <w:t>land</w:t>
      </w:r>
      <w:r>
        <w:rPr>
          <w:lang w:eastAsia="en-US"/>
        </w:rPr>
        <w:t>:</w:t>
      </w:r>
      <w:r w:rsidRPr="00825594">
        <w:rPr>
          <w:lang w:eastAsia="en-US"/>
        </w:rPr>
        <w:t xml:space="preserve"> 33 p. 3s. land in Arneke en Rubrouck</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Van Buchav Jacob</w:t>
      </w:r>
      <w:r w:rsidRPr="00795C14">
        <w:rPr>
          <w:lang w:eastAsia="en-US"/>
        </w:rPr>
        <w:t xml:space="preserve"> </w:t>
      </w:r>
      <w:r>
        <w:rPr>
          <w:lang w:eastAsia="en-US"/>
        </w:rPr>
        <w:tab/>
      </w:r>
      <w:r w:rsidRPr="00825594">
        <w:rPr>
          <w:lang w:eastAsia="en-US"/>
        </w:rPr>
        <w:t>saaiwerker</w:t>
      </w:r>
      <w:r>
        <w:rPr>
          <w:lang w:eastAsia="en-US"/>
        </w:rPr>
        <w:t xml:space="preserve"> </w:t>
      </w:r>
      <w:r w:rsidRPr="00825594">
        <w:rPr>
          <w:lang w:eastAsia="en-US"/>
        </w:rPr>
        <w:t>144p. 3s. 6d.</w:t>
      </w:r>
    </w:p>
    <w:p w:rsidR="00C62DA8" w:rsidRPr="00825594" w:rsidRDefault="00C62DA8" w:rsidP="00C62DA8">
      <w:pPr>
        <w:jc w:val="both"/>
        <w:rPr>
          <w:lang w:eastAsia="en-US"/>
        </w:rPr>
      </w:pPr>
      <w:r w:rsidRPr="00825594">
        <w:rPr>
          <w:lang w:eastAsia="en-US"/>
        </w:rPr>
        <w:tab/>
      </w:r>
    </w:p>
    <w:p w:rsidR="00C62DA8" w:rsidRPr="00372991" w:rsidRDefault="00C62DA8" w:rsidP="00C62DA8">
      <w:pPr>
        <w:jc w:val="both"/>
        <w:rPr>
          <w:lang w:eastAsia="en-US"/>
        </w:rPr>
      </w:pPr>
      <w:r w:rsidRPr="00825594">
        <w:rPr>
          <w:lang w:eastAsia="en-US"/>
        </w:rPr>
        <w:t>Dat het meestal gegoeden waren die onderdak verleenden lijkt ons heel normaal. Ze bezaten over het algemeen hun eigen huis en konden zich de weelde veroorloven de schuilen</w:t>
      </w:r>
      <w:r w:rsidRPr="00825594">
        <w:rPr>
          <w:lang w:eastAsia="en-US"/>
        </w:rPr>
        <w:softHyphen/>
        <w:t>den van voedsel te voorzien. Met de bezitlozen was dit geens</w:t>
      </w:r>
      <w:r w:rsidRPr="00825594">
        <w:rPr>
          <w:lang w:eastAsia="en-US"/>
        </w:rPr>
        <w:softHyphen/>
        <w:t>zins het geval; die bezaten geen huis en beschikten zeker niet over de middelen om voedsel te verschaffen. Zij hadden nau</w:t>
      </w:r>
      <w:r w:rsidRPr="00825594">
        <w:rPr>
          <w:lang w:eastAsia="en-US"/>
        </w:rPr>
        <w:softHyphen/>
        <w:t>welijks genoeg voor zichzelf. Opvallend is ook dat de rebellen nergens hij behoeftigen onderdak gingen vragen, omdat zij goed wisten welke last dit voor hen zou meebrengen. Dit ge</w:t>
      </w:r>
      <w:r w:rsidRPr="00825594">
        <w:rPr>
          <w:lang w:eastAsia="en-US"/>
        </w:rPr>
        <w:softHyphen/>
        <w:t xml:space="preserve">beurde enkel in uiterste nood, en ze </w:t>
      </w:r>
      <w:r w:rsidRPr="00372991">
        <w:rPr>
          <w:lang w:eastAsia="en-US"/>
        </w:rPr>
        <w:t>bleven er dan ook slechts enkele uren. Tal van pachters waren familieleden van de rebel</w:t>
      </w:r>
      <w:r w:rsidRPr="00372991">
        <w:rPr>
          <w:lang w:eastAsia="en-US"/>
        </w:rPr>
        <w:softHyphen/>
        <w:t>len.</w:t>
      </w:r>
    </w:p>
    <w:p w:rsidR="00C62DA8" w:rsidRDefault="00C62DA8" w:rsidP="00C62DA8">
      <w:pPr>
        <w:jc w:val="both"/>
        <w:rPr>
          <w:lang w:eastAsia="en-US"/>
        </w:rPr>
      </w:pPr>
    </w:p>
    <w:p w:rsidR="00C62DA8" w:rsidRPr="00795C14" w:rsidRDefault="00C62DA8" w:rsidP="00C62DA8">
      <w:pPr>
        <w:jc w:val="both"/>
        <w:rPr>
          <w:b/>
          <w:lang w:eastAsia="en-US"/>
        </w:rPr>
      </w:pPr>
      <w:r w:rsidRPr="00825594">
        <w:rPr>
          <w:lang w:eastAsia="en-US"/>
        </w:rPr>
        <w:t xml:space="preserve">d. </w:t>
      </w:r>
      <w:r w:rsidRPr="00795C14">
        <w:rPr>
          <w:b/>
          <w:lang w:eastAsia="en-US"/>
        </w:rPr>
        <w:t xml:space="preserve">Voedselvoorziening. </w:t>
      </w:r>
    </w:p>
    <w:p w:rsidR="00C62DA8" w:rsidRPr="00795C14" w:rsidRDefault="00C62DA8" w:rsidP="00435D10">
      <w:pPr>
        <w:jc w:val="both"/>
        <w:outlineLvl w:val="0"/>
        <w:rPr>
          <w:b/>
          <w:lang w:eastAsia="en-US"/>
        </w:rPr>
      </w:pPr>
      <w:r w:rsidRPr="00795C14">
        <w:rPr>
          <w:b/>
          <w:lang w:eastAsia="en-US"/>
        </w:rPr>
        <w:t>Verdere organisatie.</w:t>
      </w:r>
    </w:p>
    <w:p w:rsidR="00C62DA8" w:rsidRPr="00825594" w:rsidRDefault="00C62DA8" w:rsidP="00C62DA8">
      <w:pPr>
        <w:jc w:val="both"/>
        <w:rPr>
          <w:lang w:eastAsia="en-US"/>
        </w:rPr>
      </w:pPr>
      <w:r w:rsidRPr="00825594">
        <w:rPr>
          <w:lang w:eastAsia="en-US"/>
        </w:rPr>
        <w:t>De bosgeuzen moesten zich soms verscheidene dagen schuil</w:t>
      </w:r>
      <w:r w:rsidRPr="00825594">
        <w:rPr>
          <w:lang w:eastAsia="en-US"/>
        </w:rPr>
        <w:softHyphen/>
        <w:t>houden, zonder hun schuilplaats te kunnen verlaten. Wanneer ze verborgen waren bij een gegoede pachter kregen ze gratis eten en drinken (51</w:t>
      </w:r>
      <w:r>
        <w:rPr>
          <w:lang w:eastAsia="en-US"/>
        </w:rPr>
        <w:t>3</w:t>
      </w:r>
      <w:r w:rsidRPr="00825594">
        <w:rPr>
          <w:lang w:eastAsia="en-US"/>
        </w:rPr>
        <w:t xml:space="preserve">). Maar dit was niet altijd het geval. Moesten </w:t>
      </w:r>
    </w:p>
    <w:p w:rsidR="00C62DA8" w:rsidRDefault="00C62DA8" w:rsidP="00C62DA8">
      <w:pPr>
        <w:jc w:val="both"/>
        <w:rPr>
          <w:lang w:eastAsia="en-US"/>
        </w:rPr>
      </w:pPr>
    </w:p>
    <w:p w:rsidR="00C62DA8" w:rsidRPr="00372991" w:rsidRDefault="00C62DA8" w:rsidP="00C62DA8">
      <w:pPr>
        <w:jc w:val="both"/>
        <w:rPr>
          <w:sz w:val="22"/>
          <w:szCs w:val="22"/>
          <w:lang w:eastAsia="en-US"/>
        </w:rPr>
      </w:pPr>
      <w:r w:rsidRPr="00372991">
        <w:rPr>
          <w:sz w:val="22"/>
          <w:szCs w:val="22"/>
          <w:lang w:eastAsia="en-US"/>
        </w:rPr>
        <w:t>(513) Idem, o.a.</w:t>
      </w:r>
      <w:r w:rsidR="00013552">
        <w:rPr>
          <w:sz w:val="22"/>
          <w:szCs w:val="22"/>
          <w:lang w:eastAsia="en-US"/>
        </w:rPr>
        <w:t xml:space="preserve"> f° </w:t>
      </w:r>
      <w:r w:rsidRPr="00372991">
        <w:rPr>
          <w:sz w:val="22"/>
          <w:szCs w:val="22"/>
          <w:lang w:eastAsia="en-US"/>
        </w:rPr>
        <w:t>47.</w:t>
      </w:r>
    </w:p>
    <w:p w:rsidR="00C62DA8" w:rsidRPr="00372991" w:rsidRDefault="00C62DA8" w:rsidP="00C62DA8">
      <w:pPr>
        <w:jc w:val="both"/>
        <w:rPr>
          <w:sz w:val="22"/>
          <w:szCs w:val="22"/>
          <w:lang w:eastAsia="en-US"/>
        </w:rPr>
      </w:pPr>
      <w:r w:rsidRPr="00372991">
        <w:rPr>
          <w:sz w:val="22"/>
          <w:szCs w:val="22"/>
          <w:lang w:eastAsia="en-US"/>
        </w:rPr>
        <w:t>141</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ze enkele dagen rondzwerven gaven tal van mensen, die zij zelfs niet kenden, hen vrijwillig voedsel (</w:t>
      </w:r>
      <w:r>
        <w:rPr>
          <w:lang w:eastAsia="en-US"/>
        </w:rPr>
        <w:t>514</w:t>
      </w:r>
      <w:r w:rsidRPr="00825594">
        <w:rPr>
          <w:lang w:eastAsia="en-US"/>
        </w:rPr>
        <w:t>. Hadden ze onder</w:t>
      </w:r>
      <w:r w:rsidRPr="00825594">
        <w:rPr>
          <w:lang w:eastAsia="en-US"/>
        </w:rPr>
        <w:softHyphen/>
        <w:t>weg echter de kans gezien geld te roven, dan trokken ze een herberg binnen, waar ze zich een goede maaltijd veroorloof</w:t>
      </w:r>
      <w:r w:rsidRPr="00825594">
        <w:rPr>
          <w:lang w:eastAsia="en-US"/>
        </w:rPr>
        <w:softHyphen/>
        <w:t>den. Ook daa</w:t>
      </w:r>
      <w:r>
        <w:rPr>
          <w:lang w:eastAsia="en-US"/>
        </w:rPr>
        <w:t>r kregen ze soms gratis eten (515</w:t>
      </w:r>
      <w:r w:rsidRPr="00825594">
        <w:rPr>
          <w:lang w:eastAsia="en-US"/>
        </w:rPr>
        <w:t>. Waren ze ver</w:t>
      </w:r>
      <w:r w:rsidRPr="00825594">
        <w:rPr>
          <w:lang w:eastAsia="en-US"/>
        </w:rPr>
        <w:softHyphen/>
        <w:t>plicht in de bossen te schuilen, dan organiseerden ze een roof</w:t>
      </w:r>
      <w:r w:rsidRPr="00825594">
        <w:rPr>
          <w:lang w:eastAsia="en-US"/>
        </w:rPr>
        <w:softHyphen/>
        <w:t>tocht aa. op bezittingen van de clerus. Ze deden er zich dan te goed aan eten en drinken en roofden er de inboedel (5</w:t>
      </w:r>
      <w:r>
        <w:rPr>
          <w:lang w:eastAsia="en-US"/>
        </w:rPr>
        <w:t>16</w:t>
      </w:r>
      <w:r w:rsidRPr="00825594">
        <w:rPr>
          <w:lang w:eastAsia="en-US"/>
        </w:rPr>
        <w:t>). Soms kwamen hun gegoede geloofsgenoten ter hulp en brach</w:t>
      </w:r>
      <w:r w:rsidRPr="00825594">
        <w:rPr>
          <w:lang w:eastAsia="en-US"/>
        </w:rPr>
        <w:softHyphen/>
        <w:t>ten ze eten in het bos zelf. Meermaals verplichtten ze de be</w:t>
      </w:r>
      <w:r w:rsidRPr="00825594">
        <w:rPr>
          <w:lang w:eastAsia="en-US"/>
        </w:rPr>
        <w:softHyphen/>
        <w:t>volking onder allerlei bedreigingen hen van eten en drinken te voorzien (5</w:t>
      </w:r>
      <w:r>
        <w:rPr>
          <w:lang w:eastAsia="en-US"/>
        </w:rPr>
        <w:t>17</w:t>
      </w:r>
      <w:r w:rsidRPr="00825594">
        <w:rPr>
          <w:lang w:eastAsia="en-US"/>
        </w:rPr>
        <w:t>). Wij zien dus sympathie bij de enen en ter</w:t>
      </w:r>
      <w:r w:rsidRPr="00825594">
        <w:rPr>
          <w:lang w:eastAsia="en-US"/>
        </w:rPr>
        <w:softHyphen/>
        <w:t>reur bij de anderen. De bevolking zat tussen twee vuren</w:t>
      </w:r>
      <w:r>
        <w:rPr>
          <w:lang w:eastAsia="en-US"/>
        </w:rPr>
        <w:t>:</w:t>
      </w:r>
      <w:r w:rsidRPr="00825594">
        <w:rPr>
          <w:lang w:eastAsia="en-US"/>
        </w:rPr>
        <w:t xml:space="preserve"> gerecht en de Bosgeuzen. Velen gaven echter gevolg aan de eisen der rebellen, maar dan eerder uit schrik dan uit over</w:t>
      </w:r>
      <w:r w:rsidRPr="00825594">
        <w:rPr>
          <w:lang w:eastAsia="en-US"/>
        </w:rPr>
        <w:softHyphen/>
        <w:t>tuiging.</w:t>
      </w:r>
    </w:p>
    <w:p w:rsidR="00C62DA8" w:rsidRPr="004219C1" w:rsidRDefault="00C62DA8" w:rsidP="00C62DA8">
      <w:pPr>
        <w:jc w:val="both"/>
        <w:rPr>
          <w:lang w:eastAsia="en-US"/>
        </w:rPr>
      </w:pPr>
    </w:p>
    <w:p w:rsidR="00C62DA8" w:rsidRPr="00825594" w:rsidRDefault="00C62DA8" w:rsidP="00C62DA8">
      <w:pPr>
        <w:jc w:val="both"/>
        <w:rPr>
          <w:lang w:eastAsia="en-US"/>
        </w:rPr>
      </w:pPr>
      <w:r w:rsidRPr="00825594">
        <w:rPr>
          <w:lang w:val="fr-FR" w:eastAsia="en-US"/>
        </w:rPr>
        <w:t>Een veel voornamere factor was het informatiesysteem waarover Rassenghien schrijft</w:t>
      </w:r>
      <w:r>
        <w:rPr>
          <w:lang w:val="fr-FR" w:eastAsia="en-US"/>
        </w:rPr>
        <w:t>:</w:t>
      </w:r>
      <w:r w:rsidRPr="00825594">
        <w:rPr>
          <w:lang w:val="fr-FR" w:eastAsia="en-US"/>
        </w:rPr>
        <w:t xml:space="preserve"> « Et comme lesdiets volleurs (sans doute) on secrète forme d'advertissement qu'ilz ont entre eulx, incontinent advisez de foute ce que passe, sans tenyr en </w:t>
      </w:r>
      <w:r>
        <w:rPr>
          <w:lang w:val="fr-FR" w:eastAsia="en-US"/>
        </w:rPr>
        <w:t>aulcu</w:t>
      </w:r>
      <w:r w:rsidRPr="00825594">
        <w:rPr>
          <w:lang w:val="fr-FR" w:eastAsia="en-US"/>
        </w:rPr>
        <w:t xml:space="preserve">ng </w:t>
      </w:r>
      <w:r>
        <w:rPr>
          <w:lang w:val="fr-FR" w:eastAsia="en-US"/>
        </w:rPr>
        <w:t>lieu</w:t>
      </w:r>
      <w:r w:rsidRPr="00825594">
        <w:rPr>
          <w:lang w:val="fr-FR" w:eastAsia="en-US"/>
        </w:rPr>
        <w:t xml:space="preserve"> piet ferme, il est mal aisé avecque peu de </w:t>
      </w:r>
      <w:r>
        <w:rPr>
          <w:lang w:val="fr-FR" w:eastAsia="en-US"/>
        </w:rPr>
        <w:t>g</w:t>
      </w:r>
      <w:r w:rsidRPr="00825594">
        <w:rPr>
          <w:lang w:val="fr-FR" w:eastAsia="en-US"/>
        </w:rPr>
        <w:t xml:space="preserve">ens les povoir surprendre en ung pays si fort de bois et fossez. » </w:t>
      </w:r>
      <w:r w:rsidRPr="00825594">
        <w:rPr>
          <w:lang w:eastAsia="en-US"/>
        </w:rPr>
        <w:t>(5</w:t>
      </w:r>
      <w:r>
        <w:rPr>
          <w:lang w:eastAsia="en-US"/>
        </w:rPr>
        <w:t>18</w:t>
      </w:r>
      <w:r w:rsidRPr="00825594">
        <w:rPr>
          <w:lang w:eastAsia="en-US"/>
        </w:rPr>
        <w:t>).</w:t>
      </w:r>
    </w:p>
    <w:p w:rsidR="00C62DA8" w:rsidRDefault="00C62DA8" w:rsidP="00C62DA8">
      <w:pPr>
        <w:jc w:val="both"/>
        <w:rPr>
          <w:lang w:eastAsia="en-US"/>
        </w:rPr>
      </w:pPr>
      <w:r w:rsidRPr="00825594">
        <w:rPr>
          <w:lang w:eastAsia="en-US"/>
        </w:rPr>
        <w:t>Inderdaad, hoewel Camerlynck en de zijnen voortdurend ontkennen met iemand « secrete intelligentie » gehad te hebben binnen de dorpen, dan menen wij dit zomaar niet te moeten aanvaarden. De beklaagden verzwijgen immers zoveel mogelijk namen om te beletten dat er nog meer zouden worden gevan</w:t>
      </w:r>
      <w:r w:rsidRPr="00825594">
        <w:rPr>
          <w:lang w:eastAsia="en-US"/>
        </w:rPr>
        <w:softHyphen/>
        <w:t>gen. Maar in het verslag van de ondervragingen ontmoeten we steeds termen als « quam de mare dat », « gheadverteert zynde ». Hoe zou Heule immers te weten gekomen zijn dat gerechtsdienaars te Roesbrugge gelogeerd waren om bende</w:t>
      </w:r>
      <w:r w:rsidRPr="00825594">
        <w:rPr>
          <w:lang w:eastAsia="en-US"/>
        </w:rPr>
        <w:softHyphen/>
        <w:t>leden in te rekenen</w:t>
      </w:r>
      <w:r>
        <w:rPr>
          <w:lang w:eastAsia="en-US"/>
        </w:rPr>
        <w:t>?</w:t>
      </w:r>
      <w:r w:rsidRPr="00825594">
        <w:rPr>
          <w:lang w:eastAsia="en-US"/>
        </w:rPr>
        <w:t xml:space="preserve"> Jacob de Deckere werd persoonlijk ge</w:t>
      </w:r>
      <w:r w:rsidRPr="00825594">
        <w:rPr>
          <w:lang w:eastAsia="en-US"/>
        </w:rPr>
        <w:softHyphen/>
        <w:t>waarschuwd dat men hem zou komen aanhouden (51</w:t>
      </w:r>
      <w:r>
        <w:rPr>
          <w:lang w:eastAsia="en-US"/>
        </w:rPr>
        <w:t>9</w:t>
      </w:r>
      <w:r w:rsidRPr="00825594">
        <w:rPr>
          <w:lang w:eastAsia="en-US"/>
        </w:rPr>
        <w:t>). Pieter Waels werd zelf naar Nieuwkerke, Steenwerck, Belle, Pope</w:t>
      </w:r>
      <w:r w:rsidRPr="00825594">
        <w:rPr>
          <w:lang w:eastAsia="en-US"/>
        </w:rPr>
        <w:softHyphen/>
        <w:t>ringe, Hondschoote en elders gestuurd om de preek te « Span</w:t>
      </w:r>
      <w:r w:rsidRPr="00825594">
        <w:rPr>
          <w:lang w:eastAsia="en-US"/>
        </w:rPr>
        <w:softHyphen/>
        <w:t>jaerts Dale</w:t>
      </w:r>
      <w:r>
        <w:rPr>
          <w:lang w:eastAsia="en-US"/>
        </w:rPr>
        <w:t xml:space="preserve"> </w:t>
      </w:r>
      <w:r w:rsidRPr="00825594">
        <w:rPr>
          <w:lang w:eastAsia="en-US"/>
        </w:rPr>
        <w:t>« aan te kondigen (</w:t>
      </w:r>
      <w:r>
        <w:rPr>
          <w:lang w:eastAsia="en-US"/>
        </w:rPr>
        <w:t>5</w:t>
      </w:r>
      <w:r w:rsidRPr="00825594">
        <w:rPr>
          <w:lang w:eastAsia="en-US"/>
        </w:rPr>
        <w:t>20). Hij moest toch weten bij</w:t>
      </w:r>
    </w:p>
    <w:p w:rsidR="00C62DA8" w:rsidRPr="00825594" w:rsidRDefault="00C62DA8" w:rsidP="00C62DA8">
      <w:pPr>
        <w:jc w:val="both"/>
        <w:rPr>
          <w:lang w:eastAsia="en-US"/>
        </w:rPr>
      </w:pPr>
    </w:p>
    <w:p w:rsidR="00C62DA8" w:rsidRPr="00372991" w:rsidRDefault="00C62DA8" w:rsidP="00C62DA8">
      <w:pPr>
        <w:jc w:val="both"/>
        <w:rPr>
          <w:sz w:val="22"/>
          <w:szCs w:val="22"/>
          <w:lang w:eastAsia="en-US"/>
        </w:rPr>
      </w:pPr>
      <w:r w:rsidRPr="00372991">
        <w:rPr>
          <w:sz w:val="22"/>
          <w:szCs w:val="22"/>
          <w:lang w:eastAsia="en-US"/>
        </w:rPr>
        <w:t>(514) Idem,</w:t>
      </w:r>
      <w:r w:rsidR="00013552">
        <w:rPr>
          <w:sz w:val="22"/>
          <w:szCs w:val="22"/>
          <w:lang w:eastAsia="en-US"/>
        </w:rPr>
        <w:t xml:space="preserve"> f° </w:t>
      </w:r>
      <w:r w:rsidRPr="00372991">
        <w:rPr>
          <w:sz w:val="22"/>
          <w:szCs w:val="22"/>
          <w:lang w:eastAsia="en-US"/>
        </w:rPr>
        <w:t>66</w:t>
      </w:r>
      <w:r w:rsidR="005C1E19">
        <w:rPr>
          <w:sz w:val="22"/>
          <w:szCs w:val="22"/>
          <w:lang w:eastAsia="en-US"/>
        </w:rPr>
        <w:t>-v°</w:t>
      </w:r>
      <w:r w:rsidRPr="00372991">
        <w:rPr>
          <w:sz w:val="22"/>
          <w:szCs w:val="22"/>
          <w:lang w:eastAsia="en-US"/>
        </w:rPr>
        <w:t>.</w:t>
      </w:r>
    </w:p>
    <w:p w:rsidR="00C62DA8" w:rsidRPr="00372991" w:rsidRDefault="00C62DA8" w:rsidP="00C62DA8">
      <w:pPr>
        <w:jc w:val="both"/>
        <w:rPr>
          <w:sz w:val="22"/>
          <w:szCs w:val="22"/>
          <w:lang w:eastAsia="en-US"/>
        </w:rPr>
      </w:pPr>
      <w:r w:rsidRPr="00372991">
        <w:rPr>
          <w:sz w:val="22"/>
          <w:szCs w:val="22"/>
          <w:lang w:eastAsia="en-US"/>
        </w:rPr>
        <w:t>(515) Idem, ff 9, 54, 60-42, 85</w:t>
      </w:r>
      <w:r w:rsidR="005C1E19">
        <w:rPr>
          <w:sz w:val="22"/>
          <w:szCs w:val="22"/>
          <w:lang w:eastAsia="en-US"/>
        </w:rPr>
        <w:t>-v°</w:t>
      </w:r>
      <w:r w:rsidRPr="00372991">
        <w:rPr>
          <w:sz w:val="22"/>
          <w:szCs w:val="22"/>
          <w:lang w:eastAsia="en-US"/>
        </w:rPr>
        <w:t>; E. DE COUSSEMAKER, op. cit, dl. 1, p. 211.</w:t>
      </w:r>
    </w:p>
    <w:p w:rsidR="00C62DA8" w:rsidRPr="004219C1" w:rsidRDefault="00C62DA8" w:rsidP="00C62DA8">
      <w:pPr>
        <w:jc w:val="both"/>
        <w:rPr>
          <w:sz w:val="22"/>
          <w:szCs w:val="22"/>
          <w:lang w:eastAsia="en-US"/>
        </w:rPr>
      </w:pPr>
      <w:r w:rsidRPr="004219C1">
        <w:rPr>
          <w:sz w:val="22"/>
          <w:szCs w:val="22"/>
          <w:lang w:eastAsia="en-US"/>
        </w:rPr>
        <w:t>(516) Idem, f° 34.</w:t>
      </w:r>
    </w:p>
    <w:p w:rsidR="00C62DA8" w:rsidRPr="00372991" w:rsidRDefault="00C62DA8" w:rsidP="00C62DA8">
      <w:pPr>
        <w:jc w:val="both"/>
        <w:rPr>
          <w:sz w:val="22"/>
          <w:szCs w:val="22"/>
          <w:lang w:eastAsia="en-US"/>
        </w:rPr>
      </w:pPr>
      <w:r w:rsidRPr="00372991">
        <w:rPr>
          <w:sz w:val="22"/>
          <w:szCs w:val="22"/>
          <w:lang w:eastAsia="en-US"/>
        </w:rPr>
        <w:t>(517) Idem,</w:t>
      </w:r>
      <w:r w:rsidR="00013552">
        <w:rPr>
          <w:sz w:val="22"/>
          <w:szCs w:val="22"/>
          <w:lang w:eastAsia="en-US"/>
        </w:rPr>
        <w:t xml:space="preserve"> f° </w:t>
      </w:r>
      <w:r w:rsidRPr="00372991">
        <w:rPr>
          <w:sz w:val="22"/>
          <w:szCs w:val="22"/>
          <w:lang w:eastAsia="en-US"/>
        </w:rPr>
        <w:t>65.</w:t>
      </w:r>
    </w:p>
    <w:p w:rsidR="00C62DA8" w:rsidRPr="00372991" w:rsidRDefault="00C62DA8" w:rsidP="00C62DA8">
      <w:pPr>
        <w:jc w:val="both"/>
        <w:rPr>
          <w:sz w:val="22"/>
          <w:szCs w:val="22"/>
          <w:lang w:eastAsia="en-US"/>
        </w:rPr>
      </w:pPr>
      <w:r w:rsidRPr="00372991">
        <w:rPr>
          <w:sz w:val="22"/>
          <w:szCs w:val="22"/>
          <w:lang w:eastAsia="en-US"/>
        </w:rPr>
        <w:t>(518) E. DE COUSSEMAKER, op. cit., dl. 2, pp. 326-327.</w:t>
      </w:r>
    </w:p>
    <w:p w:rsidR="00C62DA8" w:rsidRPr="00372991" w:rsidRDefault="00C62DA8" w:rsidP="00C62DA8">
      <w:pPr>
        <w:jc w:val="both"/>
        <w:rPr>
          <w:sz w:val="22"/>
          <w:szCs w:val="22"/>
          <w:lang w:eastAsia="en-US"/>
        </w:rPr>
      </w:pPr>
      <w:r w:rsidRPr="00372991">
        <w:rPr>
          <w:sz w:val="22"/>
          <w:szCs w:val="22"/>
          <w:lang w:eastAsia="en-US"/>
        </w:rPr>
        <w:t>(519) R.A.K., E.E., 1, 37, ff 54-v°, 90-54.</w:t>
      </w:r>
    </w:p>
    <w:p w:rsidR="00C62DA8" w:rsidRPr="00372991" w:rsidRDefault="00C62DA8" w:rsidP="00C62DA8">
      <w:pPr>
        <w:jc w:val="both"/>
        <w:rPr>
          <w:sz w:val="22"/>
          <w:szCs w:val="22"/>
          <w:lang w:eastAsia="en-US"/>
        </w:rPr>
      </w:pPr>
      <w:r w:rsidRPr="00372991">
        <w:rPr>
          <w:sz w:val="22"/>
          <w:szCs w:val="22"/>
          <w:lang w:eastAsia="en-US"/>
        </w:rPr>
        <w:t xml:space="preserve">(520) E. DE COUSSEMAKER, op. cit, dl. 4, p. 226. </w:t>
      </w:r>
    </w:p>
    <w:p w:rsidR="00C62DA8" w:rsidRPr="00372991" w:rsidRDefault="00C62DA8" w:rsidP="00C62DA8">
      <w:pPr>
        <w:jc w:val="both"/>
        <w:rPr>
          <w:sz w:val="22"/>
          <w:szCs w:val="22"/>
          <w:lang w:eastAsia="en-US"/>
        </w:rPr>
      </w:pPr>
      <w:r w:rsidRPr="00372991">
        <w:rPr>
          <w:sz w:val="22"/>
          <w:szCs w:val="22"/>
          <w:lang w:eastAsia="en-US"/>
        </w:rPr>
        <w:t>142</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wie hij moest zijn. Tijdens een of andere onderneming haalde men dikwijls hulp in het dorp. En ook hier wist men heel zeker bij wie men bijstand moest vragen. Een waardin kwam de rebellen waarschuwen toen de gerechtsdienaars in aantocht warmt (521). </w:t>
      </w:r>
      <w:r>
        <w:rPr>
          <w:lang w:eastAsia="en-US"/>
        </w:rPr>
        <w:t>H</w:t>
      </w:r>
      <w:r w:rsidRPr="00825594">
        <w:rPr>
          <w:lang w:eastAsia="en-US"/>
        </w:rPr>
        <w:t xml:space="preserve">et feit dat de keurheer van Herzeele ben op de boogie hield van de gerechtelijke abtjes, maakt alles duidelijk. Dit zijn allemaal feiten die wijzen op het bestaan van « secrete intelligentie ». </w:t>
      </w:r>
      <w:r>
        <w:rPr>
          <w:lang w:eastAsia="en-US"/>
        </w:rPr>
        <w:t>H</w:t>
      </w:r>
      <w:r w:rsidRPr="00825594">
        <w:rPr>
          <w:lang w:eastAsia="en-US"/>
        </w:rPr>
        <w:t>oe het systeem precies werkte hebben wij niet kunnen achterhalen.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Hoe het informatiesysteem tussen het Westkwartier en Frankrijk en Engeland werkte hebben wij daarentegen min of meer wel kunnen vatten. Wij kennen de namen van twee per</w:t>
      </w:r>
      <w:r w:rsidRPr="00825594">
        <w:rPr>
          <w:lang w:eastAsia="en-US"/>
        </w:rPr>
        <w:softHyphen/>
        <w:t xml:space="preserve">sonen die dienst deden als boden. </w:t>
      </w:r>
      <w:r w:rsidRPr="00825594">
        <w:rPr>
          <w:lang w:val="fr-FR" w:eastAsia="en-US"/>
        </w:rPr>
        <w:t>De eerste is Jan Pollet, landbouwer, die op 15 september 1571 werd veroordeeld « pour être alle à diverses reprises á Calais pour se mettre en com</w:t>
      </w:r>
      <w:r w:rsidRPr="00825594">
        <w:rPr>
          <w:lang w:val="fr-FR" w:eastAsia="en-US"/>
        </w:rPr>
        <w:softHyphen/>
        <w:t xml:space="preserve">munication avec les fugitifs en Angleterre afin de susciter des </w:t>
      </w:r>
      <w:r>
        <w:rPr>
          <w:lang w:val="fr-FR" w:eastAsia="en-US"/>
        </w:rPr>
        <w:t>t</w:t>
      </w:r>
      <w:r w:rsidRPr="00825594">
        <w:rPr>
          <w:lang w:val="fr-FR" w:eastAsia="en-US"/>
        </w:rPr>
        <w:t>roubles, et d</w:t>
      </w:r>
      <w:r>
        <w:rPr>
          <w:lang w:val="fr-FR" w:eastAsia="en-US"/>
        </w:rPr>
        <w:t>’etre</w:t>
      </w:r>
      <w:r w:rsidRPr="00825594">
        <w:rPr>
          <w:lang w:val="fr-FR" w:eastAsia="en-US"/>
        </w:rPr>
        <w:t xml:space="preserve"> chargé de faire parvenir de France en Angle</w:t>
      </w:r>
      <w:r>
        <w:rPr>
          <w:lang w:val="fr-FR" w:eastAsia="en-US"/>
        </w:rPr>
        <w:t>t</w:t>
      </w:r>
      <w:r w:rsidRPr="00825594">
        <w:rPr>
          <w:lang w:val="fr-FR" w:eastAsia="en-US"/>
        </w:rPr>
        <w:t>erre et vice-versa des le</w:t>
      </w:r>
      <w:r>
        <w:rPr>
          <w:lang w:val="fr-FR" w:eastAsia="en-US"/>
        </w:rPr>
        <w:t>t</w:t>
      </w:r>
      <w:r w:rsidRPr="00825594">
        <w:rPr>
          <w:lang w:val="fr-FR" w:eastAsia="en-US"/>
        </w:rPr>
        <w:t xml:space="preserve">tres et des objets, mobiliers etc. » </w:t>
      </w:r>
      <w:r w:rsidRPr="00D40E12">
        <w:rPr>
          <w:lang w:eastAsia="en-US"/>
        </w:rPr>
        <w:t>(5</w:t>
      </w:r>
      <w:r>
        <w:rPr>
          <w:lang w:eastAsia="en-US"/>
        </w:rPr>
        <w:t>2</w:t>
      </w:r>
      <w:r w:rsidRPr="00D40E12">
        <w:rPr>
          <w:lang w:eastAsia="en-US"/>
        </w:rPr>
        <w:t xml:space="preserve">2). </w:t>
      </w:r>
      <w:r w:rsidRPr="00825594">
        <w:rPr>
          <w:lang w:eastAsia="en-US"/>
        </w:rPr>
        <w:t>Te Oostende was Jan Caerle, schipper, tussenpersoon tus</w:t>
      </w:r>
      <w:r w:rsidRPr="00825594">
        <w:rPr>
          <w:lang w:eastAsia="en-US"/>
        </w:rPr>
        <w:softHyphen/>
        <w:t>sen de edelen in Engeland en de Bosgeuzen in het Westkwar</w:t>
      </w:r>
      <w:r w:rsidRPr="00825594">
        <w:rPr>
          <w:lang w:eastAsia="en-US"/>
        </w:rPr>
        <w:softHyphen/>
        <w:t>tier (52</w:t>
      </w:r>
      <w:r>
        <w:rPr>
          <w:lang w:eastAsia="en-US"/>
        </w:rPr>
        <w:t>3</w:t>
      </w:r>
      <w:r w:rsidRPr="00825594">
        <w:rPr>
          <w:lang w:eastAsia="en-US"/>
        </w:rPr>
        <w:t>). Bij een reis van Camerlynck naar de «</w:t>
      </w:r>
      <w:r>
        <w:rPr>
          <w:lang w:eastAsia="en-US"/>
        </w:rPr>
        <w:t xml:space="preserve"> houck van Calis</w:t>
      </w:r>
      <w:r w:rsidRPr="00825594">
        <w:rPr>
          <w:lang w:eastAsia="en-US"/>
        </w:rPr>
        <w:t>» werd hij door een geloofsgenoot aldaar gewaarschuwd dat men hem op de hielen zat. Camerlynck antwoordde dat hij er reeds van op de hoogte werd gebracht door een brief (</w:t>
      </w:r>
      <w:r>
        <w:rPr>
          <w:lang w:eastAsia="en-US"/>
        </w:rPr>
        <w:t>52</w:t>
      </w:r>
      <w:r w:rsidRPr="00825594">
        <w:rPr>
          <w:lang w:eastAsia="en-US"/>
        </w:rPr>
        <w:t>4). Meer boden als Dollel en Caerle zullen er zeker wel ge</w:t>
      </w:r>
      <w:r w:rsidRPr="00825594">
        <w:rPr>
          <w:lang w:eastAsia="en-US"/>
        </w:rPr>
        <w:softHyphen/>
        <w:t>weest zijn. Jammer genoeg hebben wij dit eveneens niet kunnen achterhalen.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 5. </w:t>
      </w:r>
      <w:r w:rsidRPr="00372991">
        <w:rPr>
          <w:b/>
          <w:lang w:eastAsia="en-US"/>
        </w:rPr>
        <w:t>Het belang van Hondschoote en omgeving</w:t>
      </w:r>
    </w:p>
    <w:p w:rsidR="00C62DA8" w:rsidRPr="00825594" w:rsidRDefault="00C62DA8" w:rsidP="00C62DA8">
      <w:pPr>
        <w:jc w:val="both"/>
        <w:rPr>
          <w:lang w:eastAsia="en-US"/>
        </w:rPr>
      </w:pPr>
      <w:r w:rsidRPr="00825594">
        <w:rPr>
          <w:lang w:eastAsia="en-US"/>
        </w:rPr>
        <w:t>In aansluiting met haar organisatorische rol tijdens de Beel</w:t>
      </w:r>
      <w:r w:rsidRPr="00825594">
        <w:rPr>
          <w:lang w:eastAsia="en-US"/>
        </w:rPr>
        <w:softHyphen/>
        <w:t>denstorm was de Hondschootse agglomeratie opnieuw het cen</w:t>
      </w:r>
      <w:r w:rsidRPr="00825594">
        <w:rPr>
          <w:lang w:eastAsia="en-US"/>
        </w:rPr>
        <w:softHyphen/>
        <w:t>trum waar de beroerten van 1567-1568 georganiseerd werden. Hondschoote, Houtkerque, Herzeele, Oost-Cappel, Oudezeele, Kniest, Winnezeele, Bambecque, Wormhoudt, Socx, Beveren, Roesbruge en Rexpoede, dit zijn allemaal dorpen gelegen in de agglomeratie of aan de randen ervan en waar de gebeurtenissen zich hoofdzakelijk afspeelden. In herbergen en huizen van particulieren werden de opdrachten voorbereid en uitgedeeld. De plaatsen waar de Bosgeuzen logeerden waren vooral in deze dorpen gelegen. Elke activiteit was daar geconcentreerd. Het Hondschootse consistorie leidde de projecten; de meeste rebel</w:t>
      </w:r>
      <w:r w:rsidRPr="00825594">
        <w:rPr>
          <w:lang w:eastAsia="en-US"/>
        </w:rPr>
        <w:softHyphen/>
        <w:t>len waren uit de omgeving afkomstig.</w:t>
      </w:r>
    </w:p>
    <w:p w:rsidR="00C62DA8" w:rsidRDefault="00C62DA8" w:rsidP="00C62DA8">
      <w:pPr>
        <w:jc w:val="both"/>
        <w:rPr>
          <w:lang w:eastAsia="en-US"/>
        </w:rPr>
      </w:pPr>
    </w:p>
    <w:p w:rsidR="00C62DA8" w:rsidRPr="00F96BDD" w:rsidRDefault="00C62DA8" w:rsidP="00C62DA8">
      <w:pPr>
        <w:jc w:val="both"/>
        <w:rPr>
          <w:sz w:val="22"/>
          <w:szCs w:val="22"/>
          <w:lang w:eastAsia="en-US"/>
        </w:rPr>
      </w:pPr>
      <w:r w:rsidRPr="00F96BDD">
        <w:rPr>
          <w:sz w:val="22"/>
          <w:szCs w:val="22"/>
          <w:lang w:eastAsia="en-US"/>
        </w:rPr>
        <w:t>(521) R.A.K., F.E., I, 37,</w:t>
      </w:r>
      <w:r w:rsidR="00013552" w:rsidRPr="00F96BDD">
        <w:rPr>
          <w:sz w:val="22"/>
          <w:szCs w:val="22"/>
          <w:lang w:eastAsia="en-US"/>
        </w:rPr>
        <w:t xml:space="preserve"> f° </w:t>
      </w:r>
      <w:r w:rsidRPr="00F96BDD">
        <w:rPr>
          <w:sz w:val="22"/>
          <w:szCs w:val="22"/>
          <w:lang w:eastAsia="en-US"/>
        </w:rPr>
        <w:t>9</w:t>
      </w:r>
      <w:r w:rsidR="005C1E19">
        <w:rPr>
          <w:sz w:val="22"/>
          <w:szCs w:val="22"/>
          <w:lang w:eastAsia="en-US"/>
        </w:rPr>
        <w:t>-v°</w:t>
      </w:r>
      <w:r w:rsidRPr="00F96BDD">
        <w:rPr>
          <w:sz w:val="22"/>
          <w:szCs w:val="22"/>
          <w:lang w:eastAsia="en-US"/>
        </w:rPr>
        <w:t>.</w:t>
      </w:r>
    </w:p>
    <w:p w:rsidR="00C62DA8" w:rsidRPr="00372991" w:rsidRDefault="00C62DA8" w:rsidP="00C62DA8">
      <w:pPr>
        <w:jc w:val="both"/>
        <w:rPr>
          <w:sz w:val="22"/>
          <w:szCs w:val="22"/>
          <w:lang w:eastAsia="en-US"/>
        </w:rPr>
      </w:pPr>
      <w:r w:rsidRPr="00372991">
        <w:rPr>
          <w:sz w:val="22"/>
          <w:szCs w:val="22"/>
          <w:lang w:eastAsia="en-US"/>
        </w:rPr>
        <w:t>(522) E. DE COUSSEMAKER, op. cit., dl. 4, pp. 209-210.</w:t>
      </w:r>
    </w:p>
    <w:p w:rsidR="00C62DA8" w:rsidRPr="00372991" w:rsidRDefault="00C62DA8" w:rsidP="00C62DA8">
      <w:pPr>
        <w:jc w:val="both"/>
        <w:rPr>
          <w:sz w:val="22"/>
          <w:szCs w:val="22"/>
          <w:lang w:eastAsia="en-US"/>
        </w:rPr>
      </w:pPr>
      <w:r w:rsidRPr="00372991">
        <w:rPr>
          <w:sz w:val="22"/>
          <w:szCs w:val="22"/>
          <w:lang w:eastAsia="en-US"/>
        </w:rPr>
        <w:t>143</w:t>
      </w: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435D10">
      <w:pPr>
        <w:jc w:val="center"/>
        <w:outlineLvl w:val="0"/>
        <w:rPr>
          <w:b/>
          <w:lang w:eastAsia="en-US"/>
        </w:rPr>
      </w:pPr>
      <w:r w:rsidRPr="00BD4143">
        <w:rPr>
          <w:b/>
          <w:lang w:eastAsia="en-US"/>
        </w:rPr>
        <w:t xml:space="preserve">HOOFDSTUK III: </w:t>
      </w:r>
    </w:p>
    <w:p w:rsidR="00C62DA8" w:rsidRDefault="00C62DA8" w:rsidP="00C62DA8">
      <w:pPr>
        <w:jc w:val="center"/>
        <w:rPr>
          <w:b/>
          <w:lang w:eastAsia="en-US"/>
        </w:rPr>
      </w:pPr>
    </w:p>
    <w:p w:rsidR="00C62DA8" w:rsidRPr="00BD4143" w:rsidRDefault="00C62DA8" w:rsidP="00435D10">
      <w:pPr>
        <w:jc w:val="center"/>
        <w:outlineLvl w:val="0"/>
        <w:rPr>
          <w:b/>
          <w:lang w:eastAsia="en-US"/>
        </w:rPr>
      </w:pPr>
      <w:r w:rsidRPr="00BD4143">
        <w:rPr>
          <w:b/>
          <w:lang w:eastAsia="en-US"/>
        </w:rPr>
        <w:t>SEPTEMBER 1568:</w:t>
      </w:r>
    </w:p>
    <w:p w:rsidR="00C62DA8" w:rsidRPr="00BD4143" w:rsidRDefault="00C62DA8" w:rsidP="00C62DA8">
      <w:pPr>
        <w:jc w:val="center"/>
        <w:rPr>
          <w:b/>
          <w:lang w:eastAsia="en-US"/>
        </w:rPr>
      </w:pPr>
    </w:p>
    <w:p w:rsidR="00C62DA8" w:rsidRPr="00BD4143" w:rsidRDefault="00C62DA8" w:rsidP="00435D10">
      <w:pPr>
        <w:jc w:val="center"/>
        <w:outlineLvl w:val="0"/>
        <w:rPr>
          <w:b/>
          <w:lang w:eastAsia="en-US"/>
        </w:rPr>
      </w:pPr>
      <w:r w:rsidRPr="00BD4143">
        <w:rPr>
          <w:b/>
          <w:lang w:eastAsia="en-US"/>
        </w:rPr>
        <w:t>VOORBEREIDING TOT EEN NIEUWE INVASIE</w:t>
      </w:r>
    </w:p>
    <w:p w:rsidR="00C62DA8" w:rsidRDefault="00C62DA8" w:rsidP="00C62DA8">
      <w:pPr>
        <w:jc w:val="both"/>
        <w:rPr>
          <w:lang w:eastAsia="en-US"/>
        </w:rPr>
      </w:pPr>
    </w:p>
    <w:p w:rsidR="00C62DA8" w:rsidRPr="00825594" w:rsidRDefault="00C62DA8" w:rsidP="00C62DA8">
      <w:pPr>
        <w:jc w:val="both"/>
        <w:rPr>
          <w:lang w:val="fr-FR" w:eastAsia="en-US"/>
        </w:rPr>
      </w:pPr>
      <w:r w:rsidRPr="00825594">
        <w:rPr>
          <w:lang w:val="fr-FR" w:eastAsia="en-US"/>
        </w:rPr>
        <w:t>A. — «...DEPUIS L'ARRESTATION D</w:t>
      </w:r>
      <w:r>
        <w:rPr>
          <w:lang w:val="fr-FR" w:eastAsia="en-US"/>
        </w:rPr>
        <w:t>’H</w:t>
      </w:r>
      <w:r w:rsidRPr="00825594">
        <w:rPr>
          <w:lang w:val="fr-FR" w:eastAsia="en-US"/>
        </w:rPr>
        <w:t xml:space="preserve">ANNEKAN, ET PAR SUITE DU DEPART DE CAMERLYNCK AVEC ENVIRON 40 DE SES COMPLICES VERS CALAIS ET BOULOGNE, </w:t>
      </w:r>
      <w:smartTag w:uri="urn:schemas-microsoft-com:office:smarttags" w:element="PersonName">
        <w:smartTagPr>
          <w:attr w:name="ProductID" w:val="LA GRAND"/>
        </w:smartTagPr>
        <w:smartTag w:uri="urn:schemas-microsoft-com:office:smarttags" w:element="PersonName">
          <w:smartTagPr>
            <w:attr w:name="ProductID" w:val="LA GRAND"/>
          </w:smartTagPr>
          <w:r w:rsidRPr="00825594">
            <w:rPr>
              <w:lang w:val="fr-FR" w:eastAsia="en-US"/>
            </w:rPr>
            <w:t>LA CONTREE SE</w:t>
          </w:r>
        </w:smartTag>
        <w:r w:rsidRPr="00825594">
          <w:rPr>
            <w:lang w:val="fr-FR" w:eastAsia="en-US"/>
          </w:rPr>
          <w:t xml:space="preserve"> REMET</w:t>
        </w:r>
      </w:smartTag>
      <w:r w:rsidRPr="00825594">
        <w:rPr>
          <w:lang w:val="fr-FR" w:eastAsia="en-US"/>
        </w:rPr>
        <w:t xml:space="preserve"> PEU A PEU »</w:t>
      </w:r>
      <w:r>
        <w:rPr>
          <w:lang w:val="fr-FR" w:eastAsia="en-US"/>
        </w:rPr>
        <w:t xml:space="preserve"> (525)</w:t>
      </w:r>
    </w:p>
    <w:p w:rsidR="00C62DA8" w:rsidRPr="00BD4143" w:rsidRDefault="00C62DA8" w:rsidP="00C62DA8">
      <w:pPr>
        <w:jc w:val="both"/>
        <w:rPr>
          <w:lang w:val="fr-FR" w:eastAsia="en-US"/>
        </w:rPr>
      </w:pPr>
    </w:p>
    <w:p w:rsidR="00C62DA8" w:rsidRPr="00825594" w:rsidRDefault="00C62DA8" w:rsidP="00C62DA8">
      <w:pPr>
        <w:jc w:val="both"/>
        <w:rPr>
          <w:lang w:eastAsia="en-US"/>
        </w:rPr>
      </w:pPr>
      <w:r w:rsidRPr="00825594">
        <w:rPr>
          <w:lang w:eastAsia="en-US"/>
        </w:rPr>
        <w:t>De inhechtenisneming van Hannecamps op 9 februari had een grote ommekeer te weeg gebracht in de beroerten van het Westkwartier. Het voorbereidingswerk tot de invasie was nut</w:t>
      </w:r>
      <w:r w:rsidRPr="00825594">
        <w:rPr>
          <w:lang w:eastAsia="en-US"/>
        </w:rPr>
        <w:softHyphen/>
        <w:t>teloos geweest. Natuurlijk weet men niet in welke mate een invasie effectief ernstig was voorbereid met medeweten van de Engelse regering, Heeft men de mogelijkheden daartoe niet overschat</w:t>
      </w:r>
      <w:r>
        <w:rPr>
          <w:lang w:eastAsia="en-US"/>
        </w:rPr>
        <w:t>?</w:t>
      </w:r>
      <w:r w:rsidRPr="00825594">
        <w:rPr>
          <w:lang w:eastAsia="en-US"/>
        </w:rPr>
        <w:t xml:space="preserve"> Deed men niet het gemakkelijkste eerst en zou de rest « so wie so</w:t>
      </w:r>
      <w:r>
        <w:rPr>
          <w:lang w:eastAsia="en-US"/>
        </w:rPr>
        <w:t xml:space="preserve"> </w:t>
      </w:r>
      <w:r w:rsidRPr="00825594">
        <w:rPr>
          <w:lang w:eastAsia="en-US"/>
        </w:rPr>
        <w:t>« niet zijn blijven steken</w:t>
      </w:r>
      <w:r>
        <w:rPr>
          <w:lang w:eastAsia="en-US"/>
        </w:rPr>
        <w:t>?</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Na de arrestatie van Hannecamps werd Camerlynck met zijn gezellen aan zichzelf overgelaten. Heule was weliswaar uit Engeland teruggekeerd op de vooravond van de gevangenne</w:t>
      </w:r>
      <w:r w:rsidRPr="00825594">
        <w:rPr>
          <w:lang w:eastAsia="en-US"/>
        </w:rPr>
        <w:softHyphen/>
        <w:t>ming van Hannecamps, maar bij het nieuws dadelijk terug vertrokken. De uit Boulogne verwachte steun kwam niet.</w:t>
      </w:r>
    </w:p>
    <w:p w:rsidR="00C62DA8" w:rsidRPr="00825594" w:rsidRDefault="00C62DA8" w:rsidP="00C62DA8">
      <w:pPr>
        <w:jc w:val="both"/>
        <w:rPr>
          <w:lang w:eastAsia="en-US"/>
        </w:rPr>
      </w:pPr>
      <w:r w:rsidRPr="00825594">
        <w:rPr>
          <w:lang w:eastAsia="en-US"/>
        </w:rPr>
        <w:t>De Bosgeuzen vergrepen zich nog aan enkele roofmoorden en diefstallen, maar dreigden in handen te vallen van het ge</w:t>
      </w:r>
      <w:r w:rsidRPr="00825594">
        <w:rPr>
          <w:lang w:eastAsia="en-US"/>
        </w:rPr>
        <w:softHyphen/>
        <w:t>recht. Daarom kozen ze het haze</w:t>
      </w:r>
      <w:r w:rsidR="00EE1E2D">
        <w:rPr>
          <w:lang w:eastAsia="en-US"/>
        </w:rPr>
        <w:t>n</w:t>
      </w:r>
      <w:r w:rsidRPr="00825594">
        <w:rPr>
          <w:lang w:eastAsia="en-US"/>
        </w:rPr>
        <w:t>pad. Camerlynck trok met zes man naar Boulogne, alwaar hij een veertiental dagen verbleef om dan naar Engeland te gaan (</w:t>
      </w:r>
      <w:r>
        <w:rPr>
          <w:lang w:eastAsia="en-US"/>
        </w:rPr>
        <w:t>526</w:t>
      </w:r>
      <w:r w:rsidRPr="00825594">
        <w:rPr>
          <w:lang w:eastAsia="en-US"/>
        </w:rPr>
        <w:t>). Anderen gingen eveneens naar Boulogne of Engeland (52</w:t>
      </w:r>
      <w:r>
        <w:rPr>
          <w:lang w:eastAsia="en-US"/>
        </w:rPr>
        <w:t>7</w:t>
      </w:r>
      <w:r w:rsidRPr="00825594">
        <w:rPr>
          <w:lang w:eastAsia="en-US"/>
        </w:rPr>
        <w:t>).</w:t>
      </w:r>
    </w:p>
    <w:p w:rsidR="00C62DA8" w:rsidRPr="00825594" w:rsidRDefault="00C62DA8" w:rsidP="00C62DA8">
      <w:pPr>
        <w:jc w:val="both"/>
        <w:rPr>
          <w:lang w:eastAsia="en-US"/>
        </w:rPr>
      </w:pPr>
      <w:r w:rsidRPr="00825594">
        <w:rPr>
          <w:lang w:eastAsia="en-US"/>
        </w:rPr>
        <w:t>Onmiddellijk na dit vertrek en van de relatieve rust ge</w:t>
      </w:r>
      <w:r w:rsidRPr="00825594">
        <w:rPr>
          <w:lang w:eastAsia="en-US"/>
        </w:rPr>
        <w:softHyphen/>
        <w:t>bruik makend, werden in het Westkwartier uiterst strenge maatregelen afgekondigd. De magistraten kregen het bevel de plakkaten strenger toe te passen, terwijl de gerechtelijke offi</w:t>
      </w:r>
      <w:r w:rsidRPr="00825594">
        <w:rPr>
          <w:lang w:eastAsia="en-US"/>
        </w:rPr>
        <w:softHyphen/>
        <w:t xml:space="preserve">cieren door commissarissen </w:t>
      </w:r>
      <w:r w:rsidR="00EE1E2D" w:rsidRPr="00825594">
        <w:rPr>
          <w:lang w:eastAsia="en-US"/>
        </w:rPr>
        <w:t>gecontroleerd</w:t>
      </w:r>
      <w:r w:rsidRPr="00825594">
        <w:rPr>
          <w:lang w:eastAsia="en-US"/>
        </w:rPr>
        <w:t xml:space="preserve"> werden. Alle katho</w:t>
      </w:r>
      <w:r w:rsidRPr="00825594">
        <w:rPr>
          <w:lang w:eastAsia="en-US"/>
        </w:rPr>
        <w:softHyphen/>
        <w:t>lieke en andere inwoners moesten voor de magistraat de ge</w:t>
      </w:r>
      <w:r w:rsidRPr="00825594">
        <w:rPr>
          <w:lang w:eastAsia="en-US"/>
        </w:rPr>
        <w:softHyphen/>
        <w:t>trouwheidseed aan de koning afleggen (</w:t>
      </w:r>
      <w:r>
        <w:rPr>
          <w:lang w:eastAsia="en-US"/>
        </w:rPr>
        <w:t>52</w:t>
      </w:r>
      <w:r w:rsidRPr="00825594">
        <w:rPr>
          <w:lang w:eastAsia="en-US"/>
        </w:rPr>
        <w:t>8).</w:t>
      </w:r>
    </w:p>
    <w:p w:rsidR="00C62DA8" w:rsidRDefault="00C62DA8" w:rsidP="00C62DA8">
      <w:pPr>
        <w:jc w:val="both"/>
        <w:rPr>
          <w:lang w:eastAsia="en-US"/>
        </w:rPr>
      </w:pPr>
      <w:r w:rsidRPr="00825594">
        <w:rPr>
          <w:lang w:eastAsia="en-US"/>
        </w:rPr>
        <w:t>Stellen wij ons nu de vraag</w:t>
      </w:r>
      <w:r>
        <w:rPr>
          <w:lang w:eastAsia="en-US"/>
        </w:rPr>
        <w:t>:</w:t>
      </w:r>
      <w:r w:rsidRPr="00825594">
        <w:rPr>
          <w:lang w:eastAsia="en-US"/>
        </w:rPr>
        <w:t xml:space="preserve"> waarom deze mislukking</w:t>
      </w:r>
      <w:r>
        <w:rPr>
          <w:lang w:eastAsia="en-US"/>
        </w:rPr>
        <w:t>?</w:t>
      </w:r>
      <w:r w:rsidRPr="00825594">
        <w:rPr>
          <w:lang w:eastAsia="en-US"/>
        </w:rPr>
        <w:t xml:space="preserve"> Liep er iets spaak in de nochtans zo goed georganiseerde ver</w:t>
      </w:r>
      <w:r w:rsidRPr="00825594">
        <w:rPr>
          <w:lang w:eastAsia="en-US"/>
        </w:rPr>
        <w:softHyphen/>
        <w:t>zetsbeweging</w:t>
      </w:r>
      <w:r>
        <w:rPr>
          <w:lang w:eastAsia="en-US"/>
        </w:rPr>
        <w:t>?</w:t>
      </w:r>
      <w:r w:rsidRPr="00825594">
        <w:rPr>
          <w:lang w:eastAsia="en-US"/>
        </w:rPr>
        <w:t xml:space="preserve"> </w:t>
      </w:r>
    </w:p>
    <w:p w:rsidR="00C62DA8" w:rsidRPr="00825594" w:rsidRDefault="00C62DA8" w:rsidP="00C62DA8">
      <w:pPr>
        <w:jc w:val="both"/>
        <w:rPr>
          <w:lang w:eastAsia="en-US"/>
        </w:rPr>
      </w:pPr>
      <w:r w:rsidRPr="00825594">
        <w:rPr>
          <w:lang w:eastAsia="en-US"/>
        </w:rPr>
        <w:t>De arrestatie van Hannecamps was natuurlijk</w:t>
      </w:r>
    </w:p>
    <w:p w:rsidR="00C62DA8" w:rsidRDefault="00C62DA8" w:rsidP="00C62DA8">
      <w:pPr>
        <w:jc w:val="both"/>
        <w:rPr>
          <w:lang w:eastAsia="en-US"/>
        </w:rPr>
      </w:pPr>
    </w:p>
    <w:p w:rsidR="00C62DA8" w:rsidRPr="00BD4143" w:rsidRDefault="00C62DA8" w:rsidP="00C62DA8">
      <w:pPr>
        <w:jc w:val="both"/>
        <w:rPr>
          <w:sz w:val="22"/>
          <w:szCs w:val="22"/>
          <w:lang w:val="en-GB" w:eastAsia="en-US"/>
        </w:rPr>
      </w:pPr>
      <w:r w:rsidRPr="00BD4143">
        <w:rPr>
          <w:sz w:val="22"/>
          <w:szCs w:val="22"/>
          <w:lang w:val="en-GB" w:eastAsia="en-US"/>
        </w:rPr>
        <w:t>(523) R.A.K., E.E., I, 37, ff. 16-v°-17.</w:t>
      </w:r>
    </w:p>
    <w:p w:rsidR="00C62DA8" w:rsidRPr="00BD4143" w:rsidRDefault="00C62DA8" w:rsidP="00C62DA8">
      <w:pPr>
        <w:jc w:val="both"/>
        <w:rPr>
          <w:sz w:val="22"/>
          <w:szCs w:val="22"/>
          <w:lang w:val="en-GB" w:eastAsia="en-US"/>
        </w:rPr>
      </w:pPr>
      <w:r w:rsidRPr="00BD4143">
        <w:rPr>
          <w:sz w:val="22"/>
          <w:szCs w:val="22"/>
          <w:lang w:val="en-GB" w:eastAsia="en-US"/>
        </w:rPr>
        <w:t>(524) Idem,</w:t>
      </w:r>
      <w:r w:rsidR="00013552">
        <w:rPr>
          <w:sz w:val="22"/>
          <w:szCs w:val="22"/>
          <w:lang w:val="en-GB" w:eastAsia="en-US"/>
        </w:rPr>
        <w:t xml:space="preserve"> f° </w:t>
      </w:r>
      <w:r w:rsidRPr="00BD4143">
        <w:rPr>
          <w:sz w:val="22"/>
          <w:szCs w:val="22"/>
          <w:lang w:val="en-GB" w:eastAsia="en-US"/>
        </w:rPr>
        <w:t>51</w:t>
      </w:r>
      <w:r w:rsidR="005C1E19">
        <w:rPr>
          <w:sz w:val="22"/>
          <w:szCs w:val="22"/>
          <w:lang w:val="en-GB" w:eastAsia="en-US"/>
        </w:rPr>
        <w:t>-v°</w:t>
      </w:r>
      <w:r w:rsidRPr="00BD4143">
        <w:rPr>
          <w:sz w:val="22"/>
          <w:szCs w:val="22"/>
          <w:lang w:val="en-GB" w:eastAsia="en-US"/>
        </w:rPr>
        <w:t>.</w:t>
      </w:r>
    </w:p>
    <w:p w:rsidR="00C62DA8" w:rsidRPr="00BD4143" w:rsidRDefault="00C62DA8" w:rsidP="00C62DA8">
      <w:pPr>
        <w:jc w:val="both"/>
        <w:rPr>
          <w:sz w:val="22"/>
          <w:szCs w:val="22"/>
          <w:lang w:eastAsia="en-US"/>
        </w:rPr>
      </w:pPr>
      <w:r w:rsidRPr="00BD4143">
        <w:rPr>
          <w:sz w:val="22"/>
          <w:szCs w:val="22"/>
          <w:lang w:eastAsia="en-US"/>
        </w:rPr>
        <w:t>(525) E. DE COUSSEMAKER, op. cit., dl. 2, pp. 92-94.</w:t>
      </w:r>
    </w:p>
    <w:p w:rsidR="00C62DA8" w:rsidRPr="00BD4143" w:rsidRDefault="00C62DA8" w:rsidP="00C62DA8">
      <w:pPr>
        <w:jc w:val="both"/>
        <w:rPr>
          <w:sz w:val="22"/>
          <w:szCs w:val="22"/>
          <w:lang w:eastAsia="en-US"/>
        </w:rPr>
      </w:pPr>
      <w:r w:rsidRPr="00BD4143">
        <w:rPr>
          <w:sz w:val="22"/>
          <w:szCs w:val="22"/>
          <w:lang w:eastAsia="en-US"/>
        </w:rPr>
        <w:t>(526) R.A.K., F.E., 1, 37, ff. 35</w:t>
      </w:r>
      <w:r w:rsidR="005C1E19">
        <w:rPr>
          <w:sz w:val="22"/>
          <w:szCs w:val="22"/>
          <w:lang w:eastAsia="en-US"/>
        </w:rPr>
        <w:t>-v°</w:t>
      </w:r>
      <w:r w:rsidRPr="00BD4143">
        <w:rPr>
          <w:sz w:val="22"/>
          <w:szCs w:val="22"/>
          <w:lang w:eastAsia="en-US"/>
        </w:rPr>
        <w:t>-36.</w:t>
      </w:r>
    </w:p>
    <w:p w:rsidR="00C62DA8" w:rsidRPr="00BD4143" w:rsidRDefault="00C62DA8" w:rsidP="00C62DA8">
      <w:pPr>
        <w:jc w:val="both"/>
        <w:rPr>
          <w:sz w:val="22"/>
          <w:szCs w:val="22"/>
          <w:lang w:eastAsia="en-US"/>
        </w:rPr>
      </w:pPr>
      <w:r w:rsidRPr="00BD4143">
        <w:rPr>
          <w:sz w:val="22"/>
          <w:szCs w:val="22"/>
          <w:lang w:eastAsia="en-US"/>
        </w:rPr>
        <w:t>(527) kiem, ff. 61-v°, 81, 85</w:t>
      </w:r>
      <w:r w:rsidR="005C1E19">
        <w:rPr>
          <w:sz w:val="22"/>
          <w:szCs w:val="22"/>
          <w:lang w:eastAsia="en-US"/>
        </w:rPr>
        <w:t>-v°</w:t>
      </w:r>
      <w:r w:rsidRPr="00BD4143">
        <w:rPr>
          <w:sz w:val="22"/>
          <w:szCs w:val="22"/>
          <w:lang w:eastAsia="en-US"/>
        </w:rPr>
        <w:t>,</w:t>
      </w:r>
    </w:p>
    <w:p w:rsidR="00C62DA8" w:rsidRPr="00BD4143" w:rsidRDefault="00C62DA8" w:rsidP="00C62DA8">
      <w:pPr>
        <w:jc w:val="both"/>
        <w:rPr>
          <w:sz w:val="22"/>
          <w:szCs w:val="22"/>
          <w:lang w:eastAsia="en-US"/>
        </w:rPr>
      </w:pPr>
      <w:r w:rsidRPr="00BD4143">
        <w:rPr>
          <w:sz w:val="22"/>
          <w:szCs w:val="22"/>
          <w:lang w:eastAsia="en-US"/>
        </w:rPr>
        <w:t xml:space="preserve">(528) E. DE COUSSEMAKER, op, cit, dl. 1, p. </w:t>
      </w:r>
    </w:p>
    <w:p w:rsidR="00C62DA8" w:rsidRPr="00BD4143" w:rsidRDefault="00C62DA8" w:rsidP="00C62DA8">
      <w:pPr>
        <w:jc w:val="both"/>
        <w:rPr>
          <w:sz w:val="22"/>
          <w:szCs w:val="22"/>
          <w:lang w:eastAsia="en-US"/>
        </w:rPr>
      </w:pPr>
      <w:r w:rsidRPr="00BD4143">
        <w:rPr>
          <w:sz w:val="22"/>
          <w:szCs w:val="22"/>
          <w:lang w:eastAsia="en-US"/>
        </w:rPr>
        <w:t>1</w:t>
      </w:r>
      <w:r>
        <w:rPr>
          <w:sz w:val="22"/>
          <w:szCs w:val="22"/>
          <w:lang w:eastAsia="en-US"/>
        </w:rPr>
        <w:t>4</w:t>
      </w:r>
      <w:r w:rsidRPr="00BD4143">
        <w:rPr>
          <w:sz w:val="22"/>
          <w:szCs w:val="22"/>
          <w:lang w:eastAsia="en-US"/>
        </w:rPr>
        <w:t>4.</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een zware klap. Gefolterd moest hij weldra bekennen, zodat men in bel Westkwartier onmiddellijk tegenmaatregelen kon treffen (</w:t>
      </w:r>
      <w:r>
        <w:rPr>
          <w:lang w:eastAsia="en-US"/>
        </w:rPr>
        <w:t>529</w:t>
      </w:r>
      <w:r w:rsidRPr="00825594">
        <w:rPr>
          <w:lang w:eastAsia="en-US"/>
        </w:rPr>
        <w:t>). Vandaar naar alle waarschijnlijkheid het niet op</w:t>
      </w:r>
      <w:r w:rsidRPr="00825594">
        <w:rPr>
          <w:lang w:eastAsia="en-US"/>
        </w:rPr>
        <w:softHyphen/>
        <w:t>dagen van de hulp uit Boulogne. Camerlynck en zijn bende bleven hier nog een tijdlang a</w:t>
      </w:r>
      <w:r>
        <w:rPr>
          <w:lang w:eastAsia="en-US"/>
        </w:rPr>
        <w:t>c</w:t>
      </w:r>
      <w:r w:rsidRPr="00825594">
        <w:rPr>
          <w:lang w:eastAsia="en-US"/>
        </w:rPr>
        <w:t>tie</w:t>
      </w:r>
      <w:r>
        <w:rPr>
          <w:lang w:eastAsia="en-US"/>
        </w:rPr>
        <w:t>f</w:t>
      </w:r>
      <w:r w:rsidRPr="00825594">
        <w:rPr>
          <w:lang w:eastAsia="en-US"/>
        </w:rPr>
        <w:t xml:space="preserve"> op eigen krachten, maar waren genoodzaakt zich, zeer ontgoocheld, in veiligheid te brengen. Voelde Camerlynck het gevaar van gevangenneming aan, of werd hij aangemaand hetzij door de edelen, hetzij door de consistories, hetzij door sympathiserende inwoners de streek te verlaten</w:t>
      </w:r>
      <w:r>
        <w:rPr>
          <w:lang w:eastAsia="en-US"/>
        </w:rPr>
        <w:t>?</w:t>
      </w:r>
      <w:r w:rsidRPr="00825594">
        <w:rPr>
          <w:lang w:eastAsia="en-US"/>
        </w:rPr>
        <w:t xml:space="preserve"> Dit blijft nog steeds een open vraag. Zeker is dat hij na zijn verblijf te Boulogne naar Engeland trok en er verbleef tot in september 1568.</w:t>
      </w:r>
    </w:p>
    <w:p w:rsidR="00C62DA8" w:rsidRPr="00825594" w:rsidRDefault="00C62DA8" w:rsidP="00C62DA8">
      <w:pPr>
        <w:jc w:val="both"/>
        <w:rPr>
          <w:lang w:eastAsia="en-US"/>
        </w:rPr>
      </w:pPr>
      <w:r w:rsidRPr="00825594">
        <w:rPr>
          <w:lang w:eastAsia="en-US"/>
        </w:rPr>
        <w:t xml:space="preserve">Lag het ook in de bedoeling met de </w:t>
      </w:r>
      <w:r>
        <w:rPr>
          <w:lang w:eastAsia="en-US"/>
        </w:rPr>
        <w:t>actie</w:t>
      </w:r>
      <w:r w:rsidRPr="00825594">
        <w:rPr>
          <w:lang w:eastAsia="en-US"/>
        </w:rPr>
        <w:t>s van de Bosgeu</w:t>
      </w:r>
      <w:r w:rsidRPr="00825594">
        <w:rPr>
          <w:lang w:eastAsia="en-US"/>
        </w:rPr>
        <w:softHyphen/>
        <w:t>zen een algemene opstand onder de bevolking van het West</w:t>
      </w:r>
      <w:r w:rsidRPr="00825594">
        <w:rPr>
          <w:lang w:eastAsia="en-US"/>
        </w:rPr>
        <w:softHyphen/>
        <w:t>kwartier te ontketenen</w:t>
      </w:r>
      <w:r>
        <w:rPr>
          <w:lang w:eastAsia="en-US"/>
        </w:rPr>
        <w:t>?</w:t>
      </w:r>
      <w:r w:rsidRPr="00825594">
        <w:rPr>
          <w:lang w:eastAsia="en-US"/>
        </w:rPr>
        <w:t xml:space="preserve"> Dat weten wij niet. Indien het zo was, dan is dit zeker niet gelukt, ondanks de steun en sympathie van een deel van de bevolking. Men was bang. Bang om zelf in handen van het gerecht te vallen. Vergeten wij immers niet de angstpsychose die Alva's Bloedraad in de Nederlanden — ook in het Westkwartier — verwekte.</w:t>
      </w:r>
    </w:p>
    <w:p w:rsidR="00C62DA8" w:rsidRPr="00825594" w:rsidRDefault="00C62DA8" w:rsidP="00C62DA8">
      <w:pPr>
        <w:jc w:val="both"/>
        <w:rPr>
          <w:lang w:eastAsia="en-US"/>
        </w:rPr>
      </w:pPr>
      <w:r w:rsidRPr="00825594">
        <w:rPr>
          <w:lang w:eastAsia="en-US"/>
        </w:rPr>
        <w:t>Maar de belangrijkste factor die bijdroeg tot het in het honderd lopen van de inval, was de organisatie van de tegen</w:t>
      </w:r>
      <w:r w:rsidRPr="00825594">
        <w:rPr>
          <w:lang w:eastAsia="en-US"/>
        </w:rPr>
        <w:softHyphen/>
        <w:t xml:space="preserve">partij. Het aantal soldeniers dat zich naar aanleiding van de troebelen vanaf januari </w:t>
      </w:r>
      <w:smartTag w:uri="urn:schemas-microsoft-com:office:smarttags" w:element="PersonName">
        <w:smartTagPr>
          <w:attr w:name="ProductID" w:val="LA GRAND"/>
        </w:smartTagPr>
        <w:smartTag w:uri="urn:schemas-microsoft-com:office:smarttags" w:element="metricconverter">
          <w:smartTagPr>
            <w:attr w:name="ProductID" w:val="1568 in"/>
          </w:smartTagPr>
          <w:r w:rsidRPr="00825594">
            <w:rPr>
              <w:lang w:eastAsia="en-US"/>
            </w:rPr>
            <w:t>1568 in</w:t>
          </w:r>
        </w:smartTag>
      </w:smartTag>
      <w:r w:rsidRPr="00825594">
        <w:rPr>
          <w:lang w:eastAsia="en-US"/>
        </w:rPr>
        <w:t xml:space="preserve"> het Westkwartier bevond, be</w:t>
      </w:r>
      <w:r w:rsidRPr="00825594">
        <w:rPr>
          <w:lang w:eastAsia="en-US"/>
        </w:rPr>
        <w:softHyphen/>
        <w:t>droeg 500 (</w:t>
      </w:r>
      <w:r>
        <w:rPr>
          <w:lang w:eastAsia="en-US"/>
        </w:rPr>
        <w:t>530</w:t>
      </w:r>
      <w:r w:rsidRPr="00825594">
        <w:rPr>
          <w:lang w:eastAsia="en-US"/>
        </w:rPr>
        <w:t>). Ze waren zeker niet opgewassen tegen de meer dan 1.500 man die klaar stonden om het Westkwartier binnen te vallen, maar vormden een meer dan overgrote overmacht tegen de 90 á 80 rebellen die het tegen hen moesten opnemen. Snel handelen en dadelijk weer onderduiken, dat was het enige middel om niet in de netten van de justitie verstrikt te geraken. Nochtans hebben we gezien dat weinig rebellen in handen gevallen zijn van de gerechtelijke officieren (althans vóór februari 1568). Eind januari nog bleken 400 goed uitge</w:t>
      </w:r>
      <w:r w:rsidRPr="00825594">
        <w:rPr>
          <w:lang w:eastAsia="en-US"/>
        </w:rPr>
        <w:softHyphen/>
        <w:t xml:space="preserve">ruste soldaten onvoldoende te zijn om de </w:t>
      </w:r>
      <w:r>
        <w:rPr>
          <w:lang w:eastAsia="en-US"/>
        </w:rPr>
        <w:t>actie</w:t>
      </w:r>
      <w:r w:rsidRPr="00825594">
        <w:rPr>
          <w:lang w:eastAsia="en-US"/>
        </w:rPr>
        <w:t>s der rebellen tegen te gaan. Daarom ging men over tot een nieuwe lichting (5</w:t>
      </w:r>
      <w:r>
        <w:rPr>
          <w:lang w:eastAsia="en-US"/>
        </w:rPr>
        <w:t>3</w:t>
      </w:r>
      <w:r w:rsidRPr="00825594">
        <w:rPr>
          <w:lang w:eastAsia="en-US"/>
        </w:rPr>
        <w:t>1). De steeds maar toenemende klopjachten moesten de geu</w:t>
      </w:r>
      <w:r w:rsidRPr="00825594">
        <w:rPr>
          <w:lang w:eastAsia="en-US"/>
        </w:rPr>
        <w:softHyphen/>
        <w:t>zen vroeg of laat in handen van het gerecht doen vallen.</w:t>
      </w:r>
    </w:p>
    <w:p w:rsidR="00C62DA8" w:rsidRPr="00825594" w:rsidRDefault="00C62DA8" w:rsidP="00C62DA8">
      <w:pPr>
        <w:jc w:val="both"/>
        <w:rPr>
          <w:lang w:eastAsia="en-US"/>
        </w:rPr>
      </w:pPr>
      <w:r w:rsidRPr="00825594">
        <w:rPr>
          <w:lang w:eastAsia="en-US"/>
        </w:rPr>
        <w:t xml:space="preserve">Afdoend te werken scheen ook het alarmsysteem dat in de verschillende dorpen werd geplaatst </w:t>
      </w:r>
      <w:r w:rsidR="00EE1E2D">
        <w:rPr>
          <w:lang w:eastAsia="en-US"/>
        </w:rPr>
        <w:t>532</w:t>
      </w:r>
      <w:r w:rsidRPr="00825594">
        <w:rPr>
          <w:lang w:eastAsia="en-US"/>
        </w:rPr>
        <w:t>, want tal van keren werd op het nippertje een vuurgevecht met de soldaten ver-</w:t>
      </w:r>
    </w:p>
    <w:p w:rsidR="00C62DA8" w:rsidRDefault="00C62DA8" w:rsidP="00C62DA8">
      <w:pPr>
        <w:jc w:val="both"/>
        <w:rPr>
          <w:lang w:eastAsia="en-US"/>
        </w:rPr>
      </w:pPr>
    </w:p>
    <w:p w:rsidR="00C62DA8" w:rsidRPr="00BD4143" w:rsidRDefault="00C62DA8" w:rsidP="00C62DA8">
      <w:pPr>
        <w:jc w:val="both"/>
        <w:rPr>
          <w:sz w:val="22"/>
          <w:szCs w:val="22"/>
          <w:lang w:eastAsia="en-US"/>
        </w:rPr>
      </w:pPr>
      <w:r w:rsidRPr="00BD4143">
        <w:rPr>
          <w:sz w:val="22"/>
          <w:szCs w:val="22"/>
          <w:lang w:eastAsia="en-US"/>
        </w:rPr>
        <w:t>(529) Ibidem, pp. 191-197,</w:t>
      </w:r>
    </w:p>
    <w:p w:rsidR="00C62DA8" w:rsidRPr="00BD4143" w:rsidRDefault="00C62DA8" w:rsidP="00C62DA8">
      <w:pPr>
        <w:jc w:val="both"/>
        <w:rPr>
          <w:sz w:val="22"/>
          <w:szCs w:val="22"/>
          <w:lang w:eastAsia="en-US"/>
        </w:rPr>
      </w:pPr>
      <w:r w:rsidRPr="00BD4143">
        <w:rPr>
          <w:sz w:val="22"/>
          <w:szCs w:val="22"/>
          <w:lang w:eastAsia="en-US"/>
        </w:rPr>
        <w:t>(530) Ibidem, pp, 171, 175, 180.</w:t>
      </w:r>
    </w:p>
    <w:p w:rsidR="00C62DA8" w:rsidRPr="00BD4143" w:rsidRDefault="00C62DA8" w:rsidP="00C62DA8">
      <w:pPr>
        <w:jc w:val="both"/>
        <w:rPr>
          <w:sz w:val="22"/>
          <w:szCs w:val="22"/>
          <w:lang w:eastAsia="en-US"/>
        </w:rPr>
      </w:pPr>
      <w:r w:rsidRPr="00BD4143">
        <w:rPr>
          <w:sz w:val="22"/>
          <w:szCs w:val="22"/>
          <w:lang w:eastAsia="en-US"/>
        </w:rPr>
        <w:t>(531) Ibidem, p. 180.</w:t>
      </w:r>
    </w:p>
    <w:p w:rsidR="00C62DA8" w:rsidRPr="00BD4143" w:rsidRDefault="00C62DA8" w:rsidP="00C62DA8">
      <w:pPr>
        <w:jc w:val="both"/>
        <w:rPr>
          <w:sz w:val="22"/>
          <w:szCs w:val="22"/>
          <w:lang w:eastAsia="en-US"/>
        </w:rPr>
      </w:pPr>
      <w:r w:rsidRPr="00BD4143">
        <w:rPr>
          <w:sz w:val="22"/>
          <w:szCs w:val="22"/>
          <w:lang w:eastAsia="en-US"/>
        </w:rPr>
        <w:t>(532) Ibidem, p. 168,</w:t>
      </w:r>
    </w:p>
    <w:p w:rsidR="00C62DA8" w:rsidRPr="00BD4143" w:rsidRDefault="00C62DA8" w:rsidP="00C62DA8">
      <w:pPr>
        <w:jc w:val="both"/>
        <w:rPr>
          <w:sz w:val="22"/>
          <w:szCs w:val="22"/>
          <w:lang w:eastAsia="en-US"/>
        </w:rPr>
      </w:pPr>
      <w:r w:rsidRPr="00BD4143">
        <w:rPr>
          <w:sz w:val="22"/>
          <w:szCs w:val="22"/>
          <w:lang w:eastAsia="en-US"/>
        </w:rPr>
        <w:t>145</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meden tijdens het roven van een kerk e.d.</w:t>
      </w:r>
      <w:r>
        <w:rPr>
          <w:lang w:eastAsia="en-US"/>
        </w:rPr>
        <w:t xml:space="preserve"> 533</w:t>
      </w:r>
      <w:r w:rsidRPr="00825594">
        <w:rPr>
          <w:lang w:eastAsia="en-US"/>
        </w:rPr>
        <w:t>). De soldaten, tevens als gerechtsdienaars dienst doende, verschenen onmid</w:t>
      </w:r>
      <w:r w:rsidRPr="00825594">
        <w:rPr>
          <w:lang w:eastAsia="en-US"/>
        </w:rPr>
        <w:softHyphen/>
        <w:t>dellijk ter plaatse en verhoorden enkele getuigen (</w:t>
      </w:r>
      <w:r>
        <w:rPr>
          <w:lang w:eastAsia="en-US"/>
        </w:rPr>
        <w:t>534</w:t>
      </w:r>
      <w:r w:rsidRPr="00825594">
        <w:rPr>
          <w:lang w:eastAsia="en-US"/>
        </w:rPr>
        <w:t>). Men wist dus wel wie men zocht.</w:t>
      </w:r>
    </w:p>
    <w:p w:rsidR="00C62DA8" w:rsidRDefault="00C62DA8" w:rsidP="00C62DA8">
      <w:pPr>
        <w:jc w:val="both"/>
        <w:rPr>
          <w:lang w:eastAsia="en-US"/>
        </w:rPr>
      </w:pPr>
      <w:r w:rsidRPr="00825594">
        <w:rPr>
          <w:lang w:eastAsia="en-US"/>
        </w:rPr>
        <w:t>De gerechtelijke diensten beschikten daarbij nog over een uitstekend informatiesysteem. Haar spionnen bevonden zich zelfs in Boulogne (</w:t>
      </w:r>
      <w:r>
        <w:rPr>
          <w:lang w:eastAsia="en-US"/>
        </w:rPr>
        <w:t>535</w:t>
      </w:r>
      <w:r w:rsidRPr="00825594">
        <w:rPr>
          <w:lang w:eastAsia="en-US"/>
        </w:rPr>
        <w:t>) en Engeland (</w:t>
      </w:r>
      <w:r>
        <w:rPr>
          <w:lang w:eastAsia="en-US"/>
        </w:rPr>
        <w:t>536</w:t>
      </w:r>
      <w:r w:rsidRPr="00825594">
        <w:rPr>
          <w:lang w:eastAsia="en-US"/>
        </w:rPr>
        <w:t xml:space="preserve">), die haar bij de minste beweging van de « sectariars » op de hoogte brachten. Men kon onmiddellijk maatregelen treffen </w:t>
      </w:r>
      <w:r>
        <w:rPr>
          <w:lang w:eastAsia="en-US"/>
        </w:rPr>
        <w:t>537</w:t>
      </w:r>
      <w:r w:rsidRPr="00825594">
        <w:rPr>
          <w:lang w:eastAsia="en-US"/>
        </w:rPr>
        <w:t>.</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B. - </w:t>
      </w:r>
      <w:r w:rsidRPr="00BD4143">
        <w:rPr>
          <w:b/>
          <w:lang w:eastAsia="en-US"/>
        </w:rPr>
        <w:t>DE BOSGEUZEN HERNEMEN HUN AGITATIE IN DE ZOMER VAN 1568</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Het moet omstreeks juni-juli 1568 geweest zijn wanneer opnieuw enige beroering in het Westkwartier kwam, toen enkele uit Boulogne overgekomen rebellen opnieuw tot de </w:t>
      </w:r>
      <w:r>
        <w:rPr>
          <w:lang w:eastAsia="en-US"/>
        </w:rPr>
        <w:t>actie</w:t>
      </w:r>
      <w:r w:rsidRPr="00825594">
        <w:rPr>
          <w:lang w:eastAsia="en-US"/>
        </w:rPr>
        <w:t xml:space="preserve"> overgingen. Aan hun hoofd stond een zekere Trompette, die uit Engeland was overgekomen. Zijn aanwezigheid was voor velen een stimulans onmiddellijk kwamen de rebellen uit hun schuilplaats te voorschijn (</w:t>
      </w:r>
      <w:r>
        <w:rPr>
          <w:lang w:eastAsia="en-US"/>
        </w:rPr>
        <w:t>538</w:t>
      </w:r>
      <w:r w:rsidRPr="00825594">
        <w:rPr>
          <w:lang w:eastAsia="en-US"/>
        </w:rPr>
        <w:t>). De pastoor van Ru</w:t>
      </w:r>
      <w:r w:rsidRPr="00825594">
        <w:rPr>
          <w:lang w:eastAsia="en-US"/>
        </w:rPr>
        <w:softHyphen/>
        <w:t>brouck werd vermoord (5</w:t>
      </w:r>
      <w:r>
        <w:rPr>
          <w:lang w:eastAsia="en-US"/>
        </w:rPr>
        <w:t>39</w:t>
      </w:r>
      <w:r w:rsidRPr="00825594">
        <w:rPr>
          <w:lang w:eastAsia="en-US"/>
        </w:rPr>
        <w:t>), de kerken van Houtkergue en Kemmel in brand gestoken. Indien we althans Jacques Ebrecht mogen geloven, stak Trompette eigenhandig de kerk van Kemmel in brand (</w:t>
      </w:r>
      <w:r>
        <w:rPr>
          <w:lang w:eastAsia="en-US"/>
        </w:rPr>
        <w:t>540</w:t>
      </w:r>
      <w:r w:rsidRPr="00825594">
        <w:rPr>
          <w:lang w:eastAsia="en-US"/>
        </w:rPr>
        <w:t>). Samen met hem vatten de geuzen het plan op de gevangenis van Belle open te breken. Dit werd echter verhinderd; men signaleerde de aankomst van Michiel Boulengier, officier in dienst van Rassenghien, met enkele sol</w:t>
      </w:r>
      <w:r w:rsidRPr="00825594">
        <w:rPr>
          <w:lang w:eastAsia="en-US"/>
        </w:rPr>
        <w:softHyphen/>
        <w:t>daten om de omgeving van Nieuwkerke uit te kammen. De rebellen namen dit niet en trokken Boulengier tegemoet. Na een verwoed vuurgevecht werd hij samen met een zijner soldaten gedood (</w:t>
      </w:r>
      <w:r>
        <w:rPr>
          <w:lang w:eastAsia="en-US"/>
        </w:rPr>
        <w:t>541</w:t>
      </w:r>
      <w:r w:rsidRPr="00825594">
        <w:rPr>
          <w:lang w:eastAsia="en-US"/>
        </w:rPr>
        <w:t>).</w:t>
      </w:r>
    </w:p>
    <w:p w:rsidR="00C62DA8" w:rsidRPr="00825594" w:rsidRDefault="00C62DA8" w:rsidP="00C62DA8">
      <w:pPr>
        <w:jc w:val="both"/>
        <w:rPr>
          <w:lang w:eastAsia="en-US"/>
        </w:rPr>
      </w:pPr>
      <w:r w:rsidRPr="00825594">
        <w:rPr>
          <w:lang w:eastAsia="en-US"/>
        </w:rPr>
        <w:t>Kort daarna werd een dienaar van Westoester en Steen</w:t>
      </w:r>
      <w:r w:rsidRPr="00825594">
        <w:rPr>
          <w:lang w:eastAsia="en-US"/>
        </w:rPr>
        <w:softHyphen/>
        <w:t>voorde vermoord (542), terwijl te Oudezeele in het bos «Den Briel » zes soldaten uit Gravelines werden aangevallen. Twee</w:t>
      </w:r>
    </w:p>
    <w:p w:rsidR="00C62DA8" w:rsidRDefault="00C62DA8" w:rsidP="00C62DA8">
      <w:pPr>
        <w:jc w:val="both"/>
        <w:rPr>
          <w:lang w:eastAsia="en-US"/>
        </w:rPr>
      </w:pPr>
    </w:p>
    <w:p w:rsidR="00C62DA8" w:rsidRPr="004219C1" w:rsidRDefault="00C62DA8" w:rsidP="00C62DA8">
      <w:pPr>
        <w:jc w:val="both"/>
        <w:rPr>
          <w:sz w:val="22"/>
          <w:szCs w:val="22"/>
          <w:lang w:eastAsia="en-US"/>
        </w:rPr>
      </w:pPr>
      <w:r w:rsidRPr="004219C1">
        <w:rPr>
          <w:sz w:val="22"/>
          <w:szCs w:val="22"/>
          <w:lang w:eastAsia="en-US"/>
        </w:rPr>
        <w:t>(533) R.A.K., E.E., I, 37,</w:t>
      </w:r>
      <w:r w:rsidR="00013552">
        <w:rPr>
          <w:sz w:val="22"/>
          <w:szCs w:val="22"/>
          <w:lang w:eastAsia="en-US"/>
        </w:rPr>
        <w:t xml:space="preserve"> f° </w:t>
      </w:r>
      <w:r w:rsidRPr="004219C1">
        <w:rPr>
          <w:sz w:val="22"/>
          <w:szCs w:val="22"/>
          <w:lang w:eastAsia="en-US"/>
        </w:rPr>
        <w:t>54</w:t>
      </w:r>
      <w:r w:rsidR="005C1E19">
        <w:rPr>
          <w:sz w:val="22"/>
          <w:szCs w:val="22"/>
          <w:lang w:eastAsia="en-US"/>
        </w:rPr>
        <w:t>-v°</w:t>
      </w:r>
      <w:r w:rsidRPr="004219C1">
        <w:rPr>
          <w:sz w:val="22"/>
          <w:szCs w:val="22"/>
          <w:lang w:eastAsia="en-US"/>
        </w:rPr>
        <w:t>.</w:t>
      </w:r>
    </w:p>
    <w:p w:rsidR="00C62DA8" w:rsidRPr="00BD4143" w:rsidRDefault="00C62DA8" w:rsidP="00C62DA8">
      <w:pPr>
        <w:jc w:val="both"/>
        <w:rPr>
          <w:sz w:val="22"/>
          <w:szCs w:val="22"/>
          <w:lang w:eastAsia="en-US"/>
        </w:rPr>
      </w:pPr>
      <w:r w:rsidRPr="00BD4143">
        <w:rPr>
          <w:sz w:val="22"/>
          <w:szCs w:val="22"/>
          <w:lang w:eastAsia="en-US"/>
        </w:rPr>
        <w:t>(534) Cfr. o.m. E. DE COUSSEMAKER, op. cit., dl. 3, p, 221 e.v.</w:t>
      </w:r>
    </w:p>
    <w:p w:rsidR="00C62DA8" w:rsidRPr="00BD4143" w:rsidRDefault="00C62DA8" w:rsidP="00C62DA8">
      <w:pPr>
        <w:jc w:val="both"/>
        <w:rPr>
          <w:sz w:val="22"/>
          <w:szCs w:val="22"/>
          <w:lang w:eastAsia="en-US"/>
        </w:rPr>
      </w:pPr>
      <w:r w:rsidRPr="00BD4143">
        <w:rPr>
          <w:sz w:val="22"/>
          <w:szCs w:val="22"/>
          <w:lang w:eastAsia="en-US"/>
        </w:rPr>
        <w:t>(535) Zij bevonden zich zelfs onder de rebellen IRAK., FE., 1, 37, ff. I-v°-2, 7-7</w:t>
      </w:r>
      <w:r w:rsidR="005C1E19">
        <w:rPr>
          <w:sz w:val="22"/>
          <w:szCs w:val="22"/>
          <w:lang w:eastAsia="en-US"/>
        </w:rPr>
        <w:t>-v°</w:t>
      </w:r>
      <w:r w:rsidRPr="00BD4143">
        <w:rPr>
          <w:sz w:val="22"/>
          <w:szCs w:val="22"/>
          <w:lang w:eastAsia="en-US"/>
        </w:rPr>
        <w:t>).</w:t>
      </w:r>
    </w:p>
    <w:p w:rsidR="00C62DA8" w:rsidRPr="00BD4143" w:rsidRDefault="00C62DA8" w:rsidP="00C62DA8">
      <w:pPr>
        <w:jc w:val="both"/>
        <w:rPr>
          <w:sz w:val="22"/>
          <w:szCs w:val="22"/>
          <w:lang w:eastAsia="en-US"/>
        </w:rPr>
      </w:pPr>
      <w:r w:rsidRPr="00BD4143">
        <w:rPr>
          <w:sz w:val="22"/>
          <w:szCs w:val="22"/>
          <w:lang w:eastAsia="en-US"/>
        </w:rPr>
        <w:t>(536) E. DE COUSSEMAKER, op. elf., dl. 1, pp. 176, 200.</w:t>
      </w:r>
    </w:p>
    <w:p w:rsidR="00C62DA8" w:rsidRPr="00BD4143" w:rsidRDefault="00C62DA8" w:rsidP="00C62DA8">
      <w:pPr>
        <w:jc w:val="both"/>
        <w:rPr>
          <w:sz w:val="22"/>
          <w:szCs w:val="22"/>
          <w:lang w:eastAsia="en-US"/>
        </w:rPr>
      </w:pPr>
      <w:r w:rsidRPr="00BD4143">
        <w:rPr>
          <w:sz w:val="22"/>
          <w:szCs w:val="22"/>
          <w:lang w:eastAsia="en-US"/>
        </w:rPr>
        <w:t>(537) Ibidem, pp. 179, 191.</w:t>
      </w:r>
    </w:p>
    <w:p w:rsidR="00C62DA8" w:rsidRPr="00BD4143" w:rsidRDefault="00C62DA8" w:rsidP="00C62DA8">
      <w:pPr>
        <w:jc w:val="both"/>
        <w:rPr>
          <w:sz w:val="22"/>
          <w:szCs w:val="22"/>
          <w:lang w:eastAsia="en-US"/>
        </w:rPr>
      </w:pPr>
      <w:r w:rsidRPr="00BD4143">
        <w:rPr>
          <w:sz w:val="22"/>
          <w:szCs w:val="22"/>
          <w:lang w:eastAsia="en-US"/>
        </w:rPr>
        <w:t>(538) Camerlynck was bij deze gebeurtenissen niet betrokken, daar hij op dat ogenblik in Engeland vertoefde.</w:t>
      </w:r>
    </w:p>
    <w:p w:rsidR="00C62DA8" w:rsidRPr="00BD4143" w:rsidRDefault="00C62DA8" w:rsidP="00C62DA8">
      <w:pPr>
        <w:jc w:val="both"/>
        <w:rPr>
          <w:sz w:val="22"/>
          <w:szCs w:val="22"/>
          <w:lang w:eastAsia="en-US"/>
        </w:rPr>
      </w:pPr>
      <w:r w:rsidRPr="00BD4143">
        <w:rPr>
          <w:sz w:val="22"/>
          <w:szCs w:val="22"/>
          <w:lang w:eastAsia="en-US"/>
        </w:rPr>
        <w:t>(539) R.A.K., E.E., 1, 37, ff. 1-1</w:t>
      </w:r>
      <w:r w:rsidR="005C1E19">
        <w:rPr>
          <w:sz w:val="22"/>
          <w:szCs w:val="22"/>
          <w:lang w:eastAsia="en-US"/>
        </w:rPr>
        <w:t>-v°</w:t>
      </w:r>
      <w:r w:rsidRPr="00BD4143">
        <w:rPr>
          <w:sz w:val="22"/>
          <w:szCs w:val="22"/>
          <w:lang w:eastAsia="en-US"/>
        </w:rPr>
        <w:t>, 3, 6-7, 61-v°-63_v°, 113-115-v°, 119.</w:t>
      </w:r>
    </w:p>
    <w:p w:rsidR="00C62DA8" w:rsidRPr="00BD4143" w:rsidRDefault="00C62DA8" w:rsidP="00C62DA8">
      <w:pPr>
        <w:jc w:val="both"/>
        <w:rPr>
          <w:sz w:val="22"/>
          <w:szCs w:val="22"/>
          <w:lang w:val="de-DE" w:eastAsia="en-US"/>
        </w:rPr>
      </w:pPr>
      <w:r w:rsidRPr="00BD4143">
        <w:rPr>
          <w:sz w:val="22"/>
          <w:szCs w:val="22"/>
          <w:lang w:val="de-DE" w:eastAsia="en-US"/>
        </w:rPr>
        <w:t>(540) Idem, R. 8</w:t>
      </w:r>
      <w:r w:rsidR="005C1E19">
        <w:rPr>
          <w:sz w:val="22"/>
          <w:szCs w:val="22"/>
          <w:lang w:val="de-DE" w:eastAsia="en-US"/>
        </w:rPr>
        <w:t>-v°</w:t>
      </w:r>
      <w:r w:rsidRPr="00BD4143">
        <w:rPr>
          <w:sz w:val="22"/>
          <w:szCs w:val="22"/>
          <w:lang w:val="de-DE" w:eastAsia="en-US"/>
        </w:rPr>
        <w:t>-9, 63</w:t>
      </w:r>
      <w:r w:rsidR="005C1E19">
        <w:rPr>
          <w:sz w:val="22"/>
          <w:szCs w:val="22"/>
          <w:lang w:val="de-DE" w:eastAsia="en-US"/>
        </w:rPr>
        <w:t>-v°</w:t>
      </w:r>
      <w:r w:rsidRPr="00BD4143">
        <w:rPr>
          <w:sz w:val="22"/>
          <w:szCs w:val="22"/>
          <w:lang w:val="de-DE" w:eastAsia="en-US"/>
        </w:rPr>
        <w:t>.</w:t>
      </w:r>
    </w:p>
    <w:p w:rsidR="00C62DA8" w:rsidRPr="00BD4143" w:rsidRDefault="00C62DA8" w:rsidP="00C62DA8">
      <w:pPr>
        <w:jc w:val="both"/>
        <w:rPr>
          <w:sz w:val="22"/>
          <w:szCs w:val="22"/>
          <w:lang w:val="de-DE" w:eastAsia="en-US"/>
        </w:rPr>
      </w:pPr>
      <w:r w:rsidRPr="00BD4143">
        <w:rPr>
          <w:sz w:val="22"/>
          <w:szCs w:val="22"/>
          <w:lang w:val="de-DE" w:eastAsia="en-US"/>
        </w:rPr>
        <w:t>(541) Idem, R. 8-v°, 9</w:t>
      </w:r>
      <w:r w:rsidR="005C1E19">
        <w:rPr>
          <w:sz w:val="22"/>
          <w:szCs w:val="22"/>
          <w:lang w:val="de-DE" w:eastAsia="en-US"/>
        </w:rPr>
        <w:t>-v°</w:t>
      </w:r>
      <w:r w:rsidRPr="00BD4143">
        <w:rPr>
          <w:sz w:val="22"/>
          <w:szCs w:val="22"/>
          <w:lang w:val="de-DE" w:eastAsia="en-US"/>
        </w:rPr>
        <w:t>-11). 63</w:t>
      </w:r>
      <w:r w:rsidR="005C1E19">
        <w:rPr>
          <w:sz w:val="22"/>
          <w:szCs w:val="22"/>
          <w:lang w:val="de-DE" w:eastAsia="en-US"/>
        </w:rPr>
        <w:t>-v°</w:t>
      </w:r>
      <w:r w:rsidRPr="00BD4143">
        <w:rPr>
          <w:sz w:val="22"/>
          <w:szCs w:val="22"/>
          <w:lang w:val="de-DE" w:eastAsia="en-US"/>
        </w:rPr>
        <w:t>, 67-67</w:t>
      </w:r>
      <w:r w:rsidR="005C1E19">
        <w:rPr>
          <w:sz w:val="22"/>
          <w:szCs w:val="22"/>
          <w:lang w:val="de-DE" w:eastAsia="en-US"/>
        </w:rPr>
        <w:t>-v°</w:t>
      </w:r>
      <w:r w:rsidRPr="00BD4143">
        <w:rPr>
          <w:sz w:val="22"/>
          <w:szCs w:val="22"/>
          <w:lang w:val="de-DE" w:eastAsia="en-US"/>
        </w:rPr>
        <w:t>, 82</w:t>
      </w:r>
      <w:r w:rsidR="005C1E19">
        <w:rPr>
          <w:sz w:val="22"/>
          <w:szCs w:val="22"/>
          <w:lang w:val="de-DE" w:eastAsia="en-US"/>
        </w:rPr>
        <w:t>-v°</w:t>
      </w:r>
      <w:r w:rsidRPr="00BD4143">
        <w:rPr>
          <w:sz w:val="22"/>
          <w:szCs w:val="22"/>
          <w:lang w:val="de-DE" w:eastAsia="en-US"/>
        </w:rPr>
        <w:t>, 83</w:t>
      </w:r>
      <w:r w:rsidR="005C1E19">
        <w:rPr>
          <w:sz w:val="22"/>
          <w:szCs w:val="22"/>
          <w:lang w:val="de-DE" w:eastAsia="en-US"/>
        </w:rPr>
        <w:t>-v°</w:t>
      </w:r>
      <w:r w:rsidRPr="00BD4143">
        <w:rPr>
          <w:sz w:val="22"/>
          <w:szCs w:val="22"/>
          <w:lang w:val="de-DE" w:eastAsia="en-US"/>
        </w:rPr>
        <w:t>-84.</w:t>
      </w:r>
    </w:p>
    <w:p w:rsidR="00C62DA8" w:rsidRPr="00BD4143" w:rsidRDefault="00C62DA8" w:rsidP="00C62DA8">
      <w:pPr>
        <w:jc w:val="both"/>
        <w:rPr>
          <w:sz w:val="22"/>
          <w:szCs w:val="22"/>
          <w:lang w:val="de-DE" w:eastAsia="en-US"/>
        </w:rPr>
      </w:pPr>
      <w:r w:rsidRPr="00BD4143">
        <w:rPr>
          <w:sz w:val="22"/>
          <w:szCs w:val="22"/>
          <w:lang w:val="de-DE" w:eastAsia="en-US"/>
        </w:rPr>
        <w:t>(542) Idem, ff. 62</w:t>
      </w:r>
      <w:r w:rsidR="005C1E19">
        <w:rPr>
          <w:sz w:val="22"/>
          <w:szCs w:val="22"/>
          <w:lang w:val="de-DE" w:eastAsia="en-US"/>
        </w:rPr>
        <w:t>-v°</w:t>
      </w:r>
      <w:r w:rsidRPr="00BD4143">
        <w:rPr>
          <w:sz w:val="22"/>
          <w:szCs w:val="22"/>
          <w:lang w:val="de-DE" w:eastAsia="en-US"/>
        </w:rPr>
        <w:t>-63, 67</w:t>
      </w:r>
      <w:r w:rsidR="005C1E19">
        <w:rPr>
          <w:sz w:val="22"/>
          <w:szCs w:val="22"/>
          <w:lang w:val="de-DE" w:eastAsia="en-US"/>
        </w:rPr>
        <w:t>-v°</w:t>
      </w:r>
      <w:r w:rsidRPr="00BD4143">
        <w:rPr>
          <w:sz w:val="22"/>
          <w:szCs w:val="22"/>
          <w:lang w:val="de-DE" w:eastAsia="en-US"/>
        </w:rPr>
        <w:t>-68, 81</w:t>
      </w:r>
      <w:r w:rsidR="005C1E19">
        <w:rPr>
          <w:sz w:val="22"/>
          <w:szCs w:val="22"/>
          <w:lang w:val="de-DE" w:eastAsia="en-US"/>
        </w:rPr>
        <w:t>-v°</w:t>
      </w:r>
      <w:r w:rsidRPr="00BD4143">
        <w:rPr>
          <w:sz w:val="22"/>
          <w:szCs w:val="22"/>
          <w:lang w:val="de-DE" w:eastAsia="en-US"/>
        </w:rPr>
        <w:t>-82.</w:t>
      </w:r>
    </w:p>
    <w:p w:rsidR="00C62DA8" w:rsidRPr="00BD4143" w:rsidRDefault="00C62DA8" w:rsidP="00C62DA8">
      <w:pPr>
        <w:jc w:val="both"/>
        <w:rPr>
          <w:sz w:val="22"/>
          <w:szCs w:val="22"/>
          <w:lang w:eastAsia="en-US"/>
        </w:rPr>
      </w:pPr>
      <w:r w:rsidRPr="00BD4143">
        <w:rPr>
          <w:sz w:val="22"/>
          <w:szCs w:val="22"/>
          <w:lang w:eastAsia="en-US"/>
        </w:rPr>
        <w:t>146</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werden gedood en beroofd, de overigen maakten zich uit de voeten (</w:t>
      </w:r>
      <w:r>
        <w:rPr>
          <w:lang w:eastAsia="en-US"/>
        </w:rPr>
        <w:t>543</w:t>
      </w:r>
      <w:r w:rsidRPr="00825594">
        <w:rPr>
          <w:lang w:eastAsia="en-US"/>
        </w:rPr>
        <w:t>.</w:t>
      </w:r>
    </w:p>
    <w:p w:rsidR="00C62DA8" w:rsidRPr="00825594" w:rsidRDefault="00C62DA8" w:rsidP="00C62DA8">
      <w:pPr>
        <w:jc w:val="both"/>
        <w:rPr>
          <w:lang w:eastAsia="en-US"/>
        </w:rPr>
      </w:pPr>
      <w:r w:rsidRPr="00825594">
        <w:rPr>
          <w:lang w:eastAsia="en-US"/>
        </w:rPr>
        <w:t>Ook nu werden part</w:t>
      </w:r>
      <w:r>
        <w:rPr>
          <w:lang w:eastAsia="en-US"/>
        </w:rPr>
        <w:t>icul</w:t>
      </w:r>
      <w:r w:rsidRPr="00825594">
        <w:rPr>
          <w:lang w:eastAsia="en-US"/>
        </w:rPr>
        <w:t xml:space="preserve">ieren van hun geld beroofd. In Morbecque en Hazebrouck drong men drie huizen binnen, waar respectievelijk 20, 18 en </w:t>
      </w:r>
      <w:smartTag w:uri="urn:schemas-microsoft-com:office:smarttags" w:element="PersonName">
        <w:smartTagPr>
          <w:attr w:name="ProductID" w:val="LA GRAND"/>
        </w:smartTagPr>
        <w:smartTag w:uri="urn:schemas-microsoft-com:office:smarttags" w:element="metricconverter">
          <w:smartTagPr>
            <w:attr w:name="ProductID" w:val="3 pond"/>
          </w:smartTagPr>
          <w:r w:rsidRPr="00825594">
            <w:rPr>
              <w:lang w:eastAsia="en-US"/>
            </w:rPr>
            <w:t>3 pond</w:t>
          </w:r>
        </w:smartTag>
      </w:smartTag>
      <w:r w:rsidRPr="00825594">
        <w:rPr>
          <w:lang w:eastAsia="en-US"/>
        </w:rPr>
        <w:t xml:space="preserve"> gr. Vl, werden gestolen (</w:t>
      </w:r>
      <w:r>
        <w:rPr>
          <w:lang w:eastAsia="en-US"/>
        </w:rPr>
        <w:t>544</w:t>
      </w:r>
      <w:r w:rsidRPr="00825594">
        <w:rPr>
          <w:lang w:eastAsia="en-US"/>
        </w:rPr>
        <w:t>). Te Motoren werden een Willem Loy</w:t>
      </w:r>
      <w:r w:rsidR="00EE1E2D">
        <w:rPr>
          <w:lang w:eastAsia="en-US"/>
        </w:rPr>
        <w:t>c</w:t>
      </w:r>
      <w:r w:rsidRPr="00825594">
        <w:rPr>
          <w:lang w:eastAsia="en-US"/>
        </w:rPr>
        <w:t xml:space="preserve">k en </w:t>
      </w:r>
      <w:smartTag w:uri="urn:schemas-microsoft-com:office:smarttags" w:element="PersonName">
        <w:smartTagPr>
          <w:attr w:name="ProductID" w:val="Pieter de Mol"/>
        </w:smartTagPr>
        <w:r w:rsidRPr="00825594">
          <w:rPr>
            <w:lang w:eastAsia="en-US"/>
          </w:rPr>
          <w:t>Pieter de Mol</w:t>
        </w:r>
      </w:smartTag>
      <w:r w:rsidRPr="00825594">
        <w:rPr>
          <w:lang w:eastAsia="en-US"/>
        </w:rPr>
        <w:t xml:space="preserve"> van 4 en </w:t>
      </w:r>
      <w:smartTag w:uri="urn:schemas-microsoft-com:office:smarttags" w:element="metricconverter">
        <w:smartTagPr>
          <w:attr w:name="ProductID" w:val="2 pond"/>
        </w:smartTagPr>
        <w:r w:rsidRPr="00825594">
          <w:rPr>
            <w:lang w:eastAsia="en-US"/>
          </w:rPr>
          <w:t>2 pond</w:t>
        </w:r>
      </w:smartTag>
      <w:r w:rsidRPr="00825594">
        <w:rPr>
          <w:lang w:eastAsia="en-US"/>
        </w:rPr>
        <w:t xml:space="preserve"> gr. beroofd </w:t>
      </w:r>
      <w:r>
        <w:rPr>
          <w:lang w:eastAsia="en-US"/>
        </w:rPr>
        <w:t>545</w:t>
      </w:r>
      <w:r w:rsidRPr="00825594">
        <w:rPr>
          <w:lang w:eastAsia="en-US"/>
        </w:rPr>
        <w:t>, terwijl in Wormhoudt een land</w:t>
      </w:r>
      <w:r w:rsidRPr="00825594">
        <w:rPr>
          <w:lang w:eastAsia="en-US"/>
        </w:rPr>
        <w:softHyphen/>
        <w:t xml:space="preserve">bouwer </w:t>
      </w:r>
      <w:smartTag w:uri="urn:schemas-microsoft-com:office:smarttags" w:element="PersonName">
        <w:smartTagPr>
          <w:attr w:name="ProductID" w:val="LA GRAND"/>
        </w:smartTagPr>
        <w:smartTag w:uri="urn:schemas-microsoft-com:office:smarttags" w:element="metricconverter">
          <w:smartTagPr>
            <w:attr w:name="ProductID" w:val="18 pond"/>
          </w:smartTagPr>
          <w:r w:rsidRPr="00825594">
            <w:rPr>
              <w:lang w:eastAsia="en-US"/>
            </w:rPr>
            <w:t>18 pond</w:t>
          </w:r>
        </w:smartTag>
      </w:smartTag>
      <w:r w:rsidRPr="00825594">
        <w:rPr>
          <w:lang w:eastAsia="en-US"/>
        </w:rPr>
        <w:t xml:space="preserve"> gr. Vl. en in Wi</w:t>
      </w:r>
      <w:r w:rsidR="00EE1E2D">
        <w:rPr>
          <w:lang w:eastAsia="en-US"/>
        </w:rPr>
        <w:t>n</w:t>
      </w:r>
      <w:r w:rsidRPr="00825594">
        <w:rPr>
          <w:lang w:eastAsia="en-US"/>
        </w:rPr>
        <w:t>nezeele een man 3 daalders en 40 schellingen armer werden (</w:t>
      </w:r>
      <w:r>
        <w:rPr>
          <w:lang w:eastAsia="en-US"/>
        </w:rPr>
        <w:t>546</w:t>
      </w:r>
      <w:r w:rsidRPr="00825594">
        <w:rPr>
          <w:lang w:eastAsia="en-US"/>
        </w:rPr>
        <w:t xml:space="preserve">). Een Spaans koopman beroofde men van meer dan </w:t>
      </w:r>
      <w:smartTag w:uri="urn:schemas-microsoft-com:office:smarttags" w:element="PersonName">
        <w:smartTagPr>
          <w:attr w:name="ProductID" w:val="LA GRAND"/>
        </w:smartTagPr>
        <w:smartTag w:uri="urn:schemas-microsoft-com:office:smarttags" w:element="metricconverter">
          <w:smartTagPr>
            <w:attr w:name="ProductID" w:val="200 pond"/>
          </w:smartTagPr>
          <w:r w:rsidRPr="00825594">
            <w:rPr>
              <w:lang w:eastAsia="en-US"/>
            </w:rPr>
            <w:t>200 pond</w:t>
          </w:r>
        </w:smartTag>
      </w:smartTag>
      <w:r w:rsidRPr="00825594">
        <w:rPr>
          <w:lang w:eastAsia="en-US"/>
        </w:rPr>
        <w:t xml:space="preserve"> gr. VI. (</w:t>
      </w:r>
      <w:r>
        <w:rPr>
          <w:lang w:eastAsia="en-US"/>
        </w:rPr>
        <w:t>547</w:t>
      </w:r>
      <w:r w:rsidRPr="00825594">
        <w:rPr>
          <w:lang w:eastAsia="en-US"/>
        </w:rPr>
        <w:t>.</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Met welk opzet men de agitatie in het Westkwartier wilde hernemen blijft voor ons een raadsel. Een feit is dat zo even snel verdween als ze gekomen was. Dat men in Engeland op zijn minst op de hoogte was van het gebeuren, bewijst de aan</w:t>
      </w:r>
      <w:r w:rsidRPr="00825594">
        <w:rPr>
          <w:lang w:eastAsia="en-US"/>
        </w:rPr>
        <w:softHyphen/>
        <w:t>wezigheid van Pieter Waels in het zuidelijk deel van het Westkwartier. Deze slaagde erin 60 à 70 man bijeen te krijgen met het doel Nieuwpoort in te nemen. Zogenaamd op bevel van de prins van Oranje. De baljuw van de stad verijdelde echter dit voornemen (</w:t>
      </w:r>
      <w:r>
        <w:rPr>
          <w:lang w:eastAsia="en-US"/>
        </w:rPr>
        <w:t>548</w:t>
      </w:r>
      <w:r w:rsidRPr="00825594">
        <w:rPr>
          <w:lang w:eastAsia="en-US"/>
        </w:rPr>
        <w:t>). Of er echter een verband bestond tussen de aanwezigheid van Trompette en Pieter Waels kunnen wij niet aantonen. Tot de terugkeer van Camerlynck bleef alles rustig in het Westkwartier.</w:t>
      </w:r>
    </w:p>
    <w:p w:rsidR="00C62DA8" w:rsidRDefault="00C62DA8" w:rsidP="00C62DA8">
      <w:pPr>
        <w:jc w:val="both"/>
        <w:rPr>
          <w:lang w:eastAsia="en-US"/>
        </w:rPr>
      </w:pPr>
    </w:p>
    <w:p w:rsidR="00C62DA8" w:rsidRPr="00825594" w:rsidRDefault="00C62DA8" w:rsidP="00435D10">
      <w:pPr>
        <w:jc w:val="both"/>
        <w:outlineLvl w:val="0"/>
        <w:rPr>
          <w:lang w:eastAsia="en-US"/>
        </w:rPr>
      </w:pPr>
      <w:r>
        <w:rPr>
          <w:lang w:eastAsia="en-US"/>
        </w:rPr>
        <w:t>C. -</w:t>
      </w:r>
      <w:r w:rsidRPr="00825594">
        <w:rPr>
          <w:lang w:eastAsia="en-US"/>
        </w:rPr>
        <w:t xml:space="preserve"> </w:t>
      </w:r>
      <w:r w:rsidRPr="001F3B3B">
        <w:rPr>
          <w:b/>
          <w:lang w:eastAsia="en-US"/>
        </w:rPr>
        <w:t>FRANKRIJK EN ENGELAND</w:t>
      </w:r>
    </w:p>
    <w:p w:rsidR="00C62DA8" w:rsidRPr="00825594" w:rsidRDefault="00C62DA8" w:rsidP="00C62DA8">
      <w:pPr>
        <w:jc w:val="both"/>
        <w:rPr>
          <w:lang w:eastAsia="en-US"/>
        </w:rPr>
      </w:pPr>
      <w:r w:rsidRPr="00825594">
        <w:rPr>
          <w:lang w:eastAsia="en-US"/>
        </w:rPr>
        <w:t>Herhaaldelijk hebben wij gezien dat Frankrijk en Engeland voortdurend bij de gebeurtenissen in Let Westkwartier betrok</w:t>
      </w:r>
      <w:r w:rsidRPr="00825594">
        <w:rPr>
          <w:lang w:eastAsia="en-US"/>
        </w:rPr>
        <w:softHyphen/>
        <w:t>ken waren. In Frankrijk waren het vooral « den houck van Calis ), en Boulogne waar de gevluchte Bosgeuzen zich ophiel</w:t>
      </w:r>
      <w:r w:rsidRPr="00825594">
        <w:rPr>
          <w:lang w:eastAsia="en-US"/>
        </w:rPr>
        <w:softHyphen/>
        <w:t>den. Het waren allebei havensteden, zodat de overtocht naar Engeland geen al te grote problemen stelde, terwijl aan do andere kant de landingen van uit Engeland overgekomen « sec</w:t>
      </w:r>
      <w:r w:rsidRPr="00825594">
        <w:rPr>
          <w:lang w:eastAsia="en-US"/>
        </w:rPr>
        <w:softHyphen/>
        <w:t>tarièrs » in die steden gebeurden, en de kontakten met deze bijna onmiddellijk waren. De goeverneur van Boulogne was zelf calvinist (</w:t>
      </w:r>
      <w:r>
        <w:rPr>
          <w:lang w:eastAsia="en-US"/>
        </w:rPr>
        <w:t>54</w:t>
      </w:r>
      <w:r w:rsidRPr="00825594">
        <w:rPr>
          <w:lang w:eastAsia="en-US"/>
        </w:rPr>
        <w:t>9), zodat het verblijf in deze stad mogelijk was zonder verwikkelingen. De rebellen werden er door uit het</w:t>
      </w:r>
    </w:p>
    <w:p w:rsidR="00C62DA8" w:rsidRDefault="00C62DA8" w:rsidP="00C62DA8">
      <w:pPr>
        <w:jc w:val="both"/>
        <w:rPr>
          <w:lang w:eastAsia="en-US"/>
        </w:rPr>
      </w:pPr>
    </w:p>
    <w:p w:rsidR="00C62DA8" w:rsidRPr="005C1E19" w:rsidRDefault="00C62DA8" w:rsidP="00C62DA8">
      <w:pPr>
        <w:jc w:val="both"/>
        <w:rPr>
          <w:sz w:val="22"/>
          <w:szCs w:val="22"/>
          <w:lang w:eastAsia="en-US"/>
        </w:rPr>
      </w:pPr>
      <w:r w:rsidRPr="005C1E19">
        <w:rPr>
          <w:sz w:val="22"/>
          <w:szCs w:val="22"/>
          <w:lang w:eastAsia="en-US"/>
        </w:rPr>
        <w:t>(543) Idem, ff. 82-82</w:t>
      </w:r>
      <w:r w:rsidR="005C1E19" w:rsidRPr="005C1E19">
        <w:rPr>
          <w:sz w:val="22"/>
          <w:szCs w:val="22"/>
          <w:lang w:eastAsia="en-US"/>
        </w:rPr>
        <w:t>-v°</w:t>
      </w:r>
      <w:r w:rsidRPr="005C1E19">
        <w:rPr>
          <w:sz w:val="22"/>
          <w:szCs w:val="22"/>
          <w:lang w:eastAsia="en-US"/>
        </w:rPr>
        <w:t>.</w:t>
      </w:r>
    </w:p>
    <w:p w:rsidR="00C62DA8" w:rsidRPr="001F3B3B" w:rsidRDefault="00C62DA8" w:rsidP="00C62DA8">
      <w:pPr>
        <w:jc w:val="both"/>
        <w:rPr>
          <w:sz w:val="22"/>
          <w:szCs w:val="22"/>
          <w:lang w:val="de-DE" w:eastAsia="en-US"/>
        </w:rPr>
      </w:pPr>
      <w:r w:rsidRPr="001F3B3B">
        <w:rPr>
          <w:sz w:val="22"/>
          <w:szCs w:val="22"/>
          <w:lang w:val="de-DE" w:eastAsia="en-US"/>
        </w:rPr>
        <w:t>(544) Idem, ff. 68</w:t>
      </w:r>
      <w:r w:rsidR="005C1E19">
        <w:rPr>
          <w:sz w:val="22"/>
          <w:szCs w:val="22"/>
          <w:lang w:val="de-DE" w:eastAsia="en-US"/>
        </w:rPr>
        <w:t>-v°</w:t>
      </w:r>
      <w:r w:rsidRPr="001F3B3B">
        <w:rPr>
          <w:sz w:val="22"/>
          <w:szCs w:val="22"/>
          <w:lang w:val="de-DE" w:eastAsia="en-US"/>
        </w:rPr>
        <w:t>-69</w:t>
      </w:r>
      <w:r w:rsidR="005C1E19">
        <w:rPr>
          <w:sz w:val="22"/>
          <w:szCs w:val="22"/>
          <w:lang w:val="de-DE" w:eastAsia="en-US"/>
        </w:rPr>
        <w:t>-v°</w:t>
      </w:r>
    </w:p>
    <w:p w:rsidR="00C62DA8" w:rsidRPr="001F3B3B" w:rsidRDefault="00C62DA8" w:rsidP="00C62DA8">
      <w:pPr>
        <w:jc w:val="both"/>
        <w:rPr>
          <w:sz w:val="22"/>
          <w:szCs w:val="22"/>
          <w:lang w:val="de-DE" w:eastAsia="en-US"/>
        </w:rPr>
      </w:pPr>
      <w:r w:rsidRPr="001F3B3B">
        <w:rPr>
          <w:sz w:val="22"/>
          <w:szCs w:val="22"/>
          <w:lang w:val="de-DE" w:eastAsia="en-US"/>
        </w:rPr>
        <w:t>(545) Idem,</w:t>
      </w:r>
      <w:r w:rsidR="00013552">
        <w:rPr>
          <w:sz w:val="22"/>
          <w:szCs w:val="22"/>
          <w:lang w:val="de-DE" w:eastAsia="en-US"/>
        </w:rPr>
        <w:t xml:space="preserve"> f° </w:t>
      </w:r>
      <w:r w:rsidRPr="001F3B3B">
        <w:rPr>
          <w:sz w:val="22"/>
          <w:szCs w:val="22"/>
          <w:lang w:val="de-DE" w:eastAsia="en-US"/>
        </w:rPr>
        <w:t>84</w:t>
      </w:r>
      <w:r w:rsidR="005C1E19">
        <w:rPr>
          <w:sz w:val="22"/>
          <w:szCs w:val="22"/>
          <w:lang w:val="de-DE" w:eastAsia="en-US"/>
        </w:rPr>
        <w:t>-v°</w:t>
      </w:r>
      <w:r w:rsidRPr="001F3B3B">
        <w:rPr>
          <w:sz w:val="22"/>
          <w:szCs w:val="22"/>
          <w:lang w:val="de-DE" w:eastAsia="en-US"/>
        </w:rPr>
        <w:t>.</w:t>
      </w:r>
    </w:p>
    <w:p w:rsidR="00C62DA8" w:rsidRPr="001F3B3B" w:rsidRDefault="00C62DA8" w:rsidP="00C62DA8">
      <w:pPr>
        <w:jc w:val="both"/>
        <w:rPr>
          <w:sz w:val="22"/>
          <w:szCs w:val="22"/>
          <w:lang w:val="de-DE" w:eastAsia="en-US"/>
        </w:rPr>
      </w:pPr>
      <w:r w:rsidRPr="001F3B3B">
        <w:rPr>
          <w:sz w:val="22"/>
          <w:szCs w:val="22"/>
          <w:lang w:val="de-DE" w:eastAsia="en-US"/>
        </w:rPr>
        <w:t>(546) Idem, ff 86-vt-87.</w:t>
      </w:r>
    </w:p>
    <w:p w:rsidR="00C62DA8" w:rsidRPr="001F3B3B" w:rsidRDefault="00C62DA8" w:rsidP="00C62DA8">
      <w:pPr>
        <w:jc w:val="both"/>
        <w:rPr>
          <w:sz w:val="22"/>
          <w:szCs w:val="22"/>
          <w:lang w:val="de-DE" w:eastAsia="en-US"/>
        </w:rPr>
      </w:pPr>
      <w:r w:rsidRPr="001F3B3B">
        <w:rPr>
          <w:sz w:val="22"/>
          <w:szCs w:val="22"/>
          <w:lang w:val="de-DE" w:eastAsia="en-US"/>
        </w:rPr>
        <w:t>(547) Idem,</w:t>
      </w:r>
      <w:r w:rsidR="00013552">
        <w:rPr>
          <w:sz w:val="22"/>
          <w:szCs w:val="22"/>
          <w:lang w:val="de-DE" w:eastAsia="en-US"/>
        </w:rPr>
        <w:t xml:space="preserve"> f° </w:t>
      </w:r>
      <w:r w:rsidRPr="001F3B3B">
        <w:rPr>
          <w:sz w:val="22"/>
          <w:szCs w:val="22"/>
          <w:lang w:val="de-DE" w:eastAsia="en-US"/>
        </w:rPr>
        <w:t>105.</w:t>
      </w:r>
    </w:p>
    <w:p w:rsidR="00C62DA8" w:rsidRPr="001F3B3B" w:rsidRDefault="00C62DA8" w:rsidP="00C62DA8">
      <w:pPr>
        <w:jc w:val="both"/>
        <w:rPr>
          <w:sz w:val="22"/>
          <w:szCs w:val="22"/>
          <w:lang w:eastAsia="en-US"/>
        </w:rPr>
      </w:pPr>
      <w:r w:rsidRPr="001F3B3B">
        <w:rPr>
          <w:sz w:val="22"/>
          <w:szCs w:val="22"/>
          <w:lang w:eastAsia="en-US"/>
        </w:rPr>
        <w:t>(548) E. DE COUSSEMAKER, op. cit, dl. 4, p. 227.</w:t>
      </w:r>
    </w:p>
    <w:p w:rsidR="00C62DA8" w:rsidRPr="001F3B3B" w:rsidRDefault="00C62DA8" w:rsidP="00C62DA8">
      <w:pPr>
        <w:jc w:val="both"/>
        <w:rPr>
          <w:sz w:val="22"/>
          <w:szCs w:val="22"/>
          <w:lang w:eastAsia="en-US"/>
        </w:rPr>
      </w:pPr>
      <w:r w:rsidRPr="001F3B3B">
        <w:rPr>
          <w:sz w:val="22"/>
          <w:szCs w:val="22"/>
          <w:lang w:eastAsia="en-US"/>
        </w:rPr>
        <w:t>(549) Idem, dl. 1, pp. 194-197.</w:t>
      </w:r>
    </w:p>
    <w:p w:rsidR="00C62DA8" w:rsidRPr="001F3B3B" w:rsidRDefault="00C62DA8" w:rsidP="00C62DA8">
      <w:pPr>
        <w:jc w:val="both"/>
        <w:rPr>
          <w:sz w:val="22"/>
          <w:szCs w:val="22"/>
          <w:lang w:eastAsia="en-US"/>
        </w:rPr>
      </w:pPr>
      <w:r w:rsidRPr="001F3B3B">
        <w:rPr>
          <w:sz w:val="22"/>
          <w:szCs w:val="22"/>
          <w:lang w:eastAsia="en-US"/>
        </w:rPr>
        <w:t>147</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Westkwartier uitgeweken geloofsgenoten onderhouden (5</w:t>
      </w:r>
      <w:r>
        <w:rPr>
          <w:lang w:eastAsia="en-US"/>
        </w:rPr>
        <w:t>5</w:t>
      </w:r>
      <w:r w:rsidRPr="00825594">
        <w:rPr>
          <w:lang w:eastAsia="en-US"/>
        </w:rPr>
        <w:t>0) Het was immers in Boulogne dat de moord op de pastoor van Rubrouck, geschied op Goede Vrijdag 1568, werd georgani</w:t>
      </w:r>
      <w:r w:rsidRPr="00825594">
        <w:rPr>
          <w:lang w:eastAsia="en-US"/>
        </w:rPr>
        <w:softHyphen/>
        <w:t>seerd (551).</w:t>
      </w:r>
    </w:p>
    <w:p w:rsidR="00C62DA8" w:rsidRPr="00825594" w:rsidRDefault="00C62DA8" w:rsidP="00C62DA8">
      <w:pPr>
        <w:jc w:val="both"/>
        <w:rPr>
          <w:lang w:eastAsia="en-US"/>
        </w:rPr>
      </w:pPr>
      <w:r w:rsidRPr="00825594">
        <w:rPr>
          <w:lang w:eastAsia="en-US"/>
        </w:rPr>
        <w:t xml:space="preserve">Van veel groter belang was daarentegen wat zich na de mislukte invasie van februari </w:t>
      </w:r>
      <w:smartTag w:uri="urn:schemas-microsoft-com:office:smarttags" w:element="PersonName">
        <w:smartTagPr>
          <w:attr w:name="ProductID" w:val="LA GRAND"/>
        </w:smartTagPr>
        <w:smartTag w:uri="urn:schemas-microsoft-com:office:smarttags" w:element="metricconverter">
          <w:smartTagPr>
            <w:attr w:name="ProductID" w:val="1568 in"/>
          </w:smartTagPr>
          <w:r w:rsidRPr="00825594">
            <w:rPr>
              <w:lang w:eastAsia="en-US"/>
            </w:rPr>
            <w:t>1568 in</w:t>
          </w:r>
        </w:smartTag>
      </w:smartTag>
      <w:r w:rsidRPr="00825594">
        <w:rPr>
          <w:lang w:eastAsia="en-US"/>
        </w:rPr>
        <w:t xml:space="preserve"> Engeland afspeelde. Het aantal vluchtelingen en ballingen was er zeer groot. begin 1568 zouden zij in Engeland reeds 3 à 4.000 huizen gebouwd hebben (</w:t>
      </w:r>
      <w:r>
        <w:rPr>
          <w:lang w:eastAsia="en-US"/>
        </w:rPr>
        <w:t>552</w:t>
      </w:r>
      <w:r w:rsidRPr="00825594">
        <w:rPr>
          <w:lang w:eastAsia="en-US"/>
        </w:rPr>
        <w:t>), wat wel overdreven zal zijn.</w:t>
      </w:r>
    </w:p>
    <w:p w:rsidR="00C62DA8" w:rsidRPr="00825594" w:rsidRDefault="00C62DA8" w:rsidP="00C62DA8">
      <w:pPr>
        <w:jc w:val="both"/>
        <w:rPr>
          <w:lang w:eastAsia="en-US"/>
        </w:rPr>
      </w:pPr>
      <w:r w:rsidRPr="00825594">
        <w:rPr>
          <w:lang w:eastAsia="en-US"/>
        </w:rPr>
        <w:t>Op het ogenblik dat de rebellen in het Westkwartier hun operaties onder leiding van Trompette hernamen, was de poli</w:t>
      </w:r>
      <w:r w:rsidRPr="00825594">
        <w:rPr>
          <w:lang w:eastAsia="en-US"/>
        </w:rPr>
        <w:softHyphen/>
        <w:t>tieke toestand in Frankrijk opnieuw verscherpt en liep de strijd tussen de koning en de Hugenoten naar een nieuw hoog</w:t>
      </w:r>
      <w:r w:rsidRPr="00825594">
        <w:rPr>
          <w:lang w:eastAsia="en-US"/>
        </w:rPr>
        <w:softHyphen/>
        <w:t>tepunt. St.-Valéry, waar de Hugenoten zich ophielden, was door de regeringstroepen omsingeld en dreigde ingenomen te worden (55</w:t>
      </w:r>
      <w:r>
        <w:rPr>
          <w:lang w:eastAsia="en-US"/>
        </w:rPr>
        <w:t>3</w:t>
      </w:r>
      <w:r w:rsidRPr="00825594">
        <w:rPr>
          <w:lang w:eastAsia="en-US"/>
        </w:rPr>
        <w:t>). Hadden de edelen uit de Nederlanden enkele maanden Ie voren steun toegezegd gekregen van Condé om het Westkwartier binnen te vallen, dan was het nu hun beurt om Condé in de strijd tegen de Franse koning bij te staan. Bij het bericht van de belegering van St.-Valéry werd in Engeland door de edelen onmiddellijk tot de lichting van troepen over</w:t>
      </w:r>
      <w:r w:rsidRPr="00825594">
        <w:rPr>
          <w:lang w:eastAsia="en-US"/>
        </w:rPr>
        <w:softHyphen/>
        <w:t>gegaan « zowel Walen als Vlaminghen », om de tocht naar Frankrijk aan te vatten en de belegerden ter hulp te snellen. Deze lichting gebeurde onder toezicht van Charles Houchie, heer van Longastre (</w:t>
      </w:r>
      <w:r>
        <w:rPr>
          <w:lang w:eastAsia="en-US"/>
        </w:rPr>
        <w:t>554</w:t>
      </w:r>
      <w:r w:rsidRPr="00825594">
        <w:rPr>
          <w:lang w:eastAsia="en-US"/>
        </w:rPr>
        <w:t>). Ook Camerlynck was van de partij (555). Aan het hoofd van de troepen zouden staan</w:t>
      </w:r>
      <w:r>
        <w:rPr>
          <w:lang w:eastAsia="en-US"/>
        </w:rPr>
        <w:t>:</w:t>
      </w:r>
      <w:r w:rsidRPr="00825594">
        <w:rPr>
          <w:lang w:eastAsia="en-US"/>
        </w:rPr>
        <w:t xml:space="preserve"> Jacob van Heule, Jan van Hembyze, de latere leider van de Gentse Calvinistische Republiek (</w:t>
      </w:r>
      <w:r>
        <w:rPr>
          <w:lang w:eastAsia="en-US"/>
        </w:rPr>
        <w:t>556</w:t>
      </w:r>
      <w:r w:rsidRPr="00825594">
        <w:rPr>
          <w:lang w:eastAsia="en-US"/>
        </w:rPr>
        <w:t>), e.a. Toen echter de melding kwam dat St.-Valéry was ingenomen, vertrok het klaarstaande leger niet (5</w:t>
      </w:r>
      <w:r>
        <w:rPr>
          <w:lang w:eastAsia="en-US"/>
        </w:rPr>
        <w:t>57</w:t>
      </w:r>
      <w:r w:rsidRPr="00825594">
        <w:rPr>
          <w:lang w:eastAsia="en-US"/>
        </w:rPr>
        <w:t>, maar dadelijk vertrokken drie schepen, gehuurd door Nederlandse kooplui, die daarbij nog de kosten betaalden,</w:t>
      </w:r>
    </w:p>
    <w:p w:rsidR="00C62DA8" w:rsidRDefault="00C62DA8" w:rsidP="00C62DA8">
      <w:pPr>
        <w:jc w:val="both"/>
        <w:rPr>
          <w:lang w:eastAsia="en-US"/>
        </w:rPr>
      </w:pPr>
    </w:p>
    <w:p w:rsidR="00C62DA8" w:rsidRPr="001F3B3B" w:rsidRDefault="00C62DA8" w:rsidP="00C62DA8">
      <w:pPr>
        <w:jc w:val="both"/>
        <w:rPr>
          <w:sz w:val="22"/>
          <w:szCs w:val="22"/>
          <w:lang w:val="de-DE" w:eastAsia="en-US"/>
        </w:rPr>
      </w:pPr>
      <w:r w:rsidRPr="001F3B3B">
        <w:rPr>
          <w:sz w:val="22"/>
          <w:szCs w:val="22"/>
          <w:lang w:val="de-DE" w:eastAsia="en-US"/>
        </w:rPr>
        <w:t>(550) R.A.K., 13.E., 1, 37,</w:t>
      </w:r>
      <w:r w:rsidR="00013552">
        <w:rPr>
          <w:sz w:val="22"/>
          <w:szCs w:val="22"/>
          <w:lang w:val="de-DE" w:eastAsia="en-US"/>
        </w:rPr>
        <w:t xml:space="preserve"> f° </w:t>
      </w:r>
      <w:r w:rsidRPr="001F3B3B">
        <w:rPr>
          <w:sz w:val="22"/>
          <w:szCs w:val="22"/>
          <w:lang w:val="de-DE" w:eastAsia="en-US"/>
        </w:rPr>
        <w:t>8.</w:t>
      </w:r>
    </w:p>
    <w:p w:rsidR="00C62DA8" w:rsidRPr="001F3B3B" w:rsidRDefault="00C62DA8" w:rsidP="00C62DA8">
      <w:pPr>
        <w:jc w:val="both"/>
        <w:rPr>
          <w:sz w:val="22"/>
          <w:szCs w:val="22"/>
          <w:lang w:eastAsia="en-US"/>
        </w:rPr>
      </w:pPr>
      <w:r w:rsidRPr="001F3B3B">
        <w:rPr>
          <w:sz w:val="22"/>
          <w:szCs w:val="22"/>
          <w:lang w:val="de-DE" w:eastAsia="en-US"/>
        </w:rPr>
        <w:t>(551) Idem, ff. 1-1-v°, 3, 6-7, 61</w:t>
      </w:r>
      <w:r w:rsidR="005C1E19">
        <w:rPr>
          <w:sz w:val="22"/>
          <w:szCs w:val="22"/>
          <w:lang w:val="de-DE" w:eastAsia="en-US"/>
        </w:rPr>
        <w:t>-v°</w:t>
      </w:r>
      <w:r w:rsidRPr="001F3B3B">
        <w:rPr>
          <w:sz w:val="22"/>
          <w:szCs w:val="22"/>
          <w:lang w:val="de-DE" w:eastAsia="en-US"/>
        </w:rPr>
        <w:t xml:space="preserve">. </w:t>
      </w:r>
      <w:r w:rsidRPr="005C1E19">
        <w:rPr>
          <w:sz w:val="22"/>
          <w:szCs w:val="22"/>
          <w:lang w:eastAsia="en-US"/>
        </w:rPr>
        <w:t>63</w:t>
      </w:r>
      <w:r w:rsidR="005C1E19" w:rsidRPr="005C1E19">
        <w:rPr>
          <w:sz w:val="22"/>
          <w:szCs w:val="22"/>
          <w:lang w:eastAsia="en-US"/>
        </w:rPr>
        <w:t>-v°</w:t>
      </w:r>
      <w:r w:rsidRPr="005C1E19">
        <w:rPr>
          <w:sz w:val="22"/>
          <w:szCs w:val="22"/>
          <w:lang w:eastAsia="en-US"/>
        </w:rPr>
        <w:t xml:space="preserve">, 113-115-v°, 119. </w:t>
      </w:r>
      <w:r w:rsidRPr="001F3B3B">
        <w:rPr>
          <w:sz w:val="22"/>
          <w:szCs w:val="22"/>
          <w:lang w:eastAsia="en-US"/>
        </w:rPr>
        <w:t>Deze priestermoord schijnt echter geen deel uitgemaakt te hebben van een of ander « programma ». Het was eerder een geïsoleerde actie, eerder een persoonlijke afrekening tussen Pieter Damman van Arneke, dat juist aan Rubrouck grenst.</w:t>
      </w:r>
    </w:p>
    <w:p w:rsidR="00C62DA8" w:rsidRPr="001F3B3B" w:rsidRDefault="00C62DA8" w:rsidP="00C62DA8">
      <w:pPr>
        <w:jc w:val="both"/>
        <w:rPr>
          <w:sz w:val="22"/>
          <w:szCs w:val="22"/>
          <w:lang w:eastAsia="en-US"/>
        </w:rPr>
      </w:pPr>
      <w:r w:rsidRPr="001F3B3B">
        <w:rPr>
          <w:sz w:val="22"/>
          <w:szCs w:val="22"/>
          <w:lang w:eastAsia="en-US"/>
        </w:rPr>
        <w:t>(552) E. POULLET, op. cit, dl. 3, p. 195. (Brief van Morillon aan Gran</w:t>
      </w:r>
      <w:r w:rsidRPr="001F3B3B">
        <w:rPr>
          <w:sz w:val="22"/>
          <w:szCs w:val="22"/>
          <w:lang w:eastAsia="en-US"/>
        </w:rPr>
        <w:softHyphen/>
        <w:t>velle, Brussel, 1 februari 1568).</w:t>
      </w:r>
    </w:p>
    <w:p w:rsidR="00C62DA8" w:rsidRPr="001F3B3B" w:rsidRDefault="00C62DA8" w:rsidP="00C62DA8">
      <w:pPr>
        <w:jc w:val="both"/>
        <w:rPr>
          <w:sz w:val="22"/>
          <w:szCs w:val="22"/>
          <w:lang w:val="en-US" w:eastAsia="en-US"/>
        </w:rPr>
      </w:pPr>
      <w:r w:rsidRPr="001F3B3B">
        <w:rPr>
          <w:sz w:val="22"/>
          <w:szCs w:val="22"/>
          <w:lang w:eastAsia="en-US"/>
        </w:rPr>
        <w:t xml:space="preserve">(553) E. DE COUSSEMAKER, op. cit, dl. 3, pp. 241-242. </w:t>
      </w:r>
      <w:r w:rsidRPr="001F3B3B">
        <w:rPr>
          <w:sz w:val="22"/>
          <w:szCs w:val="22"/>
          <w:lang w:val="en-US" w:eastAsia="en-US"/>
        </w:rPr>
        <w:t xml:space="preserve">(559) R.A.K., RE., I, </w:t>
      </w:r>
      <w:smartTag w:uri="urn:schemas-microsoft-com:office:smarttags" w:element="PersonName">
        <w:smartTagPr>
          <w:attr w:name="ProductID" w:val="LA GRAND"/>
        </w:smartTagPr>
        <w:smartTag w:uri="urn:schemas-microsoft-com:office:smarttags" w:element="metricconverter">
          <w:smartTagPr>
            <w:attr w:name="ProductID" w:val="37, C"/>
          </w:smartTagPr>
          <w:r w:rsidRPr="001F3B3B">
            <w:rPr>
              <w:sz w:val="22"/>
              <w:szCs w:val="22"/>
              <w:lang w:val="en-US" w:eastAsia="en-US"/>
            </w:rPr>
            <w:t>37, C</w:t>
          </w:r>
        </w:smartTag>
      </w:smartTag>
      <w:r w:rsidRPr="001F3B3B">
        <w:rPr>
          <w:sz w:val="22"/>
          <w:szCs w:val="22"/>
          <w:lang w:val="en-US" w:eastAsia="en-US"/>
        </w:rPr>
        <w:t xml:space="preserve"> 15.</w:t>
      </w:r>
    </w:p>
    <w:p w:rsidR="00C62DA8" w:rsidRPr="00F96BDD" w:rsidRDefault="00C62DA8" w:rsidP="00C62DA8">
      <w:pPr>
        <w:jc w:val="both"/>
        <w:rPr>
          <w:sz w:val="22"/>
          <w:szCs w:val="22"/>
          <w:lang w:val="en-GB" w:eastAsia="en-US"/>
        </w:rPr>
      </w:pPr>
      <w:r w:rsidRPr="00F96BDD">
        <w:rPr>
          <w:sz w:val="22"/>
          <w:szCs w:val="22"/>
          <w:lang w:val="en-GB" w:eastAsia="en-US"/>
        </w:rPr>
        <w:t>(555) Idem,</w:t>
      </w:r>
      <w:r w:rsidR="00013552" w:rsidRPr="00F96BDD">
        <w:rPr>
          <w:sz w:val="22"/>
          <w:szCs w:val="22"/>
          <w:lang w:val="en-GB" w:eastAsia="en-US"/>
        </w:rPr>
        <w:t xml:space="preserve"> f° </w:t>
      </w:r>
      <w:r w:rsidRPr="00F96BDD">
        <w:rPr>
          <w:sz w:val="22"/>
          <w:szCs w:val="22"/>
          <w:lang w:val="en-GB" w:eastAsia="en-US"/>
        </w:rPr>
        <w:t>15-v°.</w:t>
      </w:r>
    </w:p>
    <w:p w:rsidR="00C62DA8" w:rsidRPr="001F3B3B" w:rsidRDefault="00C62DA8" w:rsidP="00C62DA8">
      <w:pPr>
        <w:jc w:val="both"/>
        <w:rPr>
          <w:sz w:val="22"/>
          <w:szCs w:val="22"/>
          <w:lang w:eastAsia="en-US"/>
        </w:rPr>
      </w:pPr>
      <w:r w:rsidRPr="00F96BDD">
        <w:rPr>
          <w:sz w:val="22"/>
          <w:szCs w:val="22"/>
          <w:lang w:eastAsia="en-US"/>
        </w:rPr>
        <w:t>(556) Ibidem,</w:t>
      </w:r>
      <w:r w:rsidR="00013552" w:rsidRPr="00F96BDD">
        <w:rPr>
          <w:sz w:val="22"/>
          <w:szCs w:val="22"/>
          <w:lang w:eastAsia="en-US"/>
        </w:rPr>
        <w:t xml:space="preserve"> f° </w:t>
      </w:r>
      <w:r w:rsidRPr="00F96BDD">
        <w:rPr>
          <w:sz w:val="22"/>
          <w:szCs w:val="22"/>
          <w:lang w:eastAsia="en-US"/>
        </w:rPr>
        <w:t xml:space="preserve">104. </w:t>
      </w:r>
      <w:r w:rsidRPr="001F3B3B">
        <w:rPr>
          <w:sz w:val="22"/>
          <w:szCs w:val="22"/>
          <w:lang w:eastAsia="en-US"/>
        </w:rPr>
        <w:t>Dit feit blijkt een belangrijke aanvulling te zijn op de biografie die A. Desprelz over Hembyze maakte. (Op. cit., pp. 15-16).</w:t>
      </w:r>
    </w:p>
    <w:p w:rsidR="00C62DA8" w:rsidRPr="001F3B3B" w:rsidRDefault="00C62DA8" w:rsidP="00C62DA8">
      <w:pPr>
        <w:jc w:val="both"/>
        <w:rPr>
          <w:sz w:val="22"/>
          <w:szCs w:val="22"/>
          <w:lang w:eastAsia="en-US"/>
        </w:rPr>
      </w:pPr>
      <w:r w:rsidRPr="001F3B3B">
        <w:rPr>
          <w:sz w:val="22"/>
          <w:szCs w:val="22"/>
          <w:lang w:eastAsia="en-US"/>
        </w:rPr>
        <w:t>(557) Ibidem.</w:t>
      </w:r>
    </w:p>
    <w:p w:rsidR="00C62DA8" w:rsidRPr="001F3B3B" w:rsidRDefault="00C62DA8" w:rsidP="00C62DA8">
      <w:pPr>
        <w:jc w:val="both"/>
        <w:rPr>
          <w:sz w:val="22"/>
          <w:szCs w:val="22"/>
          <w:lang w:eastAsia="en-US"/>
        </w:rPr>
      </w:pPr>
      <w:r w:rsidRPr="001F3B3B">
        <w:rPr>
          <w:sz w:val="22"/>
          <w:szCs w:val="22"/>
          <w:lang w:eastAsia="en-US"/>
        </w:rPr>
        <w:t>148</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vanuit Londen naar Emden (5</w:t>
      </w:r>
      <w:r>
        <w:rPr>
          <w:lang w:eastAsia="en-US"/>
        </w:rPr>
        <w:t>58</w:t>
      </w:r>
      <w:r w:rsidRPr="00825594">
        <w:rPr>
          <w:lang w:eastAsia="en-US"/>
        </w:rPr>
        <w:t xml:space="preserve">). Had deze zending </w:t>
      </w:r>
      <w:r w:rsidR="00EE1E2D">
        <w:rPr>
          <w:lang w:eastAsia="en-US"/>
        </w:rPr>
        <w:t>i</w:t>
      </w:r>
      <w:r w:rsidRPr="00825594">
        <w:rPr>
          <w:lang w:eastAsia="en-US"/>
        </w:rPr>
        <w:t xml:space="preserve">ets te maken met een eventuele steun aan Lodewijk van Nassau, die in juli 1568 te </w:t>
      </w:r>
      <w:r w:rsidR="00EE1E2D">
        <w:rPr>
          <w:lang w:eastAsia="en-US"/>
        </w:rPr>
        <w:t>J</w:t>
      </w:r>
      <w:r w:rsidRPr="00825594">
        <w:rPr>
          <w:lang w:eastAsia="en-US"/>
        </w:rPr>
        <w:t>emmingen verslagen werd</w:t>
      </w:r>
      <w:r>
        <w:rPr>
          <w:lang w:eastAsia="en-US"/>
        </w:rPr>
        <w:t>?</w:t>
      </w:r>
      <w:r w:rsidRPr="00825594">
        <w:rPr>
          <w:lang w:eastAsia="en-US"/>
        </w:rPr>
        <w:t xml:space="preserve"> (5</w:t>
      </w:r>
      <w:r>
        <w:rPr>
          <w:lang w:eastAsia="en-US"/>
        </w:rPr>
        <w:t>59</w:t>
      </w:r>
      <w:r w:rsidRPr="00825594">
        <w:rPr>
          <w:lang w:eastAsia="en-US"/>
        </w:rPr>
        <w:t>).</w:t>
      </w:r>
    </w:p>
    <w:p w:rsidR="00C62DA8" w:rsidRPr="00825594" w:rsidRDefault="00C62DA8" w:rsidP="00C62DA8">
      <w:pPr>
        <w:jc w:val="both"/>
        <w:rPr>
          <w:lang w:eastAsia="en-US"/>
        </w:rPr>
      </w:pPr>
      <w:r w:rsidRPr="00825594">
        <w:rPr>
          <w:lang w:eastAsia="en-US"/>
        </w:rPr>
        <w:t>Wat nog meer opvalt is, dat op het ogenblik van de bele</w:t>
      </w:r>
      <w:r w:rsidRPr="00825594">
        <w:rPr>
          <w:lang w:eastAsia="en-US"/>
        </w:rPr>
        <w:softHyphen/>
        <w:t>gering van St.-Valéry, de beroerten in bet Westkwartier weer een aanvang namen. Nu stellen wij ons de vraag welk verband er zou kunnen zijn tussen de aanwezigheid van Pieter Waels en Trompette en het feit dat op hetzelfde ogenblik een aantal geuzen langs Artesiè om, het Westkwartier tevergeefs — poogden binnen te dringen</w:t>
      </w:r>
      <w:r>
        <w:rPr>
          <w:lang w:eastAsia="en-US"/>
        </w:rPr>
        <w:t>?</w:t>
      </w:r>
      <w:r w:rsidRPr="00825594">
        <w:rPr>
          <w:lang w:eastAsia="en-US"/>
        </w:rPr>
        <w:t xml:space="preserve"> (</w:t>
      </w:r>
      <w:r>
        <w:rPr>
          <w:lang w:eastAsia="en-US"/>
        </w:rPr>
        <w:t>560</w:t>
      </w:r>
      <w:r w:rsidRPr="00825594">
        <w:rPr>
          <w:lang w:eastAsia="en-US"/>
        </w:rPr>
        <w:t>) Of was het louter toeval</w:t>
      </w:r>
      <w:r>
        <w:rPr>
          <w:lang w:eastAsia="en-US"/>
        </w:rPr>
        <w:t>?</w:t>
      </w:r>
    </w:p>
    <w:p w:rsidR="00C62DA8" w:rsidRPr="00825594" w:rsidRDefault="00C62DA8" w:rsidP="00C62DA8">
      <w:pPr>
        <w:jc w:val="both"/>
        <w:rPr>
          <w:lang w:eastAsia="en-US"/>
        </w:rPr>
      </w:pPr>
      <w:r w:rsidRPr="00825594">
        <w:rPr>
          <w:lang w:eastAsia="en-US"/>
        </w:rPr>
        <w:t xml:space="preserve">Eveneens van groot belang lijkt ons het feit dat de geuzen in Engeland er een soort staand leger op nahielden, dat ca. 2.000 man bedroeg, met aan het hoofd de uit de Nederlanden uitgeweken kleine edelen zoals Longastre, Esquerdes, Heule en </w:t>
      </w:r>
      <w:r>
        <w:rPr>
          <w:lang w:eastAsia="en-US"/>
        </w:rPr>
        <w:t>H</w:t>
      </w:r>
      <w:r w:rsidRPr="00825594">
        <w:rPr>
          <w:lang w:eastAsia="en-US"/>
        </w:rPr>
        <w:t>embyze (</w:t>
      </w:r>
      <w:r>
        <w:rPr>
          <w:lang w:eastAsia="en-US"/>
        </w:rPr>
        <w:t>5</w:t>
      </w:r>
      <w:r w:rsidRPr="00825594">
        <w:rPr>
          <w:lang w:eastAsia="en-US"/>
        </w:rPr>
        <w:t>61). Dit leger werd onderhouden door kooplui en de consistories; deze laatsten haalden het geld bij de koop</w:t>
      </w:r>
      <w:r w:rsidRPr="00825594">
        <w:rPr>
          <w:lang w:eastAsia="en-US"/>
        </w:rPr>
        <w:softHyphen/>
        <w:t>lui (</w:t>
      </w:r>
      <w:r>
        <w:rPr>
          <w:lang w:eastAsia="en-US"/>
        </w:rPr>
        <w:t>5</w:t>
      </w:r>
      <w:r w:rsidRPr="00825594">
        <w:rPr>
          <w:lang w:eastAsia="en-US"/>
        </w:rPr>
        <w:t>6</w:t>
      </w:r>
      <w:r>
        <w:rPr>
          <w:lang w:eastAsia="en-US"/>
        </w:rPr>
        <w:t>2</w:t>
      </w:r>
      <w:r w:rsidRPr="00825594">
        <w:rPr>
          <w:lang w:eastAsia="en-US"/>
        </w:rPr>
        <w:t>. Als we Camerlynck mogen geloven dan zou de soldij « twee Inghelsche stuuvers daeghs » bedragen hebben, wat zou neerkomen op 3 á 4 stuivers daags (5</w:t>
      </w:r>
      <w:r>
        <w:rPr>
          <w:lang w:eastAsia="en-US"/>
        </w:rPr>
        <w:t>63</w:t>
      </w:r>
      <w:r w:rsidRPr="00825594">
        <w:rPr>
          <w:lang w:eastAsia="en-US"/>
        </w:rPr>
        <w:t>). Laten we dit verge</w:t>
      </w:r>
      <w:r w:rsidRPr="00825594">
        <w:rPr>
          <w:lang w:eastAsia="en-US"/>
        </w:rPr>
        <w:softHyphen/>
        <w:t>lijken met enkele daglonen te Hondschoote voor die periode. In 1567 verdiende een schaliedekker 7 stuivers, zijn gezel 4 (</w:t>
      </w:r>
      <w:r>
        <w:rPr>
          <w:lang w:eastAsia="en-US"/>
        </w:rPr>
        <w:t>563</w:t>
      </w:r>
      <w:r w:rsidRPr="00825594">
        <w:rPr>
          <w:lang w:eastAsia="en-US"/>
        </w:rPr>
        <w:t xml:space="preserve">). In 1568 verdiende een stukadoor 6 stuivers. Tussen 1565 en 1575 verdiende een metselaar met zijn gezel </w:t>
      </w:r>
      <w:r>
        <w:rPr>
          <w:lang w:eastAsia="en-US"/>
        </w:rPr>
        <w:t>4 (564)</w:t>
      </w:r>
      <w:r w:rsidRPr="00825594">
        <w:rPr>
          <w:lang w:eastAsia="en-US"/>
        </w:rPr>
        <w:t xml:space="preserve"> stuivers, een kleermaker </w:t>
      </w:r>
      <w:smartTag w:uri="urn:schemas-microsoft-com:office:smarttags" w:element="PersonName">
        <w:smartTagPr>
          <w:attr w:name="ProductID" w:val="LA GRAND"/>
        </w:smartTagPr>
        <w:smartTag w:uri="urn:schemas-microsoft-com:office:smarttags" w:element="metricconverter">
          <w:smartTagPr>
            <w:attr w:name="ProductID" w:val="8. In"/>
          </w:smartTagPr>
          <w:r w:rsidRPr="00825594">
            <w:rPr>
              <w:lang w:eastAsia="en-US"/>
            </w:rPr>
            <w:t>8. In</w:t>
          </w:r>
        </w:smartTag>
      </w:smartTag>
      <w:r w:rsidRPr="00825594">
        <w:rPr>
          <w:lang w:eastAsia="en-US"/>
        </w:rPr>
        <w:t xml:space="preserve"> 1569 verdiende een metselaar 7 stuivers; dit was eveneens het geval voor een schaliedekker. Dit bete</w:t>
      </w:r>
      <w:r w:rsidRPr="00825594">
        <w:rPr>
          <w:lang w:eastAsia="en-US"/>
        </w:rPr>
        <w:softHyphen/>
        <w:t>kent dus dat de soldij der vluchtelingen-soldaten ongeveer ge</w:t>
      </w:r>
      <w:r w:rsidRPr="00825594">
        <w:rPr>
          <w:lang w:eastAsia="en-US"/>
        </w:rPr>
        <w:softHyphen/>
        <w:t>lijk stond met het reëel dagloon van een schaliedekkersgezel te Hondschoote. Wij weten echter niet of kleding en voeding hierbij inbegrepen waren. Indien het wel zo was, dan zou dit helemaal niet slecht betaald zijn en zou het te begrijpen zijn waarom velen het leger verkozen boven de arbeid. Te meer</w:t>
      </w:r>
    </w:p>
    <w:p w:rsidR="00C62DA8" w:rsidRDefault="00C62DA8" w:rsidP="00C62DA8">
      <w:pPr>
        <w:jc w:val="both"/>
        <w:rPr>
          <w:lang w:eastAsia="en-US"/>
        </w:rPr>
      </w:pPr>
    </w:p>
    <w:p w:rsidR="00C62DA8" w:rsidRPr="008B4DF3" w:rsidRDefault="00C62DA8" w:rsidP="00C62DA8">
      <w:pPr>
        <w:jc w:val="both"/>
        <w:rPr>
          <w:sz w:val="22"/>
          <w:szCs w:val="22"/>
          <w:lang w:eastAsia="en-US"/>
        </w:rPr>
      </w:pPr>
      <w:r w:rsidRPr="008B4DF3">
        <w:rPr>
          <w:sz w:val="22"/>
          <w:szCs w:val="22"/>
          <w:lang w:eastAsia="en-US"/>
        </w:rPr>
        <w:t>(558) Ibidem: «.. hebbende oock te Lonnen ghereet gheweest omme over te commen tot Vranckerycke, neer St.-Walry. Ende vertrocken alsdan drie schepen van Lonnen naer Embden, gheladen met volcke van herwaertsover, de welcke schepen ghehuert wierden hy de cooplieden van dese natie, wesende te Lonnen, ende oock de costen van hemlieden betaelt. »</w:t>
      </w:r>
    </w:p>
    <w:p w:rsidR="00C62DA8" w:rsidRPr="008B4DF3" w:rsidRDefault="00C62DA8" w:rsidP="00C62DA8">
      <w:pPr>
        <w:jc w:val="both"/>
        <w:rPr>
          <w:sz w:val="22"/>
          <w:szCs w:val="22"/>
          <w:lang w:val="en-US" w:eastAsia="en-US"/>
        </w:rPr>
      </w:pPr>
      <w:r w:rsidRPr="008B4DF3">
        <w:rPr>
          <w:sz w:val="22"/>
          <w:szCs w:val="22"/>
          <w:lang w:val="en-US" w:eastAsia="en-US"/>
        </w:rPr>
        <w:t>(559) W. MAC: CAFFREY, The shaping of the Elizabe</w:t>
      </w:r>
      <w:r w:rsidR="00EE1E2D">
        <w:rPr>
          <w:sz w:val="22"/>
          <w:szCs w:val="22"/>
          <w:lang w:val="en-US" w:eastAsia="en-US"/>
        </w:rPr>
        <w:t>t</w:t>
      </w:r>
      <w:r w:rsidRPr="008B4DF3">
        <w:rPr>
          <w:sz w:val="22"/>
          <w:szCs w:val="22"/>
          <w:lang w:val="en-US" w:eastAsia="en-US"/>
        </w:rPr>
        <w:t>han regime, Princeton, 1968, P. 286.</w:t>
      </w:r>
    </w:p>
    <w:p w:rsidR="00C62DA8" w:rsidRPr="008B4DF3" w:rsidRDefault="00C62DA8" w:rsidP="00C62DA8">
      <w:pPr>
        <w:jc w:val="both"/>
        <w:rPr>
          <w:sz w:val="22"/>
          <w:szCs w:val="22"/>
          <w:lang w:eastAsia="en-US"/>
        </w:rPr>
      </w:pPr>
      <w:r w:rsidRPr="008B4DF3">
        <w:rPr>
          <w:sz w:val="22"/>
          <w:szCs w:val="22"/>
          <w:lang w:eastAsia="en-US"/>
        </w:rPr>
        <w:t>(560) E, DE COUSSEMAKER, op. cit,, dl. 3, pp 241-242.</w:t>
      </w:r>
    </w:p>
    <w:p w:rsidR="00C62DA8" w:rsidRPr="008B4DF3" w:rsidRDefault="00C62DA8" w:rsidP="00C62DA8">
      <w:pPr>
        <w:jc w:val="both"/>
        <w:rPr>
          <w:sz w:val="22"/>
          <w:szCs w:val="22"/>
          <w:lang w:eastAsia="en-US"/>
        </w:rPr>
      </w:pPr>
      <w:r w:rsidRPr="008B4DF3">
        <w:rPr>
          <w:sz w:val="22"/>
          <w:szCs w:val="22"/>
          <w:lang w:eastAsia="en-US"/>
        </w:rPr>
        <w:t>(561) R.A.K., P.E., 1, 37, ff. 15-16, 86</w:t>
      </w:r>
      <w:r w:rsidR="005C1E19">
        <w:rPr>
          <w:sz w:val="22"/>
          <w:szCs w:val="22"/>
          <w:lang w:eastAsia="en-US"/>
        </w:rPr>
        <w:t>-v°</w:t>
      </w:r>
      <w:r w:rsidRPr="008B4DF3">
        <w:rPr>
          <w:sz w:val="22"/>
          <w:szCs w:val="22"/>
          <w:lang w:eastAsia="en-US"/>
        </w:rPr>
        <w:t>.</w:t>
      </w:r>
    </w:p>
    <w:p w:rsidR="00C62DA8" w:rsidRPr="008B4DF3" w:rsidRDefault="00C62DA8" w:rsidP="00C62DA8">
      <w:pPr>
        <w:jc w:val="both"/>
        <w:rPr>
          <w:sz w:val="22"/>
          <w:szCs w:val="22"/>
          <w:lang w:eastAsia="en-US"/>
        </w:rPr>
      </w:pPr>
      <w:r w:rsidRPr="008B4DF3">
        <w:rPr>
          <w:sz w:val="22"/>
          <w:szCs w:val="22"/>
          <w:lang w:eastAsia="en-US"/>
        </w:rPr>
        <w:t>(562) Idem, r 116: « Seght dat tconsistorie ghecryght tselve ghelt van de cooplieden.» Verklaring van Pieter Damman.</w:t>
      </w:r>
    </w:p>
    <w:p w:rsidR="00C62DA8" w:rsidRPr="008B4DF3" w:rsidRDefault="00C62DA8" w:rsidP="00C62DA8">
      <w:pPr>
        <w:jc w:val="both"/>
        <w:rPr>
          <w:sz w:val="22"/>
          <w:szCs w:val="22"/>
          <w:lang w:eastAsia="en-US"/>
        </w:rPr>
      </w:pPr>
      <w:r w:rsidRPr="008B4DF3">
        <w:rPr>
          <w:sz w:val="22"/>
          <w:szCs w:val="22"/>
          <w:lang w:eastAsia="en-US"/>
        </w:rPr>
        <w:t>(563) Idem, ff. 104</w:t>
      </w:r>
      <w:r w:rsidR="005C1E19">
        <w:rPr>
          <w:sz w:val="22"/>
          <w:szCs w:val="22"/>
          <w:lang w:eastAsia="en-US"/>
        </w:rPr>
        <w:t>-v°</w:t>
      </w:r>
      <w:r w:rsidRPr="008B4DF3">
        <w:rPr>
          <w:sz w:val="22"/>
          <w:szCs w:val="22"/>
          <w:lang w:eastAsia="en-US"/>
        </w:rPr>
        <w:t>, t15</w:t>
      </w:r>
      <w:r w:rsidR="005C1E19">
        <w:rPr>
          <w:sz w:val="22"/>
          <w:szCs w:val="22"/>
          <w:lang w:eastAsia="en-US"/>
        </w:rPr>
        <w:t>-v°</w:t>
      </w:r>
      <w:r w:rsidRPr="008B4DF3">
        <w:rPr>
          <w:sz w:val="22"/>
          <w:szCs w:val="22"/>
          <w:lang w:eastAsia="en-US"/>
        </w:rPr>
        <w:t>.</w:t>
      </w:r>
    </w:p>
    <w:p w:rsidR="00C62DA8" w:rsidRPr="008B4DF3" w:rsidRDefault="00C62DA8" w:rsidP="00C62DA8">
      <w:pPr>
        <w:jc w:val="both"/>
        <w:rPr>
          <w:sz w:val="22"/>
          <w:szCs w:val="22"/>
          <w:lang w:eastAsia="en-US"/>
        </w:rPr>
      </w:pPr>
      <w:r w:rsidRPr="008B4DF3">
        <w:rPr>
          <w:sz w:val="22"/>
          <w:szCs w:val="22"/>
          <w:lang w:eastAsia="en-US"/>
        </w:rPr>
        <w:t>(564) In 1565 verdiende een schaliedekker 8 stuivers, zijn gezel 5. (E. COORNAERT, Hondschoote, voetnoot 4, p. 408).</w:t>
      </w:r>
    </w:p>
    <w:p w:rsidR="00C62DA8" w:rsidRPr="008B4DF3" w:rsidRDefault="00C62DA8" w:rsidP="00C62DA8">
      <w:pPr>
        <w:jc w:val="both"/>
        <w:rPr>
          <w:sz w:val="22"/>
          <w:szCs w:val="22"/>
          <w:lang w:eastAsia="en-US"/>
        </w:rPr>
      </w:pPr>
      <w:r w:rsidRPr="008B4DF3">
        <w:rPr>
          <w:sz w:val="22"/>
          <w:szCs w:val="22"/>
          <w:lang w:eastAsia="en-US"/>
        </w:rPr>
        <w:t>149</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daar de soldaten in Engeland bovendien nog voor allerlei bood</w:t>
      </w:r>
      <w:r w:rsidRPr="00825594">
        <w:rPr>
          <w:lang w:eastAsia="en-US"/>
        </w:rPr>
        <w:softHyphen/>
        <w:t>schappen werden betaald (</w:t>
      </w:r>
      <w:r>
        <w:rPr>
          <w:lang w:eastAsia="en-US"/>
        </w:rPr>
        <w:t>565</w:t>
      </w:r>
      <w:r w:rsidRPr="00825594">
        <w:rPr>
          <w:lang w:eastAsia="en-US"/>
        </w:rPr>
        <w:t>). Hierover hebben we echter geen zekerheid.</w:t>
      </w: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Pr="00825594" w:rsidRDefault="00C62DA8" w:rsidP="00435D10">
      <w:pPr>
        <w:jc w:val="both"/>
        <w:outlineLvl w:val="0"/>
        <w:rPr>
          <w:lang w:eastAsia="en-US"/>
        </w:rPr>
      </w:pPr>
      <w:r w:rsidRPr="00825594">
        <w:rPr>
          <w:lang w:eastAsia="en-US"/>
        </w:rPr>
        <w:t xml:space="preserve">D. — </w:t>
      </w:r>
      <w:r w:rsidRPr="008B4DF3">
        <w:rPr>
          <w:b/>
          <w:lang w:eastAsia="en-US"/>
        </w:rPr>
        <w:t>DE TERUGKEER VAN CAMERLYNCK</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 I. </w:t>
      </w:r>
      <w:r w:rsidRPr="008B4DF3">
        <w:rPr>
          <w:b/>
          <w:lang w:eastAsia="en-US"/>
        </w:rPr>
        <w:t>Aanhouding van Camerlynck en twaalf zijner gezellen.</w:t>
      </w:r>
    </w:p>
    <w:p w:rsidR="00C62DA8" w:rsidRPr="00825594" w:rsidRDefault="00C62DA8" w:rsidP="00C62DA8">
      <w:pPr>
        <w:jc w:val="both"/>
        <w:rPr>
          <w:lang w:eastAsia="en-US"/>
        </w:rPr>
      </w:pPr>
      <w:r w:rsidRPr="00825594">
        <w:rPr>
          <w:lang w:eastAsia="en-US"/>
        </w:rPr>
        <w:t>Op 20 september 1568 landde in de Oostendse haven een schip dat zeventien personen in het ruim verborg. Aan het hoofd van die groep stond Jan Camerlynck, die met zijn gezel</w:t>
      </w:r>
      <w:r w:rsidRPr="00825594">
        <w:rPr>
          <w:lang w:eastAsia="en-US"/>
        </w:rPr>
        <w:softHyphen/>
        <w:t>len uit Engeland was overgekomen. In de nacht verlieten zij het schip en togen op weg naar Wulpen en Veurne, om uiteinde</w:t>
      </w:r>
      <w:r w:rsidRPr="00825594">
        <w:rPr>
          <w:lang w:eastAsia="en-US"/>
        </w:rPr>
        <w:softHyphen/>
        <w:t>lijk Hondschoote te bereiken. Daar verspreidde zich de groep om bij oude bekenden onderdak te gaan zoeken, na de af</w:t>
      </w:r>
      <w:r w:rsidRPr="00825594">
        <w:rPr>
          <w:lang w:eastAsia="en-US"/>
        </w:rPr>
        <w:softHyphen/>
        <w:t>spraak gemaakt te hebben dat zij andere mensen zouden bij</w:t>
      </w:r>
      <w:r w:rsidRPr="00825594">
        <w:rPr>
          <w:lang w:eastAsia="en-US"/>
        </w:rPr>
        <w:softHyphen/>
        <w:t>eenbrengen en in de nacht van 27 op 28 september op het kerkhof van Caestre te zijn. De ene groep trok naar Killem (bij Jooris de Cots), een andere naar Buysscheure, nog een andere naar Reningelst. Reeds op 16 september hadden de spionnen van Rassenghien in Engeland deze laatste op de boogie gebracht van een eventuele overkomst (5</w:t>
      </w:r>
      <w:r>
        <w:rPr>
          <w:lang w:eastAsia="en-US"/>
        </w:rPr>
        <w:t>66</w:t>
      </w:r>
      <w:r w:rsidRPr="00825594">
        <w:rPr>
          <w:lang w:eastAsia="en-US"/>
        </w:rPr>
        <w:t>), zodat het gerecht onmiddellijk reageerde en een groot aantal soldaten in staat van paraatheid bracht. Door een landbouwer werd een lid van de bende, Jacques Ebrecht, op 25 september te Loker aangehouden, naar Ieper gebracht en onmiddellijk door de vierschaar verhoord. Aanvankelijk loste hij niets en maakte het gerecht enkele verzinsels wijs (5</w:t>
      </w:r>
      <w:r>
        <w:rPr>
          <w:lang w:eastAsia="en-US"/>
        </w:rPr>
        <w:t>67</w:t>
      </w:r>
      <w:r w:rsidRPr="00825594">
        <w:rPr>
          <w:lang w:eastAsia="en-US"/>
        </w:rPr>
        <w:t xml:space="preserve">). Op 26 en 27 september werd hij opnieuw — in tortuur --. verhoord, ging door de knieën en verklapte de afspraak te Caestre </w:t>
      </w:r>
      <w:r>
        <w:rPr>
          <w:lang w:eastAsia="en-US"/>
        </w:rPr>
        <w:t xml:space="preserve">568. </w:t>
      </w:r>
      <w:r w:rsidRPr="00825594">
        <w:rPr>
          <w:lang w:eastAsia="en-US"/>
        </w:rPr>
        <w:t>Dadelijk werd Jan de Visch met enkele gerechtsdienaars naar Caestre ge</w:t>
      </w:r>
      <w:r w:rsidRPr="00825594">
        <w:rPr>
          <w:lang w:eastAsia="en-US"/>
        </w:rPr>
        <w:softHyphen/>
        <w:t>stuurd en na een verwoed gevecht werden in de morgen van 28 september een totaal verraste Camerlynck en twaalf</w:t>
      </w:r>
      <w:r>
        <w:rPr>
          <w:lang w:eastAsia="en-US"/>
        </w:rPr>
        <w:t xml:space="preserve"> </w:t>
      </w:r>
      <w:r w:rsidRPr="00825594">
        <w:rPr>
          <w:lang w:eastAsia="en-US"/>
        </w:rPr>
        <w:t>«</w:t>
      </w:r>
      <w:r>
        <w:rPr>
          <w:lang w:eastAsia="en-US"/>
        </w:rPr>
        <w:t xml:space="preserve"> </w:t>
      </w:r>
      <w:r w:rsidRPr="00825594">
        <w:rPr>
          <w:lang w:eastAsia="en-US"/>
        </w:rPr>
        <w:t>zijner complycen » ingerekend (</w:t>
      </w:r>
      <w:r>
        <w:rPr>
          <w:lang w:eastAsia="en-US"/>
        </w:rPr>
        <w:t>569</w:t>
      </w:r>
      <w:r w:rsidRPr="00825594">
        <w:rPr>
          <w:lang w:eastAsia="en-US"/>
        </w:rPr>
        <w:t>) Eén van hen werd gedood en twee anderen werden onmiddellijk terechtgesteld, terwijl Camerlynck en de negen overigen naar Ieper werden overge</w:t>
      </w:r>
      <w:r w:rsidRPr="00825594">
        <w:rPr>
          <w:lang w:eastAsia="en-US"/>
        </w:rPr>
        <w:softHyphen/>
        <w:t>bracht. Op 2 oktober werd het proces geopend door de vier</w:t>
      </w:r>
      <w:r w:rsidRPr="00825594">
        <w:rPr>
          <w:lang w:eastAsia="en-US"/>
        </w:rPr>
        <w:softHyphen/>
        <w:t xml:space="preserve">schaar van </w:t>
      </w:r>
      <w:r>
        <w:rPr>
          <w:lang w:eastAsia="en-US"/>
        </w:rPr>
        <w:t>Ieper (570</w:t>
      </w:r>
      <w:r w:rsidRPr="00825594">
        <w:rPr>
          <w:lang w:eastAsia="en-US"/>
        </w:rPr>
        <w:t>).</w:t>
      </w:r>
    </w:p>
    <w:p w:rsidR="00C62DA8" w:rsidRDefault="00C62DA8" w:rsidP="00C62DA8">
      <w:pPr>
        <w:jc w:val="both"/>
        <w:rPr>
          <w:lang w:eastAsia="en-US"/>
        </w:rPr>
      </w:pPr>
    </w:p>
    <w:p w:rsidR="00C62DA8" w:rsidRPr="008B4DF3" w:rsidRDefault="00C62DA8" w:rsidP="00C62DA8">
      <w:pPr>
        <w:jc w:val="both"/>
        <w:rPr>
          <w:sz w:val="22"/>
          <w:szCs w:val="22"/>
          <w:lang w:eastAsia="en-US"/>
        </w:rPr>
      </w:pPr>
      <w:r w:rsidRPr="008B4DF3">
        <w:rPr>
          <w:sz w:val="22"/>
          <w:szCs w:val="22"/>
          <w:lang w:eastAsia="en-US"/>
        </w:rPr>
        <w:t>(565) R.A.K., E.E., 1, 37,</w:t>
      </w:r>
      <w:r w:rsidR="00013552">
        <w:rPr>
          <w:sz w:val="22"/>
          <w:szCs w:val="22"/>
          <w:lang w:eastAsia="en-US"/>
        </w:rPr>
        <w:t xml:space="preserve"> f° </w:t>
      </w:r>
      <w:r w:rsidRPr="008B4DF3">
        <w:rPr>
          <w:sz w:val="22"/>
          <w:szCs w:val="22"/>
          <w:lang w:eastAsia="en-US"/>
        </w:rPr>
        <w:t>116: Peter Damman kreeg 10 stuivers om van Londen naar Sandwich te gaan.</w:t>
      </w:r>
    </w:p>
    <w:p w:rsidR="00C62DA8" w:rsidRPr="008B4DF3" w:rsidRDefault="00C62DA8" w:rsidP="00C62DA8">
      <w:pPr>
        <w:jc w:val="both"/>
        <w:rPr>
          <w:sz w:val="22"/>
          <w:szCs w:val="22"/>
          <w:lang w:eastAsia="en-US"/>
        </w:rPr>
      </w:pPr>
      <w:r w:rsidRPr="008B4DF3">
        <w:rPr>
          <w:sz w:val="22"/>
          <w:szCs w:val="22"/>
          <w:lang w:eastAsia="en-US"/>
        </w:rPr>
        <w:t>(566) E. DE COUSSEMAKER, op, cit., dl. 1, p. 200.</w:t>
      </w:r>
    </w:p>
    <w:p w:rsidR="00C62DA8" w:rsidRPr="008B4DF3" w:rsidRDefault="00C62DA8" w:rsidP="00C62DA8">
      <w:pPr>
        <w:jc w:val="both"/>
        <w:rPr>
          <w:sz w:val="22"/>
          <w:szCs w:val="22"/>
          <w:lang w:val="en-US" w:eastAsia="en-US"/>
        </w:rPr>
      </w:pPr>
      <w:r w:rsidRPr="008B4DF3">
        <w:rPr>
          <w:sz w:val="22"/>
          <w:szCs w:val="22"/>
          <w:lang w:val="en-US" w:eastAsia="en-US"/>
        </w:rPr>
        <w:t>(567) R.A.K., F.E., I, 37, ff.</w:t>
      </w:r>
    </w:p>
    <w:p w:rsidR="00C62DA8" w:rsidRPr="008B4DF3" w:rsidRDefault="00C62DA8" w:rsidP="00C62DA8">
      <w:pPr>
        <w:jc w:val="both"/>
        <w:rPr>
          <w:sz w:val="22"/>
          <w:szCs w:val="22"/>
          <w:lang w:val="en-US" w:eastAsia="en-US"/>
        </w:rPr>
      </w:pPr>
      <w:r w:rsidRPr="008B4DF3">
        <w:rPr>
          <w:sz w:val="22"/>
          <w:szCs w:val="22"/>
          <w:lang w:val="en-US" w:eastAsia="en-US"/>
        </w:rPr>
        <w:t>(568) Idem, ff. 3-v°, 11.</w:t>
      </w:r>
    </w:p>
    <w:p w:rsidR="00C62DA8" w:rsidRPr="008B4DF3" w:rsidRDefault="00C62DA8" w:rsidP="00C62DA8">
      <w:pPr>
        <w:jc w:val="both"/>
        <w:rPr>
          <w:sz w:val="22"/>
          <w:szCs w:val="22"/>
          <w:lang w:val="en-US" w:eastAsia="en-US"/>
        </w:rPr>
      </w:pPr>
      <w:r w:rsidRPr="008B4DF3">
        <w:rPr>
          <w:sz w:val="22"/>
          <w:szCs w:val="22"/>
          <w:lang w:val="en-US" w:eastAsia="en-US"/>
        </w:rPr>
        <w:t>(569) Ctr. o.a.</w:t>
      </w:r>
      <w:r w:rsidRPr="008B4DF3">
        <w:rPr>
          <w:sz w:val="22"/>
          <w:szCs w:val="22"/>
          <w:lang w:val="en-US" w:eastAsia="en-US"/>
        </w:rPr>
        <w:tab/>
        <w:t xml:space="preserve">G.-V.FP., </w:t>
      </w:r>
      <w:smartTag w:uri="urn:schemas-microsoft-com:office:smarttags" w:element="PersonName">
        <w:smartTagPr>
          <w:attr w:name="ProductID" w:val="LA GRAND"/>
        </w:smartTagPr>
        <w:smartTag w:uri="urn:schemas-microsoft-com:office:smarttags" w:element="City">
          <w:smartTag w:uri="urn:schemas-microsoft-com:office:smarttags" w:element="place">
            <w:r w:rsidRPr="008B4DF3">
              <w:rPr>
                <w:sz w:val="22"/>
                <w:szCs w:val="22"/>
                <w:lang w:val="en-US" w:eastAsia="en-US"/>
              </w:rPr>
              <w:t>Cork</w:t>
            </w:r>
          </w:smartTag>
        </w:smartTag>
      </w:smartTag>
      <w:r w:rsidRPr="008B4DF3">
        <w:rPr>
          <w:sz w:val="22"/>
          <w:szCs w:val="22"/>
          <w:lang w:val="en-US" w:eastAsia="en-US"/>
        </w:rPr>
        <w:t xml:space="preserve"> 296, ff. 62</w:t>
      </w:r>
      <w:r w:rsidR="005C1E19">
        <w:rPr>
          <w:sz w:val="22"/>
          <w:szCs w:val="22"/>
          <w:lang w:val="en-US" w:eastAsia="en-US"/>
        </w:rPr>
        <w:t>-v°</w:t>
      </w:r>
      <w:r w:rsidRPr="008B4DF3">
        <w:rPr>
          <w:sz w:val="22"/>
          <w:szCs w:val="22"/>
          <w:lang w:val="en-US" w:eastAsia="en-US"/>
        </w:rPr>
        <w:t>-67.</w:t>
      </w:r>
    </w:p>
    <w:p w:rsidR="00C62DA8" w:rsidRPr="008B4DF3" w:rsidRDefault="00C62DA8" w:rsidP="00C62DA8">
      <w:pPr>
        <w:jc w:val="both"/>
        <w:rPr>
          <w:sz w:val="22"/>
          <w:szCs w:val="22"/>
          <w:lang w:val="en-US" w:eastAsia="en-US"/>
        </w:rPr>
      </w:pPr>
      <w:r w:rsidRPr="008B4DF3">
        <w:rPr>
          <w:sz w:val="22"/>
          <w:szCs w:val="22"/>
          <w:lang w:val="en-US" w:eastAsia="en-US"/>
        </w:rPr>
        <w:t>(570) R.A.K., P.E., I, 37, o.a., ff. 2, 3-v°, 5</w:t>
      </w:r>
      <w:r w:rsidR="005C1E19">
        <w:rPr>
          <w:sz w:val="22"/>
          <w:szCs w:val="22"/>
          <w:lang w:val="en-US" w:eastAsia="en-US"/>
        </w:rPr>
        <w:t>-v°</w:t>
      </w:r>
      <w:r w:rsidRPr="008B4DF3">
        <w:rPr>
          <w:sz w:val="22"/>
          <w:szCs w:val="22"/>
          <w:lang w:val="en-US" w:eastAsia="en-US"/>
        </w:rPr>
        <w:t xml:space="preserve">, 12, 42, 69. </w:t>
      </w:r>
    </w:p>
    <w:p w:rsidR="00C62DA8" w:rsidRPr="008B4DF3" w:rsidRDefault="00C62DA8" w:rsidP="00C62DA8">
      <w:pPr>
        <w:jc w:val="both"/>
        <w:rPr>
          <w:sz w:val="22"/>
          <w:szCs w:val="22"/>
          <w:lang w:eastAsia="en-US"/>
        </w:rPr>
      </w:pPr>
      <w:r w:rsidRPr="008B4DF3">
        <w:rPr>
          <w:sz w:val="22"/>
          <w:szCs w:val="22"/>
          <w:lang w:eastAsia="en-US"/>
        </w:rPr>
        <w:t>150</w:t>
      </w:r>
    </w:p>
    <w:p w:rsidR="00C62DA8" w:rsidRPr="00825594"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 2. </w:t>
      </w:r>
      <w:r w:rsidRPr="008B4DF3">
        <w:rPr>
          <w:b/>
          <w:lang w:eastAsia="en-US"/>
        </w:rPr>
        <w:t>Doel van Camerlyncks overkomst.</w:t>
      </w:r>
    </w:p>
    <w:p w:rsidR="00C62DA8" w:rsidRPr="00825594" w:rsidRDefault="00C62DA8" w:rsidP="00C62DA8">
      <w:pPr>
        <w:jc w:val="both"/>
        <w:rPr>
          <w:lang w:eastAsia="en-US"/>
        </w:rPr>
      </w:pPr>
      <w:r w:rsidRPr="00825594">
        <w:rPr>
          <w:lang w:eastAsia="en-US"/>
        </w:rPr>
        <w:t xml:space="preserve">De aanhouding van Camerlynck zette een punt achter de beroerten in het Westkwartier. 'tijdens zijn verhoor kwam immers te veel aan hel licht, opdat een eventuele </w:t>
      </w:r>
      <w:r>
        <w:rPr>
          <w:lang w:eastAsia="en-US"/>
        </w:rPr>
        <w:t>actie</w:t>
      </w:r>
      <w:r w:rsidRPr="00825594">
        <w:rPr>
          <w:lang w:eastAsia="en-US"/>
        </w:rPr>
        <w:t xml:space="preserve"> nog had kunnen slagen.</w:t>
      </w:r>
    </w:p>
    <w:p w:rsidR="00C62DA8" w:rsidRPr="00825594" w:rsidRDefault="00C62DA8" w:rsidP="00C62DA8">
      <w:pPr>
        <w:jc w:val="both"/>
        <w:rPr>
          <w:lang w:eastAsia="en-US"/>
        </w:rPr>
      </w:pPr>
      <w:r w:rsidRPr="00825594">
        <w:rPr>
          <w:lang w:eastAsia="en-US"/>
        </w:rPr>
        <w:t>Het opzet van de terugkeer van Camerlynck bestond erin de beroerten weer in alle hevigheid een aanvang te doen ne</w:t>
      </w:r>
      <w:r w:rsidRPr="00825594">
        <w:rPr>
          <w:lang w:eastAsia="en-US"/>
        </w:rPr>
        <w:softHyphen/>
        <w:t>men. Te Caestre zou men besluiten tot het openbreken van gevangenissen, ofwel te Belle, te Cassel of te Hondschoote. De baljuw van Hondschoote stond op de « dodenlijst », terwijl men opnieuw kerken zou plunderen en vernielen, priesters en gerechtsdienaars zou vermoorden, alsook elkeen die hun weer</w:t>
      </w:r>
      <w:r w:rsidRPr="00825594">
        <w:rPr>
          <w:lang w:eastAsia="en-US"/>
        </w:rPr>
        <w:softHyphen/>
        <w:t>stand zou bieden. Daarbij waren nog aanslagen gepland op een aantal rijke lui « hopende hy die middelen ghelt te vercry</w:t>
      </w:r>
      <w:r w:rsidRPr="00825594">
        <w:rPr>
          <w:lang w:eastAsia="en-US"/>
        </w:rPr>
        <w:softHyphen/>
        <w:t>ghen«</w:t>
      </w:r>
      <w:r>
        <w:rPr>
          <w:lang w:eastAsia="en-US"/>
        </w:rPr>
        <w:t>.</w:t>
      </w:r>
      <w:r w:rsidRPr="00825594">
        <w:rPr>
          <w:lang w:eastAsia="en-US"/>
        </w:rPr>
        <w:t xml:space="preserve"> Eén onder hen had zelfs voorgesteld de Spaanse koop</w:t>
      </w:r>
      <w:r w:rsidRPr="00825594">
        <w:rPr>
          <w:lang w:eastAsia="en-US"/>
        </w:rPr>
        <w:softHyphen/>
        <w:t>lui die zich in het Westkwartier bevonden, eveneens te bero</w:t>
      </w:r>
      <w:r w:rsidRPr="00825594">
        <w:rPr>
          <w:lang w:eastAsia="en-US"/>
        </w:rPr>
        <w:softHyphen/>
        <w:t>ven en te vermoorden (5</w:t>
      </w:r>
      <w:r>
        <w:rPr>
          <w:lang w:eastAsia="en-US"/>
        </w:rPr>
        <w:t>71)</w:t>
      </w:r>
      <w:r w:rsidRPr="00825594">
        <w:rPr>
          <w:lang w:eastAsia="en-US"/>
        </w:rPr>
        <w:t>. De rebellen handelden in opdracht van het consistorie van Londen en edelen zoals Heule en Hembyze (572).</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Met zeventien personen was het natuurlijk onbegonnen werk deze opdracht uit te voeren, maar men hoopte bijstand te vinden</w:t>
      </w:r>
      <w:r>
        <w:rPr>
          <w:lang w:eastAsia="en-US"/>
        </w:rPr>
        <w:t xml:space="preserve"> te </w:t>
      </w:r>
      <w:r w:rsidRPr="00825594">
        <w:rPr>
          <w:lang w:eastAsia="en-US"/>
        </w:rPr>
        <w:t>S</w:t>
      </w:r>
      <w:r w:rsidR="00EE1E2D">
        <w:rPr>
          <w:lang w:eastAsia="en-US"/>
        </w:rPr>
        <w:t>t</w:t>
      </w:r>
      <w:r w:rsidRPr="00825594">
        <w:rPr>
          <w:lang w:eastAsia="en-US"/>
        </w:rPr>
        <w:t>e</w:t>
      </w:r>
      <w:r w:rsidR="00EE1E2D">
        <w:rPr>
          <w:lang w:eastAsia="en-US"/>
        </w:rPr>
        <w:t>e</w:t>
      </w:r>
      <w:r w:rsidRPr="00825594">
        <w:rPr>
          <w:lang w:eastAsia="en-US"/>
        </w:rPr>
        <w:t>nwerck en Nieuwkerke. Enkelen uit A</w:t>
      </w:r>
      <w:r w:rsidR="00EE1E2D">
        <w:rPr>
          <w:lang w:eastAsia="en-US"/>
        </w:rPr>
        <w:t>rm</w:t>
      </w:r>
      <w:r w:rsidRPr="00825594">
        <w:rPr>
          <w:lang w:eastAsia="en-US"/>
        </w:rPr>
        <w:t>en</w:t>
      </w:r>
      <w:r w:rsidRPr="00825594">
        <w:rPr>
          <w:lang w:eastAsia="en-US"/>
        </w:rPr>
        <w:softHyphen/>
        <w:t xml:space="preserve">tières zouden zich bij hen voegen alsook een aantal </w:t>
      </w:r>
      <w:r>
        <w:rPr>
          <w:lang w:eastAsia="en-US"/>
        </w:rPr>
        <w:t>saaikam</w:t>
      </w:r>
      <w:r>
        <w:rPr>
          <w:lang w:eastAsia="en-US"/>
        </w:rPr>
        <w:softHyphen/>
        <w:t>mers uit Hondschoote (573</w:t>
      </w:r>
      <w:r w:rsidRPr="00825594">
        <w:rPr>
          <w:lang w:eastAsia="en-US"/>
        </w:rPr>
        <w:t>). Daarbij zou Trompette uit Engeland overkomen met een veertigtal man om de rebellen ter zijde te. staan (5</w:t>
      </w:r>
      <w:r>
        <w:rPr>
          <w:lang w:eastAsia="en-US"/>
        </w:rPr>
        <w:t>74</w:t>
      </w:r>
      <w:r w:rsidRPr="00825594">
        <w:rPr>
          <w:lang w:eastAsia="en-US"/>
        </w:rPr>
        <w:t>). Wapens zou men gemakkelijk vinden, daar velen onder hen hun wapens bij geloofsgenoten in het Westkwartier hadden achtergelaten alvorens naar Engeland te vertrekken (5</w:t>
      </w:r>
      <w:r>
        <w:rPr>
          <w:lang w:eastAsia="en-US"/>
        </w:rPr>
        <w:t>75</w:t>
      </w:r>
      <w:r w:rsidRPr="00825594">
        <w:rPr>
          <w:lang w:eastAsia="en-US"/>
        </w:rPr>
        <w:t>). Camerlynck had enkele mannen te Sandwich bijeenge</w:t>
      </w:r>
      <w:r w:rsidRPr="00825594">
        <w:rPr>
          <w:lang w:eastAsia="en-US"/>
        </w:rPr>
        <w:softHyphen/>
        <w:t>roepen in een klooster en met hen deze overeenkomst bespro</w:t>
      </w:r>
      <w:r w:rsidRPr="00825594">
        <w:rPr>
          <w:lang w:eastAsia="en-US"/>
        </w:rPr>
        <w:softHyphen/>
        <w:t>ken en voorbereid (</w:t>
      </w:r>
      <w:r>
        <w:rPr>
          <w:lang w:eastAsia="en-US"/>
        </w:rPr>
        <w:t>576</w:t>
      </w:r>
      <w:r w:rsidRPr="00825594">
        <w:rPr>
          <w:lang w:eastAsia="en-US"/>
        </w:rPr>
        <w:t>),</w:t>
      </w:r>
    </w:p>
    <w:p w:rsidR="00C62DA8" w:rsidRPr="00825594" w:rsidRDefault="00C62DA8" w:rsidP="00C62DA8">
      <w:pPr>
        <w:jc w:val="both"/>
        <w:rPr>
          <w:lang w:eastAsia="en-US"/>
        </w:rPr>
      </w:pPr>
      <w:r w:rsidRPr="00825594">
        <w:rPr>
          <w:lang w:eastAsia="en-US"/>
        </w:rPr>
        <w:t>De gelijkenis met de situatie van december 1567-</w:t>
      </w:r>
      <w:r>
        <w:rPr>
          <w:lang w:eastAsia="en-US"/>
        </w:rPr>
        <w:t xml:space="preserve"> </w:t>
      </w:r>
      <w:r w:rsidRPr="00825594">
        <w:rPr>
          <w:lang w:eastAsia="en-US"/>
        </w:rPr>
        <w:t>februa</w:t>
      </w:r>
      <w:r>
        <w:rPr>
          <w:lang w:eastAsia="en-US"/>
        </w:rPr>
        <w:t xml:space="preserve">ri 1568 is zo treffend, </w:t>
      </w:r>
      <w:r w:rsidRPr="00825594">
        <w:rPr>
          <w:lang w:eastAsia="en-US"/>
        </w:rPr>
        <w:t>dat men zich onmiddellijk de vraag stelt</w:t>
      </w:r>
      <w:r>
        <w:rPr>
          <w:lang w:eastAsia="en-US"/>
        </w:rPr>
        <w:t>:</w:t>
      </w:r>
      <w:r w:rsidRPr="00825594">
        <w:rPr>
          <w:lang w:eastAsia="en-US"/>
        </w:rPr>
        <w:t xml:space="preserve"> kwamen Camerlynck en zijn gezellen opnieuw het ter</w:t>
      </w:r>
      <w:r w:rsidRPr="00825594">
        <w:rPr>
          <w:lang w:eastAsia="en-US"/>
        </w:rPr>
        <w:softHyphen/>
        <w:t>rein klaarmaken voor een nieuwe invasie</w:t>
      </w:r>
      <w:r>
        <w:rPr>
          <w:lang w:eastAsia="en-US"/>
        </w:rPr>
        <w:t>? Het antwoord is ja!</w:t>
      </w:r>
    </w:p>
    <w:p w:rsidR="00C62DA8" w:rsidRPr="00825594" w:rsidRDefault="00C62DA8" w:rsidP="00C62DA8">
      <w:pPr>
        <w:jc w:val="both"/>
        <w:rPr>
          <w:lang w:eastAsia="en-US"/>
        </w:rPr>
      </w:pPr>
      <w:r w:rsidRPr="00825594">
        <w:rPr>
          <w:lang w:eastAsia="en-US"/>
        </w:rPr>
        <w:t>Camerlynck zou Longastre,</w:t>
      </w:r>
      <w:r>
        <w:rPr>
          <w:lang w:eastAsia="en-US"/>
        </w:rPr>
        <w:t xml:space="preserve"> H</w:t>
      </w:r>
      <w:r w:rsidRPr="00825594">
        <w:rPr>
          <w:lang w:eastAsia="en-US"/>
        </w:rPr>
        <w:t>eu</w:t>
      </w:r>
      <w:r>
        <w:rPr>
          <w:lang w:eastAsia="en-US"/>
        </w:rPr>
        <w:t>l</w:t>
      </w:r>
      <w:r w:rsidRPr="00825594">
        <w:rPr>
          <w:lang w:eastAsia="en-US"/>
        </w:rPr>
        <w:t>e en Hembyze op de hoogte houden van zijn « goede voortganck » in het Westkwartier (</w:t>
      </w:r>
      <w:r>
        <w:rPr>
          <w:lang w:eastAsia="en-US"/>
        </w:rPr>
        <w:t>577</w:t>
      </w:r>
      <w:r w:rsidRPr="00825594">
        <w:rPr>
          <w:lang w:eastAsia="en-US"/>
        </w:rPr>
        <w:t>°"). Dit zou gebeuren per brief langs Jan Caerle, Oostends</w:t>
      </w:r>
    </w:p>
    <w:p w:rsidR="00C62DA8" w:rsidRPr="004219C1" w:rsidRDefault="00C62DA8" w:rsidP="00C62DA8">
      <w:pPr>
        <w:jc w:val="both"/>
        <w:rPr>
          <w:lang w:eastAsia="en-US"/>
        </w:rPr>
      </w:pPr>
    </w:p>
    <w:p w:rsidR="00C62DA8" w:rsidRPr="005C1E19" w:rsidRDefault="00C62DA8" w:rsidP="00C62DA8">
      <w:pPr>
        <w:jc w:val="both"/>
        <w:rPr>
          <w:sz w:val="22"/>
          <w:szCs w:val="22"/>
          <w:lang w:eastAsia="en-US"/>
        </w:rPr>
      </w:pPr>
      <w:r w:rsidRPr="005C1E19">
        <w:rPr>
          <w:sz w:val="22"/>
          <w:szCs w:val="22"/>
          <w:lang w:eastAsia="en-US"/>
        </w:rPr>
        <w:t>(571) Idem, ff. 4, 8, 15-17</w:t>
      </w:r>
      <w:r w:rsidR="005C1E19" w:rsidRPr="005C1E19">
        <w:rPr>
          <w:sz w:val="22"/>
          <w:szCs w:val="22"/>
          <w:lang w:eastAsia="en-US"/>
        </w:rPr>
        <w:t>-v°</w:t>
      </w:r>
      <w:r w:rsidRPr="005C1E19">
        <w:rPr>
          <w:sz w:val="22"/>
          <w:szCs w:val="22"/>
          <w:lang w:eastAsia="en-US"/>
        </w:rPr>
        <w:t>, 87, 105.</w:t>
      </w:r>
    </w:p>
    <w:p w:rsidR="00C62DA8" w:rsidRPr="008B4DF3" w:rsidRDefault="00C62DA8" w:rsidP="00C62DA8">
      <w:pPr>
        <w:jc w:val="both"/>
        <w:rPr>
          <w:sz w:val="22"/>
          <w:szCs w:val="22"/>
          <w:lang w:val="de-DE" w:eastAsia="en-US"/>
        </w:rPr>
      </w:pPr>
      <w:r w:rsidRPr="008B4DF3">
        <w:rPr>
          <w:sz w:val="22"/>
          <w:szCs w:val="22"/>
          <w:lang w:val="de-DE" w:eastAsia="en-US"/>
        </w:rPr>
        <w:t>(572) Idem, ff 15</w:t>
      </w:r>
      <w:r w:rsidR="005C1E19">
        <w:rPr>
          <w:sz w:val="22"/>
          <w:szCs w:val="22"/>
          <w:lang w:val="de-DE" w:eastAsia="en-US"/>
        </w:rPr>
        <w:t>-v°</w:t>
      </w:r>
      <w:r w:rsidRPr="008B4DF3">
        <w:rPr>
          <w:sz w:val="22"/>
          <w:szCs w:val="22"/>
          <w:lang w:val="de-DE" w:eastAsia="en-US"/>
        </w:rPr>
        <w:t>.</w:t>
      </w:r>
    </w:p>
    <w:p w:rsidR="00C62DA8" w:rsidRPr="008B4DF3" w:rsidRDefault="00C62DA8" w:rsidP="00C62DA8">
      <w:pPr>
        <w:jc w:val="both"/>
        <w:rPr>
          <w:sz w:val="22"/>
          <w:szCs w:val="22"/>
          <w:lang w:val="de-DE" w:eastAsia="en-US"/>
        </w:rPr>
      </w:pPr>
      <w:r w:rsidRPr="008B4DF3">
        <w:rPr>
          <w:sz w:val="22"/>
          <w:szCs w:val="22"/>
          <w:lang w:val="de-DE" w:eastAsia="en-US"/>
        </w:rPr>
        <w:t>(573) Idem, ff, 4</w:t>
      </w:r>
      <w:r w:rsidR="005C1E19">
        <w:rPr>
          <w:sz w:val="22"/>
          <w:szCs w:val="22"/>
          <w:lang w:val="de-DE" w:eastAsia="en-US"/>
        </w:rPr>
        <w:t>-v°</w:t>
      </w:r>
      <w:r w:rsidRPr="008B4DF3">
        <w:rPr>
          <w:sz w:val="22"/>
          <w:szCs w:val="22"/>
          <w:lang w:val="de-DE" w:eastAsia="en-US"/>
        </w:rPr>
        <w:t>, 17-17</w:t>
      </w:r>
      <w:r w:rsidR="005C1E19">
        <w:rPr>
          <w:sz w:val="22"/>
          <w:szCs w:val="22"/>
          <w:lang w:val="de-DE" w:eastAsia="en-US"/>
        </w:rPr>
        <w:t>-v°</w:t>
      </w:r>
    </w:p>
    <w:p w:rsidR="00C62DA8" w:rsidRPr="008B4DF3" w:rsidRDefault="00C62DA8" w:rsidP="00C62DA8">
      <w:pPr>
        <w:jc w:val="both"/>
        <w:rPr>
          <w:sz w:val="22"/>
          <w:szCs w:val="22"/>
          <w:lang w:val="de-DE" w:eastAsia="en-US"/>
        </w:rPr>
      </w:pPr>
      <w:r w:rsidRPr="008B4DF3">
        <w:rPr>
          <w:sz w:val="22"/>
          <w:szCs w:val="22"/>
          <w:lang w:val="de-DE" w:eastAsia="en-US"/>
        </w:rPr>
        <w:t>(574) Idem, ff. 5</w:t>
      </w:r>
      <w:r w:rsidR="005C1E19">
        <w:rPr>
          <w:sz w:val="22"/>
          <w:szCs w:val="22"/>
          <w:lang w:val="de-DE" w:eastAsia="en-US"/>
        </w:rPr>
        <w:t>-v°</w:t>
      </w:r>
      <w:r w:rsidRPr="008B4DF3">
        <w:rPr>
          <w:sz w:val="22"/>
          <w:szCs w:val="22"/>
          <w:lang w:val="de-DE" w:eastAsia="en-US"/>
        </w:rPr>
        <w:t>, 7</w:t>
      </w:r>
      <w:r w:rsidR="005C1E19">
        <w:rPr>
          <w:sz w:val="22"/>
          <w:szCs w:val="22"/>
          <w:lang w:val="de-DE" w:eastAsia="en-US"/>
        </w:rPr>
        <w:t>-v°</w:t>
      </w:r>
      <w:r w:rsidRPr="008B4DF3">
        <w:rPr>
          <w:sz w:val="22"/>
          <w:szCs w:val="22"/>
          <w:lang w:val="de-DE" w:eastAsia="en-US"/>
        </w:rPr>
        <w:t>, 69</w:t>
      </w:r>
      <w:r w:rsidR="005C1E19">
        <w:rPr>
          <w:sz w:val="22"/>
          <w:szCs w:val="22"/>
          <w:lang w:val="de-DE" w:eastAsia="en-US"/>
        </w:rPr>
        <w:t>-v°</w:t>
      </w:r>
      <w:r w:rsidRPr="008B4DF3">
        <w:rPr>
          <w:sz w:val="22"/>
          <w:szCs w:val="22"/>
          <w:lang w:val="de-DE" w:eastAsia="en-US"/>
        </w:rPr>
        <w:t>.</w:t>
      </w:r>
    </w:p>
    <w:p w:rsidR="00C62DA8" w:rsidRPr="008B4DF3" w:rsidRDefault="00C62DA8" w:rsidP="00C62DA8">
      <w:pPr>
        <w:jc w:val="both"/>
        <w:rPr>
          <w:sz w:val="22"/>
          <w:szCs w:val="22"/>
          <w:lang w:val="de-DE" w:eastAsia="en-US"/>
        </w:rPr>
      </w:pPr>
      <w:r w:rsidRPr="008B4DF3">
        <w:rPr>
          <w:sz w:val="22"/>
          <w:szCs w:val="22"/>
          <w:lang w:val="de-DE" w:eastAsia="en-US"/>
        </w:rPr>
        <w:t>(575) Idem, ff. 5-v°, 53-v .</w:t>
      </w:r>
    </w:p>
    <w:p w:rsidR="00C62DA8" w:rsidRPr="005C1E19" w:rsidRDefault="00C62DA8" w:rsidP="00C62DA8">
      <w:pPr>
        <w:jc w:val="both"/>
        <w:rPr>
          <w:sz w:val="22"/>
          <w:szCs w:val="22"/>
          <w:lang w:eastAsia="en-US"/>
        </w:rPr>
      </w:pPr>
      <w:r w:rsidRPr="005C1E19">
        <w:rPr>
          <w:sz w:val="22"/>
          <w:szCs w:val="22"/>
          <w:lang w:eastAsia="en-US"/>
        </w:rPr>
        <w:t>(576) Idem, cfr. om.</w:t>
      </w:r>
      <w:r w:rsidR="00013552" w:rsidRPr="005C1E19">
        <w:rPr>
          <w:sz w:val="22"/>
          <w:szCs w:val="22"/>
          <w:lang w:eastAsia="en-US"/>
        </w:rPr>
        <w:t xml:space="preserve"> f° </w:t>
      </w:r>
      <w:r w:rsidRPr="005C1E19">
        <w:rPr>
          <w:sz w:val="22"/>
          <w:szCs w:val="22"/>
          <w:lang w:eastAsia="en-US"/>
        </w:rPr>
        <w:t>81-v°.</w:t>
      </w:r>
    </w:p>
    <w:p w:rsidR="00C62DA8" w:rsidRPr="005C1E19" w:rsidRDefault="00C62DA8" w:rsidP="00C62DA8">
      <w:pPr>
        <w:jc w:val="both"/>
        <w:rPr>
          <w:sz w:val="22"/>
          <w:szCs w:val="22"/>
          <w:lang w:eastAsia="en-US"/>
        </w:rPr>
      </w:pPr>
      <w:r w:rsidRPr="005C1E19">
        <w:rPr>
          <w:sz w:val="22"/>
          <w:szCs w:val="22"/>
          <w:lang w:eastAsia="en-US"/>
        </w:rPr>
        <w:t>(577) Idem, ff. 15</w:t>
      </w:r>
      <w:r w:rsidR="005C1E19" w:rsidRPr="005C1E19">
        <w:rPr>
          <w:sz w:val="22"/>
          <w:szCs w:val="22"/>
          <w:lang w:eastAsia="en-US"/>
        </w:rPr>
        <w:t>-v°</w:t>
      </w:r>
      <w:r w:rsidRPr="005C1E19">
        <w:rPr>
          <w:sz w:val="22"/>
          <w:szCs w:val="22"/>
          <w:lang w:eastAsia="en-US"/>
        </w:rPr>
        <w:t>-16-vt.</w:t>
      </w:r>
    </w:p>
    <w:p w:rsidR="00C62DA8" w:rsidRPr="008B4DF3" w:rsidRDefault="00C62DA8" w:rsidP="00C62DA8">
      <w:pPr>
        <w:jc w:val="both"/>
        <w:rPr>
          <w:sz w:val="22"/>
          <w:szCs w:val="22"/>
          <w:lang w:eastAsia="en-US"/>
        </w:rPr>
      </w:pPr>
      <w:r w:rsidRPr="008B4DF3">
        <w:rPr>
          <w:sz w:val="22"/>
          <w:szCs w:val="22"/>
          <w:lang w:eastAsia="en-US"/>
        </w:rPr>
        <w:t>151</w:t>
      </w:r>
    </w:p>
    <w:p w:rsidR="00C62DA8" w:rsidRPr="00825594" w:rsidRDefault="00C62DA8" w:rsidP="00C62DA8">
      <w:pPr>
        <w:jc w:val="both"/>
        <w:rPr>
          <w:lang w:eastAsia="en-US"/>
        </w:rPr>
      </w:pPr>
      <w:r w:rsidRPr="00825594">
        <w:rPr>
          <w:lang w:eastAsia="en-US"/>
        </w:rPr>
        <w:t>schipper, om. Camerlynck had deze bij zijn aankomst in Oos</w:t>
      </w:r>
      <w:r w:rsidRPr="00825594">
        <w:rPr>
          <w:lang w:eastAsia="en-US"/>
        </w:rPr>
        <w:softHyphen/>
        <w:t xml:space="preserve">tende ontmoet en beiden hadden beslolen de briefwisseling van en naar Engeland bij Jooris de Cols te centraliseren </w:t>
      </w:r>
      <w:r>
        <w:rPr>
          <w:lang w:eastAsia="en-US"/>
        </w:rPr>
        <w:t>(578</w:t>
      </w:r>
      <w:r w:rsidRPr="00825594">
        <w:rPr>
          <w:lang w:eastAsia="en-US"/>
        </w:rPr>
        <w:t xml:space="preserve">). Was de situatie in het Westkwartier gunstig, dan zouden 2 á 4.000 man, die op het ogenblik van Camerlyncics vertrek uit Engeland, te Londen klaarstonden onder leiding van Longastre, Anthonis Hatenhove, </w:t>
      </w:r>
      <w:r>
        <w:rPr>
          <w:lang w:eastAsia="en-US"/>
        </w:rPr>
        <w:t>H</w:t>
      </w:r>
      <w:r w:rsidRPr="00825594">
        <w:rPr>
          <w:lang w:eastAsia="en-US"/>
        </w:rPr>
        <w:t>eu</w:t>
      </w:r>
      <w:r>
        <w:rPr>
          <w:lang w:eastAsia="en-US"/>
        </w:rPr>
        <w:t>le</w:t>
      </w:r>
      <w:r w:rsidRPr="00825594">
        <w:rPr>
          <w:lang w:eastAsia="en-US"/>
        </w:rPr>
        <w:t xml:space="preserve">, </w:t>
      </w:r>
      <w:r>
        <w:rPr>
          <w:lang w:eastAsia="en-US"/>
        </w:rPr>
        <w:t>H</w:t>
      </w:r>
      <w:r w:rsidRPr="00825594">
        <w:rPr>
          <w:lang w:eastAsia="en-US"/>
        </w:rPr>
        <w:t>em</w:t>
      </w:r>
      <w:r>
        <w:rPr>
          <w:lang w:eastAsia="en-US"/>
        </w:rPr>
        <w:t>b</w:t>
      </w:r>
      <w:r w:rsidRPr="00825594">
        <w:rPr>
          <w:lang w:eastAsia="en-US"/>
        </w:rPr>
        <w:t>yze en een Hugenoot uil Bourgogne, het Kanaal oversteken om ofwel Oostende, Nieuw</w:t>
      </w:r>
      <w:r w:rsidRPr="00825594">
        <w:rPr>
          <w:lang w:eastAsia="en-US"/>
        </w:rPr>
        <w:softHyphen/>
        <w:t>poort of Dunkerque in te nemen en van daar uit het West</w:t>
      </w:r>
      <w:r w:rsidRPr="00825594">
        <w:rPr>
          <w:lang w:eastAsia="en-US"/>
        </w:rPr>
        <w:softHyphen/>
        <w:t xml:space="preserve">kwartier te veroveren. Predikanten zouden de « invadors » vergezellen om de preken opnieuw te laten geschieden </w:t>
      </w:r>
      <w:r>
        <w:rPr>
          <w:lang w:eastAsia="en-US"/>
        </w:rPr>
        <w:t>579</w:t>
      </w:r>
      <w:r w:rsidRPr="00825594">
        <w:rPr>
          <w:lang w:eastAsia="en-US"/>
        </w:rPr>
        <w:t>). Camerlynck werd aangehouden. Er kwam geen invasie. De</w:t>
      </w:r>
      <w:r w:rsidRPr="00825594">
        <w:rPr>
          <w:lang w:eastAsia="en-US"/>
        </w:rPr>
        <w:softHyphen/>
        <w:t>zelfde opmerking kunnen we hier weer maken als voor de geplande invasie van februari</w:t>
      </w:r>
      <w:r>
        <w:rPr>
          <w:lang w:eastAsia="en-US"/>
        </w:rPr>
        <w:t>:</w:t>
      </w:r>
      <w:r w:rsidRPr="00825594">
        <w:rPr>
          <w:lang w:eastAsia="en-US"/>
        </w:rPr>
        <w:t xml:space="preserve"> in welke mate was die ernstig voorbereid</w:t>
      </w:r>
      <w:r>
        <w:rPr>
          <w:lang w:eastAsia="en-US"/>
        </w:rPr>
        <w:t>?</w:t>
      </w:r>
    </w:p>
    <w:p w:rsidR="00C62DA8" w:rsidRPr="00825594" w:rsidRDefault="00C62DA8" w:rsidP="00C62DA8">
      <w:pPr>
        <w:jc w:val="both"/>
        <w:rPr>
          <w:lang w:eastAsia="en-US"/>
        </w:rPr>
      </w:pPr>
      <w:r w:rsidRPr="00825594">
        <w:rPr>
          <w:lang w:eastAsia="en-US"/>
        </w:rPr>
        <w:t>Opvallend is de volledige gelijkenis met het vorige invals</w:t>
      </w:r>
      <w:r w:rsidRPr="00825594">
        <w:rPr>
          <w:lang w:eastAsia="en-US"/>
        </w:rPr>
        <w:softHyphen/>
        <w:t xml:space="preserve">project: de rebellen zouden het Westkwartier moeten </w:t>
      </w:r>
      <w:r>
        <w:rPr>
          <w:lang w:eastAsia="en-US"/>
        </w:rPr>
        <w:t>in</w:t>
      </w:r>
      <w:r w:rsidRPr="00825594">
        <w:rPr>
          <w:lang w:eastAsia="en-US"/>
        </w:rPr>
        <w:t xml:space="preserve"> be</w:t>
      </w:r>
      <w:r w:rsidRPr="00825594">
        <w:rPr>
          <w:lang w:eastAsia="en-US"/>
        </w:rPr>
        <w:softHyphen/>
        <w:t>roering brengen, terwijl daarna de edelen met een vluchtelin</w:t>
      </w:r>
      <w:r w:rsidRPr="00825594">
        <w:rPr>
          <w:lang w:eastAsia="en-US"/>
        </w:rPr>
        <w:softHyphen/>
        <w:t>genleger, verbonden met de Hugenoten (</w:t>
      </w:r>
      <w:r>
        <w:rPr>
          <w:lang w:eastAsia="en-US"/>
        </w:rPr>
        <w:t>580), zouden pogen eerst een stad -</w:t>
      </w:r>
      <w:r w:rsidRPr="00825594">
        <w:rPr>
          <w:lang w:eastAsia="en-US"/>
        </w:rPr>
        <w:t xml:space="preserve"> ditmaal aan de kust </w:t>
      </w:r>
      <w:r>
        <w:rPr>
          <w:lang w:eastAsia="en-US"/>
        </w:rPr>
        <w:t>-</w:t>
      </w:r>
      <w:r w:rsidRPr="00825594">
        <w:rPr>
          <w:lang w:eastAsia="en-US"/>
        </w:rPr>
        <w:t xml:space="preserve"> in handen te krijgen.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Een punt waar we echter even moeten blijven bij stilstaan is het feit dat de edelen Camerlynck diets maakten dat zijn manschappen en zijzelf door Oranje zouden betaald worden en dat zij een brief van hem verwachtten om tot de aanval over te gaan. Dit zou dus logischerwijze betekenen dat Oranje aan het hoofd van deze geplande aanval stond, iets wat wij abso</w:t>
      </w:r>
      <w:r w:rsidRPr="00825594">
        <w:rPr>
          <w:lang w:eastAsia="en-US"/>
        </w:rPr>
        <w:softHyphen/>
        <w:t>luut niet kunnen aanvaarden (</w:t>
      </w:r>
      <w:r>
        <w:rPr>
          <w:lang w:eastAsia="en-US"/>
        </w:rPr>
        <w:t>581</w:t>
      </w:r>
      <w:r w:rsidRPr="00825594">
        <w:rPr>
          <w:lang w:eastAsia="en-US"/>
        </w:rPr>
        <w:t>). Weliswaar is er een brief, gedateerd op 21 augustus 1568, van Oranje aan Elizabeth I van Engeland, waarin hij de terreur van Alva beschrijft, en besluit</w:t>
      </w:r>
      <w:r>
        <w:rPr>
          <w:lang w:eastAsia="en-US"/>
        </w:rPr>
        <w:t>:</w:t>
      </w:r>
    </w:p>
    <w:p w:rsidR="00C62DA8" w:rsidRPr="00825594" w:rsidRDefault="00C62DA8" w:rsidP="00C62DA8">
      <w:pPr>
        <w:jc w:val="both"/>
        <w:rPr>
          <w:lang w:eastAsia="en-US"/>
        </w:rPr>
      </w:pPr>
      <w:r w:rsidRPr="00825594">
        <w:rPr>
          <w:lang w:val="fr-FR" w:eastAsia="en-US"/>
        </w:rPr>
        <w:t xml:space="preserve">...et voyant finallement qu'il ne restoit aucun Beu á raison, ni justice, venir à ceste extrémité (oires que à mon très-grand regret) que de prendre les armes... » </w:t>
      </w:r>
      <w:r w:rsidRPr="00825594">
        <w:rPr>
          <w:lang w:eastAsia="en-US"/>
        </w:rPr>
        <w:t>(</w:t>
      </w:r>
      <w:r>
        <w:rPr>
          <w:lang w:eastAsia="en-US"/>
        </w:rPr>
        <w:t>582)</w:t>
      </w:r>
      <w:r w:rsidRPr="00825594">
        <w:rPr>
          <w:lang w:eastAsia="en-US"/>
        </w:rPr>
        <w:t>. Dit kan echter geen betrekking hebben op het gebeuren in het Westkwartier. Wij menen dat het hier eerder gaat om een rechtvaardiging van zijn inval in Brabant op 6 oktober 1568. De geplande invasie langs het Westkwartier kon natuurlijk passen in een algemeen offensief, maar waarom kwam ze niet</w:t>
      </w:r>
      <w:r>
        <w:rPr>
          <w:lang w:eastAsia="en-US"/>
        </w:rPr>
        <w:t>?</w:t>
      </w:r>
      <w:r w:rsidRPr="00825594">
        <w:rPr>
          <w:lang w:eastAsia="en-US"/>
        </w:rPr>
        <w:t xml:space="preserve"> In diezelfde brief wordt gewag gemaakt van Dolhain, die zou optreden als tussenper</w:t>
      </w:r>
      <w:r w:rsidRPr="00825594">
        <w:rPr>
          <w:lang w:eastAsia="en-US"/>
        </w:rPr>
        <w:softHyphen/>
        <w:t>soon tussen Oranje en Elizabeth. Wij hebben geen aanwijzin</w:t>
      </w:r>
      <w:r w:rsidRPr="00825594">
        <w:rPr>
          <w:lang w:eastAsia="en-US"/>
        </w:rPr>
        <w:softHyphen/>
        <w:t xml:space="preserve">gen gevonden dat Dolhain bij de gebeurtenissen in het </w:t>
      </w:r>
    </w:p>
    <w:p w:rsidR="00C62DA8" w:rsidRPr="004219C1" w:rsidRDefault="00C62DA8" w:rsidP="00C62DA8">
      <w:pPr>
        <w:jc w:val="both"/>
        <w:rPr>
          <w:lang w:eastAsia="en-US"/>
        </w:rPr>
      </w:pPr>
    </w:p>
    <w:p w:rsidR="00C62DA8" w:rsidRPr="008B4DF3" w:rsidRDefault="00C62DA8" w:rsidP="00C62DA8">
      <w:pPr>
        <w:jc w:val="both"/>
        <w:rPr>
          <w:sz w:val="22"/>
          <w:szCs w:val="22"/>
          <w:lang w:val="de-DE" w:eastAsia="en-US"/>
        </w:rPr>
      </w:pPr>
      <w:r w:rsidRPr="008B4DF3">
        <w:rPr>
          <w:sz w:val="22"/>
          <w:szCs w:val="22"/>
          <w:lang w:val="de-DE" w:eastAsia="en-US"/>
        </w:rPr>
        <w:t>(578) Idem, ff. 16</w:t>
      </w:r>
      <w:r w:rsidR="005C1E19">
        <w:rPr>
          <w:sz w:val="22"/>
          <w:szCs w:val="22"/>
          <w:lang w:val="de-DE" w:eastAsia="en-US"/>
        </w:rPr>
        <w:t>-v°</w:t>
      </w:r>
      <w:r w:rsidRPr="008B4DF3">
        <w:rPr>
          <w:sz w:val="22"/>
          <w:szCs w:val="22"/>
          <w:lang w:val="de-DE" w:eastAsia="en-US"/>
        </w:rPr>
        <w:t>-17.</w:t>
      </w:r>
    </w:p>
    <w:p w:rsidR="00C62DA8" w:rsidRPr="008B4DF3" w:rsidRDefault="00C62DA8" w:rsidP="00C62DA8">
      <w:pPr>
        <w:jc w:val="both"/>
        <w:rPr>
          <w:sz w:val="22"/>
          <w:szCs w:val="22"/>
          <w:lang w:val="de-DE" w:eastAsia="en-US"/>
        </w:rPr>
      </w:pPr>
      <w:r w:rsidRPr="008B4DF3">
        <w:rPr>
          <w:sz w:val="22"/>
          <w:szCs w:val="22"/>
          <w:lang w:val="de-DE" w:eastAsia="en-US"/>
        </w:rPr>
        <w:t>(579) Idem, ff.</w:t>
      </w:r>
    </w:p>
    <w:p w:rsidR="00C62DA8" w:rsidRPr="008B4DF3" w:rsidRDefault="00C62DA8" w:rsidP="00C62DA8">
      <w:pPr>
        <w:jc w:val="both"/>
        <w:rPr>
          <w:sz w:val="22"/>
          <w:szCs w:val="22"/>
          <w:lang w:eastAsia="en-US"/>
        </w:rPr>
      </w:pPr>
      <w:r w:rsidRPr="008B4DF3">
        <w:rPr>
          <w:sz w:val="22"/>
          <w:szCs w:val="22"/>
          <w:lang w:eastAsia="en-US"/>
        </w:rPr>
        <w:t>(580) E. DE COUSSEMAKER, op. cit., dl. 1, pp. 200-201.</w:t>
      </w:r>
    </w:p>
    <w:p w:rsidR="00C62DA8" w:rsidRPr="008B4DF3" w:rsidRDefault="00C62DA8" w:rsidP="00C62DA8">
      <w:pPr>
        <w:jc w:val="both"/>
        <w:rPr>
          <w:sz w:val="22"/>
          <w:szCs w:val="22"/>
          <w:lang w:val="fr-FR" w:eastAsia="en-US"/>
        </w:rPr>
      </w:pPr>
      <w:r w:rsidRPr="008B4DF3">
        <w:rPr>
          <w:sz w:val="22"/>
          <w:szCs w:val="22"/>
          <w:lang w:val="fr-FR" w:eastAsia="en-US"/>
        </w:rPr>
        <w:t>(58</w:t>
      </w:r>
      <w:r>
        <w:rPr>
          <w:sz w:val="22"/>
          <w:szCs w:val="22"/>
          <w:lang w:val="fr-FR" w:eastAsia="en-US"/>
        </w:rPr>
        <w:t>1</w:t>
      </w:r>
      <w:r w:rsidRPr="008B4DF3">
        <w:rPr>
          <w:sz w:val="22"/>
          <w:szCs w:val="22"/>
          <w:lang w:val="fr-FR" w:eastAsia="en-US"/>
        </w:rPr>
        <w:t>) R.A.K., F.E., 1, 37, ff. 117-87-17.</w:t>
      </w:r>
    </w:p>
    <w:p w:rsidR="00C62DA8" w:rsidRPr="008B4DF3" w:rsidRDefault="00C62DA8" w:rsidP="00C62DA8">
      <w:pPr>
        <w:jc w:val="both"/>
        <w:rPr>
          <w:sz w:val="22"/>
          <w:szCs w:val="22"/>
          <w:lang w:val="fr-FR" w:eastAsia="en-US"/>
        </w:rPr>
      </w:pPr>
      <w:r w:rsidRPr="008B4DF3">
        <w:rPr>
          <w:sz w:val="22"/>
          <w:szCs w:val="22"/>
          <w:lang w:val="fr-FR" w:eastAsia="en-US"/>
        </w:rPr>
        <w:t>(582) K. DE LETTENHOVE, Documents en XVI° siècle, B.C.R.H., XI, 1883, pp. 226-227.</w:t>
      </w:r>
    </w:p>
    <w:p w:rsidR="00C62DA8" w:rsidRPr="008B4DF3" w:rsidRDefault="00C62DA8" w:rsidP="00C62DA8">
      <w:pPr>
        <w:jc w:val="both"/>
        <w:rPr>
          <w:sz w:val="22"/>
          <w:szCs w:val="22"/>
          <w:lang w:eastAsia="en-US"/>
        </w:rPr>
      </w:pPr>
      <w:r w:rsidRPr="008B4DF3">
        <w:rPr>
          <w:sz w:val="22"/>
          <w:szCs w:val="22"/>
          <w:lang w:eastAsia="en-US"/>
        </w:rPr>
        <w:t>152</w:t>
      </w:r>
    </w:p>
    <w:p w:rsidR="00C62DA8" w:rsidRPr="00825594" w:rsidRDefault="00C62DA8" w:rsidP="00C62DA8">
      <w:pPr>
        <w:jc w:val="both"/>
        <w:rPr>
          <w:lang w:eastAsia="en-US"/>
        </w:rPr>
      </w:pPr>
    </w:p>
    <w:p w:rsidR="00C62DA8" w:rsidRPr="00825594" w:rsidRDefault="00C62DA8" w:rsidP="00C62DA8">
      <w:pPr>
        <w:jc w:val="both"/>
        <w:rPr>
          <w:lang w:eastAsia="en-US"/>
        </w:rPr>
      </w:pPr>
      <w:r>
        <w:rPr>
          <w:lang w:eastAsia="en-US"/>
        </w:rPr>
        <w:t>West</w:t>
      </w:r>
      <w:r w:rsidRPr="00825594">
        <w:rPr>
          <w:lang w:eastAsia="en-US"/>
        </w:rPr>
        <w:t xml:space="preserve">kwartier </w:t>
      </w:r>
      <w:r>
        <w:rPr>
          <w:lang w:eastAsia="en-US"/>
        </w:rPr>
        <w:t>zou</w:t>
      </w:r>
      <w:r w:rsidRPr="00825594">
        <w:rPr>
          <w:lang w:eastAsia="en-US"/>
        </w:rPr>
        <w:t xml:space="preserve"> betrokken geweest zijn. Wij vragen ons vervol</w:t>
      </w:r>
      <w:r w:rsidRPr="00825594">
        <w:rPr>
          <w:lang w:eastAsia="en-US"/>
        </w:rPr>
        <w:softHyphen/>
        <w:t>gens af of Oranje het vermoorden van priesters e.d. wel goed</w:t>
      </w:r>
      <w:r w:rsidRPr="00825594">
        <w:rPr>
          <w:lang w:eastAsia="en-US"/>
        </w:rPr>
        <w:softHyphen/>
        <w:t>gekeurd zou hebben. Indien hij iets te maken zou gehad hebben met een mogelijke invasie van he</w:t>
      </w:r>
      <w:r>
        <w:rPr>
          <w:lang w:eastAsia="en-US"/>
        </w:rPr>
        <w:t>t</w:t>
      </w:r>
      <w:r w:rsidRPr="00825594">
        <w:rPr>
          <w:lang w:eastAsia="en-US"/>
        </w:rPr>
        <w:t xml:space="preserve"> Westkwartier, waarom viel men niet op hetzelfde ogenblik dit gebied aan, toen Oranje in oktober langs Brabant de Nederlanden binnenviel</w:t>
      </w:r>
      <w:r>
        <w:rPr>
          <w:lang w:eastAsia="en-US"/>
        </w:rPr>
        <w:t>?</w:t>
      </w:r>
      <w:r w:rsidRPr="00825594">
        <w:rPr>
          <w:lang w:eastAsia="en-US"/>
        </w:rPr>
        <w:t xml:space="preserve"> Tactisch gezien is dat nogal onlogisch. Zou de aanhouding van Camer</w:t>
      </w:r>
      <w:r w:rsidRPr="00825594">
        <w:rPr>
          <w:lang w:eastAsia="en-US"/>
        </w:rPr>
        <w:softHyphen/>
        <w:t>lynck dit in de weg gestaan hebben</w:t>
      </w:r>
      <w:r>
        <w:rPr>
          <w:lang w:eastAsia="en-US"/>
        </w:rPr>
        <w:t>?</w:t>
      </w:r>
      <w:r w:rsidRPr="00825594">
        <w:rPr>
          <w:lang w:eastAsia="en-US"/>
        </w:rPr>
        <w:t xml:space="preserve"> Wij krijgen hier veeleer nogmaals het bewijs dat de edelen zich van duistere argu</w:t>
      </w:r>
      <w:r w:rsidRPr="00825594">
        <w:rPr>
          <w:lang w:eastAsia="en-US"/>
        </w:rPr>
        <w:softHyphen/>
        <w:t>menten bedienden om de rebellen tot hun optreden aan te sporen. Wij menen daarbij nog dat zij er zich op dat ogenblik goed van bewust waren dat een inval in het Westkwartier op dat ogenblik onmogelijk was. Deze werd vier jaar later wel mogelijk, niet langs het Westkwartier, maar in Den Briel.</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 xml:space="preserve">§ 3. </w:t>
      </w:r>
      <w:r w:rsidRPr="008B4DF3">
        <w:rPr>
          <w:b/>
          <w:lang w:eastAsia="en-US"/>
        </w:rPr>
        <w:t>Dood van Camerlynck en zijn medegevangenen</w:t>
      </w:r>
    </w:p>
    <w:p w:rsidR="00C62DA8" w:rsidRPr="00825594" w:rsidRDefault="00C62DA8" w:rsidP="00C62DA8">
      <w:pPr>
        <w:jc w:val="both"/>
        <w:rPr>
          <w:lang w:eastAsia="en-US"/>
        </w:rPr>
      </w:pPr>
      <w:r w:rsidRPr="00825594">
        <w:rPr>
          <w:lang w:eastAsia="en-US"/>
        </w:rPr>
        <w:t xml:space="preserve">De rebellen betaalden de overkomst met hun leven. Pieter de Busere werd op 6 oktober door de vierschaar van </w:t>
      </w:r>
      <w:r>
        <w:rPr>
          <w:lang w:eastAsia="en-US"/>
        </w:rPr>
        <w:t>Ieper</w:t>
      </w:r>
      <w:r w:rsidRPr="00825594">
        <w:rPr>
          <w:lang w:eastAsia="en-US"/>
        </w:rPr>
        <w:t xml:space="preserve"> ver</w:t>
      </w:r>
      <w:r w:rsidRPr="00825594">
        <w:rPr>
          <w:lang w:eastAsia="en-US"/>
        </w:rPr>
        <w:softHyphen/>
        <w:t>oordeeld om levend geradbraakt te worden na rond de markt op een « vlake » te zijn gesleept en gegeseld (5</w:t>
      </w:r>
      <w:r>
        <w:rPr>
          <w:lang w:eastAsia="en-US"/>
        </w:rPr>
        <w:t>83</w:t>
      </w:r>
      <w:r w:rsidRPr="00825594">
        <w:rPr>
          <w:lang w:eastAsia="en-US"/>
        </w:rPr>
        <w:t xml:space="preserve">). Hetzelfde lot ondergingen </w:t>
      </w:r>
      <w:r>
        <w:rPr>
          <w:lang w:eastAsia="en-US"/>
        </w:rPr>
        <w:t>J</w:t>
      </w:r>
      <w:r w:rsidRPr="00825594">
        <w:rPr>
          <w:lang w:eastAsia="en-US"/>
        </w:rPr>
        <w:t>oos Winnebroodt en Pieter Damman op 22 oktober (</w:t>
      </w:r>
      <w:r>
        <w:rPr>
          <w:lang w:eastAsia="en-US"/>
        </w:rPr>
        <w:t>584</w:t>
      </w:r>
      <w:r w:rsidRPr="00825594">
        <w:rPr>
          <w:lang w:eastAsia="en-US"/>
        </w:rPr>
        <w:t>). Dezelfde dag s</w:t>
      </w:r>
      <w:r>
        <w:rPr>
          <w:lang w:eastAsia="en-US"/>
        </w:rPr>
        <w:t>tierven Martin Ghiseleyn en Her</w:t>
      </w:r>
      <w:r w:rsidRPr="00825594">
        <w:rPr>
          <w:lang w:eastAsia="en-US"/>
        </w:rPr>
        <w:t xml:space="preserve">cules Nosette op de brandstapel </w:t>
      </w:r>
      <w:r>
        <w:rPr>
          <w:lang w:eastAsia="en-US"/>
        </w:rPr>
        <w:t>585</w:t>
      </w:r>
      <w:r w:rsidRPr="00825594">
        <w:rPr>
          <w:lang w:eastAsia="en-US"/>
        </w:rPr>
        <w:t>, terwijl Jan van Peene</w:t>
      </w:r>
      <w:r>
        <w:rPr>
          <w:lang w:eastAsia="en-US"/>
        </w:rPr>
        <w:t xml:space="preserve"> </w:t>
      </w:r>
      <w:r w:rsidRPr="00825594">
        <w:rPr>
          <w:lang w:eastAsia="en-US"/>
        </w:rPr>
        <w:t>tot de galg veroordeeld werd (</w:t>
      </w:r>
      <w:r>
        <w:rPr>
          <w:lang w:eastAsia="en-US"/>
        </w:rPr>
        <w:t>586</w:t>
      </w:r>
      <w:r w:rsidRPr="00825594">
        <w:rPr>
          <w:lang w:eastAsia="en-US"/>
        </w:rPr>
        <w:t>). Na geseling en na zijn oren te zijn afgesneden werd Jan de Cots op 23 oktober levend geradbraakt (5</w:t>
      </w:r>
      <w:r>
        <w:rPr>
          <w:lang w:eastAsia="en-US"/>
        </w:rPr>
        <w:t>87</w:t>
      </w:r>
      <w:r w:rsidRPr="00825594">
        <w:rPr>
          <w:lang w:eastAsia="en-US"/>
        </w:rPr>
        <w:t xml:space="preserve">). Zo ook </w:t>
      </w:r>
      <w:r>
        <w:rPr>
          <w:lang w:eastAsia="en-US"/>
        </w:rPr>
        <w:t>C</w:t>
      </w:r>
      <w:r w:rsidRPr="00825594">
        <w:rPr>
          <w:lang w:eastAsia="en-US"/>
        </w:rPr>
        <w:t>l</w:t>
      </w:r>
      <w:r>
        <w:rPr>
          <w:lang w:eastAsia="en-US"/>
        </w:rPr>
        <w:t>a</w:t>
      </w:r>
      <w:r w:rsidRPr="00825594">
        <w:rPr>
          <w:lang w:eastAsia="en-US"/>
        </w:rPr>
        <w:t>is van Heems (5</w:t>
      </w:r>
      <w:r>
        <w:rPr>
          <w:lang w:eastAsia="en-US"/>
        </w:rPr>
        <w:t>88</w:t>
      </w:r>
      <w:r w:rsidRPr="00825594">
        <w:rPr>
          <w:lang w:eastAsia="en-US"/>
        </w:rPr>
        <w:t xml:space="preserve">). </w:t>
      </w:r>
      <w:r>
        <w:rPr>
          <w:lang w:eastAsia="en-US"/>
        </w:rPr>
        <w:t xml:space="preserve"> </w:t>
      </w:r>
      <w:r w:rsidRPr="00825594">
        <w:rPr>
          <w:lang w:eastAsia="en-US"/>
        </w:rPr>
        <w:t>Op 20 novem</w:t>
      </w:r>
      <w:r w:rsidRPr="00825594">
        <w:rPr>
          <w:lang w:eastAsia="en-US"/>
        </w:rPr>
        <w:softHyphen/>
        <w:t xml:space="preserve">ber 1568 was Jan Camerlynck aan de beurt, die veroordeeld werd tot afsnijding van zijn oren; daarna werd hij rond de markt van </w:t>
      </w:r>
      <w:r>
        <w:rPr>
          <w:lang w:eastAsia="en-US"/>
        </w:rPr>
        <w:t>Ieper gesleept; op</w:t>
      </w:r>
      <w:r w:rsidRPr="00825594">
        <w:rPr>
          <w:lang w:eastAsia="en-US"/>
        </w:rPr>
        <w:t xml:space="preserve"> iedere hoek van het plein werd hij met een gloeiend ijzer gemerkt en daarna gegeseld; ten slotte werd hij verbrand met « cleenen viere » (5</w:t>
      </w:r>
      <w:r>
        <w:rPr>
          <w:lang w:eastAsia="en-US"/>
        </w:rPr>
        <w:t>9</w:t>
      </w:r>
      <w:r w:rsidRPr="00825594">
        <w:rPr>
          <w:lang w:eastAsia="en-US"/>
        </w:rPr>
        <w:t>0). Jacques Ebrecht beklom op 19 december 1568 de brandstapel (</w:t>
      </w:r>
      <w:r>
        <w:rPr>
          <w:lang w:eastAsia="en-US"/>
        </w:rPr>
        <w:t>591</w:t>
      </w:r>
      <w:r w:rsidRPr="00825594">
        <w:rPr>
          <w:lang w:eastAsia="en-US"/>
        </w:rPr>
        <w:t>). Als laatste volgde Richard Devere die op 1 februari 1569 veroor</w:t>
      </w:r>
      <w:r w:rsidRPr="00825594">
        <w:rPr>
          <w:lang w:eastAsia="en-US"/>
        </w:rPr>
        <w:softHyphen/>
        <w:t>deeld werd om geblinddoekt met een strop rond de hals gege</w:t>
      </w:r>
      <w:r w:rsidRPr="00825594">
        <w:rPr>
          <w:lang w:eastAsia="en-US"/>
        </w:rPr>
        <w:softHyphen/>
        <w:t>seld te worden op de markt met scherpen roeden tot «den loopenden bloeden ». Hij was de enige die aan de dood ont</w:t>
      </w:r>
      <w:r w:rsidRPr="00825594">
        <w:rPr>
          <w:lang w:eastAsia="en-US"/>
        </w:rPr>
        <w:softHyphen/>
        <w:t>snapte, maar hij werd voor eeuwig uit Vlaanderen verbannen (</w:t>
      </w:r>
      <w:r>
        <w:rPr>
          <w:lang w:eastAsia="en-US"/>
        </w:rPr>
        <w:t>592</w:t>
      </w:r>
      <w:r w:rsidRPr="00825594">
        <w:rPr>
          <w:lang w:eastAsia="en-US"/>
        </w:rPr>
        <w:t>). Aldus het gruwelijke einde van hen die een jaar lang</w:t>
      </w:r>
      <w:r w:rsidRPr="0054190B">
        <w:rPr>
          <w:lang w:eastAsia="en-US"/>
        </w:rPr>
        <w:t xml:space="preserve"> </w:t>
      </w:r>
      <w:r w:rsidRPr="00825594">
        <w:rPr>
          <w:lang w:eastAsia="en-US"/>
        </w:rPr>
        <w:t>terreur zaaiden in het Westkwartier in naam van de « nieuwe religie ».</w:t>
      </w:r>
    </w:p>
    <w:p w:rsidR="00C62DA8" w:rsidRPr="0054190B" w:rsidRDefault="00C62DA8" w:rsidP="00C62DA8">
      <w:pPr>
        <w:jc w:val="both"/>
        <w:rPr>
          <w:sz w:val="20"/>
          <w:szCs w:val="20"/>
          <w:lang w:eastAsia="en-US"/>
        </w:rPr>
      </w:pPr>
      <w:r w:rsidRPr="0054190B">
        <w:rPr>
          <w:sz w:val="20"/>
          <w:szCs w:val="20"/>
          <w:lang w:eastAsia="en-US"/>
        </w:rPr>
        <w:t>(583) R.A.K., E.E., 1, 37, ff. 128-130.</w:t>
      </w:r>
    </w:p>
    <w:p w:rsidR="00C62DA8" w:rsidRPr="004219C1" w:rsidRDefault="00C62DA8" w:rsidP="00C62DA8">
      <w:pPr>
        <w:jc w:val="both"/>
        <w:rPr>
          <w:sz w:val="20"/>
          <w:szCs w:val="20"/>
          <w:lang w:eastAsia="en-US"/>
        </w:rPr>
      </w:pPr>
      <w:r w:rsidRPr="004219C1">
        <w:rPr>
          <w:sz w:val="20"/>
          <w:szCs w:val="20"/>
          <w:lang w:eastAsia="en-US"/>
        </w:rPr>
        <w:t>(584) Idem, ff. 130-135.</w:t>
      </w:r>
    </w:p>
    <w:p w:rsidR="00C62DA8" w:rsidRPr="0054190B" w:rsidRDefault="00C62DA8" w:rsidP="00C62DA8">
      <w:pPr>
        <w:jc w:val="both"/>
        <w:rPr>
          <w:sz w:val="20"/>
          <w:szCs w:val="20"/>
          <w:lang w:val="de-DE" w:eastAsia="en-US"/>
        </w:rPr>
      </w:pPr>
      <w:r w:rsidRPr="0054190B">
        <w:rPr>
          <w:sz w:val="20"/>
          <w:szCs w:val="20"/>
          <w:lang w:val="de-DE" w:eastAsia="en-US"/>
        </w:rPr>
        <w:t>(585) Idem, ff. 135-136.</w:t>
      </w:r>
    </w:p>
    <w:p w:rsidR="00C62DA8" w:rsidRPr="0054190B" w:rsidRDefault="00C62DA8" w:rsidP="00C62DA8">
      <w:pPr>
        <w:jc w:val="both"/>
        <w:rPr>
          <w:sz w:val="20"/>
          <w:szCs w:val="20"/>
          <w:lang w:val="de-DE" w:eastAsia="en-US"/>
        </w:rPr>
      </w:pPr>
      <w:r w:rsidRPr="0054190B">
        <w:rPr>
          <w:sz w:val="20"/>
          <w:szCs w:val="20"/>
          <w:lang w:val="de-DE" w:eastAsia="en-US"/>
        </w:rPr>
        <w:t>(586) Idem, ff 136-17°.</w:t>
      </w:r>
    </w:p>
    <w:p w:rsidR="00C62DA8" w:rsidRPr="0054190B" w:rsidRDefault="00C62DA8" w:rsidP="00C62DA8">
      <w:pPr>
        <w:jc w:val="both"/>
        <w:rPr>
          <w:sz w:val="20"/>
          <w:szCs w:val="20"/>
          <w:lang w:val="de-DE" w:eastAsia="en-US"/>
        </w:rPr>
      </w:pPr>
      <w:r w:rsidRPr="0054190B">
        <w:rPr>
          <w:sz w:val="20"/>
          <w:szCs w:val="20"/>
          <w:lang w:val="de-DE" w:eastAsia="en-US"/>
        </w:rPr>
        <w:t>(587) Idem, ff. 137-140.</w:t>
      </w:r>
    </w:p>
    <w:p w:rsidR="00C62DA8" w:rsidRPr="0054190B" w:rsidRDefault="00C62DA8" w:rsidP="00C62DA8">
      <w:pPr>
        <w:jc w:val="both"/>
        <w:rPr>
          <w:sz w:val="20"/>
          <w:szCs w:val="20"/>
          <w:lang w:val="de-DE" w:eastAsia="en-US"/>
        </w:rPr>
      </w:pPr>
      <w:r w:rsidRPr="0054190B">
        <w:rPr>
          <w:sz w:val="20"/>
          <w:szCs w:val="20"/>
          <w:lang w:val="de-DE" w:eastAsia="en-US"/>
        </w:rPr>
        <w:t>(588) Idem, ff. 140-141.</w:t>
      </w:r>
    </w:p>
    <w:p w:rsidR="00C62DA8" w:rsidRPr="0054190B" w:rsidRDefault="00C62DA8" w:rsidP="00C62DA8">
      <w:pPr>
        <w:jc w:val="both"/>
        <w:rPr>
          <w:sz w:val="20"/>
          <w:szCs w:val="20"/>
          <w:lang w:val="de-DE" w:eastAsia="en-US"/>
        </w:rPr>
      </w:pPr>
      <w:r w:rsidRPr="0054190B">
        <w:rPr>
          <w:sz w:val="20"/>
          <w:szCs w:val="20"/>
          <w:lang w:val="de-DE" w:eastAsia="en-US"/>
        </w:rPr>
        <w:t>(589) Idem, ff. 141-145-v°.</w:t>
      </w:r>
    </w:p>
    <w:p w:rsidR="00C62DA8" w:rsidRPr="0054190B" w:rsidRDefault="00C62DA8" w:rsidP="00C62DA8">
      <w:pPr>
        <w:jc w:val="both"/>
        <w:rPr>
          <w:sz w:val="20"/>
          <w:szCs w:val="20"/>
          <w:lang w:val="de-DE" w:eastAsia="en-US"/>
        </w:rPr>
      </w:pPr>
      <w:r w:rsidRPr="0054190B">
        <w:rPr>
          <w:sz w:val="20"/>
          <w:szCs w:val="20"/>
          <w:lang w:val="de-DE" w:eastAsia="en-US"/>
        </w:rPr>
        <w:t>(590) Idem, ff. 146-147.</w:t>
      </w:r>
    </w:p>
    <w:p w:rsidR="00C62DA8" w:rsidRPr="0054190B" w:rsidRDefault="00C62DA8" w:rsidP="00C62DA8">
      <w:pPr>
        <w:jc w:val="both"/>
        <w:rPr>
          <w:sz w:val="20"/>
          <w:szCs w:val="20"/>
          <w:lang w:val="de-DE" w:eastAsia="en-US"/>
        </w:rPr>
      </w:pPr>
      <w:r w:rsidRPr="0054190B">
        <w:rPr>
          <w:sz w:val="20"/>
          <w:szCs w:val="20"/>
          <w:lang w:val="de-DE" w:eastAsia="en-US"/>
        </w:rPr>
        <w:t>(591) Idem, ff. 147-147-v°.</w:t>
      </w:r>
    </w:p>
    <w:p w:rsidR="00C62DA8" w:rsidRPr="0054190B" w:rsidRDefault="00C62DA8" w:rsidP="00C62DA8">
      <w:pPr>
        <w:jc w:val="both"/>
        <w:rPr>
          <w:sz w:val="20"/>
          <w:szCs w:val="20"/>
          <w:lang w:eastAsia="en-US"/>
        </w:rPr>
      </w:pPr>
      <w:r w:rsidRPr="0054190B">
        <w:rPr>
          <w:sz w:val="20"/>
          <w:szCs w:val="20"/>
          <w:lang w:eastAsia="en-US"/>
        </w:rPr>
        <w:t>153</w:t>
      </w:r>
    </w:p>
    <w:p w:rsidR="00C62DA8" w:rsidRPr="0054190B" w:rsidRDefault="00C62DA8" w:rsidP="00C62DA8">
      <w:pPr>
        <w:jc w:val="both"/>
        <w:rPr>
          <w:b/>
          <w:lang w:eastAsia="en-US"/>
        </w:rPr>
      </w:pPr>
      <w:r>
        <w:rPr>
          <w:lang w:eastAsia="en-US"/>
        </w:rPr>
        <w:t>E. -</w:t>
      </w:r>
      <w:r w:rsidRPr="00825594">
        <w:rPr>
          <w:lang w:eastAsia="en-US"/>
        </w:rPr>
        <w:t xml:space="preserve"> </w:t>
      </w:r>
      <w:r w:rsidRPr="0054190B">
        <w:rPr>
          <w:b/>
          <w:lang w:eastAsia="en-US"/>
        </w:rPr>
        <w:t>DE ENGELSE REGERING</w:t>
      </w:r>
    </w:p>
    <w:p w:rsidR="00C62DA8" w:rsidRPr="0054190B" w:rsidRDefault="00C62DA8" w:rsidP="00435D10">
      <w:pPr>
        <w:jc w:val="both"/>
        <w:outlineLvl w:val="0"/>
        <w:rPr>
          <w:b/>
          <w:lang w:eastAsia="en-US"/>
        </w:rPr>
      </w:pPr>
      <w:r w:rsidRPr="0054190B">
        <w:rPr>
          <w:b/>
          <w:lang w:eastAsia="en-US"/>
        </w:rPr>
        <w:t>EN DE GEBEURTENISSEN IN HET WESTKWARTIER</w:t>
      </w:r>
    </w:p>
    <w:p w:rsidR="00C62DA8" w:rsidRDefault="00C62DA8" w:rsidP="00C62DA8">
      <w:pPr>
        <w:jc w:val="both"/>
        <w:rPr>
          <w:lang w:eastAsia="en-US"/>
        </w:rPr>
      </w:pPr>
    </w:p>
    <w:p w:rsidR="00C62DA8" w:rsidRDefault="00C62DA8" w:rsidP="00C62DA8">
      <w:pPr>
        <w:jc w:val="both"/>
        <w:rPr>
          <w:lang w:eastAsia="en-US"/>
        </w:rPr>
      </w:pPr>
      <w:r w:rsidRPr="00825594">
        <w:rPr>
          <w:lang w:eastAsia="en-US"/>
        </w:rPr>
        <w:t xml:space="preserve">In verband met de mislukking der </w:t>
      </w:r>
      <w:r>
        <w:rPr>
          <w:lang w:eastAsia="en-US"/>
        </w:rPr>
        <w:t>actie</w:t>
      </w:r>
      <w:r w:rsidRPr="00825594">
        <w:rPr>
          <w:lang w:eastAsia="en-US"/>
        </w:rPr>
        <w:t>s in het Westkwar</w:t>
      </w:r>
      <w:r w:rsidRPr="00825594">
        <w:rPr>
          <w:lang w:eastAsia="en-US"/>
        </w:rPr>
        <w:softHyphen/>
        <w:t>tier hebben we reeds de opmerking gemaakt dat we zouden moeten weten in hoever de invasie ernstig werd voorbereid, maar ook in welke mate de steun van de Engelse regering aan de rebellen effectief was. Laten we echter eerst nagaan hoe de houding van de Engelse regering was tegenover Condé en de Hugenoten, bondgenoten van edelen en consistories. Wij beschikken over een brief van Condé, geschreven in februari 1568 (hetzelfde tijdstip waarop waarschijnlijk de invasie in het Westkwartier had moeten plaatsgrijpen), gericht aan de konin</w:t>
      </w:r>
      <w:r w:rsidRPr="00825594">
        <w:rPr>
          <w:lang w:eastAsia="en-US"/>
        </w:rPr>
        <w:softHyphen/>
        <w:t>gin van Engeland. In deze brief wijst hij Elizabeth erop, dat de beschuldigingen van de kant van de Franse koning aan het adres van de Hugenoten pure leugens zijn. Condé vraagt Elizabeth zijn zaak te steunen (</w:t>
      </w:r>
      <w:r>
        <w:rPr>
          <w:lang w:eastAsia="en-US"/>
        </w:rPr>
        <w:t>59</w:t>
      </w:r>
      <w:r w:rsidRPr="00825594">
        <w:rPr>
          <w:lang w:eastAsia="en-US"/>
        </w:rPr>
        <w:t xml:space="preserve">2). De koningin ging op Condés verzoek in, uiteraard </w:t>
      </w:r>
      <w:r>
        <w:rPr>
          <w:lang w:eastAsia="en-US"/>
        </w:rPr>
        <w:t>t</w:t>
      </w:r>
      <w:r w:rsidRPr="00825594">
        <w:rPr>
          <w:lang w:eastAsia="en-US"/>
        </w:rPr>
        <w:t xml:space="preserve">ot groot ongenoegen van de Franse koning. De spanning steeg in de loop van de zomer van 1568 tussen beide landen. </w:t>
      </w:r>
    </w:p>
    <w:p w:rsidR="00C62DA8" w:rsidRDefault="00C62DA8" w:rsidP="00C62DA8">
      <w:pPr>
        <w:jc w:val="both"/>
        <w:rPr>
          <w:lang w:eastAsia="en-US"/>
        </w:rPr>
      </w:pPr>
      <w:r w:rsidRPr="00825594">
        <w:rPr>
          <w:lang w:eastAsia="en-US"/>
        </w:rPr>
        <w:t xml:space="preserve">Eind augustus kwam het tot een korte Anglo-Franse crisis. De Hugenoten hadden zich meester gemaakt van </w:t>
      </w:r>
      <w:smartTag w:uri="urn:schemas-microsoft-com:office:smarttags" w:element="PersonName">
        <w:smartTagPr>
          <w:attr w:name="ProductID" w:val="LA GRAND"/>
        </w:smartTagPr>
        <w:r w:rsidRPr="00825594">
          <w:rPr>
            <w:lang w:eastAsia="en-US"/>
          </w:rPr>
          <w:t>La Rochelle</w:t>
        </w:r>
      </w:smartTag>
      <w:r w:rsidRPr="00825594">
        <w:rPr>
          <w:lang w:eastAsia="en-US"/>
        </w:rPr>
        <w:t xml:space="preserve"> en de Engelse regering steunde hen openlijk. In Engeland werden voorbereidselen getroffen tot een oventuele oorlog met Frankrijk (</w:t>
      </w:r>
      <w:r>
        <w:rPr>
          <w:lang w:eastAsia="en-US"/>
        </w:rPr>
        <w:t>593</w:t>
      </w:r>
      <w:r w:rsidRPr="00825594">
        <w:rPr>
          <w:lang w:eastAsia="en-US"/>
        </w:rPr>
        <w:t>), iets wat formeel bevestigd wordt door Jan Camerlynck. Op dit punt ondervraagd geeft hij toe « versteen thebben in Inghelandt over een maendt dat wel tachtentich duutsche mylen van Lonnen an de Westcontreye van Inghelandt vier dunst mannen Monstie gepassert hadden noder Inghelsche capitainen, niet wetende huerlieden name. Ende dat tselve soude gheweest hebben tot dienst van de prince van Condé. Nemaer heeft zydert daerof niet meer ghehoort. Seght ook dat de Conynghinne van Inghelandt doet zeer vele wapen ghereet maken als bussen, pistolen ende andere amunitie van oorloghen, mids dat de mare gaet dat zee oorloghe soude hebben jeghens de Conynck van Vrancke</w:t>
      </w:r>
      <w:r w:rsidRPr="00825594">
        <w:rPr>
          <w:lang w:eastAsia="en-US"/>
        </w:rPr>
        <w:softHyphen/>
        <w:t>rycke » (</w:t>
      </w:r>
      <w:r>
        <w:rPr>
          <w:lang w:eastAsia="en-US"/>
        </w:rPr>
        <w:t>594</w:t>
      </w:r>
      <w:r w:rsidRPr="00825594">
        <w:rPr>
          <w:lang w:eastAsia="en-US"/>
        </w:rPr>
        <w:t xml:space="preserve">). </w:t>
      </w:r>
    </w:p>
    <w:p w:rsidR="00C62DA8" w:rsidRPr="00825594" w:rsidRDefault="00C62DA8" w:rsidP="00C62DA8">
      <w:pPr>
        <w:jc w:val="both"/>
        <w:rPr>
          <w:lang w:eastAsia="en-US"/>
        </w:rPr>
      </w:pPr>
      <w:r w:rsidRPr="00825594">
        <w:rPr>
          <w:lang w:eastAsia="en-US"/>
        </w:rPr>
        <w:t>Een openlijk conflict werd echter vermeden door diplomatieke onderhandelingen met de Franse koning. Hier</w:t>
      </w:r>
      <w:r w:rsidRPr="00825594">
        <w:rPr>
          <w:lang w:eastAsia="en-US"/>
        </w:rPr>
        <w:softHyphen/>
        <w:t>over zegt Camerlynck</w:t>
      </w:r>
      <w:r>
        <w:rPr>
          <w:lang w:eastAsia="en-US"/>
        </w:rPr>
        <w:t>:</w:t>
      </w:r>
      <w:r w:rsidRPr="00825594">
        <w:rPr>
          <w:lang w:eastAsia="en-US"/>
        </w:rPr>
        <w:t xml:space="preserve"> « Seght ontrent drie weken gheleden hy, ghevanghene, wesende te Cantelberghe, dat den cardinael</w:t>
      </w:r>
    </w:p>
    <w:p w:rsidR="00C62DA8" w:rsidRDefault="00C62DA8" w:rsidP="00C62DA8">
      <w:pPr>
        <w:jc w:val="both"/>
        <w:rPr>
          <w:lang w:eastAsia="en-US"/>
        </w:rPr>
      </w:pPr>
    </w:p>
    <w:p w:rsidR="00C62DA8" w:rsidRPr="0054190B" w:rsidRDefault="00C62DA8" w:rsidP="00C62DA8">
      <w:pPr>
        <w:jc w:val="both"/>
        <w:rPr>
          <w:sz w:val="22"/>
          <w:szCs w:val="22"/>
          <w:lang w:eastAsia="en-US"/>
        </w:rPr>
      </w:pPr>
      <w:r w:rsidRPr="0054190B">
        <w:rPr>
          <w:sz w:val="22"/>
          <w:szCs w:val="22"/>
          <w:lang w:eastAsia="en-US"/>
        </w:rPr>
        <w:t>(592) K. DE LETENHOVE, op. cit., p. 53.</w:t>
      </w:r>
    </w:p>
    <w:p w:rsidR="00C62DA8" w:rsidRPr="0054190B" w:rsidRDefault="00C62DA8" w:rsidP="00C62DA8">
      <w:pPr>
        <w:jc w:val="both"/>
        <w:rPr>
          <w:sz w:val="22"/>
          <w:szCs w:val="22"/>
          <w:lang w:val="en-US" w:eastAsia="en-US"/>
        </w:rPr>
      </w:pPr>
      <w:r w:rsidRPr="0054190B">
        <w:rPr>
          <w:sz w:val="22"/>
          <w:szCs w:val="22"/>
          <w:lang w:val="en-US" w:eastAsia="en-US"/>
        </w:rPr>
        <w:t>(593) W. MAC CAFFREY, op. cit., p. 269. (594) R.A.K., FE., I, 37, If. 39-95-40.</w:t>
      </w:r>
    </w:p>
    <w:p w:rsidR="00C62DA8" w:rsidRPr="0054190B" w:rsidRDefault="00C62DA8" w:rsidP="00C62DA8">
      <w:pPr>
        <w:jc w:val="both"/>
        <w:rPr>
          <w:sz w:val="22"/>
          <w:szCs w:val="22"/>
          <w:lang w:eastAsia="en-US"/>
        </w:rPr>
      </w:pPr>
      <w:r w:rsidRPr="0054190B">
        <w:rPr>
          <w:sz w:val="22"/>
          <w:szCs w:val="22"/>
          <w:lang w:eastAsia="en-US"/>
        </w:rPr>
        <w:t>154</w:t>
      </w:r>
    </w:p>
    <w:p w:rsidR="00C62DA8" w:rsidRDefault="00C62DA8" w:rsidP="00C62DA8">
      <w:pPr>
        <w:jc w:val="both"/>
        <w:rPr>
          <w:lang w:eastAsia="en-US"/>
        </w:rPr>
      </w:pPr>
    </w:p>
    <w:p w:rsidR="00C62DA8" w:rsidRDefault="00C62DA8" w:rsidP="00C62DA8">
      <w:pPr>
        <w:jc w:val="both"/>
        <w:rPr>
          <w:lang w:eastAsia="en-US"/>
        </w:rPr>
      </w:pPr>
      <w:r w:rsidRPr="00825594">
        <w:rPr>
          <w:lang w:eastAsia="en-US"/>
        </w:rPr>
        <w:t>van Chastellion, broeder van de admirael van Vranckerycke, was die neer thof reysde, sonder dat men seyde de cause waeromine » (59</w:t>
      </w:r>
      <w:r>
        <w:rPr>
          <w:lang w:eastAsia="en-US"/>
        </w:rPr>
        <w:t>5</w:t>
      </w:r>
      <w:r w:rsidRPr="00825594">
        <w:rPr>
          <w:lang w:eastAsia="en-US"/>
        </w:rPr>
        <w:t xml:space="preserve">. </w:t>
      </w:r>
    </w:p>
    <w:p w:rsidR="00C62DA8" w:rsidRPr="00825594" w:rsidRDefault="00C62DA8" w:rsidP="00C62DA8">
      <w:pPr>
        <w:jc w:val="both"/>
        <w:rPr>
          <w:lang w:eastAsia="en-US"/>
        </w:rPr>
      </w:pPr>
      <w:r w:rsidRPr="00825594">
        <w:rPr>
          <w:lang w:eastAsia="en-US"/>
        </w:rPr>
        <w:t>Als wij daarbij bedenken dat de Hugenoten in ruil voor do Engelse hulp aan Engeland Calais beloofd had</w:t>
      </w:r>
      <w:r w:rsidRPr="00825594">
        <w:rPr>
          <w:lang w:eastAsia="en-US"/>
        </w:rPr>
        <w:softHyphen/>
        <w:t>den bij een eventuele overwinning, dan komt Elizabeths hou</w:t>
      </w:r>
      <w:r w:rsidRPr="00825594">
        <w:rPr>
          <w:lang w:eastAsia="en-US"/>
        </w:rPr>
        <w:softHyphen/>
        <w:t>ding tegenover Condé ons geenszins onbegrijpelijk voor (5</w:t>
      </w:r>
      <w:r>
        <w:rPr>
          <w:lang w:eastAsia="en-US"/>
        </w:rPr>
        <w:t>96</w:t>
      </w:r>
      <w:r w:rsidRPr="00825594">
        <w:rPr>
          <w:lang w:eastAsia="en-US"/>
        </w:rPr>
        <w:t>).</w:t>
      </w:r>
    </w:p>
    <w:p w:rsidR="00C62DA8" w:rsidRPr="00825594" w:rsidRDefault="00C62DA8" w:rsidP="00C62DA8">
      <w:pPr>
        <w:jc w:val="both"/>
        <w:rPr>
          <w:lang w:eastAsia="en-US"/>
        </w:rPr>
      </w:pPr>
      <w:r w:rsidRPr="00825594">
        <w:rPr>
          <w:lang w:eastAsia="en-US"/>
        </w:rPr>
        <w:t>Hugenoten en Geuzen hadden zich in alle opzichten wapen</w:t>
      </w:r>
      <w:r w:rsidRPr="00825594">
        <w:rPr>
          <w:lang w:eastAsia="en-US"/>
        </w:rPr>
        <w:softHyphen/>
      </w:r>
      <w:r w:rsidR="00EE1E2D">
        <w:rPr>
          <w:lang w:eastAsia="en-US"/>
        </w:rPr>
        <w:t xml:space="preserve">- </w:t>
      </w:r>
      <w:r w:rsidRPr="00825594">
        <w:rPr>
          <w:lang w:eastAsia="en-US"/>
        </w:rPr>
        <w:t>en geloofsbroeders getoond</w:t>
      </w:r>
      <w:r>
        <w:rPr>
          <w:lang w:eastAsia="en-US"/>
        </w:rPr>
        <w:t>:</w:t>
      </w:r>
      <w:r w:rsidRPr="00825594">
        <w:rPr>
          <w:lang w:eastAsia="en-US"/>
        </w:rPr>
        <w:t xml:space="preserve"> de Hugenoten zouden mee het Westkwartier invaderen, terwijl aan de andere kant de Geuzen geen ogenblik aarzelden een leger op de been te brengen om de belegerden van St.-Valéry ter hulp te snellen. De Hugenoten werden door de Engelse regering gesteund. Was dit ook zo met do Geuzen</w:t>
      </w:r>
      <w:r>
        <w:rPr>
          <w:lang w:eastAsia="en-US"/>
        </w:rPr>
        <w:t>?</w:t>
      </w:r>
    </w:p>
    <w:p w:rsidR="00C62DA8" w:rsidRDefault="00C62DA8" w:rsidP="00C62DA8">
      <w:pPr>
        <w:jc w:val="both"/>
        <w:rPr>
          <w:lang w:eastAsia="en-US"/>
        </w:rPr>
      </w:pPr>
      <w:r w:rsidRPr="00825594">
        <w:rPr>
          <w:lang w:eastAsia="en-US"/>
        </w:rPr>
        <w:t>Hadden de betrekkingen tussen Engeland en Spanje een eer</w:t>
      </w:r>
      <w:r w:rsidRPr="00825594">
        <w:rPr>
          <w:lang w:eastAsia="en-US"/>
        </w:rPr>
        <w:softHyphen/>
        <w:t>der gunstige wending genomen na het handelsconflict met de Nederlanden in 1563-1564, Alva's terreurbewind was één van de hoofdoorzaken van de ommekeer in Elizabeths politiek t.o.v. Filips II (</w:t>
      </w:r>
      <w:r>
        <w:rPr>
          <w:lang w:eastAsia="en-US"/>
        </w:rPr>
        <w:t>597</w:t>
      </w:r>
      <w:r w:rsidRPr="00825594">
        <w:rPr>
          <w:lang w:eastAsia="en-US"/>
        </w:rPr>
        <w:t xml:space="preserve">). De stroom van vluchtelingen hield niet op en de koningin had steeds een tamelijk positieve houding aangenomen tegenover het feit dat Sandwich en Norwich als operatiebasissen dienden, van waaruit de </w:t>
      </w:r>
      <w:r>
        <w:rPr>
          <w:lang w:eastAsia="en-US"/>
        </w:rPr>
        <w:t>actie</w:t>
      </w:r>
      <w:r w:rsidRPr="00825594">
        <w:rPr>
          <w:lang w:eastAsia="en-US"/>
        </w:rPr>
        <w:t>s naar Vlaan</w:t>
      </w:r>
      <w:r w:rsidRPr="00825594">
        <w:rPr>
          <w:lang w:eastAsia="en-US"/>
        </w:rPr>
        <w:softHyphen/>
        <w:t>deren en meer bepaald het Westkwartier geleid werden. Met de komst van Alva in de Nederlanden werd Elizabeth I onder hevige druk gezet om de zaak der Geuzen te ondersteunen, maar hoe eigenaardig het ook moge klinken, « a proclamation was issued against ure of Englisch bases by Flemish rebels » (5</w:t>
      </w:r>
      <w:r>
        <w:rPr>
          <w:lang w:eastAsia="en-US"/>
        </w:rPr>
        <w:t>98</w:t>
      </w:r>
      <w:r w:rsidRPr="00825594">
        <w:rPr>
          <w:lang w:eastAsia="en-US"/>
        </w:rPr>
        <w:t xml:space="preserve">) </w:t>
      </w:r>
    </w:p>
    <w:p w:rsidR="00C62DA8" w:rsidRPr="00825594" w:rsidRDefault="00C62DA8" w:rsidP="00C62DA8">
      <w:pPr>
        <w:jc w:val="both"/>
        <w:rPr>
          <w:lang w:eastAsia="en-US"/>
        </w:rPr>
      </w:pPr>
      <w:r w:rsidRPr="00825594">
        <w:rPr>
          <w:lang w:eastAsia="en-US"/>
        </w:rPr>
        <w:t>In antwoord op de vraag in hoever de Engelse koningin met de gepland invasie in het Westkwartier zou akkoord gaan, zei Camerlynck</w:t>
      </w:r>
      <w:r>
        <w:rPr>
          <w:lang w:eastAsia="en-US"/>
        </w:rPr>
        <w:t>:</w:t>
      </w:r>
      <w:r w:rsidRPr="00825594">
        <w:rPr>
          <w:lang w:eastAsia="en-US"/>
        </w:rPr>
        <w:t xml:space="preserve"> « zo verre de Conynghinne van Inghelandt wilde consenteren huerlieden ondersaten up diese landen te commen, dat zy deer toe zeer wel ghereed zouden wezen up hope van roof ende pillaige, sonder dat hy, confessant, noch</w:t>
      </w:r>
      <w:r w:rsidRPr="00825594">
        <w:rPr>
          <w:lang w:eastAsia="en-US"/>
        </w:rPr>
        <w:softHyphen/>
        <w:t>tans eenighe apparentie heeft dat zulck sonde by de Conyn</w:t>
      </w:r>
      <w:r w:rsidRPr="00825594">
        <w:rPr>
          <w:lang w:eastAsia="en-US"/>
        </w:rPr>
        <w:softHyphen/>
        <w:t>ghinne gheconsenteert werden » (5</w:t>
      </w:r>
      <w:r>
        <w:rPr>
          <w:lang w:eastAsia="en-US"/>
        </w:rPr>
        <w:t>99</w:t>
      </w:r>
      <w:r w:rsidRPr="00825594">
        <w:rPr>
          <w:lang w:eastAsia="en-US"/>
        </w:rPr>
        <w:t>).</w:t>
      </w:r>
    </w:p>
    <w:p w:rsidR="00C62DA8" w:rsidRPr="00825594" w:rsidRDefault="00C62DA8" w:rsidP="00C62DA8">
      <w:pPr>
        <w:jc w:val="both"/>
        <w:rPr>
          <w:lang w:eastAsia="en-US"/>
        </w:rPr>
      </w:pPr>
      <w:r w:rsidRPr="00825594">
        <w:rPr>
          <w:lang w:eastAsia="en-US"/>
        </w:rPr>
        <w:t xml:space="preserve">Elizabeth steunt de rebellen, wijzigt haar politiek in ongunstige zin t.o.v. Spanje, maar staat </w:t>
      </w:r>
    </w:p>
    <w:p w:rsidR="00C62DA8" w:rsidRPr="004219C1" w:rsidRDefault="00C62DA8" w:rsidP="00C62DA8">
      <w:pPr>
        <w:jc w:val="both"/>
        <w:rPr>
          <w:lang w:eastAsia="en-US"/>
        </w:rPr>
      </w:pPr>
    </w:p>
    <w:p w:rsidR="00C62DA8" w:rsidRPr="0054190B" w:rsidRDefault="00C62DA8" w:rsidP="00C62DA8">
      <w:pPr>
        <w:jc w:val="both"/>
        <w:rPr>
          <w:sz w:val="22"/>
          <w:szCs w:val="22"/>
          <w:lang w:val="fr-FR" w:eastAsia="en-US"/>
        </w:rPr>
      </w:pPr>
      <w:r w:rsidRPr="0054190B">
        <w:rPr>
          <w:sz w:val="22"/>
          <w:szCs w:val="22"/>
          <w:lang w:val="fr-FR" w:eastAsia="en-US"/>
        </w:rPr>
        <w:t>(595) Idem,</w:t>
      </w:r>
      <w:r w:rsidR="00013552">
        <w:rPr>
          <w:sz w:val="22"/>
          <w:szCs w:val="22"/>
          <w:lang w:val="fr-FR" w:eastAsia="en-US"/>
        </w:rPr>
        <w:t xml:space="preserve"> f° </w:t>
      </w:r>
      <w:r w:rsidRPr="0054190B">
        <w:rPr>
          <w:sz w:val="22"/>
          <w:szCs w:val="22"/>
          <w:lang w:val="fr-FR" w:eastAsia="en-US"/>
        </w:rPr>
        <w:t>40.</w:t>
      </w:r>
    </w:p>
    <w:p w:rsidR="00C62DA8" w:rsidRPr="0054190B" w:rsidRDefault="00C62DA8" w:rsidP="00C62DA8">
      <w:pPr>
        <w:jc w:val="both"/>
        <w:rPr>
          <w:sz w:val="22"/>
          <w:szCs w:val="22"/>
          <w:lang w:val="fr-FR" w:eastAsia="en-US"/>
        </w:rPr>
      </w:pPr>
      <w:r w:rsidRPr="0054190B">
        <w:rPr>
          <w:sz w:val="22"/>
          <w:szCs w:val="22"/>
          <w:lang w:val="fr-FR" w:eastAsia="en-US"/>
        </w:rPr>
        <w:t xml:space="preserve">(596) 14. DE LETTENIIOVE, </w:t>
      </w:r>
      <w:smartTag w:uri="urn:schemas-microsoft-com:office:smarttags" w:element="PersonName">
        <w:smartTagPr>
          <w:attr w:name="ProductID" w:val="LA GRAND"/>
        </w:smartTagPr>
        <w:r w:rsidRPr="0054190B">
          <w:rPr>
            <w:sz w:val="22"/>
            <w:szCs w:val="22"/>
            <w:lang w:val="fr-FR" w:eastAsia="en-US"/>
          </w:rPr>
          <w:t>La Flandre</w:t>
        </w:r>
      </w:smartTag>
      <w:r w:rsidRPr="0054190B">
        <w:rPr>
          <w:sz w:val="22"/>
          <w:szCs w:val="22"/>
          <w:lang w:val="fr-FR" w:eastAsia="en-US"/>
        </w:rPr>
        <w:t xml:space="preserve"> pendant les trois derniers siècles, Brugge, 1875.</w:t>
      </w:r>
    </w:p>
    <w:p w:rsidR="00C62DA8" w:rsidRPr="00F96BDD" w:rsidRDefault="00C62DA8" w:rsidP="00C62DA8">
      <w:pPr>
        <w:jc w:val="both"/>
        <w:rPr>
          <w:sz w:val="22"/>
          <w:szCs w:val="22"/>
          <w:lang w:val="en-GB" w:eastAsia="en-US"/>
        </w:rPr>
      </w:pPr>
      <w:r w:rsidRPr="00F96BDD">
        <w:rPr>
          <w:sz w:val="22"/>
          <w:szCs w:val="22"/>
          <w:lang w:val="en-GB" w:eastAsia="en-US"/>
        </w:rPr>
        <w:t>(597) W. MAC CAFFREY, op. cit., p. 277.</w:t>
      </w:r>
    </w:p>
    <w:p w:rsidR="00C62DA8" w:rsidRPr="00F96BDD" w:rsidRDefault="00C62DA8" w:rsidP="00C62DA8">
      <w:pPr>
        <w:jc w:val="both"/>
        <w:rPr>
          <w:sz w:val="22"/>
          <w:szCs w:val="22"/>
          <w:lang w:val="en-GB" w:eastAsia="en-US"/>
        </w:rPr>
      </w:pPr>
      <w:r w:rsidRPr="00F96BDD">
        <w:rPr>
          <w:sz w:val="22"/>
          <w:szCs w:val="22"/>
          <w:lang w:val="en-GB" w:eastAsia="en-US"/>
        </w:rPr>
        <w:t>(598) Ibidem.</w:t>
      </w:r>
    </w:p>
    <w:p w:rsidR="00C62DA8" w:rsidRPr="00F96BDD" w:rsidRDefault="00C62DA8" w:rsidP="00C62DA8">
      <w:pPr>
        <w:jc w:val="both"/>
        <w:rPr>
          <w:sz w:val="22"/>
          <w:szCs w:val="22"/>
          <w:lang w:val="en-GB" w:eastAsia="en-US"/>
        </w:rPr>
      </w:pPr>
      <w:r w:rsidRPr="00F96BDD">
        <w:rPr>
          <w:sz w:val="22"/>
          <w:szCs w:val="22"/>
          <w:lang w:val="en-GB" w:eastAsia="en-US"/>
        </w:rPr>
        <w:t>(599) R.A.K., P.E., I, 37,</w:t>
      </w:r>
      <w:r w:rsidR="00013552" w:rsidRPr="00F96BDD">
        <w:rPr>
          <w:sz w:val="22"/>
          <w:szCs w:val="22"/>
          <w:lang w:val="en-GB" w:eastAsia="en-US"/>
        </w:rPr>
        <w:t xml:space="preserve"> f° </w:t>
      </w:r>
      <w:r w:rsidRPr="00F96BDD">
        <w:rPr>
          <w:sz w:val="22"/>
          <w:szCs w:val="22"/>
          <w:lang w:val="en-GB" w:eastAsia="en-US"/>
        </w:rPr>
        <w:t>40.</w:t>
      </w:r>
    </w:p>
    <w:p w:rsidR="00C62DA8" w:rsidRPr="0054190B" w:rsidRDefault="00C62DA8" w:rsidP="00C62DA8">
      <w:pPr>
        <w:jc w:val="both"/>
        <w:rPr>
          <w:sz w:val="22"/>
          <w:szCs w:val="22"/>
          <w:lang w:val="en-US" w:eastAsia="en-US"/>
        </w:rPr>
      </w:pPr>
      <w:r w:rsidRPr="0054190B">
        <w:rPr>
          <w:sz w:val="22"/>
          <w:szCs w:val="22"/>
          <w:lang w:val="en-US" w:eastAsia="en-US"/>
        </w:rPr>
        <w:t>(600) Zie daarover N. G. PAREER, Spoin, her enemies and the Rev</w:t>
      </w:r>
      <w:r w:rsidR="00EE1E2D">
        <w:rPr>
          <w:sz w:val="22"/>
          <w:szCs w:val="22"/>
          <w:lang w:val="en-US" w:eastAsia="en-US"/>
        </w:rPr>
        <w:t>ol</w:t>
      </w:r>
      <w:r w:rsidRPr="0054190B">
        <w:rPr>
          <w:sz w:val="22"/>
          <w:szCs w:val="22"/>
          <w:lang w:val="en-US" w:eastAsia="en-US"/>
        </w:rPr>
        <w:t>t of the Netherlands,1559-1648, Past and Present, Oxford, 1970, Pp. 72-84.</w:t>
      </w:r>
    </w:p>
    <w:p w:rsidR="00C62DA8" w:rsidRPr="0054190B" w:rsidRDefault="00C62DA8" w:rsidP="00C62DA8">
      <w:pPr>
        <w:jc w:val="both"/>
        <w:rPr>
          <w:sz w:val="22"/>
          <w:szCs w:val="22"/>
          <w:lang w:eastAsia="en-US"/>
        </w:rPr>
      </w:pPr>
      <w:r w:rsidRPr="0054190B">
        <w:rPr>
          <w:sz w:val="22"/>
          <w:szCs w:val="22"/>
          <w:lang w:eastAsia="en-US"/>
        </w:rPr>
        <w:t>155</w:t>
      </w:r>
    </w:p>
    <w:p w:rsidR="00C62DA8" w:rsidRDefault="00C62DA8" w:rsidP="00C62DA8">
      <w:pPr>
        <w:jc w:val="both"/>
        <w:rPr>
          <w:lang w:eastAsia="en-US"/>
        </w:rPr>
      </w:pPr>
    </w:p>
    <w:p w:rsidR="00C62DA8" w:rsidRDefault="00C62DA8" w:rsidP="00C62DA8">
      <w:pPr>
        <w:jc w:val="both"/>
        <w:rPr>
          <w:lang w:eastAsia="en-US"/>
        </w:rPr>
      </w:pPr>
      <w:r>
        <w:rPr>
          <w:lang w:eastAsia="en-US"/>
        </w:rPr>
        <w:t>(officieel) toch afwij</w:t>
      </w:r>
      <w:r w:rsidRPr="00825594">
        <w:rPr>
          <w:lang w:eastAsia="en-US"/>
        </w:rPr>
        <w:t xml:space="preserve">zend tegenover de </w:t>
      </w:r>
      <w:r>
        <w:rPr>
          <w:lang w:eastAsia="en-US"/>
        </w:rPr>
        <w:t>actie</w:t>
      </w:r>
      <w:r w:rsidRPr="00825594">
        <w:rPr>
          <w:lang w:eastAsia="en-US"/>
        </w:rPr>
        <w:t>s der rebellen en zou dus blijkbaar zich niet met een Invasie (waarvan ze zeker op de hoogte moet geweest zijn) ingelaten hebben. Wij zijn er echter van over</w:t>
      </w:r>
      <w:r w:rsidRPr="00825594">
        <w:rPr>
          <w:lang w:eastAsia="en-US"/>
        </w:rPr>
        <w:softHyphen/>
        <w:t>tuigd dat de Engelse koningin niet z</w:t>
      </w:r>
      <w:r>
        <w:rPr>
          <w:lang w:eastAsia="en-US"/>
        </w:rPr>
        <w:t>ó</w:t>
      </w:r>
      <w:r w:rsidRPr="00825594">
        <w:rPr>
          <w:lang w:eastAsia="en-US"/>
        </w:rPr>
        <w:t xml:space="preserve"> afwijzend tegenover de Geuzen moet gestaan hebben, evenmin als ze afwijzend stond tegenover de Hugenoten. Maar wij zijn er ook van overtuigd dat Elizabeth in 1568 op alle mogelijke manieren een conflict met Spanje wilde vermijden. Sedert 1560 was Filips II in de oorlog met het Ottomaanse Rijk. Alle militaire </w:t>
      </w:r>
      <w:r>
        <w:rPr>
          <w:lang w:eastAsia="en-US"/>
        </w:rPr>
        <w:t>actie</w:t>
      </w:r>
      <w:r w:rsidRPr="00825594">
        <w:rPr>
          <w:lang w:eastAsia="en-US"/>
        </w:rPr>
        <w:t>s, gepaard gaande 'net enorme financiële uitgaven, waren dus op de Middellandse Zee gericht (</w:t>
      </w:r>
      <w:r>
        <w:rPr>
          <w:lang w:eastAsia="en-US"/>
        </w:rPr>
        <w:t>600)</w:t>
      </w:r>
      <w:r w:rsidRPr="00825594">
        <w:rPr>
          <w:lang w:eastAsia="en-US"/>
        </w:rPr>
        <w:t xml:space="preserve">. </w:t>
      </w:r>
    </w:p>
    <w:p w:rsidR="00EE1E2D" w:rsidRDefault="00C62DA8" w:rsidP="00C62DA8">
      <w:pPr>
        <w:jc w:val="both"/>
        <w:rPr>
          <w:lang w:eastAsia="en-US"/>
        </w:rPr>
      </w:pPr>
      <w:r w:rsidRPr="00825594">
        <w:rPr>
          <w:lang w:eastAsia="en-US"/>
        </w:rPr>
        <w:t>De dood van Soliman op het einde van 1566 bracht echter een verandering in de toestand teweeg. Zijn opvolger had met zware binnenlandse moeilijk</w:t>
      </w:r>
      <w:r w:rsidRPr="00825594">
        <w:rPr>
          <w:lang w:eastAsia="en-US"/>
        </w:rPr>
        <w:softHyphen/>
        <w:t xml:space="preserve">heden af te rekenen. Filips aarzelde echter dadelijk hertog Alva naar de Nederlanden te sturen om de opstandelingen van augustus 1566 te straffen. </w:t>
      </w:r>
    </w:p>
    <w:p w:rsidR="00C62DA8" w:rsidRDefault="00C62DA8" w:rsidP="00C62DA8">
      <w:pPr>
        <w:jc w:val="both"/>
        <w:rPr>
          <w:lang w:val="en-US" w:eastAsia="en-US"/>
        </w:rPr>
      </w:pPr>
      <w:r>
        <w:rPr>
          <w:lang w:val="en-US" w:eastAsia="en-US"/>
        </w:rPr>
        <w:t>« At first it was intended that the duke should arrive in Luxemburg, where the great army of 60,000 could be formed if necessary, by April 1567. Prudence prevailed. The king preferred to delay the departure of the veterans of the fleet until certain conformation arrived that the Ottoman fleet would not put to sea in 1567. The necessary notification was at last received and the duke and his Span</w:t>
      </w:r>
      <w:r>
        <w:rPr>
          <w:lang w:val="en-US" w:eastAsia="en-US"/>
        </w:rPr>
        <w:softHyphen/>
        <w:t xml:space="preserve">iards left Lombardy for the </w:t>
      </w:r>
      <w:smartTag w:uri="urn:schemas-microsoft-com:office:smarttags" w:element="PersonName">
        <w:smartTagPr>
          <w:attr w:name="ProductID" w:val="LA GRAND"/>
        </w:smartTagPr>
        <w:smartTag w:uri="urn:schemas-microsoft-com:office:smarttags" w:element="country-region">
          <w:smartTag w:uri="urn:schemas-microsoft-com:office:smarttags" w:element="place">
            <w:r>
              <w:rPr>
                <w:lang w:val="en-US" w:eastAsia="en-US"/>
              </w:rPr>
              <w:t>Netherlands</w:t>
            </w:r>
          </w:smartTag>
        </w:smartTag>
      </w:smartTag>
      <w:r>
        <w:rPr>
          <w:lang w:val="en-US" w:eastAsia="en-US"/>
        </w:rPr>
        <w:t xml:space="preserve"> on 21 Lune... The Turkish fleet stayed at home in 1568 and so Philip II was free to send all the available funds to help Alva to crush the rebel incursions » 601.</w:t>
      </w:r>
    </w:p>
    <w:p w:rsidR="00C62DA8" w:rsidRPr="00825594" w:rsidRDefault="00C62DA8" w:rsidP="00C62DA8">
      <w:pPr>
        <w:jc w:val="both"/>
        <w:rPr>
          <w:lang w:eastAsia="en-US"/>
        </w:rPr>
      </w:pPr>
      <w:r w:rsidRPr="00825594">
        <w:rPr>
          <w:lang w:eastAsia="en-US"/>
        </w:rPr>
        <w:t>Wegens het uitblijven van de Turken had Spanje, dat op dat ogenblik wel één der sterkste mogendheden was, de handen vrij. Het volledige leger, alsook de voltallige vloot stond ter beschikking van Filips II. En dat wist Eliza</w:t>
      </w:r>
      <w:r w:rsidRPr="00825594">
        <w:rPr>
          <w:lang w:eastAsia="en-US"/>
        </w:rPr>
        <w:softHyphen/>
        <w:t>beth ook. Daarom was het veiliger elke confrontatie op dat ogenblik te vermijden.</w:t>
      </w:r>
    </w:p>
    <w:p w:rsidR="00C62DA8" w:rsidRDefault="00C62DA8" w:rsidP="00C62DA8">
      <w:pPr>
        <w:jc w:val="both"/>
        <w:rPr>
          <w:lang w:eastAsia="en-US"/>
        </w:rPr>
      </w:pPr>
    </w:p>
    <w:p w:rsidR="00C62DA8" w:rsidRPr="00825594" w:rsidRDefault="00C62DA8" w:rsidP="00C62DA8">
      <w:pPr>
        <w:jc w:val="both"/>
        <w:rPr>
          <w:lang w:eastAsia="en-US"/>
        </w:rPr>
      </w:pPr>
      <w:r w:rsidRPr="00825594">
        <w:rPr>
          <w:lang w:eastAsia="en-US"/>
        </w:rPr>
        <w:t>In een volgende studie, waarmee we reeds begonnen zijn, zullen wij aan de hand van de Engelse archieven nader onder</w:t>
      </w:r>
      <w:r w:rsidRPr="00825594">
        <w:rPr>
          <w:lang w:eastAsia="en-US"/>
        </w:rPr>
        <w:softHyphen/>
        <w:t>zoeken in welke mate juist de consistories en edelen in Enge</w:t>
      </w:r>
      <w:r w:rsidRPr="00825594">
        <w:rPr>
          <w:lang w:eastAsia="en-US"/>
        </w:rPr>
        <w:softHyphen/>
        <w:t>land betrekkingen met de Engelse regering onderhielden, en wat er zich juist in de vluchtelingenkerken van Londen, Sand</w:t>
      </w:r>
      <w:r w:rsidRPr="00825594">
        <w:rPr>
          <w:lang w:eastAsia="en-US"/>
        </w:rPr>
        <w:softHyphen/>
        <w:t>wich en Norwich heeft afgespeeld tijdens de troebelen (</w:t>
      </w:r>
      <w:r>
        <w:rPr>
          <w:lang w:eastAsia="en-US"/>
        </w:rPr>
        <w:t>60</w:t>
      </w:r>
      <w:r w:rsidRPr="00825594">
        <w:rPr>
          <w:lang w:eastAsia="en-US"/>
        </w:rPr>
        <w:t>2).</w:t>
      </w:r>
    </w:p>
    <w:p w:rsidR="00C62DA8" w:rsidRDefault="00C62DA8" w:rsidP="00C62DA8">
      <w:pPr>
        <w:jc w:val="both"/>
        <w:rPr>
          <w:lang w:eastAsia="en-US"/>
        </w:rPr>
      </w:pPr>
    </w:p>
    <w:p w:rsidR="00C62DA8" w:rsidRPr="0054190B" w:rsidRDefault="00C62DA8" w:rsidP="00C62DA8">
      <w:pPr>
        <w:jc w:val="both"/>
        <w:rPr>
          <w:sz w:val="22"/>
          <w:szCs w:val="22"/>
          <w:lang w:eastAsia="en-US"/>
        </w:rPr>
      </w:pPr>
      <w:r w:rsidRPr="0054190B">
        <w:rPr>
          <w:sz w:val="22"/>
          <w:szCs w:val="22"/>
          <w:lang w:eastAsia="en-US"/>
        </w:rPr>
        <w:t>(601) Idem, p. 82.</w:t>
      </w:r>
    </w:p>
    <w:p w:rsidR="00C62DA8" w:rsidRPr="0054190B" w:rsidRDefault="00C62DA8" w:rsidP="00C62DA8">
      <w:pPr>
        <w:jc w:val="both"/>
        <w:rPr>
          <w:sz w:val="22"/>
          <w:szCs w:val="22"/>
          <w:lang w:eastAsia="en-US"/>
        </w:rPr>
      </w:pPr>
      <w:r w:rsidRPr="0054190B">
        <w:rPr>
          <w:sz w:val="22"/>
          <w:szCs w:val="22"/>
          <w:lang w:eastAsia="en-US"/>
        </w:rPr>
        <w:t>(602) In dat verband kunnen we reeds aankondigen dat Dr. N. G. Par</w:t>
      </w:r>
      <w:r w:rsidRPr="0054190B">
        <w:rPr>
          <w:sz w:val="22"/>
          <w:szCs w:val="22"/>
          <w:lang w:eastAsia="en-US"/>
        </w:rPr>
        <w:softHyphen/>
        <w:t>ker ons heeft laten weten dat in de Londense Guildhall Library volgende archieven te vinden zijn:</w:t>
      </w:r>
    </w:p>
    <w:p w:rsidR="00C62DA8" w:rsidRPr="0054190B" w:rsidRDefault="00C62DA8" w:rsidP="00C62DA8">
      <w:pPr>
        <w:jc w:val="both"/>
        <w:rPr>
          <w:sz w:val="22"/>
          <w:szCs w:val="22"/>
          <w:lang w:val="en-US" w:eastAsia="en-US"/>
        </w:rPr>
      </w:pPr>
      <w:r w:rsidRPr="0054190B">
        <w:rPr>
          <w:sz w:val="22"/>
          <w:szCs w:val="22"/>
          <w:lang w:val="en-US" w:eastAsia="en-US"/>
        </w:rPr>
        <w:t xml:space="preserve">— Ms. 7397/1-8: Act books of the consistory, 1560-1670. </w:t>
      </w:r>
    </w:p>
    <w:p w:rsidR="00C62DA8" w:rsidRPr="0054190B" w:rsidRDefault="00C62DA8" w:rsidP="00C62DA8">
      <w:pPr>
        <w:jc w:val="both"/>
        <w:rPr>
          <w:sz w:val="22"/>
          <w:szCs w:val="22"/>
          <w:lang w:val="en-US" w:eastAsia="en-US"/>
        </w:rPr>
      </w:pPr>
      <w:r w:rsidRPr="0054190B">
        <w:rPr>
          <w:sz w:val="22"/>
          <w:szCs w:val="22"/>
          <w:lang w:val="en-US" w:eastAsia="en-US"/>
        </w:rPr>
        <w:t>— Ms. 7402/1-9: Membership lists, 1550-1666.</w:t>
      </w:r>
    </w:p>
    <w:p w:rsidR="00C62DA8" w:rsidRPr="0054190B" w:rsidRDefault="00C62DA8" w:rsidP="00C62DA8">
      <w:pPr>
        <w:jc w:val="both"/>
        <w:rPr>
          <w:sz w:val="22"/>
          <w:szCs w:val="22"/>
          <w:lang w:val="en-GB" w:eastAsia="en-US"/>
        </w:rPr>
      </w:pPr>
      <w:r w:rsidRPr="0054190B">
        <w:rPr>
          <w:sz w:val="22"/>
          <w:szCs w:val="22"/>
          <w:lang w:val="en-US" w:eastAsia="en-US"/>
        </w:rPr>
        <w:t xml:space="preserve">— Ms. 7403: General register of members of the church, </w:t>
      </w:r>
      <w:r w:rsidRPr="0054190B">
        <w:rPr>
          <w:sz w:val="22"/>
          <w:szCs w:val="22"/>
          <w:lang w:val="en-GB" w:eastAsia="en-US"/>
        </w:rPr>
        <w:t>1550-1694.</w:t>
      </w:r>
    </w:p>
    <w:p w:rsidR="00C62DA8" w:rsidRPr="0054190B" w:rsidRDefault="00C62DA8" w:rsidP="00C62DA8">
      <w:pPr>
        <w:jc w:val="both"/>
        <w:rPr>
          <w:sz w:val="22"/>
          <w:szCs w:val="22"/>
          <w:lang w:eastAsia="en-US"/>
        </w:rPr>
      </w:pPr>
      <w:r w:rsidRPr="0054190B">
        <w:rPr>
          <w:sz w:val="22"/>
          <w:szCs w:val="22"/>
          <w:lang w:eastAsia="en-US"/>
        </w:rPr>
        <w:t>Van dit laatste document hebben wij reeds inzake genomen.</w:t>
      </w:r>
    </w:p>
    <w:p w:rsidR="00C62DA8" w:rsidRPr="0054190B" w:rsidRDefault="00C62DA8" w:rsidP="00C62DA8">
      <w:pPr>
        <w:jc w:val="both"/>
        <w:rPr>
          <w:sz w:val="22"/>
          <w:szCs w:val="22"/>
          <w:lang w:eastAsia="en-US"/>
        </w:rPr>
      </w:pPr>
      <w:r w:rsidRPr="0054190B">
        <w:rPr>
          <w:sz w:val="22"/>
          <w:szCs w:val="22"/>
          <w:lang w:eastAsia="en-US"/>
        </w:rPr>
        <w:t>156</w:t>
      </w: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Pr="0054190B" w:rsidRDefault="00C62DA8" w:rsidP="00435D10">
      <w:pPr>
        <w:jc w:val="center"/>
        <w:outlineLvl w:val="0"/>
        <w:rPr>
          <w:b/>
          <w:lang w:eastAsia="en-US"/>
        </w:rPr>
      </w:pPr>
      <w:r w:rsidRPr="0054190B">
        <w:rPr>
          <w:b/>
          <w:lang w:eastAsia="en-US"/>
        </w:rPr>
        <w:t>ALGEMEEN BESLUIT</w:t>
      </w:r>
    </w:p>
    <w:p w:rsidR="00C62DA8" w:rsidRDefault="00C62DA8" w:rsidP="00C62DA8">
      <w:pPr>
        <w:jc w:val="both"/>
        <w:rPr>
          <w:lang w:eastAsia="en-US"/>
        </w:rPr>
      </w:pPr>
    </w:p>
    <w:p w:rsidR="00C62DA8" w:rsidRPr="00825594" w:rsidRDefault="00C62DA8" w:rsidP="00435D10">
      <w:pPr>
        <w:jc w:val="both"/>
        <w:outlineLvl w:val="0"/>
        <w:rPr>
          <w:lang w:eastAsia="en-US"/>
        </w:rPr>
      </w:pPr>
      <w:r>
        <w:rPr>
          <w:lang w:eastAsia="en-US"/>
        </w:rPr>
        <w:t>I</w:t>
      </w:r>
    </w:p>
    <w:p w:rsidR="00C62DA8" w:rsidRPr="00825594" w:rsidRDefault="00C62DA8" w:rsidP="00C62DA8">
      <w:pPr>
        <w:jc w:val="both"/>
        <w:rPr>
          <w:lang w:eastAsia="en-US"/>
        </w:rPr>
      </w:pPr>
      <w:r w:rsidRPr="00825594">
        <w:rPr>
          <w:lang w:eastAsia="en-US"/>
        </w:rPr>
        <w:t>Het is nu duidelijk dat de organisatie van de Beeldenstorm niet meer geloochend kan worden. De elementen die daarop wijzen zijn immers te talrijk. De processie ter ere van St.- Laurentius was een prachtige gelegenheid om tegen de beel</w:t>
      </w:r>
      <w:r w:rsidRPr="00825594">
        <w:rPr>
          <w:lang w:eastAsia="en-US"/>
        </w:rPr>
        <w:softHyphen/>
        <w:t>dencultus uit te varen. Voor het eerst sedert de aanvang der preken in het Westkwartier verschenen twee predikanten om en preek te houden, die de eerste beeldenbreking tot gevolg had. De »</w:t>
      </w:r>
      <w:r>
        <w:rPr>
          <w:lang w:eastAsia="en-US"/>
        </w:rPr>
        <w:t xml:space="preserve"> brak</w:t>
      </w:r>
      <w:r w:rsidRPr="00825594">
        <w:rPr>
          <w:lang w:eastAsia="en-US"/>
        </w:rPr>
        <w:t xml:space="preserve">e » in de St.-Laurentiuskapel had plaats onder leiding van een predikant. Brieven, waarin de vorst zogenaamd zijn goedkeuring aan de </w:t>
      </w:r>
      <w:r>
        <w:rPr>
          <w:lang w:eastAsia="en-US"/>
        </w:rPr>
        <w:t>actie</w:t>
      </w:r>
      <w:r w:rsidRPr="00825594">
        <w:rPr>
          <w:lang w:eastAsia="en-US"/>
        </w:rPr>
        <w:t xml:space="preserve"> hechtte, werden zowel in het Westkwartier als te Gent en in het Noorden gebruikt om de bevolking tot het breken aan te sporen. Het ganse itinerarium, de manier waarop men tewerk ging, de verplaatsingsmiddelen, het uitkiezen van leiders en lijfwachten, de voortdurende po</w:t>
      </w:r>
      <w:r w:rsidRPr="00825594">
        <w:rPr>
          <w:lang w:eastAsia="en-US"/>
        </w:rPr>
        <w:softHyphen/>
        <w:t>gingen om zich van een of andere ommuurde stad meester te maken, de trektocht van steeds maar dezelfde groepen stor</w:t>
      </w:r>
      <w:r w:rsidRPr="00825594">
        <w:rPr>
          <w:lang w:eastAsia="en-US"/>
        </w:rPr>
        <w:softHyphen/>
        <w:t>mers, hun aanwezigheid in andere steden van de Nederlanden, het betalen van de stormers, dit alles toont een degelijke orga</w:t>
      </w:r>
      <w:r w:rsidRPr="00825594">
        <w:rPr>
          <w:lang w:eastAsia="en-US"/>
        </w:rPr>
        <w:softHyphen/>
        <w:t>nisatie aan. Daarbij zijn er nog enkele eigentijdse teksten die het bestaan van die organisatie minstens veronderstellen. De eersterangsrol van de radicale predikant Matte is daarbij on</w:t>
      </w:r>
      <w:r w:rsidRPr="00825594">
        <w:rPr>
          <w:lang w:eastAsia="en-US"/>
        </w:rPr>
        <w:softHyphen/>
        <w:t>miskenbaar. Steeds aanwezig om met goed doordachte midde</w:t>
      </w:r>
      <w:r w:rsidRPr="00825594">
        <w:rPr>
          <w:lang w:eastAsia="en-US"/>
        </w:rPr>
        <w:softHyphen/>
        <w:t xml:space="preserve">len tot het breken aan Ie sporen, was hij de man die erin slaagde op één week tijd een gebied van ca. </w:t>
      </w:r>
      <w:smartTag w:uri="urn:schemas-microsoft-com:office:smarttags" w:element="PersonName">
        <w:smartTagPr>
          <w:attr w:name="ProductID" w:val="LA GRAND"/>
        </w:smartTagPr>
        <w:smartTag w:uri="urn:schemas-microsoft-com:office:smarttags" w:element="metricconverter">
          <w:smartTagPr>
            <w:attr w:name="ProductID" w:val="1.620 km"/>
          </w:smartTagPr>
          <w:r w:rsidRPr="00825594">
            <w:rPr>
              <w:lang w:eastAsia="en-US"/>
            </w:rPr>
            <w:t>1.620 km</w:t>
          </w:r>
        </w:smartTag>
      </w:smartTag>
      <w:r w:rsidRPr="00825594">
        <w:rPr>
          <w:lang w:eastAsia="en-US"/>
        </w:rPr>
        <w:t>' in rep en roer te zetten. Nergens in de Nederlanden komt de rol der predikanten bij de Beeldenstorm zo goed tot uiting als in het Westkwartier.</w:t>
      </w:r>
    </w:p>
    <w:p w:rsidR="00C62DA8" w:rsidRPr="00825594" w:rsidRDefault="00C62DA8" w:rsidP="00C62DA8">
      <w:pPr>
        <w:jc w:val="both"/>
        <w:rPr>
          <w:lang w:eastAsia="en-US"/>
        </w:rPr>
      </w:pPr>
      <w:r w:rsidRPr="00825594">
        <w:rPr>
          <w:lang w:eastAsia="en-US"/>
        </w:rPr>
        <w:t>Het belang van de consistories bij de organisatie wordt niet alleen aangetoond door de rol van Matte, lid van het consis</w:t>
      </w:r>
      <w:r w:rsidRPr="00825594">
        <w:rPr>
          <w:lang w:eastAsia="en-US"/>
        </w:rPr>
        <w:softHyphen/>
        <w:t>torie van Hondschoote tal van consistorieleden, niet-predi</w:t>
      </w:r>
      <w:r w:rsidRPr="00825594">
        <w:rPr>
          <w:lang w:eastAsia="en-US"/>
        </w:rPr>
        <w:softHyphen/>
        <w:t>kanten, zetten tot het breken aan en braken eigenhandig. Het waren de consistories die de lijfwachten der predikanten vol</w:t>
      </w:r>
      <w:r w:rsidRPr="00825594">
        <w:rPr>
          <w:lang w:eastAsia="en-US"/>
        </w:rPr>
        <w:softHyphen/>
        <w:t>gens wel bepaalde criteria uitkozen. De kontakten tussen de consistories onderling hadden tof gevolg dat reeds bij de twee</w:t>
      </w:r>
      <w:r w:rsidRPr="00825594">
        <w:rPr>
          <w:lang w:eastAsia="en-US"/>
        </w:rPr>
        <w:softHyphen/>
        <w:t xml:space="preserve">de breking consistorieleden van het land van Alleu </w:t>
      </w:r>
      <w:r>
        <w:rPr>
          <w:lang w:eastAsia="en-US"/>
        </w:rPr>
        <w:t>actie</w:t>
      </w:r>
      <w:r w:rsidRPr="00825594">
        <w:rPr>
          <w:lang w:eastAsia="en-US"/>
        </w:rPr>
        <w:t>f aan de braak de</w:t>
      </w:r>
      <w:r>
        <w:rPr>
          <w:lang w:eastAsia="en-US"/>
        </w:rPr>
        <w:t>e</w:t>
      </w:r>
      <w:r w:rsidRPr="00825594">
        <w:rPr>
          <w:lang w:eastAsia="en-US"/>
        </w:rPr>
        <w:t>lnamen. Zou men nu nog ontkennen dat de con</w:t>
      </w:r>
      <w:r w:rsidRPr="00825594">
        <w:rPr>
          <w:lang w:eastAsia="en-US"/>
        </w:rPr>
        <w:softHyphen/>
        <w:t>sistories met de Beeldenstorm niets te maken hadden en niet bij de organisatie betrokken waren</w:t>
      </w:r>
      <w:r>
        <w:rPr>
          <w:lang w:eastAsia="en-US"/>
        </w:rPr>
        <w:t>?</w:t>
      </w:r>
    </w:p>
    <w:p w:rsidR="00C62DA8" w:rsidRPr="00825594" w:rsidRDefault="00C62DA8" w:rsidP="00C62DA8">
      <w:pPr>
        <w:jc w:val="both"/>
        <w:rPr>
          <w:lang w:eastAsia="en-US"/>
        </w:rPr>
      </w:pPr>
      <w:r w:rsidRPr="00825594">
        <w:rPr>
          <w:lang w:eastAsia="en-US"/>
        </w:rPr>
        <w:t>Leden van de kleine adel hebben ook aan het plan meege</w:t>
      </w:r>
      <w:r w:rsidRPr="00825594">
        <w:rPr>
          <w:lang w:eastAsia="en-US"/>
        </w:rPr>
        <w:softHyphen/>
        <w:t>werkt. Daarvan getuigt immers het op militaire basis ge</w:t>
      </w:r>
      <w:r w:rsidRPr="00825594">
        <w:rPr>
          <w:lang w:eastAsia="en-US"/>
        </w:rPr>
        <w:softHyphen/>
        <w:t xml:space="preserve">schoeide strategisch itinerarium en het feit dat enkele van deze edelen zich aan het hoofd van een groep stormers </w:t>
      </w:r>
    </w:p>
    <w:p w:rsidR="00C62DA8" w:rsidRPr="00825594" w:rsidRDefault="00C62DA8" w:rsidP="00C62DA8">
      <w:pPr>
        <w:jc w:val="both"/>
        <w:rPr>
          <w:lang w:eastAsia="en-US"/>
        </w:rPr>
      </w:pPr>
      <w:r w:rsidRPr="00825594">
        <w:rPr>
          <w:lang w:eastAsia="en-US"/>
        </w:rPr>
        <w:t>157</w:t>
      </w:r>
    </w:p>
    <w:p w:rsidR="00C62DA8" w:rsidRPr="00825594" w:rsidRDefault="00C62DA8" w:rsidP="00C62DA8">
      <w:pPr>
        <w:jc w:val="both"/>
        <w:rPr>
          <w:lang w:eastAsia="en-US"/>
        </w:rPr>
      </w:pPr>
      <w:r w:rsidRPr="00825594">
        <w:rPr>
          <w:lang w:eastAsia="en-US"/>
        </w:rPr>
        <w:t>bevonden. Dit laatste deed zich zowel in het Westkwartier als in de noordelijke provincies voor. Wij vragen ons derhalve af, in hoever de Beeldenstorm in het Westkwartier en in de Ne</w:t>
      </w:r>
      <w:r w:rsidRPr="00825594">
        <w:rPr>
          <w:lang w:eastAsia="en-US"/>
        </w:rPr>
        <w:softHyphen/>
        <w:t xml:space="preserve">derlanden in het algemeen geen kopie geweest is van de Franse Beeldenstorm. Vergeten we immers niet dat enkele edelen die tijdens de Beeldenstorm </w:t>
      </w:r>
      <w:r>
        <w:rPr>
          <w:lang w:eastAsia="en-US"/>
        </w:rPr>
        <w:t>actie</w:t>
      </w:r>
      <w:r w:rsidRPr="00825594">
        <w:rPr>
          <w:lang w:eastAsia="en-US"/>
        </w:rPr>
        <w:t>f waren voortdurend in contact stonden met de Hugenoten.</w:t>
      </w:r>
    </w:p>
    <w:p w:rsidR="00C62DA8" w:rsidRPr="00825594" w:rsidRDefault="00C62DA8" w:rsidP="00C62DA8">
      <w:pPr>
        <w:jc w:val="both"/>
        <w:rPr>
          <w:lang w:eastAsia="en-US"/>
        </w:rPr>
      </w:pPr>
      <w:r w:rsidRPr="00825594">
        <w:rPr>
          <w:lang w:eastAsia="en-US"/>
        </w:rPr>
        <w:t>Naar elementen die wijzen op organisatie van de gebeur</w:t>
      </w:r>
      <w:r w:rsidRPr="00825594">
        <w:rPr>
          <w:lang w:eastAsia="en-US"/>
        </w:rPr>
        <w:softHyphen/>
        <w:t>tenissen in het Westkwartier tussen 1567 en 1568 moeten we niet meer zoeken, aangezien wij in staat geweest zijn deze organisatie bijna volledig te achterhalen. Opmerkelijk is wel dat tal van factoren die we bij de organisatie van de Beelden</w:t>
      </w:r>
      <w:r w:rsidRPr="00825594">
        <w:rPr>
          <w:lang w:eastAsia="en-US"/>
        </w:rPr>
        <w:softHyphen/>
        <w:t>storm ontmoeten, ook hier terugkomen</w:t>
      </w:r>
      <w:r>
        <w:rPr>
          <w:lang w:eastAsia="en-US"/>
        </w:rPr>
        <w:t>:</w:t>
      </w:r>
      <w:r w:rsidRPr="00825594">
        <w:rPr>
          <w:lang w:eastAsia="en-US"/>
        </w:rPr>
        <w:t xml:space="preserve"> pogingen tot het in</w:t>
      </w:r>
      <w:r w:rsidRPr="00825594">
        <w:rPr>
          <w:lang w:eastAsia="en-US"/>
        </w:rPr>
        <w:softHyphen/>
        <w:t>nemen van een ommuurde stad, de manier waarop men te werk ging, het feit dat activisten betaald werden, de rol van predi</w:t>
      </w:r>
      <w:r w:rsidRPr="00825594">
        <w:rPr>
          <w:lang w:eastAsia="en-US"/>
        </w:rPr>
        <w:softHyphen/>
        <w:t>kant Jan Michiels, opvolger van Sebastiaan Matte, enz. Wij menen hier nogmaals te kunnen beklemtonen dat de organisa</w:t>
      </w:r>
      <w:r w:rsidRPr="00825594">
        <w:rPr>
          <w:lang w:eastAsia="en-US"/>
        </w:rPr>
        <w:softHyphen/>
        <w:t>tie van de Beeldenstorm geloofwaardiger wordt dan ooit. Dit wordt nogmaals bevestigd door de rol van kleine adel en con</w:t>
      </w:r>
      <w:r w:rsidRPr="00825594">
        <w:rPr>
          <w:lang w:eastAsia="en-US"/>
        </w:rPr>
        <w:softHyphen/>
        <w:t>sistories, die tijdens de jaren 1567-1568 nog meer expliciet tot uiting komt. Samen plannen zij een invasie van de Nederlan</w:t>
      </w:r>
      <w:r w:rsidRPr="00825594">
        <w:rPr>
          <w:lang w:eastAsia="en-US"/>
        </w:rPr>
        <w:softHyphen/>
        <w:t xml:space="preserve">den met als beginpunt het Westkwartier, samen besluiten zij de Bosgeuzen in het leven te roepen om in het Westkwartier een waar bloedbad aan te richten en de bevolking voor de invasie warm te maken. Leden van beide groepen komen uit Engeland naar het Westkwartier over om alhier de leiding te nemen van de </w:t>
      </w:r>
      <w:r>
        <w:rPr>
          <w:lang w:eastAsia="en-US"/>
        </w:rPr>
        <w:t>actie</w:t>
      </w:r>
      <w:r w:rsidRPr="00825594">
        <w:rPr>
          <w:lang w:eastAsia="en-US"/>
        </w:rPr>
        <w:t>s. Laten wij daarbij opmerken dat het ganse project door kapitalisti</w:t>
      </w:r>
      <w:r>
        <w:rPr>
          <w:lang w:eastAsia="en-US"/>
        </w:rPr>
        <w:t>sche kooplui werd gefinancierd!</w:t>
      </w:r>
    </w:p>
    <w:p w:rsidR="00C62DA8" w:rsidRDefault="00C62DA8" w:rsidP="00C62DA8">
      <w:pPr>
        <w:jc w:val="both"/>
        <w:rPr>
          <w:lang w:eastAsia="en-US"/>
        </w:rPr>
      </w:pPr>
    </w:p>
    <w:p w:rsidR="00C62DA8" w:rsidRPr="00825594" w:rsidRDefault="00C62DA8" w:rsidP="00435D10">
      <w:pPr>
        <w:jc w:val="both"/>
        <w:outlineLvl w:val="0"/>
        <w:rPr>
          <w:lang w:eastAsia="en-US"/>
        </w:rPr>
      </w:pPr>
      <w:r>
        <w:rPr>
          <w:lang w:eastAsia="en-US"/>
        </w:rPr>
        <w:t>I</w:t>
      </w:r>
      <w:r w:rsidRPr="00825594">
        <w:rPr>
          <w:lang w:eastAsia="en-US"/>
        </w:rPr>
        <w:t>I</w:t>
      </w:r>
    </w:p>
    <w:p w:rsidR="00C62DA8" w:rsidRDefault="00C62DA8" w:rsidP="00C62DA8">
      <w:pPr>
        <w:jc w:val="both"/>
        <w:rPr>
          <w:lang w:eastAsia="en-US"/>
        </w:rPr>
      </w:pPr>
      <w:r w:rsidRPr="00825594">
        <w:rPr>
          <w:lang w:eastAsia="en-US"/>
        </w:rPr>
        <w:t xml:space="preserve">Politieke, </w:t>
      </w:r>
      <w:r w:rsidR="00EE1E2D" w:rsidRPr="00825594">
        <w:rPr>
          <w:lang w:eastAsia="en-US"/>
        </w:rPr>
        <w:t>sociaaleconomische</w:t>
      </w:r>
      <w:r w:rsidRPr="00825594">
        <w:rPr>
          <w:lang w:eastAsia="en-US"/>
        </w:rPr>
        <w:t xml:space="preserve"> religieuze motieven lagen aan de basis van de houding van adel en consistories., De kleine plattelandsedelen hadden elke juridische en politieke macht op hun enclave verloren ten voordele van de handels- kapitalistische burgerij, terwijl deze laatste de kleine adel van zich afhankelijk maakte door in de bres te springen wanneer de plattelandsedelen in financiële moeilijkheden geraakten. Geleidelijk aan verloren deze edelen hun grondbezit, dat over</w:t>
      </w:r>
      <w:r w:rsidRPr="00825594">
        <w:rPr>
          <w:lang w:eastAsia="en-US"/>
        </w:rPr>
        <w:softHyphen/>
        <w:t>ging in handen van de burgerij. Waren zij daarbij nog aan</w:t>
      </w:r>
      <w:r w:rsidRPr="00825594">
        <w:rPr>
          <w:lang w:eastAsia="en-US"/>
        </w:rPr>
        <w:softHyphen/>
        <w:t xml:space="preserve">hangers van de nieuwe leer, dan werd de rest van hun bezit geconfisceerd, zodat zij volledig beroofd in Engeland, waar ze meestal hun toevlucht zochten, aankwamen. Daar werden zij onderhouden door de consistories. De kleine adel had zijn onafhankelijkheid volledig verloren. Hij kon echter niet tegen de handeldrijvende burgerij te keer gaan, omdat deze in vele gevallen zelf calvinist was, en zij het was van wie adel en consistories hun financiële steun kregen. </w:t>
      </w:r>
    </w:p>
    <w:p w:rsidR="00C62DA8" w:rsidRDefault="00C62DA8" w:rsidP="00C62DA8">
      <w:pPr>
        <w:jc w:val="both"/>
        <w:rPr>
          <w:lang w:eastAsia="en-US"/>
        </w:rPr>
      </w:pPr>
      <w:r>
        <w:rPr>
          <w:lang w:eastAsia="en-US"/>
        </w:rPr>
        <w:t>158</w:t>
      </w:r>
    </w:p>
    <w:p w:rsidR="00C62DA8" w:rsidRPr="00825594" w:rsidRDefault="00C62DA8" w:rsidP="00C62DA8">
      <w:pPr>
        <w:jc w:val="both"/>
        <w:rPr>
          <w:lang w:eastAsia="en-US"/>
        </w:rPr>
      </w:pPr>
      <w:r w:rsidRPr="00825594">
        <w:rPr>
          <w:lang w:eastAsia="en-US"/>
        </w:rPr>
        <w:t>De papenhaat die als gevolg van deze toestanden bij de edelen ontstond kan dus geenszins verwonderlijk lijken. Zelfs de kleinste dorps</w:t>
      </w:r>
      <w:r w:rsidRPr="00825594">
        <w:rPr>
          <w:lang w:eastAsia="en-US"/>
        </w:rPr>
        <w:softHyphen/>
        <w:t>pastoors bezaten soms nog meer dan zij.</w:t>
      </w:r>
    </w:p>
    <w:p w:rsidR="00C62DA8" w:rsidRPr="00825594" w:rsidRDefault="00C62DA8" w:rsidP="00C62DA8">
      <w:pPr>
        <w:jc w:val="both"/>
        <w:rPr>
          <w:lang w:eastAsia="en-US"/>
        </w:rPr>
      </w:pPr>
      <w:r w:rsidRPr="00825594">
        <w:rPr>
          <w:lang w:eastAsia="en-US"/>
        </w:rPr>
        <w:t>Geen enkele preek kon in veiligheid geschieden. Steeds moesten d</w:t>
      </w:r>
      <w:r>
        <w:rPr>
          <w:lang w:eastAsia="en-US"/>
        </w:rPr>
        <w:t>e</w:t>
      </w:r>
      <w:r w:rsidRPr="00825594">
        <w:rPr>
          <w:lang w:eastAsia="en-US"/>
        </w:rPr>
        <w:t xml:space="preserve"> predikanten op uitgezochte plaatsen hun preek houden, om bij een eventueel opdagen van de gerechtsdienaars onmiddellijk de wijk te kunnen nemen, dit terwijl de katho</w:t>
      </w:r>
      <w:r w:rsidRPr="00825594">
        <w:rPr>
          <w:lang w:eastAsia="en-US"/>
        </w:rPr>
        <w:softHyphen/>
        <w:t>lieke eredienst ongehinderd kon geschieden. Daarbij behoor</w:t>
      </w:r>
      <w:r w:rsidRPr="00825594">
        <w:rPr>
          <w:lang w:eastAsia="en-US"/>
        </w:rPr>
        <w:softHyphen/>
        <w:t>den niet alle consistorieleden tot de burgerij als zodanig. De rijkdom van de kerk was hun ook een doorn in het oog. De mislukking van de Beeldenstorm zette adel en consistories tot wanhoopsdaden aan. Beide groepen waren ondersteund door handelskapitalistische kooplui; wanneer wij bedenken dat tus</w:t>
      </w:r>
      <w:r w:rsidRPr="00825594">
        <w:rPr>
          <w:lang w:eastAsia="en-US"/>
        </w:rPr>
        <w:softHyphen/>
        <w:t>sen Hugenoten en Engelsen het akkoord bestond in verband met Calais, dan zijn we ervan overtuigd dat tussen de Geuzen en diezelfde kooplui eveneens dergelijke akkoorden moeten bestaan hebben. Denken wij enkel maar aan de ekonomische bloei van Antwerpen en het Westkwartier.</w:t>
      </w:r>
    </w:p>
    <w:p w:rsidR="00C62DA8" w:rsidRDefault="00C62DA8" w:rsidP="00C62DA8">
      <w:pPr>
        <w:jc w:val="both"/>
        <w:rPr>
          <w:lang w:eastAsia="en-US"/>
        </w:rPr>
      </w:pPr>
    </w:p>
    <w:p w:rsidR="00C62DA8" w:rsidRPr="00825594" w:rsidRDefault="00C62DA8" w:rsidP="00435D10">
      <w:pPr>
        <w:jc w:val="both"/>
        <w:outlineLvl w:val="0"/>
        <w:rPr>
          <w:lang w:eastAsia="en-US"/>
        </w:rPr>
      </w:pPr>
      <w:r w:rsidRPr="00825594">
        <w:rPr>
          <w:lang w:eastAsia="en-US"/>
        </w:rPr>
        <w:t>III</w:t>
      </w:r>
    </w:p>
    <w:p w:rsidR="00C62DA8" w:rsidRPr="00825594" w:rsidRDefault="00C62DA8" w:rsidP="00C62DA8">
      <w:pPr>
        <w:jc w:val="both"/>
        <w:rPr>
          <w:lang w:eastAsia="en-US"/>
        </w:rPr>
      </w:pPr>
      <w:r w:rsidRPr="00825594">
        <w:rPr>
          <w:lang w:eastAsia="en-US"/>
        </w:rPr>
        <w:t>De Beeldenstorm brak uit in het Westkwartier, één van de gebieden waar de nieuwe economische structuren het vroegst ingang hadden gevonden, en waar in Hondschoote het handels</w:t>
      </w:r>
      <w:r w:rsidRPr="00825594">
        <w:rPr>
          <w:lang w:eastAsia="en-US"/>
        </w:rPr>
        <w:softHyphen/>
        <w:t>kapitalisme hoogtij vierde tussen 1566 en 1568, juist de periode waarin de troebelen naar een hoogtepunt liepen. Sinds het einde van de XVe eeuw had zich daar een fundamentele wij</w:t>
      </w:r>
      <w:r w:rsidRPr="00825594">
        <w:rPr>
          <w:lang w:eastAsia="en-US"/>
        </w:rPr>
        <w:softHyphen/>
        <w:t>ziging voorgedaan tussen stad en platteland. Vanaf het begin der jaren zestig van de XVIe eeuw deed zich nog een wijziging voor tussen de plattelandscentra onderling</w:t>
      </w:r>
      <w:r>
        <w:rPr>
          <w:lang w:eastAsia="en-US"/>
        </w:rPr>
        <w:t>:</w:t>
      </w:r>
      <w:r w:rsidRPr="00825594">
        <w:rPr>
          <w:lang w:eastAsia="en-US"/>
        </w:rPr>
        <w:t xml:space="preserve"> terwijl de kleinere centra hun decadentie tegemoet gingen, voornamelijk door gebrek aan kapitaal, stevende de Hondschootse industriële ag</w:t>
      </w:r>
      <w:r w:rsidRPr="00825594">
        <w:rPr>
          <w:lang w:eastAsia="en-US"/>
        </w:rPr>
        <w:softHyphen/>
        <w:t>glomeratie ongestoord naar de top. Dit verschijnsel ging ge</w:t>
      </w:r>
      <w:r w:rsidRPr="00825594">
        <w:rPr>
          <w:lang w:eastAsia="en-US"/>
        </w:rPr>
        <w:softHyphen/>
        <w:t xml:space="preserve">paard met het massaal aankleven van het </w:t>
      </w:r>
      <w:r>
        <w:rPr>
          <w:lang w:eastAsia="en-US"/>
        </w:rPr>
        <w:t>C</w:t>
      </w:r>
      <w:r w:rsidRPr="00825594">
        <w:rPr>
          <w:lang w:eastAsia="en-US"/>
        </w:rPr>
        <w:t>alvinisme in het Westkwartier. Immers, de talrijke werklozen in de verval ge</w:t>
      </w:r>
      <w:r w:rsidRPr="00825594">
        <w:rPr>
          <w:lang w:eastAsia="en-US"/>
        </w:rPr>
        <w:softHyphen/>
        <w:t>rakende kleine centra vormden, samen met de te Hondschoote uitgebuite textielarbeiders, voor de uit Engeland overgekomen predikanten een zeer vruchtbare voedingsbodem. Vele ge</w:t>
      </w:r>
      <w:r w:rsidRPr="00825594">
        <w:rPr>
          <w:lang w:eastAsia="en-US"/>
        </w:rPr>
        <w:softHyphen/>
        <w:t>schoolde arbeiders, kleine burgers en middenstanders werden van een bepaalde welstand beroofd, en werden gedeclasseerd tot pre-proletariërs of bedelaars. Het kan dus niet meer ont</w:t>
      </w:r>
      <w:r w:rsidRPr="00825594">
        <w:rPr>
          <w:lang w:eastAsia="en-US"/>
        </w:rPr>
        <w:softHyphen/>
        <w:t>kend worden dat fundamentele wijzigingen in de economische structuren, gepaard gaande met fundamentele sociale wijzigin</w:t>
      </w:r>
      <w:r w:rsidRPr="00825594">
        <w:rPr>
          <w:lang w:eastAsia="en-US"/>
        </w:rPr>
        <w:softHyphen/>
        <w:t>gen, de voornaamste oorzaak geweest zijn van de troebelen.</w:t>
      </w:r>
    </w:p>
    <w:p w:rsidR="00C62DA8" w:rsidRPr="00825594" w:rsidRDefault="00C62DA8" w:rsidP="00C62DA8">
      <w:pPr>
        <w:jc w:val="both"/>
        <w:rPr>
          <w:lang w:eastAsia="en-US"/>
        </w:rPr>
      </w:pPr>
      <w:r w:rsidRPr="00825594">
        <w:rPr>
          <w:lang w:eastAsia="en-US"/>
        </w:rPr>
        <w:t>159</w:t>
      </w:r>
    </w:p>
    <w:p w:rsidR="00C62DA8" w:rsidRPr="00825594" w:rsidRDefault="00C62DA8" w:rsidP="00C62DA8">
      <w:pPr>
        <w:jc w:val="both"/>
        <w:rPr>
          <w:lang w:eastAsia="en-US"/>
        </w:rPr>
      </w:pPr>
      <w:r w:rsidRPr="00825594">
        <w:rPr>
          <w:lang w:eastAsia="en-US"/>
        </w:rPr>
        <w:t xml:space="preserve">Immers, de stormers bestonden vooral uit te </w:t>
      </w:r>
      <w:r>
        <w:rPr>
          <w:lang w:eastAsia="en-US"/>
        </w:rPr>
        <w:t>H</w:t>
      </w:r>
      <w:r w:rsidRPr="00825594">
        <w:rPr>
          <w:lang w:eastAsia="en-US"/>
        </w:rPr>
        <w:t>ondschoote te</w:t>
      </w:r>
      <w:r w:rsidRPr="00825594">
        <w:rPr>
          <w:lang w:eastAsia="en-US"/>
        </w:rPr>
        <w:softHyphen/>
        <w:t>werk gestelde arbeiders. Naar de soort waren het vooral ge</w:t>
      </w:r>
      <w:r w:rsidRPr="00825594">
        <w:rPr>
          <w:lang w:eastAsia="en-US"/>
        </w:rPr>
        <w:softHyphen/>
        <w:t>schoolden, slachtoffers van het handelskapitalisme. In hun rangen waren er ook leden van de burgerij, wier welstand eveneens werd bedreigd.</w:t>
      </w:r>
    </w:p>
    <w:p w:rsidR="00C62DA8" w:rsidRPr="00825594" w:rsidRDefault="00C62DA8" w:rsidP="00C62DA8">
      <w:pPr>
        <w:jc w:val="both"/>
        <w:rPr>
          <w:lang w:eastAsia="en-US"/>
        </w:rPr>
      </w:pPr>
      <w:r w:rsidRPr="00825594">
        <w:rPr>
          <w:lang w:eastAsia="en-US"/>
        </w:rPr>
        <w:t xml:space="preserve">Naast sociaal-ekonomische motieven hadden de stormers en de Bosgeuzen ook politieke om tot de </w:t>
      </w:r>
      <w:r>
        <w:rPr>
          <w:lang w:eastAsia="en-US"/>
        </w:rPr>
        <w:t>actie</w:t>
      </w:r>
      <w:r w:rsidRPr="00825594">
        <w:rPr>
          <w:lang w:eastAsia="en-US"/>
        </w:rPr>
        <w:t xml:space="preserve"> over te gaan. Velen waren immers na het Eedverbond terug uit Engeland overgekomen, waar ze zonder moeilijkheden hun geloof had</w:t>
      </w:r>
      <w:r w:rsidRPr="00825594">
        <w:rPr>
          <w:lang w:eastAsia="en-US"/>
        </w:rPr>
        <w:softHyphen/>
        <w:t>den kunnen belijden, terwijl ze hier voortdurend aan vervol</w:t>
      </w:r>
      <w:r w:rsidRPr="00825594">
        <w:rPr>
          <w:lang w:eastAsia="en-US"/>
        </w:rPr>
        <w:softHyphen/>
        <w:t>ging waren blootgesteld. Aan de andere kant werden ook de vertegenwoordigers van het centraal gezag geviseerd, die als symbolen werden gezien van het centraal gezag en die solidair waren met de handelskapitalistische burgerij. Ze waren er de oorzaak van dat vele calvinisten in de gevangenis of op het schavot waren terechtgekomen; het waren vreemden, die de repressie met ijzeren vuist handhaafden. Ook de papenhaat had een politiek-sociaal karakter. Vele plattelandspastoors colla</w:t>
      </w:r>
      <w:r w:rsidRPr="00825594">
        <w:rPr>
          <w:lang w:eastAsia="en-US"/>
        </w:rPr>
        <w:softHyphen/>
        <w:t>boreerden met het gerecht en werkten de geloofsvervolging in de hand, terwijl aan de andere kant de kerkelijke rijkdom</w:t>
      </w:r>
      <w:r w:rsidRPr="00825594">
        <w:rPr>
          <w:lang w:eastAsia="en-US"/>
        </w:rPr>
        <w:softHyphen/>
        <w:t>men die de bezitlozen bij hen vonden, de wrok en haat nog aanwakkerden.</w:t>
      </w:r>
    </w:p>
    <w:p w:rsidR="00C62DA8" w:rsidRDefault="00C62DA8" w:rsidP="00C62DA8">
      <w:pPr>
        <w:jc w:val="both"/>
        <w:rPr>
          <w:lang w:eastAsia="en-US"/>
        </w:rPr>
      </w:pPr>
    </w:p>
    <w:p w:rsidR="00C62DA8" w:rsidRPr="00825594" w:rsidRDefault="00C62DA8" w:rsidP="00435D10">
      <w:pPr>
        <w:jc w:val="both"/>
        <w:outlineLvl w:val="0"/>
        <w:rPr>
          <w:lang w:eastAsia="en-US"/>
        </w:rPr>
      </w:pPr>
      <w:r w:rsidRPr="00825594">
        <w:rPr>
          <w:lang w:eastAsia="en-US"/>
        </w:rPr>
        <w:t>IV</w:t>
      </w:r>
    </w:p>
    <w:p w:rsidR="00C62DA8" w:rsidRPr="00825594" w:rsidRDefault="00C62DA8" w:rsidP="00C62DA8">
      <w:pPr>
        <w:jc w:val="both"/>
        <w:rPr>
          <w:lang w:eastAsia="en-US"/>
        </w:rPr>
      </w:pPr>
      <w:r w:rsidRPr="00825594">
        <w:rPr>
          <w:lang w:eastAsia="en-US"/>
        </w:rPr>
        <w:t xml:space="preserve">Het </w:t>
      </w:r>
      <w:r w:rsidR="00EE1E2D" w:rsidRPr="00825594">
        <w:rPr>
          <w:lang w:eastAsia="en-US"/>
        </w:rPr>
        <w:t>succes</w:t>
      </w:r>
      <w:r w:rsidRPr="00825594">
        <w:rPr>
          <w:lang w:eastAsia="en-US"/>
        </w:rPr>
        <w:t xml:space="preserve"> van de Beeldenstorm werd door verschillende factoren in de hand gewerkt. Vooreerst was er de houding van de bevolking in het </w:t>
      </w:r>
      <w:r w:rsidR="00EE1E2D" w:rsidRPr="00825594">
        <w:rPr>
          <w:lang w:eastAsia="en-US"/>
        </w:rPr>
        <w:t>Westkwartier</w:t>
      </w:r>
      <w:r w:rsidRPr="00825594">
        <w:rPr>
          <w:lang w:eastAsia="en-US"/>
        </w:rPr>
        <w:t>, waarvan een groot deel voor de nieuwe leer gewonnen was en dus, op enkele uitzon</w:t>
      </w:r>
      <w:r w:rsidRPr="00825594">
        <w:rPr>
          <w:lang w:eastAsia="en-US"/>
        </w:rPr>
        <w:softHyphen/>
        <w:t>deringen na, praktisch geen weerstand bood en zelfs het ge</w:t>
      </w:r>
      <w:r w:rsidRPr="00825594">
        <w:rPr>
          <w:lang w:eastAsia="en-US"/>
        </w:rPr>
        <w:softHyphen/>
        <w:t>beuren toejuichte. De zwakke en dubbelzinnige houding van de magistraten zijn aan de snelle vooruitgang van de Storm even</w:t>
      </w:r>
      <w:r w:rsidRPr="00825594">
        <w:rPr>
          <w:lang w:eastAsia="en-US"/>
        </w:rPr>
        <w:softHyphen/>
        <w:t>eens niet vreemd geweest. Het radicale optreden der activisten was een niet te onderschatten laktor.</w:t>
      </w:r>
    </w:p>
    <w:p w:rsidR="00C62DA8" w:rsidRPr="00825594" w:rsidRDefault="00C62DA8" w:rsidP="00C62DA8">
      <w:pPr>
        <w:jc w:val="both"/>
        <w:rPr>
          <w:lang w:eastAsia="en-US"/>
        </w:rPr>
      </w:pPr>
      <w:r w:rsidRPr="00825594">
        <w:rPr>
          <w:lang w:eastAsia="en-US"/>
        </w:rPr>
        <w:t>Nochtans was de Beeldenstorm een mislukking, want geen enkel gesteld doeleinde, zoals het innemen van een ommuurde stad, zelfs niet de godsdienstvrijheid, werd bereikt. In die optiek moet dan ook de desperate onderneming van 1567-1568 gezien worden, want dan was het zelfs niet meer mogelijk een preek in het openbaar te aanhoren. Zelfs indien de invasie tot in de kleinste details was uitgevoerd, waren de kansen op slagen miniem geweest, gezien de aanwezigheid van Alva's troepen. Daarbij was de houding van de magistraten niet meer dezelfde als tijdens de Beeldenstorm en Alva's schrikbewind boezemde de bevolking meer angst in dan bereidheid tot verzet.</w:t>
      </w:r>
    </w:p>
    <w:p w:rsidR="00C62DA8" w:rsidRDefault="00C62DA8" w:rsidP="00C62DA8">
      <w:pPr>
        <w:jc w:val="both"/>
        <w:rPr>
          <w:lang w:eastAsia="en-US"/>
        </w:rPr>
      </w:pPr>
      <w:r>
        <w:rPr>
          <w:lang w:eastAsia="en-US"/>
        </w:rPr>
        <w:t>160</w:t>
      </w:r>
    </w:p>
    <w:p w:rsidR="00C62DA8" w:rsidRPr="00825594" w:rsidRDefault="00C62DA8" w:rsidP="00C62DA8">
      <w:pPr>
        <w:jc w:val="both"/>
        <w:rPr>
          <w:lang w:eastAsia="en-US"/>
        </w:rPr>
      </w:pPr>
      <w:r w:rsidRPr="00825594">
        <w:rPr>
          <w:lang w:eastAsia="en-US"/>
        </w:rPr>
        <w:t>Hoewel de situatie daar rijp voor was, zijn de Beelden</w:t>
      </w:r>
      <w:r w:rsidRPr="00825594">
        <w:rPr>
          <w:lang w:eastAsia="en-US"/>
        </w:rPr>
        <w:softHyphen/>
        <w:t>storm en het »</w:t>
      </w:r>
      <w:r>
        <w:rPr>
          <w:lang w:eastAsia="en-US"/>
        </w:rPr>
        <w:t xml:space="preserve"> guerilla » </w:t>
      </w:r>
      <w:r w:rsidRPr="00825594">
        <w:rPr>
          <w:lang w:eastAsia="en-US"/>
        </w:rPr>
        <w:t>verzet der Bosgeuzen toch niet op een sociale revolutie uitgelopen. Hoe is dit te verklaren</w:t>
      </w:r>
      <w:r>
        <w:rPr>
          <w:lang w:eastAsia="en-US"/>
        </w:rPr>
        <w:t>?</w:t>
      </w:r>
      <w:r w:rsidRPr="00825594">
        <w:rPr>
          <w:lang w:eastAsia="en-US"/>
        </w:rPr>
        <w:t xml:space="preserve"> In de eerste plaats spelen de sociale samenstelling van de bevolking en de daaruit voortvloeiende g klasse»-verhoudingen hierbij een grote rol. Wij hebben gezien dat de economische voor</w:t>
      </w:r>
      <w:r w:rsidRPr="00825594">
        <w:rPr>
          <w:lang w:eastAsia="en-US"/>
        </w:rPr>
        <w:softHyphen/>
        <w:t>waarden niet aanwezig waren om de onderste bevolkingslagen als proletariaat te kunnen bestempelen. De sociale toestand van de textielarbeiders onderling was</w:t>
      </w:r>
      <w:r>
        <w:rPr>
          <w:lang w:eastAsia="en-US"/>
        </w:rPr>
        <w:t xml:space="preserve"> te </w:t>
      </w:r>
      <w:r w:rsidRPr="00825594">
        <w:rPr>
          <w:lang w:eastAsia="en-US"/>
        </w:rPr>
        <w:t>verschillend opdat zij een homogene groep hadden kunnen vormen. Veel industrie</w:t>
      </w:r>
      <w:r w:rsidRPr="00825594">
        <w:rPr>
          <w:lang w:eastAsia="en-US"/>
        </w:rPr>
        <w:softHyphen/>
        <w:t>arbeiders waren trouwens nog in de landbouw werkzaam. In het Westkwartier waren nog veel boeren; dezen hebben zich in feite weinig met de gebeurtenissen ingelaten. Het is opval</w:t>
      </w:r>
      <w:r w:rsidRPr="00825594">
        <w:rPr>
          <w:lang w:eastAsia="en-US"/>
        </w:rPr>
        <w:softHyphen/>
        <w:t>lend dat waar de boerenbevolking in de meerderheid was, de agitatie het minst was. De meeste boeren waren trouwens ka</w:t>
      </w:r>
      <w:r w:rsidRPr="00825594">
        <w:rPr>
          <w:lang w:eastAsia="en-US"/>
        </w:rPr>
        <w:softHyphen/>
        <w:t>tholiek. Bovendien is het niet mogelijk, ondanks enkele uitla</w:t>
      </w:r>
      <w:r w:rsidRPr="00825594">
        <w:rPr>
          <w:lang w:eastAsia="en-US"/>
        </w:rPr>
        <w:softHyphen/>
        <w:t xml:space="preserve">tingen van stormers, en leden zoals het binnendringen in particuliere huizen, een duidelijk klasseverschil te maken tussen de burgerij en het pre-proletariaat. Als textielwerkers kon men evengoed tot de burgerij behoren als een g bourgeois » tot het pre-proletariaat, als gevolg van de economische » </w:t>
      </w:r>
      <w:r>
        <w:rPr>
          <w:lang w:eastAsia="en-US"/>
        </w:rPr>
        <w:t>fluctuaties</w:t>
      </w:r>
      <w:r w:rsidRPr="00825594">
        <w:rPr>
          <w:lang w:eastAsia="en-US"/>
        </w:rPr>
        <w:t>. Onder de Beeldenstormers bevonden zich zowel leden van de burgerij als van de onderste lagen. Men ziet geen verschil in klassen</w:t>
      </w:r>
      <w:r>
        <w:rPr>
          <w:lang w:eastAsia="en-US"/>
        </w:rPr>
        <w:t>:</w:t>
      </w:r>
      <w:r w:rsidRPr="00825594">
        <w:rPr>
          <w:lang w:eastAsia="en-US"/>
        </w:rPr>
        <w:t xml:space="preserve"> de godsdienst verenigde hen onderling. In dergelijke omstandigheden menen wij</w:t>
      </w:r>
      <w:r>
        <w:rPr>
          <w:lang w:eastAsia="en-US"/>
        </w:rPr>
        <w:t xml:space="preserve"> te </w:t>
      </w:r>
      <w:r w:rsidRPr="00825594">
        <w:rPr>
          <w:lang w:eastAsia="en-US"/>
        </w:rPr>
        <w:t>mogen zeggen dat de Beeldenstorm niet een duidelijk uitgesproken karakter van een » klassestrijd » zou gehad hebben. We zitten in Ancien Régimestrukturen.</w:t>
      </w:r>
    </w:p>
    <w:p w:rsidR="00C62DA8" w:rsidRPr="00825594" w:rsidRDefault="00C62DA8" w:rsidP="00C62DA8">
      <w:pPr>
        <w:jc w:val="both"/>
        <w:rPr>
          <w:lang w:eastAsia="en-US"/>
        </w:rPr>
      </w:pPr>
      <w:r w:rsidRPr="00825594">
        <w:rPr>
          <w:lang w:eastAsia="en-US"/>
        </w:rPr>
        <w:t>De houding van magistraat, adel, predikanten en consis</w:t>
      </w:r>
      <w:r w:rsidRPr="00825594">
        <w:rPr>
          <w:lang w:eastAsia="en-US"/>
        </w:rPr>
        <w:softHyphen/>
        <w:t>tories heeft eveneens het sociaal karakter van de Beelden</w:t>
      </w:r>
      <w:r w:rsidRPr="00825594">
        <w:rPr>
          <w:lang w:eastAsia="en-US"/>
        </w:rPr>
        <w:softHyphen/>
        <w:t>storm beperkt. De magistraat droeg er zoveel mogelijk zorg voor dat het stormen snel geschiedde en dat de iconoclasten vlug verdwenen, uit vrees voor een aanslag op de geldkisten van de bezittenden. De edelen,</w:t>
      </w:r>
    </w:p>
    <w:p w:rsidR="00C62DA8" w:rsidRPr="00825594" w:rsidRDefault="00C62DA8" w:rsidP="00C62DA8">
      <w:pPr>
        <w:jc w:val="both"/>
        <w:rPr>
          <w:lang w:eastAsia="en-US"/>
        </w:rPr>
      </w:pPr>
      <w:r w:rsidRPr="00825594">
        <w:rPr>
          <w:lang w:eastAsia="en-US"/>
        </w:rPr>
        <w:t>predikanten en consistories ge</w:t>
      </w:r>
      <w:r w:rsidRPr="00825594">
        <w:rPr>
          <w:lang w:eastAsia="en-US"/>
        </w:rPr>
        <w:softHyphen/>
        <w:t xml:space="preserve">droegen zich op dezelfde wijze. Zij beperkten de </w:t>
      </w:r>
      <w:r>
        <w:rPr>
          <w:lang w:eastAsia="en-US"/>
        </w:rPr>
        <w:t>actie</w:t>
      </w:r>
      <w:r w:rsidRPr="00825594">
        <w:rPr>
          <w:lang w:eastAsia="en-US"/>
        </w:rPr>
        <w:t xml:space="preserve"> tot het vernietigen van de beelden en, hoewel ze het niet konden ver</w:t>
      </w:r>
      <w:r w:rsidRPr="00825594">
        <w:rPr>
          <w:lang w:eastAsia="en-US"/>
        </w:rPr>
        <w:softHyphen/>
        <w:t>hinderen, gaven niet altijd hun goedkeuring aan de plunde</w:t>
      </w:r>
      <w:r w:rsidRPr="00825594">
        <w:rPr>
          <w:lang w:eastAsia="en-US"/>
        </w:rPr>
        <w:softHyphen/>
        <w:t>ringen. De bezittende calvinisten hadden ook wel. eens het slachtoffer kunnen worden van de plunderzucht.</w:t>
      </w:r>
    </w:p>
    <w:p w:rsidR="00C62DA8" w:rsidRPr="00825594" w:rsidRDefault="00C62DA8" w:rsidP="00C62DA8">
      <w:pPr>
        <w:jc w:val="both"/>
        <w:rPr>
          <w:lang w:eastAsia="en-US"/>
        </w:rPr>
      </w:pPr>
      <w:r w:rsidRPr="00825594">
        <w:rPr>
          <w:lang w:eastAsia="en-US"/>
        </w:rPr>
        <w:t xml:space="preserve">Ook het verzet van de Bosgeuzen vertoonde geen karakter van een klassestrijd. Dit verzet werd trouwens kunstmatig in het leven geroepen. De </w:t>
      </w:r>
      <w:r>
        <w:rPr>
          <w:lang w:eastAsia="en-US"/>
        </w:rPr>
        <w:t>actie</w:t>
      </w:r>
      <w:r w:rsidRPr="00825594">
        <w:rPr>
          <w:lang w:eastAsia="en-US"/>
        </w:rPr>
        <w:t>s der Wilde Geuzen slaan weldra over in banditisme. Individueel zijn ze, als krimineten, noch politieke noch sociale rebellen geweest, laat staan revolutio</w:t>
      </w:r>
      <w:r w:rsidRPr="00825594">
        <w:rPr>
          <w:lang w:eastAsia="en-US"/>
        </w:rPr>
        <w:softHyphen/>
        <w:t>nairen; in groepsverband waren ze slechts symptomen van een maatschappelijke crisis en spanning, van sociale onrust. Als</w:t>
      </w:r>
    </w:p>
    <w:p w:rsidR="00C62DA8" w:rsidRPr="00825594" w:rsidRDefault="00C62DA8" w:rsidP="00C62DA8">
      <w:pPr>
        <w:jc w:val="both"/>
        <w:rPr>
          <w:lang w:eastAsia="en-US"/>
        </w:rPr>
      </w:pPr>
      <w:r w:rsidRPr="00825594">
        <w:rPr>
          <w:lang w:eastAsia="en-US"/>
        </w:rPr>
        <w:t>161</w:t>
      </w:r>
    </w:p>
    <w:p w:rsidR="00C62DA8" w:rsidRPr="00825594" w:rsidRDefault="00C62DA8" w:rsidP="00C62DA8">
      <w:pPr>
        <w:jc w:val="both"/>
        <w:rPr>
          <w:lang w:eastAsia="en-US"/>
        </w:rPr>
      </w:pPr>
      <w:r w:rsidRPr="00825594">
        <w:rPr>
          <w:lang w:eastAsia="en-US"/>
        </w:rPr>
        <w:t>« classes dangereuses » hadden de Bosgeuzen geen sociaal a programma », geen revolutionair « programma ». Door adel en consistories In de steek gelaten, voelden Camer</w:t>
      </w:r>
      <w:r>
        <w:rPr>
          <w:lang w:eastAsia="en-US"/>
        </w:rPr>
        <w:t>lynck</w:t>
      </w:r>
      <w:r w:rsidRPr="00825594">
        <w:rPr>
          <w:lang w:eastAsia="en-US"/>
        </w:rPr>
        <w:t xml:space="preserve"> en zijn bende zich bedrogen; na de aanhouding van de leider viel het verzet uiteen. « Banditisme is eerder een primitieve vorm van georganiseerd sociaal protest... »</w:t>
      </w:r>
    </w:p>
    <w:p w:rsidR="00C62DA8" w:rsidRDefault="00C62DA8" w:rsidP="00C62DA8">
      <w:pPr>
        <w:jc w:val="both"/>
        <w:rPr>
          <w:lang w:eastAsia="en-US"/>
        </w:rPr>
      </w:pPr>
    </w:p>
    <w:p w:rsidR="00C62DA8" w:rsidRPr="00825594" w:rsidRDefault="00C62DA8" w:rsidP="00435D10">
      <w:pPr>
        <w:jc w:val="both"/>
        <w:outlineLvl w:val="0"/>
        <w:rPr>
          <w:lang w:eastAsia="en-US"/>
        </w:rPr>
      </w:pPr>
      <w:r w:rsidRPr="00825594">
        <w:rPr>
          <w:lang w:eastAsia="en-US"/>
        </w:rPr>
        <w:t>V</w:t>
      </w:r>
    </w:p>
    <w:p w:rsidR="00C62DA8" w:rsidRPr="00825594" w:rsidRDefault="00C62DA8" w:rsidP="00C62DA8">
      <w:pPr>
        <w:jc w:val="both"/>
        <w:rPr>
          <w:lang w:eastAsia="en-US"/>
        </w:rPr>
      </w:pPr>
      <w:r w:rsidRPr="00825594">
        <w:rPr>
          <w:lang w:eastAsia="en-US"/>
        </w:rPr>
        <w:t xml:space="preserve">Tot slot dienen we nog te wijzen op het grote belang dat Engeland bij het hele verloop der gebeurtenissen is geweest. Hot is van daar uit dat vanaf het begin der jaren zestig van de XVIe eeuw de calvinistische predikanten de leer van Calvijn in het Westkwartier kwamen verspreiden; het is daar geweest dat vóór de Beeldenstorm talrijke </w:t>
      </w:r>
      <w:r>
        <w:rPr>
          <w:lang w:eastAsia="en-US"/>
        </w:rPr>
        <w:t>actie</w:t>
      </w:r>
      <w:r w:rsidRPr="00825594">
        <w:rPr>
          <w:lang w:eastAsia="en-US"/>
        </w:rPr>
        <w:t>s georganiseerd wer</w:t>
      </w:r>
      <w:r w:rsidRPr="00825594">
        <w:rPr>
          <w:lang w:eastAsia="en-US"/>
        </w:rPr>
        <w:softHyphen/>
        <w:t>den; het is daar geweest dat de invasie van het Westkwartier werd gepland en voorbereid. Gezien dit alles zijn we dan ook de mening toegedaan dat ook daar de Beeldenstorm werd geor</w:t>
      </w:r>
      <w:r w:rsidRPr="00825594">
        <w:rPr>
          <w:lang w:eastAsia="en-US"/>
        </w:rPr>
        <w:softHyphen/>
        <w:t>ganiseerd; indien men in de Nederlanden geen enkel document heeft gevonden dat duidelijk en voor honderd procent de organisatie, de planning en de voorbereiding van de Beel</w:t>
      </w:r>
      <w:r w:rsidRPr="00825594">
        <w:rPr>
          <w:lang w:eastAsia="en-US"/>
        </w:rPr>
        <w:softHyphen/>
        <w:t>denstorm bewijst, dat zijn we van oordeel dat het moet gezocht worden in de archieven van Londen, Norwich of Sandwich (wij begonnen trouwens reeds de speurtocht). Wij zijn er dan ook ten stelligste van overtuigd dat, indien Elizabeth I (en ook haar voorgangers) het vestigen der vluchtelingenkerken in haar land niet had toegelaten, het verloop der godsdiensttroe</w:t>
      </w:r>
      <w:r w:rsidRPr="00825594">
        <w:rPr>
          <w:lang w:eastAsia="en-US"/>
        </w:rPr>
        <w:softHyphen/>
        <w:t>belen in de Nederlanden en in het Westkwartier in het bij</w:t>
      </w:r>
      <w:r w:rsidRPr="00825594">
        <w:rPr>
          <w:lang w:eastAsia="en-US"/>
        </w:rPr>
        <w:softHyphen/>
        <w:t>zonder er helemaal anders had kunnen uitzien.</w:t>
      </w:r>
    </w:p>
    <w:p w:rsidR="00C62DA8" w:rsidRPr="00825594" w:rsidRDefault="00C62DA8" w:rsidP="00C62DA8">
      <w:pPr>
        <w:jc w:val="both"/>
        <w:rPr>
          <w:lang w:eastAsia="en-US"/>
        </w:rPr>
      </w:pPr>
      <w:r w:rsidRPr="00825594">
        <w:rPr>
          <w:lang w:eastAsia="en-US"/>
        </w:rPr>
        <w:t>162</w:t>
      </w: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Default="00C62DA8" w:rsidP="00C62DA8">
      <w:pPr>
        <w:jc w:val="both"/>
        <w:rPr>
          <w:lang w:eastAsia="en-US"/>
        </w:rPr>
      </w:pPr>
    </w:p>
    <w:p w:rsidR="00C62DA8" w:rsidRPr="00825594" w:rsidRDefault="00C62DA8" w:rsidP="00435D10">
      <w:pPr>
        <w:jc w:val="both"/>
        <w:outlineLvl w:val="0"/>
        <w:rPr>
          <w:lang w:eastAsia="en-US"/>
        </w:rPr>
      </w:pPr>
      <w:r w:rsidRPr="00825594">
        <w:rPr>
          <w:lang w:eastAsia="en-US"/>
        </w:rPr>
        <w:t>INDEX VAN DE PLAATS- EN EIGENNAMEN</w:t>
      </w:r>
    </w:p>
    <w:p w:rsidR="00C62DA8" w:rsidRDefault="00C62DA8" w:rsidP="00C62DA8">
      <w:pPr>
        <w:jc w:val="both"/>
        <w:rPr>
          <w:lang w:eastAsia="en-US"/>
        </w:rPr>
      </w:pPr>
    </w:p>
    <w:p w:rsidR="00C62DA8" w:rsidRPr="004219C1" w:rsidRDefault="00C62DA8" w:rsidP="00435D10">
      <w:pPr>
        <w:jc w:val="both"/>
        <w:outlineLvl w:val="0"/>
        <w:rPr>
          <w:lang w:val="de-DE" w:eastAsia="en-US"/>
        </w:rPr>
      </w:pPr>
      <w:r w:rsidRPr="004219C1">
        <w:rPr>
          <w:lang w:val="de-DE" w:eastAsia="en-US"/>
        </w:rPr>
        <w:t xml:space="preserve">AA 34 </w:t>
      </w:r>
    </w:p>
    <w:p w:rsidR="00C62DA8" w:rsidRPr="004219C1" w:rsidRDefault="00C62DA8" w:rsidP="00435D10">
      <w:pPr>
        <w:jc w:val="both"/>
        <w:outlineLvl w:val="0"/>
        <w:rPr>
          <w:lang w:val="de-DE" w:eastAsia="en-US"/>
        </w:rPr>
      </w:pPr>
      <w:r w:rsidRPr="004219C1">
        <w:rPr>
          <w:lang w:val="de-DE" w:eastAsia="en-US"/>
        </w:rPr>
        <w:t>AALST 100</w:t>
      </w:r>
    </w:p>
    <w:p w:rsidR="00C62DA8" w:rsidRPr="004219C1" w:rsidRDefault="00C62DA8" w:rsidP="00C62DA8">
      <w:pPr>
        <w:jc w:val="both"/>
        <w:rPr>
          <w:lang w:val="de-DE" w:eastAsia="en-US"/>
        </w:rPr>
      </w:pPr>
      <w:r w:rsidRPr="004219C1">
        <w:rPr>
          <w:lang w:val="de-DE" w:eastAsia="en-US"/>
        </w:rPr>
        <w:t xml:space="preserve">ABART, Abraham 103 </w:t>
      </w:r>
    </w:p>
    <w:p w:rsidR="00C62DA8" w:rsidRPr="004219C1" w:rsidRDefault="00C62DA8" w:rsidP="00C62DA8">
      <w:pPr>
        <w:jc w:val="both"/>
        <w:rPr>
          <w:lang w:val="de-DE" w:eastAsia="en-US"/>
        </w:rPr>
      </w:pPr>
      <w:r w:rsidRPr="004219C1">
        <w:rPr>
          <w:lang w:val="de-DE" w:eastAsia="en-US"/>
        </w:rPr>
        <w:t>AIRE 34</w:t>
      </w:r>
    </w:p>
    <w:p w:rsidR="00C62DA8" w:rsidRPr="0018160F" w:rsidRDefault="00C62DA8" w:rsidP="00C62DA8">
      <w:pPr>
        <w:jc w:val="both"/>
        <w:rPr>
          <w:lang w:eastAsia="en-US"/>
        </w:rPr>
      </w:pPr>
      <w:r w:rsidRPr="0018160F">
        <w:rPr>
          <w:lang w:eastAsia="en-US"/>
        </w:rPr>
        <w:t>ALGOET, A</w:t>
      </w:r>
      <w:r>
        <w:rPr>
          <w:lang w:eastAsia="en-US"/>
        </w:rPr>
        <w:t>ntho</w:t>
      </w:r>
      <w:r w:rsidRPr="0018160F">
        <w:rPr>
          <w:lang w:eastAsia="en-US"/>
        </w:rPr>
        <w:t>nis 74, 75</w:t>
      </w:r>
    </w:p>
    <w:p w:rsidR="00C62DA8" w:rsidRPr="0018160F" w:rsidRDefault="00C62DA8" w:rsidP="00C62DA8">
      <w:pPr>
        <w:jc w:val="both"/>
        <w:rPr>
          <w:lang w:eastAsia="en-US"/>
        </w:rPr>
      </w:pPr>
      <w:r w:rsidRPr="0018160F">
        <w:rPr>
          <w:lang w:eastAsia="en-US"/>
        </w:rPr>
        <w:t>ALLEN land van 80, 85, 93, 113, 124, 157</w:t>
      </w:r>
    </w:p>
    <w:p w:rsidR="00C62DA8" w:rsidRPr="0018160F" w:rsidRDefault="00C62DA8" w:rsidP="00C62DA8">
      <w:pPr>
        <w:jc w:val="both"/>
        <w:rPr>
          <w:lang w:eastAsia="en-US"/>
        </w:rPr>
      </w:pPr>
      <w:r w:rsidRPr="0018160F">
        <w:rPr>
          <w:lang w:eastAsia="en-US"/>
        </w:rPr>
        <w:t xml:space="preserve">ALVA, hertog van 22, </w:t>
      </w:r>
      <w:r>
        <w:rPr>
          <w:lang w:eastAsia="en-US"/>
        </w:rPr>
        <w:t>100</w:t>
      </w:r>
      <w:r w:rsidRPr="0018160F">
        <w:rPr>
          <w:lang w:eastAsia="en-US"/>
        </w:rPr>
        <w:t>, 10</w:t>
      </w:r>
      <w:r>
        <w:rPr>
          <w:lang w:eastAsia="en-US"/>
        </w:rPr>
        <w:t>8</w:t>
      </w:r>
      <w:r w:rsidRPr="0018160F">
        <w:rPr>
          <w:lang w:eastAsia="en-US"/>
        </w:rPr>
        <w:t>, 115, 124, 130, 139, 145,152, 155, 156, 169</w:t>
      </w:r>
    </w:p>
    <w:p w:rsidR="00C62DA8" w:rsidRDefault="00C62DA8" w:rsidP="00C62DA8">
      <w:pPr>
        <w:jc w:val="both"/>
        <w:rPr>
          <w:lang w:eastAsia="en-US"/>
        </w:rPr>
      </w:pPr>
      <w:r w:rsidRPr="0018160F">
        <w:rPr>
          <w:lang w:eastAsia="en-US"/>
        </w:rPr>
        <w:t xml:space="preserve">ALVERINGEM 81, 103. 195 </w:t>
      </w:r>
    </w:p>
    <w:p w:rsidR="00C62DA8" w:rsidRPr="0018160F" w:rsidRDefault="00C62DA8" w:rsidP="00C62DA8">
      <w:pPr>
        <w:jc w:val="both"/>
        <w:rPr>
          <w:lang w:eastAsia="en-US"/>
        </w:rPr>
      </w:pPr>
      <w:r w:rsidRPr="0018160F">
        <w:rPr>
          <w:lang w:eastAsia="en-US"/>
        </w:rPr>
        <w:t>AMSTERDAM 73</w:t>
      </w:r>
    </w:p>
    <w:p w:rsidR="00C62DA8" w:rsidRPr="0018160F" w:rsidRDefault="00C62DA8" w:rsidP="00C62DA8">
      <w:pPr>
        <w:jc w:val="both"/>
        <w:rPr>
          <w:lang w:eastAsia="en-US"/>
        </w:rPr>
      </w:pPr>
      <w:r w:rsidRPr="0018160F">
        <w:rPr>
          <w:lang w:eastAsia="en-US"/>
        </w:rPr>
        <w:t>ANNOOT, Jacques 129</w:t>
      </w:r>
    </w:p>
    <w:p w:rsidR="00C62DA8" w:rsidRDefault="00C62DA8" w:rsidP="00C62DA8">
      <w:pPr>
        <w:jc w:val="both"/>
        <w:rPr>
          <w:lang w:eastAsia="en-US"/>
        </w:rPr>
      </w:pPr>
      <w:r w:rsidRPr="0018160F">
        <w:rPr>
          <w:lang w:eastAsia="en-US"/>
        </w:rPr>
        <w:t>ANTWERPEN 38, 40-44,</w:t>
      </w:r>
      <w:r>
        <w:rPr>
          <w:lang w:eastAsia="en-US"/>
        </w:rPr>
        <w:t xml:space="preserve"> </w:t>
      </w:r>
      <w:r w:rsidRPr="0018160F">
        <w:rPr>
          <w:lang w:eastAsia="en-US"/>
        </w:rPr>
        <w:t>49,53, 61,</w:t>
      </w:r>
      <w:r>
        <w:rPr>
          <w:lang w:eastAsia="en-US"/>
        </w:rPr>
        <w:t xml:space="preserve"> 63 78, 85-88, 91, 95, 77 100, 101, 113, 114, 119, 159</w:t>
      </w:r>
      <w:r w:rsidRPr="00B451A2">
        <w:rPr>
          <w:lang w:eastAsia="en-US"/>
        </w:rPr>
        <w:br/>
        <w:t xml:space="preserve">ARMEOUTS-CAPREL 99 </w:t>
      </w:r>
    </w:p>
    <w:p w:rsidR="00C62DA8" w:rsidRPr="00B451A2" w:rsidRDefault="00C62DA8" w:rsidP="00435D10">
      <w:pPr>
        <w:jc w:val="both"/>
        <w:outlineLvl w:val="0"/>
        <w:rPr>
          <w:lang w:eastAsia="en-US"/>
        </w:rPr>
      </w:pPr>
      <w:r w:rsidRPr="00B451A2">
        <w:rPr>
          <w:lang w:eastAsia="en-US"/>
        </w:rPr>
        <w:t>ARM</w:t>
      </w:r>
      <w:r>
        <w:rPr>
          <w:lang w:eastAsia="en-US"/>
        </w:rPr>
        <w:t>E</w:t>
      </w:r>
      <w:r w:rsidRPr="00B451A2">
        <w:rPr>
          <w:lang w:eastAsia="en-US"/>
        </w:rPr>
        <w:t>NTEROS 45</w:t>
      </w:r>
    </w:p>
    <w:p w:rsidR="00C62DA8" w:rsidRDefault="00C62DA8" w:rsidP="00C62DA8">
      <w:pPr>
        <w:jc w:val="both"/>
        <w:rPr>
          <w:lang w:eastAsia="en-US"/>
        </w:rPr>
      </w:pPr>
      <w:r w:rsidRPr="00B451A2">
        <w:rPr>
          <w:lang w:eastAsia="en-US"/>
        </w:rPr>
        <w:t xml:space="preserve">ARMENTIERES 39, 41. </w:t>
      </w:r>
      <w:r>
        <w:rPr>
          <w:lang w:eastAsia="en-US"/>
        </w:rPr>
        <w:t>42,</w:t>
      </w:r>
      <w:r w:rsidRPr="0018160F">
        <w:rPr>
          <w:lang w:eastAsia="en-US"/>
        </w:rPr>
        <w:t xml:space="preserve"> 63 67,</w:t>
      </w:r>
      <w:r>
        <w:rPr>
          <w:lang w:eastAsia="en-US"/>
        </w:rPr>
        <w:t xml:space="preserve"> </w:t>
      </w:r>
      <w:r w:rsidRPr="0018160F">
        <w:rPr>
          <w:lang w:eastAsia="en-US"/>
        </w:rPr>
        <w:t>68, 79, 75, 104, 105, 1</w:t>
      </w:r>
      <w:r>
        <w:rPr>
          <w:lang w:eastAsia="en-US"/>
        </w:rPr>
        <w:t>06,</w:t>
      </w:r>
      <w:r w:rsidRPr="0018160F">
        <w:rPr>
          <w:lang w:eastAsia="en-US"/>
        </w:rPr>
        <w:t xml:space="preserve"> 114:151 </w:t>
      </w:r>
    </w:p>
    <w:p w:rsidR="00C62DA8" w:rsidRPr="0018160F" w:rsidRDefault="00C62DA8" w:rsidP="00C62DA8">
      <w:pPr>
        <w:jc w:val="both"/>
        <w:rPr>
          <w:lang w:eastAsia="en-US"/>
        </w:rPr>
      </w:pPr>
      <w:r w:rsidRPr="0018160F">
        <w:rPr>
          <w:lang w:eastAsia="en-US"/>
        </w:rPr>
        <w:t>ARNEKE 83, 93, 141</w:t>
      </w:r>
    </w:p>
    <w:p w:rsidR="00C62DA8" w:rsidRDefault="00C62DA8" w:rsidP="00C62DA8">
      <w:pPr>
        <w:jc w:val="both"/>
        <w:rPr>
          <w:lang w:eastAsia="en-US"/>
        </w:rPr>
      </w:pPr>
      <w:r w:rsidRPr="0018160F">
        <w:rPr>
          <w:lang w:eastAsia="en-US"/>
        </w:rPr>
        <w:t xml:space="preserve">ARTERIE 35, 36, 47, 331. 149 </w:t>
      </w:r>
    </w:p>
    <w:p w:rsidR="00C62DA8" w:rsidRPr="0018160F" w:rsidRDefault="00C62DA8" w:rsidP="00C62DA8">
      <w:pPr>
        <w:jc w:val="both"/>
        <w:rPr>
          <w:lang w:eastAsia="en-US"/>
        </w:rPr>
      </w:pPr>
      <w:r w:rsidRPr="0018160F">
        <w:rPr>
          <w:lang w:eastAsia="en-US"/>
        </w:rPr>
        <w:t>ATRECHT 75</w:t>
      </w:r>
    </w:p>
    <w:p w:rsidR="00C62DA8" w:rsidRPr="0018160F" w:rsidRDefault="00C62DA8" w:rsidP="00C62DA8">
      <w:pPr>
        <w:jc w:val="both"/>
        <w:rPr>
          <w:lang w:eastAsia="en-US"/>
        </w:rPr>
      </w:pPr>
      <w:r w:rsidRPr="0018160F">
        <w:rPr>
          <w:lang w:eastAsia="en-US"/>
        </w:rPr>
        <w:t>AUSTRUWEEL 115</w:t>
      </w:r>
    </w:p>
    <w:p w:rsidR="00C62DA8" w:rsidRDefault="00C62DA8" w:rsidP="00C62DA8">
      <w:pPr>
        <w:jc w:val="both"/>
        <w:rPr>
          <w:lang w:eastAsia="en-US"/>
        </w:rPr>
      </w:pPr>
    </w:p>
    <w:p w:rsidR="00C62DA8" w:rsidRPr="005B7826" w:rsidRDefault="00C62DA8" w:rsidP="00C62DA8">
      <w:pPr>
        <w:jc w:val="both"/>
        <w:rPr>
          <w:lang w:eastAsia="en-US"/>
        </w:rPr>
      </w:pPr>
      <w:r w:rsidRPr="005B7826">
        <w:rPr>
          <w:lang w:eastAsia="en-US"/>
        </w:rPr>
        <w:t xml:space="preserve">BAERT, Jacob 129, </w:t>
      </w:r>
    </w:p>
    <w:p w:rsidR="00C62DA8" w:rsidRPr="005B7826" w:rsidRDefault="00C62DA8" w:rsidP="00C62DA8">
      <w:pPr>
        <w:jc w:val="both"/>
        <w:rPr>
          <w:lang w:eastAsia="en-US"/>
        </w:rPr>
      </w:pPr>
      <w:r w:rsidRPr="005B7826">
        <w:rPr>
          <w:lang w:eastAsia="en-US"/>
        </w:rPr>
        <w:t>ED BAILE, Ghislain 103</w:t>
      </w:r>
    </w:p>
    <w:p w:rsidR="00C62DA8" w:rsidRPr="0018160F" w:rsidRDefault="00C62DA8" w:rsidP="00C62DA8">
      <w:pPr>
        <w:jc w:val="both"/>
        <w:rPr>
          <w:lang w:eastAsia="en-US"/>
        </w:rPr>
      </w:pPr>
      <w:r w:rsidRPr="0018160F">
        <w:rPr>
          <w:lang w:eastAsia="en-US"/>
        </w:rPr>
        <w:t xml:space="preserve">BAKHUIZEN VAN </w:t>
      </w:r>
      <w:r>
        <w:rPr>
          <w:lang w:eastAsia="en-US"/>
        </w:rPr>
        <w:t>Den</w:t>
      </w:r>
      <w:r w:rsidRPr="0018160F">
        <w:rPr>
          <w:lang w:eastAsia="en-US"/>
        </w:rPr>
        <w:t xml:space="preserve"> BRINK,</w:t>
      </w:r>
    </w:p>
    <w:p w:rsidR="00C62DA8" w:rsidRPr="004219C1" w:rsidRDefault="00C62DA8" w:rsidP="00C62DA8">
      <w:pPr>
        <w:jc w:val="both"/>
        <w:rPr>
          <w:lang w:val="fr-FR" w:eastAsia="en-US"/>
        </w:rPr>
      </w:pPr>
      <w:r w:rsidRPr="004219C1">
        <w:rPr>
          <w:lang w:val="fr-FR" w:eastAsia="en-US"/>
        </w:rPr>
        <w:t>BAMBECQUE 83, 84, 90, 93, 132, 143</w:t>
      </w:r>
    </w:p>
    <w:p w:rsidR="00C62DA8" w:rsidRPr="002B0A23" w:rsidRDefault="00C62DA8" w:rsidP="00C62DA8">
      <w:pPr>
        <w:jc w:val="both"/>
        <w:rPr>
          <w:lang w:val="fr-FR" w:eastAsia="en-US"/>
        </w:rPr>
      </w:pPr>
      <w:r w:rsidRPr="002B0A23">
        <w:rPr>
          <w:lang w:val="fr-FR" w:eastAsia="en-US"/>
        </w:rPr>
        <w:t>BARRE, Ferdinand de la 25, 30, 31</w:t>
      </w:r>
    </w:p>
    <w:p w:rsidR="00C62DA8" w:rsidRPr="004219C1" w:rsidRDefault="00EE1E2D" w:rsidP="00C62DA8">
      <w:pPr>
        <w:jc w:val="both"/>
        <w:rPr>
          <w:lang w:eastAsia="en-US"/>
        </w:rPr>
      </w:pPr>
      <w:r>
        <w:rPr>
          <w:lang w:eastAsia="en-US"/>
        </w:rPr>
        <w:t>BATEMA,</w:t>
      </w:r>
      <w:r w:rsidR="00C62DA8" w:rsidRPr="004219C1">
        <w:rPr>
          <w:lang w:eastAsia="en-US"/>
        </w:rPr>
        <w:t xml:space="preserve"> Gillis 90, 103</w:t>
      </w:r>
    </w:p>
    <w:p w:rsidR="00C62DA8" w:rsidRPr="005B7826" w:rsidRDefault="00C62DA8" w:rsidP="00C62DA8">
      <w:pPr>
        <w:jc w:val="both"/>
        <w:rPr>
          <w:lang w:eastAsia="en-US"/>
        </w:rPr>
      </w:pPr>
      <w:r w:rsidRPr="005B7826">
        <w:rPr>
          <w:lang w:eastAsia="en-US"/>
        </w:rPr>
        <w:t>SAVINGICHOVE 82, 93, 104, 105, 106, 107</w:t>
      </w:r>
    </w:p>
    <w:p w:rsidR="00C62DA8" w:rsidRPr="005B7826" w:rsidRDefault="00C62DA8" w:rsidP="00C62DA8">
      <w:pPr>
        <w:jc w:val="both"/>
        <w:rPr>
          <w:lang w:eastAsia="en-US"/>
        </w:rPr>
      </w:pPr>
      <w:r w:rsidRPr="005B7826">
        <w:rPr>
          <w:lang w:eastAsia="en-US"/>
        </w:rPr>
        <w:t>BEAUFRE, abdij van 80, 93</w:t>
      </w:r>
    </w:p>
    <w:p w:rsidR="00C62DA8" w:rsidRPr="0018160F" w:rsidRDefault="00C62DA8" w:rsidP="00C62DA8">
      <w:pPr>
        <w:jc w:val="both"/>
        <w:rPr>
          <w:lang w:eastAsia="en-US"/>
        </w:rPr>
      </w:pPr>
      <w:r w:rsidRPr="0018160F">
        <w:rPr>
          <w:lang w:eastAsia="en-US"/>
        </w:rPr>
        <w:t>BEAUREWA</w:t>
      </w:r>
      <w:r>
        <w:rPr>
          <w:lang w:eastAsia="en-US"/>
        </w:rPr>
        <w:t>E</w:t>
      </w:r>
      <w:r w:rsidRPr="0018160F">
        <w:rPr>
          <w:lang w:eastAsia="en-US"/>
        </w:rPr>
        <w:t>RT, heer van zie</w:t>
      </w:r>
      <w:r>
        <w:rPr>
          <w:lang w:eastAsia="en-US"/>
        </w:rPr>
        <w:t xml:space="preserve"> </w:t>
      </w:r>
      <w:r w:rsidRPr="0018160F">
        <w:rPr>
          <w:lang w:eastAsia="en-US"/>
        </w:rPr>
        <w:t>LICHTERVELDE, Jan van</w:t>
      </w:r>
    </w:p>
    <w:p w:rsidR="00C62DA8" w:rsidRPr="0018160F" w:rsidRDefault="00C62DA8" w:rsidP="00C62DA8">
      <w:pPr>
        <w:jc w:val="both"/>
        <w:rPr>
          <w:lang w:eastAsia="en-US"/>
        </w:rPr>
      </w:pPr>
      <w:r w:rsidRPr="0018160F">
        <w:rPr>
          <w:lang w:eastAsia="en-US"/>
        </w:rPr>
        <w:t>BECHUIN, Jan 119, 123</w:t>
      </w:r>
    </w:p>
    <w:p w:rsidR="00C62DA8" w:rsidRPr="0018160F" w:rsidRDefault="00C62DA8" w:rsidP="00C62DA8">
      <w:pPr>
        <w:jc w:val="both"/>
        <w:rPr>
          <w:lang w:eastAsia="en-US"/>
        </w:rPr>
      </w:pPr>
      <w:r>
        <w:rPr>
          <w:lang w:eastAsia="en-US"/>
        </w:rPr>
        <w:t>BELLE 26, 64, 66, 67, 74, 75,</w:t>
      </w:r>
      <w:r w:rsidRPr="0018160F">
        <w:rPr>
          <w:lang w:eastAsia="en-US"/>
        </w:rPr>
        <w:t xml:space="preserve"> 80, 89, 1101, 105, 106, 107, 113, 130, 192, 146, 151</w:t>
      </w:r>
    </w:p>
    <w:p w:rsidR="00C62DA8" w:rsidRDefault="00C62DA8" w:rsidP="00C62DA8">
      <w:pPr>
        <w:jc w:val="both"/>
        <w:rPr>
          <w:lang w:eastAsia="en-US"/>
        </w:rPr>
      </w:pPr>
      <w:r w:rsidRPr="0018160F">
        <w:rPr>
          <w:lang w:eastAsia="en-US"/>
        </w:rPr>
        <w:t xml:space="preserve">BELLE-AMBACHT 23, 35, 80 </w:t>
      </w:r>
    </w:p>
    <w:p w:rsidR="00C62DA8" w:rsidRPr="0018160F" w:rsidRDefault="00C62DA8" w:rsidP="00C62DA8">
      <w:pPr>
        <w:jc w:val="both"/>
        <w:rPr>
          <w:lang w:eastAsia="en-US"/>
        </w:rPr>
      </w:pPr>
      <w:r w:rsidRPr="0018160F">
        <w:rPr>
          <w:lang w:eastAsia="en-US"/>
        </w:rPr>
        <w:t>BELLE, Philips van 123</w:t>
      </w:r>
    </w:p>
    <w:p w:rsidR="00C62DA8" w:rsidRDefault="00C62DA8" w:rsidP="00C62DA8">
      <w:pPr>
        <w:jc w:val="both"/>
        <w:rPr>
          <w:lang w:eastAsia="en-US"/>
        </w:rPr>
      </w:pPr>
      <w:r w:rsidRPr="0018160F">
        <w:rPr>
          <w:lang w:eastAsia="en-US"/>
        </w:rPr>
        <w:t xml:space="preserve">BELLE, Robert van 46, 47 </w:t>
      </w:r>
    </w:p>
    <w:p w:rsidR="00C62DA8" w:rsidRPr="0018160F" w:rsidRDefault="00C62DA8" w:rsidP="00C62DA8">
      <w:pPr>
        <w:jc w:val="both"/>
        <w:rPr>
          <w:lang w:eastAsia="en-US"/>
        </w:rPr>
      </w:pPr>
      <w:r w:rsidRPr="0018160F">
        <w:rPr>
          <w:lang w:eastAsia="en-US"/>
        </w:rPr>
        <w:t>BELLEQUIN 140</w:t>
      </w:r>
    </w:p>
    <w:p w:rsidR="00C62DA8" w:rsidRPr="0018160F" w:rsidRDefault="00C62DA8" w:rsidP="00C62DA8">
      <w:pPr>
        <w:jc w:val="both"/>
        <w:rPr>
          <w:lang w:eastAsia="en-US"/>
        </w:rPr>
      </w:pPr>
      <w:r w:rsidRPr="0018160F">
        <w:rPr>
          <w:lang w:eastAsia="en-US"/>
        </w:rPr>
        <w:t>BEL</w:t>
      </w:r>
      <w:r>
        <w:rPr>
          <w:lang w:eastAsia="en-US"/>
        </w:rPr>
        <w:t>L</w:t>
      </w:r>
      <w:r w:rsidRPr="0018160F">
        <w:rPr>
          <w:lang w:eastAsia="en-US"/>
        </w:rPr>
        <w:t>EWA</w:t>
      </w:r>
      <w:r>
        <w:rPr>
          <w:lang w:eastAsia="en-US"/>
        </w:rPr>
        <w:t>E</w:t>
      </w:r>
      <w:r w:rsidRPr="0018160F">
        <w:rPr>
          <w:lang w:eastAsia="en-US"/>
        </w:rPr>
        <w:t>RT 80</w:t>
      </w:r>
    </w:p>
    <w:p w:rsidR="00C62DA8" w:rsidRPr="0018160F" w:rsidRDefault="00C62DA8" w:rsidP="00C62DA8">
      <w:pPr>
        <w:jc w:val="both"/>
        <w:rPr>
          <w:lang w:eastAsia="en-US"/>
        </w:rPr>
      </w:pPr>
      <w:r w:rsidRPr="0018160F">
        <w:rPr>
          <w:lang w:eastAsia="en-US"/>
        </w:rPr>
        <w:t>BERGEN 36</w:t>
      </w:r>
    </w:p>
    <w:p w:rsidR="00C62DA8" w:rsidRPr="0018160F" w:rsidRDefault="00C62DA8" w:rsidP="00C62DA8">
      <w:pPr>
        <w:jc w:val="both"/>
        <w:rPr>
          <w:lang w:eastAsia="en-US"/>
        </w:rPr>
      </w:pPr>
      <w:r w:rsidRPr="0018160F">
        <w:rPr>
          <w:lang w:eastAsia="en-US"/>
        </w:rPr>
        <w:t>BERGEN-AMBACHT 35, 80, 82,</w:t>
      </w:r>
      <w:r>
        <w:rPr>
          <w:lang w:eastAsia="en-US"/>
        </w:rPr>
        <w:t xml:space="preserve"> </w:t>
      </w:r>
      <w:r w:rsidRPr="0018160F">
        <w:rPr>
          <w:lang w:eastAsia="en-US"/>
        </w:rPr>
        <w:t>83, 85, 94, 95, 112, 113</w:t>
      </w:r>
    </w:p>
    <w:p w:rsidR="00C62DA8" w:rsidRPr="0018160F" w:rsidRDefault="00C62DA8" w:rsidP="00C62DA8">
      <w:pPr>
        <w:jc w:val="both"/>
        <w:rPr>
          <w:lang w:eastAsia="en-US"/>
        </w:rPr>
      </w:pPr>
      <w:r w:rsidRPr="0018160F">
        <w:rPr>
          <w:lang w:eastAsia="en-US"/>
        </w:rPr>
        <w:t>BERT</w:t>
      </w:r>
      <w:r>
        <w:rPr>
          <w:lang w:eastAsia="en-US"/>
        </w:rPr>
        <w:t>H</w:t>
      </w:r>
      <w:r w:rsidRPr="0018160F">
        <w:rPr>
          <w:lang w:eastAsia="en-US"/>
        </w:rPr>
        <w:t>EN</w:t>
      </w:r>
    </w:p>
    <w:p w:rsidR="00C62DA8" w:rsidRPr="0018160F" w:rsidRDefault="00C62DA8" w:rsidP="00C62DA8">
      <w:pPr>
        <w:jc w:val="both"/>
        <w:rPr>
          <w:lang w:eastAsia="en-US"/>
        </w:rPr>
      </w:pPr>
      <w:r w:rsidRPr="0018160F">
        <w:rPr>
          <w:lang w:eastAsia="en-US"/>
        </w:rPr>
        <w:t>BEVEREN 75. 81, 104, 120, 122, 123, 127, 143</w:t>
      </w:r>
    </w:p>
    <w:p w:rsidR="00C62DA8" w:rsidRPr="0018160F" w:rsidRDefault="00C62DA8" w:rsidP="00C62DA8">
      <w:pPr>
        <w:jc w:val="both"/>
        <w:rPr>
          <w:lang w:eastAsia="en-US"/>
        </w:rPr>
      </w:pPr>
      <w:r w:rsidRPr="0018160F">
        <w:rPr>
          <w:lang w:eastAsia="en-US"/>
        </w:rPr>
        <w:t>BIEREN 99</w:t>
      </w:r>
    </w:p>
    <w:p w:rsidR="00C62DA8" w:rsidRPr="0018160F" w:rsidRDefault="00C62DA8" w:rsidP="00C62DA8">
      <w:pPr>
        <w:jc w:val="both"/>
        <w:rPr>
          <w:lang w:eastAsia="en-US"/>
        </w:rPr>
      </w:pPr>
      <w:r w:rsidRPr="0018160F">
        <w:rPr>
          <w:lang w:eastAsia="en-US"/>
        </w:rPr>
        <w:t>BLAERE, Mathys 103</w:t>
      </w:r>
    </w:p>
    <w:p w:rsidR="00C62DA8" w:rsidRDefault="00C62DA8" w:rsidP="00C62DA8">
      <w:pPr>
        <w:jc w:val="both"/>
        <w:rPr>
          <w:lang w:eastAsia="en-US"/>
        </w:rPr>
      </w:pPr>
      <w:r w:rsidRPr="0018160F">
        <w:rPr>
          <w:lang w:eastAsia="en-US"/>
        </w:rPr>
        <w:t xml:space="preserve">BODDAERT, Cappen 129 </w:t>
      </w:r>
    </w:p>
    <w:p w:rsidR="00C62DA8" w:rsidRDefault="00C62DA8" w:rsidP="00C62DA8">
      <w:pPr>
        <w:jc w:val="both"/>
        <w:rPr>
          <w:lang w:eastAsia="en-US"/>
        </w:rPr>
      </w:pPr>
      <w:r>
        <w:rPr>
          <w:lang w:eastAsia="en-US"/>
        </w:rPr>
        <w:t>B</w:t>
      </w:r>
      <w:r w:rsidRPr="0018160F">
        <w:rPr>
          <w:lang w:eastAsia="en-US"/>
        </w:rPr>
        <w:t>O</w:t>
      </w:r>
      <w:r>
        <w:rPr>
          <w:lang w:eastAsia="en-US"/>
        </w:rPr>
        <w:t>E</w:t>
      </w:r>
      <w:r w:rsidRPr="0018160F">
        <w:rPr>
          <w:lang w:eastAsia="en-US"/>
        </w:rPr>
        <w:t>SC</w:t>
      </w:r>
      <w:r>
        <w:rPr>
          <w:lang w:eastAsia="en-US"/>
        </w:rPr>
        <w:t>H</w:t>
      </w:r>
      <w:r w:rsidRPr="0018160F">
        <w:rPr>
          <w:lang w:eastAsia="en-US"/>
        </w:rPr>
        <w:t>EP</w:t>
      </w:r>
      <w:r>
        <w:rPr>
          <w:lang w:eastAsia="en-US"/>
        </w:rPr>
        <w:t>E</w:t>
      </w:r>
      <w:r w:rsidRPr="0018160F">
        <w:rPr>
          <w:lang w:eastAsia="en-US"/>
        </w:rPr>
        <w:t xml:space="preserve"> 69 72, 74, 84 </w:t>
      </w:r>
    </w:p>
    <w:p w:rsidR="00C62DA8" w:rsidRPr="0018160F" w:rsidRDefault="00C62DA8" w:rsidP="00C62DA8">
      <w:pPr>
        <w:jc w:val="both"/>
        <w:rPr>
          <w:lang w:eastAsia="en-US"/>
        </w:rPr>
      </w:pPr>
      <w:r w:rsidRPr="0018160F">
        <w:rPr>
          <w:lang w:eastAsia="en-US"/>
        </w:rPr>
        <w:t>BOLLEZEELE 132</w:t>
      </w:r>
    </w:p>
    <w:p w:rsidR="00C62DA8" w:rsidRPr="0018160F" w:rsidRDefault="00C62DA8" w:rsidP="00C62DA8">
      <w:pPr>
        <w:jc w:val="both"/>
        <w:rPr>
          <w:lang w:eastAsia="en-US"/>
        </w:rPr>
      </w:pPr>
      <w:r w:rsidRPr="0018160F">
        <w:rPr>
          <w:lang w:eastAsia="en-US"/>
        </w:rPr>
        <w:t>ROMAN, Pieter 103</w:t>
      </w:r>
    </w:p>
    <w:p w:rsidR="00C62DA8" w:rsidRPr="00B451A2" w:rsidRDefault="00C62DA8" w:rsidP="00C62DA8">
      <w:pPr>
        <w:jc w:val="both"/>
        <w:rPr>
          <w:lang w:val="fr-FR" w:eastAsia="en-US"/>
        </w:rPr>
      </w:pPr>
      <w:r w:rsidRPr="00B451A2">
        <w:rPr>
          <w:lang w:val="fr-FR" w:eastAsia="en-US"/>
        </w:rPr>
        <w:t>B</w:t>
      </w:r>
      <w:r>
        <w:rPr>
          <w:lang w:val="fr-FR" w:eastAsia="en-US"/>
        </w:rPr>
        <w:t>O</w:t>
      </w:r>
      <w:r w:rsidRPr="00B451A2">
        <w:rPr>
          <w:lang w:val="fr-FR" w:eastAsia="en-US"/>
        </w:rPr>
        <w:t xml:space="preserve">RRE </w:t>
      </w:r>
      <w:r>
        <w:rPr>
          <w:lang w:val="fr-FR" w:eastAsia="en-US"/>
        </w:rPr>
        <w:t>80,</w:t>
      </w:r>
      <w:r w:rsidRPr="00B451A2">
        <w:rPr>
          <w:lang w:val="fr-FR" w:eastAsia="en-US"/>
        </w:rPr>
        <w:t xml:space="preserve"> 104</w:t>
      </w:r>
    </w:p>
    <w:p w:rsidR="00C62DA8" w:rsidRDefault="00C62DA8" w:rsidP="00C62DA8">
      <w:pPr>
        <w:jc w:val="both"/>
        <w:rPr>
          <w:lang w:val="fr-FR" w:eastAsia="en-US"/>
        </w:rPr>
      </w:pPr>
      <w:r w:rsidRPr="00B451A2">
        <w:rPr>
          <w:lang w:val="fr-FR" w:eastAsia="en-US"/>
        </w:rPr>
        <w:t xml:space="preserve">BOUDRY, Clement 103 </w:t>
      </w:r>
    </w:p>
    <w:p w:rsidR="00C62DA8" w:rsidRDefault="00C62DA8" w:rsidP="00C62DA8">
      <w:pPr>
        <w:jc w:val="both"/>
        <w:rPr>
          <w:lang w:val="fr-FR" w:eastAsia="en-US"/>
        </w:rPr>
      </w:pPr>
      <w:r w:rsidRPr="00B451A2">
        <w:rPr>
          <w:lang w:val="fr-FR" w:eastAsia="en-US"/>
        </w:rPr>
        <w:t xml:space="preserve">BOULENG1ER, Michiel 146 </w:t>
      </w:r>
    </w:p>
    <w:p w:rsidR="00C62DA8" w:rsidRPr="00B451A2" w:rsidRDefault="00C62DA8" w:rsidP="00C62DA8">
      <w:pPr>
        <w:jc w:val="both"/>
        <w:rPr>
          <w:lang w:val="fr-FR" w:eastAsia="en-US"/>
        </w:rPr>
      </w:pPr>
      <w:r w:rsidRPr="00B451A2">
        <w:rPr>
          <w:lang w:val="fr-FR" w:eastAsia="en-US"/>
        </w:rPr>
        <w:t>BOULLY, Charles 103</w:t>
      </w:r>
    </w:p>
    <w:p w:rsidR="00C62DA8" w:rsidRPr="00B451A2" w:rsidRDefault="00C62DA8" w:rsidP="00C62DA8">
      <w:pPr>
        <w:jc w:val="both"/>
        <w:rPr>
          <w:lang w:val="fr-FR" w:eastAsia="en-US"/>
        </w:rPr>
      </w:pPr>
      <w:r w:rsidRPr="00B451A2">
        <w:rPr>
          <w:lang w:val="fr-FR" w:eastAsia="en-US"/>
        </w:rPr>
        <w:t>BOULLY, Pierre 103</w:t>
      </w:r>
    </w:p>
    <w:p w:rsidR="00C62DA8" w:rsidRPr="0018160F" w:rsidRDefault="00C62DA8" w:rsidP="00C62DA8">
      <w:pPr>
        <w:jc w:val="both"/>
        <w:rPr>
          <w:lang w:eastAsia="en-US"/>
        </w:rPr>
      </w:pPr>
      <w:r w:rsidRPr="00B451A2">
        <w:rPr>
          <w:lang w:val="fr-FR" w:eastAsia="en-US"/>
        </w:rPr>
        <w:t xml:space="preserve">BOULOGNE-e-M. </w:t>
      </w:r>
      <w:r w:rsidRPr="0018160F">
        <w:rPr>
          <w:lang w:eastAsia="en-US"/>
        </w:rPr>
        <w:t>24, 119, 122, 123, 124, 131. 134, 144, 145, 146, 147, 145</w:t>
      </w:r>
    </w:p>
    <w:p w:rsidR="00C62DA8" w:rsidRDefault="00C62DA8" w:rsidP="00C62DA8">
      <w:pPr>
        <w:jc w:val="both"/>
        <w:rPr>
          <w:lang w:eastAsia="en-US"/>
        </w:rPr>
      </w:pPr>
      <w:r w:rsidRPr="0018160F">
        <w:rPr>
          <w:lang w:eastAsia="en-US"/>
        </w:rPr>
        <w:t xml:space="preserve">BOURBOURG-AMBACHT 35 </w:t>
      </w:r>
    </w:p>
    <w:p w:rsidR="00C62DA8" w:rsidRPr="0018160F" w:rsidRDefault="00C62DA8" w:rsidP="00C62DA8">
      <w:pPr>
        <w:jc w:val="both"/>
        <w:rPr>
          <w:lang w:eastAsia="en-US"/>
        </w:rPr>
      </w:pPr>
      <w:r w:rsidRPr="0018160F">
        <w:rPr>
          <w:lang w:eastAsia="en-US"/>
        </w:rPr>
        <w:t>BOORGOGEN 152</w:t>
      </w:r>
    </w:p>
    <w:p w:rsidR="00C62DA8" w:rsidRPr="0018160F" w:rsidRDefault="00C62DA8" w:rsidP="00C62DA8">
      <w:pPr>
        <w:jc w:val="both"/>
        <w:rPr>
          <w:lang w:eastAsia="en-US"/>
        </w:rPr>
      </w:pPr>
      <w:r w:rsidRPr="0018160F">
        <w:rPr>
          <w:lang w:eastAsia="en-US"/>
        </w:rPr>
        <w:t>163</w:t>
      </w:r>
    </w:p>
    <w:p w:rsidR="00C62DA8" w:rsidRPr="0018160F" w:rsidRDefault="00C62DA8" w:rsidP="00C62DA8">
      <w:pPr>
        <w:jc w:val="both"/>
      </w:pPr>
    </w:p>
    <w:p w:rsidR="00C62DA8" w:rsidRPr="0018160F" w:rsidRDefault="00C62DA8" w:rsidP="00435D10">
      <w:pPr>
        <w:jc w:val="both"/>
        <w:outlineLvl w:val="0"/>
        <w:rPr>
          <w:lang w:eastAsia="en-US"/>
        </w:rPr>
      </w:pPr>
      <w:r>
        <w:rPr>
          <w:lang w:eastAsia="en-US"/>
        </w:rPr>
        <w:t>BRABANT 63,</w:t>
      </w:r>
      <w:r w:rsidRPr="0018160F">
        <w:rPr>
          <w:lang w:eastAsia="en-US"/>
        </w:rPr>
        <w:t xml:space="preserve"> 152, 153</w:t>
      </w:r>
    </w:p>
    <w:p w:rsidR="00C62DA8" w:rsidRPr="0018160F" w:rsidRDefault="00C62DA8" w:rsidP="00435D10">
      <w:pPr>
        <w:jc w:val="both"/>
        <w:outlineLvl w:val="0"/>
        <w:rPr>
          <w:lang w:eastAsia="en-US"/>
        </w:rPr>
      </w:pPr>
      <w:r w:rsidRPr="0018160F">
        <w:rPr>
          <w:lang w:eastAsia="en-US"/>
        </w:rPr>
        <w:t>BRAY, Guy de 64</w:t>
      </w:r>
    </w:p>
    <w:p w:rsidR="00C62DA8" w:rsidRPr="0018160F" w:rsidRDefault="00C62DA8" w:rsidP="00C62DA8">
      <w:pPr>
        <w:jc w:val="both"/>
        <w:rPr>
          <w:lang w:eastAsia="en-US"/>
        </w:rPr>
      </w:pPr>
      <w:r w:rsidRPr="0018160F">
        <w:rPr>
          <w:lang w:eastAsia="en-US"/>
        </w:rPr>
        <w:t>BREDERODE, Hendrik van 1 115</w:t>
      </w:r>
    </w:p>
    <w:p w:rsidR="00C62DA8" w:rsidRDefault="00C62DA8" w:rsidP="00C62DA8">
      <w:pPr>
        <w:jc w:val="both"/>
        <w:rPr>
          <w:lang w:eastAsia="en-US"/>
        </w:rPr>
      </w:pPr>
      <w:r w:rsidRPr="0018160F">
        <w:rPr>
          <w:lang w:eastAsia="en-US"/>
        </w:rPr>
        <w:t xml:space="preserve">BRIELEN 79, 81, 103 </w:t>
      </w:r>
    </w:p>
    <w:p w:rsidR="00C62DA8" w:rsidRDefault="00C62DA8" w:rsidP="00C62DA8">
      <w:pPr>
        <w:jc w:val="both"/>
        <w:rPr>
          <w:lang w:eastAsia="en-US"/>
        </w:rPr>
      </w:pPr>
      <w:r w:rsidRPr="0018160F">
        <w:rPr>
          <w:lang w:eastAsia="en-US"/>
        </w:rPr>
        <w:t>BROTSAERT, Jehan 141</w:t>
      </w:r>
    </w:p>
    <w:p w:rsidR="00C62DA8" w:rsidRPr="004219C1" w:rsidRDefault="00C62DA8" w:rsidP="00C62DA8">
      <w:pPr>
        <w:jc w:val="both"/>
        <w:rPr>
          <w:lang w:val="en-GB" w:eastAsia="en-US"/>
        </w:rPr>
      </w:pPr>
      <w:r w:rsidRPr="004219C1">
        <w:rPr>
          <w:lang w:val="en-GB" w:eastAsia="en-US"/>
        </w:rPr>
        <w:t>BROXEELE 82, 104</w:t>
      </w:r>
    </w:p>
    <w:p w:rsidR="00C62DA8" w:rsidRPr="004219C1" w:rsidRDefault="00C62DA8" w:rsidP="00C62DA8">
      <w:pPr>
        <w:jc w:val="both"/>
        <w:rPr>
          <w:lang w:val="en-GB" w:eastAsia="en-US"/>
        </w:rPr>
      </w:pPr>
      <w:r w:rsidRPr="004219C1">
        <w:rPr>
          <w:lang w:val="en-GB" w:eastAsia="en-US"/>
        </w:rPr>
        <w:t>BRUGGE 42, 44, 53, 62, 63, 64, 115, 100, 116, 117</w:t>
      </w:r>
    </w:p>
    <w:p w:rsidR="00C62DA8" w:rsidRPr="004219C1" w:rsidRDefault="00C62DA8" w:rsidP="00C62DA8">
      <w:pPr>
        <w:jc w:val="both"/>
        <w:rPr>
          <w:lang w:val="en-GB" w:eastAsia="en-US"/>
        </w:rPr>
      </w:pPr>
      <w:r w:rsidRPr="004219C1">
        <w:rPr>
          <w:lang w:val="en-GB" w:eastAsia="en-US"/>
        </w:rPr>
        <w:t>BRULEZ W. 44</w:t>
      </w:r>
    </w:p>
    <w:p w:rsidR="00C62DA8" w:rsidRPr="004219C1" w:rsidRDefault="00C62DA8" w:rsidP="00C62DA8">
      <w:pPr>
        <w:jc w:val="both"/>
        <w:rPr>
          <w:lang w:val="en-GB" w:eastAsia="en-US"/>
        </w:rPr>
      </w:pPr>
      <w:r w:rsidRPr="004219C1">
        <w:rPr>
          <w:lang w:val="en-GB" w:eastAsia="en-US"/>
        </w:rPr>
        <w:t>BRULLY, Pierre 64</w:t>
      </w:r>
    </w:p>
    <w:p w:rsidR="00C62DA8" w:rsidRDefault="00C62DA8" w:rsidP="00C62DA8">
      <w:pPr>
        <w:jc w:val="both"/>
        <w:rPr>
          <w:lang w:eastAsia="en-US"/>
        </w:rPr>
      </w:pPr>
      <w:r w:rsidRPr="0018160F">
        <w:rPr>
          <w:lang w:eastAsia="en-US"/>
        </w:rPr>
        <w:t>BR</w:t>
      </w:r>
      <w:r>
        <w:rPr>
          <w:lang w:eastAsia="en-US"/>
        </w:rPr>
        <w:t>USSEL 25, 72, 73, 112, 113, 115</w:t>
      </w:r>
      <w:r w:rsidRPr="0018160F">
        <w:rPr>
          <w:lang w:eastAsia="en-US"/>
        </w:rPr>
        <w:t xml:space="preserve"> </w:t>
      </w:r>
    </w:p>
    <w:p w:rsidR="00C62DA8" w:rsidRDefault="00C62DA8" w:rsidP="00C62DA8">
      <w:pPr>
        <w:jc w:val="both"/>
        <w:rPr>
          <w:lang w:eastAsia="en-US"/>
        </w:rPr>
      </w:pPr>
      <w:r w:rsidRPr="0018160F">
        <w:rPr>
          <w:lang w:eastAsia="en-US"/>
        </w:rPr>
        <w:t xml:space="preserve">BRUXELLES 119, 123  </w:t>
      </w:r>
    </w:p>
    <w:p w:rsidR="00C62DA8" w:rsidRPr="0018160F" w:rsidRDefault="00C62DA8" w:rsidP="00C62DA8">
      <w:pPr>
        <w:jc w:val="both"/>
        <w:rPr>
          <w:lang w:eastAsia="en-US"/>
        </w:rPr>
      </w:pPr>
      <w:r w:rsidRPr="0018160F">
        <w:rPr>
          <w:lang w:eastAsia="en-US"/>
        </w:rPr>
        <w:t xml:space="preserve">BUCHAVE Jacob van </w:t>
      </w:r>
      <w:r>
        <w:rPr>
          <w:lang w:eastAsia="en-US"/>
        </w:rPr>
        <w:t xml:space="preserve">106, 109, </w:t>
      </w:r>
      <w:r w:rsidRPr="0018160F">
        <w:rPr>
          <w:lang w:eastAsia="en-US"/>
        </w:rPr>
        <w:t>141</w:t>
      </w:r>
    </w:p>
    <w:p w:rsidR="00C62DA8" w:rsidRPr="0018160F" w:rsidRDefault="00C62DA8" w:rsidP="00C62DA8">
      <w:pPr>
        <w:jc w:val="both"/>
        <w:rPr>
          <w:lang w:eastAsia="en-US"/>
        </w:rPr>
      </w:pPr>
      <w:r w:rsidRPr="0018160F">
        <w:rPr>
          <w:lang w:eastAsia="en-US"/>
        </w:rPr>
        <w:t>BULTEEL, Ghileyn 25</w:t>
      </w:r>
    </w:p>
    <w:p w:rsidR="00C62DA8" w:rsidRPr="00B451A2" w:rsidRDefault="00C62DA8" w:rsidP="00C62DA8">
      <w:pPr>
        <w:jc w:val="both"/>
        <w:rPr>
          <w:lang w:val="fr-FR" w:eastAsia="en-US"/>
        </w:rPr>
      </w:pPr>
      <w:r w:rsidRPr="00B451A2">
        <w:rPr>
          <w:lang w:val="fr-FR" w:eastAsia="en-US"/>
        </w:rPr>
        <w:t>BUSERE, Pieter de 23, 25, 103,1 129, 153</w:t>
      </w:r>
    </w:p>
    <w:p w:rsidR="00C62DA8" w:rsidRDefault="00C62DA8" w:rsidP="00C62DA8">
      <w:pPr>
        <w:jc w:val="both"/>
        <w:rPr>
          <w:lang w:val="fr-FR" w:eastAsia="en-US"/>
        </w:rPr>
      </w:pPr>
      <w:r w:rsidRPr="00B451A2">
        <w:rPr>
          <w:lang w:val="fr-FR" w:eastAsia="en-US"/>
        </w:rPr>
        <w:t>BUYSSCHEUR</w:t>
      </w:r>
      <w:r>
        <w:rPr>
          <w:lang w:val="fr-FR" w:eastAsia="en-US"/>
        </w:rPr>
        <w:t>E</w:t>
      </w:r>
      <w:r w:rsidRPr="00B451A2">
        <w:rPr>
          <w:lang w:val="fr-FR" w:eastAsia="en-US"/>
        </w:rPr>
        <w:t xml:space="preserve"> 23, 82, 150 </w:t>
      </w:r>
    </w:p>
    <w:p w:rsidR="00C62DA8" w:rsidRPr="00B451A2" w:rsidRDefault="00C62DA8" w:rsidP="00C62DA8">
      <w:pPr>
        <w:jc w:val="both"/>
        <w:rPr>
          <w:lang w:val="fr-FR" w:eastAsia="en-US"/>
        </w:rPr>
      </w:pPr>
      <w:r>
        <w:rPr>
          <w:lang w:val="fr-FR" w:eastAsia="en-US"/>
        </w:rPr>
        <w:t>BUZERE, Jacob de 68, 74-76, 78-</w:t>
      </w:r>
      <w:r w:rsidRPr="00B451A2">
        <w:rPr>
          <w:lang w:val="fr-FR" w:eastAsia="en-US"/>
        </w:rPr>
        <w:t xml:space="preserve"> 80, 91, 95, 114</w:t>
      </w:r>
    </w:p>
    <w:p w:rsidR="00C62DA8" w:rsidRDefault="00C62DA8" w:rsidP="00C62DA8">
      <w:pPr>
        <w:jc w:val="both"/>
        <w:rPr>
          <w:lang w:val="fr-FR" w:eastAsia="en-US"/>
        </w:rPr>
      </w:pPr>
    </w:p>
    <w:p w:rsidR="00C62DA8" w:rsidRPr="00B451A2" w:rsidRDefault="00C62DA8" w:rsidP="00435D10">
      <w:pPr>
        <w:jc w:val="both"/>
        <w:outlineLvl w:val="0"/>
        <w:rPr>
          <w:lang w:val="fr-FR" w:eastAsia="en-US"/>
        </w:rPr>
      </w:pPr>
      <w:r w:rsidRPr="00B451A2">
        <w:rPr>
          <w:lang w:val="fr-FR" w:eastAsia="en-US"/>
        </w:rPr>
        <w:t>CABOCHE, Pierre 103</w:t>
      </w:r>
      <w:r>
        <w:rPr>
          <w:lang w:val="fr-FR" w:eastAsia="en-US"/>
        </w:rPr>
        <w:t xml:space="preserve"> </w:t>
      </w:r>
      <w:r w:rsidRPr="00B451A2">
        <w:rPr>
          <w:lang w:val="fr-FR" w:eastAsia="en-US"/>
        </w:rPr>
        <w:t>3/4</w:t>
      </w:r>
    </w:p>
    <w:p w:rsidR="00C62DA8" w:rsidRDefault="00C62DA8" w:rsidP="00C62DA8">
      <w:pPr>
        <w:jc w:val="both"/>
        <w:rPr>
          <w:lang w:val="fr-FR" w:eastAsia="en-US"/>
        </w:rPr>
      </w:pPr>
      <w:r w:rsidRPr="00B451A2">
        <w:rPr>
          <w:lang w:val="fr-FR" w:eastAsia="en-US"/>
        </w:rPr>
        <w:t>CAESTRE 23, 84, 93, 150, 151</w:t>
      </w:r>
      <w:r w:rsidRPr="00B451A2">
        <w:rPr>
          <w:lang w:val="fr-FR" w:eastAsia="en-US"/>
        </w:rPr>
        <w:tab/>
      </w:r>
    </w:p>
    <w:p w:rsidR="00C62DA8" w:rsidRPr="004219C1" w:rsidRDefault="00C62DA8" w:rsidP="00C62DA8">
      <w:pPr>
        <w:jc w:val="both"/>
        <w:rPr>
          <w:lang w:eastAsia="en-US"/>
        </w:rPr>
      </w:pPr>
      <w:r w:rsidRPr="004219C1">
        <w:rPr>
          <w:lang w:eastAsia="en-US"/>
        </w:rPr>
        <w:t>CALAIS 41, 44, 65, 73, 115, 117, 122, 131, 155, 159</w:t>
      </w:r>
    </w:p>
    <w:p w:rsidR="00C62DA8" w:rsidRPr="004219C1" w:rsidRDefault="00C62DA8" w:rsidP="00C62DA8">
      <w:pPr>
        <w:jc w:val="both"/>
        <w:rPr>
          <w:lang w:eastAsia="en-US"/>
        </w:rPr>
      </w:pPr>
      <w:r w:rsidRPr="004219C1">
        <w:rPr>
          <w:lang w:eastAsia="en-US"/>
        </w:rPr>
        <w:t>CALVIJN 64, 66, 72, 162</w:t>
      </w:r>
    </w:p>
    <w:p w:rsidR="00C62DA8" w:rsidRPr="00943CD8" w:rsidRDefault="00C62DA8" w:rsidP="00C62DA8">
      <w:pPr>
        <w:jc w:val="both"/>
        <w:rPr>
          <w:lang w:eastAsia="en-US"/>
        </w:rPr>
      </w:pPr>
      <w:r w:rsidRPr="00943CD8">
        <w:rPr>
          <w:lang w:eastAsia="en-US"/>
        </w:rPr>
        <w:t>CAMERE, Jan van de</w:t>
      </w:r>
      <w:r>
        <w:rPr>
          <w:lang w:eastAsia="en-US"/>
        </w:rPr>
        <w:t>,</w:t>
      </w:r>
      <w:r w:rsidRPr="00943CD8">
        <w:rPr>
          <w:lang w:eastAsia="en-US"/>
        </w:rPr>
        <w:t xml:space="preserve"> zie CAMERLYNCK</w:t>
      </w:r>
    </w:p>
    <w:p w:rsidR="00C62DA8" w:rsidRPr="004219C1" w:rsidRDefault="00C62DA8" w:rsidP="00C62DA8">
      <w:pPr>
        <w:jc w:val="both"/>
        <w:rPr>
          <w:lang w:val="en-GB" w:eastAsia="en-US"/>
        </w:rPr>
      </w:pPr>
      <w:r w:rsidRPr="004219C1">
        <w:rPr>
          <w:lang w:val="en-GB" w:eastAsia="en-US"/>
        </w:rPr>
        <w:t>CAMERLYNCK, Jan 23, 25-30, 88, 89, 90, 97, 99, 100, 101, 103, 109 116-120, 122, 123, 124, 126, 127 129, 131, 133, 134, 136, 137, 139, 140, 142, 143, 144, 145, 146, 147, 148, 149, 150, 151, 152, 153, 154, 155, 162</w:t>
      </w:r>
    </w:p>
    <w:p w:rsidR="00C62DA8" w:rsidRPr="004219C1" w:rsidRDefault="00C62DA8" w:rsidP="00C62DA8">
      <w:pPr>
        <w:jc w:val="both"/>
        <w:rPr>
          <w:lang w:val="en-GB" w:eastAsia="en-US"/>
        </w:rPr>
      </w:pPr>
      <w:r w:rsidRPr="004219C1">
        <w:rPr>
          <w:lang w:val="en-GB" w:eastAsia="en-US"/>
        </w:rPr>
        <w:t xml:space="preserve">CAPPEAU, Gaspard 103, 109 </w:t>
      </w:r>
    </w:p>
    <w:p w:rsidR="00C62DA8" w:rsidRPr="004219C1" w:rsidRDefault="00C62DA8" w:rsidP="00C62DA8">
      <w:pPr>
        <w:jc w:val="both"/>
        <w:rPr>
          <w:lang w:val="en-GB" w:eastAsia="en-US"/>
        </w:rPr>
      </w:pPr>
      <w:r w:rsidRPr="004219C1">
        <w:rPr>
          <w:lang w:val="en-GB" w:eastAsia="en-US"/>
        </w:rPr>
        <w:t>CARETTE, Duchon 129</w:t>
      </w:r>
    </w:p>
    <w:p w:rsidR="00C62DA8" w:rsidRPr="00B451A2" w:rsidRDefault="00C62DA8" w:rsidP="00C62DA8">
      <w:pPr>
        <w:jc w:val="both"/>
        <w:rPr>
          <w:lang w:val="fr-FR" w:eastAsia="en-US"/>
        </w:rPr>
      </w:pPr>
      <w:r w:rsidRPr="00B451A2">
        <w:rPr>
          <w:lang w:val="fr-FR" w:eastAsia="en-US"/>
        </w:rPr>
        <w:t>CASSEL 36, 37, 62, 63, 74, 75, 82, 93, 106, 124,</w:t>
      </w:r>
    </w:p>
    <w:p w:rsidR="00C62DA8" w:rsidRDefault="00C62DA8" w:rsidP="00C62DA8">
      <w:pPr>
        <w:jc w:val="both"/>
        <w:rPr>
          <w:lang w:val="fr-FR" w:eastAsia="en-US"/>
        </w:rPr>
      </w:pPr>
      <w:r w:rsidRPr="00B451A2">
        <w:rPr>
          <w:lang w:val="fr-FR" w:eastAsia="en-US"/>
        </w:rPr>
        <w:t>CASSEL-AMBACHT 35, 80, 82, 84,</w:t>
      </w:r>
      <w:r>
        <w:rPr>
          <w:lang w:val="fr-FR" w:eastAsia="en-US"/>
        </w:rPr>
        <w:t xml:space="preserve"> </w:t>
      </w:r>
      <w:r w:rsidRPr="00B451A2">
        <w:rPr>
          <w:lang w:val="fr-FR" w:eastAsia="en-US"/>
        </w:rPr>
        <w:t xml:space="preserve">85, 113 </w:t>
      </w:r>
    </w:p>
    <w:p w:rsidR="00C62DA8" w:rsidRDefault="00C62DA8" w:rsidP="00C62DA8">
      <w:pPr>
        <w:jc w:val="both"/>
        <w:rPr>
          <w:lang w:val="fr-FR" w:eastAsia="en-US"/>
        </w:rPr>
      </w:pPr>
      <w:r w:rsidRPr="00B451A2">
        <w:rPr>
          <w:lang w:val="fr-FR" w:eastAsia="en-US"/>
        </w:rPr>
        <w:t xml:space="preserve">CATEAU-CAMBRESIS 69 </w:t>
      </w:r>
    </w:p>
    <w:p w:rsidR="00C62DA8" w:rsidRDefault="00C62DA8" w:rsidP="00C62DA8">
      <w:pPr>
        <w:jc w:val="both"/>
        <w:rPr>
          <w:lang w:val="fr-FR" w:eastAsia="en-US"/>
        </w:rPr>
      </w:pPr>
      <w:r w:rsidRPr="00B451A2">
        <w:rPr>
          <w:lang w:val="fr-FR" w:eastAsia="en-US"/>
        </w:rPr>
        <w:t>CHASTELAIN, Steven 89</w:t>
      </w:r>
    </w:p>
    <w:p w:rsidR="00C62DA8" w:rsidRDefault="00C62DA8" w:rsidP="00C62DA8">
      <w:pPr>
        <w:jc w:val="both"/>
        <w:rPr>
          <w:lang w:val="fr-FR" w:eastAsia="en-US"/>
        </w:rPr>
      </w:pPr>
      <w:r w:rsidRPr="00B451A2">
        <w:rPr>
          <w:lang w:val="fr-FR" w:eastAsia="en-US"/>
        </w:rPr>
        <w:t xml:space="preserve">CLAIRMARAIS 82 </w:t>
      </w:r>
    </w:p>
    <w:p w:rsidR="00C62DA8" w:rsidRPr="00B451A2" w:rsidRDefault="00C62DA8" w:rsidP="00C62DA8">
      <w:pPr>
        <w:jc w:val="both"/>
        <w:rPr>
          <w:lang w:val="fr-FR" w:eastAsia="en-US"/>
        </w:rPr>
      </w:pPr>
      <w:r w:rsidRPr="00B451A2">
        <w:rPr>
          <w:lang w:val="fr-FR" w:eastAsia="en-US"/>
        </w:rPr>
        <w:t>CONAL, Jacques 98</w:t>
      </w:r>
    </w:p>
    <w:p w:rsidR="00C62DA8" w:rsidRPr="0018160F" w:rsidRDefault="00C62DA8" w:rsidP="00C62DA8">
      <w:pPr>
        <w:jc w:val="both"/>
        <w:rPr>
          <w:lang w:eastAsia="en-US"/>
        </w:rPr>
      </w:pPr>
      <w:r w:rsidRPr="0018160F">
        <w:rPr>
          <w:lang w:eastAsia="en-US"/>
        </w:rPr>
        <w:t>CONDE, prins van 124, 148, 154, 155</w:t>
      </w:r>
    </w:p>
    <w:p w:rsidR="00C62DA8" w:rsidRDefault="00C62DA8" w:rsidP="00C62DA8">
      <w:pPr>
        <w:jc w:val="both"/>
        <w:rPr>
          <w:lang w:eastAsia="en-US"/>
        </w:rPr>
      </w:pPr>
      <w:r w:rsidRPr="0018160F">
        <w:rPr>
          <w:lang w:eastAsia="en-US"/>
        </w:rPr>
        <w:t xml:space="preserve">COOLEN, Hendryck 140 </w:t>
      </w:r>
    </w:p>
    <w:p w:rsidR="00C62DA8" w:rsidRDefault="00C62DA8" w:rsidP="00C62DA8">
      <w:pPr>
        <w:jc w:val="both"/>
        <w:rPr>
          <w:lang w:eastAsia="en-US"/>
        </w:rPr>
      </w:pPr>
      <w:r w:rsidRPr="0018160F">
        <w:rPr>
          <w:lang w:eastAsia="en-US"/>
        </w:rPr>
        <w:t>COOLEN, M</w:t>
      </w:r>
      <w:r>
        <w:rPr>
          <w:lang w:eastAsia="en-US"/>
        </w:rPr>
        <w:t>ai</w:t>
      </w:r>
      <w:r w:rsidRPr="0018160F">
        <w:rPr>
          <w:lang w:eastAsia="en-US"/>
        </w:rPr>
        <w:t xml:space="preserve">llart 103 </w:t>
      </w:r>
    </w:p>
    <w:p w:rsidR="00C62DA8" w:rsidRPr="0018160F" w:rsidRDefault="00C62DA8" w:rsidP="00C62DA8">
      <w:pPr>
        <w:jc w:val="both"/>
        <w:rPr>
          <w:lang w:eastAsia="en-US"/>
        </w:rPr>
      </w:pPr>
      <w:r w:rsidRPr="0018160F">
        <w:rPr>
          <w:lang w:eastAsia="en-US"/>
        </w:rPr>
        <w:t>COORNAERT, E. 36, 51, 60, 109</w:t>
      </w:r>
    </w:p>
    <w:p w:rsidR="00C62DA8" w:rsidRPr="0018160F" w:rsidRDefault="00C62DA8" w:rsidP="00C62DA8">
      <w:pPr>
        <w:jc w:val="both"/>
        <w:rPr>
          <w:lang w:eastAsia="en-US"/>
        </w:rPr>
      </w:pPr>
      <w:r w:rsidRPr="0018160F">
        <w:rPr>
          <w:lang w:eastAsia="en-US"/>
        </w:rPr>
        <w:t>COORNHUUSE, Cornelis van den 25</w:t>
      </w:r>
    </w:p>
    <w:p w:rsidR="00C62DA8" w:rsidRDefault="00C62DA8" w:rsidP="00C62DA8">
      <w:pPr>
        <w:jc w:val="both"/>
        <w:rPr>
          <w:lang w:val="fr-FR" w:eastAsia="en-US"/>
        </w:rPr>
      </w:pPr>
      <w:r w:rsidRPr="005B7826">
        <w:rPr>
          <w:lang w:val="fr-FR" w:eastAsia="en-US"/>
        </w:rPr>
        <w:t xml:space="preserve">CORTE, Gilles de 22 </w:t>
      </w:r>
    </w:p>
    <w:p w:rsidR="00C62DA8" w:rsidRPr="005B7826" w:rsidRDefault="00C62DA8" w:rsidP="00C62DA8">
      <w:pPr>
        <w:jc w:val="both"/>
        <w:rPr>
          <w:lang w:val="fr-FR" w:eastAsia="en-US"/>
        </w:rPr>
      </w:pPr>
      <w:r w:rsidRPr="005B7826">
        <w:rPr>
          <w:lang w:val="fr-FR" w:eastAsia="en-US"/>
        </w:rPr>
        <w:t>CORTYL, Mahieu 103</w:t>
      </w:r>
    </w:p>
    <w:p w:rsidR="00C62DA8" w:rsidRPr="00B451A2" w:rsidRDefault="00C62DA8" w:rsidP="00C62DA8">
      <w:pPr>
        <w:jc w:val="both"/>
        <w:rPr>
          <w:lang w:val="fr-FR" w:eastAsia="en-US"/>
        </w:rPr>
      </w:pPr>
      <w:r w:rsidRPr="00B451A2">
        <w:rPr>
          <w:lang w:val="fr-FR" w:eastAsia="en-US"/>
        </w:rPr>
        <w:t>COTS, Jan de 23, 26, 103, 129, 135, 153</w:t>
      </w:r>
    </w:p>
    <w:p w:rsidR="00C62DA8" w:rsidRDefault="00C62DA8" w:rsidP="00C62DA8">
      <w:pPr>
        <w:jc w:val="both"/>
        <w:rPr>
          <w:lang w:val="fr-FR" w:eastAsia="en-US"/>
        </w:rPr>
      </w:pPr>
      <w:r w:rsidRPr="00B451A2">
        <w:rPr>
          <w:lang w:val="fr-FR" w:eastAsia="en-US"/>
        </w:rPr>
        <w:t xml:space="preserve">COTS, Jooris de 141, 150, 152 </w:t>
      </w:r>
    </w:p>
    <w:p w:rsidR="00C62DA8" w:rsidRDefault="00C62DA8" w:rsidP="00C62DA8">
      <w:pPr>
        <w:jc w:val="both"/>
        <w:rPr>
          <w:lang w:val="fr-FR" w:eastAsia="en-US"/>
        </w:rPr>
      </w:pPr>
      <w:r w:rsidRPr="00B451A2">
        <w:rPr>
          <w:lang w:val="fr-FR" w:eastAsia="en-US"/>
        </w:rPr>
        <w:t xml:space="preserve">COURTLIL, Servaes du 23, 24 </w:t>
      </w:r>
    </w:p>
    <w:p w:rsidR="00C62DA8" w:rsidRPr="005B7826" w:rsidRDefault="00C62DA8" w:rsidP="00C62DA8">
      <w:pPr>
        <w:jc w:val="both"/>
        <w:rPr>
          <w:lang w:eastAsia="en-US"/>
        </w:rPr>
      </w:pPr>
      <w:r w:rsidRPr="005B7826">
        <w:rPr>
          <w:lang w:eastAsia="en-US"/>
        </w:rPr>
        <w:t>CROCIITE 99</w:t>
      </w:r>
    </w:p>
    <w:p w:rsidR="00C62DA8" w:rsidRDefault="00C62DA8" w:rsidP="00C62DA8">
      <w:pPr>
        <w:jc w:val="both"/>
        <w:rPr>
          <w:lang w:eastAsia="en-US"/>
        </w:rPr>
      </w:pPr>
      <w:r w:rsidRPr="0018160F">
        <w:rPr>
          <w:lang w:eastAsia="en-US"/>
        </w:rPr>
        <w:t xml:space="preserve">CROP, Mahien 141 </w:t>
      </w:r>
    </w:p>
    <w:p w:rsidR="00C62DA8" w:rsidRPr="0018160F" w:rsidRDefault="00C62DA8" w:rsidP="00C62DA8">
      <w:pPr>
        <w:jc w:val="both"/>
        <w:rPr>
          <w:lang w:eastAsia="en-US"/>
        </w:rPr>
      </w:pPr>
      <w:r w:rsidRPr="0018160F">
        <w:rPr>
          <w:lang w:eastAsia="en-US"/>
        </w:rPr>
        <w:t>CROP, Pieter 129</w:t>
      </w:r>
    </w:p>
    <w:p w:rsidR="00C62DA8" w:rsidRDefault="00C62DA8" w:rsidP="00C62DA8">
      <w:pPr>
        <w:jc w:val="both"/>
        <w:rPr>
          <w:lang w:eastAsia="en-US"/>
        </w:rPr>
      </w:pPr>
    </w:p>
    <w:p w:rsidR="00C62DA8" w:rsidRDefault="00C62DA8" w:rsidP="00435D10">
      <w:pPr>
        <w:jc w:val="both"/>
        <w:outlineLvl w:val="0"/>
        <w:rPr>
          <w:lang w:eastAsia="en-US"/>
        </w:rPr>
      </w:pPr>
      <w:r w:rsidRPr="0018160F">
        <w:rPr>
          <w:lang w:eastAsia="en-US"/>
        </w:rPr>
        <w:t>DAMMAN, Piet</w:t>
      </w:r>
      <w:r>
        <w:rPr>
          <w:lang w:eastAsia="en-US"/>
        </w:rPr>
        <w:t>e</w:t>
      </w:r>
      <w:r w:rsidRPr="0018160F">
        <w:rPr>
          <w:lang w:eastAsia="en-US"/>
        </w:rPr>
        <w:t xml:space="preserve">r 23, 129, 153 </w:t>
      </w:r>
    </w:p>
    <w:p w:rsidR="00C62DA8" w:rsidRPr="0018160F" w:rsidRDefault="00C62DA8" w:rsidP="00C62DA8">
      <w:pPr>
        <w:jc w:val="both"/>
        <w:rPr>
          <w:lang w:eastAsia="en-US"/>
        </w:rPr>
      </w:pPr>
      <w:r w:rsidRPr="0018160F">
        <w:rPr>
          <w:lang w:eastAsia="en-US"/>
        </w:rPr>
        <w:t>DAMMAN, Willem 68</w:t>
      </w:r>
    </w:p>
    <w:p w:rsidR="00C62DA8" w:rsidRDefault="00C62DA8" w:rsidP="00C62DA8">
      <w:pPr>
        <w:jc w:val="both"/>
        <w:rPr>
          <w:lang w:eastAsia="en-US"/>
        </w:rPr>
      </w:pPr>
      <w:r w:rsidRPr="0018160F">
        <w:rPr>
          <w:lang w:eastAsia="en-US"/>
        </w:rPr>
        <w:t>DAMME, Guillaume v</w:t>
      </w:r>
      <w:r>
        <w:rPr>
          <w:lang w:eastAsia="en-US"/>
        </w:rPr>
        <w:t>a</w:t>
      </w:r>
      <w:r w:rsidRPr="0018160F">
        <w:rPr>
          <w:lang w:eastAsia="en-US"/>
        </w:rPr>
        <w:t xml:space="preserve">nden 62 </w:t>
      </w:r>
    </w:p>
    <w:p w:rsidR="00C62DA8" w:rsidRDefault="00C62DA8" w:rsidP="00C62DA8">
      <w:pPr>
        <w:jc w:val="both"/>
        <w:rPr>
          <w:lang w:eastAsia="en-US"/>
        </w:rPr>
      </w:pPr>
      <w:r w:rsidRPr="0018160F">
        <w:rPr>
          <w:lang w:eastAsia="en-US"/>
        </w:rPr>
        <w:t xml:space="preserve">DANNIEL, Jan 88, 96, 103 </w:t>
      </w:r>
    </w:p>
    <w:p w:rsidR="00C62DA8" w:rsidRPr="0018160F" w:rsidRDefault="00C62DA8" w:rsidP="00C62DA8">
      <w:pPr>
        <w:jc w:val="both"/>
        <w:rPr>
          <w:lang w:eastAsia="en-US"/>
        </w:rPr>
      </w:pPr>
      <w:r w:rsidRPr="0018160F">
        <w:rPr>
          <w:lang w:eastAsia="en-US"/>
        </w:rPr>
        <w:t>DATEN, Joos 103</w:t>
      </w:r>
    </w:p>
    <w:p w:rsidR="00C62DA8" w:rsidRDefault="00C62DA8" w:rsidP="00C62DA8">
      <w:pPr>
        <w:jc w:val="both"/>
        <w:rPr>
          <w:lang w:eastAsia="en-US"/>
        </w:rPr>
      </w:pPr>
      <w:r w:rsidRPr="0018160F">
        <w:rPr>
          <w:lang w:eastAsia="en-US"/>
        </w:rPr>
        <w:t xml:space="preserve">DATHENUS, Pieter 74, 113, 114 </w:t>
      </w:r>
    </w:p>
    <w:p w:rsidR="00C62DA8" w:rsidRPr="0018160F" w:rsidRDefault="00C62DA8" w:rsidP="00C62DA8">
      <w:pPr>
        <w:jc w:val="both"/>
        <w:rPr>
          <w:lang w:eastAsia="en-US"/>
        </w:rPr>
      </w:pPr>
      <w:r w:rsidRPr="0018160F">
        <w:rPr>
          <w:lang w:eastAsia="en-US"/>
        </w:rPr>
        <w:t>DE BLEUE, Jan 103</w:t>
      </w:r>
    </w:p>
    <w:p w:rsidR="00C62DA8" w:rsidRPr="00B451A2" w:rsidRDefault="00C62DA8" w:rsidP="00C62DA8">
      <w:pPr>
        <w:jc w:val="both"/>
        <w:rPr>
          <w:lang w:val="fr-FR" w:eastAsia="en-US"/>
        </w:rPr>
      </w:pPr>
      <w:r w:rsidRPr="00B451A2">
        <w:rPr>
          <w:lang w:val="fr-FR" w:eastAsia="en-US"/>
        </w:rPr>
        <w:t>DE C</w:t>
      </w:r>
      <w:r>
        <w:rPr>
          <w:lang w:val="fr-FR" w:eastAsia="en-US"/>
        </w:rPr>
        <w:t>H</w:t>
      </w:r>
      <w:r w:rsidRPr="00B451A2">
        <w:rPr>
          <w:lang w:val="fr-FR" w:eastAsia="en-US"/>
        </w:rPr>
        <w:t>ER</w:t>
      </w:r>
      <w:r>
        <w:rPr>
          <w:lang w:val="fr-FR" w:eastAsia="en-US"/>
        </w:rPr>
        <w:t>F</w:t>
      </w:r>
      <w:r w:rsidRPr="00B451A2">
        <w:rPr>
          <w:lang w:val="fr-FR" w:eastAsia="en-US"/>
        </w:rPr>
        <w:t>, Jacques 103</w:t>
      </w:r>
    </w:p>
    <w:p w:rsidR="00C62DA8" w:rsidRPr="00B451A2" w:rsidRDefault="00C62DA8" w:rsidP="00C62DA8">
      <w:pPr>
        <w:jc w:val="both"/>
        <w:rPr>
          <w:lang w:val="fr-FR" w:eastAsia="en-US"/>
        </w:rPr>
      </w:pPr>
      <w:r w:rsidRPr="00B451A2">
        <w:rPr>
          <w:lang w:val="fr-FR" w:eastAsia="en-US"/>
        </w:rPr>
        <w:t>DE CLUCHT, Francois 103</w:t>
      </w:r>
    </w:p>
    <w:p w:rsidR="00C62DA8" w:rsidRPr="00B451A2" w:rsidRDefault="00C62DA8" w:rsidP="00C62DA8">
      <w:pPr>
        <w:jc w:val="both"/>
        <w:rPr>
          <w:lang w:val="fr-FR" w:eastAsia="en-US"/>
        </w:rPr>
      </w:pPr>
      <w:r w:rsidRPr="00B451A2">
        <w:rPr>
          <w:lang w:val="fr-FR" w:eastAsia="en-US"/>
        </w:rPr>
        <w:t>DE COC, Pieter 103</w:t>
      </w:r>
    </w:p>
    <w:p w:rsidR="00C62DA8" w:rsidRDefault="00C62DA8" w:rsidP="00C62DA8">
      <w:pPr>
        <w:jc w:val="both"/>
        <w:rPr>
          <w:lang w:val="fr-FR" w:eastAsia="en-US"/>
        </w:rPr>
      </w:pPr>
      <w:r w:rsidRPr="00B451A2">
        <w:rPr>
          <w:lang w:val="fr-FR" w:eastAsia="en-US"/>
        </w:rPr>
        <w:t xml:space="preserve">DE CONYNCK, Dieryck 103, 129 </w:t>
      </w:r>
    </w:p>
    <w:p w:rsidR="00C62DA8" w:rsidRPr="00B451A2" w:rsidRDefault="00C62DA8" w:rsidP="00C62DA8">
      <w:pPr>
        <w:jc w:val="both"/>
        <w:rPr>
          <w:lang w:val="fr-FR" w:eastAsia="en-US"/>
        </w:rPr>
      </w:pPr>
      <w:r w:rsidRPr="00B451A2">
        <w:rPr>
          <w:lang w:val="fr-FR" w:eastAsia="en-US"/>
        </w:rPr>
        <w:t>DE CONYNCK, Gillis 103</w:t>
      </w:r>
    </w:p>
    <w:p w:rsidR="00C62DA8" w:rsidRPr="00B451A2" w:rsidRDefault="00C62DA8" w:rsidP="00C62DA8">
      <w:pPr>
        <w:jc w:val="both"/>
        <w:rPr>
          <w:lang w:val="fr-FR" w:eastAsia="en-US"/>
        </w:rPr>
      </w:pPr>
      <w:r w:rsidRPr="00B451A2">
        <w:rPr>
          <w:lang w:val="fr-FR" w:eastAsia="en-US"/>
        </w:rPr>
        <w:t>DE CONYNCK, Pieter 103, 129</w:t>
      </w:r>
    </w:p>
    <w:p w:rsidR="00C62DA8" w:rsidRPr="00B451A2" w:rsidRDefault="00C62DA8" w:rsidP="00C62DA8">
      <w:pPr>
        <w:jc w:val="both"/>
        <w:rPr>
          <w:lang w:val="fr-FR" w:eastAsia="en-US"/>
        </w:rPr>
      </w:pPr>
      <w:r>
        <w:rPr>
          <w:lang w:val="fr-FR" w:eastAsia="en-US"/>
        </w:rPr>
        <w:t xml:space="preserve">DE COSTER, Clais 129 </w:t>
      </w:r>
    </w:p>
    <w:p w:rsidR="00C62DA8" w:rsidRPr="00B451A2" w:rsidRDefault="00C62DA8" w:rsidP="00C62DA8">
      <w:pPr>
        <w:jc w:val="both"/>
        <w:rPr>
          <w:lang w:val="fr-FR" w:eastAsia="en-US"/>
        </w:rPr>
      </w:pPr>
      <w:r w:rsidRPr="00B451A2">
        <w:rPr>
          <w:lang w:val="fr-FR" w:eastAsia="en-US"/>
        </w:rPr>
        <w:t>DE COSTERS, Joos 103</w:t>
      </w:r>
    </w:p>
    <w:p w:rsidR="00C62DA8" w:rsidRPr="00B451A2" w:rsidRDefault="00C62DA8" w:rsidP="00C62DA8">
      <w:pPr>
        <w:jc w:val="both"/>
        <w:rPr>
          <w:lang w:val="fr-FR" w:eastAsia="en-US"/>
        </w:rPr>
      </w:pPr>
      <w:r w:rsidRPr="00B451A2">
        <w:rPr>
          <w:lang w:val="fr-FR" w:eastAsia="en-US"/>
        </w:rPr>
        <w:t>DE COUSSEMAKER, E. 28, 29, 60, 102</w:t>
      </w:r>
    </w:p>
    <w:p w:rsidR="00C62DA8" w:rsidRPr="00B451A2" w:rsidRDefault="00C62DA8" w:rsidP="00C62DA8">
      <w:pPr>
        <w:jc w:val="both"/>
        <w:rPr>
          <w:lang w:val="fr-FR" w:eastAsia="en-US"/>
        </w:rPr>
      </w:pPr>
      <w:r w:rsidRPr="00B451A2">
        <w:rPr>
          <w:lang w:val="fr-FR" w:eastAsia="en-US"/>
        </w:rPr>
        <w:t>DE DECKERE, Jacob 104, 121, 129, 142</w:t>
      </w:r>
    </w:p>
    <w:p w:rsidR="00C62DA8" w:rsidRPr="00B451A2" w:rsidRDefault="00C62DA8" w:rsidP="00C62DA8">
      <w:pPr>
        <w:jc w:val="both"/>
        <w:rPr>
          <w:lang w:val="fr-FR" w:eastAsia="en-US"/>
        </w:rPr>
      </w:pPr>
      <w:r w:rsidRPr="00B451A2">
        <w:rPr>
          <w:lang w:val="fr-FR" w:eastAsia="en-US"/>
        </w:rPr>
        <w:t>DE GRAVE, Josse 104</w:t>
      </w:r>
    </w:p>
    <w:p w:rsidR="00C62DA8" w:rsidRDefault="00C62DA8" w:rsidP="00C62DA8">
      <w:pPr>
        <w:jc w:val="both"/>
        <w:rPr>
          <w:lang w:eastAsia="en-US"/>
        </w:rPr>
      </w:pPr>
      <w:r w:rsidRPr="0018160F">
        <w:rPr>
          <w:lang w:eastAsia="en-US"/>
        </w:rPr>
        <w:t xml:space="preserve">DE GUESERE, Willem 104 </w:t>
      </w:r>
    </w:p>
    <w:p w:rsidR="00C62DA8" w:rsidRPr="0018160F" w:rsidRDefault="00C62DA8" w:rsidP="00C62DA8">
      <w:pPr>
        <w:jc w:val="both"/>
        <w:rPr>
          <w:lang w:eastAsia="en-US"/>
        </w:rPr>
      </w:pPr>
      <w:r w:rsidRPr="0018160F">
        <w:rPr>
          <w:lang w:eastAsia="en-US"/>
        </w:rPr>
        <w:t xml:space="preserve">DE </w:t>
      </w:r>
      <w:r>
        <w:rPr>
          <w:lang w:eastAsia="en-US"/>
        </w:rPr>
        <w:t>H</w:t>
      </w:r>
      <w:r w:rsidRPr="0018160F">
        <w:rPr>
          <w:lang w:eastAsia="en-US"/>
        </w:rPr>
        <w:t>ANE, Hans 104</w:t>
      </w:r>
    </w:p>
    <w:p w:rsidR="00C62DA8" w:rsidRPr="0018160F" w:rsidRDefault="00C62DA8" w:rsidP="00C62DA8">
      <w:pPr>
        <w:jc w:val="both"/>
        <w:rPr>
          <w:lang w:eastAsia="en-US"/>
        </w:rPr>
      </w:pPr>
      <w:r w:rsidRPr="0018160F">
        <w:rPr>
          <w:lang w:eastAsia="en-US"/>
        </w:rPr>
        <w:t>DE RONDT Lambrecht 104</w:t>
      </w:r>
    </w:p>
    <w:p w:rsidR="004219C1" w:rsidRDefault="004219C1" w:rsidP="00C62DA8">
      <w:pPr>
        <w:jc w:val="both"/>
        <w:rPr>
          <w:lang w:eastAsia="en-US"/>
        </w:rPr>
      </w:pPr>
      <w:r>
        <w:rPr>
          <w:lang w:eastAsia="en-US"/>
        </w:rPr>
        <w:t>Blz. 164</w:t>
      </w:r>
    </w:p>
    <w:p w:rsidR="004219C1" w:rsidRDefault="004219C1" w:rsidP="00C62DA8">
      <w:pPr>
        <w:jc w:val="both"/>
        <w:rPr>
          <w:lang w:eastAsia="en-US"/>
        </w:rPr>
      </w:pPr>
    </w:p>
    <w:p w:rsidR="00C62DA8" w:rsidRPr="0018160F" w:rsidRDefault="00C62DA8" w:rsidP="00435D10">
      <w:pPr>
        <w:jc w:val="both"/>
        <w:outlineLvl w:val="0"/>
        <w:rPr>
          <w:lang w:eastAsia="en-US"/>
        </w:rPr>
      </w:pPr>
      <w:r w:rsidRPr="0018160F">
        <w:rPr>
          <w:lang w:eastAsia="en-US"/>
        </w:rPr>
        <w:t xml:space="preserve">DE </w:t>
      </w:r>
      <w:smartTag w:uri="urn:schemas-microsoft-com:office:smarttags" w:element="PersonName">
        <w:smartTagPr>
          <w:attr w:name="ProductID" w:val="LA GRAND"/>
        </w:smartTagPr>
        <w:r w:rsidRPr="0018160F">
          <w:rPr>
            <w:lang w:eastAsia="en-US"/>
          </w:rPr>
          <w:t>LA VALLEE</w:t>
        </w:r>
      </w:smartTag>
      <w:r w:rsidRPr="0018160F">
        <w:rPr>
          <w:lang w:eastAsia="en-US"/>
        </w:rPr>
        <w:t xml:space="preserve"> 124</w:t>
      </w:r>
    </w:p>
    <w:p w:rsidR="00C62DA8" w:rsidRPr="0018160F" w:rsidRDefault="00C62DA8" w:rsidP="00435D10">
      <w:pPr>
        <w:jc w:val="both"/>
        <w:outlineLvl w:val="0"/>
        <w:rPr>
          <w:lang w:eastAsia="en-US"/>
        </w:rPr>
      </w:pPr>
      <w:r w:rsidRPr="0018160F">
        <w:rPr>
          <w:lang w:eastAsia="en-US"/>
        </w:rPr>
        <w:t xml:space="preserve">DEN </w:t>
      </w:r>
      <w:r>
        <w:rPr>
          <w:lang w:eastAsia="en-US"/>
        </w:rPr>
        <w:t>B</w:t>
      </w:r>
      <w:r w:rsidRPr="0018160F">
        <w:rPr>
          <w:lang w:eastAsia="en-US"/>
        </w:rPr>
        <w:t>RIEL 153</w:t>
      </w:r>
    </w:p>
    <w:p w:rsidR="00C62DA8" w:rsidRDefault="00C62DA8" w:rsidP="00C62DA8">
      <w:pPr>
        <w:jc w:val="both"/>
        <w:rPr>
          <w:lang w:eastAsia="en-US"/>
        </w:rPr>
      </w:pPr>
      <w:r w:rsidRPr="0018160F">
        <w:rPr>
          <w:lang w:eastAsia="en-US"/>
        </w:rPr>
        <w:t xml:space="preserve">DENDERMONDE 100 </w:t>
      </w:r>
    </w:p>
    <w:p w:rsidR="00C62DA8" w:rsidRPr="0018160F" w:rsidRDefault="00C62DA8" w:rsidP="00C62DA8">
      <w:pPr>
        <w:jc w:val="both"/>
        <w:rPr>
          <w:lang w:eastAsia="en-US"/>
        </w:rPr>
      </w:pPr>
      <w:r w:rsidRPr="0018160F">
        <w:rPr>
          <w:lang w:eastAsia="en-US"/>
        </w:rPr>
        <w:t>DENEMARKEN 40</w:t>
      </w:r>
    </w:p>
    <w:p w:rsidR="00C62DA8" w:rsidRDefault="00C62DA8" w:rsidP="00C62DA8">
      <w:pPr>
        <w:jc w:val="both"/>
        <w:rPr>
          <w:lang w:eastAsia="en-US"/>
        </w:rPr>
      </w:pPr>
      <w:r w:rsidRPr="0018160F">
        <w:rPr>
          <w:lang w:eastAsia="en-US"/>
        </w:rPr>
        <w:t xml:space="preserve">DENYS, Jan 76, 81, 113, 114, 117 </w:t>
      </w:r>
    </w:p>
    <w:p w:rsidR="00C62DA8" w:rsidRPr="0018160F" w:rsidRDefault="00C62DA8" w:rsidP="00C62DA8">
      <w:pPr>
        <w:jc w:val="both"/>
        <w:rPr>
          <w:lang w:eastAsia="en-US"/>
        </w:rPr>
      </w:pPr>
      <w:r>
        <w:rPr>
          <w:lang w:eastAsia="en-US"/>
        </w:rPr>
        <w:t>D</w:t>
      </w:r>
      <w:r w:rsidRPr="0018160F">
        <w:rPr>
          <w:lang w:eastAsia="en-US"/>
        </w:rPr>
        <w:t>E PLA</w:t>
      </w:r>
      <w:r>
        <w:rPr>
          <w:lang w:eastAsia="en-US"/>
        </w:rPr>
        <w:t>ET</w:t>
      </w:r>
      <w:r w:rsidRPr="0018160F">
        <w:rPr>
          <w:lang w:eastAsia="en-US"/>
        </w:rPr>
        <w:t>, Jacob 104</w:t>
      </w:r>
    </w:p>
    <w:p w:rsidR="00C62DA8" w:rsidRPr="00013552" w:rsidRDefault="00C62DA8" w:rsidP="00C62DA8">
      <w:pPr>
        <w:jc w:val="both"/>
        <w:rPr>
          <w:lang w:val="fr-FR" w:eastAsia="en-US"/>
        </w:rPr>
      </w:pPr>
      <w:r w:rsidRPr="00013552">
        <w:rPr>
          <w:lang w:val="fr-FR" w:eastAsia="en-US"/>
        </w:rPr>
        <w:t>DE RUDDERE, Mahi</w:t>
      </w:r>
      <w:r w:rsidR="00EE1E2D">
        <w:rPr>
          <w:lang w:val="fr-FR" w:eastAsia="en-US"/>
        </w:rPr>
        <w:t>e</w:t>
      </w:r>
      <w:r w:rsidRPr="00013552">
        <w:rPr>
          <w:lang w:val="fr-FR" w:eastAsia="en-US"/>
        </w:rPr>
        <w:t>u 104</w:t>
      </w:r>
    </w:p>
    <w:p w:rsidR="00C62DA8" w:rsidRPr="004219C1" w:rsidRDefault="00C62DA8" w:rsidP="00C62DA8">
      <w:pPr>
        <w:jc w:val="both"/>
        <w:rPr>
          <w:lang w:val="fr-FR" w:eastAsia="en-US"/>
        </w:rPr>
      </w:pPr>
      <w:r w:rsidRPr="00013552">
        <w:rPr>
          <w:lang w:val="fr-FR" w:eastAsia="en-US"/>
        </w:rPr>
        <w:t>DE RY</w:t>
      </w:r>
      <w:r w:rsidRPr="004219C1">
        <w:rPr>
          <w:lang w:val="fr-FR" w:eastAsia="en-US"/>
        </w:rPr>
        <w:t>CKE, Robert 104</w:t>
      </w:r>
    </w:p>
    <w:p w:rsidR="00C62DA8" w:rsidRPr="00B451A2" w:rsidRDefault="00C62DA8" w:rsidP="00C62DA8">
      <w:pPr>
        <w:jc w:val="both"/>
        <w:rPr>
          <w:lang w:val="fr-FR" w:eastAsia="en-US"/>
        </w:rPr>
      </w:pPr>
      <w:r w:rsidRPr="00B451A2">
        <w:rPr>
          <w:lang w:val="fr-FR" w:eastAsia="en-US"/>
        </w:rPr>
        <w:t>DE RYCKE, Jacob 104</w:t>
      </w:r>
    </w:p>
    <w:p w:rsidR="00C62DA8" w:rsidRDefault="00C62DA8" w:rsidP="00C62DA8">
      <w:pPr>
        <w:jc w:val="both"/>
        <w:rPr>
          <w:lang w:val="fr-FR" w:eastAsia="en-US"/>
        </w:rPr>
      </w:pPr>
      <w:r w:rsidRPr="00B451A2">
        <w:rPr>
          <w:lang w:val="fr-FR" w:eastAsia="en-US"/>
        </w:rPr>
        <w:t xml:space="preserve">DEVERE, Richard 23, 29, 153 </w:t>
      </w:r>
    </w:p>
    <w:p w:rsidR="00C62DA8" w:rsidRPr="00B451A2" w:rsidRDefault="00C62DA8" w:rsidP="00C62DA8">
      <w:pPr>
        <w:jc w:val="both"/>
        <w:rPr>
          <w:lang w:val="fr-FR" w:eastAsia="en-US"/>
        </w:rPr>
      </w:pPr>
      <w:r w:rsidRPr="00B451A2">
        <w:rPr>
          <w:lang w:val="fr-FR" w:eastAsia="en-US"/>
        </w:rPr>
        <w:t>DE VOS, Andries 104</w:t>
      </w:r>
    </w:p>
    <w:p w:rsidR="00C62DA8" w:rsidRPr="00B451A2" w:rsidRDefault="00C62DA8" w:rsidP="00C62DA8">
      <w:pPr>
        <w:jc w:val="both"/>
        <w:rPr>
          <w:lang w:val="fr-FR" w:eastAsia="en-US"/>
        </w:rPr>
      </w:pPr>
      <w:r w:rsidRPr="00B451A2">
        <w:rPr>
          <w:lang w:val="fr-FR" w:eastAsia="en-US"/>
        </w:rPr>
        <w:t>DE VOS, Cornelis 104</w:t>
      </w:r>
    </w:p>
    <w:p w:rsidR="00C62DA8" w:rsidRPr="00B451A2" w:rsidRDefault="00C62DA8" w:rsidP="00C62DA8">
      <w:pPr>
        <w:jc w:val="both"/>
        <w:rPr>
          <w:lang w:val="fr-FR" w:eastAsia="en-US"/>
        </w:rPr>
      </w:pPr>
      <w:r w:rsidRPr="00B451A2">
        <w:rPr>
          <w:lang w:val="fr-FR" w:eastAsia="en-US"/>
        </w:rPr>
        <w:t>DE VOS, Frans 104</w:t>
      </w:r>
    </w:p>
    <w:p w:rsidR="00C62DA8" w:rsidRPr="004219C1" w:rsidRDefault="00C62DA8" w:rsidP="00C62DA8">
      <w:pPr>
        <w:jc w:val="both"/>
        <w:rPr>
          <w:lang w:val="fr-FR" w:eastAsia="en-US"/>
        </w:rPr>
      </w:pPr>
      <w:r w:rsidRPr="004219C1">
        <w:rPr>
          <w:lang w:val="fr-FR" w:eastAsia="en-US"/>
        </w:rPr>
        <w:t>DE VOS, Jan 104</w:t>
      </w:r>
    </w:p>
    <w:p w:rsidR="00C62DA8" w:rsidRPr="004219C1" w:rsidRDefault="00C62DA8" w:rsidP="00C62DA8">
      <w:pPr>
        <w:jc w:val="both"/>
        <w:rPr>
          <w:lang w:val="fr-FR" w:eastAsia="en-US"/>
        </w:rPr>
      </w:pPr>
      <w:r w:rsidRPr="004219C1">
        <w:rPr>
          <w:lang w:val="fr-FR" w:eastAsia="en-US"/>
        </w:rPr>
        <w:t>DE ZWARTE, Martin 104</w:t>
      </w:r>
    </w:p>
    <w:p w:rsidR="00C62DA8" w:rsidRPr="004219C1" w:rsidRDefault="00EE1E2D" w:rsidP="00C62DA8">
      <w:pPr>
        <w:jc w:val="both"/>
        <w:rPr>
          <w:lang w:val="fr-FR" w:eastAsia="en-US"/>
        </w:rPr>
      </w:pPr>
      <w:r>
        <w:rPr>
          <w:lang w:val="fr-FR" w:eastAsia="en-US"/>
        </w:rPr>
        <w:t>DHONDE,</w:t>
      </w:r>
      <w:r w:rsidR="00C62DA8" w:rsidRPr="004219C1">
        <w:rPr>
          <w:lang w:val="fr-FR" w:eastAsia="en-US"/>
        </w:rPr>
        <w:t xml:space="preserve"> Jacques 104 </w:t>
      </w:r>
    </w:p>
    <w:p w:rsidR="00C62DA8" w:rsidRPr="0018160F" w:rsidRDefault="00C62DA8" w:rsidP="00C62DA8">
      <w:pPr>
        <w:jc w:val="both"/>
        <w:rPr>
          <w:lang w:eastAsia="en-US"/>
        </w:rPr>
      </w:pPr>
      <w:r w:rsidRPr="0018160F">
        <w:rPr>
          <w:lang w:eastAsia="en-US"/>
        </w:rPr>
        <w:t>DIERICKX, M., S.J. 12</w:t>
      </w:r>
    </w:p>
    <w:p w:rsidR="00C62DA8" w:rsidRDefault="00C62DA8" w:rsidP="00C62DA8">
      <w:pPr>
        <w:jc w:val="both"/>
        <w:rPr>
          <w:lang w:eastAsia="en-US"/>
        </w:rPr>
      </w:pPr>
      <w:r w:rsidRPr="0018160F">
        <w:rPr>
          <w:lang w:eastAsia="en-US"/>
        </w:rPr>
        <w:t xml:space="preserve">DIKKEBUS 79, 103, 106 </w:t>
      </w:r>
    </w:p>
    <w:p w:rsidR="00C62DA8" w:rsidRPr="0018160F" w:rsidRDefault="00C62DA8" w:rsidP="00C62DA8">
      <w:pPr>
        <w:jc w:val="both"/>
        <w:rPr>
          <w:lang w:eastAsia="en-US"/>
        </w:rPr>
      </w:pPr>
      <w:r w:rsidRPr="0018160F">
        <w:rPr>
          <w:lang w:eastAsia="en-US"/>
        </w:rPr>
        <w:t>DIKSMUIDE 43, 70, 81, 85, 93, 99, 102, 103, 117</w:t>
      </w:r>
    </w:p>
    <w:p w:rsidR="00C62DA8" w:rsidRPr="0018160F" w:rsidRDefault="00C62DA8" w:rsidP="00C62DA8">
      <w:pPr>
        <w:jc w:val="both"/>
        <w:rPr>
          <w:lang w:eastAsia="en-US"/>
        </w:rPr>
      </w:pPr>
      <w:r w:rsidRPr="0018160F">
        <w:rPr>
          <w:lang w:eastAsia="en-US"/>
        </w:rPr>
        <w:t>DOLHAIN 74, 113, 152</w:t>
      </w:r>
    </w:p>
    <w:p w:rsidR="00C62DA8" w:rsidRPr="0018160F" w:rsidRDefault="00C62DA8" w:rsidP="00C62DA8">
      <w:pPr>
        <w:jc w:val="both"/>
        <w:rPr>
          <w:lang w:eastAsia="en-US"/>
        </w:rPr>
      </w:pPr>
      <w:r w:rsidRPr="0018160F">
        <w:rPr>
          <w:lang w:eastAsia="en-US"/>
        </w:rPr>
        <w:t>DOORN</w:t>
      </w:r>
      <w:r>
        <w:rPr>
          <w:lang w:eastAsia="en-US"/>
        </w:rPr>
        <w:t>I</w:t>
      </w:r>
      <w:r w:rsidRPr="0018160F">
        <w:rPr>
          <w:lang w:eastAsia="en-US"/>
        </w:rPr>
        <w:t>K 35, 37, 61, 63, 64, 78,</w:t>
      </w:r>
      <w:r>
        <w:rPr>
          <w:lang w:eastAsia="en-US"/>
        </w:rPr>
        <w:t xml:space="preserve"> </w:t>
      </w:r>
      <w:r w:rsidRPr="0018160F">
        <w:rPr>
          <w:lang w:eastAsia="en-US"/>
        </w:rPr>
        <w:t>88, 101, 113, 114</w:t>
      </w:r>
    </w:p>
    <w:p w:rsidR="00C62DA8" w:rsidRPr="0018160F" w:rsidRDefault="00C62DA8" w:rsidP="00C62DA8">
      <w:pPr>
        <w:jc w:val="both"/>
        <w:rPr>
          <w:lang w:eastAsia="en-US"/>
        </w:rPr>
      </w:pPr>
      <w:r w:rsidRPr="0018160F">
        <w:rPr>
          <w:lang w:eastAsia="en-US"/>
        </w:rPr>
        <w:t>DORDRECHT 100</w:t>
      </w:r>
    </w:p>
    <w:p w:rsidR="00C62DA8" w:rsidRDefault="00C62DA8" w:rsidP="00C62DA8">
      <w:pPr>
        <w:jc w:val="both"/>
        <w:rPr>
          <w:lang w:eastAsia="en-US"/>
        </w:rPr>
      </w:pPr>
      <w:r w:rsidRPr="0018160F">
        <w:rPr>
          <w:lang w:eastAsia="en-US"/>
        </w:rPr>
        <w:t xml:space="preserve">DOULLENS 123, 124 </w:t>
      </w:r>
    </w:p>
    <w:p w:rsidR="00C62DA8" w:rsidRPr="004219C1" w:rsidRDefault="00C62DA8" w:rsidP="00C62DA8">
      <w:pPr>
        <w:jc w:val="both"/>
        <w:rPr>
          <w:lang w:eastAsia="en-US"/>
        </w:rPr>
      </w:pPr>
      <w:r w:rsidRPr="004219C1">
        <w:rPr>
          <w:lang w:eastAsia="en-US"/>
        </w:rPr>
        <w:t xml:space="preserve">DRANOUTER 39, 40, 84, 135, 136 </w:t>
      </w:r>
    </w:p>
    <w:p w:rsidR="00C62DA8" w:rsidRPr="004219C1" w:rsidRDefault="00C62DA8" w:rsidP="00C62DA8">
      <w:pPr>
        <w:jc w:val="both"/>
        <w:rPr>
          <w:lang w:val="fr-FR" w:eastAsia="en-US"/>
        </w:rPr>
      </w:pPr>
      <w:r w:rsidRPr="004219C1">
        <w:rPr>
          <w:lang w:val="fr-FR" w:eastAsia="en-US"/>
        </w:rPr>
        <w:t>DRUCK„Man 104</w:t>
      </w:r>
    </w:p>
    <w:p w:rsidR="00C62DA8" w:rsidRPr="004219C1" w:rsidRDefault="00C62DA8" w:rsidP="00C62DA8">
      <w:pPr>
        <w:jc w:val="both"/>
        <w:rPr>
          <w:lang w:val="fr-FR" w:eastAsia="en-US"/>
        </w:rPr>
      </w:pPr>
      <w:r w:rsidRPr="004219C1">
        <w:rPr>
          <w:lang w:val="fr-FR" w:eastAsia="en-US"/>
        </w:rPr>
        <w:t>DU PLO, Piercon 129</w:t>
      </w:r>
    </w:p>
    <w:p w:rsidR="00C62DA8" w:rsidRPr="00013552" w:rsidRDefault="00C62DA8" w:rsidP="00C62DA8">
      <w:pPr>
        <w:jc w:val="both"/>
        <w:rPr>
          <w:lang w:val="fr-FR" w:eastAsia="en-US"/>
        </w:rPr>
      </w:pPr>
      <w:r w:rsidRPr="00013552">
        <w:rPr>
          <w:lang w:val="fr-FR" w:eastAsia="en-US"/>
        </w:rPr>
        <w:t xml:space="preserve">DUMONT, Gillis 74, 76, 112, 113 </w:t>
      </w:r>
    </w:p>
    <w:p w:rsidR="00C62DA8" w:rsidRPr="00013552" w:rsidRDefault="00C62DA8" w:rsidP="00C62DA8">
      <w:pPr>
        <w:jc w:val="both"/>
        <w:rPr>
          <w:lang w:val="fr-FR" w:eastAsia="en-US"/>
        </w:rPr>
      </w:pPr>
      <w:r w:rsidRPr="00013552">
        <w:rPr>
          <w:lang w:val="fr-FR" w:eastAsia="en-US"/>
        </w:rPr>
        <w:t xml:space="preserve">DUITSLAND 42, 62, 119, 137 </w:t>
      </w:r>
    </w:p>
    <w:p w:rsidR="00C62DA8" w:rsidRPr="00013552" w:rsidRDefault="00C62DA8" w:rsidP="00C62DA8">
      <w:pPr>
        <w:jc w:val="both"/>
        <w:rPr>
          <w:lang w:val="fr-FR" w:eastAsia="en-US"/>
        </w:rPr>
      </w:pPr>
      <w:r w:rsidRPr="00013552">
        <w:rPr>
          <w:lang w:val="fr-FR" w:eastAsia="en-US"/>
        </w:rPr>
        <w:t>DUNKEROUE 44, 152</w:t>
      </w:r>
    </w:p>
    <w:p w:rsidR="00C62DA8" w:rsidRPr="00013552" w:rsidRDefault="00C62DA8" w:rsidP="00C62DA8">
      <w:pPr>
        <w:jc w:val="both"/>
        <w:rPr>
          <w:lang w:val="fr-FR" w:eastAsia="en-US"/>
        </w:rPr>
      </w:pPr>
      <w:r w:rsidRPr="00013552">
        <w:rPr>
          <w:lang w:val="fr-FR" w:eastAsia="en-US"/>
        </w:rPr>
        <w:t>DU PONT, Andries 129</w:t>
      </w:r>
    </w:p>
    <w:p w:rsidR="00C62DA8" w:rsidRPr="00013552" w:rsidRDefault="00C62DA8" w:rsidP="00C62DA8">
      <w:pPr>
        <w:jc w:val="both"/>
        <w:rPr>
          <w:lang w:val="fr-FR" w:eastAsia="en-US"/>
        </w:rPr>
      </w:pPr>
      <w:r w:rsidRPr="00013552">
        <w:rPr>
          <w:lang w:val="fr-FR" w:eastAsia="en-US"/>
        </w:rPr>
        <w:t>DYCKE, Mahie</w:t>
      </w:r>
      <w:r w:rsidR="00EE1E2D">
        <w:rPr>
          <w:lang w:val="fr-FR" w:eastAsia="en-US"/>
        </w:rPr>
        <w:t>u</w:t>
      </w:r>
      <w:r w:rsidRPr="00013552">
        <w:rPr>
          <w:lang w:val="fr-FR" w:eastAsia="en-US"/>
        </w:rPr>
        <w:t xml:space="preserve"> van 111</w:t>
      </w:r>
    </w:p>
    <w:p w:rsidR="00C62DA8" w:rsidRPr="00013552" w:rsidRDefault="00C62DA8" w:rsidP="00C62DA8">
      <w:pPr>
        <w:jc w:val="both"/>
        <w:rPr>
          <w:lang w:val="fr-FR" w:eastAsia="en-US"/>
        </w:rPr>
      </w:pPr>
    </w:p>
    <w:p w:rsidR="00C62DA8" w:rsidRPr="00013552" w:rsidRDefault="00C62DA8" w:rsidP="00435D10">
      <w:pPr>
        <w:jc w:val="both"/>
        <w:outlineLvl w:val="0"/>
        <w:rPr>
          <w:lang w:val="fr-FR" w:eastAsia="en-US"/>
        </w:rPr>
      </w:pPr>
      <w:r w:rsidRPr="00013552">
        <w:rPr>
          <w:lang w:val="fr-FR" w:eastAsia="en-US"/>
        </w:rPr>
        <w:t>EBBLINGHEM 84</w:t>
      </w:r>
    </w:p>
    <w:p w:rsidR="00C62DA8" w:rsidRPr="00013552" w:rsidRDefault="00C62DA8" w:rsidP="00435D10">
      <w:pPr>
        <w:jc w:val="both"/>
        <w:outlineLvl w:val="0"/>
        <w:rPr>
          <w:lang w:val="fr-FR" w:eastAsia="en-US"/>
        </w:rPr>
      </w:pPr>
      <w:r w:rsidRPr="00013552">
        <w:rPr>
          <w:lang w:val="fr-FR" w:eastAsia="en-US"/>
        </w:rPr>
        <w:t xml:space="preserve">EBRECIIT, Jacques 23, 24, 26, 27, 29, 129, 131, 132, 146, 150, 153 </w:t>
      </w:r>
    </w:p>
    <w:p w:rsidR="00C62DA8" w:rsidRPr="00013552" w:rsidRDefault="00C62DA8" w:rsidP="00C62DA8">
      <w:pPr>
        <w:jc w:val="both"/>
        <w:rPr>
          <w:lang w:eastAsia="en-US"/>
        </w:rPr>
      </w:pPr>
      <w:r w:rsidRPr="00013552">
        <w:rPr>
          <w:lang w:eastAsia="en-US"/>
        </w:rPr>
        <w:t>EDWARD IV 65</w:t>
      </w:r>
    </w:p>
    <w:p w:rsidR="00C62DA8" w:rsidRPr="00013552" w:rsidRDefault="00C62DA8" w:rsidP="00C62DA8">
      <w:pPr>
        <w:jc w:val="both"/>
        <w:rPr>
          <w:lang w:eastAsia="en-US"/>
        </w:rPr>
      </w:pPr>
      <w:r w:rsidRPr="00013552">
        <w:rPr>
          <w:lang w:eastAsia="en-US"/>
        </w:rPr>
        <w:t xml:space="preserve">EECKE 39, 40, 82, 93, 104 </w:t>
      </w:r>
    </w:p>
    <w:p w:rsidR="00C62DA8" w:rsidRPr="005B7826" w:rsidRDefault="00C62DA8" w:rsidP="00C62DA8">
      <w:pPr>
        <w:jc w:val="both"/>
        <w:rPr>
          <w:lang w:eastAsia="en-US"/>
        </w:rPr>
      </w:pPr>
      <w:r w:rsidRPr="005B7826">
        <w:rPr>
          <w:lang w:eastAsia="en-US"/>
        </w:rPr>
        <w:t xml:space="preserve">EGMONT, Lamoraal van 35, 100 </w:t>
      </w:r>
    </w:p>
    <w:p w:rsidR="00C62DA8" w:rsidRPr="005B7826" w:rsidRDefault="00C62DA8" w:rsidP="00C62DA8">
      <w:pPr>
        <w:jc w:val="both"/>
        <w:rPr>
          <w:lang w:eastAsia="en-US"/>
        </w:rPr>
      </w:pPr>
      <w:r w:rsidRPr="005B7826">
        <w:rPr>
          <w:lang w:eastAsia="en-US"/>
        </w:rPr>
        <w:t>ELIZABETH I 65, 152, 154, 155, 156, 162</w:t>
      </w:r>
    </w:p>
    <w:p w:rsidR="00C62DA8" w:rsidRPr="005B7826" w:rsidRDefault="00C62DA8" w:rsidP="00C62DA8">
      <w:pPr>
        <w:jc w:val="both"/>
        <w:rPr>
          <w:lang w:eastAsia="en-US"/>
        </w:rPr>
      </w:pPr>
      <w:r w:rsidRPr="005B7826">
        <w:rPr>
          <w:lang w:eastAsia="en-US"/>
        </w:rPr>
        <w:t>ELVERLINGE 79, 92</w:t>
      </w:r>
    </w:p>
    <w:p w:rsidR="00C62DA8" w:rsidRPr="005B7826" w:rsidRDefault="00C62DA8" w:rsidP="00C62DA8">
      <w:pPr>
        <w:jc w:val="both"/>
        <w:rPr>
          <w:lang w:eastAsia="en-US"/>
        </w:rPr>
      </w:pPr>
      <w:r w:rsidRPr="005B7826">
        <w:rPr>
          <w:lang w:eastAsia="en-US"/>
        </w:rPr>
        <w:t xml:space="preserve">EMDEN 65, 149 </w:t>
      </w:r>
    </w:p>
    <w:p w:rsidR="00C62DA8" w:rsidRPr="00CA7B14" w:rsidRDefault="00C62DA8" w:rsidP="00C62DA8">
      <w:pPr>
        <w:jc w:val="both"/>
        <w:rPr>
          <w:lang w:eastAsia="en-US"/>
        </w:rPr>
      </w:pPr>
      <w:r w:rsidRPr="00CA7B14">
        <w:rPr>
          <w:lang w:eastAsia="en-US"/>
        </w:rPr>
        <w:t xml:space="preserve">ENGELAND 22, 23, 39, 65, 66, 68, 73, 75, 96, 118, 122, 123, 127, 128, 131, 132, 137, 143-152, 154, 155, 156, 158, 159, 160, 162 </w:t>
      </w:r>
    </w:p>
    <w:p w:rsidR="00C62DA8" w:rsidRPr="00CA7B14" w:rsidRDefault="00C62DA8" w:rsidP="00435D10">
      <w:pPr>
        <w:jc w:val="both"/>
        <w:outlineLvl w:val="0"/>
        <w:rPr>
          <w:lang w:eastAsia="en-US"/>
        </w:rPr>
      </w:pPr>
      <w:r w:rsidRPr="00CA7B14">
        <w:rPr>
          <w:lang w:eastAsia="en-US"/>
        </w:rPr>
        <w:t xml:space="preserve">ENNO VAN GELDER, </w:t>
      </w:r>
      <w:r w:rsidR="004219C1">
        <w:rPr>
          <w:lang w:eastAsia="en-US"/>
        </w:rPr>
        <w:t>H.</w:t>
      </w:r>
      <w:r w:rsidRPr="00CA7B14">
        <w:rPr>
          <w:lang w:eastAsia="en-US"/>
        </w:rPr>
        <w:t xml:space="preserve">A 11, 13 </w:t>
      </w:r>
    </w:p>
    <w:p w:rsidR="00C62DA8" w:rsidRPr="00013552" w:rsidRDefault="00C62DA8" w:rsidP="00435D10">
      <w:pPr>
        <w:jc w:val="both"/>
        <w:outlineLvl w:val="0"/>
        <w:rPr>
          <w:lang w:eastAsia="en-US"/>
        </w:rPr>
      </w:pPr>
      <w:r w:rsidRPr="00013552">
        <w:rPr>
          <w:lang w:eastAsia="en-US"/>
        </w:rPr>
        <w:t xml:space="preserve">ERQUINGHEM 84, 105 </w:t>
      </w:r>
    </w:p>
    <w:p w:rsidR="00C62DA8" w:rsidRPr="00013552" w:rsidRDefault="00C62DA8" w:rsidP="00C62DA8">
      <w:pPr>
        <w:jc w:val="both"/>
        <w:rPr>
          <w:lang w:eastAsia="en-US"/>
        </w:rPr>
      </w:pPr>
      <w:r w:rsidRPr="00013552">
        <w:rPr>
          <w:lang w:eastAsia="en-US"/>
        </w:rPr>
        <w:t xml:space="preserve">ISCAUBECQUE. 113 </w:t>
      </w:r>
    </w:p>
    <w:p w:rsidR="00C62DA8" w:rsidRPr="00013552" w:rsidRDefault="00C62DA8" w:rsidP="00C62DA8">
      <w:pPr>
        <w:jc w:val="both"/>
        <w:rPr>
          <w:lang w:eastAsia="en-US"/>
        </w:rPr>
      </w:pPr>
      <w:r w:rsidRPr="00013552">
        <w:rPr>
          <w:lang w:eastAsia="en-US"/>
        </w:rPr>
        <w:t xml:space="preserve">ESQIIELBECQ 83, 84, 89, 90, 93 </w:t>
      </w:r>
    </w:p>
    <w:p w:rsidR="00C62DA8" w:rsidRPr="00013552" w:rsidRDefault="00C62DA8" w:rsidP="00C62DA8">
      <w:pPr>
        <w:jc w:val="both"/>
        <w:rPr>
          <w:lang w:eastAsia="en-US"/>
        </w:rPr>
      </w:pPr>
      <w:r w:rsidRPr="00013552">
        <w:rPr>
          <w:lang w:eastAsia="en-US"/>
        </w:rPr>
        <w:t xml:space="preserve">ESQUERDES 47, 74, 149 </w:t>
      </w:r>
    </w:p>
    <w:p w:rsidR="00C62DA8" w:rsidRDefault="00C62DA8" w:rsidP="00C62DA8">
      <w:pPr>
        <w:jc w:val="both"/>
        <w:rPr>
          <w:lang w:val="fr-FR" w:eastAsia="en-US"/>
        </w:rPr>
      </w:pPr>
      <w:r w:rsidRPr="00B451A2">
        <w:rPr>
          <w:lang w:val="fr-FR" w:eastAsia="en-US"/>
        </w:rPr>
        <w:t xml:space="preserve">ESTAIRES 80, 85, 86, 93, 103-107 </w:t>
      </w:r>
    </w:p>
    <w:p w:rsidR="00C62DA8" w:rsidRPr="00013552" w:rsidRDefault="00C62DA8" w:rsidP="00C62DA8">
      <w:pPr>
        <w:jc w:val="both"/>
        <w:rPr>
          <w:lang w:val="fr-FR" w:eastAsia="en-US"/>
        </w:rPr>
      </w:pPr>
      <w:r w:rsidRPr="00013552">
        <w:rPr>
          <w:lang w:val="fr-FR" w:eastAsia="en-US"/>
        </w:rPr>
        <w:t xml:space="preserve">EVERSAM, abdij van 81, 83, 106 </w:t>
      </w:r>
    </w:p>
    <w:p w:rsidR="00C62DA8" w:rsidRPr="00013552" w:rsidRDefault="00C62DA8" w:rsidP="00C62DA8">
      <w:pPr>
        <w:jc w:val="both"/>
        <w:rPr>
          <w:lang w:val="fr-FR" w:eastAsia="en-US"/>
        </w:rPr>
      </w:pPr>
      <w:r w:rsidRPr="00013552">
        <w:rPr>
          <w:lang w:val="fr-FR" w:eastAsia="en-US"/>
        </w:rPr>
        <w:t>EUROPA 44</w:t>
      </w:r>
    </w:p>
    <w:p w:rsidR="00C62DA8" w:rsidRPr="00013552" w:rsidRDefault="00C62DA8" w:rsidP="00C62DA8">
      <w:pPr>
        <w:jc w:val="both"/>
        <w:rPr>
          <w:lang w:val="fr-FR" w:eastAsia="en-US"/>
        </w:rPr>
      </w:pPr>
      <w:r w:rsidRPr="00013552">
        <w:rPr>
          <w:lang w:val="fr-FR" w:eastAsia="en-US"/>
        </w:rPr>
        <w:t>FILIPS II 155, 156</w:t>
      </w:r>
    </w:p>
    <w:p w:rsidR="00C62DA8" w:rsidRPr="00013552" w:rsidRDefault="00C62DA8" w:rsidP="004219C1">
      <w:pPr>
        <w:jc w:val="both"/>
        <w:rPr>
          <w:lang w:val="fr-FR" w:eastAsia="en-US"/>
        </w:rPr>
      </w:pPr>
      <w:r w:rsidRPr="00013552">
        <w:rPr>
          <w:lang w:val="fr-FR" w:eastAsia="en-US"/>
        </w:rPr>
        <w:t>FOURN</w:t>
      </w:r>
      <w:r w:rsidR="004219C1" w:rsidRPr="00013552">
        <w:rPr>
          <w:lang w:val="fr-FR" w:eastAsia="en-US"/>
        </w:rPr>
        <w:t>I</w:t>
      </w:r>
      <w:r w:rsidRPr="00013552">
        <w:rPr>
          <w:lang w:val="fr-FR" w:eastAsia="en-US"/>
        </w:rPr>
        <w:t>ER, Jean 61</w:t>
      </w:r>
    </w:p>
    <w:p w:rsidR="00C62DA8" w:rsidRPr="00B451A2" w:rsidRDefault="00C62DA8" w:rsidP="00C62DA8">
      <w:pPr>
        <w:jc w:val="both"/>
        <w:rPr>
          <w:lang w:val="de-DE" w:eastAsia="en-US"/>
        </w:rPr>
      </w:pPr>
      <w:r w:rsidRPr="00B451A2">
        <w:rPr>
          <w:lang w:val="de-DE" w:eastAsia="en-US"/>
        </w:rPr>
        <w:t>FRANCKE, Jan 129</w:t>
      </w:r>
    </w:p>
    <w:p w:rsidR="00C62DA8" w:rsidRDefault="00C62DA8" w:rsidP="00C62DA8">
      <w:pPr>
        <w:jc w:val="both"/>
        <w:rPr>
          <w:lang w:val="de-DE" w:eastAsia="en-US"/>
        </w:rPr>
      </w:pPr>
      <w:r w:rsidRPr="00B451A2">
        <w:rPr>
          <w:lang w:val="de-DE" w:eastAsia="en-US"/>
        </w:rPr>
        <w:t xml:space="preserve">PRANCUELIN, Pieter 104 </w:t>
      </w:r>
    </w:p>
    <w:p w:rsidR="00C62DA8" w:rsidRPr="00B451A2" w:rsidRDefault="00C62DA8" w:rsidP="00C62DA8">
      <w:pPr>
        <w:jc w:val="both"/>
        <w:rPr>
          <w:lang w:val="de-DE" w:eastAsia="en-US"/>
        </w:rPr>
      </w:pPr>
      <w:r w:rsidRPr="00B451A2">
        <w:rPr>
          <w:lang w:val="de-DE" w:eastAsia="en-US"/>
        </w:rPr>
        <w:t>FRANKFURT 61</w:t>
      </w:r>
    </w:p>
    <w:p w:rsidR="00C62DA8" w:rsidRPr="0018160F" w:rsidRDefault="00C62DA8" w:rsidP="00C62DA8">
      <w:pPr>
        <w:jc w:val="both"/>
        <w:rPr>
          <w:lang w:eastAsia="en-US"/>
        </w:rPr>
      </w:pPr>
      <w:r w:rsidRPr="0018160F">
        <w:rPr>
          <w:lang w:eastAsia="en-US"/>
        </w:rPr>
        <w:t>FRANKRIJK 21, 42, 44, 66, 115, 131, 132, 134, 137, 140, 143, 147, 148</w:t>
      </w:r>
    </w:p>
    <w:p w:rsidR="00C62DA8" w:rsidRPr="0018160F" w:rsidRDefault="00C62DA8" w:rsidP="00C62DA8">
      <w:pPr>
        <w:jc w:val="both"/>
        <w:rPr>
          <w:lang w:eastAsia="en-US"/>
        </w:rPr>
      </w:pPr>
      <w:r w:rsidRPr="0018160F">
        <w:rPr>
          <w:lang w:eastAsia="en-US"/>
        </w:rPr>
        <w:t>FRIESLAND 78</w:t>
      </w:r>
    </w:p>
    <w:p w:rsidR="00C62DA8" w:rsidRPr="0018160F" w:rsidRDefault="00C62DA8" w:rsidP="00C62DA8">
      <w:pPr>
        <w:jc w:val="both"/>
        <w:rPr>
          <w:lang w:eastAsia="en-US"/>
        </w:rPr>
      </w:pPr>
      <w:r w:rsidRPr="0018160F">
        <w:rPr>
          <w:lang w:eastAsia="en-US"/>
        </w:rPr>
        <w:t>G</w:t>
      </w:r>
    </w:p>
    <w:p w:rsidR="00C62DA8" w:rsidRPr="0018160F" w:rsidRDefault="00C62DA8" w:rsidP="00C62DA8">
      <w:pPr>
        <w:jc w:val="both"/>
        <w:rPr>
          <w:lang w:eastAsia="en-US"/>
        </w:rPr>
      </w:pPr>
      <w:r w:rsidRPr="0018160F">
        <w:rPr>
          <w:lang w:eastAsia="en-US"/>
        </w:rPr>
        <w:t>GENEVE 64</w:t>
      </w:r>
    </w:p>
    <w:p w:rsidR="00C62DA8" w:rsidRDefault="00C62DA8" w:rsidP="004219C1">
      <w:pPr>
        <w:jc w:val="both"/>
        <w:rPr>
          <w:lang w:eastAsia="en-US"/>
        </w:rPr>
      </w:pPr>
      <w:r w:rsidRPr="0018160F">
        <w:rPr>
          <w:lang w:eastAsia="en-US"/>
        </w:rPr>
        <w:t>GENT 78, 85, 86, 87, 88, 95, 96,</w:t>
      </w:r>
      <w:r w:rsidR="004219C1">
        <w:rPr>
          <w:lang w:eastAsia="en-US"/>
        </w:rPr>
        <w:t xml:space="preserve"> </w:t>
      </w:r>
      <w:r w:rsidRPr="0018160F">
        <w:rPr>
          <w:lang w:eastAsia="en-US"/>
        </w:rPr>
        <w:t xml:space="preserve">97, 100, 101, 157 </w:t>
      </w:r>
    </w:p>
    <w:p w:rsidR="00C62DA8" w:rsidRPr="0018160F" w:rsidRDefault="00C62DA8" w:rsidP="00C62DA8">
      <w:pPr>
        <w:jc w:val="both"/>
        <w:rPr>
          <w:lang w:eastAsia="en-US"/>
        </w:rPr>
      </w:pPr>
      <w:r w:rsidRPr="0018160F">
        <w:rPr>
          <w:lang w:eastAsia="en-US"/>
        </w:rPr>
        <w:t>GERAARDSBERGEN 100</w:t>
      </w:r>
    </w:p>
    <w:p w:rsidR="00C62DA8" w:rsidRDefault="00C62DA8" w:rsidP="00C62DA8">
      <w:pPr>
        <w:jc w:val="both"/>
        <w:rPr>
          <w:lang w:eastAsia="en-US"/>
        </w:rPr>
      </w:pPr>
      <w:r w:rsidRPr="0018160F">
        <w:rPr>
          <w:lang w:eastAsia="en-US"/>
        </w:rPr>
        <w:t xml:space="preserve">GEYL, P. 11, 13 </w:t>
      </w:r>
    </w:p>
    <w:p w:rsidR="00C62DA8" w:rsidRDefault="00C62DA8" w:rsidP="00C62DA8">
      <w:pPr>
        <w:jc w:val="both"/>
        <w:rPr>
          <w:lang w:eastAsia="en-US"/>
        </w:rPr>
      </w:pPr>
      <w:r w:rsidRPr="0018160F">
        <w:rPr>
          <w:lang w:eastAsia="en-US"/>
        </w:rPr>
        <w:t xml:space="preserve">GHERSTECOOREN, Jan 104 </w:t>
      </w:r>
    </w:p>
    <w:p w:rsidR="00C62DA8" w:rsidRPr="0018160F" w:rsidRDefault="00C62DA8" w:rsidP="004219C1">
      <w:pPr>
        <w:jc w:val="both"/>
        <w:rPr>
          <w:lang w:eastAsia="en-US"/>
        </w:rPr>
      </w:pPr>
      <w:r w:rsidRPr="0018160F">
        <w:rPr>
          <w:lang w:eastAsia="en-US"/>
        </w:rPr>
        <w:t>G</w:t>
      </w:r>
      <w:r w:rsidR="004219C1">
        <w:rPr>
          <w:lang w:eastAsia="en-US"/>
        </w:rPr>
        <w:t>H</w:t>
      </w:r>
      <w:r w:rsidRPr="0018160F">
        <w:rPr>
          <w:lang w:eastAsia="en-US"/>
        </w:rPr>
        <w:t>ISELE, Jehan 104</w:t>
      </w:r>
    </w:p>
    <w:p w:rsidR="00C62DA8" w:rsidRDefault="00C62DA8" w:rsidP="00C62DA8">
      <w:pPr>
        <w:jc w:val="both"/>
        <w:rPr>
          <w:lang w:eastAsia="en-US"/>
        </w:rPr>
      </w:pPr>
      <w:r w:rsidRPr="0018160F">
        <w:rPr>
          <w:lang w:eastAsia="en-US"/>
        </w:rPr>
        <w:t xml:space="preserve">GHISELEYN, Martin 23, 129, 153 </w:t>
      </w:r>
    </w:p>
    <w:p w:rsidR="00C62DA8" w:rsidRDefault="00C62DA8" w:rsidP="004219C1">
      <w:pPr>
        <w:jc w:val="both"/>
        <w:rPr>
          <w:lang w:eastAsia="en-US"/>
        </w:rPr>
      </w:pPr>
      <w:r w:rsidRPr="0018160F">
        <w:rPr>
          <w:lang w:eastAsia="en-US"/>
        </w:rPr>
        <w:t>GI</w:t>
      </w:r>
      <w:r w:rsidR="004219C1">
        <w:rPr>
          <w:lang w:eastAsia="en-US"/>
        </w:rPr>
        <w:t>H</w:t>
      </w:r>
      <w:r w:rsidRPr="0018160F">
        <w:rPr>
          <w:lang w:eastAsia="en-US"/>
        </w:rPr>
        <w:t xml:space="preserve">STEL, Simphorian van 132 </w:t>
      </w:r>
    </w:p>
    <w:p w:rsidR="00C62DA8" w:rsidRDefault="00C62DA8" w:rsidP="004219C1">
      <w:pPr>
        <w:jc w:val="both"/>
        <w:rPr>
          <w:lang w:eastAsia="en-US"/>
        </w:rPr>
      </w:pPr>
      <w:r w:rsidRPr="0018160F">
        <w:rPr>
          <w:lang w:eastAsia="en-US"/>
        </w:rPr>
        <w:t>G</w:t>
      </w:r>
      <w:r w:rsidR="004219C1">
        <w:rPr>
          <w:lang w:eastAsia="en-US"/>
        </w:rPr>
        <w:t>H</w:t>
      </w:r>
      <w:r w:rsidRPr="0018160F">
        <w:rPr>
          <w:lang w:eastAsia="en-US"/>
        </w:rPr>
        <w:t xml:space="preserve">EVELDE 82, 93 </w:t>
      </w:r>
    </w:p>
    <w:p w:rsidR="00C62DA8" w:rsidRDefault="004219C1" w:rsidP="00C62DA8">
      <w:pPr>
        <w:jc w:val="both"/>
        <w:rPr>
          <w:lang w:eastAsia="en-US"/>
        </w:rPr>
      </w:pPr>
      <w:r>
        <w:rPr>
          <w:lang w:eastAsia="en-US"/>
        </w:rPr>
        <w:t>G</w:t>
      </w:r>
      <w:r w:rsidR="00C62DA8" w:rsidRPr="0018160F">
        <w:rPr>
          <w:lang w:eastAsia="en-US"/>
        </w:rPr>
        <w:t>I</w:t>
      </w:r>
      <w:r>
        <w:rPr>
          <w:lang w:eastAsia="en-US"/>
        </w:rPr>
        <w:t>J</w:t>
      </w:r>
      <w:r w:rsidR="00C62DA8" w:rsidRPr="0018160F">
        <w:rPr>
          <w:lang w:eastAsia="en-US"/>
        </w:rPr>
        <w:t xml:space="preserve">VERINKHOVE 81, 103, 104 </w:t>
      </w:r>
    </w:p>
    <w:p w:rsidR="00C62DA8" w:rsidRPr="0018160F" w:rsidRDefault="00C62DA8" w:rsidP="004219C1">
      <w:pPr>
        <w:jc w:val="both"/>
        <w:rPr>
          <w:lang w:eastAsia="en-US"/>
        </w:rPr>
      </w:pPr>
      <w:r w:rsidRPr="0018160F">
        <w:rPr>
          <w:lang w:eastAsia="en-US"/>
        </w:rPr>
        <w:t>GODESCHALCK, Michiel 50, 51,</w:t>
      </w:r>
      <w:r w:rsidR="004219C1">
        <w:rPr>
          <w:lang w:eastAsia="en-US"/>
        </w:rPr>
        <w:t xml:space="preserve"> </w:t>
      </w:r>
      <w:r w:rsidRPr="0018160F">
        <w:rPr>
          <w:lang w:eastAsia="en-US"/>
        </w:rPr>
        <w:t>52</w:t>
      </w:r>
    </w:p>
    <w:p w:rsidR="00C62DA8" w:rsidRDefault="00C62DA8" w:rsidP="00C62DA8">
      <w:pPr>
        <w:jc w:val="both"/>
        <w:rPr>
          <w:lang w:eastAsia="en-US"/>
        </w:rPr>
      </w:pPr>
      <w:r w:rsidRPr="0018160F">
        <w:rPr>
          <w:lang w:eastAsia="en-US"/>
        </w:rPr>
        <w:t xml:space="preserve">GODEWAERSVELDE 39, 84 </w:t>
      </w:r>
    </w:p>
    <w:p w:rsidR="00C62DA8" w:rsidRPr="0018160F" w:rsidRDefault="00C62DA8" w:rsidP="00C62DA8">
      <w:pPr>
        <w:jc w:val="both"/>
        <w:rPr>
          <w:lang w:eastAsia="en-US"/>
        </w:rPr>
      </w:pPr>
      <w:r w:rsidRPr="0018160F">
        <w:rPr>
          <w:lang w:eastAsia="en-US"/>
        </w:rPr>
        <w:t>GOUDA 100</w:t>
      </w:r>
    </w:p>
    <w:p w:rsidR="00C62DA8" w:rsidRDefault="00C62DA8" w:rsidP="00C62DA8">
      <w:pPr>
        <w:jc w:val="both"/>
        <w:rPr>
          <w:lang w:val="fr-FR" w:eastAsia="en-US"/>
        </w:rPr>
      </w:pPr>
      <w:r w:rsidRPr="00B451A2">
        <w:rPr>
          <w:lang w:val="fr-FR" w:eastAsia="en-US"/>
        </w:rPr>
        <w:t xml:space="preserve">GRANDUE, Nicollas 129 </w:t>
      </w:r>
    </w:p>
    <w:p w:rsidR="00C62DA8" w:rsidRPr="00B451A2" w:rsidRDefault="00C62DA8" w:rsidP="00C62DA8">
      <w:pPr>
        <w:jc w:val="both"/>
        <w:rPr>
          <w:lang w:val="fr-FR" w:eastAsia="en-US"/>
        </w:rPr>
      </w:pPr>
      <w:r w:rsidRPr="00B451A2">
        <w:rPr>
          <w:lang w:val="fr-FR" w:eastAsia="en-US"/>
        </w:rPr>
        <w:t>GRANVELLE 65, 73</w:t>
      </w:r>
    </w:p>
    <w:p w:rsidR="00C62DA8" w:rsidRPr="00B451A2" w:rsidRDefault="00C62DA8" w:rsidP="00C62DA8">
      <w:pPr>
        <w:jc w:val="both"/>
        <w:rPr>
          <w:lang w:val="fr-FR" w:eastAsia="en-US"/>
        </w:rPr>
      </w:pPr>
      <w:r w:rsidRPr="00B451A2">
        <w:rPr>
          <w:lang w:val="fr-FR" w:eastAsia="en-US"/>
        </w:rPr>
        <w:t>GRAVE HAPKIN 129</w:t>
      </w:r>
    </w:p>
    <w:p w:rsidR="00C62DA8" w:rsidRPr="00B451A2" w:rsidRDefault="00C62DA8" w:rsidP="00C62DA8">
      <w:pPr>
        <w:jc w:val="both"/>
        <w:rPr>
          <w:lang w:val="fr-FR" w:eastAsia="en-US"/>
        </w:rPr>
      </w:pPr>
      <w:r w:rsidRPr="00B451A2">
        <w:rPr>
          <w:lang w:val="fr-FR" w:eastAsia="en-US"/>
        </w:rPr>
        <w:t>DEINZE 78</w:t>
      </w:r>
    </w:p>
    <w:p w:rsidR="00C62DA8" w:rsidRDefault="00C62DA8" w:rsidP="00C62DA8">
      <w:pPr>
        <w:jc w:val="both"/>
        <w:rPr>
          <w:lang w:val="fr-FR" w:eastAsia="en-US"/>
        </w:rPr>
      </w:pPr>
      <w:r w:rsidRPr="00B451A2">
        <w:rPr>
          <w:lang w:val="fr-FR" w:eastAsia="en-US"/>
        </w:rPr>
        <w:t xml:space="preserve">DE JONGHE Antoine 109 1 </w:t>
      </w:r>
    </w:p>
    <w:p w:rsidR="00C62DA8" w:rsidRPr="00B451A2" w:rsidRDefault="00C62DA8" w:rsidP="00C62DA8">
      <w:pPr>
        <w:jc w:val="both"/>
        <w:rPr>
          <w:lang w:val="fr-FR" w:eastAsia="en-US"/>
        </w:rPr>
      </w:pPr>
      <w:r w:rsidRPr="00B451A2">
        <w:rPr>
          <w:lang w:val="fr-FR" w:eastAsia="en-US"/>
        </w:rPr>
        <w:t xml:space="preserve">DE </w:t>
      </w:r>
      <w:smartTag w:uri="urn:schemas-microsoft-com:office:smarttags" w:element="PersonName">
        <w:smartTagPr>
          <w:attr w:name="ProductID" w:val="LA GRAND"/>
        </w:smartTagPr>
        <w:r w:rsidRPr="00B451A2">
          <w:rPr>
            <w:lang w:val="fr-FR" w:eastAsia="en-US"/>
          </w:rPr>
          <w:t>LA BROYE</w:t>
        </w:r>
      </w:smartTag>
      <w:r w:rsidRPr="00B451A2">
        <w:rPr>
          <w:lang w:val="fr-FR" w:eastAsia="en-US"/>
        </w:rPr>
        <w:t>, Jean 104</w:t>
      </w:r>
    </w:p>
    <w:p w:rsidR="00C62DA8" w:rsidRPr="00B451A2" w:rsidRDefault="00C62DA8" w:rsidP="00C62DA8">
      <w:pPr>
        <w:jc w:val="both"/>
        <w:rPr>
          <w:lang w:val="fr-FR" w:eastAsia="en-US"/>
        </w:rPr>
      </w:pPr>
      <w:r w:rsidRPr="00B451A2">
        <w:rPr>
          <w:lang w:val="fr-FR" w:eastAsia="en-US"/>
        </w:rPr>
        <w:t xml:space="preserve">DE </w:t>
      </w:r>
      <w:smartTag w:uri="urn:schemas-microsoft-com:office:smarttags" w:element="PersonName">
        <w:smartTagPr>
          <w:attr w:name="ProductID" w:val="LA GRAND"/>
        </w:smartTagPr>
        <w:r w:rsidRPr="00B451A2">
          <w:rPr>
            <w:lang w:val="fr-FR" w:eastAsia="en-US"/>
          </w:rPr>
          <w:t>LA POORTE</w:t>
        </w:r>
      </w:smartTag>
      <w:r w:rsidRPr="00B451A2">
        <w:rPr>
          <w:lang w:val="fr-FR" w:eastAsia="en-US"/>
        </w:rPr>
        <w:t>, Pierre 104</w:t>
      </w:r>
    </w:p>
    <w:p w:rsidR="00C62DA8" w:rsidRPr="00B451A2" w:rsidRDefault="004219C1" w:rsidP="00C62DA8">
      <w:pPr>
        <w:jc w:val="both"/>
        <w:rPr>
          <w:lang w:val="fr-FR" w:eastAsia="en-US"/>
        </w:rPr>
      </w:pPr>
      <w:r>
        <w:rPr>
          <w:lang w:val="fr-FR" w:eastAsia="en-US"/>
        </w:rPr>
        <w:t>165</w:t>
      </w:r>
    </w:p>
    <w:p w:rsidR="00C62DA8" w:rsidRPr="00B451A2" w:rsidRDefault="00C62DA8" w:rsidP="00C62DA8">
      <w:pPr>
        <w:jc w:val="both"/>
        <w:rPr>
          <w:lang w:val="fr-FR"/>
        </w:rPr>
      </w:pPr>
    </w:p>
    <w:p w:rsidR="00C62DA8" w:rsidRPr="00B451A2" w:rsidRDefault="00C62DA8" w:rsidP="00435D10">
      <w:pPr>
        <w:jc w:val="both"/>
        <w:outlineLvl w:val="0"/>
        <w:rPr>
          <w:lang w:val="fr-FR" w:eastAsia="en-US"/>
        </w:rPr>
      </w:pPr>
      <w:r w:rsidRPr="00B451A2">
        <w:rPr>
          <w:lang w:val="fr-FR" w:eastAsia="en-US"/>
        </w:rPr>
        <w:t>GRAVELINES 23, 24, 34 65, 117, 125, 146</w:t>
      </w:r>
    </w:p>
    <w:p w:rsidR="00C62DA8" w:rsidRPr="00013552" w:rsidRDefault="00C62DA8" w:rsidP="00435D10">
      <w:pPr>
        <w:jc w:val="both"/>
        <w:outlineLvl w:val="0"/>
        <w:rPr>
          <w:lang w:eastAsia="en-US"/>
        </w:rPr>
      </w:pPr>
      <w:r w:rsidRPr="00013552">
        <w:rPr>
          <w:lang w:eastAsia="en-US"/>
        </w:rPr>
        <w:t>GUBBE, Anthon</w:t>
      </w:r>
      <w:r w:rsidR="004219C1" w:rsidRPr="00013552">
        <w:rPr>
          <w:lang w:eastAsia="en-US"/>
        </w:rPr>
        <w:t>i</w:t>
      </w:r>
      <w:r w:rsidRPr="00013552">
        <w:rPr>
          <w:lang w:eastAsia="en-US"/>
        </w:rPr>
        <w:t>s 105</w:t>
      </w:r>
    </w:p>
    <w:p w:rsidR="00C62DA8" w:rsidRPr="00013552" w:rsidRDefault="00C62DA8" w:rsidP="00C62DA8">
      <w:pPr>
        <w:jc w:val="both"/>
        <w:rPr>
          <w:lang w:eastAsia="en-US"/>
        </w:rPr>
      </w:pPr>
      <w:r w:rsidRPr="00013552">
        <w:rPr>
          <w:lang w:eastAsia="en-US"/>
        </w:rPr>
        <w:t>GUINES 24</w:t>
      </w:r>
    </w:p>
    <w:p w:rsidR="004C6B65" w:rsidRDefault="004C6B65" w:rsidP="004219C1">
      <w:pPr>
        <w:jc w:val="both"/>
        <w:rPr>
          <w:lang w:eastAsia="en-US"/>
        </w:rPr>
      </w:pPr>
    </w:p>
    <w:p w:rsidR="004219C1" w:rsidRPr="0018160F" w:rsidRDefault="004219C1" w:rsidP="00435D10">
      <w:pPr>
        <w:jc w:val="both"/>
        <w:outlineLvl w:val="0"/>
        <w:rPr>
          <w:lang w:eastAsia="en-US"/>
        </w:rPr>
      </w:pPr>
      <w:r w:rsidRPr="0018160F">
        <w:rPr>
          <w:lang w:eastAsia="en-US"/>
        </w:rPr>
        <w:t>H</w:t>
      </w:r>
    </w:p>
    <w:p w:rsidR="004219C1" w:rsidRPr="0018160F" w:rsidRDefault="004219C1" w:rsidP="00435D10">
      <w:pPr>
        <w:jc w:val="both"/>
        <w:outlineLvl w:val="0"/>
        <w:rPr>
          <w:lang w:eastAsia="en-US"/>
        </w:rPr>
      </w:pPr>
      <w:r w:rsidRPr="0018160F">
        <w:rPr>
          <w:lang w:eastAsia="en-US"/>
        </w:rPr>
        <w:t>HAARLEM 100</w:t>
      </w:r>
    </w:p>
    <w:p w:rsidR="004219C1" w:rsidRPr="0018160F" w:rsidRDefault="004219C1" w:rsidP="004219C1">
      <w:pPr>
        <w:jc w:val="both"/>
        <w:rPr>
          <w:lang w:eastAsia="en-US"/>
        </w:rPr>
      </w:pPr>
      <w:r>
        <w:rPr>
          <w:lang w:eastAsia="en-US"/>
        </w:rPr>
        <w:t>H</w:t>
      </w:r>
      <w:r w:rsidRPr="0018160F">
        <w:rPr>
          <w:lang w:eastAsia="en-US"/>
        </w:rPr>
        <w:t>ALEWYN, Jan van 25</w:t>
      </w:r>
    </w:p>
    <w:p w:rsidR="004219C1" w:rsidRPr="004219C1" w:rsidRDefault="004219C1" w:rsidP="004219C1">
      <w:pPr>
        <w:jc w:val="both"/>
        <w:rPr>
          <w:lang w:eastAsia="en-US"/>
        </w:rPr>
      </w:pPr>
      <w:r w:rsidRPr="004219C1">
        <w:rPr>
          <w:lang w:eastAsia="en-US"/>
        </w:rPr>
        <w:t>HALL</w:t>
      </w:r>
      <w:r>
        <w:rPr>
          <w:lang w:eastAsia="en-US"/>
        </w:rPr>
        <w:t>E</w:t>
      </w:r>
      <w:r w:rsidRPr="004219C1">
        <w:rPr>
          <w:lang w:eastAsia="en-US"/>
        </w:rPr>
        <w:t xml:space="preserve">, Joods van 25 </w:t>
      </w:r>
    </w:p>
    <w:p w:rsidR="004219C1" w:rsidRPr="00013552" w:rsidRDefault="004219C1" w:rsidP="004219C1">
      <w:pPr>
        <w:jc w:val="both"/>
        <w:rPr>
          <w:lang w:eastAsia="en-US"/>
        </w:rPr>
      </w:pPr>
      <w:r w:rsidRPr="00013552">
        <w:rPr>
          <w:lang w:eastAsia="en-US"/>
        </w:rPr>
        <w:t xml:space="preserve">HALLYNCK, Frans 129 </w:t>
      </w:r>
    </w:p>
    <w:p w:rsidR="004219C1" w:rsidRPr="0018160F" w:rsidRDefault="004219C1" w:rsidP="004219C1">
      <w:pPr>
        <w:jc w:val="both"/>
        <w:rPr>
          <w:lang w:val="en-US" w:eastAsia="en-US"/>
        </w:rPr>
      </w:pPr>
      <w:r>
        <w:rPr>
          <w:lang w:val="en-US" w:eastAsia="en-US"/>
        </w:rPr>
        <w:t>H</w:t>
      </w:r>
      <w:r w:rsidRPr="0018160F">
        <w:rPr>
          <w:lang w:val="en-US" w:eastAsia="en-US"/>
        </w:rPr>
        <w:t>ALLYNCK, Jan 118</w:t>
      </w:r>
    </w:p>
    <w:p w:rsidR="004219C1" w:rsidRPr="0018160F" w:rsidRDefault="004219C1" w:rsidP="004219C1">
      <w:pPr>
        <w:jc w:val="both"/>
        <w:rPr>
          <w:lang w:val="en-US" w:eastAsia="en-US"/>
        </w:rPr>
      </w:pPr>
      <w:r>
        <w:rPr>
          <w:lang w:val="en-US" w:eastAsia="en-US"/>
        </w:rPr>
        <w:t>H</w:t>
      </w:r>
      <w:r w:rsidRPr="0018160F">
        <w:rPr>
          <w:lang w:val="en-US" w:eastAsia="en-US"/>
        </w:rPr>
        <w:t>AMMEL, Nicolas 129</w:t>
      </w:r>
    </w:p>
    <w:p w:rsidR="004219C1" w:rsidRDefault="004219C1" w:rsidP="004219C1">
      <w:pPr>
        <w:jc w:val="both"/>
        <w:rPr>
          <w:lang w:val="en-US" w:eastAsia="en-US"/>
        </w:rPr>
      </w:pPr>
      <w:r w:rsidRPr="0018160F">
        <w:rPr>
          <w:lang w:val="en-US" w:eastAsia="en-US"/>
        </w:rPr>
        <w:t xml:space="preserve">HAMETTE, Antoine 105 </w:t>
      </w:r>
    </w:p>
    <w:p w:rsidR="004219C1" w:rsidRPr="00013552" w:rsidRDefault="004219C1" w:rsidP="004219C1">
      <w:pPr>
        <w:jc w:val="both"/>
        <w:rPr>
          <w:lang w:eastAsia="en-US"/>
        </w:rPr>
      </w:pPr>
      <w:r w:rsidRPr="0018160F">
        <w:rPr>
          <w:lang w:val="en-US" w:eastAsia="en-US"/>
        </w:rPr>
        <w:t>HANNECAMPS 47, 96, 114 123,</w:t>
      </w:r>
      <w:r>
        <w:rPr>
          <w:lang w:val="en-US" w:eastAsia="en-US"/>
        </w:rPr>
        <w:t xml:space="preserve"> </w:t>
      </w:r>
      <w:r w:rsidRPr="00B451A2">
        <w:rPr>
          <w:lang w:val="en-US" w:eastAsia="en-US"/>
        </w:rPr>
        <w:t xml:space="preserve">124, 125, 126. </w:t>
      </w:r>
      <w:r w:rsidRPr="00013552">
        <w:rPr>
          <w:lang w:eastAsia="en-US"/>
        </w:rPr>
        <w:t xml:space="preserve">127, 135, 140, 144 </w:t>
      </w:r>
    </w:p>
    <w:p w:rsidR="004219C1" w:rsidRPr="00013552" w:rsidRDefault="004219C1" w:rsidP="004219C1">
      <w:pPr>
        <w:jc w:val="both"/>
        <w:rPr>
          <w:lang w:eastAsia="en-US"/>
        </w:rPr>
      </w:pPr>
      <w:r w:rsidRPr="00013552">
        <w:rPr>
          <w:lang w:eastAsia="en-US"/>
        </w:rPr>
        <w:t>HARDIFORT 84</w:t>
      </w:r>
    </w:p>
    <w:p w:rsidR="004219C1" w:rsidRPr="004219C1" w:rsidRDefault="004219C1" w:rsidP="004219C1">
      <w:pPr>
        <w:jc w:val="both"/>
        <w:rPr>
          <w:lang w:eastAsia="en-US"/>
        </w:rPr>
      </w:pPr>
      <w:r w:rsidRPr="004219C1">
        <w:rPr>
          <w:lang w:eastAsia="en-US"/>
        </w:rPr>
        <w:t>HARINGE 81, 104</w:t>
      </w:r>
    </w:p>
    <w:p w:rsidR="004219C1" w:rsidRPr="004219C1" w:rsidRDefault="004219C1" w:rsidP="004219C1">
      <w:pPr>
        <w:jc w:val="both"/>
        <w:rPr>
          <w:lang w:eastAsia="en-US"/>
        </w:rPr>
      </w:pPr>
      <w:r w:rsidRPr="004219C1">
        <w:rPr>
          <w:lang w:eastAsia="en-US"/>
        </w:rPr>
        <w:t>HASAERDT, Kaerle 129</w:t>
      </w:r>
    </w:p>
    <w:p w:rsidR="004219C1" w:rsidRPr="004219C1" w:rsidRDefault="004219C1" w:rsidP="004219C1">
      <w:pPr>
        <w:jc w:val="both"/>
        <w:rPr>
          <w:lang w:eastAsia="en-US"/>
        </w:rPr>
      </w:pPr>
      <w:r w:rsidRPr="004219C1">
        <w:rPr>
          <w:lang w:eastAsia="en-US"/>
        </w:rPr>
        <w:t>HAZAERT, Pieter 68, 74, 83, 114, j 118</w:t>
      </w:r>
    </w:p>
    <w:p w:rsidR="004219C1" w:rsidRDefault="004219C1" w:rsidP="004219C1">
      <w:pPr>
        <w:jc w:val="both"/>
        <w:rPr>
          <w:lang w:eastAsia="en-US"/>
        </w:rPr>
      </w:pPr>
      <w:r w:rsidRPr="0018160F">
        <w:rPr>
          <w:lang w:eastAsia="en-US"/>
        </w:rPr>
        <w:t xml:space="preserve">HAZE, Pieter, de, zie </w:t>
      </w:r>
      <w:r>
        <w:rPr>
          <w:lang w:eastAsia="en-US"/>
        </w:rPr>
        <w:t>H</w:t>
      </w:r>
      <w:r w:rsidRPr="0018160F">
        <w:rPr>
          <w:lang w:eastAsia="en-US"/>
        </w:rPr>
        <w:t xml:space="preserve">AZAERT </w:t>
      </w:r>
    </w:p>
    <w:p w:rsidR="004219C1" w:rsidRPr="004219C1" w:rsidRDefault="004219C1" w:rsidP="004219C1">
      <w:pPr>
        <w:jc w:val="both"/>
        <w:rPr>
          <w:lang w:eastAsia="en-US"/>
        </w:rPr>
      </w:pPr>
      <w:r>
        <w:rPr>
          <w:lang w:eastAsia="en-US"/>
        </w:rPr>
        <w:t xml:space="preserve">HAZEBROUCK 74, 84, 90, 98, </w:t>
      </w:r>
      <w:r w:rsidRPr="004219C1">
        <w:rPr>
          <w:lang w:eastAsia="en-US"/>
        </w:rPr>
        <w:t>106, 147</w:t>
      </w:r>
    </w:p>
    <w:p w:rsidR="004219C1" w:rsidRPr="004219C1" w:rsidRDefault="004219C1" w:rsidP="004219C1">
      <w:pPr>
        <w:jc w:val="both"/>
        <w:rPr>
          <w:lang w:eastAsia="en-US"/>
        </w:rPr>
      </w:pPr>
      <w:r>
        <w:rPr>
          <w:lang w:eastAsia="en-US"/>
        </w:rPr>
        <w:t>HEMBYZE 148, 149, 151, 152</w:t>
      </w:r>
      <w:r>
        <w:rPr>
          <w:lang w:eastAsia="en-US"/>
        </w:rPr>
        <w:tab/>
      </w:r>
    </w:p>
    <w:p w:rsidR="004219C1" w:rsidRPr="004219C1" w:rsidRDefault="004219C1" w:rsidP="004219C1">
      <w:pPr>
        <w:jc w:val="both"/>
        <w:rPr>
          <w:lang w:eastAsia="en-US"/>
        </w:rPr>
      </w:pPr>
      <w:r>
        <w:rPr>
          <w:lang w:eastAsia="en-US"/>
        </w:rPr>
        <w:t>H</w:t>
      </w:r>
      <w:r w:rsidRPr="004219C1">
        <w:rPr>
          <w:lang w:eastAsia="en-US"/>
        </w:rPr>
        <w:t>END</w:t>
      </w:r>
      <w:r>
        <w:rPr>
          <w:lang w:eastAsia="en-US"/>
        </w:rPr>
        <w:t>R</w:t>
      </w:r>
      <w:r w:rsidRPr="004219C1">
        <w:rPr>
          <w:lang w:eastAsia="en-US"/>
        </w:rPr>
        <w:t>ICKX, Jan 68</w:t>
      </w:r>
    </w:p>
    <w:p w:rsidR="004219C1" w:rsidRPr="0018160F" w:rsidRDefault="004219C1" w:rsidP="004219C1">
      <w:pPr>
        <w:jc w:val="both"/>
        <w:rPr>
          <w:lang w:eastAsia="en-US"/>
        </w:rPr>
      </w:pPr>
      <w:r>
        <w:rPr>
          <w:lang w:eastAsia="en-US"/>
        </w:rPr>
        <w:t>H</w:t>
      </w:r>
      <w:r w:rsidRPr="0018160F">
        <w:rPr>
          <w:lang w:eastAsia="en-US"/>
        </w:rPr>
        <w:t>ENDRIK VIII 65</w:t>
      </w:r>
    </w:p>
    <w:p w:rsidR="004219C1" w:rsidRDefault="004219C1" w:rsidP="004219C1">
      <w:pPr>
        <w:jc w:val="both"/>
        <w:rPr>
          <w:lang w:eastAsia="en-US"/>
        </w:rPr>
      </w:pPr>
      <w:r w:rsidRPr="0018160F">
        <w:rPr>
          <w:lang w:eastAsia="en-US"/>
        </w:rPr>
        <w:t xml:space="preserve">HENDRYCK, Clais 129 </w:t>
      </w:r>
    </w:p>
    <w:p w:rsidR="004219C1" w:rsidRDefault="004219C1" w:rsidP="004219C1">
      <w:pPr>
        <w:jc w:val="both"/>
        <w:rPr>
          <w:lang w:eastAsia="en-US"/>
        </w:rPr>
      </w:pPr>
      <w:r w:rsidRPr="0018160F">
        <w:rPr>
          <w:lang w:eastAsia="en-US"/>
        </w:rPr>
        <w:t>HERCKELEN, Pieter 25</w:t>
      </w:r>
      <w:r w:rsidRPr="0018160F">
        <w:rPr>
          <w:lang w:eastAsia="en-US"/>
        </w:rPr>
        <w:tab/>
      </w:r>
      <w:r w:rsidRPr="0018160F">
        <w:rPr>
          <w:lang w:eastAsia="en-US"/>
        </w:rPr>
        <w:br/>
        <w:t xml:space="preserve">HERNIGHEM, Augustijn van 31 </w:t>
      </w:r>
    </w:p>
    <w:p w:rsidR="004219C1" w:rsidRPr="0018160F" w:rsidRDefault="004219C1" w:rsidP="004219C1">
      <w:pPr>
        <w:jc w:val="both"/>
        <w:rPr>
          <w:lang w:eastAsia="en-US"/>
        </w:rPr>
      </w:pPr>
      <w:r w:rsidRPr="0018160F">
        <w:rPr>
          <w:lang w:eastAsia="en-US"/>
        </w:rPr>
        <w:t>'s HERTOGENBOS 78</w:t>
      </w:r>
    </w:p>
    <w:p w:rsidR="004219C1" w:rsidRPr="0018160F" w:rsidRDefault="004219C1" w:rsidP="004219C1">
      <w:pPr>
        <w:jc w:val="both"/>
        <w:rPr>
          <w:lang w:eastAsia="en-US"/>
        </w:rPr>
      </w:pPr>
      <w:r>
        <w:rPr>
          <w:lang w:eastAsia="en-US"/>
        </w:rPr>
        <w:t>HE</w:t>
      </w:r>
      <w:r w:rsidRPr="0018160F">
        <w:rPr>
          <w:lang w:eastAsia="en-US"/>
        </w:rPr>
        <w:t>RZE</w:t>
      </w:r>
      <w:r>
        <w:rPr>
          <w:lang w:eastAsia="en-US"/>
        </w:rPr>
        <w:t>E</w:t>
      </w:r>
      <w:r w:rsidRPr="0018160F">
        <w:rPr>
          <w:lang w:eastAsia="en-US"/>
        </w:rPr>
        <w:t>LE 80, 83, 84, 86, 90, 93,</w:t>
      </w:r>
      <w:r>
        <w:rPr>
          <w:lang w:eastAsia="en-US"/>
        </w:rPr>
        <w:t xml:space="preserve"> </w:t>
      </w:r>
      <w:r w:rsidRPr="0018160F">
        <w:rPr>
          <w:lang w:eastAsia="en-US"/>
        </w:rPr>
        <w:t>107, 121, 123, 140, 143</w:t>
      </w:r>
    </w:p>
    <w:p w:rsidR="004219C1" w:rsidRDefault="004219C1" w:rsidP="004219C1">
      <w:pPr>
        <w:jc w:val="both"/>
        <w:rPr>
          <w:lang w:eastAsia="en-US"/>
        </w:rPr>
      </w:pPr>
      <w:r>
        <w:rPr>
          <w:lang w:eastAsia="en-US"/>
        </w:rPr>
        <w:t>H</w:t>
      </w:r>
      <w:r w:rsidRPr="0018160F">
        <w:rPr>
          <w:lang w:eastAsia="en-US"/>
        </w:rPr>
        <w:t>EULE, Jacob van 47, 118, 119, 120, 122, 126, 127, 1</w:t>
      </w:r>
      <w:r>
        <w:rPr>
          <w:lang w:eastAsia="en-US"/>
        </w:rPr>
        <w:t xml:space="preserve">32, 133, 134, </w:t>
      </w:r>
      <w:r w:rsidRPr="0018160F">
        <w:rPr>
          <w:lang w:eastAsia="en-US"/>
        </w:rPr>
        <w:t xml:space="preserve">142, 148, 149, 151, 152 </w:t>
      </w:r>
    </w:p>
    <w:p w:rsidR="004219C1" w:rsidRDefault="004219C1" w:rsidP="004219C1">
      <w:pPr>
        <w:jc w:val="both"/>
        <w:rPr>
          <w:lang w:eastAsia="en-US"/>
        </w:rPr>
      </w:pPr>
      <w:r w:rsidRPr="0018160F">
        <w:rPr>
          <w:lang w:eastAsia="en-US"/>
        </w:rPr>
        <w:t>HOEVENAG</w:t>
      </w:r>
      <w:r>
        <w:rPr>
          <w:lang w:eastAsia="en-US"/>
        </w:rPr>
        <w:t>H</w:t>
      </w:r>
      <w:r w:rsidRPr="0018160F">
        <w:rPr>
          <w:lang w:eastAsia="en-US"/>
        </w:rPr>
        <w:t xml:space="preserve">EL, Gillis 74 </w:t>
      </w:r>
    </w:p>
    <w:p w:rsidR="004219C1" w:rsidRPr="0018160F" w:rsidRDefault="004219C1" w:rsidP="004219C1">
      <w:pPr>
        <w:jc w:val="both"/>
        <w:rPr>
          <w:lang w:eastAsia="en-US"/>
        </w:rPr>
      </w:pPr>
      <w:r w:rsidRPr="0018160F">
        <w:rPr>
          <w:lang w:eastAsia="en-US"/>
        </w:rPr>
        <w:t>HOLLAND 78, 115</w:t>
      </w:r>
    </w:p>
    <w:p w:rsidR="004219C1" w:rsidRDefault="004219C1" w:rsidP="004219C1">
      <w:pPr>
        <w:jc w:val="both"/>
        <w:rPr>
          <w:lang w:eastAsia="en-US"/>
        </w:rPr>
      </w:pPr>
      <w:r>
        <w:rPr>
          <w:lang w:eastAsia="en-US"/>
        </w:rPr>
        <w:t>H</w:t>
      </w:r>
      <w:r w:rsidRPr="0018160F">
        <w:rPr>
          <w:lang w:eastAsia="en-US"/>
        </w:rPr>
        <w:t xml:space="preserve">ONDEGHEM 74, 84, 107 </w:t>
      </w:r>
    </w:p>
    <w:p w:rsidR="004219C1" w:rsidRDefault="004219C1" w:rsidP="004219C1">
      <w:pPr>
        <w:jc w:val="both"/>
        <w:rPr>
          <w:lang w:eastAsia="en-US"/>
        </w:rPr>
      </w:pPr>
      <w:r w:rsidRPr="0018160F">
        <w:rPr>
          <w:lang w:eastAsia="en-US"/>
        </w:rPr>
        <w:t>HONDSCHOOTE 22, 23, 36-51, 54</w:t>
      </w:r>
      <w:r w:rsidRPr="0018160F">
        <w:rPr>
          <w:lang w:eastAsia="en-US"/>
        </w:rPr>
        <w:noBreakHyphen/>
      </w:r>
      <w:r w:rsidRPr="004219C1">
        <w:rPr>
          <w:lang w:eastAsia="en-US"/>
        </w:rPr>
        <w:t xml:space="preserve">58,  60-62, 64, 65, 67; 69, 73, 74, 75, 81, 82, 86, 88, 90, 92, 93, 94, 105, 106, 109, 110, 112, 113, 116, t 117, 118, 119, 120, 121, 125, 128, 131, 134, 140, 142, 143, 149, 150, 151, 157, 159, 160 </w:t>
      </w:r>
    </w:p>
    <w:p w:rsidR="004219C1" w:rsidRPr="004219C1" w:rsidRDefault="004219C1" w:rsidP="00435D10">
      <w:pPr>
        <w:jc w:val="both"/>
        <w:outlineLvl w:val="0"/>
        <w:rPr>
          <w:lang w:eastAsia="en-US"/>
        </w:rPr>
      </w:pPr>
      <w:r w:rsidRPr="004219C1">
        <w:rPr>
          <w:lang w:eastAsia="en-US"/>
        </w:rPr>
        <w:t>HOOGSTADE 81, 103, 104</w:t>
      </w:r>
    </w:p>
    <w:p w:rsidR="004219C1" w:rsidRPr="0018160F" w:rsidRDefault="004219C1" w:rsidP="00435D10">
      <w:pPr>
        <w:jc w:val="both"/>
        <w:outlineLvl w:val="0"/>
        <w:rPr>
          <w:lang w:eastAsia="en-US"/>
        </w:rPr>
      </w:pPr>
      <w:r w:rsidRPr="0018160F">
        <w:rPr>
          <w:lang w:eastAsia="en-US"/>
        </w:rPr>
        <w:t>HOORN, graaf van 113</w:t>
      </w:r>
    </w:p>
    <w:p w:rsidR="00C62DA8" w:rsidRPr="004219C1" w:rsidRDefault="004219C1" w:rsidP="00C62DA8">
      <w:pPr>
        <w:jc w:val="both"/>
        <w:rPr>
          <w:lang w:eastAsia="en-US"/>
        </w:rPr>
      </w:pPr>
      <w:r w:rsidRPr="004219C1">
        <w:rPr>
          <w:lang w:eastAsia="en-US"/>
        </w:rPr>
        <w:t>H</w:t>
      </w:r>
      <w:r w:rsidR="00C62DA8" w:rsidRPr="004219C1">
        <w:rPr>
          <w:lang w:eastAsia="en-US"/>
        </w:rPr>
        <w:t>OUTEM 81, 83, 85, 105</w:t>
      </w:r>
    </w:p>
    <w:p w:rsidR="00C62DA8" w:rsidRPr="00013552" w:rsidRDefault="00C62DA8" w:rsidP="00C62DA8">
      <w:pPr>
        <w:jc w:val="both"/>
        <w:rPr>
          <w:lang w:eastAsia="en-US"/>
        </w:rPr>
      </w:pPr>
      <w:r w:rsidRPr="00013552">
        <w:rPr>
          <w:lang w:eastAsia="en-US"/>
        </w:rPr>
        <w:t>HOUTKERQUE 80, 82, 83, 86, 89, 90, 93, 106, 120, 121, 122, 136, 143, 146.</w:t>
      </w:r>
    </w:p>
    <w:p w:rsidR="004219C1" w:rsidRPr="00013552" w:rsidRDefault="004219C1" w:rsidP="00C62DA8">
      <w:pPr>
        <w:jc w:val="both"/>
        <w:rPr>
          <w:lang w:eastAsia="en-US"/>
        </w:rPr>
      </w:pPr>
    </w:p>
    <w:p w:rsidR="00C62DA8" w:rsidRPr="00013552" w:rsidRDefault="00C62DA8" w:rsidP="00C62DA8">
      <w:pPr>
        <w:jc w:val="both"/>
        <w:rPr>
          <w:lang w:eastAsia="en-US"/>
        </w:rPr>
      </w:pPr>
      <w:r w:rsidRPr="00013552">
        <w:rPr>
          <w:lang w:eastAsia="en-US"/>
        </w:rPr>
        <w:t>IEPER 23, 24, 25, 28, 35, 36, 37, 43, 47, 53, 54, 62, 63, 64, 67, 68, 69, 70, 74, 75, 76, 79, 80, 81, 85, 86, 88, 89, 92, 93, 99, 100, 101, 103, 104 105, 106, 107, 113, 116, 123, 124, 150</w:t>
      </w:r>
    </w:p>
    <w:p w:rsidR="00C62DA8" w:rsidRPr="00013552" w:rsidRDefault="00C62DA8" w:rsidP="00435D10">
      <w:pPr>
        <w:jc w:val="both"/>
        <w:outlineLvl w:val="0"/>
        <w:rPr>
          <w:lang w:eastAsia="en-US"/>
        </w:rPr>
      </w:pPr>
      <w:r w:rsidRPr="00013552">
        <w:rPr>
          <w:lang w:eastAsia="en-US"/>
        </w:rPr>
        <w:t>I</w:t>
      </w:r>
      <w:r w:rsidR="004219C1" w:rsidRPr="00013552">
        <w:rPr>
          <w:lang w:eastAsia="en-US"/>
        </w:rPr>
        <w:t>J</w:t>
      </w:r>
      <w:r w:rsidRPr="00013552">
        <w:rPr>
          <w:lang w:eastAsia="en-US"/>
        </w:rPr>
        <w:t>ZER 34</w:t>
      </w:r>
    </w:p>
    <w:p w:rsidR="00C62DA8" w:rsidRDefault="00C62DA8" w:rsidP="00435D10">
      <w:pPr>
        <w:jc w:val="both"/>
        <w:outlineLvl w:val="0"/>
        <w:rPr>
          <w:lang w:eastAsia="en-US"/>
        </w:rPr>
      </w:pPr>
      <w:r w:rsidRPr="0018160F">
        <w:rPr>
          <w:lang w:eastAsia="en-US"/>
        </w:rPr>
        <w:t xml:space="preserve">INGELMONSTER 101 </w:t>
      </w:r>
    </w:p>
    <w:p w:rsidR="00C62DA8" w:rsidRPr="0018160F" w:rsidRDefault="00C62DA8" w:rsidP="00C62DA8">
      <w:pPr>
        <w:jc w:val="both"/>
        <w:rPr>
          <w:lang w:eastAsia="en-US"/>
        </w:rPr>
      </w:pPr>
      <w:r w:rsidRPr="0018160F">
        <w:rPr>
          <w:lang w:eastAsia="en-US"/>
        </w:rPr>
        <w:t>IZENBERGE 83, 84, 106</w:t>
      </w:r>
    </w:p>
    <w:p w:rsidR="004219C1" w:rsidRDefault="004219C1" w:rsidP="00C62DA8">
      <w:pPr>
        <w:jc w:val="both"/>
        <w:rPr>
          <w:lang w:eastAsia="en-US"/>
        </w:rPr>
      </w:pPr>
    </w:p>
    <w:p w:rsidR="00C62DA8" w:rsidRPr="0018160F" w:rsidRDefault="00C62DA8" w:rsidP="00435D10">
      <w:pPr>
        <w:jc w:val="both"/>
        <w:outlineLvl w:val="0"/>
        <w:rPr>
          <w:lang w:eastAsia="en-US"/>
        </w:rPr>
      </w:pPr>
      <w:r w:rsidRPr="0018160F">
        <w:rPr>
          <w:lang w:eastAsia="en-US"/>
        </w:rPr>
        <w:t>JEMMINGEN 149</w:t>
      </w:r>
    </w:p>
    <w:p w:rsidR="004219C1" w:rsidRDefault="004219C1" w:rsidP="00C62DA8">
      <w:pPr>
        <w:jc w:val="both"/>
        <w:rPr>
          <w:lang w:eastAsia="en-US"/>
        </w:rPr>
      </w:pPr>
    </w:p>
    <w:p w:rsidR="00C62DA8" w:rsidRPr="0018160F" w:rsidRDefault="00C62DA8" w:rsidP="00435D10">
      <w:pPr>
        <w:jc w:val="both"/>
        <w:outlineLvl w:val="0"/>
        <w:rPr>
          <w:lang w:eastAsia="en-US"/>
        </w:rPr>
      </w:pPr>
      <w:r w:rsidRPr="0018160F">
        <w:rPr>
          <w:lang w:eastAsia="en-US"/>
        </w:rPr>
        <w:t>KAMERIJK 38</w:t>
      </w:r>
    </w:p>
    <w:p w:rsidR="00C62DA8" w:rsidRPr="0018160F" w:rsidRDefault="00C62DA8" w:rsidP="00435D10">
      <w:pPr>
        <w:jc w:val="both"/>
        <w:outlineLvl w:val="0"/>
        <w:rPr>
          <w:lang w:eastAsia="en-US"/>
        </w:rPr>
      </w:pPr>
      <w:r w:rsidRPr="0018160F">
        <w:rPr>
          <w:lang w:eastAsia="en-US"/>
        </w:rPr>
        <w:t>KAREL V 35, 99, 53, 54, 65</w:t>
      </w:r>
    </w:p>
    <w:p w:rsidR="00C62DA8" w:rsidRPr="00013552" w:rsidRDefault="00C62DA8" w:rsidP="00C62DA8">
      <w:pPr>
        <w:jc w:val="both"/>
        <w:rPr>
          <w:lang w:eastAsia="en-US"/>
        </w:rPr>
      </w:pPr>
      <w:r w:rsidRPr="00013552">
        <w:rPr>
          <w:lang w:eastAsia="en-US"/>
        </w:rPr>
        <w:t xml:space="preserve">KEMMEL 39, 75, 80, 103, 121, 146 </w:t>
      </w:r>
    </w:p>
    <w:p w:rsidR="00C62DA8" w:rsidRPr="00013552" w:rsidRDefault="00C62DA8" w:rsidP="00C62DA8">
      <w:pPr>
        <w:jc w:val="both"/>
        <w:rPr>
          <w:lang w:eastAsia="en-US"/>
        </w:rPr>
      </w:pPr>
      <w:r w:rsidRPr="00013552">
        <w:rPr>
          <w:lang w:eastAsia="en-US"/>
        </w:rPr>
        <w:t>KEULEN 61</w:t>
      </w:r>
    </w:p>
    <w:p w:rsidR="00C62DA8" w:rsidRPr="00013552" w:rsidRDefault="00C62DA8" w:rsidP="00C62DA8">
      <w:pPr>
        <w:jc w:val="both"/>
        <w:rPr>
          <w:lang w:eastAsia="en-US"/>
        </w:rPr>
      </w:pPr>
      <w:r w:rsidRPr="00013552">
        <w:rPr>
          <w:lang w:eastAsia="en-US"/>
        </w:rPr>
        <w:t xml:space="preserve">KILLEM 82, 121, 143, 150 </w:t>
      </w:r>
    </w:p>
    <w:p w:rsidR="00C62DA8" w:rsidRPr="00013552" w:rsidRDefault="00C62DA8" w:rsidP="00C62DA8">
      <w:pPr>
        <w:jc w:val="both"/>
        <w:rPr>
          <w:lang w:eastAsia="en-US"/>
        </w:rPr>
      </w:pPr>
      <w:r w:rsidRPr="00013552">
        <w:rPr>
          <w:lang w:eastAsia="en-US"/>
        </w:rPr>
        <w:t>KITS, Dieric 62</w:t>
      </w:r>
    </w:p>
    <w:p w:rsidR="00C62DA8" w:rsidRDefault="00C62DA8" w:rsidP="004219C1">
      <w:pPr>
        <w:jc w:val="both"/>
        <w:rPr>
          <w:lang w:eastAsia="en-US"/>
        </w:rPr>
      </w:pPr>
      <w:r w:rsidRPr="0018160F">
        <w:rPr>
          <w:lang w:eastAsia="en-US"/>
        </w:rPr>
        <w:t xml:space="preserve">KOENIGSBERGER, </w:t>
      </w:r>
      <w:r w:rsidR="004219C1">
        <w:rPr>
          <w:lang w:eastAsia="en-US"/>
        </w:rPr>
        <w:t>H.</w:t>
      </w:r>
      <w:r w:rsidRPr="0018160F">
        <w:rPr>
          <w:lang w:eastAsia="en-US"/>
        </w:rPr>
        <w:t xml:space="preserve"> C. 45 </w:t>
      </w:r>
    </w:p>
    <w:p w:rsidR="00C62DA8" w:rsidRPr="0018160F" w:rsidRDefault="00C62DA8" w:rsidP="00C62DA8">
      <w:pPr>
        <w:jc w:val="both"/>
        <w:rPr>
          <w:lang w:eastAsia="en-US"/>
        </w:rPr>
      </w:pPr>
      <w:r w:rsidRPr="0018160F">
        <w:rPr>
          <w:lang w:eastAsia="en-US"/>
        </w:rPr>
        <w:t>KOMEN 34</w:t>
      </w:r>
    </w:p>
    <w:p w:rsidR="00C62DA8" w:rsidRPr="0018160F" w:rsidRDefault="00C62DA8" w:rsidP="004219C1">
      <w:pPr>
        <w:jc w:val="both"/>
        <w:rPr>
          <w:lang w:eastAsia="en-US"/>
        </w:rPr>
      </w:pPr>
      <w:r w:rsidRPr="0018160F">
        <w:rPr>
          <w:lang w:eastAsia="en-US"/>
        </w:rPr>
        <w:t>KORTR</w:t>
      </w:r>
      <w:r w:rsidR="004219C1">
        <w:rPr>
          <w:lang w:eastAsia="en-US"/>
        </w:rPr>
        <w:t>IJ</w:t>
      </w:r>
      <w:r w:rsidRPr="0018160F">
        <w:rPr>
          <w:lang w:eastAsia="en-US"/>
        </w:rPr>
        <w:t>K 64, 100</w:t>
      </w:r>
    </w:p>
    <w:p w:rsidR="00C62DA8" w:rsidRDefault="00C62DA8" w:rsidP="00C62DA8">
      <w:pPr>
        <w:jc w:val="both"/>
        <w:rPr>
          <w:lang w:eastAsia="en-US"/>
        </w:rPr>
      </w:pPr>
      <w:r w:rsidRPr="0018160F">
        <w:rPr>
          <w:lang w:eastAsia="en-US"/>
        </w:rPr>
        <w:t xml:space="preserve">KROON-VLAANDEREN 34 </w:t>
      </w:r>
    </w:p>
    <w:p w:rsidR="00C62DA8" w:rsidRPr="005B7826" w:rsidRDefault="00C62DA8" w:rsidP="004219C1">
      <w:pPr>
        <w:jc w:val="both"/>
        <w:rPr>
          <w:lang w:eastAsia="en-US"/>
        </w:rPr>
      </w:pPr>
      <w:r w:rsidRPr="005B7826">
        <w:rPr>
          <w:lang w:eastAsia="en-US"/>
        </w:rPr>
        <w:t>KU</w:t>
      </w:r>
      <w:r w:rsidR="004219C1">
        <w:rPr>
          <w:lang w:eastAsia="en-US"/>
        </w:rPr>
        <w:t>T</w:t>
      </w:r>
      <w:r w:rsidRPr="005B7826">
        <w:rPr>
          <w:lang w:eastAsia="en-US"/>
        </w:rPr>
        <w:t xml:space="preserve">TNER, E. 12, 49, 51, 87 </w:t>
      </w:r>
    </w:p>
    <w:p w:rsidR="004219C1" w:rsidRDefault="004219C1" w:rsidP="00C62DA8">
      <w:pPr>
        <w:jc w:val="both"/>
        <w:rPr>
          <w:lang w:eastAsia="en-US"/>
        </w:rPr>
      </w:pPr>
    </w:p>
    <w:p w:rsidR="00C62DA8" w:rsidRPr="005B7826" w:rsidRDefault="00C62DA8" w:rsidP="00435D10">
      <w:pPr>
        <w:jc w:val="both"/>
        <w:outlineLvl w:val="0"/>
        <w:rPr>
          <w:lang w:eastAsia="en-US"/>
        </w:rPr>
      </w:pPr>
      <w:smartTag w:uri="urn:schemas-microsoft-com:office:smarttags" w:element="PersonName">
        <w:smartTagPr>
          <w:attr w:name="ProductID" w:val="LA GRAND"/>
        </w:smartTagPr>
        <w:r w:rsidRPr="005B7826">
          <w:rPr>
            <w:lang w:eastAsia="en-US"/>
          </w:rPr>
          <w:t>LA GORGUE</w:t>
        </w:r>
      </w:smartTag>
      <w:r w:rsidRPr="005B7826">
        <w:rPr>
          <w:lang w:eastAsia="en-US"/>
        </w:rPr>
        <w:t xml:space="preserve"> 92, 96, 105, 110 </w:t>
      </w:r>
    </w:p>
    <w:p w:rsidR="00C62DA8" w:rsidRPr="00CA7B14" w:rsidRDefault="00C62DA8" w:rsidP="00435D10">
      <w:pPr>
        <w:jc w:val="both"/>
        <w:outlineLvl w:val="0"/>
        <w:rPr>
          <w:lang w:val="fr-FR" w:eastAsia="en-US"/>
        </w:rPr>
      </w:pPr>
      <w:r w:rsidRPr="00CA7B14">
        <w:rPr>
          <w:lang w:val="fr-FR" w:eastAsia="en-US"/>
        </w:rPr>
        <w:t>LANGEMARK 75</w:t>
      </w:r>
    </w:p>
    <w:p w:rsidR="00C62DA8" w:rsidRPr="005B7826" w:rsidRDefault="00C62DA8" w:rsidP="00C62DA8">
      <w:pPr>
        <w:jc w:val="both"/>
        <w:rPr>
          <w:lang w:val="fr-FR" w:eastAsia="en-US"/>
        </w:rPr>
      </w:pPr>
      <w:r w:rsidRPr="005B7826">
        <w:rPr>
          <w:lang w:val="fr-FR" w:eastAsia="en-US"/>
        </w:rPr>
        <w:t>LANNOOT, Jan 74</w:t>
      </w:r>
    </w:p>
    <w:p w:rsidR="00C62DA8" w:rsidRPr="00B451A2" w:rsidRDefault="00C62DA8" w:rsidP="00C62DA8">
      <w:pPr>
        <w:jc w:val="both"/>
        <w:rPr>
          <w:lang w:val="fr-FR" w:eastAsia="en-US"/>
        </w:rPr>
      </w:pPr>
      <w:smartTag w:uri="urn:schemas-microsoft-com:office:smarttags" w:element="PersonName">
        <w:smartTagPr>
          <w:attr w:name="ProductID" w:val="LA GRAND"/>
        </w:smartTagPr>
        <w:r w:rsidRPr="00B451A2">
          <w:rPr>
            <w:lang w:val="fr-FR" w:eastAsia="en-US"/>
          </w:rPr>
          <w:t>LA ROCHELLE</w:t>
        </w:r>
      </w:smartTag>
      <w:r w:rsidRPr="00B451A2">
        <w:rPr>
          <w:lang w:val="fr-FR" w:eastAsia="en-US"/>
        </w:rPr>
        <w:t xml:space="preserve"> 154</w:t>
      </w:r>
    </w:p>
    <w:p w:rsidR="00C62DA8" w:rsidRPr="00B451A2" w:rsidRDefault="00C62DA8" w:rsidP="00C62DA8">
      <w:pPr>
        <w:jc w:val="both"/>
        <w:rPr>
          <w:lang w:val="fr-FR" w:eastAsia="en-US"/>
        </w:rPr>
      </w:pPr>
      <w:r w:rsidRPr="00B451A2">
        <w:rPr>
          <w:lang w:val="fr-FR" w:eastAsia="en-US"/>
        </w:rPr>
        <w:t>LE BLANCO, Louis 129</w:t>
      </w:r>
    </w:p>
    <w:p w:rsidR="00C62DA8" w:rsidRPr="005B7826" w:rsidRDefault="00C62DA8" w:rsidP="004219C1">
      <w:pPr>
        <w:jc w:val="both"/>
        <w:rPr>
          <w:lang w:val="fr-FR" w:eastAsia="en-US"/>
        </w:rPr>
      </w:pPr>
      <w:r w:rsidRPr="005B7826">
        <w:rPr>
          <w:lang w:val="fr-FR" w:eastAsia="en-US"/>
        </w:rPr>
        <w:t>LEDRING</w:t>
      </w:r>
      <w:r w:rsidR="004219C1">
        <w:rPr>
          <w:lang w:val="fr-FR" w:eastAsia="en-US"/>
        </w:rPr>
        <w:t>H</w:t>
      </w:r>
      <w:r w:rsidRPr="005B7826">
        <w:rPr>
          <w:lang w:val="fr-FR" w:eastAsia="en-US"/>
        </w:rPr>
        <w:t>EM 82, 83, 84, 87, 93, 104</w:t>
      </w:r>
    </w:p>
    <w:p w:rsidR="00C62DA8" w:rsidRPr="005B7826" w:rsidRDefault="00C62DA8" w:rsidP="00C62DA8">
      <w:pPr>
        <w:jc w:val="both"/>
        <w:rPr>
          <w:lang w:val="fr-FR" w:eastAsia="en-US"/>
        </w:rPr>
      </w:pPr>
      <w:r w:rsidRPr="005B7826">
        <w:rPr>
          <w:lang w:val="fr-FR" w:eastAsia="en-US"/>
        </w:rPr>
        <w:t xml:space="preserve">LEEUWARDEN 78 </w:t>
      </w:r>
    </w:p>
    <w:p w:rsidR="00C62DA8" w:rsidRPr="00013552" w:rsidRDefault="00C62DA8" w:rsidP="00C62DA8">
      <w:pPr>
        <w:jc w:val="both"/>
        <w:rPr>
          <w:lang w:val="fr-FR" w:eastAsia="en-US"/>
        </w:rPr>
      </w:pPr>
      <w:r w:rsidRPr="00013552">
        <w:rPr>
          <w:lang w:val="fr-FR" w:eastAsia="en-US"/>
        </w:rPr>
        <w:t>LEFFRINCKHOUCKE 82, 86</w:t>
      </w:r>
    </w:p>
    <w:p w:rsidR="004219C1" w:rsidRDefault="004219C1" w:rsidP="00C62DA8">
      <w:pPr>
        <w:jc w:val="both"/>
        <w:rPr>
          <w:lang w:eastAsia="en-US"/>
        </w:rPr>
      </w:pPr>
      <w:r>
        <w:rPr>
          <w:lang w:eastAsia="en-US"/>
        </w:rPr>
        <w:t>166</w:t>
      </w:r>
    </w:p>
    <w:p w:rsidR="004219C1" w:rsidRDefault="004219C1" w:rsidP="00C62DA8">
      <w:pPr>
        <w:jc w:val="both"/>
        <w:rPr>
          <w:lang w:eastAsia="en-US"/>
        </w:rPr>
      </w:pPr>
    </w:p>
    <w:p w:rsidR="00C62DA8" w:rsidRDefault="004219C1" w:rsidP="00435D10">
      <w:pPr>
        <w:jc w:val="both"/>
        <w:outlineLvl w:val="0"/>
        <w:rPr>
          <w:lang w:eastAsia="en-US"/>
        </w:rPr>
      </w:pPr>
      <w:smartTag w:uri="urn:schemas-microsoft-com:office:smarttags" w:element="PersonName">
        <w:smartTagPr>
          <w:attr w:name="ProductID" w:val="LA GRAND"/>
        </w:smartTagPr>
        <w:r>
          <w:rPr>
            <w:lang w:eastAsia="en-US"/>
          </w:rPr>
          <w:t>LA</w:t>
        </w:r>
        <w:r w:rsidR="00C62DA8" w:rsidRPr="0018160F">
          <w:rPr>
            <w:lang w:eastAsia="en-US"/>
          </w:rPr>
          <w:t xml:space="preserve"> GRAND</w:t>
        </w:r>
      </w:smartTag>
      <w:r w:rsidR="00C62DA8" w:rsidRPr="0018160F">
        <w:rPr>
          <w:lang w:eastAsia="en-US"/>
        </w:rPr>
        <w:t xml:space="preserve">, Jan 129 </w:t>
      </w:r>
    </w:p>
    <w:p w:rsidR="00C62DA8" w:rsidRPr="0018160F" w:rsidRDefault="00C62DA8" w:rsidP="004219C1">
      <w:pPr>
        <w:jc w:val="both"/>
        <w:rPr>
          <w:lang w:eastAsia="en-US"/>
        </w:rPr>
      </w:pPr>
      <w:r w:rsidRPr="0018160F">
        <w:rPr>
          <w:lang w:eastAsia="en-US"/>
        </w:rPr>
        <w:t xml:space="preserve">LEIDEN </w:t>
      </w:r>
      <w:r w:rsidR="004219C1">
        <w:rPr>
          <w:lang w:eastAsia="en-US"/>
        </w:rPr>
        <w:t>41</w:t>
      </w:r>
    </w:p>
    <w:p w:rsidR="00C62DA8" w:rsidRPr="005B7826" w:rsidRDefault="004219C1" w:rsidP="00C62DA8">
      <w:pPr>
        <w:jc w:val="both"/>
        <w:rPr>
          <w:lang w:eastAsia="en-US"/>
        </w:rPr>
      </w:pPr>
      <w:r>
        <w:rPr>
          <w:lang w:eastAsia="en-US"/>
        </w:rPr>
        <w:t>LEIS</w:t>
      </w:r>
      <w:r w:rsidR="00C62DA8" w:rsidRPr="005B7826">
        <w:rPr>
          <w:lang w:eastAsia="en-US"/>
        </w:rPr>
        <w:t>ELE 81, 105</w:t>
      </w:r>
    </w:p>
    <w:p w:rsidR="00C62DA8" w:rsidRPr="00013552" w:rsidRDefault="00C62DA8" w:rsidP="00C62DA8">
      <w:pPr>
        <w:jc w:val="both"/>
        <w:rPr>
          <w:lang w:eastAsia="en-US"/>
        </w:rPr>
      </w:pPr>
      <w:r w:rsidRPr="00013552">
        <w:rPr>
          <w:lang w:eastAsia="en-US"/>
        </w:rPr>
        <w:t xml:space="preserve">LE ROY, Jacques 92, 96, 105 </w:t>
      </w:r>
    </w:p>
    <w:p w:rsidR="00C62DA8" w:rsidRPr="00013552" w:rsidRDefault="00C62DA8" w:rsidP="004219C1">
      <w:pPr>
        <w:jc w:val="both"/>
        <w:rPr>
          <w:lang w:eastAsia="en-US"/>
        </w:rPr>
      </w:pPr>
      <w:r w:rsidRPr="00013552">
        <w:rPr>
          <w:lang w:eastAsia="en-US"/>
        </w:rPr>
        <w:t>LIC</w:t>
      </w:r>
      <w:r w:rsidR="004219C1" w:rsidRPr="00013552">
        <w:rPr>
          <w:lang w:eastAsia="en-US"/>
        </w:rPr>
        <w:t>H</w:t>
      </w:r>
      <w:r w:rsidRPr="00013552">
        <w:rPr>
          <w:lang w:eastAsia="en-US"/>
        </w:rPr>
        <w:t xml:space="preserve">TERVELDE. Jan van 25 </w:t>
      </w:r>
    </w:p>
    <w:p w:rsidR="00C62DA8" w:rsidRPr="00013552" w:rsidRDefault="00C62DA8" w:rsidP="004219C1">
      <w:pPr>
        <w:jc w:val="both"/>
        <w:rPr>
          <w:lang w:eastAsia="en-US"/>
        </w:rPr>
      </w:pPr>
      <w:r w:rsidRPr="00013552">
        <w:rPr>
          <w:lang w:eastAsia="en-US"/>
        </w:rPr>
        <w:t>LIEBAERT, Pieter 105</w:t>
      </w:r>
      <w:r w:rsidR="004219C1" w:rsidRPr="00013552">
        <w:rPr>
          <w:lang w:eastAsia="en-US"/>
        </w:rPr>
        <w:t xml:space="preserve">, </w:t>
      </w:r>
      <w:r w:rsidRPr="00013552">
        <w:rPr>
          <w:lang w:eastAsia="en-US"/>
        </w:rPr>
        <w:t xml:space="preserve">40 36, 37, 56, 84 103 </w:t>
      </w:r>
    </w:p>
    <w:p w:rsidR="00C62DA8" w:rsidRPr="00013552" w:rsidRDefault="00C62DA8" w:rsidP="00C62DA8">
      <w:pPr>
        <w:jc w:val="both"/>
        <w:rPr>
          <w:lang w:eastAsia="en-US"/>
        </w:rPr>
      </w:pPr>
      <w:r w:rsidRPr="00013552">
        <w:rPr>
          <w:lang w:eastAsia="en-US"/>
        </w:rPr>
        <w:t xml:space="preserve">LOGIER, Mathieu 74 </w:t>
      </w:r>
    </w:p>
    <w:p w:rsidR="00C62DA8" w:rsidRPr="00013552" w:rsidRDefault="00C62DA8" w:rsidP="00C62DA8">
      <w:pPr>
        <w:jc w:val="both"/>
        <w:rPr>
          <w:lang w:eastAsia="en-US"/>
        </w:rPr>
      </w:pPr>
      <w:r w:rsidRPr="00013552">
        <w:rPr>
          <w:lang w:eastAsia="en-US"/>
        </w:rPr>
        <w:t>LOKER 23, 39, 121, 150</w:t>
      </w:r>
    </w:p>
    <w:p w:rsidR="00C62DA8" w:rsidRPr="00013552" w:rsidRDefault="00C62DA8" w:rsidP="004219C1">
      <w:pPr>
        <w:jc w:val="both"/>
        <w:rPr>
          <w:lang w:eastAsia="en-US"/>
        </w:rPr>
      </w:pPr>
      <w:r w:rsidRPr="00013552">
        <w:rPr>
          <w:lang w:eastAsia="en-US"/>
        </w:rPr>
        <w:t>LONDEN 65, 118, 126 131, 149</w:t>
      </w:r>
      <w:r w:rsidR="004219C1" w:rsidRPr="00013552">
        <w:rPr>
          <w:lang w:eastAsia="en-US"/>
        </w:rPr>
        <w:t xml:space="preserve">, </w:t>
      </w:r>
      <w:r w:rsidRPr="00013552">
        <w:rPr>
          <w:lang w:eastAsia="en-US"/>
        </w:rPr>
        <w:t>151, 152, 156, 162</w:t>
      </w:r>
    </w:p>
    <w:p w:rsidR="00C62DA8" w:rsidRPr="00013552" w:rsidRDefault="00C62DA8" w:rsidP="004219C1">
      <w:pPr>
        <w:jc w:val="both"/>
        <w:rPr>
          <w:lang w:eastAsia="en-US"/>
        </w:rPr>
      </w:pPr>
      <w:r w:rsidRPr="00013552">
        <w:rPr>
          <w:lang w:eastAsia="en-US"/>
        </w:rPr>
        <w:t>LONGATRE 47, 74 113, 148 149</w:t>
      </w:r>
      <w:r w:rsidR="004219C1" w:rsidRPr="00013552">
        <w:rPr>
          <w:lang w:eastAsia="en-US"/>
        </w:rPr>
        <w:t xml:space="preserve">, </w:t>
      </w:r>
      <w:r w:rsidRPr="00013552">
        <w:rPr>
          <w:lang w:eastAsia="en-US"/>
        </w:rPr>
        <w:t>151, 152</w:t>
      </w:r>
    </w:p>
    <w:p w:rsidR="00C62DA8" w:rsidRPr="00013552" w:rsidRDefault="00C62DA8" w:rsidP="00C62DA8">
      <w:pPr>
        <w:jc w:val="both"/>
        <w:rPr>
          <w:lang w:eastAsia="en-US"/>
        </w:rPr>
      </w:pPr>
      <w:r w:rsidRPr="00013552">
        <w:rPr>
          <w:lang w:eastAsia="en-US"/>
        </w:rPr>
        <w:t>LORREINEN 44</w:t>
      </w:r>
    </w:p>
    <w:p w:rsidR="00C62DA8" w:rsidRPr="00013552" w:rsidRDefault="00C62DA8" w:rsidP="00C62DA8">
      <w:pPr>
        <w:jc w:val="both"/>
        <w:rPr>
          <w:lang w:eastAsia="en-US"/>
        </w:rPr>
      </w:pPr>
      <w:r w:rsidRPr="00013552">
        <w:rPr>
          <w:lang w:eastAsia="en-US"/>
        </w:rPr>
        <w:t xml:space="preserve">LOYCK, Willem 147 </w:t>
      </w:r>
    </w:p>
    <w:p w:rsidR="00C62DA8" w:rsidRPr="00013552" w:rsidRDefault="00C62DA8" w:rsidP="00C62DA8">
      <w:pPr>
        <w:jc w:val="both"/>
        <w:rPr>
          <w:lang w:eastAsia="en-US"/>
        </w:rPr>
      </w:pPr>
      <w:r w:rsidRPr="00013552">
        <w:rPr>
          <w:lang w:eastAsia="en-US"/>
        </w:rPr>
        <w:t xml:space="preserve">LOYSSONE, Pieter 105 </w:t>
      </w:r>
    </w:p>
    <w:p w:rsidR="00C62DA8" w:rsidRPr="00013552" w:rsidRDefault="00C62DA8" w:rsidP="00C62DA8">
      <w:pPr>
        <w:jc w:val="both"/>
        <w:rPr>
          <w:lang w:eastAsia="en-US"/>
        </w:rPr>
      </w:pPr>
      <w:r w:rsidRPr="00013552">
        <w:rPr>
          <w:lang w:eastAsia="en-US"/>
        </w:rPr>
        <w:t>LUIK 131</w:t>
      </w:r>
    </w:p>
    <w:p w:rsidR="00C62DA8" w:rsidRPr="00013552" w:rsidRDefault="00C62DA8" w:rsidP="00C62DA8">
      <w:pPr>
        <w:jc w:val="both"/>
        <w:rPr>
          <w:lang w:eastAsia="en-US"/>
        </w:rPr>
      </w:pPr>
      <w:r w:rsidRPr="00013552">
        <w:rPr>
          <w:lang w:eastAsia="en-US"/>
        </w:rPr>
        <w:t>LUTHER 61, 62</w:t>
      </w:r>
    </w:p>
    <w:p w:rsidR="004219C1" w:rsidRPr="00013552" w:rsidRDefault="004219C1" w:rsidP="00C62DA8">
      <w:pPr>
        <w:jc w:val="both"/>
        <w:rPr>
          <w:lang w:eastAsia="en-US"/>
        </w:rPr>
      </w:pPr>
    </w:p>
    <w:p w:rsidR="00C62DA8" w:rsidRPr="00013552" w:rsidRDefault="00C62DA8" w:rsidP="00435D10">
      <w:pPr>
        <w:jc w:val="both"/>
        <w:outlineLvl w:val="0"/>
        <w:rPr>
          <w:lang w:eastAsia="en-US"/>
        </w:rPr>
      </w:pPr>
      <w:r w:rsidRPr="00013552">
        <w:rPr>
          <w:lang w:eastAsia="en-US"/>
        </w:rPr>
        <w:t>M</w:t>
      </w:r>
    </w:p>
    <w:p w:rsidR="00C62DA8" w:rsidRPr="00013552" w:rsidRDefault="00C62DA8" w:rsidP="00435D10">
      <w:pPr>
        <w:jc w:val="both"/>
        <w:outlineLvl w:val="0"/>
        <w:rPr>
          <w:lang w:eastAsia="en-US"/>
        </w:rPr>
      </w:pPr>
      <w:r w:rsidRPr="00013552">
        <w:rPr>
          <w:lang w:eastAsia="en-US"/>
        </w:rPr>
        <w:t>MANDEL 34</w:t>
      </w:r>
    </w:p>
    <w:p w:rsidR="00C62DA8" w:rsidRPr="00013552" w:rsidRDefault="00C62DA8" w:rsidP="004219C1">
      <w:pPr>
        <w:jc w:val="both"/>
        <w:rPr>
          <w:lang w:eastAsia="en-US"/>
        </w:rPr>
      </w:pPr>
      <w:r w:rsidRPr="00013552">
        <w:rPr>
          <w:lang w:eastAsia="en-US"/>
        </w:rPr>
        <w:t>MARKEYS, Fran</w:t>
      </w:r>
      <w:r w:rsidR="004219C1" w:rsidRPr="00013552">
        <w:rPr>
          <w:lang w:eastAsia="en-US"/>
        </w:rPr>
        <w:t>ç</w:t>
      </w:r>
      <w:r w:rsidRPr="00013552">
        <w:rPr>
          <w:lang w:eastAsia="en-US"/>
        </w:rPr>
        <w:t xml:space="preserve">ois 105 </w:t>
      </w:r>
    </w:p>
    <w:p w:rsidR="00C62DA8" w:rsidRPr="00013552" w:rsidRDefault="00C62DA8" w:rsidP="00C62DA8">
      <w:pPr>
        <w:jc w:val="both"/>
        <w:rPr>
          <w:lang w:eastAsia="en-US"/>
        </w:rPr>
      </w:pPr>
      <w:r w:rsidRPr="00013552">
        <w:rPr>
          <w:lang w:eastAsia="en-US"/>
        </w:rPr>
        <w:t>MARQUETUE 82</w:t>
      </w:r>
    </w:p>
    <w:p w:rsidR="00C62DA8" w:rsidRPr="00013552" w:rsidRDefault="00C62DA8" w:rsidP="004219C1">
      <w:pPr>
        <w:jc w:val="both"/>
        <w:rPr>
          <w:lang w:eastAsia="en-US"/>
        </w:rPr>
      </w:pPr>
      <w:r w:rsidRPr="00013552">
        <w:rPr>
          <w:lang w:eastAsia="en-US"/>
        </w:rPr>
        <w:t>MATTE, Se</w:t>
      </w:r>
      <w:r w:rsidR="004219C1" w:rsidRPr="00013552">
        <w:rPr>
          <w:lang w:eastAsia="en-US"/>
        </w:rPr>
        <w:t>bastiaan 73, 75, 7n 78, 79,</w:t>
      </w:r>
      <w:r w:rsidRPr="00013552">
        <w:rPr>
          <w:lang w:eastAsia="en-US"/>
        </w:rPr>
        <w:t xml:space="preserve"> </w:t>
      </w:r>
      <w:r w:rsidR="004219C1" w:rsidRPr="00013552">
        <w:rPr>
          <w:lang w:eastAsia="en-US"/>
        </w:rPr>
        <w:t>81, 82, 83, 84, 85, 88, 90, 91,</w:t>
      </w:r>
      <w:r w:rsidRPr="00013552">
        <w:rPr>
          <w:lang w:eastAsia="en-US"/>
        </w:rPr>
        <w:t xml:space="preserve"> 92, 93, 94, 95, 96, 100, 112, 113, 114, 116, 118, 137, 157, 158</w:t>
      </w:r>
      <w:r w:rsidRPr="00013552">
        <w:rPr>
          <w:lang w:eastAsia="en-US"/>
        </w:rPr>
        <w:tab/>
      </w:r>
      <w:r w:rsidRPr="00013552">
        <w:rPr>
          <w:lang w:eastAsia="en-US"/>
        </w:rPr>
        <w:br/>
        <w:t>MENEN 63, 75</w:t>
      </w:r>
    </w:p>
    <w:p w:rsidR="00C62DA8" w:rsidRPr="00013552" w:rsidRDefault="00F77330" w:rsidP="00435D10">
      <w:pPr>
        <w:jc w:val="both"/>
        <w:outlineLvl w:val="0"/>
        <w:rPr>
          <w:lang w:eastAsia="en-US"/>
        </w:rPr>
      </w:pPr>
      <w:r w:rsidRPr="00013552">
        <w:rPr>
          <w:lang w:eastAsia="en-US"/>
        </w:rPr>
        <w:t>M</w:t>
      </w:r>
      <w:r w:rsidR="00C62DA8" w:rsidRPr="00013552">
        <w:rPr>
          <w:lang w:eastAsia="en-US"/>
        </w:rPr>
        <w:t>ERKEG</w:t>
      </w:r>
      <w:r w:rsidRPr="00013552">
        <w:rPr>
          <w:lang w:eastAsia="en-US"/>
        </w:rPr>
        <w:t>H</w:t>
      </w:r>
      <w:r w:rsidR="00C62DA8" w:rsidRPr="00013552">
        <w:rPr>
          <w:lang w:eastAsia="en-US"/>
        </w:rPr>
        <w:t>EM 84</w:t>
      </w:r>
    </w:p>
    <w:p w:rsidR="00C62DA8" w:rsidRPr="00013552" w:rsidRDefault="00C62DA8" w:rsidP="00435D10">
      <w:pPr>
        <w:jc w:val="both"/>
        <w:outlineLvl w:val="0"/>
        <w:rPr>
          <w:lang w:eastAsia="en-US"/>
        </w:rPr>
      </w:pPr>
      <w:r w:rsidRPr="00013552">
        <w:rPr>
          <w:lang w:eastAsia="en-US"/>
        </w:rPr>
        <w:t>MERKEM 83</w:t>
      </w:r>
    </w:p>
    <w:p w:rsidR="00C62DA8" w:rsidRPr="00013552" w:rsidRDefault="00C62DA8" w:rsidP="00C62DA8">
      <w:pPr>
        <w:jc w:val="both"/>
        <w:rPr>
          <w:lang w:eastAsia="en-US"/>
        </w:rPr>
      </w:pPr>
      <w:r w:rsidRPr="00013552">
        <w:rPr>
          <w:lang w:eastAsia="en-US"/>
        </w:rPr>
        <w:t>MERRIS 80, 103, 104, 105</w:t>
      </w:r>
    </w:p>
    <w:p w:rsidR="00C62DA8" w:rsidRPr="00013552" w:rsidRDefault="00C62DA8" w:rsidP="00F77330">
      <w:pPr>
        <w:jc w:val="both"/>
        <w:rPr>
          <w:lang w:eastAsia="en-US"/>
        </w:rPr>
      </w:pPr>
      <w:r w:rsidRPr="00013552">
        <w:rPr>
          <w:lang w:eastAsia="en-US"/>
        </w:rPr>
        <w:t xml:space="preserve">MERVILLE </w:t>
      </w:r>
      <w:r w:rsidR="00F77330" w:rsidRPr="00013552">
        <w:rPr>
          <w:lang w:eastAsia="en-US"/>
        </w:rPr>
        <w:t>80</w:t>
      </w:r>
      <w:r w:rsidRPr="00013552">
        <w:rPr>
          <w:lang w:eastAsia="en-US"/>
        </w:rPr>
        <w:t>, 93, 96, 103, 104, 106, 107</w:t>
      </w:r>
    </w:p>
    <w:p w:rsidR="00C62DA8" w:rsidRPr="00013552" w:rsidRDefault="00C62DA8" w:rsidP="00C62DA8">
      <w:pPr>
        <w:jc w:val="both"/>
        <w:rPr>
          <w:lang w:eastAsia="en-US"/>
        </w:rPr>
      </w:pPr>
      <w:r w:rsidRPr="00013552">
        <w:rPr>
          <w:lang w:eastAsia="en-US"/>
        </w:rPr>
        <w:t xml:space="preserve">MESEN 39, 68, 74, 79, 113 </w:t>
      </w:r>
    </w:p>
    <w:p w:rsidR="00C62DA8" w:rsidRPr="00013552" w:rsidRDefault="00C62DA8" w:rsidP="00F77330">
      <w:pPr>
        <w:jc w:val="both"/>
        <w:rPr>
          <w:lang w:eastAsia="en-US"/>
        </w:rPr>
      </w:pPr>
      <w:r w:rsidRPr="00013552">
        <w:rPr>
          <w:lang w:eastAsia="en-US"/>
        </w:rPr>
        <w:t>METEREN 39, 75, 80, 97, 101, 103</w:t>
      </w:r>
      <w:r w:rsidR="00F77330" w:rsidRPr="00013552">
        <w:rPr>
          <w:lang w:eastAsia="en-US"/>
        </w:rPr>
        <w:t xml:space="preserve">, </w:t>
      </w:r>
      <w:r w:rsidRPr="00013552">
        <w:rPr>
          <w:lang w:eastAsia="en-US"/>
        </w:rPr>
        <w:t>104, 105, 111, 147</w:t>
      </w:r>
    </w:p>
    <w:p w:rsidR="00C62DA8" w:rsidRPr="00013552" w:rsidRDefault="00C62DA8" w:rsidP="00C62DA8">
      <w:pPr>
        <w:jc w:val="both"/>
        <w:rPr>
          <w:lang w:eastAsia="en-US"/>
        </w:rPr>
      </w:pPr>
      <w:r w:rsidRPr="00013552">
        <w:rPr>
          <w:lang w:eastAsia="en-US"/>
        </w:rPr>
        <w:t xml:space="preserve">MICART, </w:t>
      </w:r>
      <w:r w:rsidR="00F77330" w:rsidRPr="00013552">
        <w:rPr>
          <w:lang w:eastAsia="en-US"/>
        </w:rPr>
        <w:t>François</w:t>
      </w:r>
      <w:r w:rsidRPr="00013552">
        <w:rPr>
          <w:lang w:eastAsia="en-US"/>
        </w:rPr>
        <w:t xml:space="preserve"> 105 </w:t>
      </w:r>
    </w:p>
    <w:p w:rsidR="00C62DA8" w:rsidRPr="00F77330" w:rsidRDefault="00C62DA8" w:rsidP="00F77330">
      <w:pPr>
        <w:jc w:val="both"/>
        <w:rPr>
          <w:lang w:eastAsia="en-US"/>
        </w:rPr>
      </w:pPr>
      <w:r w:rsidRPr="00F77330">
        <w:rPr>
          <w:lang w:eastAsia="en-US"/>
        </w:rPr>
        <w:t>MICHIELS, Jan 24, 118, 122, 12</w:t>
      </w:r>
      <w:r w:rsidR="00F77330" w:rsidRPr="00F77330">
        <w:rPr>
          <w:lang w:eastAsia="en-US"/>
        </w:rPr>
        <w:t xml:space="preserve">3, </w:t>
      </w:r>
      <w:r w:rsidRPr="00F77330">
        <w:rPr>
          <w:lang w:eastAsia="en-US"/>
        </w:rPr>
        <w:t xml:space="preserve">125, 126, 133, 136, 158 </w:t>
      </w:r>
    </w:p>
    <w:p w:rsidR="00C62DA8" w:rsidRPr="00F77330" w:rsidRDefault="00C62DA8" w:rsidP="00F77330">
      <w:pPr>
        <w:jc w:val="both"/>
        <w:rPr>
          <w:lang w:eastAsia="en-US"/>
        </w:rPr>
      </w:pPr>
      <w:r w:rsidRPr="00F77330">
        <w:rPr>
          <w:lang w:eastAsia="en-US"/>
        </w:rPr>
        <w:t>M</w:t>
      </w:r>
      <w:r w:rsidR="00F77330" w:rsidRPr="00F77330">
        <w:rPr>
          <w:lang w:eastAsia="en-US"/>
        </w:rPr>
        <w:t>I</w:t>
      </w:r>
      <w:r w:rsidRPr="00F77330">
        <w:rPr>
          <w:lang w:eastAsia="en-US"/>
        </w:rPr>
        <w:t>LAM 82</w:t>
      </w:r>
    </w:p>
    <w:p w:rsidR="00C62DA8" w:rsidRPr="00F77330" w:rsidRDefault="00F77330" w:rsidP="00F77330">
      <w:pPr>
        <w:jc w:val="both"/>
        <w:rPr>
          <w:lang w:eastAsia="en-US"/>
        </w:rPr>
      </w:pPr>
      <w:r w:rsidRPr="00F77330">
        <w:rPr>
          <w:lang w:eastAsia="en-US"/>
        </w:rPr>
        <w:t>MISPELBOLLE, J</w:t>
      </w:r>
      <w:r w:rsidR="00C62DA8" w:rsidRPr="00F77330">
        <w:rPr>
          <w:lang w:eastAsia="en-US"/>
        </w:rPr>
        <w:t xml:space="preserve">an 105 </w:t>
      </w:r>
    </w:p>
    <w:p w:rsidR="00C62DA8" w:rsidRPr="00013552" w:rsidRDefault="00C62DA8" w:rsidP="00C62DA8">
      <w:pPr>
        <w:jc w:val="both"/>
        <w:rPr>
          <w:lang w:eastAsia="en-US"/>
        </w:rPr>
      </w:pPr>
      <w:r w:rsidRPr="00013552">
        <w:rPr>
          <w:lang w:eastAsia="en-US"/>
        </w:rPr>
        <w:t>MIGNON, Jehan 129</w:t>
      </w:r>
    </w:p>
    <w:p w:rsidR="00C62DA8" w:rsidRPr="00013552" w:rsidRDefault="00C62DA8" w:rsidP="00C62DA8">
      <w:pPr>
        <w:jc w:val="both"/>
        <w:rPr>
          <w:lang w:eastAsia="en-US"/>
        </w:rPr>
      </w:pPr>
      <w:r w:rsidRPr="00013552">
        <w:rPr>
          <w:lang w:eastAsia="en-US"/>
        </w:rPr>
        <w:t>MODED 78</w:t>
      </w:r>
    </w:p>
    <w:p w:rsidR="00C62DA8" w:rsidRPr="00013552" w:rsidRDefault="00C62DA8" w:rsidP="00C62DA8">
      <w:pPr>
        <w:jc w:val="both"/>
        <w:rPr>
          <w:lang w:eastAsia="en-US"/>
        </w:rPr>
      </w:pPr>
      <w:r w:rsidRPr="00013552">
        <w:rPr>
          <w:lang w:eastAsia="en-US"/>
        </w:rPr>
        <w:t xml:space="preserve">MORBECQUE 23, 93, 147 </w:t>
      </w:r>
    </w:p>
    <w:p w:rsidR="00C62DA8" w:rsidRPr="00013552" w:rsidRDefault="00C62DA8" w:rsidP="00C62DA8">
      <w:pPr>
        <w:jc w:val="both"/>
        <w:rPr>
          <w:lang w:eastAsia="en-US"/>
        </w:rPr>
      </w:pPr>
      <w:r w:rsidRPr="00013552">
        <w:rPr>
          <w:lang w:eastAsia="en-US"/>
        </w:rPr>
        <w:t>MOREEL, Philippe 105</w:t>
      </w:r>
    </w:p>
    <w:p w:rsidR="00C62DA8" w:rsidRPr="00B451A2" w:rsidRDefault="00C62DA8" w:rsidP="00C62DA8">
      <w:pPr>
        <w:jc w:val="both"/>
        <w:rPr>
          <w:lang w:val="fr-FR" w:eastAsia="en-US"/>
        </w:rPr>
      </w:pPr>
      <w:r w:rsidRPr="00B451A2">
        <w:rPr>
          <w:lang w:val="fr-FR" w:eastAsia="en-US"/>
        </w:rPr>
        <w:t>MOREL, Jean 105</w:t>
      </w:r>
    </w:p>
    <w:p w:rsidR="00C62DA8" w:rsidRDefault="00C62DA8" w:rsidP="00F77330">
      <w:pPr>
        <w:jc w:val="both"/>
        <w:rPr>
          <w:lang w:val="fr-FR" w:eastAsia="en-US"/>
        </w:rPr>
      </w:pPr>
      <w:r w:rsidRPr="00B451A2">
        <w:rPr>
          <w:lang w:val="fr-FR" w:eastAsia="en-US"/>
        </w:rPr>
        <w:t>MORI</w:t>
      </w:r>
      <w:r w:rsidR="00F77330">
        <w:rPr>
          <w:lang w:val="fr-FR" w:eastAsia="en-US"/>
        </w:rPr>
        <w:t>LL</w:t>
      </w:r>
      <w:r w:rsidRPr="00B451A2">
        <w:rPr>
          <w:lang w:val="fr-FR" w:eastAsia="en-US"/>
        </w:rPr>
        <w:t xml:space="preserve">ON 88 </w:t>
      </w:r>
    </w:p>
    <w:p w:rsidR="00C62DA8" w:rsidRDefault="00F77330" w:rsidP="00C62DA8">
      <w:pPr>
        <w:jc w:val="both"/>
        <w:rPr>
          <w:lang w:val="fr-FR" w:eastAsia="en-US"/>
        </w:rPr>
      </w:pPr>
      <w:r>
        <w:rPr>
          <w:lang w:val="fr-FR" w:eastAsia="en-US"/>
        </w:rPr>
        <w:t>MU</w:t>
      </w:r>
      <w:r w:rsidR="00C62DA8" w:rsidRPr="00B451A2">
        <w:rPr>
          <w:lang w:val="fr-FR" w:eastAsia="en-US"/>
        </w:rPr>
        <w:t xml:space="preserve">ENSTER 85 </w:t>
      </w:r>
    </w:p>
    <w:p w:rsidR="00C62DA8" w:rsidRPr="00B451A2" w:rsidRDefault="00C62DA8" w:rsidP="00C62DA8">
      <w:pPr>
        <w:jc w:val="both"/>
        <w:rPr>
          <w:lang w:val="fr-FR" w:eastAsia="en-US"/>
        </w:rPr>
      </w:pPr>
      <w:r w:rsidRPr="00B451A2">
        <w:rPr>
          <w:lang w:val="fr-FR" w:eastAsia="en-US"/>
        </w:rPr>
        <w:t xml:space="preserve">MUUS, </w:t>
      </w:r>
      <w:r w:rsidR="00F77330" w:rsidRPr="00B451A2">
        <w:rPr>
          <w:lang w:val="fr-FR" w:eastAsia="en-US"/>
        </w:rPr>
        <w:t>François</w:t>
      </w:r>
      <w:r w:rsidRPr="00B451A2">
        <w:rPr>
          <w:lang w:val="fr-FR" w:eastAsia="en-US"/>
        </w:rPr>
        <w:t xml:space="preserve"> 129</w:t>
      </w:r>
    </w:p>
    <w:p w:rsidR="00F77330" w:rsidRDefault="00F77330" w:rsidP="00C62DA8">
      <w:pPr>
        <w:jc w:val="both"/>
        <w:rPr>
          <w:lang w:val="fr-FR" w:eastAsia="en-US"/>
        </w:rPr>
      </w:pPr>
    </w:p>
    <w:p w:rsidR="00C62DA8" w:rsidRPr="00B451A2" w:rsidRDefault="00C62DA8" w:rsidP="00435D10">
      <w:pPr>
        <w:jc w:val="both"/>
        <w:outlineLvl w:val="0"/>
        <w:rPr>
          <w:lang w:val="fr-FR" w:eastAsia="en-US"/>
        </w:rPr>
      </w:pPr>
      <w:r w:rsidRPr="00B451A2">
        <w:rPr>
          <w:lang w:val="fr-FR" w:eastAsia="en-US"/>
        </w:rPr>
        <w:t>N</w:t>
      </w:r>
    </w:p>
    <w:p w:rsidR="00C62DA8" w:rsidRPr="00B451A2" w:rsidRDefault="00C62DA8" w:rsidP="00435D10">
      <w:pPr>
        <w:jc w:val="both"/>
        <w:outlineLvl w:val="0"/>
        <w:rPr>
          <w:lang w:val="fr-FR" w:eastAsia="en-US"/>
        </w:rPr>
      </w:pPr>
      <w:r w:rsidRPr="00B451A2">
        <w:rPr>
          <w:lang w:val="fr-FR" w:eastAsia="en-US"/>
        </w:rPr>
        <w:t>NANYS, Antoine 105</w:t>
      </w:r>
    </w:p>
    <w:p w:rsidR="00C62DA8" w:rsidRDefault="00C62DA8" w:rsidP="00F77330">
      <w:pPr>
        <w:jc w:val="both"/>
        <w:rPr>
          <w:lang w:val="fr-FR" w:eastAsia="en-US"/>
        </w:rPr>
      </w:pPr>
      <w:r w:rsidRPr="00B451A2">
        <w:rPr>
          <w:lang w:val="fr-FR" w:eastAsia="en-US"/>
        </w:rPr>
        <w:t xml:space="preserve">NAUTIUS, </w:t>
      </w:r>
      <w:r w:rsidR="00F77330">
        <w:rPr>
          <w:lang w:val="fr-FR" w:eastAsia="en-US"/>
        </w:rPr>
        <w:t>H</w:t>
      </w:r>
      <w:r w:rsidRPr="00B451A2">
        <w:rPr>
          <w:lang w:val="fr-FR" w:eastAsia="en-US"/>
        </w:rPr>
        <w:t xml:space="preserve">endryck 129 </w:t>
      </w:r>
    </w:p>
    <w:p w:rsidR="00C62DA8" w:rsidRPr="00013552" w:rsidRDefault="00C62DA8" w:rsidP="00F77330">
      <w:pPr>
        <w:jc w:val="both"/>
        <w:rPr>
          <w:lang w:eastAsia="en-US"/>
        </w:rPr>
      </w:pPr>
      <w:r w:rsidRPr="00013552">
        <w:rPr>
          <w:lang w:eastAsia="en-US"/>
        </w:rPr>
        <w:t>NAVISHEER, Nicodem</w:t>
      </w:r>
      <w:r w:rsidR="00F77330" w:rsidRPr="00013552">
        <w:rPr>
          <w:lang w:eastAsia="en-US"/>
        </w:rPr>
        <w:t>u</w:t>
      </w:r>
      <w:r w:rsidRPr="00013552">
        <w:rPr>
          <w:lang w:eastAsia="en-US"/>
        </w:rPr>
        <w:t xml:space="preserve">s 105 </w:t>
      </w:r>
    </w:p>
    <w:p w:rsidR="00C62DA8" w:rsidRPr="00013552" w:rsidRDefault="00C62DA8" w:rsidP="00C62DA8">
      <w:pPr>
        <w:jc w:val="both"/>
        <w:rPr>
          <w:lang w:eastAsia="en-US"/>
        </w:rPr>
      </w:pPr>
      <w:r w:rsidRPr="00013552">
        <w:rPr>
          <w:lang w:eastAsia="en-US"/>
        </w:rPr>
        <w:t>NEDERLANDEN 34, 39, 40, 41, 42, 14, 45, 54, 63, 64, 69, 72, 78, 123, 145, 148, 149, 153, 157, 158, 162</w:t>
      </w:r>
    </w:p>
    <w:p w:rsidR="00C62DA8" w:rsidRPr="00013552" w:rsidRDefault="00C62DA8" w:rsidP="00435D10">
      <w:pPr>
        <w:jc w:val="both"/>
        <w:outlineLvl w:val="0"/>
        <w:rPr>
          <w:lang w:eastAsia="en-US"/>
        </w:rPr>
      </w:pPr>
      <w:r w:rsidRPr="00013552">
        <w:rPr>
          <w:lang w:eastAsia="en-US"/>
        </w:rPr>
        <w:t xml:space="preserve">NEDERWAASTEN 64 </w:t>
      </w:r>
    </w:p>
    <w:p w:rsidR="00C62DA8" w:rsidRPr="0018160F" w:rsidRDefault="00C62DA8" w:rsidP="00435D10">
      <w:pPr>
        <w:jc w:val="both"/>
        <w:outlineLvl w:val="0"/>
        <w:rPr>
          <w:lang w:eastAsia="en-US"/>
        </w:rPr>
      </w:pPr>
      <w:r w:rsidRPr="005B7826">
        <w:rPr>
          <w:lang w:eastAsia="en-US"/>
        </w:rPr>
        <w:t>NEDONCHEL, Henri de</w:t>
      </w:r>
      <w:r w:rsidR="00F77330">
        <w:rPr>
          <w:lang w:eastAsia="en-US"/>
        </w:rPr>
        <w:t>;</w:t>
      </w:r>
      <w:r w:rsidRPr="005B7826">
        <w:rPr>
          <w:lang w:eastAsia="en-US"/>
        </w:rPr>
        <w:t xml:space="preserve"> </w:t>
      </w:r>
      <w:r w:rsidRPr="0018160F">
        <w:rPr>
          <w:lang w:eastAsia="en-US"/>
        </w:rPr>
        <w:t>zie HANNECAMPS</w:t>
      </w:r>
    </w:p>
    <w:p w:rsidR="00C62DA8" w:rsidRDefault="00C62DA8" w:rsidP="00C62DA8">
      <w:pPr>
        <w:jc w:val="both"/>
        <w:rPr>
          <w:lang w:eastAsia="en-US"/>
        </w:rPr>
      </w:pPr>
      <w:r w:rsidRPr="0018160F">
        <w:rPr>
          <w:lang w:eastAsia="en-US"/>
        </w:rPr>
        <w:t xml:space="preserve">NIEPPE 74 84, 121, 140 </w:t>
      </w:r>
    </w:p>
    <w:p w:rsidR="00C62DA8" w:rsidRDefault="00C62DA8" w:rsidP="00C62DA8">
      <w:pPr>
        <w:jc w:val="both"/>
        <w:rPr>
          <w:lang w:eastAsia="en-US"/>
        </w:rPr>
      </w:pPr>
      <w:r w:rsidRPr="0018160F">
        <w:rPr>
          <w:lang w:eastAsia="en-US"/>
        </w:rPr>
        <w:t xml:space="preserve">NIEUWENHUUS, Jeax 105 </w:t>
      </w:r>
    </w:p>
    <w:p w:rsidR="00C62DA8" w:rsidRPr="0018160F" w:rsidRDefault="00C62DA8" w:rsidP="00C62DA8">
      <w:pPr>
        <w:jc w:val="both"/>
        <w:rPr>
          <w:lang w:eastAsia="en-US"/>
        </w:rPr>
      </w:pPr>
      <w:r w:rsidRPr="0018160F">
        <w:rPr>
          <w:lang w:eastAsia="en-US"/>
        </w:rPr>
        <w:t>NJEUWKERKE 39, 40, 41, 42, 62,</w:t>
      </w:r>
      <w:r>
        <w:rPr>
          <w:lang w:eastAsia="en-US"/>
        </w:rPr>
        <w:t xml:space="preserve"> </w:t>
      </w:r>
      <w:r w:rsidRPr="0018160F">
        <w:rPr>
          <w:lang w:eastAsia="en-US"/>
        </w:rPr>
        <w:t>63, 67, 74, 80, 113, 117, 121, 142,</w:t>
      </w:r>
      <w:r>
        <w:rPr>
          <w:lang w:eastAsia="en-US"/>
        </w:rPr>
        <w:t xml:space="preserve"> </w:t>
      </w:r>
      <w:r w:rsidRPr="0018160F">
        <w:rPr>
          <w:lang w:eastAsia="en-US"/>
        </w:rPr>
        <w:t>146, 151</w:t>
      </w:r>
    </w:p>
    <w:p w:rsidR="00C62DA8" w:rsidRDefault="00C62DA8" w:rsidP="00C62DA8">
      <w:pPr>
        <w:jc w:val="both"/>
        <w:rPr>
          <w:lang w:eastAsia="en-US"/>
        </w:rPr>
      </w:pPr>
      <w:r w:rsidRPr="0018160F">
        <w:rPr>
          <w:lang w:eastAsia="en-US"/>
        </w:rPr>
        <w:t xml:space="preserve">NIEUWPOORT 34, 37, 65, 197, 152 </w:t>
      </w:r>
    </w:p>
    <w:p w:rsidR="00C62DA8" w:rsidRPr="00013552" w:rsidRDefault="00C62DA8" w:rsidP="00F77330">
      <w:pPr>
        <w:jc w:val="both"/>
        <w:rPr>
          <w:lang w:val="fr-FR" w:eastAsia="en-US"/>
        </w:rPr>
      </w:pPr>
      <w:r w:rsidRPr="00013552">
        <w:rPr>
          <w:lang w:val="fr-FR" w:eastAsia="en-US"/>
        </w:rPr>
        <w:t>NO</w:t>
      </w:r>
      <w:r w:rsidR="00F77330" w:rsidRPr="00013552">
        <w:rPr>
          <w:lang w:val="fr-FR" w:eastAsia="en-US"/>
        </w:rPr>
        <w:t>I</w:t>
      </w:r>
      <w:r w:rsidRPr="00013552">
        <w:rPr>
          <w:lang w:val="fr-FR" w:eastAsia="en-US"/>
        </w:rPr>
        <w:t xml:space="preserve">RCARMES </w:t>
      </w:r>
      <w:r w:rsidR="00F77330" w:rsidRPr="00013552">
        <w:rPr>
          <w:lang w:val="fr-FR" w:eastAsia="en-US"/>
        </w:rPr>
        <w:t>114</w:t>
      </w:r>
    </w:p>
    <w:p w:rsidR="00C62DA8" w:rsidRPr="00013552" w:rsidRDefault="00C62DA8" w:rsidP="00C62DA8">
      <w:pPr>
        <w:jc w:val="both"/>
        <w:rPr>
          <w:lang w:val="fr-FR" w:eastAsia="en-US"/>
        </w:rPr>
      </w:pPr>
      <w:r w:rsidRPr="00013552">
        <w:rPr>
          <w:lang w:val="fr-FR" w:eastAsia="en-US"/>
        </w:rPr>
        <w:t>NONNENBOS 79</w:t>
      </w:r>
    </w:p>
    <w:p w:rsidR="00C62DA8" w:rsidRPr="00013552" w:rsidRDefault="00C62DA8" w:rsidP="00C62DA8">
      <w:pPr>
        <w:jc w:val="both"/>
        <w:rPr>
          <w:lang w:val="fr-FR" w:eastAsia="en-US"/>
        </w:rPr>
      </w:pPr>
      <w:r w:rsidRPr="00013552">
        <w:rPr>
          <w:lang w:val="fr-FR" w:eastAsia="en-US"/>
        </w:rPr>
        <w:t xml:space="preserve">NOORDZEE 34 </w:t>
      </w:r>
    </w:p>
    <w:p w:rsidR="00C62DA8" w:rsidRPr="00013552" w:rsidRDefault="00C62DA8" w:rsidP="00C62DA8">
      <w:pPr>
        <w:jc w:val="both"/>
        <w:rPr>
          <w:lang w:val="fr-FR" w:eastAsia="en-US"/>
        </w:rPr>
      </w:pPr>
      <w:r w:rsidRPr="00013552">
        <w:rPr>
          <w:lang w:val="fr-FR" w:eastAsia="en-US"/>
        </w:rPr>
        <w:t xml:space="preserve">NOORT-BERQUIN 82, 103, 104 </w:t>
      </w:r>
    </w:p>
    <w:p w:rsidR="00C62DA8" w:rsidRPr="00013552" w:rsidRDefault="00C62DA8" w:rsidP="00C62DA8">
      <w:pPr>
        <w:jc w:val="both"/>
        <w:rPr>
          <w:lang w:val="fr-FR" w:eastAsia="en-US"/>
        </w:rPr>
      </w:pPr>
      <w:r w:rsidRPr="00013552">
        <w:rPr>
          <w:lang w:val="fr-FR" w:eastAsia="en-US"/>
        </w:rPr>
        <w:t xml:space="preserve">NOSETTE, Hercules 23, 129, 153 </w:t>
      </w:r>
    </w:p>
    <w:p w:rsidR="00C62DA8" w:rsidRPr="0018160F" w:rsidRDefault="00C62DA8" w:rsidP="00F77330">
      <w:pPr>
        <w:jc w:val="both"/>
        <w:rPr>
          <w:lang w:eastAsia="en-US"/>
        </w:rPr>
      </w:pPr>
      <w:r w:rsidRPr="005B7826">
        <w:rPr>
          <w:lang w:eastAsia="en-US"/>
        </w:rPr>
        <w:t>NORWICH 65, 125, 126, 128, 155,</w:t>
      </w:r>
      <w:r w:rsidRPr="0018160F">
        <w:rPr>
          <w:lang w:eastAsia="en-US"/>
        </w:rPr>
        <w:t>156, 162</w:t>
      </w:r>
    </w:p>
    <w:p w:rsidR="00F77330" w:rsidRDefault="00F77330" w:rsidP="00C62DA8">
      <w:pPr>
        <w:jc w:val="both"/>
        <w:rPr>
          <w:lang w:eastAsia="en-US"/>
        </w:rPr>
      </w:pPr>
    </w:p>
    <w:p w:rsidR="00C62DA8" w:rsidRPr="0018160F" w:rsidRDefault="00F77330" w:rsidP="00435D10">
      <w:pPr>
        <w:jc w:val="both"/>
        <w:outlineLvl w:val="0"/>
        <w:rPr>
          <w:lang w:eastAsia="en-US"/>
        </w:rPr>
      </w:pPr>
      <w:r>
        <w:rPr>
          <w:lang w:eastAsia="en-US"/>
        </w:rPr>
        <w:t>O</w:t>
      </w:r>
    </w:p>
    <w:p w:rsidR="00C62DA8" w:rsidRPr="0018160F" w:rsidRDefault="00C62DA8" w:rsidP="00435D10">
      <w:pPr>
        <w:jc w:val="both"/>
        <w:outlineLvl w:val="0"/>
        <w:rPr>
          <w:lang w:eastAsia="en-US"/>
        </w:rPr>
      </w:pPr>
      <w:r w:rsidRPr="0018160F">
        <w:rPr>
          <w:lang w:eastAsia="en-US"/>
        </w:rPr>
        <w:t>OEREN 81, 103, 105</w:t>
      </w:r>
    </w:p>
    <w:p w:rsidR="00C62DA8" w:rsidRDefault="00F77330" w:rsidP="00C62DA8">
      <w:pPr>
        <w:jc w:val="both"/>
        <w:rPr>
          <w:lang w:eastAsia="en-US"/>
        </w:rPr>
      </w:pPr>
      <w:r>
        <w:rPr>
          <w:lang w:eastAsia="en-US"/>
        </w:rPr>
        <w:t>O</w:t>
      </w:r>
      <w:r w:rsidR="00C62DA8" w:rsidRPr="0018160F">
        <w:rPr>
          <w:lang w:eastAsia="en-US"/>
        </w:rPr>
        <w:t xml:space="preserve">NGHENA, Lieven 100 </w:t>
      </w:r>
    </w:p>
    <w:p w:rsidR="00C62DA8" w:rsidRDefault="00C62DA8" w:rsidP="00C62DA8">
      <w:pPr>
        <w:jc w:val="both"/>
        <w:rPr>
          <w:lang w:eastAsia="en-US"/>
        </w:rPr>
      </w:pPr>
      <w:r w:rsidRPr="0018160F">
        <w:rPr>
          <w:lang w:eastAsia="en-US"/>
        </w:rPr>
        <w:t xml:space="preserve">OOST-CAPPEL 48, 80, 120, 143 </w:t>
      </w:r>
    </w:p>
    <w:p w:rsidR="00C62DA8" w:rsidRPr="0018160F" w:rsidRDefault="00C62DA8" w:rsidP="00C62DA8">
      <w:pPr>
        <w:jc w:val="both"/>
        <w:rPr>
          <w:lang w:eastAsia="en-US"/>
        </w:rPr>
      </w:pPr>
      <w:r w:rsidRPr="0018160F">
        <w:rPr>
          <w:lang w:eastAsia="en-US"/>
        </w:rPr>
        <w:t>OOSTENDE 113 150 152</w:t>
      </w:r>
    </w:p>
    <w:p w:rsidR="004219C1" w:rsidRPr="00013552" w:rsidRDefault="004C6B65" w:rsidP="00C62DA8">
      <w:pPr>
        <w:jc w:val="both"/>
        <w:rPr>
          <w:lang w:eastAsia="en-US"/>
        </w:rPr>
      </w:pPr>
      <w:r w:rsidRPr="00013552">
        <w:rPr>
          <w:lang w:eastAsia="en-US"/>
        </w:rPr>
        <w:t>ORANJE prins van 147, 152, 153</w:t>
      </w:r>
    </w:p>
    <w:p w:rsidR="004C6B65" w:rsidRPr="00013552" w:rsidRDefault="004C6B65" w:rsidP="00C62DA8">
      <w:pPr>
        <w:jc w:val="both"/>
        <w:rPr>
          <w:lang w:eastAsia="en-US"/>
        </w:rPr>
      </w:pPr>
      <w:r w:rsidRPr="00013552">
        <w:rPr>
          <w:lang w:eastAsia="en-US"/>
        </w:rPr>
        <w:t>OSTEN, Seghere 105</w:t>
      </w:r>
    </w:p>
    <w:p w:rsidR="004C6B65" w:rsidRPr="004C6B65" w:rsidRDefault="004C6B65" w:rsidP="00C62DA8">
      <w:pPr>
        <w:jc w:val="both"/>
        <w:rPr>
          <w:lang w:eastAsia="en-US"/>
        </w:rPr>
      </w:pPr>
      <w:r w:rsidRPr="004C6B65">
        <w:rPr>
          <w:lang w:eastAsia="en-US"/>
        </w:rPr>
        <w:t>OUDENAARDE 84,93, 121, 143, 146</w:t>
      </w:r>
    </w:p>
    <w:p w:rsidR="004C6B65" w:rsidRPr="004C6B65" w:rsidRDefault="004C6B65" w:rsidP="00C62DA8">
      <w:pPr>
        <w:jc w:val="both"/>
        <w:rPr>
          <w:lang w:eastAsia="en-US"/>
        </w:rPr>
      </w:pPr>
      <w:r w:rsidRPr="004C6B65">
        <w:rPr>
          <w:lang w:eastAsia="en-US"/>
        </w:rPr>
        <w:t>OXELAARE 84</w:t>
      </w:r>
    </w:p>
    <w:p w:rsidR="004C6B65" w:rsidRPr="004C6B65" w:rsidRDefault="004C6B65" w:rsidP="00C62DA8">
      <w:pPr>
        <w:jc w:val="both"/>
        <w:rPr>
          <w:lang w:eastAsia="en-US"/>
        </w:rPr>
      </w:pPr>
    </w:p>
    <w:p w:rsidR="00F77330" w:rsidRDefault="00F77330" w:rsidP="00435D10">
      <w:pPr>
        <w:jc w:val="both"/>
        <w:outlineLvl w:val="0"/>
        <w:rPr>
          <w:lang w:eastAsia="en-US"/>
        </w:rPr>
      </w:pPr>
      <w:r>
        <w:rPr>
          <w:lang w:eastAsia="en-US"/>
        </w:rPr>
        <w:t>P</w:t>
      </w:r>
    </w:p>
    <w:p w:rsidR="004C6B65" w:rsidRDefault="004C6B65" w:rsidP="00435D10">
      <w:pPr>
        <w:jc w:val="both"/>
        <w:outlineLvl w:val="0"/>
        <w:rPr>
          <w:lang w:eastAsia="en-US"/>
        </w:rPr>
      </w:pPr>
      <w:r>
        <w:rPr>
          <w:lang w:eastAsia="en-US"/>
        </w:rPr>
        <w:t>PARMA, Margaretha van 67, 97, 112</w:t>
      </w:r>
    </w:p>
    <w:p w:rsidR="004C6B65" w:rsidRDefault="004C6B65" w:rsidP="00C62DA8">
      <w:pPr>
        <w:jc w:val="both"/>
        <w:rPr>
          <w:lang w:eastAsia="en-US"/>
        </w:rPr>
      </w:pPr>
      <w:r>
        <w:rPr>
          <w:lang w:eastAsia="en-US"/>
        </w:rPr>
        <w:t>PARMENTIER, Pieter, 129</w:t>
      </w:r>
    </w:p>
    <w:p w:rsidR="00C62DA8" w:rsidRPr="00825594" w:rsidRDefault="00C62DA8" w:rsidP="00C62DA8">
      <w:pPr>
        <w:jc w:val="both"/>
        <w:rPr>
          <w:lang w:eastAsia="en-US"/>
        </w:rPr>
      </w:pPr>
      <w:r w:rsidRPr="00825594">
        <w:rPr>
          <w:lang w:eastAsia="en-US"/>
        </w:rPr>
        <w:t>PARIJS 53, 54</w:t>
      </w:r>
    </w:p>
    <w:p w:rsidR="00C62DA8" w:rsidRPr="00825594" w:rsidRDefault="00C62DA8" w:rsidP="00C62DA8">
      <w:pPr>
        <w:jc w:val="both"/>
        <w:rPr>
          <w:lang w:eastAsia="en-US"/>
        </w:rPr>
      </w:pPr>
      <w:r w:rsidRPr="00825594">
        <w:rPr>
          <w:lang w:eastAsia="en-US"/>
        </w:rPr>
        <w:t>PEENE 82, 93, 103, 104, 105, 106 107</w:t>
      </w:r>
    </w:p>
    <w:p w:rsidR="00F77330" w:rsidRDefault="00C62DA8" w:rsidP="004C6B65">
      <w:pPr>
        <w:jc w:val="both"/>
        <w:rPr>
          <w:lang w:eastAsia="en-US"/>
        </w:rPr>
      </w:pPr>
      <w:r w:rsidRPr="00825594">
        <w:rPr>
          <w:lang w:eastAsia="en-US"/>
        </w:rPr>
        <w:t xml:space="preserve">PEENE, </w:t>
      </w:r>
      <w:r w:rsidR="004C6B65">
        <w:rPr>
          <w:lang w:eastAsia="en-US"/>
        </w:rPr>
        <w:t>Ja</w:t>
      </w:r>
      <w:r w:rsidRPr="00825594">
        <w:rPr>
          <w:lang w:eastAsia="en-US"/>
        </w:rPr>
        <w:t xml:space="preserve">n van 23, 129, 153 </w:t>
      </w:r>
    </w:p>
    <w:p w:rsidR="00F77330" w:rsidRPr="00F77330" w:rsidRDefault="00C62DA8" w:rsidP="00C62DA8">
      <w:pPr>
        <w:jc w:val="both"/>
        <w:rPr>
          <w:lang w:val="fr-FR" w:eastAsia="en-US"/>
        </w:rPr>
      </w:pPr>
      <w:r w:rsidRPr="00F77330">
        <w:rPr>
          <w:lang w:val="fr-FR" w:eastAsia="en-US"/>
        </w:rPr>
        <w:t xml:space="preserve">PETTE, Nicollas 129 </w:t>
      </w:r>
    </w:p>
    <w:p w:rsidR="00F77330" w:rsidRPr="00F77330" w:rsidRDefault="00C62DA8" w:rsidP="00C62DA8">
      <w:pPr>
        <w:jc w:val="both"/>
        <w:rPr>
          <w:lang w:val="fr-FR" w:eastAsia="en-US"/>
        </w:rPr>
      </w:pPr>
      <w:r w:rsidRPr="00F77330">
        <w:rPr>
          <w:lang w:val="fr-FR" w:eastAsia="en-US"/>
        </w:rPr>
        <w:t xml:space="preserve">PETITE-SYNTHE 99 </w:t>
      </w:r>
    </w:p>
    <w:p w:rsidR="00F77330" w:rsidRPr="00F77330" w:rsidRDefault="00C62DA8" w:rsidP="00C62DA8">
      <w:pPr>
        <w:jc w:val="both"/>
        <w:rPr>
          <w:lang w:val="fr-FR" w:eastAsia="en-US"/>
        </w:rPr>
      </w:pPr>
      <w:r w:rsidRPr="00F77330">
        <w:rPr>
          <w:lang w:val="fr-FR" w:eastAsia="en-US"/>
        </w:rPr>
        <w:t xml:space="preserve">PINSCHOEN, Balthazar 105 </w:t>
      </w:r>
    </w:p>
    <w:p w:rsidR="00F77330" w:rsidRDefault="00C62DA8" w:rsidP="00C62DA8">
      <w:pPr>
        <w:jc w:val="both"/>
        <w:rPr>
          <w:lang w:val="fr-FR" w:eastAsia="en-US"/>
        </w:rPr>
      </w:pPr>
      <w:r w:rsidRPr="00F77330">
        <w:rPr>
          <w:lang w:val="fr-FR" w:eastAsia="en-US"/>
        </w:rPr>
        <w:t xml:space="preserve">PIRENNE, H. 11, 53, 61 </w:t>
      </w:r>
    </w:p>
    <w:p w:rsidR="00C62DA8" w:rsidRPr="00701F6D" w:rsidRDefault="00C62DA8" w:rsidP="00C62DA8">
      <w:pPr>
        <w:jc w:val="both"/>
        <w:rPr>
          <w:lang w:eastAsia="en-US"/>
        </w:rPr>
      </w:pPr>
      <w:r w:rsidRPr="00701F6D">
        <w:rPr>
          <w:lang w:eastAsia="en-US"/>
        </w:rPr>
        <w:t>PITGAM 99</w:t>
      </w:r>
    </w:p>
    <w:p w:rsidR="00F77330" w:rsidRDefault="00C62DA8" w:rsidP="00701F6D">
      <w:pPr>
        <w:jc w:val="both"/>
        <w:rPr>
          <w:lang w:eastAsia="en-US"/>
        </w:rPr>
      </w:pPr>
      <w:r w:rsidRPr="00825594">
        <w:rPr>
          <w:lang w:eastAsia="en-US"/>
        </w:rPr>
        <w:t>PLATEVOET, M</w:t>
      </w:r>
      <w:r w:rsidR="00701F6D">
        <w:rPr>
          <w:lang w:eastAsia="en-US"/>
        </w:rPr>
        <w:t>ahieu</w:t>
      </w:r>
      <w:r w:rsidRPr="00825594">
        <w:rPr>
          <w:lang w:eastAsia="en-US"/>
        </w:rPr>
        <w:t xml:space="preserve"> 74 </w:t>
      </w:r>
    </w:p>
    <w:p w:rsidR="00C62DA8" w:rsidRPr="00825594" w:rsidRDefault="00C62DA8" w:rsidP="00701F6D">
      <w:pPr>
        <w:jc w:val="both"/>
        <w:rPr>
          <w:lang w:eastAsia="en-US"/>
        </w:rPr>
      </w:pPr>
      <w:r w:rsidRPr="00825594">
        <w:rPr>
          <w:lang w:eastAsia="en-US"/>
        </w:rPr>
        <w:t>PO</w:t>
      </w:r>
      <w:r w:rsidR="00701F6D">
        <w:rPr>
          <w:lang w:eastAsia="en-US"/>
        </w:rPr>
        <w:t>LLET  Jan</w:t>
      </w:r>
      <w:r w:rsidRPr="00825594">
        <w:rPr>
          <w:lang w:eastAsia="en-US"/>
        </w:rPr>
        <w:t xml:space="preserve"> 143</w:t>
      </w:r>
    </w:p>
    <w:p w:rsidR="00C62DA8" w:rsidRPr="00825594" w:rsidRDefault="00C62DA8" w:rsidP="00F77330">
      <w:pPr>
        <w:jc w:val="both"/>
        <w:rPr>
          <w:lang w:eastAsia="en-US"/>
        </w:rPr>
      </w:pPr>
      <w:r w:rsidRPr="00825594">
        <w:rPr>
          <w:lang w:eastAsia="en-US"/>
        </w:rPr>
        <w:t>POPERINGE 22, 36, 37, 56, 62, 63, 74, 75, 76, 79, 85, 86, 89, 92, 93, 94, 96, 103, 105, 106, 113, 119,</w:t>
      </w:r>
      <w:r w:rsidR="00F77330">
        <w:rPr>
          <w:lang w:eastAsia="en-US"/>
        </w:rPr>
        <w:t xml:space="preserve"> </w:t>
      </w:r>
      <w:r w:rsidRPr="00825594">
        <w:rPr>
          <w:lang w:eastAsia="en-US"/>
        </w:rPr>
        <w:t>122, 123, 124, 128, 142</w:t>
      </w:r>
    </w:p>
    <w:p w:rsidR="00F77330" w:rsidRDefault="00C62DA8" w:rsidP="00435D10">
      <w:pPr>
        <w:jc w:val="both"/>
        <w:outlineLvl w:val="0"/>
        <w:rPr>
          <w:lang w:eastAsia="en-US"/>
        </w:rPr>
      </w:pPr>
      <w:r w:rsidRPr="00825594">
        <w:rPr>
          <w:lang w:eastAsia="en-US"/>
        </w:rPr>
        <w:t xml:space="preserve">PRADELLES 80, 104 </w:t>
      </w:r>
    </w:p>
    <w:p w:rsidR="00C62DA8" w:rsidRPr="00825594" w:rsidRDefault="00C62DA8" w:rsidP="00435D10">
      <w:pPr>
        <w:jc w:val="both"/>
        <w:outlineLvl w:val="0"/>
        <w:rPr>
          <w:lang w:eastAsia="en-US"/>
        </w:rPr>
      </w:pPr>
      <w:r w:rsidRPr="00825594">
        <w:rPr>
          <w:lang w:eastAsia="en-US"/>
        </w:rPr>
        <w:t>PROVENCE 42</w:t>
      </w:r>
    </w:p>
    <w:p w:rsidR="00C62DA8" w:rsidRPr="00825594" w:rsidRDefault="00C62DA8" w:rsidP="00701F6D">
      <w:pPr>
        <w:jc w:val="both"/>
        <w:rPr>
          <w:lang w:eastAsia="en-US"/>
        </w:rPr>
      </w:pPr>
      <w:r w:rsidRPr="00825594">
        <w:rPr>
          <w:lang w:eastAsia="en-US"/>
        </w:rPr>
        <w:t xml:space="preserve">PROVOST, </w:t>
      </w:r>
      <w:r w:rsidR="00701F6D">
        <w:rPr>
          <w:lang w:eastAsia="en-US"/>
        </w:rPr>
        <w:t>J</w:t>
      </w:r>
      <w:r w:rsidRPr="00825594">
        <w:rPr>
          <w:lang w:eastAsia="en-US"/>
        </w:rPr>
        <w:t>osse 105</w:t>
      </w:r>
    </w:p>
    <w:p w:rsidR="00C62DA8" w:rsidRPr="004219C1" w:rsidRDefault="00C62DA8" w:rsidP="00F77330">
      <w:pPr>
        <w:jc w:val="both"/>
        <w:rPr>
          <w:lang w:eastAsia="en-US"/>
        </w:rPr>
      </w:pPr>
      <w:r w:rsidRPr="00825594">
        <w:rPr>
          <w:lang w:eastAsia="en-US"/>
        </w:rPr>
        <w:t>PUESSEN Maillard, weduwe van</w:t>
      </w:r>
      <w:r w:rsidR="00F77330">
        <w:rPr>
          <w:lang w:eastAsia="en-US"/>
        </w:rPr>
        <w:t xml:space="preserve">; </w:t>
      </w:r>
      <w:r w:rsidRPr="004219C1">
        <w:rPr>
          <w:lang w:eastAsia="en-US"/>
        </w:rPr>
        <w:t>123, 140</w:t>
      </w:r>
    </w:p>
    <w:p w:rsidR="00F77330" w:rsidRDefault="00F77330" w:rsidP="00C62DA8">
      <w:pPr>
        <w:jc w:val="both"/>
        <w:rPr>
          <w:lang w:eastAsia="en-US"/>
        </w:rPr>
      </w:pPr>
    </w:p>
    <w:p w:rsidR="00C62DA8" w:rsidRPr="00013552" w:rsidRDefault="00C62DA8" w:rsidP="00435D10">
      <w:pPr>
        <w:jc w:val="both"/>
        <w:outlineLvl w:val="0"/>
        <w:rPr>
          <w:lang w:val="fr-FR" w:eastAsia="en-US"/>
        </w:rPr>
      </w:pPr>
      <w:r w:rsidRPr="00013552">
        <w:rPr>
          <w:lang w:val="fr-FR" w:eastAsia="en-US"/>
        </w:rPr>
        <w:t>Q</w:t>
      </w:r>
    </w:p>
    <w:p w:rsidR="00C62DA8" w:rsidRPr="00013552" w:rsidRDefault="00C62DA8" w:rsidP="00435D10">
      <w:pPr>
        <w:jc w:val="both"/>
        <w:outlineLvl w:val="0"/>
        <w:rPr>
          <w:lang w:val="fr-FR" w:eastAsia="en-US"/>
        </w:rPr>
      </w:pPr>
      <w:r w:rsidRPr="00013552">
        <w:rPr>
          <w:lang w:val="fr-FR" w:eastAsia="en-US"/>
        </w:rPr>
        <w:t>QUAEDYPER 23, 99</w:t>
      </w:r>
    </w:p>
    <w:p w:rsidR="00C62DA8" w:rsidRPr="00013552" w:rsidRDefault="00C62DA8" w:rsidP="00C62DA8">
      <w:pPr>
        <w:jc w:val="both"/>
        <w:rPr>
          <w:lang w:val="fr-FR" w:eastAsia="en-US"/>
        </w:rPr>
      </w:pPr>
      <w:r w:rsidRPr="00013552">
        <w:rPr>
          <w:lang w:val="fr-FR" w:eastAsia="en-US"/>
        </w:rPr>
        <w:t>QUEKERE, Gillis de 74, 83, II 118, 125, 129</w:t>
      </w:r>
    </w:p>
    <w:p w:rsidR="00F77330" w:rsidRPr="00013552" w:rsidRDefault="00F77330" w:rsidP="00C62DA8">
      <w:pPr>
        <w:jc w:val="both"/>
        <w:rPr>
          <w:lang w:val="fr-FR" w:eastAsia="en-US"/>
        </w:rPr>
      </w:pPr>
    </w:p>
    <w:p w:rsidR="00C62DA8" w:rsidRPr="00013552" w:rsidRDefault="00C62DA8" w:rsidP="00435D10">
      <w:pPr>
        <w:jc w:val="both"/>
        <w:outlineLvl w:val="0"/>
        <w:rPr>
          <w:lang w:val="fr-FR" w:eastAsia="en-US"/>
        </w:rPr>
      </w:pPr>
      <w:r w:rsidRPr="00013552">
        <w:rPr>
          <w:lang w:val="fr-FR" w:eastAsia="en-US"/>
        </w:rPr>
        <w:t>R</w:t>
      </w:r>
    </w:p>
    <w:p w:rsidR="00C62DA8" w:rsidRPr="00013552" w:rsidRDefault="00C62DA8" w:rsidP="00435D10">
      <w:pPr>
        <w:jc w:val="both"/>
        <w:outlineLvl w:val="0"/>
        <w:rPr>
          <w:lang w:val="fr-FR" w:eastAsia="en-US"/>
        </w:rPr>
      </w:pPr>
      <w:r w:rsidRPr="00013552">
        <w:rPr>
          <w:lang w:val="fr-FR" w:eastAsia="en-US"/>
        </w:rPr>
        <w:t>RAMSKAPELLE 84, 106</w:t>
      </w:r>
    </w:p>
    <w:p w:rsidR="00C62DA8" w:rsidRPr="00013552" w:rsidRDefault="00C62DA8" w:rsidP="00701F6D">
      <w:pPr>
        <w:jc w:val="both"/>
        <w:rPr>
          <w:lang w:val="fr-FR" w:eastAsia="en-US"/>
        </w:rPr>
      </w:pPr>
      <w:r w:rsidRPr="00013552">
        <w:rPr>
          <w:lang w:val="fr-FR" w:eastAsia="en-US"/>
        </w:rPr>
        <w:t>RASSENG</w:t>
      </w:r>
      <w:r w:rsidR="00701F6D" w:rsidRPr="00013552">
        <w:rPr>
          <w:lang w:val="fr-FR" w:eastAsia="en-US"/>
        </w:rPr>
        <w:t>H</w:t>
      </w:r>
      <w:r w:rsidRPr="00013552">
        <w:rPr>
          <w:lang w:val="fr-FR" w:eastAsia="en-US"/>
        </w:rPr>
        <w:t>IEN 114. 122, 130, 132,</w:t>
      </w:r>
      <w:r w:rsidR="00F77330" w:rsidRPr="00013552">
        <w:rPr>
          <w:lang w:val="fr-FR" w:eastAsia="en-US"/>
        </w:rPr>
        <w:t xml:space="preserve"> </w:t>
      </w:r>
      <w:r w:rsidRPr="00013552">
        <w:rPr>
          <w:lang w:val="fr-FR" w:eastAsia="en-US"/>
        </w:rPr>
        <w:t>139, 142, 146, 150</w:t>
      </w:r>
    </w:p>
    <w:p w:rsidR="00F77330" w:rsidRPr="00013552" w:rsidRDefault="00C62DA8" w:rsidP="00701F6D">
      <w:pPr>
        <w:jc w:val="both"/>
        <w:rPr>
          <w:lang w:val="fr-FR" w:eastAsia="en-US"/>
        </w:rPr>
      </w:pPr>
      <w:r w:rsidRPr="00013552">
        <w:rPr>
          <w:lang w:val="fr-FR" w:eastAsia="en-US"/>
        </w:rPr>
        <w:t>RAVESBERG</w:t>
      </w:r>
      <w:r w:rsidR="00701F6D" w:rsidRPr="00013552">
        <w:rPr>
          <w:lang w:val="fr-FR" w:eastAsia="en-US"/>
        </w:rPr>
        <w:t>H</w:t>
      </w:r>
      <w:r w:rsidRPr="00013552">
        <w:rPr>
          <w:lang w:val="fr-FR" w:eastAsia="en-US"/>
        </w:rPr>
        <w:t xml:space="preserve">E, abdij van 82 </w:t>
      </w:r>
    </w:p>
    <w:p w:rsidR="00C62DA8" w:rsidRPr="00013552" w:rsidRDefault="00C62DA8" w:rsidP="00C62DA8">
      <w:pPr>
        <w:jc w:val="both"/>
        <w:rPr>
          <w:lang w:val="fr-FR" w:eastAsia="en-US"/>
        </w:rPr>
      </w:pPr>
      <w:r w:rsidRPr="00013552">
        <w:rPr>
          <w:lang w:val="fr-FR" w:eastAsia="en-US"/>
        </w:rPr>
        <w:t>REINGHERE, Jan 105</w:t>
      </w:r>
    </w:p>
    <w:p w:rsidR="00F77330" w:rsidRDefault="00C62DA8" w:rsidP="00C62DA8">
      <w:pPr>
        <w:jc w:val="both"/>
        <w:rPr>
          <w:lang w:val="fr-FR" w:eastAsia="en-US"/>
        </w:rPr>
      </w:pPr>
      <w:r w:rsidRPr="00825594">
        <w:rPr>
          <w:lang w:val="fr-FR" w:eastAsia="en-US"/>
        </w:rPr>
        <w:t xml:space="preserve">REINGOOT, Charles 105 </w:t>
      </w:r>
    </w:p>
    <w:p w:rsidR="00C62DA8" w:rsidRPr="00825594" w:rsidRDefault="00C62DA8" w:rsidP="00C62DA8">
      <w:pPr>
        <w:jc w:val="both"/>
        <w:rPr>
          <w:lang w:val="fr-FR" w:eastAsia="en-US"/>
        </w:rPr>
      </w:pPr>
      <w:r w:rsidRPr="00825594">
        <w:rPr>
          <w:lang w:val="fr-FR" w:eastAsia="en-US"/>
        </w:rPr>
        <w:t>REMET, Frans 25</w:t>
      </w:r>
    </w:p>
    <w:p w:rsidR="00C62DA8" w:rsidRPr="00013552" w:rsidRDefault="00C62DA8" w:rsidP="00C62DA8">
      <w:pPr>
        <w:jc w:val="both"/>
        <w:rPr>
          <w:lang w:eastAsia="en-US"/>
        </w:rPr>
      </w:pPr>
      <w:r w:rsidRPr="00013552">
        <w:rPr>
          <w:lang w:eastAsia="en-US"/>
        </w:rPr>
        <w:t>RENIER, Boudewijn 105</w:t>
      </w:r>
    </w:p>
    <w:p w:rsidR="00C62DA8" w:rsidRPr="00825594" w:rsidRDefault="00C62DA8" w:rsidP="00701F6D">
      <w:pPr>
        <w:jc w:val="both"/>
        <w:rPr>
          <w:lang w:eastAsia="en-US"/>
        </w:rPr>
      </w:pPr>
      <w:r w:rsidRPr="00825594">
        <w:rPr>
          <w:lang w:eastAsia="en-US"/>
        </w:rPr>
        <w:t>REN</w:t>
      </w:r>
      <w:r w:rsidR="00701F6D">
        <w:rPr>
          <w:lang w:eastAsia="en-US"/>
        </w:rPr>
        <w:t>I</w:t>
      </w:r>
      <w:r w:rsidRPr="00825594">
        <w:rPr>
          <w:lang w:eastAsia="en-US"/>
        </w:rPr>
        <w:t>NGELS</w:t>
      </w:r>
      <w:r w:rsidR="00701F6D">
        <w:rPr>
          <w:lang w:eastAsia="en-US"/>
        </w:rPr>
        <w:t xml:space="preserve">T </w:t>
      </w:r>
      <w:r w:rsidRPr="00825594">
        <w:rPr>
          <w:lang w:eastAsia="en-US"/>
        </w:rPr>
        <w:t>74, 79, 92, 121, 122,</w:t>
      </w:r>
      <w:r w:rsidR="00F77330">
        <w:rPr>
          <w:lang w:eastAsia="en-US"/>
        </w:rPr>
        <w:t xml:space="preserve"> </w:t>
      </w:r>
      <w:r w:rsidRPr="00825594">
        <w:rPr>
          <w:lang w:eastAsia="en-US"/>
        </w:rPr>
        <w:t>126, 135, 136, 138, 150</w:t>
      </w:r>
    </w:p>
    <w:p w:rsidR="00C62DA8" w:rsidRPr="00825594" w:rsidRDefault="00C62DA8" w:rsidP="00C62DA8">
      <w:pPr>
        <w:jc w:val="both"/>
        <w:rPr>
          <w:lang w:eastAsia="en-US"/>
        </w:rPr>
      </w:pPr>
      <w:r w:rsidRPr="00825594">
        <w:rPr>
          <w:lang w:eastAsia="en-US"/>
        </w:rPr>
        <w:t>REXPOEDE 80, 84, 86, 90, 93, 106, 107, 121, 143</w:t>
      </w:r>
    </w:p>
    <w:p w:rsidR="00C62DA8" w:rsidRPr="00825594" w:rsidRDefault="00C62DA8" w:rsidP="00C62DA8">
      <w:pPr>
        <w:jc w:val="both"/>
        <w:rPr>
          <w:lang w:eastAsia="en-US"/>
        </w:rPr>
      </w:pPr>
      <w:r w:rsidRPr="00825594">
        <w:rPr>
          <w:lang w:eastAsia="en-US"/>
        </w:rPr>
        <w:t>RICHEBOURG 89</w:t>
      </w:r>
    </w:p>
    <w:p w:rsidR="00C62DA8" w:rsidRPr="00825594" w:rsidRDefault="00C62DA8" w:rsidP="00C62DA8">
      <w:pPr>
        <w:jc w:val="both"/>
        <w:rPr>
          <w:lang w:eastAsia="en-US"/>
        </w:rPr>
      </w:pPr>
      <w:r w:rsidRPr="00825594">
        <w:rPr>
          <w:lang w:eastAsia="en-US"/>
        </w:rPr>
        <w:t>RIJSEL 53, 61, 64, 74, 114, 119, 131</w:t>
      </w:r>
    </w:p>
    <w:p w:rsidR="00F77330" w:rsidRPr="00013552" w:rsidRDefault="00C62DA8" w:rsidP="00701F6D">
      <w:pPr>
        <w:jc w:val="both"/>
        <w:rPr>
          <w:lang w:eastAsia="en-US"/>
        </w:rPr>
      </w:pPr>
      <w:r w:rsidRPr="00825594">
        <w:rPr>
          <w:lang w:eastAsia="en-US"/>
        </w:rPr>
        <w:t>ROEBRUGGE 43, 74, 75, 76, 84, 90,</w:t>
      </w:r>
      <w:r w:rsidR="00701F6D">
        <w:rPr>
          <w:lang w:eastAsia="en-US"/>
        </w:rPr>
        <w:t xml:space="preserve"> </w:t>
      </w:r>
      <w:r w:rsidRPr="00013552">
        <w:rPr>
          <w:lang w:eastAsia="en-US"/>
        </w:rPr>
        <w:t xml:space="preserve">93, 113, 121, 132, 135, 142, 143 </w:t>
      </w:r>
    </w:p>
    <w:p w:rsidR="00C62DA8" w:rsidRPr="00013552" w:rsidRDefault="00C62DA8" w:rsidP="00C62DA8">
      <w:pPr>
        <w:jc w:val="both"/>
        <w:rPr>
          <w:lang w:eastAsia="en-US"/>
        </w:rPr>
      </w:pPr>
      <w:r w:rsidRPr="00013552">
        <w:rPr>
          <w:lang w:eastAsia="en-US"/>
        </w:rPr>
        <w:t>ROLLANT, Antoine 105</w:t>
      </w:r>
    </w:p>
    <w:p w:rsidR="00C62DA8" w:rsidRPr="00013552" w:rsidRDefault="00C62DA8" w:rsidP="00C62DA8">
      <w:pPr>
        <w:jc w:val="both"/>
        <w:rPr>
          <w:lang w:eastAsia="en-US"/>
        </w:rPr>
      </w:pPr>
      <w:r w:rsidRPr="00013552">
        <w:rPr>
          <w:lang w:eastAsia="en-US"/>
        </w:rPr>
        <w:t>ROME 62</w:t>
      </w:r>
    </w:p>
    <w:p w:rsidR="00C62DA8" w:rsidRPr="00013552" w:rsidRDefault="00C62DA8" w:rsidP="00C62DA8">
      <w:pPr>
        <w:jc w:val="both"/>
        <w:rPr>
          <w:lang w:eastAsia="en-US"/>
        </w:rPr>
      </w:pPr>
      <w:r w:rsidRPr="00013552">
        <w:rPr>
          <w:lang w:eastAsia="en-US"/>
        </w:rPr>
        <w:t>ROMEIN, J. II</w:t>
      </w:r>
    </w:p>
    <w:p w:rsidR="00C62DA8" w:rsidRPr="00013552" w:rsidRDefault="00C62DA8" w:rsidP="00C62DA8">
      <w:pPr>
        <w:jc w:val="both"/>
        <w:rPr>
          <w:lang w:eastAsia="en-US"/>
        </w:rPr>
      </w:pPr>
      <w:r w:rsidRPr="00013552">
        <w:rPr>
          <w:lang w:eastAsia="en-US"/>
        </w:rPr>
        <w:t>ROODE, Andries de 133</w:t>
      </w:r>
    </w:p>
    <w:p w:rsidR="00C62DA8" w:rsidRPr="00013552" w:rsidRDefault="00C62DA8" w:rsidP="00C62DA8">
      <w:pPr>
        <w:jc w:val="both"/>
        <w:rPr>
          <w:lang w:val="en-GB" w:eastAsia="en-US"/>
        </w:rPr>
      </w:pPr>
      <w:smartTag w:uri="urn:schemas-microsoft-com:office:smarttags" w:element="City">
        <w:smartTag w:uri="urn:schemas-microsoft-com:office:smarttags" w:element="place">
          <w:r w:rsidRPr="00013552">
            <w:rPr>
              <w:lang w:val="en-GB" w:eastAsia="en-US"/>
            </w:rPr>
            <w:t>ROUEN</w:t>
          </w:r>
        </w:smartTag>
      </w:smartTag>
      <w:r w:rsidRPr="00013552">
        <w:rPr>
          <w:lang w:val="en-GB" w:eastAsia="en-US"/>
        </w:rPr>
        <w:t xml:space="preserve"> 44</w:t>
      </w:r>
    </w:p>
    <w:p w:rsidR="00C62DA8" w:rsidRPr="00013552" w:rsidRDefault="00C62DA8" w:rsidP="00F77330">
      <w:pPr>
        <w:jc w:val="both"/>
        <w:rPr>
          <w:lang w:val="en-GB" w:eastAsia="en-US"/>
        </w:rPr>
      </w:pPr>
      <w:r w:rsidRPr="00013552">
        <w:rPr>
          <w:lang w:val="en-GB" w:eastAsia="en-US"/>
        </w:rPr>
        <w:t>R</w:t>
      </w:r>
      <w:r w:rsidR="00F77330" w:rsidRPr="00013552">
        <w:rPr>
          <w:lang w:val="en-GB" w:eastAsia="en-US"/>
        </w:rPr>
        <w:t>U</w:t>
      </w:r>
      <w:r w:rsidRPr="00013552">
        <w:rPr>
          <w:lang w:val="en-GB" w:eastAsia="en-US"/>
        </w:rPr>
        <w:t>BROUCK 23, 24, 48, 93, 131, 141, 146, 148</w:t>
      </w:r>
    </w:p>
    <w:p w:rsidR="00F77330" w:rsidRPr="00013552" w:rsidRDefault="00F77330" w:rsidP="00701F6D">
      <w:pPr>
        <w:jc w:val="both"/>
        <w:rPr>
          <w:lang w:val="en-GB" w:eastAsia="en-US"/>
        </w:rPr>
      </w:pPr>
      <w:r w:rsidRPr="00013552">
        <w:rPr>
          <w:lang w:val="en-GB" w:eastAsia="en-US"/>
        </w:rPr>
        <w:t>R</w:t>
      </w:r>
      <w:r w:rsidR="00701F6D" w:rsidRPr="00013552">
        <w:rPr>
          <w:lang w:val="en-GB" w:eastAsia="en-US"/>
        </w:rPr>
        <w:t>UB</w:t>
      </w:r>
      <w:r w:rsidR="00C62DA8" w:rsidRPr="00013552">
        <w:rPr>
          <w:lang w:val="en-GB" w:eastAsia="en-US"/>
        </w:rPr>
        <w:t>RE</w:t>
      </w:r>
      <w:r w:rsidR="00701F6D" w:rsidRPr="00013552">
        <w:rPr>
          <w:lang w:val="en-GB" w:eastAsia="en-US"/>
        </w:rPr>
        <w:t>HT</w:t>
      </w:r>
      <w:r w:rsidR="00C62DA8" w:rsidRPr="00013552">
        <w:rPr>
          <w:lang w:val="en-GB" w:eastAsia="en-US"/>
        </w:rPr>
        <w:t xml:space="preserve">, Cornelis 129 </w:t>
      </w:r>
    </w:p>
    <w:p w:rsidR="00F77330" w:rsidRPr="00013552" w:rsidRDefault="00C62DA8" w:rsidP="00701F6D">
      <w:pPr>
        <w:jc w:val="both"/>
        <w:rPr>
          <w:lang w:val="en-GB" w:eastAsia="en-US"/>
        </w:rPr>
      </w:pPr>
      <w:r w:rsidRPr="00013552">
        <w:rPr>
          <w:lang w:val="en-GB" w:eastAsia="en-US"/>
        </w:rPr>
        <w:t>R</w:t>
      </w:r>
      <w:r w:rsidR="00701F6D" w:rsidRPr="00013552">
        <w:rPr>
          <w:lang w:val="en-GB" w:eastAsia="en-US"/>
        </w:rPr>
        <w:t>YCK</w:t>
      </w:r>
      <w:r w:rsidRPr="00013552">
        <w:rPr>
          <w:lang w:val="en-GB" w:eastAsia="en-US"/>
        </w:rPr>
        <w:t xml:space="preserve">EMAN, Cornelis 129 </w:t>
      </w:r>
    </w:p>
    <w:p w:rsidR="00C62DA8" w:rsidRPr="00013552" w:rsidRDefault="00C62DA8" w:rsidP="00C62DA8">
      <w:pPr>
        <w:jc w:val="both"/>
        <w:rPr>
          <w:lang w:val="de-DE" w:eastAsia="en-US"/>
        </w:rPr>
      </w:pPr>
      <w:r w:rsidRPr="00013552">
        <w:rPr>
          <w:lang w:val="de-DE" w:eastAsia="en-US"/>
        </w:rPr>
        <w:t>RYCKEWAERT, Karel 74</w:t>
      </w:r>
    </w:p>
    <w:p w:rsidR="00F77330" w:rsidRPr="00013552" w:rsidRDefault="00F77330" w:rsidP="00C62DA8">
      <w:pPr>
        <w:jc w:val="both"/>
        <w:rPr>
          <w:lang w:val="de-DE" w:eastAsia="en-US"/>
        </w:rPr>
      </w:pPr>
    </w:p>
    <w:p w:rsidR="00C62DA8" w:rsidRPr="00013552" w:rsidRDefault="00C62DA8" w:rsidP="00435D10">
      <w:pPr>
        <w:jc w:val="both"/>
        <w:outlineLvl w:val="0"/>
        <w:rPr>
          <w:lang w:val="de-DE" w:eastAsia="en-US"/>
        </w:rPr>
      </w:pPr>
      <w:r w:rsidRPr="00013552">
        <w:rPr>
          <w:lang w:val="de-DE" w:eastAsia="en-US"/>
        </w:rPr>
        <w:t>S</w:t>
      </w:r>
    </w:p>
    <w:p w:rsidR="00F77330" w:rsidRPr="00825594" w:rsidRDefault="00701F6D" w:rsidP="00435D10">
      <w:pPr>
        <w:jc w:val="both"/>
        <w:outlineLvl w:val="0"/>
        <w:rPr>
          <w:lang w:val="de-DE" w:eastAsia="en-US"/>
        </w:rPr>
      </w:pPr>
      <w:r w:rsidRPr="00013552">
        <w:rPr>
          <w:lang w:val="de-DE" w:eastAsia="en-US"/>
        </w:rPr>
        <w:t>SANDWICH</w:t>
      </w:r>
      <w:r w:rsidR="00F77330" w:rsidRPr="00013552">
        <w:rPr>
          <w:lang w:val="de-DE" w:eastAsia="en-US"/>
        </w:rPr>
        <w:t xml:space="preserve"> 65, 68, 95, 115, 118, </w:t>
      </w:r>
      <w:r w:rsidR="00F77330" w:rsidRPr="00825594">
        <w:rPr>
          <w:lang w:val="de-DE" w:eastAsia="en-US"/>
        </w:rPr>
        <w:t>122, 126, 131, 151, 155, 156, 162</w:t>
      </w:r>
    </w:p>
    <w:p w:rsidR="00F77330" w:rsidRDefault="00F77330" w:rsidP="00F77330">
      <w:pPr>
        <w:jc w:val="both"/>
        <w:rPr>
          <w:lang w:val="de-DE" w:eastAsia="en-US"/>
        </w:rPr>
      </w:pPr>
      <w:r w:rsidRPr="00825594">
        <w:rPr>
          <w:lang w:val="de-DE" w:eastAsia="en-US"/>
        </w:rPr>
        <w:t xml:space="preserve">SARAZYN, Michiel 106 </w:t>
      </w:r>
    </w:p>
    <w:p w:rsidR="00F77330" w:rsidRPr="00825594" w:rsidRDefault="00F77330" w:rsidP="00701F6D">
      <w:pPr>
        <w:jc w:val="both"/>
        <w:rPr>
          <w:lang w:val="de-DE" w:eastAsia="en-US"/>
        </w:rPr>
      </w:pPr>
      <w:r w:rsidRPr="00825594">
        <w:rPr>
          <w:lang w:val="de-DE" w:eastAsia="en-US"/>
        </w:rPr>
        <w:t>SC</w:t>
      </w:r>
      <w:r w:rsidR="00701F6D">
        <w:rPr>
          <w:lang w:val="de-DE" w:eastAsia="en-US"/>
        </w:rPr>
        <w:t>H</w:t>
      </w:r>
      <w:r w:rsidRPr="00825594">
        <w:rPr>
          <w:lang w:val="de-DE" w:eastAsia="en-US"/>
        </w:rPr>
        <w:t>EERDER, J. 12, 95</w:t>
      </w:r>
    </w:p>
    <w:p w:rsidR="00F77330" w:rsidRDefault="00F77330" w:rsidP="00701F6D">
      <w:pPr>
        <w:jc w:val="both"/>
        <w:rPr>
          <w:lang w:val="de-DE" w:eastAsia="en-US"/>
        </w:rPr>
      </w:pPr>
      <w:r w:rsidRPr="00825594">
        <w:rPr>
          <w:lang w:val="de-DE" w:eastAsia="en-US"/>
        </w:rPr>
        <w:t>SCH</w:t>
      </w:r>
      <w:r w:rsidR="00701F6D">
        <w:rPr>
          <w:lang w:val="de-DE" w:eastAsia="en-US"/>
        </w:rPr>
        <w:t>I</w:t>
      </w:r>
      <w:r w:rsidRPr="00825594">
        <w:rPr>
          <w:lang w:val="de-DE" w:eastAsia="en-US"/>
        </w:rPr>
        <w:t xml:space="preserve">LLEBECKE, Georges 106 </w:t>
      </w:r>
    </w:p>
    <w:p w:rsidR="00F77330" w:rsidRPr="00825594" w:rsidRDefault="00F77330" w:rsidP="00F77330">
      <w:pPr>
        <w:jc w:val="both"/>
        <w:rPr>
          <w:lang w:val="de-DE" w:eastAsia="en-US"/>
        </w:rPr>
      </w:pPr>
      <w:r w:rsidRPr="00825594">
        <w:rPr>
          <w:lang w:val="de-DE" w:eastAsia="en-US"/>
        </w:rPr>
        <w:t>SCHOEFFER, L 13</w:t>
      </w:r>
    </w:p>
    <w:p w:rsidR="00F77330" w:rsidRPr="00825594" w:rsidRDefault="00F77330" w:rsidP="00F77330">
      <w:pPr>
        <w:jc w:val="both"/>
        <w:rPr>
          <w:lang w:eastAsia="en-US"/>
        </w:rPr>
      </w:pPr>
      <w:r w:rsidRPr="00825594">
        <w:rPr>
          <w:lang w:eastAsia="en-US"/>
        </w:rPr>
        <w:t>SCHONE, Filips de 53</w:t>
      </w:r>
    </w:p>
    <w:p w:rsidR="00F77330" w:rsidRDefault="00F77330" w:rsidP="00F77330">
      <w:pPr>
        <w:jc w:val="both"/>
        <w:rPr>
          <w:lang w:eastAsia="en-US"/>
        </w:rPr>
      </w:pPr>
      <w:r w:rsidRPr="00825594">
        <w:rPr>
          <w:lang w:eastAsia="en-US"/>
        </w:rPr>
        <w:t xml:space="preserve">SCHOONMAN, Hendryck 129 </w:t>
      </w:r>
    </w:p>
    <w:p w:rsidR="00F77330" w:rsidRPr="00013552" w:rsidRDefault="00F77330" w:rsidP="00701F6D">
      <w:pPr>
        <w:jc w:val="both"/>
        <w:rPr>
          <w:lang w:val="de-DE" w:eastAsia="en-US"/>
        </w:rPr>
      </w:pPr>
      <w:r w:rsidRPr="00013552">
        <w:rPr>
          <w:lang w:val="de-DE" w:eastAsia="en-US"/>
        </w:rPr>
        <w:t>SC</w:t>
      </w:r>
      <w:r w:rsidR="00701F6D" w:rsidRPr="00013552">
        <w:rPr>
          <w:lang w:val="de-DE" w:eastAsia="en-US"/>
        </w:rPr>
        <w:t>H</w:t>
      </w:r>
      <w:r w:rsidRPr="00013552">
        <w:rPr>
          <w:lang w:val="de-DE" w:eastAsia="en-US"/>
        </w:rPr>
        <w:t>OTLAND 42</w:t>
      </w:r>
    </w:p>
    <w:p w:rsidR="00F77330" w:rsidRPr="00013552" w:rsidRDefault="00F77330" w:rsidP="00F77330">
      <w:pPr>
        <w:jc w:val="both"/>
        <w:rPr>
          <w:lang w:val="de-DE" w:eastAsia="en-US"/>
        </w:rPr>
      </w:pPr>
      <w:r w:rsidRPr="00013552">
        <w:rPr>
          <w:lang w:val="de-DE" w:eastAsia="en-US"/>
        </w:rPr>
        <w:t>SCROY, Dierie 106</w:t>
      </w:r>
    </w:p>
    <w:p w:rsidR="00F77330" w:rsidRPr="00013552" w:rsidRDefault="00F77330" w:rsidP="00701F6D">
      <w:pPr>
        <w:jc w:val="both"/>
        <w:rPr>
          <w:lang w:val="de-DE" w:eastAsia="en-US"/>
        </w:rPr>
      </w:pPr>
      <w:r w:rsidRPr="00013552">
        <w:rPr>
          <w:lang w:val="de-DE" w:eastAsia="en-US"/>
        </w:rPr>
        <w:t>S</w:t>
      </w:r>
      <w:r w:rsidR="00701F6D" w:rsidRPr="00013552">
        <w:rPr>
          <w:lang w:val="de-DE" w:eastAsia="en-US"/>
        </w:rPr>
        <w:t>H</w:t>
      </w:r>
      <w:r w:rsidRPr="00013552">
        <w:rPr>
          <w:lang w:val="de-DE" w:eastAsia="en-US"/>
        </w:rPr>
        <w:t>E</w:t>
      </w:r>
      <w:r w:rsidR="00701F6D" w:rsidRPr="00013552">
        <w:rPr>
          <w:lang w:val="de-DE" w:eastAsia="en-US"/>
        </w:rPr>
        <w:t>RBI</w:t>
      </w:r>
      <w:r w:rsidRPr="00013552">
        <w:rPr>
          <w:lang w:val="de-DE" w:eastAsia="en-US"/>
        </w:rPr>
        <w:t>ER, Godi</w:t>
      </w:r>
      <w:r w:rsidR="00701F6D" w:rsidRPr="00013552">
        <w:rPr>
          <w:lang w:val="de-DE" w:eastAsia="en-US"/>
        </w:rPr>
        <w:t>f</w:t>
      </w:r>
      <w:r w:rsidRPr="00013552">
        <w:rPr>
          <w:lang w:val="de-DE" w:eastAsia="en-US"/>
        </w:rPr>
        <w:t xml:space="preserve">ier 106 </w:t>
      </w:r>
    </w:p>
    <w:p w:rsidR="00F77330" w:rsidRPr="00013552" w:rsidRDefault="00F77330" w:rsidP="00F77330">
      <w:pPr>
        <w:jc w:val="both"/>
        <w:rPr>
          <w:lang w:val="de-DE" w:eastAsia="en-US"/>
        </w:rPr>
      </w:pPr>
      <w:r w:rsidRPr="00013552">
        <w:rPr>
          <w:lang w:val="de-DE" w:eastAsia="en-US"/>
        </w:rPr>
        <w:t>SLABBINCK, Dioric 106</w:t>
      </w:r>
    </w:p>
    <w:p w:rsidR="00F77330" w:rsidRPr="00013552" w:rsidRDefault="00F77330" w:rsidP="00F77330">
      <w:pPr>
        <w:jc w:val="both"/>
        <w:rPr>
          <w:lang w:val="de-DE" w:eastAsia="en-US"/>
        </w:rPr>
      </w:pPr>
      <w:r w:rsidRPr="00013552">
        <w:rPr>
          <w:lang w:val="de-DE" w:eastAsia="en-US"/>
        </w:rPr>
        <w:t xml:space="preserve">SOCX 121, 140, 143 </w:t>
      </w:r>
    </w:p>
    <w:p w:rsidR="00F77330" w:rsidRPr="00013552" w:rsidRDefault="00F77330" w:rsidP="00F77330">
      <w:pPr>
        <w:jc w:val="both"/>
        <w:rPr>
          <w:lang w:val="de-DE" w:eastAsia="en-US"/>
        </w:rPr>
      </w:pPr>
      <w:r w:rsidRPr="00013552">
        <w:rPr>
          <w:lang w:val="de-DE" w:eastAsia="en-US"/>
        </w:rPr>
        <w:t>SOLIMAN 156</w:t>
      </w:r>
    </w:p>
    <w:p w:rsidR="00F77330" w:rsidRPr="00013552" w:rsidRDefault="00F77330" w:rsidP="00F77330">
      <w:pPr>
        <w:jc w:val="both"/>
        <w:rPr>
          <w:lang w:val="de-DE" w:eastAsia="en-US"/>
        </w:rPr>
      </w:pPr>
      <w:r w:rsidRPr="00013552">
        <w:rPr>
          <w:lang w:val="de-DE" w:eastAsia="en-US"/>
        </w:rPr>
        <w:t>SONT 40, 70</w:t>
      </w:r>
    </w:p>
    <w:p w:rsidR="00F77330" w:rsidRPr="00013552" w:rsidRDefault="00F77330" w:rsidP="00F77330">
      <w:pPr>
        <w:jc w:val="both"/>
        <w:rPr>
          <w:lang w:val="de-DE" w:eastAsia="en-US"/>
        </w:rPr>
      </w:pPr>
      <w:r w:rsidRPr="00013552">
        <w:rPr>
          <w:lang w:val="de-DE" w:eastAsia="en-US"/>
        </w:rPr>
        <w:t xml:space="preserve">SORBREUCQ, Jan 50, 51 </w:t>
      </w:r>
    </w:p>
    <w:p w:rsidR="00F77330" w:rsidRPr="00013552" w:rsidRDefault="00F77330" w:rsidP="00F77330">
      <w:pPr>
        <w:jc w:val="both"/>
        <w:rPr>
          <w:lang w:val="de-DE" w:eastAsia="en-US"/>
        </w:rPr>
      </w:pPr>
      <w:r w:rsidRPr="00013552">
        <w:rPr>
          <w:lang w:val="de-DE" w:eastAsia="en-US"/>
        </w:rPr>
        <w:t>SPANJAERTS DALE 122, 126, 128, 140, 142</w:t>
      </w:r>
    </w:p>
    <w:p w:rsidR="00F77330" w:rsidRPr="00013552" w:rsidRDefault="00F77330" w:rsidP="00F77330">
      <w:pPr>
        <w:jc w:val="both"/>
        <w:rPr>
          <w:lang w:val="de-DE" w:eastAsia="en-US"/>
        </w:rPr>
      </w:pPr>
      <w:r w:rsidRPr="00013552">
        <w:rPr>
          <w:lang w:val="de-DE" w:eastAsia="en-US"/>
        </w:rPr>
        <w:t>SPAJE 155</w:t>
      </w:r>
      <w:r w:rsidR="00701F6D" w:rsidRPr="00013552">
        <w:rPr>
          <w:lang w:val="de-DE" w:eastAsia="en-US"/>
        </w:rPr>
        <w:t>,</w:t>
      </w:r>
      <w:r w:rsidRPr="00013552">
        <w:rPr>
          <w:lang w:val="de-DE" w:eastAsia="en-US"/>
        </w:rPr>
        <w:t xml:space="preserve"> 156</w:t>
      </w:r>
    </w:p>
    <w:p w:rsidR="00F77330" w:rsidRDefault="00F77330" w:rsidP="00F77330">
      <w:pPr>
        <w:jc w:val="both"/>
        <w:rPr>
          <w:lang w:val="en-US" w:eastAsia="en-US"/>
        </w:rPr>
      </w:pPr>
      <w:r>
        <w:rPr>
          <w:lang w:val="en-US" w:eastAsia="en-US"/>
        </w:rPr>
        <w:t>SPETEBROOT, Matheus 106</w:t>
      </w:r>
    </w:p>
    <w:p w:rsidR="00F77330" w:rsidRDefault="00F77330" w:rsidP="00F77330">
      <w:pPr>
        <w:jc w:val="both"/>
        <w:rPr>
          <w:lang w:val="en-US" w:eastAsia="en-US"/>
        </w:rPr>
      </w:pPr>
      <w:r>
        <w:rPr>
          <w:lang w:val="en-US" w:eastAsia="en-US"/>
        </w:rPr>
        <w:t xml:space="preserve">SPYCKER 99 </w:t>
      </w:r>
    </w:p>
    <w:p w:rsidR="00F77330" w:rsidRDefault="00F77330" w:rsidP="00F77330">
      <w:pPr>
        <w:jc w:val="both"/>
        <w:rPr>
          <w:lang w:val="en-US" w:eastAsia="en-US"/>
        </w:rPr>
      </w:pPr>
      <w:r>
        <w:rPr>
          <w:lang w:val="en-US" w:eastAsia="en-US"/>
        </w:rPr>
        <w:t>STALPAERT, Thomas 106</w:t>
      </w:r>
    </w:p>
    <w:p w:rsidR="00F77330" w:rsidRPr="00013552" w:rsidRDefault="00701F6D" w:rsidP="00F77330">
      <w:pPr>
        <w:jc w:val="both"/>
        <w:rPr>
          <w:lang w:val="en-GB" w:eastAsia="en-US"/>
        </w:rPr>
      </w:pPr>
      <w:r w:rsidRPr="00013552">
        <w:rPr>
          <w:lang w:val="en-GB" w:eastAsia="en-US"/>
        </w:rPr>
        <w:t xml:space="preserve">ST. </w:t>
      </w:r>
      <w:r w:rsidR="00F77330" w:rsidRPr="00013552">
        <w:rPr>
          <w:lang w:val="en-GB" w:eastAsia="en-US"/>
        </w:rPr>
        <w:t>ANTHONIS 79</w:t>
      </w:r>
      <w:r w:rsidRPr="00013552">
        <w:rPr>
          <w:lang w:val="en-GB" w:eastAsia="en-US"/>
        </w:rPr>
        <w:t xml:space="preserve">, 84, 86, 89, 92, 96, 104, 105 </w:t>
      </w:r>
    </w:p>
    <w:p w:rsidR="00F77330" w:rsidRDefault="00F77330" w:rsidP="00F77330">
      <w:pPr>
        <w:jc w:val="both"/>
        <w:rPr>
          <w:lang w:eastAsia="en-US"/>
        </w:rPr>
      </w:pPr>
      <w:r w:rsidRPr="00825594">
        <w:rPr>
          <w:lang w:eastAsia="en-US"/>
        </w:rPr>
        <w:t xml:space="preserve">STAPLES 84, 104 </w:t>
      </w:r>
    </w:p>
    <w:p w:rsidR="00F77330" w:rsidRPr="00825594" w:rsidRDefault="00F77330" w:rsidP="00F77330">
      <w:pPr>
        <w:jc w:val="both"/>
        <w:rPr>
          <w:lang w:eastAsia="en-US"/>
        </w:rPr>
      </w:pPr>
      <w:r w:rsidRPr="00825594">
        <w:rPr>
          <w:lang w:eastAsia="en-US"/>
        </w:rPr>
        <w:t>STAVELE 103</w:t>
      </w:r>
    </w:p>
    <w:p w:rsidR="00F77330" w:rsidRPr="00825594" w:rsidRDefault="00F77330" w:rsidP="00701F6D">
      <w:pPr>
        <w:jc w:val="both"/>
        <w:rPr>
          <w:lang w:eastAsia="en-US"/>
        </w:rPr>
      </w:pPr>
      <w:r w:rsidRPr="00825594">
        <w:rPr>
          <w:lang w:eastAsia="en-US"/>
        </w:rPr>
        <w:t>ST</w:t>
      </w:r>
      <w:r w:rsidR="00701F6D">
        <w:rPr>
          <w:lang w:eastAsia="en-US"/>
        </w:rPr>
        <w:t xml:space="preserve">E. </w:t>
      </w:r>
      <w:r w:rsidRPr="00825594">
        <w:rPr>
          <w:lang w:eastAsia="en-US"/>
        </w:rPr>
        <w:t>CATHARINA-KAPELLE 89 106</w:t>
      </w:r>
    </w:p>
    <w:p w:rsidR="00F77330" w:rsidRDefault="00F77330" w:rsidP="00F77330">
      <w:pPr>
        <w:jc w:val="both"/>
        <w:rPr>
          <w:lang w:eastAsia="en-US"/>
        </w:rPr>
      </w:pPr>
      <w:r w:rsidRPr="00825594">
        <w:rPr>
          <w:lang w:eastAsia="en-US"/>
        </w:rPr>
        <w:t xml:space="preserve">STEENDAM 84 </w:t>
      </w:r>
    </w:p>
    <w:p w:rsidR="00F77330" w:rsidRPr="00825594" w:rsidRDefault="00F77330" w:rsidP="00F77330">
      <w:pPr>
        <w:jc w:val="both"/>
        <w:rPr>
          <w:lang w:eastAsia="en-US"/>
        </w:rPr>
      </w:pPr>
      <w:r w:rsidRPr="00825594">
        <w:rPr>
          <w:lang w:eastAsia="en-US"/>
        </w:rPr>
        <w:t>STEENE 99</w:t>
      </w:r>
    </w:p>
    <w:p w:rsidR="00F77330" w:rsidRPr="00825594" w:rsidRDefault="00F77330" w:rsidP="00F77330">
      <w:pPr>
        <w:jc w:val="both"/>
        <w:rPr>
          <w:lang w:eastAsia="en-US"/>
        </w:rPr>
      </w:pPr>
      <w:r w:rsidRPr="00825594">
        <w:rPr>
          <w:lang w:eastAsia="en-US"/>
        </w:rPr>
        <w:t>STEENVOORDE 23, 78, 80, 93,</w:t>
      </w:r>
      <w:r>
        <w:rPr>
          <w:lang w:eastAsia="en-US"/>
        </w:rPr>
        <w:t xml:space="preserve"> </w:t>
      </w:r>
      <w:r w:rsidRPr="00825594">
        <w:rPr>
          <w:lang w:eastAsia="en-US"/>
        </w:rPr>
        <w:t>103, 104, 105, 106, 146</w:t>
      </w:r>
    </w:p>
    <w:p w:rsidR="00F77330" w:rsidRPr="00825594" w:rsidRDefault="00F77330" w:rsidP="00F77330">
      <w:pPr>
        <w:jc w:val="both"/>
        <w:rPr>
          <w:lang w:eastAsia="en-US"/>
        </w:rPr>
      </w:pPr>
      <w:r w:rsidRPr="00825594">
        <w:rPr>
          <w:lang w:eastAsia="en-US"/>
        </w:rPr>
        <w:t xml:space="preserve">STEENWERCK 23, 63, 74, 75, </w:t>
      </w:r>
      <w:r>
        <w:rPr>
          <w:lang w:eastAsia="en-US"/>
        </w:rPr>
        <w:t>8</w:t>
      </w:r>
      <w:r w:rsidRPr="00825594">
        <w:rPr>
          <w:lang w:eastAsia="en-US"/>
        </w:rPr>
        <w:t>4,</w:t>
      </w:r>
      <w:r>
        <w:rPr>
          <w:lang w:eastAsia="en-US"/>
        </w:rPr>
        <w:t xml:space="preserve"> </w:t>
      </w:r>
      <w:r w:rsidRPr="00825594">
        <w:rPr>
          <w:lang w:eastAsia="en-US"/>
        </w:rPr>
        <w:t>113, 117, 120, 132, 151</w:t>
      </w:r>
    </w:p>
    <w:p w:rsidR="00F77330" w:rsidRPr="00825594" w:rsidRDefault="00F77330" w:rsidP="00F77330">
      <w:pPr>
        <w:jc w:val="both"/>
        <w:rPr>
          <w:lang w:eastAsia="en-US"/>
        </w:rPr>
      </w:pPr>
      <w:r w:rsidRPr="00825594">
        <w:rPr>
          <w:lang w:eastAsia="en-US"/>
        </w:rPr>
        <w:t>STE.-MARIA-CAPPEL 89</w:t>
      </w:r>
    </w:p>
    <w:p w:rsidR="00F77330" w:rsidRPr="00013552" w:rsidRDefault="00701F6D" w:rsidP="00F77330">
      <w:pPr>
        <w:jc w:val="both"/>
        <w:rPr>
          <w:lang w:val="en-GB" w:eastAsia="en-US"/>
        </w:rPr>
      </w:pPr>
      <w:r w:rsidRPr="00013552">
        <w:rPr>
          <w:lang w:val="en-GB" w:eastAsia="en-US"/>
        </w:rPr>
        <w:t>168</w:t>
      </w:r>
    </w:p>
    <w:p w:rsidR="00701F6D" w:rsidRPr="00013552" w:rsidRDefault="00701F6D" w:rsidP="00F77330">
      <w:pPr>
        <w:jc w:val="both"/>
        <w:rPr>
          <w:lang w:val="en-GB" w:eastAsia="en-US"/>
        </w:rPr>
      </w:pPr>
    </w:p>
    <w:p w:rsidR="00F77330" w:rsidRDefault="00C62DA8" w:rsidP="00435D10">
      <w:pPr>
        <w:jc w:val="both"/>
        <w:outlineLvl w:val="0"/>
        <w:rPr>
          <w:lang w:val="en-GB" w:eastAsia="en-US"/>
        </w:rPr>
      </w:pPr>
      <w:r w:rsidRPr="00F77330">
        <w:rPr>
          <w:lang w:val="en-GB" w:eastAsia="en-US"/>
        </w:rPr>
        <w:t xml:space="preserve">ST-JANS-CAPPEL 84, 103 </w:t>
      </w:r>
    </w:p>
    <w:p w:rsidR="00F77330" w:rsidRPr="00013552" w:rsidRDefault="00F77330" w:rsidP="00435D10">
      <w:pPr>
        <w:jc w:val="both"/>
        <w:outlineLvl w:val="0"/>
        <w:rPr>
          <w:lang w:val="en-GB" w:eastAsia="en-US"/>
        </w:rPr>
      </w:pPr>
      <w:r w:rsidRPr="00013552">
        <w:rPr>
          <w:lang w:val="en-GB" w:eastAsia="en-US"/>
        </w:rPr>
        <w:t>St.</w:t>
      </w:r>
      <w:r w:rsidR="00C62DA8" w:rsidRPr="00013552">
        <w:rPr>
          <w:lang w:val="en-GB" w:eastAsia="en-US"/>
        </w:rPr>
        <w:t xml:space="preserve">-LAURENTIUS 78, 84 103 </w:t>
      </w:r>
    </w:p>
    <w:p w:rsidR="00C62DA8" w:rsidRPr="00013552" w:rsidRDefault="00C62DA8" w:rsidP="00701F6D">
      <w:pPr>
        <w:jc w:val="both"/>
        <w:rPr>
          <w:lang w:eastAsia="en-US"/>
        </w:rPr>
      </w:pPr>
      <w:r w:rsidRPr="00013552">
        <w:rPr>
          <w:lang w:eastAsia="en-US"/>
        </w:rPr>
        <w:t>ST.</w:t>
      </w:r>
      <w:r w:rsidR="00701F6D" w:rsidRPr="00013552">
        <w:rPr>
          <w:lang w:eastAsia="en-US"/>
        </w:rPr>
        <w:t>L</w:t>
      </w:r>
      <w:r w:rsidRPr="00013552">
        <w:rPr>
          <w:lang w:eastAsia="en-US"/>
        </w:rPr>
        <w:t>A</w:t>
      </w:r>
      <w:r w:rsidR="00701F6D" w:rsidRPr="00013552">
        <w:rPr>
          <w:lang w:eastAsia="en-US"/>
        </w:rPr>
        <w:t>U</w:t>
      </w:r>
      <w:r w:rsidRPr="00013552">
        <w:rPr>
          <w:lang w:eastAsia="en-US"/>
        </w:rPr>
        <w:t>RENTIUS-CAPPEL 78, 95,</w:t>
      </w:r>
      <w:r w:rsidR="00F77330" w:rsidRPr="00013552">
        <w:rPr>
          <w:lang w:eastAsia="en-US"/>
        </w:rPr>
        <w:t xml:space="preserve"> </w:t>
      </w:r>
      <w:r w:rsidRPr="00013552">
        <w:rPr>
          <w:lang w:eastAsia="en-US"/>
        </w:rPr>
        <w:t>103, 157</w:t>
      </w:r>
    </w:p>
    <w:p w:rsidR="00C62DA8" w:rsidRPr="00013552" w:rsidRDefault="00C62DA8" w:rsidP="00C62DA8">
      <w:pPr>
        <w:jc w:val="both"/>
        <w:rPr>
          <w:lang w:eastAsia="en-US"/>
        </w:rPr>
      </w:pPr>
      <w:r w:rsidRPr="00013552">
        <w:rPr>
          <w:lang w:eastAsia="en-US"/>
        </w:rPr>
        <w:t>ST.-OMER 44</w:t>
      </w:r>
    </w:p>
    <w:p w:rsidR="00C62DA8" w:rsidRPr="00013552" w:rsidRDefault="00C62DA8" w:rsidP="00701F6D">
      <w:pPr>
        <w:jc w:val="both"/>
        <w:rPr>
          <w:lang w:eastAsia="en-US"/>
        </w:rPr>
      </w:pPr>
      <w:r w:rsidRPr="00013552">
        <w:rPr>
          <w:lang w:eastAsia="en-US"/>
        </w:rPr>
        <w:t>STRAZEELE 80, 86, 93, 104</w:t>
      </w:r>
      <w:r w:rsidRPr="00013552">
        <w:rPr>
          <w:lang w:eastAsia="en-US"/>
        </w:rPr>
        <w:tab/>
      </w:r>
    </w:p>
    <w:p w:rsidR="00F77330" w:rsidRPr="00013552" w:rsidRDefault="00C62DA8" w:rsidP="00C62DA8">
      <w:pPr>
        <w:jc w:val="both"/>
        <w:rPr>
          <w:lang w:eastAsia="en-US"/>
        </w:rPr>
      </w:pPr>
      <w:r w:rsidRPr="00013552">
        <w:rPr>
          <w:lang w:eastAsia="en-US"/>
        </w:rPr>
        <w:t xml:space="preserve">STUIVEKENSKERKE 84, 104, 106 </w:t>
      </w:r>
    </w:p>
    <w:p w:rsidR="00F77330" w:rsidRDefault="00C62DA8" w:rsidP="00C62DA8">
      <w:pPr>
        <w:jc w:val="both"/>
        <w:rPr>
          <w:lang w:val="en-GB" w:eastAsia="en-US"/>
        </w:rPr>
      </w:pPr>
      <w:r w:rsidRPr="00F77330">
        <w:rPr>
          <w:lang w:val="en-GB" w:eastAsia="en-US"/>
        </w:rPr>
        <w:t xml:space="preserve">ST.-VALERY 148, 149, 155 </w:t>
      </w:r>
    </w:p>
    <w:p w:rsidR="00C62DA8" w:rsidRPr="00F77330" w:rsidRDefault="00C62DA8" w:rsidP="00C62DA8">
      <w:pPr>
        <w:jc w:val="both"/>
        <w:rPr>
          <w:lang w:val="en-GB" w:eastAsia="en-US"/>
        </w:rPr>
      </w:pPr>
      <w:r w:rsidRPr="00F77330">
        <w:rPr>
          <w:lang w:val="en-GB" w:eastAsia="en-US"/>
        </w:rPr>
        <w:t>ST.-VENANT 84</w:t>
      </w:r>
    </w:p>
    <w:p w:rsidR="00C62DA8" w:rsidRPr="00013552" w:rsidRDefault="00C62DA8" w:rsidP="00F77330">
      <w:pPr>
        <w:jc w:val="both"/>
        <w:rPr>
          <w:lang w:val="en-GB" w:eastAsia="en-US"/>
        </w:rPr>
      </w:pPr>
      <w:r w:rsidRPr="00F77330">
        <w:rPr>
          <w:lang w:val="en-GB" w:eastAsia="en-US"/>
        </w:rPr>
        <w:t>ST.-WIN</w:t>
      </w:r>
      <w:r w:rsidRPr="00013552">
        <w:rPr>
          <w:lang w:val="en-GB" w:eastAsia="en-US"/>
        </w:rPr>
        <w:t>OKSBERGEN 36, 37, 38, 43, 44, 62, 63, 64, 75, 82, 83, 85,</w:t>
      </w:r>
      <w:r w:rsidR="00F77330" w:rsidRPr="00013552">
        <w:rPr>
          <w:lang w:val="en-GB" w:eastAsia="en-US"/>
        </w:rPr>
        <w:t xml:space="preserve"> </w:t>
      </w:r>
      <w:r w:rsidRPr="00013552">
        <w:rPr>
          <w:lang w:val="en-GB" w:eastAsia="en-US"/>
        </w:rPr>
        <w:t>86, 8</w:t>
      </w:r>
      <w:r w:rsidR="00F77330" w:rsidRPr="00013552">
        <w:rPr>
          <w:lang w:val="en-GB" w:eastAsia="en-US"/>
        </w:rPr>
        <w:t xml:space="preserve">8, 92, 93, 94, 101, 103, 104, </w:t>
      </w:r>
      <w:r w:rsidRPr="00013552">
        <w:rPr>
          <w:lang w:val="en-GB" w:eastAsia="en-US"/>
        </w:rPr>
        <w:t>105, 106, 107, 140</w:t>
      </w:r>
    </w:p>
    <w:p w:rsidR="00C62DA8" w:rsidRPr="00825594" w:rsidRDefault="00C62DA8" w:rsidP="00C62DA8">
      <w:pPr>
        <w:jc w:val="both"/>
        <w:rPr>
          <w:lang w:val="fr-FR" w:eastAsia="en-US"/>
        </w:rPr>
      </w:pPr>
      <w:r w:rsidRPr="00825594">
        <w:rPr>
          <w:lang w:val="fr-FR" w:eastAsia="en-US"/>
        </w:rPr>
        <w:t>SUERBARUT, Jehan 52</w:t>
      </w:r>
    </w:p>
    <w:p w:rsidR="00F77330" w:rsidRDefault="00F77330" w:rsidP="00C62DA8">
      <w:pPr>
        <w:jc w:val="both"/>
        <w:rPr>
          <w:lang w:val="fr-FR" w:eastAsia="en-US"/>
        </w:rPr>
      </w:pPr>
    </w:p>
    <w:p w:rsidR="00C62DA8" w:rsidRPr="00825594" w:rsidRDefault="00C62DA8" w:rsidP="00435D10">
      <w:pPr>
        <w:jc w:val="both"/>
        <w:outlineLvl w:val="0"/>
        <w:rPr>
          <w:lang w:val="fr-FR" w:eastAsia="en-US"/>
        </w:rPr>
      </w:pPr>
      <w:r w:rsidRPr="00825594">
        <w:rPr>
          <w:lang w:val="fr-FR" w:eastAsia="en-US"/>
        </w:rPr>
        <w:t>T</w:t>
      </w:r>
    </w:p>
    <w:p w:rsidR="00F77330" w:rsidRDefault="00C62DA8" w:rsidP="00435D10">
      <w:pPr>
        <w:jc w:val="both"/>
        <w:outlineLvl w:val="0"/>
        <w:rPr>
          <w:lang w:val="fr-FR" w:eastAsia="en-US"/>
        </w:rPr>
      </w:pPr>
      <w:r w:rsidRPr="00825594">
        <w:rPr>
          <w:lang w:val="fr-FR" w:eastAsia="en-US"/>
        </w:rPr>
        <w:t xml:space="preserve">TAFFIN, Jacques 74 </w:t>
      </w:r>
    </w:p>
    <w:p w:rsidR="00C62DA8" w:rsidRPr="00013552" w:rsidRDefault="00C62DA8" w:rsidP="00C62DA8">
      <w:pPr>
        <w:jc w:val="both"/>
        <w:rPr>
          <w:lang w:eastAsia="en-US"/>
        </w:rPr>
      </w:pPr>
      <w:r w:rsidRPr="00013552">
        <w:rPr>
          <w:lang w:eastAsia="en-US"/>
        </w:rPr>
        <w:t>TAHOEN, Mahieu t06</w:t>
      </w:r>
    </w:p>
    <w:p w:rsidR="00C62DA8" w:rsidRPr="00013552" w:rsidRDefault="00C62DA8" w:rsidP="00701F6D">
      <w:pPr>
        <w:jc w:val="both"/>
        <w:rPr>
          <w:lang w:eastAsia="en-US"/>
        </w:rPr>
      </w:pPr>
      <w:r w:rsidRPr="00013552">
        <w:rPr>
          <w:lang w:eastAsia="en-US"/>
        </w:rPr>
        <w:t>TERDEGI1EM 80, 103, 104, 105, 10</w:t>
      </w:r>
      <w:r w:rsidR="00701F6D" w:rsidRPr="00013552">
        <w:rPr>
          <w:lang w:eastAsia="en-US"/>
        </w:rPr>
        <w:t>6</w:t>
      </w:r>
      <w:r w:rsidRPr="00013552">
        <w:rPr>
          <w:lang w:eastAsia="en-US"/>
        </w:rPr>
        <w:t>, 107</w:t>
      </w:r>
    </w:p>
    <w:p w:rsidR="00C62DA8" w:rsidRPr="00825594" w:rsidRDefault="00C62DA8" w:rsidP="00C62DA8">
      <w:pPr>
        <w:jc w:val="both"/>
        <w:rPr>
          <w:lang w:eastAsia="en-US"/>
        </w:rPr>
      </w:pPr>
      <w:r w:rsidRPr="00825594">
        <w:rPr>
          <w:lang w:eastAsia="en-US"/>
        </w:rPr>
        <w:t>TER DUINEN 80, 86, 103, 106</w:t>
      </w:r>
    </w:p>
    <w:p w:rsidR="00F77330" w:rsidRDefault="00C62DA8" w:rsidP="00C62DA8">
      <w:pPr>
        <w:jc w:val="both"/>
        <w:rPr>
          <w:lang w:eastAsia="en-US"/>
        </w:rPr>
      </w:pPr>
      <w:r w:rsidRPr="00825594">
        <w:rPr>
          <w:lang w:eastAsia="en-US"/>
        </w:rPr>
        <w:t xml:space="preserve">TESTELYNCK, Pierre 106 </w:t>
      </w:r>
    </w:p>
    <w:p w:rsidR="00C62DA8" w:rsidRPr="00825594" w:rsidRDefault="00701F6D" w:rsidP="00701F6D">
      <w:pPr>
        <w:jc w:val="both"/>
        <w:rPr>
          <w:lang w:eastAsia="en-US"/>
        </w:rPr>
      </w:pPr>
      <w:r>
        <w:rPr>
          <w:lang w:eastAsia="en-US"/>
        </w:rPr>
        <w:t>TET</w:t>
      </w:r>
      <w:r w:rsidR="00C62DA8" w:rsidRPr="00825594">
        <w:rPr>
          <w:lang w:eastAsia="en-US"/>
        </w:rPr>
        <w:t>EG</w:t>
      </w:r>
      <w:r>
        <w:rPr>
          <w:lang w:eastAsia="en-US"/>
        </w:rPr>
        <w:t>H</w:t>
      </w:r>
      <w:r w:rsidR="00C62DA8" w:rsidRPr="00825594">
        <w:rPr>
          <w:lang w:eastAsia="en-US"/>
        </w:rPr>
        <w:t>EM 82</w:t>
      </w:r>
    </w:p>
    <w:p w:rsidR="00C62DA8" w:rsidRPr="00013552" w:rsidRDefault="00C62DA8" w:rsidP="00C62DA8">
      <w:pPr>
        <w:jc w:val="both"/>
        <w:rPr>
          <w:lang w:eastAsia="en-US"/>
        </w:rPr>
      </w:pPr>
      <w:r w:rsidRPr="00013552">
        <w:rPr>
          <w:lang w:eastAsia="en-US"/>
        </w:rPr>
        <w:t>THIENNES 84</w:t>
      </w:r>
    </w:p>
    <w:p w:rsidR="00F77330" w:rsidRPr="00013552" w:rsidRDefault="00C62DA8" w:rsidP="00C62DA8">
      <w:pPr>
        <w:jc w:val="both"/>
        <w:rPr>
          <w:lang w:eastAsia="en-US"/>
        </w:rPr>
      </w:pPr>
      <w:r w:rsidRPr="00013552">
        <w:rPr>
          <w:lang w:eastAsia="en-US"/>
        </w:rPr>
        <w:t xml:space="preserve">TITELMAN, Pieter 63, 67, 68 </w:t>
      </w:r>
    </w:p>
    <w:p w:rsidR="00C62DA8" w:rsidRPr="00013552" w:rsidRDefault="00C62DA8" w:rsidP="00C62DA8">
      <w:pPr>
        <w:jc w:val="both"/>
        <w:rPr>
          <w:lang w:eastAsia="en-US"/>
        </w:rPr>
      </w:pPr>
      <w:r w:rsidRPr="00013552">
        <w:rPr>
          <w:lang w:eastAsia="en-US"/>
        </w:rPr>
        <w:t>TRIERE, Ghislain 106</w:t>
      </w:r>
    </w:p>
    <w:p w:rsidR="00C62DA8" w:rsidRPr="00013552" w:rsidRDefault="00C62DA8" w:rsidP="00C62DA8">
      <w:pPr>
        <w:jc w:val="both"/>
        <w:rPr>
          <w:lang w:eastAsia="en-US"/>
        </w:rPr>
      </w:pPr>
      <w:r w:rsidRPr="00013552">
        <w:rPr>
          <w:lang w:eastAsia="en-US"/>
        </w:rPr>
        <w:t>TRIEST, Philippe 96</w:t>
      </w:r>
    </w:p>
    <w:p w:rsidR="00C62DA8" w:rsidRPr="00013552" w:rsidRDefault="00C62DA8" w:rsidP="00C62DA8">
      <w:pPr>
        <w:jc w:val="both"/>
        <w:rPr>
          <w:lang w:eastAsia="en-US"/>
        </w:rPr>
      </w:pPr>
      <w:r w:rsidRPr="00013552">
        <w:rPr>
          <w:lang w:eastAsia="en-US"/>
        </w:rPr>
        <w:t>TROMPETTE 146, 147, 148, 149, 151</w:t>
      </w:r>
    </w:p>
    <w:p w:rsidR="00F77330" w:rsidRPr="00013552" w:rsidRDefault="00C62DA8" w:rsidP="00C62DA8">
      <w:pPr>
        <w:jc w:val="both"/>
        <w:rPr>
          <w:lang w:eastAsia="en-US"/>
        </w:rPr>
      </w:pPr>
      <w:r w:rsidRPr="00013552">
        <w:rPr>
          <w:lang w:eastAsia="en-US"/>
        </w:rPr>
        <w:t xml:space="preserve">TRYER, Martin 129 </w:t>
      </w:r>
    </w:p>
    <w:p w:rsidR="00C62DA8" w:rsidRPr="00013552" w:rsidRDefault="00C62DA8" w:rsidP="00C62DA8">
      <w:pPr>
        <w:jc w:val="both"/>
        <w:rPr>
          <w:lang w:eastAsia="en-US"/>
        </w:rPr>
      </w:pPr>
      <w:r w:rsidRPr="00013552">
        <w:rPr>
          <w:lang w:eastAsia="en-US"/>
        </w:rPr>
        <w:t>TUDOR, Mary 65</w:t>
      </w:r>
    </w:p>
    <w:p w:rsidR="00C62DA8" w:rsidRPr="00013552" w:rsidRDefault="00C62DA8" w:rsidP="00C62DA8">
      <w:pPr>
        <w:jc w:val="both"/>
        <w:rPr>
          <w:lang w:eastAsia="en-US"/>
        </w:rPr>
      </w:pPr>
      <w:r w:rsidRPr="00013552">
        <w:rPr>
          <w:lang w:eastAsia="en-US"/>
        </w:rPr>
        <w:t>TYTTE, Cornelis 106</w:t>
      </w:r>
    </w:p>
    <w:p w:rsidR="00F77330" w:rsidRDefault="00F77330" w:rsidP="00C62DA8">
      <w:pPr>
        <w:jc w:val="both"/>
        <w:rPr>
          <w:lang w:eastAsia="en-US"/>
        </w:rPr>
      </w:pPr>
    </w:p>
    <w:p w:rsidR="00C62DA8" w:rsidRPr="00825594" w:rsidRDefault="00C62DA8" w:rsidP="00435D10">
      <w:pPr>
        <w:jc w:val="both"/>
        <w:outlineLvl w:val="0"/>
        <w:rPr>
          <w:lang w:eastAsia="en-US"/>
        </w:rPr>
      </w:pPr>
      <w:r w:rsidRPr="00825594">
        <w:rPr>
          <w:lang w:eastAsia="en-US"/>
        </w:rPr>
        <w:t>UT</w:t>
      </w:r>
      <w:r w:rsidR="00701F6D">
        <w:rPr>
          <w:lang w:eastAsia="en-US"/>
        </w:rPr>
        <w:t>E</w:t>
      </w:r>
      <w:r w:rsidRPr="00825594">
        <w:rPr>
          <w:lang w:eastAsia="en-US"/>
        </w:rPr>
        <w:t>NHOVE, Jan van 65</w:t>
      </w:r>
    </w:p>
    <w:p w:rsidR="00F77330" w:rsidRPr="00013552" w:rsidRDefault="00C62DA8" w:rsidP="006E212C">
      <w:pPr>
        <w:jc w:val="both"/>
        <w:rPr>
          <w:lang w:val="fr-FR" w:eastAsia="en-US"/>
        </w:rPr>
      </w:pPr>
      <w:r w:rsidRPr="00013552">
        <w:rPr>
          <w:lang w:val="fr-FR" w:eastAsia="en-US"/>
        </w:rPr>
        <w:t>UUTEN</w:t>
      </w:r>
      <w:r w:rsidR="00701F6D" w:rsidRPr="00013552">
        <w:rPr>
          <w:lang w:val="fr-FR" w:eastAsia="en-US"/>
        </w:rPr>
        <w:t>H</w:t>
      </w:r>
      <w:r w:rsidRPr="00013552">
        <w:rPr>
          <w:lang w:val="fr-FR" w:eastAsia="en-US"/>
        </w:rPr>
        <w:t>OVE, Anth</w:t>
      </w:r>
      <w:r w:rsidR="006E212C" w:rsidRPr="00013552">
        <w:rPr>
          <w:lang w:val="fr-FR" w:eastAsia="en-US"/>
        </w:rPr>
        <w:t>on</w:t>
      </w:r>
      <w:r w:rsidRPr="00013552">
        <w:rPr>
          <w:lang w:val="fr-FR" w:eastAsia="en-US"/>
        </w:rPr>
        <w:t xml:space="preserve">is 152 </w:t>
      </w:r>
    </w:p>
    <w:p w:rsidR="00C62DA8" w:rsidRPr="00013552" w:rsidRDefault="00C62DA8" w:rsidP="00C62DA8">
      <w:pPr>
        <w:jc w:val="both"/>
        <w:rPr>
          <w:lang w:val="fr-FR" w:eastAsia="en-US"/>
        </w:rPr>
      </w:pPr>
      <w:r w:rsidRPr="00013552">
        <w:rPr>
          <w:lang w:val="fr-FR" w:eastAsia="en-US"/>
        </w:rPr>
        <w:t>UXEM 82, 93</w:t>
      </w:r>
    </w:p>
    <w:p w:rsidR="00F77330" w:rsidRPr="00013552" w:rsidRDefault="00F77330" w:rsidP="00C62DA8">
      <w:pPr>
        <w:jc w:val="both"/>
        <w:rPr>
          <w:lang w:val="fr-FR" w:eastAsia="en-US"/>
        </w:rPr>
      </w:pPr>
    </w:p>
    <w:p w:rsidR="00C62DA8" w:rsidRPr="00013552" w:rsidRDefault="00C62DA8" w:rsidP="00435D10">
      <w:pPr>
        <w:jc w:val="both"/>
        <w:outlineLvl w:val="0"/>
        <w:rPr>
          <w:lang w:val="fr-FR" w:eastAsia="en-US"/>
        </w:rPr>
      </w:pPr>
      <w:r w:rsidRPr="00013552">
        <w:rPr>
          <w:lang w:val="fr-FR" w:eastAsia="en-US"/>
        </w:rPr>
        <w:t>V</w:t>
      </w:r>
    </w:p>
    <w:p w:rsidR="006E212C" w:rsidRPr="00013552" w:rsidRDefault="006E212C" w:rsidP="00435D10">
      <w:pPr>
        <w:jc w:val="both"/>
        <w:outlineLvl w:val="0"/>
        <w:rPr>
          <w:lang w:val="fr-FR" w:eastAsia="en-US"/>
        </w:rPr>
      </w:pPr>
      <w:r w:rsidRPr="00013552">
        <w:rPr>
          <w:lang w:val="fr-FR" w:eastAsia="en-US"/>
        </w:rPr>
        <w:t>VALENCIENNES 38, 61, 64, 113, 114</w:t>
      </w:r>
    </w:p>
    <w:p w:rsidR="006E212C" w:rsidRPr="00825594" w:rsidRDefault="006E212C" w:rsidP="006E212C">
      <w:pPr>
        <w:jc w:val="both"/>
        <w:rPr>
          <w:lang w:eastAsia="en-US"/>
        </w:rPr>
      </w:pPr>
      <w:r>
        <w:rPr>
          <w:lang w:eastAsia="en-US"/>
        </w:rPr>
        <w:t xml:space="preserve">VAN DE CASTEELE Ghileyn 106 </w:t>
      </w:r>
    </w:p>
    <w:p w:rsidR="00F77330" w:rsidRDefault="00C62DA8" w:rsidP="00C62DA8">
      <w:pPr>
        <w:jc w:val="both"/>
        <w:rPr>
          <w:lang w:eastAsia="en-US"/>
        </w:rPr>
      </w:pPr>
      <w:r w:rsidRPr="00825594">
        <w:rPr>
          <w:lang w:eastAsia="en-US"/>
        </w:rPr>
        <w:t xml:space="preserve">VAN DE WALLE, Pieter 106 </w:t>
      </w:r>
    </w:p>
    <w:p w:rsidR="00F77330" w:rsidRDefault="00C62DA8" w:rsidP="00C62DA8">
      <w:pPr>
        <w:jc w:val="both"/>
        <w:rPr>
          <w:lang w:eastAsia="en-US"/>
        </w:rPr>
      </w:pPr>
      <w:r w:rsidRPr="00825594">
        <w:rPr>
          <w:lang w:eastAsia="en-US"/>
        </w:rPr>
        <w:t xml:space="preserve">VAN DER CLYTE, Jacques 106 </w:t>
      </w:r>
    </w:p>
    <w:p w:rsidR="00F77330" w:rsidRDefault="00C62DA8" w:rsidP="00C62DA8">
      <w:pPr>
        <w:jc w:val="both"/>
        <w:rPr>
          <w:lang w:eastAsia="en-US"/>
        </w:rPr>
      </w:pPr>
      <w:r w:rsidRPr="00825594">
        <w:rPr>
          <w:lang w:eastAsia="en-US"/>
        </w:rPr>
        <w:t xml:space="preserve">VAN DER MEULEN, Jan 106 </w:t>
      </w:r>
    </w:p>
    <w:p w:rsidR="00F77330" w:rsidRDefault="00C62DA8" w:rsidP="00C62DA8">
      <w:pPr>
        <w:jc w:val="both"/>
        <w:rPr>
          <w:lang w:eastAsia="en-US"/>
        </w:rPr>
      </w:pPr>
      <w:r w:rsidRPr="00825594">
        <w:rPr>
          <w:lang w:eastAsia="en-US"/>
        </w:rPr>
        <w:t xml:space="preserve">VAN DER WEE, I1. 62, 70, 72 </w:t>
      </w:r>
    </w:p>
    <w:p w:rsidR="00F77330" w:rsidRDefault="00C62DA8" w:rsidP="00C62DA8">
      <w:pPr>
        <w:jc w:val="both"/>
        <w:rPr>
          <w:lang w:eastAsia="en-US"/>
        </w:rPr>
      </w:pPr>
      <w:r w:rsidRPr="00825594">
        <w:rPr>
          <w:lang w:eastAsia="en-US"/>
        </w:rPr>
        <w:t xml:space="preserve">VAN DER ZOEST, Francois 106 </w:t>
      </w:r>
    </w:p>
    <w:p w:rsidR="00C62DA8" w:rsidRPr="00825594" w:rsidRDefault="00C62DA8" w:rsidP="00C62DA8">
      <w:pPr>
        <w:jc w:val="both"/>
        <w:rPr>
          <w:lang w:eastAsia="en-US"/>
        </w:rPr>
      </w:pPr>
      <w:r w:rsidRPr="00825594">
        <w:rPr>
          <w:lang w:eastAsia="en-US"/>
        </w:rPr>
        <w:t>VAN DER ZOEST, Pieter 106</w:t>
      </w:r>
    </w:p>
    <w:p w:rsidR="00F77330" w:rsidRDefault="00C62DA8" w:rsidP="00C62DA8">
      <w:pPr>
        <w:jc w:val="both"/>
        <w:rPr>
          <w:lang w:eastAsia="en-US"/>
        </w:rPr>
      </w:pPr>
      <w:r w:rsidRPr="00825594">
        <w:rPr>
          <w:lang w:eastAsia="en-US"/>
        </w:rPr>
        <w:t xml:space="preserve">VAN DRINCQUAM, Jehan 106 </w:t>
      </w:r>
    </w:p>
    <w:p w:rsidR="00C62DA8" w:rsidRPr="00825594" w:rsidRDefault="00C62DA8" w:rsidP="00C62DA8">
      <w:pPr>
        <w:jc w:val="both"/>
        <w:rPr>
          <w:lang w:eastAsia="en-US"/>
        </w:rPr>
      </w:pPr>
      <w:r w:rsidRPr="00825594">
        <w:rPr>
          <w:lang w:eastAsia="en-US"/>
        </w:rPr>
        <w:t>VAN ETST, Jehan 106</w:t>
      </w:r>
    </w:p>
    <w:p w:rsidR="00F77330" w:rsidRDefault="00C62DA8" w:rsidP="00C62DA8">
      <w:pPr>
        <w:jc w:val="both"/>
        <w:rPr>
          <w:lang w:eastAsia="en-US"/>
        </w:rPr>
      </w:pPr>
      <w:r w:rsidRPr="00825594">
        <w:rPr>
          <w:lang w:eastAsia="en-US"/>
        </w:rPr>
        <w:t>VAN GHELDER, Maercz 106</w:t>
      </w:r>
    </w:p>
    <w:p w:rsidR="00C62DA8" w:rsidRPr="00825594" w:rsidRDefault="00C62DA8" w:rsidP="00C62DA8">
      <w:pPr>
        <w:jc w:val="both"/>
        <w:rPr>
          <w:lang w:eastAsia="en-US"/>
        </w:rPr>
      </w:pPr>
      <w:r w:rsidRPr="00825594">
        <w:rPr>
          <w:lang w:eastAsia="en-US"/>
        </w:rPr>
        <w:t>VAN GHERWEN, Pieter 106</w:t>
      </w:r>
    </w:p>
    <w:p w:rsidR="00F77330" w:rsidRDefault="00C62DA8" w:rsidP="00C62DA8">
      <w:pPr>
        <w:jc w:val="both"/>
        <w:rPr>
          <w:lang w:eastAsia="en-US"/>
        </w:rPr>
      </w:pPr>
      <w:r w:rsidRPr="00825594">
        <w:rPr>
          <w:lang w:eastAsia="en-US"/>
        </w:rPr>
        <w:t xml:space="preserve">VAN HAEGHT, Godevaert 88 </w:t>
      </w:r>
    </w:p>
    <w:p w:rsidR="00C62DA8" w:rsidRPr="00825594" w:rsidRDefault="00C62DA8" w:rsidP="00C62DA8">
      <w:pPr>
        <w:jc w:val="both"/>
        <w:rPr>
          <w:lang w:eastAsia="en-US"/>
        </w:rPr>
      </w:pPr>
      <w:r w:rsidRPr="00825594">
        <w:rPr>
          <w:lang w:eastAsia="en-US"/>
        </w:rPr>
        <w:t>VAN IIEEMS, Clais 23, 26, 107, 129, 153</w:t>
      </w:r>
    </w:p>
    <w:p w:rsidR="00C62DA8" w:rsidRPr="00825594" w:rsidRDefault="00C62DA8" w:rsidP="00C62DA8">
      <w:pPr>
        <w:jc w:val="both"/>
        <w:rPr>
          <w:lang w:eastAsia="en-US"/>
        </w:rPr>
      </w:pPr>
      <w:r w:rsidRPr="00825594">
        <w:rPr>
          <w:lang w:eastAsia="en-US"/>
        </w:rPr>
        <w:t>VAN KOUTTE, Claeys 106</w:t>
      </w:r>
    </w:p>
    <w:p w:rsidR="00F77330" w:rsidRDefault="00C62DA8" w:rsidP="00C62DA8">
      <w:pPr>
        <w:jc w:val="both"/>
        <w:rPr>
          <w:lang w:eastAsia="en-US"/>
        </w:rPr>
      </w:pPr>
      <w:r w:rsidRPr="00825594">
        <w:rPr>
          <w:lang w:eastAsia="en-US"/>
        </w:rPr>
        <w:t xml:space="preserve">VAN MABEZOONE, Jeannin 107 </w:t>
      </w:r>
    </w:p>
    <w:p w:rsidR="00C62DA8" w:rsidRPr="00825594" w:rsidRDefault="00C62DA8" w:rsidP="006E212C">
      <w:pPr>
        <w:jc w:val="both"/>
        <w:rPr>
          <w:lang w:eastAsia="en-US"/>
        </w:rPr>
      </w:pPr>
      <w:r w:rsidRPr="00825594">
        <w:rPr>
          <w:lang w:eastAsia="en-US"/>
        </w:rPr>
        <w:t xml:space="preserve">VAN RAES, </w:t>
      </w:r>
      <w:r w:rsidR="006E212C">
        <w:rPr>
          <w:lang w:eastAsia="en-US"/>
        </w:rPr>
        <w:t>J</w:t>
      </w:r>
      <w:r w:rsidRPr="00825594">
        <w:rPr>
          <w:lang w:eastAsia="en-US"/>
        </w:rPr>
        <w:t>oos 107</w:t>
      </w:r>
    </w:p>
    <w:p w:rsidR="00C62DA8" w:rsidRPr="00825594" w:rsidRDefault="00C62DA8" w:rsidP="00C62DA8">
      <w:pPr>
        <w:jc w:val="both"/>
        <w:rPr>
          <w:lang w:eastAsia="en-US"/>
        </w:rPr>
      </w:pPr>
      <w:r w:rsidRPr="00825594">
        <w:rPr>
          <w:lang w:eastAsia="en-US"/>
        </w:rPr>
        <w:t>VAN ROOSEBROECK, R. 12, 13</w:t>
      </w:r>
    </w:p>
    <w:p w:rsidR="00C62DA8" w:rsidRPr="00825594" w:rsidRDefault="00C62DA8" w:rsidP="00C62DA8">
      <w:pPr>
        <w:jc w:val="both"/>
        <w:rPr>
          <w:lang w:eastAsia="en-US"/>
        </w:rPr>
      </w:pPr>
      <w:r w:rsidRPr="00825594">
        <w:rPr>
          <w:lang w:eastAsia="en-US"/>
        </w:rPr>
        <w:t>VAN SCHOORE, Adriaan 107</w:t>
      </w:r>
    </w:p>
    <w:p w:rsidR="00C62DA8" w:rsidRPr="00825594" w:rsidRDefault="00C62DA8" w:rsidP="00C62DA8">
      <w:pPr>
        <w:jc w:val="both"/>
        <w:rPr>
          <w:lang w:eastAsia="en-US"/>
        </w:rPr>
      </w:pPr>
      <w:r w:rsidRPr="00825594">
        <w:rPr>
          <w:lang w:eastAsia="en-US"/>
        </w:rPr>
        <w:t>VAN VAERNEWYCK, Marcus 95, 97</w:t>
      </w:r>
    </w:p>
    <w:p w:rsidR="00F77330" w:rsidRDefault="00C62DA8" w:rsidP="00C62DA8">
      <w:pPr>
        <w:jc w:val="both"/>
        <w:rPr>
          <w:lang w:eastAsia="en-US"/>
        </w:rPr>
      </w:pPr>
      <w:r w:rsidRPr="00825594">
        <w:rPr>
          <w:lang w:eastAsia="en-US"/>
        </w:rPr>
        <w:t xml:space="preserve">VAN WERVICKE, Pieter 107 </w:t>
      </w:r>
    </w:p>
    <w:p w:rsidR="00F77330" w:rsidRPr="00F77330" w:rsidRDefault="00C62DA8" w:rsidP="00C62DA8">
      <w:pPr>
        <w:jc w:val="both"/>
        <w:rPr>
          <w:lang w:val="fr-FR" w:eastAsia="en-US"/>
        </w:rPr>
      </w:pPr>
      <w:r w:rsidRPr="00F77330">
        <w:rPr>
          <w:lang w:val="fr-FR" w:eastAsia="en-US"/>
        </w:rPr>
        <w:t xml:space="preserve">VASQUE, Charles 47, 190 </w:t>
      </w:r>
    </w:p>
    <w:p w:rsidR="00C62DA8" w:rsidRPr="00F77330" w:rsidRDefault="00C62DA8" w:rsidP="006E212C">
      <w:pPr>
        <w:jc w:val="both"/>
        <w:rPr>
          <w:lang w:val="fr-FR" w:eastAsia="en-US"/>
        </w:rPr>
      </w:pPr>
      <w:r w:rsidRPr="00F77330">
        <w:rPr>
          <w:lang w:val="fr-FR" w:eastAsia="en-US"/>
        </w:rPr>
        <w:t>V</w:t>
      </w:r>
      <w:r w:rsidR="006E212C">
        <w:rPr>
          <w:lang w:val="fr-FR" w:eastAsia="en-US"/>
        </w:rPr>
        <w:t>E</w:t>
      </w:r>
      <w:r w:rsidRPr="00F77330">
        <w:rPr>
          <w:lang w:val="fr-FR" w:eastAsia="en-US"/>
        </w:rPr>
        <w:t>R</w:t>
      </w:r>
      <w:r w:rsidR="006E212C">
        <w:rPr>
          <w:lang w:val="fr-FR" w:eastAsia="en-US"/>
        </w:rPr>
        <w:t>H</w:t>
      </w:r>
      <w:r w:rsidRPr="00F77330">
        <w:rPr>
          <w:lang w:val="fr-FR" w:eastAsia="en-US"/>
        </w:rPr>
        <w:t>EYDEN, A.L.E. 12, 31</w:t>
      </w:r>
    </w:p>
    <w:p w:rsidR="00F77330" w:rsidRPr="00013552" w:rsidRDefault="00C62DA8" w:rsidP="00C62DA8">
      <w:pPr>
        <w:jc w:val="both"/>
        <w:rPr>
          <w:lang w:val="fr-FR" w:eastAsia="en-US"/>
        </w:rPr>
      </w:pPr>
      <w:r w:rsidRPr="00013552">
        <w:rPr>
          <w:lang w:val="fr-FR" w:eastAsia="en-US"/>
        </w:rPr>
        <w:t xml:space="preserve">VERSTRAETE, Willem 107 </w:t>
      </w:r>
    </w:p>
    <w:p w:rsidR="00C62DA8" w:rsidRPr="00013552" w:rsidRDefault="00C62DA8" w:rsidP="00C62DA8">
      <w:pPr>
        <w:jc w:val="both"/>
        <w:rPr>
          <w:lang w:val="fr-FR" w:eastAsia="en-US"/>
        </w:rPr>
      </w:pPr>
      <w:r w:rsidRPr="00013552">
        <w:rPr>
          <w:lang w:val="fr-FR" w:eastAsia="en-US"/>
        </w:rPr>
        <w:t>VERVLIET, Mahieu 130</w:t>
      </w:r>
    </w:p>
    <w:p w:rsidR="00C62DA8" w:rsidRPr="00013552" w:rsidRDefault="00C62DA8" w:rsidP="00C62DA8">
      <w:pPr>
        <w:jc w:val="both"/>
        <w:rPr>
          <w:lang w:val="fr-FR" w:eastAsia="en-US"/>
        </w:rPr>
      </w:pPr>
      <w:r w:rsidRPr="00013552">
        <w:rPr>
          <w:lang w:val="fr-FR" w:eastAsia="en-US"/>
        </w:rPr>
        <w:t>VEURNE 32, 36, 37, 43, 56, 57, 76, 81, 82, 85, 86, 93, 97, 99, 100, 102, 104, 105, 112, 113, 117, 150</w:t>
      </w:r>
    </w:p>
    <w:p w:rsidR="00C62DA8" w:rsidRPr="00013552" w:rsidRDefault="00C62DA8" w:rsidP="00435D10">
      <w:pPr>
        <w:jc w:val="both"/>
        <w:outlineLvl w:val="0"/>
        <w:rPr>
          <w:lang w:val="fr-FR" w:eastAsia="en-US"/>
        </w:rPr>
      </w:pPr>
      <w:r w:rsidRPr="00013552">
        <w:rPr>
          <w:lang w:val="fr-FR" w:eastAsia="en-US"/>
        </w:rPr>
        <w:t>VEURNE-AMBACHT 32, 46, 81,</w:t>
      </w:r>
    </w:p>
    <w:p w:rsidR="006E212C" w:rsidRDefault="006E212C" w:rsidP="00435D10">
      <w:pPr>
        <w:jc w:val="both"/>
        <w:outlineLvl w:val="0"/>
        <w:rPr>
          <w:lang w:val="fr-FR" w:eastAsia="en-US"/>
        </w:rPr>
      </w:pPr>
      <w:r w:rsidRPr="00825594">
        <w:rPr>
          <w:lang w:val="fr-FR" w:eastAsia="en-US"/>
        </w:rPr>
        <w:t xml:space="preserve">VIANEN 117, 118 </w:t>
      </w:r>
    </w:p>
    <w:p w:rsidR="006E212C" w:rsidRDefault="006E212C" w:rsidP="006E212C">
      <w:pPr>
        <w:jc w:val="both"/>
        <w:rPr>
          <w:lang w:val="fr-FR" w:eastAsia="en-US"/>
        </w:rPr>
      </w:pPr>
      <w:r w:rsidRPr="00825594">
        <w:rPr>
          <w:lang w:val="fr-FR" w:eastAsia="en-US"/>
        </w:rPr>
        <w:t xml:space="preserve">VICOGNE 104, 106 </w:t>
      </w:r>
    </w:p>
    <w:p w:rsidR="006E212C" w:rsidRPr="00825594" w:rsidRDefault="006E212C" w:rsidP="006E212C">
      <w:pPr>
        <w:jc w:val="both"/>
        <w:rPr>
          <w:lang w:val="fr-FR" w:eastAsia="en-US"/>
        </w:rPr>
      </w:pPr>
      <w:r w:rsidRPr="00825594">
        <w:rPr>
          <w:lang w:val="fr-FR" w:eastAsia="en-US"/>
        </w:rPr>
        <w:t>VIEUX-BERQUIN 62</w:t>
      </w:r>
    </w:p>
    <w:p w:rsidR="006E212C" w:rsidRPr="00013552" w:rsidRDefault="006E212C" w:rsidP="006E212C">
      <w:pPr>
        <w:jc w:val="both"/>
        <w:rPr>
          <w:lang w:eastAsia="en-US"/>
        </w:rPr>
      </w:pPr>
      <w:r w:rsidRPr="00013552">
        <w:rPr>
          <w:lang w:eastAsia="en-US"/>
        </w:rPr>
        <w:t xml:space="preserve">VILVOORDE 115 </w:t>
      </w:r>
    </w:p>
    <w:p w:rsidR="006E212C" w:rsidRPr="00825594" w:rsidRDefault="006E212C" w:rsidP="006E212C">
      <w:pPr>
        <w:jc w:val="both"/>
        <w:rPr>
          <w:lang w:eastAsia="en-US"/>
        </w:rPr>
      </w:pPr>
      <w:r w:rsidRPr="00825594">
        <w:rPr>
          <w:lang w:eastAsia="en-US"/>
        </w:rPr>
        <w:t>VINKEM 80, 83, 103, 104</w:t>
      </w:r>
    </w:p>
    <w:p w:rsidR="006E212C" w:rsidRDefault="006E212C" w:rsidP="006E212C">
      <w:pPr>
        <w:jc w:val="both"/>
        <w:rPr>
          <w:lang w:eastAsia="en-US"/>
        </w:rPr>
      </w:pPr>
      <w:r w:rsidRPr="00825594">
        <w:rPr>
          <w:lang w:eastAsia="en-US"/>
        </w:rPr>
        <w:t xml:space="preserve">VISAIGE, Jacob 126, 127, 130, 107 </w:t>
      </w:r>
    </w:p>
    <w:p w:rsidR="006E212C" w:rsidRPr="00825594" w:rsidRDefault="006E212C" w:rsidP="006E212C">
      <w:pPr>
        <w:jc w:val="both"/>
        <w:rPr>
          <w:lang w:eastAsia="en-US"/>
        </w:rPr>
      </w:pPr>
      <w:r w:rsidRPr="00825594">
        <w:rPr>
          <w:lang w:eastAsia="en-US"/>
        </w:rPr>
        <w:t>VISCH, Jan de 30, 150</w:t>
      </w:r>
    </w:p>
    <w:p w:rsidR="006E212C" w:rsidRPr="00825594" w:rsidRDefault="006E212C" w:rsidP="006E212C">
      <w:pPr>
        <w:jc w:val="both"/>
        <w:rPr>
          <w:lang w:eastAsia="en-US"/>
        </w:rPr>
      </w:pPr>
      <w:r w:rsidRPr="00825594">
        <w:rPr>
          <w:lang w:eastAsia="en-US"/>
        </w:rPr>
        <w:t>VLAANDEREN 34, 35, 36, 37, 63,</w:t>
      </w:r>
      <w:r w:rsidRPr="00825594">
        <w:rPr>
          <w:lang w:eastAsia="en-US"/>
        </w:rPr>
        <w:tab/>
        <w:t>65, 118, 153, 155</w:t>
      </w:r>
    </w:p>
    <w:p w:rsidR="006E212C" w:rsidRPr="00825594" w:rsidRDefault="006E212C" w:rsidP="006E212C">
      <w:pPr>
        <w:jc w:val="both"/>
        <w:rPr>
          <w:lang w:eastAsia="en-US"/>
        </w:rPr>
      </w:pPr>
      <w:r w:rsidRPr="00825594">
        <w:rPr>
          <w:lang w:eastAsia="en-US"/>
        </w:rPr>
        <w:t>VLAMERTINGE 79, 92, 103</w:t>
      </w:r>
    </w:p>
    <w:p w:rsidR="006E212C" w:rsidRPr="00825594" w:rsidRDefault="006E212C" w:rsidP="006E212C">
      <w:pPr>
        <w:jc w:val="both"/>
        <w:rPr>
          <w:lang w:eastAsia="en-US"/>
        </w:rPr>
      </w:pPr>
      <w:r w:rsidRPr="00825594">
        <w:rPr>
          <w:lang w:eastAsia="en-US"/>
        </w:rPr>
        <w:t>VOLCKERINCKHOVE 82, 104</w:t>
      </w:r>
    </w:p>
    <w:p w:rsidR="006E212C" w:rsidRPr="00825594" w:rsidRDefault="006E212C" w:rsidP="006E212C">
      <w:pPr>
        <w:jc w:val="both"/>
        <w:rPr>
          <w:lang w:eastAsia="en-US"/>
        </w:rPr>
      </w:pPr>
      <w:r w:rsidRPr="00825594">
        <w:rPr>
          <w:lang w:eastAsia="en-US"/>
        </w:rPr>
        <w:t>VOOL, Kaerle 107</w:t>
      </w:r>
    </w:p>
    <w:p w:rsidR="00C62DA8" w:rsidRPr="00825594" w:rsidRDefault="00C62DA8" w:rsidP="00C62DA8">
      <w:pPr>
        <w:jc w:val="both"/>
        <w:rPr>
          <w:lang w:eastAsia="en-US"/>
        </w:rPr>
      </w:pPr>
      <w:r w:rsidRPr="00825594">
        <w:rPr>
          <w:lang w:eastAsia="en-US"/>
        </w:rPr>
        <w:t>VOORMEZEELE 79</w:t>
      </w:r>
    </w:p>
    <w:p w:rsidR="00C62DA8" w:rsidRPr="00825594" w:rsidRDefault="00C62DA8" w:rsidP="00F77330">
      <w:pPr>
        <w:jc w:val="both"/>
        <w:rPr>
          <w:lang w:eastAsia="en-US"/>
        </w:rPr>
      </w:pPr>
      <w:r w:rsidRPr="00825594">
        <w:rPr>
          <w:lang w:eastAsia="en-US"/>
        </w:rPr>
        <w:t>VOXVRYE, heer van</w:t>
      </w:r>
      <w:r w:rsidR="00F77330">
        <w:rPr>
          <w:lang w:eastAsia="en-US"/>
        </w:rPr>
        <w:t xml:space="preserve">; </w:t>
      </w:r>
      <w:r w:rsidRPr="00825594">
        <w:rPr>
          <w:lang w:eastAsia="en-US"/>
        </w:rPr>
        <w:t>zie HALEWYN, Jan van</w:t>
      </w:r>
    </w:p>
    <w:p w:rsidR="00F77330" w:rsidRDefault="006E212C" w:rsidP="00F77330">
      <w:pPr>
        <w:jc w:val="both"/>
        <w:rPr>
          <w:lang w:eastAsia="en-US"/>
        </w:rPr>
      </w:pPr>
      <w:r>
        <w:rPr>
          <w:lang w:eastAsia="en-US"/>
        </w:rPr>
        <w:t>169</w:t>
      </w:r>
    </w:p>
    <w:p w:rsidR="00C62DA8" w:rsidRPr="00825594" w:rsidRDefault="00C62DA8" w:rsidP="00C62DA8">
      <w:pPr>
        <w:jc w:val="both"/>
        <w:rPr>
          <w:lang w:eastAsia="en-US"/>
        </w:rPr>
      </w:pPr>
    </w:p>
    <w:p w:rsidR="00F77330" w:rsidRDefault="00C62DA8" w:rsidP="00435D10">
      <w:pPr>
        <w:jc w:val="both"/>
        <w:outlineLvl w:val="0"/>
        <w:rPr>
          <w:lang w:eastAsia="en-US"/>
        </w:rPr>
      </w:pPr>
      <w:r w:rsidRPr="00825594">
        <w:rPr>
          <w:lang w:eastAsia="en-US"/>
        </w:rPr>
        <w:t>WAAST</w:t>
      </w:r>
      <w:r w:rsidR="006E212C">
        <w:rPr>
          <w:lang w:eastAsia="en-US"/>
        </w:rPr>
        <w:t>E</w:t>
      </w:r>
      <w:r w:rsidRPr="00825594">
        <w:rPr>
          <w:lang w:eastAsia="en-US"/>
        </w:rPr>
        <w:t xml:space="preserve">N 35, 62, 74. 113 </w:t>
      </w:r>
    </w:p>
    <w:p w:rsidR="00F77330" w:rsidRDefault="00C62DA8" w:rsidP="00435D10">
      <w:pPr>
        <w:jc w:val="both"/>
        <w:outlineLvl w:val="0"/>
        <w:rPr>
          <w:lang w:eastAsia="en-US"/>
        </w:rPr>
      </w:pPr>
      <w:r w:rsidRPr="00825594">
        <w:rPr>
          <w:lang w:eastAsia="en-US"/>
        </w:rPr>
        <w:t xml:space="preserve">WACKERWENTKIN 130 </w:t>
      </w:r>
    </w:p>
    <w:p w:rsidR="00F77330" w:rsidRDefault="00C62DA8" w:rsidP="006E212C">
      <w:pPr>
        <w:jc w:val="both"/>
        <w:rPr>
          <w:lang w:eastAsia="en-US"/>
        </w:rPr>
      </w:pPr>
      <w:r w:rsidRPr="00825594">
        <w:rPr>
          <w:lang w:eastAsia="en-US"/>
        </w:rPr>
        <w:t>WAELS, Pieter 120, 122, 125, 126,</w:t>
      </w:r>
      <w:r w:rsidR="006E212C">
        <w:rPr>
          <w:lang w:eastAsia="en-US"/>
        </w:rPr>
        <w:t xml:space="preserve"> </w:t>
      </w:r>
      <w:r w:rsidRPr="00825594">
        <w:rPr>
          <w:lang w:eastAsia="en-US"/>
        </w:rPr>
        <w:t xml:space="preserve">128, 130, 132, 136, 142, 147, 149 </w:t>
      </w:r>
    </w:p>
    <w:p w:rsidR="00F77330" w:rsidRDefault="00C62DA8" w:rsidP="00C62DA8">
      <w:pPr>
        <w:jc w:val="both"/>
        <w:rPr>
          <w:lang w:eastAsia="en-US"/>
        </w:rPr>
      </w:pPr>
      <w:r w:rsidRPr="00825594">
        <w:rPr>
          <w:lang w:eastAsia="en-US"/>
        </w:rPr>
        <w:t xml:space="preserve">WALLON-CAPPEL 84, 103, 106 </w:t>
      </w:r>
    </w:p>
    <w:p w:rsidR="00C62DA8" w:rsidRPr="00825594" w:rsidRDefault="00C62DA8" w:rsidP="006E212C">
      <w:pPr>
        <w:jc w:val="both"/>
        <w:rPr>
          <w:lang w:eastAsia="en-US"/>
        </w:rPr>
      </w:pPr>
      <w:r w:rsidRPr="00825594">
        <w:rPr>
          <w:lang w:eastAsia="en-US"/>
        </w:rPr>
        <w:t>WARITEM 83, 84, 89, 93, 103, 121,</w:t>
      </w:r>
      <w:r w:rsidR="006E212C">
        <w:rPr>
          <w:lang w:eastAsia="en-US"/>
        </w:rPr>
        <w:t xml:space="preserve"> </w:t>
      </w:r>
      <w:r w:rsidRPr="00825594">
        <w:rPr>
          <w:lang w:eastAsia="en-US"/>
        </w:rPr>
        <w:t>135</w:t>
      </w:r>
    </w:p>
    <w:p w:rsidR="00F77330" w:rsidRDefault="00C62DA8" w:rsidP="00C62DA8">
      <w:pPr>
        <w:jc w:val="both"/>
        <w:rPr>
          <w:lang w:eastAsia="en-US"/>
        </w:rPr>
      </w:pPr>
      <w:r w:rsidRPr="00825594">
        <w:rPr>
          <w:lang w:eastAsia="en-US"/>
        </w:rPr>
        <w:t xml:space="preserve">WATOU 83, 105, 124 </w:t>
      </w:r>
    </w:p>
    <w:p w:rsidR="00C62DA8" w:rsidRPr="00825594" w:rsidRDefault="00C62DA8" w:rsidP="00C62DA8">
      <w:pPr>
        <w:jc w:val="both"/>
        <w:rPr>
          <w:lang w:eastAsia="en-US"/>
        </w:rPr>
      </w:pPr>
      <w:r w:rsidRPr="00825594">
        <w:rPr>
          <w:lang w:eastAsia="en-US"/>
        </w:rPr>
        <w:t>WATTRELOS 22, 23, 113, 114, 117, 131</w:t>
      </w:r>
    </w:p>
    <w:p w:rsidR="00F77330" w:rsidRDefault="00C62DA8" w:rsidP="00C62DA8">
      <w:pPr>
        <w:jc w:val="both"/>
        <w:rPr>
          <w:lang w:eastAsia="en-US"/>
        </w:rPr>
      </w:pPr>
      <w:r w:rsidRPr="00825594">
        <w:rPr>
          <w:lang w:eastAsia="en-US"/>
        </w:rPr>
        <w:t xml:space="preserve">WEMAERS-CAPPEL 82, 104 </w:t>
      </w:r>
    </w:p>
    <w:p w:rsidR="00C62DA8" w:rsidRPr="00825594" w:rsidRDefault="00C62DA8" w:rsidP="00C62DA8">
      <w:pPr>
        <w:jc w:val="both"/>
        <w:rPr>
          <w:lang w:eastAsia="en-US"/>
        </w:rPr>
      </w:pPr>
      <w:r w:rsidRPr="00825594">
        <w:rPr>
          <w:lang w:eastAsia="en-US"/>
        </w:rPr>
        <w:t>WERVIK 63</w:t>
      </w:r>
    </w:p>
    <w:p w:rsidR="00F77330" w:rsidRDefault="00C62DA8" w:rsidP="00C62DA8">
      <w:pPr>
        <w:jc w:val="both"/>
        <w:rPr>
          <w:lang w:eastAsia="en-US"/>
        </w:rPr>
      </w:pPr>
      <w:r w:rsidRPr="00825594">
        <w:rPr>
          <w:lang w:eastAsia="en-US"/>
        </w:rPr>
        <w:t xml:space="preserve">WEECXSTEEN, Kaerl 97, 107 </w:t>
      </w:r>
    </w:p>
    <w:p w:rsidR="00C62DA8" w:rsidRPr="00825594" w:rsidRDefault="00C62DA8" w:rsidP="00C62DA8">
      <w:pPr>
        <w:jc w:val="both"/>
        <w:rPr>
          <w:lang w:eastAsia="en-US"/>
        </w:rPr>
      </w:pPr>
      <w:r w:rsidRPr="00825594">
        <w:rPr>
          <w:lang w:eastAsia="en-US"/>
        </w:rPr>
        <w:t>WEST-CAPPEL 99</w:t>
      </w:r>
    </w:p>
    <w:p w:rsidR="00F77330" w:rsidRDefault="00C62DA8" w:rsidP="00C62DA8">
      <w:pPr>
        <w:jc w:val="both"/>
        <w:rPr>
          <w:lang w:eastAsia="en-US"/>
        </w:rPr>
      </w:pPr>
      <w:r w:rsidRPr="00825594">
        <w:rPr>
          <w:lang w:eastAsia="en-US"/>
        </w:rPr>
        <w:t xml:space="preserve">WESTOUTER 82, 103, 106, 146 </w:t>
      </w:r>
    </w:p>
    <w:p w:rsidR="00C62DA8" w:rsidRPr="00825594" w:rsidRDefault="00C62DA8" w:rsidP="00C62DA8">
      <w:pPr>
        <w:jc w:val="both"/>
        <w:rPr>
          <w:lang w:eastAsia="en-US"/>
        </w:rPr>
      </w:pPr>
      <w:r w:rsidRPr="00825594">
        <w:rPr>
          <w:lang w:eastAsia="en-US"/>
        </w:rPr>
        <w:t>WEZEL 118 119</w:t>
      </w:r>
    </w:p>
    <w:p w:rsidR="00C62DA8" w:rsidRPr="00825594" w:rsidRDefault="00C62DA8" w:rsidP="00C62DA8">
      <w:pPr>
        <w:jc w:val="both"/>
        <w:rPr>
          <w:lang w:eastAsia="en-US"/>
        </w:rPr>
      </w:pPr>
      <w:r w:rsidRPr="00825594">
        <w:rPr>
          <w:lang w:eastAsia="en-US"/>
        </w:rPr>
        <w:t>WILDE, Marcus de 25</w:t>
      </w:r>
    </w:p>
    <w:p w:rsidR="00C62DA8" w:rsidRPr="00825594" w:rsidRDefault="00C62DA8" w:rsidP="00C62DA8">
      <w:pPr>
        <w:jc w:val="both"/>
        <w:rPr>
          <w:lang w:eastAsia="en-US"/>
        </w:rPr>
      </w:pPr>
      <w:r w:rsidRPr="00825594">
        <w:rPr>
          <w:lang w:eastAsia="en-US"/>
        </w:rPr>
        <w:t>WILS, Jan 51</w:t>
      </w:r>
    </w:p>
    <w:p w:rsidR="00F77330" w:rsidRDefault="00C62DA8" w:rsidP="00C62DA8">
      <w:pPr>
        <w:jc w:val="both"/>
        <w:rPr>
          <w:lang w:eastAsia="en-US"/>
        </w:rPr>
      </w:pPr>
      <w:r w:rsidRPr="00825594">
        <w:rPr>
          <w:lang w:eastAsia="en-US"/>
        </w:rPr>
        <w:t xml:space="preserve">WINEEL, Joos 107 </w:t>
      </w:r>
    </w:p>
    <w:p w:rsidR="00C62DA8" w:rsidRPr="00825594" w:rsidRDefault="00C62DA8" w:rsidP="00C62DA8">
      <w:pPr>
        <w:jc w:val="both"/>
        <w:rPr>
          <w:lang w:eastAsia="en-US"/>
        </w:rPr>
      </w:pPr>
      <w:r w:rsidRPr="00825594">
        <w:rPr>
          <w:lang w:eastAsia="en-US"/>
        </w:rPr>
        <w:t>WINNEBROODT, Joos 23, 26, 107, 130, 153</w:t>
      </w:r>
    </w:p>
    <w:p w:rsidR="00F77330" w:rsidRDefault="00C62DA8" w:rsidP="00C62DA8">
      <w:pPr>
        <w:jc w:val="both"/>
        <w:rPr>
          <w:lang w:eastAsia="en-US"/>
        </w:rPr>
      </w:pPr>
      <w:r w:rsidRPr="00825594">
        <w:rPr>
          <w:lang w:eastAsia="en-US"/>
        </w:rPr>
        <w:t xml:space="preserve">WINNEZEELE 84, 121, 143, 147 </w:t>
      </w:r>
    </w:p>
    <w:p w:rsidR="00C62DA8" w:rsidRPr="00825594" w:rsidRDefault="00C62DA8" w:rsidP="00C62DA8">
      <w:pPr>
        <w:jc w:val="both"/>
        <w:rPr>
          <w:lang w:eastAsia="en-US"/>
        </w:rPr>
      </w:pPr>
      <w:r w:rsidRPr="00825594">
        <w:rPr>
          <w:lang w:eastAsia="en-US"/>
        </w:rPr>
        <w:t>WITTENBERG 61</w:t>
      </w:r>
    </w:p>
    <w:p w:rsidR="00F77330" w:rsidRDefault="00C62DA8" w:rsidP="006E212C">
      <w:pPr>
        <w:jc w:val="both"/>
        <w:rPr>
          <w:lang w:eastAsia="en-US"/>
        </w:rPr>
      </w:pPr>
      <w:r w:rsidRPr="00825594">
        <w:rPr>
          <w:lang w:eastAsia="en-US"/>
        </w:rPr>
        <w:t>W</w:t>
      </w:r>
      <w:r w:rsidR="006E212C">
        <w:rPr>
          <w:lang w:eastAsia="en-US"/>
        </w:rPr>
        <w:t>I</w:t>
      </w:r>
      <w:r w:rsidRPr="00825594">
        <w:rPr>
          <w:lang w:eastAsia="en-US"/>
        </w:rPr>
        <w:t xml:space="preserve">TTMAN, T. 13 </w:t>
      </w:r>
    </w:p>
    <w:p w:rsidR="00C62DA8" w:rsidRPr="00825594" w:rsidRDefault="00C62DA8" w:rsidP="00C62DA8">
      <w:pPr>
        <w:jc w:val="both"/>
        <w:rPr>
          <w:lang w:eastAsia="en-US"/>
        </w:rPr>
      </w:pPr>
      <w:r w:rsidRPr="00825594">
        <w:rPr>
          <w:lang w:eastAsia="en-US"/>
        </w:rPr>
        <w:t>WORMHOUDT 82, 83, 89, 93, 103, 121, 143, 147</w:t>
      </w:r>
    </w:p>
    <w:p w:rsidR="00F77330" w:rsidRDefault="00C62DA8" w:rsidP="00C62DA8">
      <w:pPr>
        <w:jc w:val="both"/>
        <w:rPr>
          <w:lang w:eastAsia="en-US"/>
        </w:rPr>
      </w:pPr>
      <w:r w:rsidRPr="00825594">
        <w:rPr>
          <w:lang w:eastAsia="en-US"/>
        </w:rPr>
        <w:t xml:space="preserve">WOESTELANDT, Vincent 130 </w:t>
      </w:r>
    </w:p>
    <w:p w:rsidR="00F77330" w:rsidRDefault="00C62DA8" w:rsidP="00C62DA8">
      <w:pPr>
        <w:jc w:val="both"/>
        <w:rPr>
          <w:lang w:eastAsia="en-US"/>
        </w:rPr>
      </w:pPr>
      <w:r w:rsidRPr="00825594">
        <w:rPr>
          <w:lang w:eastAsia="en-US"/>
        </w:rPr>
        <w:t xml:space="preserve">WOESTIJNE, abdij van 89, 103 </w:t>
      </w:r>
    </w:p>
    <w:p w:rsidR="00C62DA8" w:rsidRPr="00825594" w:rsidRDefault="00C62DA8" w:rsidP="00C62DA8">
      <w:pPr>
        <w:jc w:val="both"/>
        <w:rPr>
          <w:lang w:eastAsia="en-US"/>
        </w:rPr>
      </w:pPr>
      <w:r w:rsidRPr="00825594">
        <w:rPr>
          <w:lang w:eastAsia="en-US"/>
        </w:rPr>
        <w:t>WOUTERS, Joos 132</w:t>
      </w:r>
    </w:p>
    <w:p w:rsidR="00F77330" w:rsidRPr="00013552" w:rsidRDefault="00C62DA8" w:rsidP="00C62DA8">
      <w:pPr>
        <w:jc w:val="both"/>
        <w:rPr>
          <w:lang w:eastAsia="en-US"/>
        </w:rPr>
      </w:pPr>
      <w:r w:rsidRPr="00013552">
        <w:rPr>
          <w:lang w:eastAsia="en-US"/>
        </w:rPr>
        <w:t xml:space="preserve">WULPEN 83, 150 </w:t>
      </w:r>
    </w:p>
    <w:p w:rsidR="00F77330" w:rsidRPr="00013552" w:rsidRDefault="00C62DA8" w:rsidP="00C62DA8">
      <w:pPr>
        <w:jc w:val="both"/>
        <w:rPr>
          <w:lang w:eastAsia="en-US"/>
        </w:rPr>
      </w:pPr>
      <w:r w:rsidRPr="00013552">
        <w:rPr>
          <w:lang w:eastAsia="en-US"/>
        </w:rPr>
        <w:t xml:space="preserve">WULVERDINGIIE 82, 83 </w:t>
      </w:r>
    </w:p>
    <w:p w:rsidR="00F77330" w:rsidRPr="00013552" w:rsidRDefault="00C62DA8" w:rsidP="00C62DA8">
      <w:pPr>
        <w:jc w:val="both"/>
        <w:rPr>
          <w:lang w:eastAsia="en-US"/>
        </w:rPr>
      </w:pPr>
      <w:r w:rsidRPr="00013552">
        <w:rPr>
          <w:lang w:eastAsia="en-US"/>
        </w:rPr>
        <w:t xml:space="preserve">WULVERINGEM 81, 103, 105 </w:t>
      </w:r>
    </w:p>
    <w:p w:rsidR="00C62DA8" w:rsidRPr="00013552" w:rsidRDefault="00C62DA8" w:rsidP="00C62DA8">
      <w:pPr>
        <w:jc w:val="both"/>
        <w:rPr>
          <w:lang w:eastAsia="en-US"/>
        </w:rPr>
      </w:pPr>
      <w:r w:rsidRPr="00013552">
        <w:rPr>
          <w:lang w:eastAsia="en-US"/>
        </w:rPr>
        <w:t>WYLDER 86</w:t>
      </w:r>
    </w:p>
    <w:p w:rsidR="006E212C" w:rsidRPr="00013552" w:rsidRDefault="006E212C" w:rsidP="00C62DA8">
      <w:pPr>
        <w:jc w:val="both"/>
        <w:rPr>
          <w:lang w:eastAsia="en-US"/>
        </w:rPr>
      </w:pPr>
      <w:r w:rsidRPr="00013552">
        <w:rPr>
          <w:lang w:eastAsia="en-US"/>
        </w:rPr>
        <w:t>Z</w:t>
      </w:r>
    </w:p>
    <w:p w:rsidR="00F77330" w:rsidRPr="00013552" w:rsidRDefault="00C62DA8" w:rsidP="00C62DA8">
      <w:pPr>
        <w:jc w:val="both"/>
        <w:rPr>
          <w:lang w:eastAsia="en-US"/>
        </w:rPr>
      </w:pPr>
      <w:r w:rsidRPr="00013552">
        <w:rPr>
          <w:lang w:eastAsia="en-US"/>
        </w:rPr>
        <w:t xml:space="preserve">ZEEHOP (ZUEHOF?), Georges 107 </w:t>
      </w:r>
    </w:p>
    <w:p w:rsidR="00F77330" w:rsidRPr="00013552" w:rsidRDefault="00C62DA8" w:rsidP="00C62DA8">
      <w:pPr>
        <w:jc w:val="both"/>
        <w:rPr>
          <w:lang w:eastAsia="en-US"/>
        </w:rPr>
      </w:pPr>
      <w:r w:rsidRPr="00013552">
        <w:rPr>
          <w:lang w:eastAsia="en-US"/>
        </w:rPr>
        <w:t xml:space="preserve">ZEELAND 78, 115, 118 </w:t>
      </w:r>
    </w:p>
    <w:p w:rsidR="00F77330" w:rsidRPr="00013552" w:rsidRDefault="00C62DA8" w:rsidP="006E212C">
      <w:pPr>
        <w:jc w:val="both"/>
        <w:rPr>
          <w:lang w:eastAsia="en-US"/>
        </w:rPr>
      </w:pPr>
      <w:r w:rsidRPr="00013552">
        <w:rPr>
          <w:lang w:eastAsia="en-US"/>
        </w:rPr>
        <w:t>ZEGEIERS-</w:t>
      </w:r>
      <w:r w:rsidR="006E212C" w:rsidRPr="00013552">
        <w:rPr>
          <w:lang w:eastAsia="en-US"/>
        </w:rPr>
        <w:t>C</w:t>
      </w:r>
      <w:r w:rsidRPr="00013552">
        <w:rPr>
          <w:lang w:eastAsia="en-US"/>
        </w:rPr>
        <w:t xml:space="preserve">APPEL 84 </w:t>
      </w:r>
    </w:p>
    <w:p w:rsidR="00C62DA8" w:rsidRPr="00013552" w:rsidRDefault="00C62DA8" w:rsidP="00C62DA8">
      <w:pPr>
        <w:jc w:val="both"/>
        <w:rPr>
          <w:lang w:eastAsia="en-US"/>
        </w:rPr>
      </w:pPr>
      <w:r w:rsidRPr="00013552">
        <w:rPr>
          <w:lang w:eastAsia="en-US"/>
        </w:rPr>
        <w:t>ZERMEZELLE 84</w:t>
      </w:r>
    </w:p>
    <w:p w:rsidR="00F77330" w:rsidRDefault="00C62DA8" w:rsidP="00C62DA8">
      <w:pPr>
        <w:jc w:val="both"/>
        <w:rPr>
          <w:lang w:eastAsia="en-US"/>
        </w:rPr>
      </w:pPr>
      <w:r w:rsidRPr="00825594">
        <w:rPr>
          <w:lang w:eastAsia="en-US"/>
        </w:rPr>
        <w:t xml:space="preserve">ZILLEBEKE 79, 1(15 </w:t>
      </w:r>
    </w:p>
    <w:p w:rsidR="00C62DA8" w:rsidRPr="00825594" w:rsidRDefault="00C62DA8" w:rsidP="00C62DA8">
      <w:pPr>
        <w:jc w:val="both"/>
        <w:rPr>
          <w:lang w:eastAsia="en-US"/>
        </w:rPr>
      </w:pPr>
      <w:r w:rsidRPr="00825594">
        <w:rPr>
          <w:lang w:eastAsia="en-US"/>
        </w:rPr>
        <w:t>ZONNEBEKE 79</w:t>
      </w:r>
    </w:p>
    <w:p w:rsidR="00F77330" w:rsidRDefault="00C62DA8" w:rsidP="00C62DA8">
      <w:pPr>
        <w:jc w:val="both"/>
        <w:rPr>
          <w:lang w:eastAsia="en-US"/>
        </w:rPr>
      </w:pPr>
      <w:r w:rsidRPr="00825594">
        <w:rPr>
          <w:lang w:eastAsia="en-US"/>
        </w:rPr>
        <w:t xml:space="preserve">ZOUTENAAIE 84, 106 </w:t>
      </w:r>
    </w:p>
    <w:p w:rsidR="00F77330" w:rsidRDefault="00C62DA8" w:rsidP="00C62DA8">
      <w:pPr>
        <w:jc w:val="both"/>
        <w:rPr>
          <w:lang w:eastAsia="en-US"/>
        </w:rPr>
      </w:pPr>
      <w:r w:rsidRPr="00825594">
        <w:rPr>
          <w:lang w:eastAsia="en-US"/>
        </w:rPr>
        <w:t xml:space="preserve">ZUYT-BERQUIN 82, 103, 105 </w:t>
      </w:r>
    </w:p>
    <w:p w:rsidR="00C62DA8" w:rsidRPr="00825594" w:rsidRDefault="00C62DA8" w:rsidP="006E212C">
      <w:pPr>
        <w:jc w:val="both"/>
        <w:rPr>
          <w:lang w:eastAsia="en-US"/>
        </w:rPr>
      </w:pPr>
      <w:r w:rsidRPr="00825594">
        <w:rPr>
          <w:lang w:eastAsia="en-US"/>
        </w:rPr>
        <w:t>ZWARTE, Anthonis de</w:t>
      </w:r>
      <w:r w:rsidR="006E212C">
        <w:rPr>
          <w:lang w:eastAsia="en-US"/>
        </w:rPr>
        <w:t xml:space="preserve">; </w:t>
      </w:r>
      <w:r w:rsidRPr="00825594">
        <w:rPr>
          <w:lang w:eastAsia="en-US"/>
        </w:rPr>
        <w:t>zie ALCOET</w:t>
      </w:r>
    </w:p>
    <w:p w:rsidR="00F77330" w:rsidRDefault="00F77330"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EE1E2D" w:rsidRDefault="00EE1E2D"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C62DA8" w:rsidRPr="006E212C" w:rsidRDefault="00C62DA8" w:rsidP="00435D10">
      <w:pPr>
        <w:jc w:val="center"/>
        <w:outlineLvl w:val="0"/>
        <w:rPr>
          <w:b/>
          <w:bCs/>
          <w:lang w:eastAsia="en-US"/>
        </w:rPr>
      </w:pPr>
      <w:r w:rsidRPr="006E212C">
        <w:rPr>
          <w:b/>
          <w:bCs/>
          <w:lang w:eastAsia="en-US"/>
        </w:rPr>
        <w:t>INHOUD</w:t>
      </w:r>
    </w:p>
    <w:p w:rsidR="006E212C" w:rsidRDefault="006E212C" w:rsidP="00C62DA8">
      <w:pPr>
        <w:jc w:val="both"/>
        <w:rPr>
          <w:lang w:eastAsia="en-US"/>
        </w:rPr>
      </w:pPr>
    </w:p>
    <w:p w:rsidR="00F77330" w:rsidRDefault="00C62DA8" w:rsidP="00435D10">
      <w:pPr>
        <w:jc w:val="both"/>
        <w:outlineLvl w:val="0"/>
        <w:rPr>
          <w:lang w:eastAsia="en-US"/>
        </w:rPr>
      </w:pPr>
      <w:r w:rsidRPr="00825594">
        <w:rPr>
          <w:lang w:eastAsia="en-US"/>
        </w:rPr>
        <w:t xml:space="preserve">Dankwoord </w:t>
      </w:r>
    </w:p>
    <w:p w:rsidR="00F77330" w:rsidRDefault="00C62DA8" w:rsidP="00F77330">
      <w:pPr>
        <w:jc w:val="both"/>
        <w:rPr>
          <w:lang w:eastAsia="en-US"/>
        </w:rPr>
      </w:pPr>
      <w:r w:rsidRPr="00825594">
        <w:rPr>
          <w:lang w:eastAsia="en-US"/>
        </w:rPr>
        <w:t>Woord voora</w:t>
      </w:r>
      <w:r w:rsidR="00F77330">
        <w:rPr>
          <w:lang w:eastAsia="en-US"/>
        </w:rPr>
        <w:t>f</w:t>
      </w:r>
    </w:p>
    <w:p w:rsidR="00C62DA8" w:rsidRPr="00825594" w:rsidRDefault="00F77330" w:rsidP="00F77330">
      <w:pPr>
        <w:jc w:val="both"/>
        <w:rPr>
          <w:lang w:eastAsia="en-US"/>
        </w:rPr>
      </w:pPr>
      <w:r w:rsidRPr="00825594">
        <w:rPr>
          <w:lang w:eastAsia="en-US"/>
        </w:rPr>
        <w:t>Inleiding</w:t>
      </w:r>
      <w:r w:rsidR="006E212C">
        <w:rPr>
          <w:lang w:eastAsia="en-US"/>
        </w:rPr>
        <w:tab/>
      </w:r>
      <w:r w:rsidR="00C62DA8" w:rsidRPr="00825594">
        <w:rPr>
          <w:lang w:eastAsia="en-US"/>
        </w:rPr>
        <w:br/>
        <w:t>Bibliografie</w:t>
      </w:r>
    </w:p>
    <w:p w:rsidR="00F77330" w:rsidRDefault="00F77330" w:rsidP="00C62DA8">
      <w:pPr>
        <w:jc w:val="both"/>
        <w:rPr>
          <w:lang w:eastAsia="en-US"/>
        </w:rPr>
      </w:pPr>
    </w:p>
    <w:p w:rsidR="00C62DA8" w:rsidRPr="006E212C" w:rsidRDefault="00C62DA8" w:rsidP="00435D10">
      <w:pPr>
        <w:jc w:val="both"/>
        <w:outlineLvl w:val="0"/>
        <w:rPr>
          <w:b/>
          <w:bCs/>
          <w:lang w:eastAsia="en-US"/>
        </w:rPr>
      </w:pPr>
      <w:r w:rsidRPr="006E212C">
        <w:rPr>
          <w:b/>
          <w:bCs/>
          <w:lang w:eastAsia="en-US"/>
        </w:rPr>
        <w:t>Deel 1 - DE ARCHIVALIA</w:t>
      </w:r>
    </w:p>
    <w:p w:rsidR="00C62DA8" w:rsidRPr="00825594" w:rsidRDefault="00C62DA8" w:rsidP="00435D10">
      <w:pPr>
        <w:jc w:val="both"/>
        <w:outlineLvl w:val="0"/>
        <w:rPr>
          <w:lang w:eastAsia="en-US"/>
        </w:rPr>
      </w:pPr>
      <w:r w:rsidRPr="00825594">
        <w:rPr>
          <w:lang w:eastAsia="en-US"/>
        </w:rPr>
        <w:t>A. - Rijksarchief te Kortrijk</w:t>
      </w:r>
    </w:p>
    <w:p w:rsidR="00C62DA8" w:rsidRPr="00825594" w:rsidRDefault="00C62DA8" w:rsidP="00C62DA8">
      <w:pPr>
        <w:jc w:val="both"/>
        <w:rPr>
          <w:lang w:eastAsia="en-US"/>
        </w:rPr>
      </w:pPr>
      <w:r w:rsidRPr="00825594">
        <w:rPr>
          <w:lang w:eastAsia="en-US"/>
        </w:rPr>
        <w:t>B. -- Algemeen Rijksarchief te Brussel</w:t>
      </w:r>
    </w:p>
    <w:p w:rsidR="00F77330" w:rsidRDefault="00C62DA8" w:rsidP="00C62DA8">
      <w:pPr>
        <w:jc w:val="both"/>
        <w:rPr>
          <w:lang w:eastAsia="en-US"/>
        </w:rPr>
      </w:pPr>
      <w:r w:rsidRPr="00825594">
        <w:rPr>
          <w:lang w:eastAsia="en-US"/>
        </w:rPr>
        <w:t xml:space="preserve">C. - Manuscripten van de Stadsbibliotheek te Kortrijk </w:t>
      </w:r>
    </w:p>
    <w:p w:rsidR="006E212C" w:rsidRDefault="006E212C" w:rsidP="00C62DA8">
      <w:pPr>
        <w:jc w:val="both"/>
        <w:rPr>
          <w:lang w:eastAsia="en-US"/>
        </w:rPr>
      </w:pPr>
    </w:p>
    <w:p w:rsidR="00F77330" w:rsidRPr="006E212C" w:rsidRDefault="00C62DA8" w:rsidP="00435D10">
      <w:pPr>
        <w:jc w:val="both"/>
        <w:outlineLvl w:val="0"/>
        <w:rPr>
          <w:b/>
          <w:bCs/>
          <w:lang w:eastAsia="en-US"/>
        </w:rPr>
      </w:pPr>
      <w:r w:rsidRPr="006E212C">
        <w:rPr>
          <w:b/>
          <w:bCs/>
          <w:lang w:eastAsia="en-US"/>
        </w:rPr>
        <w:t xml:space="preserve">Deel II - DE BEELDENSTORM IN HET WESTKWARTIER </w:t>
      </w:r>
    </w:p>
    <w:p w:rsidR="00C62DA8" w:rsidRPr="00825594" w:rsidRDefault="00C62DA8" w:rsidP="00F77330">
      <w:pPr>
        <w:jc w:val="both"/>
        <w:rPr>
          <w:lang w:eastAsia="en-US"/>
        </w:rPr>
      </w:pPr>
      <w:r w:rsidRPr="00825594">
        <w:rPr>
          <w:lang w:eastAsia="en-US"/>
        </w:rPr>
        <w:t>Hoofdstuk I - De sociaal-eko</w:t>
      </w:r>
      <w:r w:rsidR="00F77330">
        <w:rPr>
          <w:lang w:eastAsia="en-US"/>
        </w:rPr>
        <w:t>nomische en politieke verhoudin</w:t>
      </w:r>
      <w:r w:rsidRPr="00825594">
        <w:rPr>
          <w:lang w:eastAsia="en-US"/>
        </w:rPr>
        <w:t>gen in het Westkwartier op de vooravond van de beeldenstorm</w:t>
      </w:r>
    </w:p>
    <w:p w:rsidR="00C62DA8" w:rsidRPr="00825594" w:rsidRDefault="00C62DA8" w:rsidP="00C62DA8">
      <w:pPr>
        <w:jc w:val="both"/>
        <w:rPr>
          <w:lang w:eastAsia="en-US"/>
        </w:rPr>
      </w:pPr>
      <w:r w:rsidRPr="00825594">
        <w:rPr>
          <w:lang w:eastAsia="en-US"/>
        </w:rPr>
        <w:t>A. - Geografische, administratieve en juridische omschrijving</w:t>
      </w:r>
    </w:p>
    <w:p w:rsidR="00C62DA8" w:rsidRPr="00825594" w:rsidRDefault="00C62DA8" w:rsidP="00C62DA8">
      <w:pPr>
        <w:jc w:val="both"/>
        <w:rPr>
          <w:lang w:eastAsia="en-US"/>
        </w:rPr>
      </w:pPr>
      <w:r w:rsidRPr="00825594">
        <w:rPr>
          <w:lang w:eastAsia="en-US"/>
        </w:rPr>
        <w:t>B. - De bevolking</w:t>
      </w:r>
    </w:p>
    <w:p w:rsidR="00C62DA8" w:rsidRPr="00825594" w:rsidRDefault="006E212C" w:rsidP="00C62DA8">
      <w:pPr>
        <w:jc w:val="both"/>
        <w:rPr>
          <w:lang w:eastAsia="en-US"/>
        </w:rPr>
      </w:pPr>
      <w:r>
        <w:rPr>
          <w:lang w:eastAsia="en-US"/>
        </w:rPr>
        <w:t>C. -</w:t>
      </w:r>
      <w:r w:rsidR="00C62DA8" w:rsidRPr="00825594">
        <w:rPr>
          <w:lang w:eastAsia="en-US"/>
        </w:rPr>
        <w:t xml:space="preserve"> De </w:t>
      </w:r>
      <w:r w:rsidRPr="00825594">
        <w:rPr>
          <w:lang w:eastAsia="en-US"/>
        </w:rPr>
        <w:t>economische</w:t>
      </w:r>
      <w:r w:rsidR="00C62DA8" w:rsidRPr="00825594">
        <w:rPr>
          <w:lang w:eastAsia="en-US"/>
        </w:rPr>
        <w:t xml:space="preserve"> situatie in het Westkwartier</w:t>
      </w:r>
    </w:p>
    <w:p w:rsidR="00C62DA8" w:rsidRPr="00825594" w:rsidRDefault="00C62DA8" w:rsidP="00C62DA8">
      <w:pPr>
        <w:jc w:val="both"/>
        <w:rPr>
          <w:lang w:eastAsia="en-US"/>
        </w:rPr>
      </w:pPr>
      <w:r w:rsidRPr="00825594">
        <w:rPr>
          <w:lang w:eastAsia="en-US"/>
        </w:rPr>
        <w:t xml:space="preserve">§ 1. De crisis der stedelijke ambachtsnijverheid en de </w:t>
      </w:r>
      <w:r w:rsidR="006E212C" w:rsidRPr="00825594">
        <w:rPr>
          <w:lang w:eastAsia="en-US"/>
        </w:rPr>
        <w:t>ontwikkeling</w:t>
      </w:r>
      <w:r w:rsidRPr="00825594">
        <w:rPr>
          <w:lang w:eastAsia="en-US"/>
        </w:rPr>
        <w:t xml:space="preserve"> van de plattelandsindustrie</w:t>
      </w:r>
    </w:p>
    <w:p w:rsidR="00C62DA8" w:rsidRPr="00825594" w:rsidRDefault="00C62DA8" w:rsidP="006E212C">
      <w:pPr>
        <w:jc w:val="both"/>
        <w:rPr>
          <w:lang w:eastAsia="en-US"/>
        </w:rPr>
      </w:pPr>
      <w:r w:rsidRPr="00825594">
        <w:rPr>
          <w:lang w:eastAsia="en-US"/>
        </w:rPr>
        <w:t xml:space="preserve">§ 2. Vanaf het midden van de </w:t>
      </w:r>
      <w:r w:rsidR="006E212C">
        <w:rPr>
          <w:lang w:eastAsia="en-US"/>
        </w:rPr>
        <w:t>XVI</w:t>
      </w:r>
      <w:r w:rsidRPr="00825594">
        <w:rPr>
          <w:lang w:eastAsia="en-US"/>
        </w:rPr>
        <w:t xml:space="preserve"> eeuw: achteruitgang van de kleine landelijke centra, apotheose van Honds</w:t>
      </w:r>
      <w:r w:rsidR="00EE1E2D">
        <w:rPr>
          <w:lang w:eastAsia="en-US"/>
        </w:rPr>
        <w:t>c</w:t>
      </w:r>
      <w:r w:rsidRPr="00825594">
        <w:rPr>
          <w:lang w:eastAsia="en-US"/>
        </w:rPr>
        <w:t>hoote</w:t>
      </w:r>
      <w:r w:rsidRPr="00825594">
        <w:rPr>
          <w:lang w:eastAsia="en-US"/>
        </w:rPr>
        <w:tab/>
        <w:t>42</w:t>
      </w:r>
    </w:p>
    <w:p w:rsidR="00C62DA8" w:rsidRPr="00825594" w:rsidRDefault="00C62DA8" w:rsidP="006E212C">
      <w:pPr>
        <w:jc w:val="both"/>
        <w:rPr>
          <w:lang w:eastAsia="en-US"/>
        </w:rPr>
      </w:pPr>
      <w:r w:rsidRPr="00825594">
        <w:rPr>
          <w:lang w:eastAsia="en-US"/>
        </w:rPr>
        <w:t>D. - Adel, geestelijkheid en burgerij</w:t>
      </w:r>
      <w:r w:rsidR="006E212C">
        <w:rPr>
          <w:lang w:eastAsia="en-US"/>
        </w:rPr>
        <w:t xml:space="preserve"> </w:t>
      </w:r>
      <w:r w:rsidRPr="00825594">
        <w:rPr>
          <w:lang w:eastAsia="en-US"/>
        </w:rPr>
        <w:t>4,5</w:t>
      </w:r>
    </w:p>
    <w:p w:rsidR="00C62DA8" w:rsidRPr="00825594" w:rsidRDefault="00C62DA8" w:rsidP="006E212C">
      <w:pPr>
        <w:jc w:val="both"/>
        <w:rPr>
          <w:lang w:eastAsia="en-US"/>
        </w:rPr>
      </w:pPr>
      <w:r w:rsidRPr="00825594">
        <w:rPr>
          <w:lang w:eastAsia="en-US"/>
        </w:rPr>
        <w:t>§ 1. De adel</w:t>
      </w:r>
      <w:r w:rsidRPr="00825594">
        <w:rPr>
          <w:lang w:eastAsia="en-US"/>
        </w:rPr>
        <w:tab/>
      </w:r>
      <w:r w:rsidRPr="00825594">
        <w:rPr>
          <w:lang w:eastAsia="en-US"/>
        </w:rPr>
        <w:tab/>
        <w:t>45</w:t>
      </w:r>
    </w:p>
    <w:p w:rsidR="00C62DA8" w:rsidRPr="00825594" w:rsidRDefault="00C62DA8" w:rsidP="006E212C">
      <w:pPr>
        <w:jc w:val="both"/>
        <w:rPr>
          <w:lang w:eastAsia="en-US"/>
        </w:rPr>
      </w:pPr>
      <w:r w:rsidRPr="00825594">
        <w:rPr>
          <w:lang w:eastAsia="en-US"/>
        </w:rPr>
        <w:t>§ 2. De geestelijkheid</w:t>
      </w:r>
      <w:r w:rsidRPr="00825594">
        <w:rPr>
          <w:lang w:eastAsia="en-US"/>
        </w:rPr>
        <w:tab/>
      </w:r>
      <w:r w:rsidRPr="00825594">
        <w:rPr>
          <w:lang w:eastAsia="en-US"/>
        </w:rPr>
        <w:tab/>
        <w:t>47</w:t>
      </w:r>
    </w:p>
    <w:p w:rsidR="00C62DA8" w:rsidRPr="00825594" w:rsidRDefault="00C62DA8" w:rsidP="00C62DA8">
      <w:pPr>
        <w:jc w:val="both"/>
        <w:rPr>
          <w:lang w:eastAsia="en-US"/>
        </w:rPr>
      </w:pPr>
      <w:r w:rsidRPr="00825594">
        <w:rPr>
          <w:lang w:eastAsia="en-US"/>
        </w:rPr>
        <w:t>§ 3. Burgerij en handelskapitalisme</w:t>
      </w:r>
      <w:r w:rsidRPr="00825594">
        <w:rPr>
          <w:lang w:eastAsia="en-US"/>
        </w:rPr>
        <w:tab/>
        <w:t>48</w:t>
      </w:r>
    </w:p>
    <w:p w:rsidR="00C62DA8" w:rsidRPr="00825594" w:rsidRDefault="00C62DA8" w:rsidP="00C62DA8">
      <w:pPr>
        <w:jc w:val="both"/>
        <w:rPr>
          <w:lang w:eastAsia="en-US"/>
        </w:rPr>
      </w:pPr>
      <w:r w:rsidRPr="00825594">
        <w:rPr>
          <w:lang w:eastAsia="en-US"/>
        </w:rPr>
        <w:t>E - Invloed van het handelskapitalisme op de onderste bevol</w:t>
      </w:r>
      <w:r w:rsidRPr="00825594">
        <w:rPr>
          <w:lang w:eastAsia="en-US"/>
        </w:rPr>
        <w:softHyphen/>
        <w:t>kingslagen</w:t>
      </w:r>
    </w:p>
    <w:p w:rsidR="00C62DA8" w:rsidRPr="00F77330" w:rsidRDefault="00C62DA8" w:rsidP="00C62DA8">
      <w:pPr>
        <w:jc w:val="both"/>
        <w:rPr>
          <w:lang w:eastAsia="en-US"/>
        </w:rPr>
      </w:pPr>
      <w:r w:rsidRPr="00F77330">
        <w:rPr>
          <w:lang w:eastAsia="en-US"/>
        </w:rPr>
        <w:t>§ I. Armen en bedelaars</w:t>
      </w:r>
    </w:p>
    <w:p w:rsidR="00C62DA8" w:rsidRPr="00825594" w:rsidRDefault="00C62DA8" w:rsidP="00C62DA8">
      <w:pPr>
        <w:jc w:val="both"/>
        <w:rPr>
          <w:lang w:eastAsia="en-US"/>
        </w:rPr>
      </w:pPr>
      <w:r w:rsidRPr="00825594">
        <w:rPr>
          <w:lang w:eastAsia="en-US"/>
        </w:rPr>
        <w:t>§ 2. Kleine burgerij, pre-proletariaat en loonarbeid</w:t>
      </w:r>
      <w:r w:rsidRPr="00825594">
        <w:rPr>
          <w:lang w:eastAsia="en-US"/>
        </w:rPr>
        <w:tab/>
        <w:t>55</w:t>
      </w:r>
    </w:p>
    <w:p w:rsidR="00C62DA8" w:rsidRPr="00825594" w:rsidRDefault="00C62DA8" w:rsidP="00C62DA8">
      <w:pPr>
        <w:jc w:val="both"/>
        <w:rPr>
          <w:lang w:eastAsia="en-US"/>
        </w:rPr>
      </w:pPr>
      <w:r w:rsidRPr="00825594">
        <w:rPr>
          <w:lang w:eastAsia="en-US"/>
        </w:rPr>
        <w:t>§ 3. De boeren</w:t>
      </w:r>
      <w:r w:rsidRPr="00825594">
        <w:rPr>
          <w:lang w:eastAsia="en-US"/>
        </w:rPr>
        <w:tab/>
        <w:t>57</w:t>
      </w:r>
    </w:p>
    <w:p w:rsidR="006E212C" w:rsidRDefault="006E212C" w:rsidP="006E212C">
      <w:pPr>
        <w:jc w:val="both"/>
        <w:rPr>
          <w:lang w:eastAsia="en-US"/>
        </w:rPr>
      </w:pPr>
      <w:r>
        <w:rPr>
          <w:lang w:eastAsia="en-US"/>
        </w:rPr>
        <w:t xml:space="preserve">F. </w:t>
      </w:r>
      <w:r w:rsidR="00C62DA8" w:rsidRPr="00825594">
        <w:rPr>
          <w:lang w:eastAsia="en-US"/>
        </w:rPr>
        <w:t>-- De politieke verhoudingen in de Westvlaamse</w:t>
      </w:r>
      <w:r>
        <w:rPr>
          <w:lang w:eastAsia="en-US"/>
        </w:rPr>
        <w:t xml:space="preserve"> industriële landelijke centra</w:t>
      </w:r>
      <w:r>
        <w:rPr>
          <w:lang w:eastAsia="en-US"/>
        </w:rPr>
        <w:tab/>
      </w:r>
    </w:p>
    <w:p w:rsidR="00C62DA8" w:rsidRPr="00825594" w:rsidRDefault="00C62DA8" w:rsidP="006E212C">
      <w:pPr>
        <w:jc w:val="both"/>
        <w:rPr>
          <w:lang w:eastAsia="en-US"/>
        </w:rPr>
      </w:pPr>
      <w:r w:rsidRPr="00825594">
        <w:rPr>
          <w:lang w:eastAsia="en-US"/>
        </w:rPr>
        <w:t>171</w:t>
      </w:r>
    </w:p>
    <w:p w:rsidR="006E212C" w:rsidRDefault="006E212C" w:rsidP="00C62DA8">
      <w:pPr>
        <w:jc w:val="both"/>
        <w:rPr>
          <w:lang w:eastAsia="en-US"/>
        </w:rPr>
      </w:pPr>
    </w:p>
    <w:p w:rsidR="00C62DA8" w:rsidRPr="00825594" w:rsidRDefault="00C62DA8" w:rsidP="006E212C">
      <w:pPr>
        <w:jc w:val="both"/>
        <w:rPr>
          <w:lang w:eastAsia="en-US"/>
        </w:rPr>
      </w:pPr>
      <w:r w:rsidRPr="006E212C">
        <w:rPr>
          <w:b/>
          <w:bCs/>
          <w:lang w:eastAsia="en-US"/>
        </w:rPr>
        <w:t>Hoofdstuk II</w:t>
      </w:r>
      <w:r w:rsidRPr="006E212C">
        <w:rPr>
          <w:b/>
          <w:bCs/>
          <w:lang w:eastAsia="en-US"/>
        </w:rPr>
        <w:tab/>
        <w:t xml:space="preserve">De hervorming </w:t>
      </w:r>
      <w:r w:rsidR="006E212C" w:rsidRPr="006E212C">
        <w:rPr>
          <w:b/>
          <w:bCs/>
          <w:lang w:eastAsia="en-US"/>
        </w:rPr>
        <w:t>i</w:t>
      </w:r>
      <w:r w:rsidRPr="006E212C">
        <w:rPr>
          <w:b/>
          <w:bCs/>
          <w:lang w:eastAsia="en-US"/>
        </w:rPr>
        <w:t>n het Westkwartier</w:t>
      </w:r>
      <w:r w:rsidRPr="006E212C">
        <w:rPr>
          <w:b/>
          <w:bCs/>
          <w:lang w:eastAsia="en-US"/>
        </w:rPr>
        <w:tab/>
      </w:r>
      <w:r w:rsidRPr="00825594">
        <w:rPr>
          <w:lang w:eastAsia="en-US"/>
        </w:rPr>
        <w:t>61</w:t>
      </w:r>
    </w:p>
    <w:p w:rsidR="00C62DA8" w:rsidRPr="00825594" w:rsidRDefault="00C62DA8" w:rsidP="00F77330">
      <w:pPr>
        <w:jc w:val="both"/>
        <w:rPr>
          <w:lang w:eastAsia="en-US"/>
        </w:rPr>
      </w:pPr>
      <w:r w:rsidRPr="00825594">
        <w:rPr>
          <w:lang w:eastAsia="en-US"/>
        </w:rPr>
        <w:t>A. — De reformatorische strekkingen in het Westkwartier voor</w:t>
      </w:r>
      <w:r w:rsidR="00F77330">
        <w:rPr>
          <w:lang w:eastAsia="en-US"/>
        </w:rPr>
        <w:t xml:space="preserve"> </w:t>
      </w:r>
      <w:r w:rsidRPr="00825594">
        <w:rPr>
          <w:lang w:eastAsia="en-US"/>
        </w:rPr>
        <w:t>het opduiken van Calvijns leer</w:t>
      </w:r>
      <w:r w:rsidRPr="00825594">
        <w:rPr>
          <w:lang w:eastAsia="en-US"/>
        </w:rPr>
        <w:tab/>
        <w:t>61</w:t>
      </w:r>
    </w:p>
    <w:p w:rsidR="00C62DA8" w:rsidRPr="00825594" w:rsidRDefault="00C62DA8" w:rsidP="006E212C">
      <w:pPr>
        <w:jc w:val="both"/>
        <w:rPr>
          <w:lang w:eastAsia="en-US"/>
        </w:rPr>
      </w:pPr>
      <w:r w:rsidRPr="00825594">
        <w:rPr>
          <w:lang w:eastAsia="en-US"/>
        </w:rPr>
        <w:t xml:space="preserve">§ </w:t>
      </w:r>
      <w:r w:rsidR="006E212C">
        <w:rPr>
          <w:lang w:eastAsia="en-US"/>
        </w:rPr>
        <w:t>1</w:t>
      </w:r>
      <w:r w:rsidRPr="00825594">
        <w:rPr>
          <w:lang w:eastAsia="en-US"/>
        </w:rPr>
        <w:t>. Het Lutheranisme</w:t>
      </w:r>
      <w:r w:rsidRPr="00825594">
        <w:rPr>
          <w:lang w:eastAsia="en-US"/>
        </w:rPr>
        <w:tab/>
      </w:r>
      <w:r w:rsidR="006E212C">
        <w:rPr>
          <w:lang w:eastAsia="en-US"/>
        </w:rPr>
        <w:tab/>
      </w:r>
      <w:r w:rsidRPr="00825594">
        <w:rPr>
          <w:lang w:eastAsia="en-US"/>
        </w:rPr>
        <w:t>61</w:t>
      </w:r>
    </w:p>
    <w:p w:rsidR="00C62DA8" w:rsidRPr="00825594" w:rsidRDefault="00C62DA8" w:rsidP="006E212C">
      <w:pPr>
        <w:jc w:val="both"/>
        <w:rPr>
          <w:lang w:eastAsia="en-US"/>
        </w:rPr>
      </w:pPr>
      <w:r w:rsidRPr="00825594">
        <w:rPr>
          <w:lang w:eastAsia="en-US"/>
        </w:rPr>
        <w:t>§ 2. De Doopsgezind</w:t>
      </w:r>
      <w:r w:rsidR="006E212C">
        <w:rPr>
          <w:lang w:eastAsia="en-US"/>
        </w:rPr>
        <w:t>h</w:t>
      </w:r>
      <w:r w:rsidRPr="00825594">
        <w:rPr>
          <w:lang w:eastAsia="en-US"/>
        </w:rPr>
        <w:t>eid</w:t>
      </w:r>
      <w:r w:rsidRPr="00825594">
        <w:rPr>
          <w:lang w:eastAsia="en-US"/>
        </w:rPr>
        <w:tab/>
        <w:t>62</w:t>
      </w:r>
    </w:p>
    <w:p w:rsidR="00C62DA8" w:rsidRPr="00825594" w:rsidRDefault="00C62DA8" w:rsidP="006E212C">
      <w:pPr>
        <w:jc w:val="both"/>
        <w:rPr>
          <w:lang w:eastAsia="en-US"/>
        </w:rPr>
      </w:pPr>
      <w:r w:rsidRPr="00825594">
        <w:rPr>
          <w:lang w:eastAsia="en-US"/>
        </w:rPr>
        <w:t>B. — De opkomst en ontwikkeling van het Calvinisme (</w:t>
      </w:r>
      <w:r w:rsidR="006E212C">
        <w:rPr>
          <w:lang w:eastAsia="en-US"/>
        </w:rPr>
        <w:t>t</w:t>
      </w:r>
      <w:r w:rsidRPr="00825594">
        <w:rPr>
          <w:lang w:eastAsia="en-US"/>
        </w:rPr>
        <w:t xml:space="preserve">ot het smeekschrift der edelen op 5 april 1566) </w:t>
      </w:r>
      <w:r w:rsidRPr="00825594">
        <w:rPr>
          <w:lang w:eastAsia="en-US"/>
        </w:rPr>
        <w:tab/>
        <w:t>64</w:t>
      </w:r>
    </w:p>
    <w:p w:rsidR="00C62DA8" w:rsidRPr="00825594" w:rsidRDefault="00C62DA8" w:rsidP="00C62DA8">
      <w:pPr>
        <w:jc w:val="both"/>
        <w:rPr>
          <w:lang w:eastAsia="en-US"/>
        </w:rPr>
      </w:pPr>
      <w:r w:rsidRPr="00825594">
        <w:rPr>
          <w:lang w:eastAsia="en-US"/>
        </w:rPr>
        <w:t>§ 1. De beginperiode een kleine ondergrondse sekte</w:t>
      </w:r>
      <w:r w:rsidRPr="00825594">
        <w:rPr>
          <w:lang w:eastAsia="en-US"/>
        </w:rPr>
        <w:tab/>
        <w:t>64</w:t>
      </w:r>
    </w:p>
    <w:p w:rsidR="00C62DA8" w:rsidRPr="00825594" w:rsidRDefault="00C62DA8" w:rsidP="00C62DA8">
      <w:pPr>
        <w:jc w:val="both"/>
        <w:rPr>
          <w:lang w:eastAsia="en-US"/>
        </w:rPr>
      </w:pPr>
      <w:r w:rsidRPr="00825594">
        <w:rPr>
          <w:lang w:eastAsia="en-US"/>
        </w:rPr>
        <w:t>§ 2. Vanaf 1560: een massabeweging</w:t>
      </w:r>
    </w:p>
    <w:p w:rsidR="00C62DA8" w:rsidRPr="00825594" w:rsidRDefault="00C62DA8" w:rsidP="00C62DA8">
      <w:pPr>
        <w:jc w:val="both"/>
        <w:rPr>
          <w:lang w:eastAsia="en-US"/>
        </w:rPr>
      </w:pPr>
      <w:r w:rsidRPr="00825594">
        <w:rPr>
          <w:lang w:eastAsia="en-US"/>
        </w:rPr>
        <w:t>Oppositie tegen de repressie</w:t>
      </w:r>
      <w:r w:rsidRPr="00825594">
        <w:rPr>
          <w:lang w:eastAsia="en-US"/>
        </w:rPr>
        <w:tab/>
        <w:t>66</w:t>
      </w:r>
    </w:p>
    <w:p w:rsidR="00C62DA8" w:rsidRPr="00D40E12" w:rsidRDefault="00C62DA8" w:rsidP="006E212C">
      <w:pPr>
        <w:jc w:val="both"/>
        <w:rPr>
          <w:lang w:eastAsia="en-US"/>
        </w:rPr>
      </w:pPr>
      <w:r w:rsidRPr="00D40E12">
        <w:rPr>
          <w:lang w:eastAsia="en-US"/>
        </w:rPr>
        <w:t xml:space="preserve">§ 3. Sociale ellende en calvinistische agitatie </w:t>
      </w:r>
      <w:r w:rsidRPr="00D40E12">
        <w:rPr>
          <w:lang w:eastAsia="en-US"/>
        </w:rPr>
        <w:tab/>
        <w:t>69</w:t>
      </w:r>
    </w:p>
    <w:p w:rsidR="00C62DA8" w:rsidRPr="00825594" w:rsidRDefault="00C62DA8" w:rsidP="00C62DA8">
      <w:pPr>
        <w:jc w:val="both"/>
        <w:rPr>
          <w:lang w:eastAsia="en-US"/>
        </w:rPr>
      </w:pPr>
      <w:r w:rsidRPr="00825594">
        <w:rPr>
          <w:lang w:eastAsia="en-US"/>
        </w:rPr>
        <w:t>C. — Van april tot augustus 1566: hoogspanning</w:t>
      </w:r>
      <w:r w:rsidRPr="00825594">
        <w:rPr>
          <w:lang w:eastAsia="en-US"/>
        </w:rPr>
        <w:tab/>
        <w:t>73</w:t>
      </w:r>
    </w:p>
    <w:p w:rsidR="00F77330" w:rsidRDefault="00F77330" w:rsidP="00C62DA8">
      <w:pPr>
        <w:jc w:val="both"/>
        <w:rPr>
          <w:lang w:eastAsia="en-US"/>
        </w:rPr>
      </w:pPr>
    </w:p>
    <w:p w:rsidR="006E212C" w:rsidRDefault="006E212C" w:rsidP="00C62DA8">
      <w:pPr>
        <w:jc w:val="both"/>
        <w:rPr>
          <w:lang w:eastAsia="en-US"/>
        </w:rPr>
      </w:pPr>
    </w:p>
    <w:p w:rsidR="006E212C" w:rsidRDefault="006E212C" w:rsidP="00C62DA8">
      <w:pPr>
        <w:jc w:val="both"/>
        <w:rPr>
          <w:lang w:eastAsia="en-US"/>
        </w:rPr>
      </w:pPr>
    </w:p>
    <w:p w:rsidR="00C62DA8" w:rsidRPr="00825594" w:rsidRDefault="00C62DA8" w:rsidP="00C62DA8">
      <w:pPr>
        <w:jc w:val="both"/>
        <w:rPr>
          <w:lang w:eastAsia="en-US"/>
        </w:rPr>
      </w:pPr>
      <w:r w:rsidRPr="006E212C">
        <w:rPr>
          <w:b/>
          <w:bCs/>
          <w:lang w:eastAsia="en-US"/>
        </w:rPr>
        <w:t>Hoofdstuk III — De beeldenstorm in het Westkwartier</w:t>
      </w:r>
      <w:r w:rsidRPr="00825594">
        <w:rPr>
          <w:lang w:eastAsia="en-US"/>
        </w:rPr>
        <w:tab/>
        <w:t>78</w:t>
      </w:r>
    </w:p>
    <w:p w:rsidR="00C62DA8" w:rsidRPr="00825594" w:rsidRDefault="00C62DA8" w:rsidP="00C62DA8">
      <w:pPr>
        <w:jc w:val="both"/>
        <w:rPr>
          <w:lang w:eastAsia="en-US"/>
        </w:rPr>
      </w:pPr>
      <w:r w:rsidRPr="00825594">
        <w:rPr>
          <w:lang w:eastAsia="en-US"/>
        </w:rPr>
        <w:t>A. — Itinerarium</w:t>
      </w:r>
      <w:r w:rsidRPr="00825594">
        <w:rPr>
          <w:lang w:eastAsia="en-US"/>
        </w:rPr>
        <w:tab/>
        <w:t>78</w:t>
      </w:r>
    </w:p>
    <w:p w:rsidR="006E212C" w:rsidRDefault="006E212C" w:rsidP="006E212C">
      <w:pPr>
        <w:jc w:val="both"/>
        <w:rPr>
          <w:lang w:eastAsia="en-US"/>
        </w:rPr>
      </w:pPr>
      <w:r w:rsidRPr="00825594">
        <w:rPr>
          <w:lang w:eastAsia="en-US"/>
        </w:rPr>
        <w:t xml:space="preserve">§ </w:t>
      </w:r>
      <w:r>
        <w:rPr>
          <w:lang w:eastAsia="en-US"/>
        </w:rPr>
        <w:t>1</w:t>
      </w:r>
      <w:r w:rsidRPr="00825594">
        <w:rPr>
          <w:lang w:eastAsia="en-US"/>
        </w:rPr>
        <w:t>. Cassel</w:t>
      </w:r>
      <w:r>
        <w:rPr>
          <w:lang w:eastAsia="en-US"/>
        </w:rPr>
        <w:t>rij van Iper</w:t>
      </w:r>
    </w:p>
    <w:p w:rsidR="00C62DA8" w:rsidRPr="00825594" w:rsidRDefault="00C62DA8" w:rsidP="006E212C">
      <w:pPr>
        <w:jc w:val="both"/>
        <w:rPr>
          <w:lang w:eastAsia="en-US"/>
        </w:rPr>
      </w:pPr>
      <w:r w:rsidRPr="00825594">
        <w:rPr>
          <w:lang w:eastAsia="en-US"/>
        </w:rPr>
        <w:t>§ 2. Cassel-ambacht en het land van Alle</w:t>
      </w:r>
      <w:r w:rsidR="006E212C">
        <w:rPr>
          <w:lang w:eastAsia="en-US"/>
        </w:rPr>
        <w:t xml:space="preserve">u </w:t>
      </w:r>
      <w:r w:rsidRPr="00825594">
        <w:rPr>
          <w:lang w:eastAsia="en-US"/>
        </w:rPr>
        <w:tab/>
        <w:t>80</w:t>
      </w:r>
    </w:p>
    <w:p w:rsidR="006E212C" w:rsidRPr="00013552" w:rsidRDefault="006E212C" w:rsidP="006E212C">
      <w:pPr>
        <w:jc w:val="both"/>
        <w:rPr>
          <w:lang w:val="de-DE" w:eastAsia="en-US"/>
        </w:rPr>
      </w:pPr>
      <w:r w:rsidRPr="00013552">
        <w:rPr>
          <w:lang w:val="de-DE" w:eastAsia="en-US"/>
        </w:rPr>
        <w:t>§ 3. Belle-ambacht</w:t>
      </w:r>
    </w:p>
    <w:p w:rsidR="00C62DA8" w:rsidRPr="00013552" w:rsidRDefault="00C62DA8" w:rsidP="00C62DA8">
      <w:pPr>
        <w:jc w:val="both"/>
        <w:rPr>
          <w:lang w:val="de-DE" w:eastAsia="en-US"/>
        </w:rPr>
      </w:pPr>
      <w:r w:rsidRPr="00013552">
        <w:rPr>
          <w:lang w:val="de-DE" w:eastAsia="en-US"/>
        </w:rPr>
        <w:t>§ 4.</w:t>
      </w:r>
      <w:r w:rsidR="006E212C" w:rsidRPr="00013552">
        <w:rPr>
          <w:lang w:val="de-DE" w:eastAsia="en-US"/>
        </w:rPr>
        <w:t xml:space="preserve"> Bergen-ambacht </w:t>
      </w:r>
      <w:r w:rsidRPr="00013552">
        <w:rPr>
          <w:lang w:val="de-DE" w:eastAsia="en-US"/>
        </w:rPr>
        <w:t>80</w:t>
      </w:r>
    </w:p>
    <w:p w:rsidR="00C62DA8" w:rsidRPr="00013552" w:rsidRDefault="006E212C" w:rsidP="00C62DA8">
      <w:pPr>
        <w:jc w:val="both"/>
        <w:rPr>
          <w:lang w:val="de-DE" w:eastAsia="en-US"/>
        </w:rPr>
      </w:pPr>
      <w:r w:rsidRPr="00013552">
        <w:rPr>
          <w:lang w:val="de-DE" w:eastAsia="en-US"/>
        </w:rPr>
        <w:t>§ 5. Veurne-ambacht</w:t>
      </w:r>
      <w:r w:rsidRPr="00013552">
        <w:rPr>
          <w:lang w:val="de-DE" w:eastAsia="en-US"/>
        </w:rPr>
        <w:tab/>
      </w:r>
      <w:r w:rsidR="00C62DA8" w:rsidRPr="00013552">
        <w:rPr>
          <w:lang w:val="de-DE" w:eastAsia="en-US"/>
        </w:rPr>
        <w:tab/>
        <w:t>80</w:t>
      </w:r>
    </w:p>
    <w:p w:rsidR="00C62DA8" w:rsidRPr="00825594" w:rsidRDefault="00C62DA8" w:rsidP="00C62DA8">
      <w:pPr>
        <w:jc w:val="both"/>
        <w:rPr>
          <w:lang w:eastAsia="en-US"/>
        </w:rPr>
      </w:pPr>
      <w:r w:rsidRPr="00825594">
        <w:rPr>
          <w:lang w:eastAsia="en-US"/>
        </w:rPr>
        <w:t>B. — Plundering en gewelddaden tegenover dorpspastoors</w:t>
      </w:r>
      <w:r w:rsidRPr="00825594">
        <w:rPr>
          <w:lang w:eastAsia="en-US"/>
        </w:rPr>
        <w:tab/>
        <w:t>86</w:t>
      </w:r>
    </w:p>
    <w:p w:rsidR="00C62DA8" w:rsidRPr="00825594" w:rsidRDefault="00C62DA8" w:rsidP="00C62DA8">
      <w:pPr>
        <w:jc w:val="both"/>
        <w:rPr>
          <w:lang w:eastAsia="en-US"/>
        </w:rPr>
      </w:pPr>
      <w:r w:rsidRPr="00825594">
        <w:rPr>
          <w:lang w:eastAsia="en-US"/>
        </w:rPr>
        <w:t>§ 1. Plundering in kerken, kloosters en abdijen</w:t>
      </w:r>
      <w:r w:rsidRPr="00825594">
        <w:rPr>
          <w:lang w:eastAsia="en-US"/>
        </w:rPr>
        <w:tab/>
        <w:t>86</w:t>
      </w:r>
    </w:p>
    <w:p w:rsidR="00C62DA8" w:rsidRPr="00825594" w:rsidRDefault="00C62DA8" w:rsidP="00C62DA8">
      <w:pPr>
        <w:jc w:val="both"/>
        <w:rPr>
          <w:lang w:eastAsia="en-US"/>
        </w:rPr>
      </w:pPr>
      <w:r w:rsidRPr="00825594">
        <w:rPr>
          <w:lang w:eastAsia="en-US"/>
        </w:rPr>
        <w:t xml:space="preserve">§ 2. Het binnendringen in </w:t>
      </w:r>
      <w:r w:rsidR="006E212C" w:rsidRPr="00825594">
        <w:rPr>
          <w:lang w:eastAsia="en-US"/>
        </w:rPr>
        <w:t>particuliere</w:t>
      </w:r>
      <w:r w:rsidRPr="00825594">
        <w:rPr>
          <w:lang w:eastAsia="en-US"/>
        </w:rPr>
        <w:t xml:space="preserve"> huizen</w:t>
      </w:r>
      <w:r w:rsidRPr="00825594">
        <w:rPr>
          <w:lang w:eastAsia="en-US"/>
        </w:rPr>
        <w:tab/>
        <w:t>88</w:t>
      </w:r>
    </w:p>
    <w:p w:rsidR="00C62DA8" w:rsidRPr="00825594" w:rsidRDefault="00C62DA8" w:rsidP="00C62DA8">
      <w:pPr>
        <w:jc w:val="both"/>
        <w:rPr>
          <w:lang w:eastAsia="en-US"/>
        </w:rPr>
      </w:pPr>
      <w:r w:rsidRPr="00825594">
        <w:rPr>
          <w:lang w:eastAsia="en-US"/>
        </w:rPr>
        <w:t>C.</w:t>
      </w:r>
      <w:r w:rsidR="006E212C">
        <w:rPr>
          <w:lang w:eastAsia="en-US"/>
        </w:rPr>
        <w:t xml:space="preserve"> —Techniek van de beeldenstorm </w:t>
      </w:r>
    </w:p>
    <w:p w:rsidR="00C62DA8" w:rsidRPr="00825594" w:rsidRDefault="00C62DA8" w:rsidP="006E212C">
      <w:pPr>
        <w:ind w:firstLine="720"/>
        <w:jc w:val="both"/>
        <w:rPr>
          <w:lang w:eastAsia="en-US"/>
        </w:rPr>
      </w:pPr>
      <w:r w:rsidRPr="00825594">
        <w:rPr>
          <w:lang w:eastAsia="en-US"/>
        </w:rPr>
        <w:t>De beeldenstorm</w:t>
      </w:r>
      <w:r>
        <w:rPr>
          <w:lang w:eastAsia="en-US"/>
        </w:rPr>
        <w:t>:</w:t>
      </w:r>
      <w:r w:rsidRPr="00825594">
        <w:rPr>
          <w:lang w:eastAsia="en-US"/>
        </w:rPr>
        <w:t xml:space="preserve"> een trektocht</w:t>
      </w:r>
      <w:r w:rsidRPr="00825594">
        <w:rPr>
          <w:lang w:eastAsia="en-US"/>
        </w:rPr>
        <w:tab/>
        <w:t>91</w:t>
      </w:r>
    </w:p>
    <w:p w:rsidR="00C62DA8" w:rsidRPr="00825594" w:rsidRDefault="00C62DA8" w:rsidP="00C62DA8">
      <w:pPr>
        <w:jc w:val="both"/>
        <w:rPr>
          <w:lang w:eastAsia="en-US"/>
        </w:rPr>
      </w:pPr>
      <w:r w:rsidRPr="00825594">
        <w:rPr>
          <w:lang w:eastAsia="en-US"/>
        </w:rPr>
        <w:t>D. — Rol van de predikanten, adel en consistories</w:t>
      </w:r>
      <w:r w:rsidRPr="00825594">
        <w:rPr>
          <w:lang w:eastAsia="en-US"/>
        </w:rPr>
        <w:tab/>
        <w:t>95</w:t>
      </w:r>
    </w:p>
    <w:p w:rsidR="00C62DA8" w:rsidRPr="00825594" w:rsidRDefault="00C62DA8" w:rsidP="00C62DA8">
      <w:pPr>
        <w:jc w:val="both"/>
        <w:rPr>
          <w:lang w:eastAsia="en-US"/>
        </w:rPr>
      </w:pPr>
      <w:r w:rsidRPr="00825594">
        <w:rPr>
          <w:lang w:eastAsia="en-US"/>
        </w:rPr>
        <w:t>E. — Andere elementen die wijzen op de organisatie van de 97</w:t>
      </w:r>
    </w:p>
    <w:p w:rsidR="00C62DA8" w:rsidRPr="00825594" w:rsidRDefault="00C62DA8" w:rsidP="00C62DA8">
      <w:pPr>
        <w:jc w:val="both"/>
        <w:rPr>
          <w:lang w:eastAsia="en-US"/>
        </w:rPr>
      </w:pPr>
      <w:r w:rsidRPr="00825594">
        <w:rPr>
          <w:lang w:eastAsia="en-US"/>
        </w:rPr>
        <w:t>F.</w:t>
      </w:r>
      <w:r w:rsidR="006E212C">
        <w:rPr>
          <w:lang w:eastAsia="en-US"/>
        </w:rPr>
        <w:t xml:space="preserve"> — Houding van de stomers t.a.v.</w:t>
      </w:r>
      <w:r w:rsidRPr="00825594">
        <w:rPr>
          <w:lang w:eastAsia="en-US"/>
        </w:rPr>
        <w:t xml:space="preserve"> de dorps- en stadsbesturen 98</w:t>
      </w:r>
    </w:p>
    <w:p w:rsidR="00C62DA8" w:rsidRPr="00825594" w:rsidRDefault="00C62DA8" w:rsidP="006E212C">
      <w:pPr>
        <w:jc w:val="both"/>
        <w:rPr>
          <w:lang w:eastAsia="en-US"/>
        </w:rPr>
      </w:pPr>
      <w:r w:rsidRPr="00825594">
        <w:rPr>
          <w:lang w:eastAsia="en-US"/>
        </w:rPr>
        <w:t>G. — Re</w:t>
      </w:r>
      <w:r>
        <w:rPr>
          <w:lang w:eastAsia="en-US"/>
        </w:rPr>
        <w:t>actie</w:t>
      </w:r>
      <w:r w:rsidRPr="00825594">
        <w:rPr>
          <w:lang w:eastAsia="en-US"/>
        </w:rPr>
        <w:t xml:space="preserve"> van de bevolking. Houding van magistraat, adel en burgerij</w:t>
      </w:r>
      <w:r w:rsidRPr="00825594">
        <w:rPr>
          <w:lang w:eastAsia="en-US"/>
        </w:rPr>
        <w:tab/>
      </w:r>
      <w:r w:rsidRPr="00825594">
        <w:rPr>
          <w:lang w:eastAsia="en-US"/>
        </w:rPr>
        <w:tab/>
        <w:t>99</w:t>
      </w:r>
    </w:p>
    <w:p w:rsidR="00C62DA8" w:rsidRPr="00825594" w:rsidRDefault="00C62DA8" w:rsidP="00C62DA8">
      <w:pPr>
        <w:jc w:val="both"/>
        <w:rPr>
          <w:lang w:eastAsia="en-US"/>
        </w:rPr>
      </w:pPr>
      <w:r w:rsidRPr="00825594">
        <w:rPr>
          <w:lang w:eastAsia="en-US"/>
        </w:rPr>
        <w:t>H. — Tot welke sociale groepen behoorden de beeldenstormers</w:t>
      </w:r>
      <w:r>
        <w:rPr>
          <w:lang w:eastAsia="en-US"/>
        </w:rPr>
        <w:t>?</w:t>
      </w:r>
      <w:r w:rsidRPr="00825594">
        <w:rPr>
          <w:lang w:eastAsia="en-US"/>
        </w:rPr>
        <w:t xml:space="preserve"> 102</w:t>
      </w:r>
    </w:p>
    <w:p w:rsidR="00C62DA8" w:rsidRPr="00825594" w:rsidRDefault="00C62DA8" w:rsidP="006E212C">
      <w:pPr>
        <w:jc w:val="both"/>
        <w:rPr>
          <w:lang w:eastAsia="en-US"/>
        </w:rPr>
      </w:pPr>
      <w:r w:rsidRPr="00825594">
        <w:rPr>
          <w:lang w:eastAsia="en-US"/>
        </w:rPr>
        <w:t>1. Groep met bet</w:t>
      </w:r>
      <w:r w:rsidR="006E212C">
        <w:rPr>
          <w:lang w:eastAsia="en-US"/>
        </w:rPr>
        <w:t xml:space="preserve">rekking op de textielindustrie </w:t>
      </w:r>
      <w:r w:rsidRPr="00825594">
        <w:rPr>
          <w:lang w:eastAsia="en-US"/>
        </w:rPr>
        <w:tab/>
        <w:t>109</w:t>
      </w:r>
    </w:p>
    <w:p w:rsidR="00C62DA8" w:rsidRPr="00825594" w:rsidRDefault="00C62DA8" w:rsidP="006E212C">
      <w:pPr>
        <w:jc w:val="both"/>
        <w:rPr>
          <w:lang w:eastAsia="en-US"/>
        </w:rPr>
      </w:pPr>
      <w:r w:rsidRPr="00825594">
        <w:rPr>
          <w:lang w:eastAsia="en-US"/>
        </w:rPr>
        <w:t>2. Groep van arbeiders die buiten de textielnijverheid staan</w:t>
      </w:r>
      <w:r w:rsidRPr="00825594">
        <w:rPr>
          <w:lang w:eastAsia="en-US"/>
        </w:rPr>
        <w:tab/>
      </w:r>
      <w:r w:rsidRPr="00825594">
        <w:rPr>
          <w:lang w:eastAsia="en-US"/>
        </w:rPr>
        <w:tab/>
        <w:t>110</w:t>
      </w:r>
    </w:p>
    <w:p w:rsidR="00F77330" w:rsidRDefault="00F77330" w:rsidP="00C62DA8">
      <w:pPr>
        <w:jc w:val="both"/>
        <w:rPr>
          <w:lang w:eastAsia="en-US"/>
        </w:rPr>
      </w:pPr>
    </w:p>
    <w:p w:rsidR="00C62DA8" w:rsidRPr="006E212C" w:rsidRDefault="00C62DA8" w:rsidP="006E212C">
      <w:pPr>
        <w:jc w:val="both"/>
        <w:rPr>
          <w:b/>
          <w:bCs/>
          <w:lang w:eastAsia="en-US"/>
        </w:rPr>
      </w:pPr>
      <w:r w:rsidRPr="006E212C">
        <w:rPr>
          <w:b/>
          <w:bCs/>
          <w:lang w:eastAsia="en-US"/>
        </w:rPr>
        <w:t>Deel III</w:t>
      </w:r>
      <w:r w:rsidRPr="006E212C">
        <w:rPr>
          <w:b/>
          <w:bCs/>
          <w:lang w:eastAsia="en-US"/>
        </w:rPr>
        <w:tab/>
        <w:t>MAQUISBEWEGINCI DER BOSGEUZEN</w:t>
      </w:r>
      <w:r w:rsidR="006E212C" w:rsidRPr="006E212C">
        <w:rPr>
          <w:b/>
          <w:bCs/>
          <w:lang w:eastAsia="en-US"/>
        </w:rPr>
        <w:t xml:space="preserve">; </w:t>
      </w:r>
      <w:r w:rsidRPr="006E212C">
        <w:rPr>
          <w:b/>
          <w:bCs/>
          <w:lang w:eastAsia="en-US"/>
        </w:rPr>
        <w:t>INVASIEPLANNEN</w:t>
      </w:r>
    </w:p>
    <w:p w:rsidR="00EC1E65" w:rsidRDefault="00EC1E65" w:rsidP="00C62DA8">
      <w:pPr>
        <w:jc w:val="both"/>
        <w:rPr>
          <w:lang w:eastAsia="en-US"/>
        </w:rPr>
      </w:pPr>
    </w:p>
    <w:p w:rsidR="00C62DA8" w:rsidRPr="00825594" w:rsidRDefault="00C62DA8" w:rsidP="00435D10">
      <w:pPr>
        <w:jc w:val="both"/>
        <w:outlineLvl w:val="0"/>
        <w:rPr>
          <w:lang w:eastAsia="en-US"/>
        </w:rPr>
      </w:pPr>
      <w:r w:rsidRPr="00EC1E65">
        <w:rPr>
          <w:b/>
          <w:bCs/>
          <w:lang w:eastAsia="en-US"/>
        </w:rPr>
        <w:t>Hoofdstuk I</w:t>
      </w:r>
      <w:r w:rsidRPr="00825594">
        <w:rPr>
          <w:lang w:eastAsia="en-US"/>
        </w:rPr>
        <w:t xml:space="preserve"> — Na Wattrelos en Lanney</w:t>
      </w:r>
      <w:r>
        <w:rPr>
          <w:lang w:eastAsia="en-US"/>
        </w:rPr>
        <w:t>:</w:t>
      </w:r>
      <w:r w:rsidRPr="00825594">
        <w:rPr>
          <w:lang w:eastAsia="en-US"/>
        </w:rPr>
        <w:t xml:space="preserve"> betrekkelijke</w:t>
      </w:r>
    </w:p>
    <w:p w:rsidR="00C62DA8" w:rsidRPr="00825594" w:rsidRDefault="00C62DA8" w:rsidP="00C62DA8">
      <w:pPr>
        <w:jc w:val="both"/>
        <w:rPr>
          <w:lang w:eastAsia="en-US"/>
        </w:rPr>
      </w:pPr>
      <w:r w:rsidRPr="00825594">
        <w:rPr>
          <w:lang w:eastAsia="en-US"/>
        </w:rPr>
        <w:tab/>
      </w:r>
      <w:r w:rsidR="006E212C">
        <w:rPr>
          <w:lang w:eastAsia="en-US"/>
        </w:rPr>
        <w:tab/>
      </w:r>
      <w:r w:rsidRPr="00825594">
        <w:rPr>
          <w:lang w:eastAsia="en-US"/>
        </w:rPr>
        <w:t>het Westkwartier (dec. 1566 - sept. 1567)</w:t>
      </w:r>
      <w:r w:rsidRPr="00825594">
        <w:rPr>
          <w:lang w:eastAsia="en-US"/>
        </w:rPr>
        <w:tab/>
        <w:t>112</w:t>
      </w:r>
    </w:p>
    <w:p w:rsidR="00C62DA8" w:rsidRPr="00825594" w:rsidRDefault="00C62DA8" w:rsidP="00C62DA8">
      <w:pPr>
        <w:jc w:val="both"/>
        <w:rPr>
          <w:lang w:eastAsia="en-US"/>
        </w:rPr>
      </w:pPr>
      <w:r w:rsidRPr="00825594">
        <w:rPr>
          <w:lang w:eastAsia="en-US"/>
        </w:rPr>
        <w:t>A. — Blijvend verzet na de beeldenstorm</w:t>
      </w:r>
      <w:r w:rsidRPr="00825594">
        <w:rPr>
          <w:lang w:eastAsia="en-US"/>
        </w:rPr>
        <w:tab/>
        <w:t>112</w:t>
      </w:r>
    </w:p>
    <w:p w:rsidR="00C62DA8" w:rsidRPr="00825594" w:rsidRDefault="00C62DA8" w:rsidP="006E212C">
      <w:pPr>
        <w:jc w:val="both"/>
        <w:rPr>
          <w:lang w:eastAsia="en-US"/>
        </w:rPr>
      </w:pPr>
      <w:r w:rsidRPr="00825594">
        <w:rPr>
          <w:lang w:eastAsia="en-US"/>
        </w:rPr>
        <w:t xml:space="preserve">B. — Na december 1566: de </w:t>
      </w:r>
      <w:r w:rsidR="006E212C" w:rsidRPr="00825594">
        <w:rPr>
          <w:lang w:eastAsia="en-US"/>
        </w:rPr>
        <w:t>activisten</w:t>
      </w:r>
      <w:r w:rsidRPr="00825594">
        <w:rPr>
          <w:lang w:eastAsia="en-US"/>
        </w:rPr>
        <w:t xml:space="preserve"> verlaten het West</w:t>
      </w:r>
      <w:r w:rsidRPr="00825594">
        <w:rPr>
          <w:lang w:eastAsia="en-US"/>
        </w:rPr>
        <w:softHyphen/>
        <w:t>kwartier of houden zich schuil</w:t>
      </w:r>
      <w:r w:rsidRPr="00825594">
        <w:rPr>
          <w:lang w:eastAsia="en-US"/>
        </w:rPr>
        <w:tab/>
        <w:t>114</w:t>
      </w:r>
    </w:p>
    <w:p w:rsidR="00EC1E65" w:rsidRDefault="00EC1E65" w:rsidP="00EC1E65">
      <w:pPr>
        <w:jc w:val="both"/>
        <w:rPr>
          <w:lang w:eastAsia="en-US"/>
        </w:rPr>
      </w:pPr>
    </w:p>
    <w:p w:rsidR="00C62DA8" w:rsidRPr="00825594" w:rsidRDefault="00C62DA8" w:rsidP="00EC1E65">
      <w:pPr>
        <w:jc w:val="both"/>
        <w:rPr>
          <w:lang w:eastAsia="en-US"/>
        </w:rPr>
      </w:pPr>
      <w:r w:rsidRPr="00EC1E65">
        <w:rPr>
          <w:b/>
          <w:bCs/>
          <w:lang w:eastAsia="en-US"/>
        </w:rPr>
        <w:t>Hoofdstuk II</w:t>
      </w:r>
      <w:r w:rsidRPr="00825594">
        <w:rPr>
          <w:lang w:eastAsia="en-US"/>
        </w:rPr>
        <w:t xml:space="preserve"> </w:t>
      </w:r>
      <w:r w:rsidR="00EC1E65" w:rsidRPr="00EC1E65">
        <w:rPr>
          <w:lang w:eastAsia="en-US"/>
        </w:rPr>
        <w:t>—</w:t>
      </w:r>
      <w:r w:rsidRPr="00825594">
        <w:rPr>
          <w:lang w:eastAsia="en-US"/>
        </w:rPr>
        <w:t xml:space="preserve"> Terreur in het Westkwartier</w:t>
      </w:r>
      <w:r w:rsidRPr="00825594">
        <w:rPr>
          <w:lang w:eastAsia="en-US"/>
        </w:rPr>
        <w:tab/>
        <w:t>116</w:t>
      </w:r>
    </w:p>
    <w:p w:rsidR="00C62DA8" w:rsidRPr="00825594" w:rsidRDefault="00C62DA8" w:rsidP="00C62DA8">
      <w:pPr>
        <w:jc w:val="both"/>
        <w:rPr>
          <w:lang w:eastAsia="en-US"/>
        </w:rPr>
      </w:pPr>
      <w:r w:rsidRPr="00825594">
        <w:rPr>
          <w:lang w:eastAsia="en-US"/>
        </w:rPr>
        <w:t>A. — Jan Va</w:t>
      </w:r>
      <w:r w:rsidR="00EC1E65">
        <w:rPr>
          <w:lang w:eastAsia="en-US"/>
        </w:rPr>
        <w:t xml:space="preserve">n de Camere of Jan Camerlynck </w:t>
      </w:r>
      <w:r w:rsidRPr="00825594">
        <w:rPr>
          <w:lang w:eastAsia="en-US"/>
        </w:rPr>
        <w:tab/>
        <w:t>116</w:t>
      </w:r>
    </w:p>
    <w:p w:rsidR="00C62DA8" w:rsidRPr="00825594" w:rsidRDefault="00C62DA8" w:rsidP="00EC1E65">
      <w:pPr>
        <w:jc w:val="both"/>
        <w:rPr>
          <w:lang w:eastAsia="en-US"/>
        </w:rPr>
      </w:pPr>
      <w:r w:rsidRPr="00825594">
        <w:rPr>
          <w:lang w:eastAsia="en-US"/>
        </w:rPr>
        <w:t xml:space="preserve">B. </w:t>
      </w:r>
      <w:r w:rsidR="00EC1E65" w:rsidRPr="00EC1E65">
        <w:rPr>
          <w:lang w:eastAsia="en-US"/>
        </w:rPr>
        <w:t>—</w:t>
      </w:r>
      <w:r w:rsidRPr="00825594">
        <w:rPr>
          <w:lang w:eastAsia="en-US"/>
        </w:rPr>
        <w:t xml:space="preserve"> De lagere adel treedt in het strijdperk</w:t>
      </w:r>
      <w:r w:rsidRPr="00825594">
        <w:rPr>
          <w:lang w:eastAsia="en-US"/>
        </w:rPr>
        <w:tab/>
        <w:t>118</w:t>
      </w:r>
    </w:p>
    <w:p w:rsidR="00C62DA8" w:rsidRPr="00825594" w:rsidRDefault="00C62DA8" w:rsidP="00C62DA8">
      <w:pPr>
        <w:jc w:val="both"/>
        <w:rPr>
          <w:lang w:val="fr-FR" w:eastAsia="en-US"/>
        </w:rPr>
      </w:pPr>
      <w:r w:rsidRPr="00825594">
        <w:rPr>
          <w:lang w:val="fr-FR" w:eastAsia="en-US"/>
        </w:rPr>
        <w:t>C. — De consistories en de invasie</w:t>
      </w:r>
      <w:r w:rsidRPr="00825594">
        <w:rPr>
          <w:lang w:val="fr-FR" w:eastAsia="en-US"/>
        </w:rPr>
        <w:tab/>
        <w:t>124</w:t>
      </w:r>
    </w:p>
    <w:p w:rsidR="00C62DA8" w:rsidRPr="00825594" w:rsidRDefault="00C62DA8" w:rsidP="00EC1E65">
      <w:pPr>
        <w:jc w:val="both"/>
        <w:rPr>
          <w:lang w:eastAsia="en-US"/>
        </w:rPr>
      </w:pPr>
      <w:r w:rsidRPr="00825594">
        <w:rPr>
          <w:lang w:eastAsia="en-US"/>
        </w:rPr>
        <w:t>D. — De Bosge</w:t>
      </w:r>
      <w:r w:rsidR="00EC1E65">
        <w:rPr>
          <w:lang w:eastAsia="en-US"/>
        </w:rPr>
        <w:t>u</w:t>
      </w:r>
      <w:r w:rsidRPr="00825594">
        <w:rPr>
          <w:lang w:eastAsia="en-US"/>
        </w:rPr>
        <w:t>zen</w:t>
      </w:r>
      <w:r w:rsidRPr="00825594">
        <w:rPr>
          <w:lang w:eastAsia="en-US"/>
        </w:rPr>
        <w:tab/>
      </w:r>
      <w:r w:rsidR="00EC1E65">
        <w:rPr>
          <w:lang w:eastAsia="en-US"/>
        </w:rPr>
        <w:t xml:space="preserve"> </w:t>
      </w:r>
      <w:r w:rsidRPr="00825594">
        <w:rPr>
          <w:lang w:eastAsia="en-US"/>
        </w:rPr>
        <w:t>128</w:t>
      </w:r>
    </w:p>
    <w:p w:rsidR="00EC1E65" w:rsidRDefault="00EC1E65" w:rsidP="00EC1E65">
      <w:pPr>
        <w:jc w:val="both"/>
        <w:rPr>
          <w:lang w:eastAsia="en-US"/>
        </w:rPr>
      </w:pPr>
      <w:r>
        <w:rPr>
          <w:lang w:eastAsia="en-US"/>
        </w:rPr>
        <w:t xml:space="preserve">§ 1. </w:t>
      </w:r>
      <w:r w:rsidRPr="00825594">
        <w:rPr>
          <w:lang w:eastAsia="en-US"/>
        </w:rPr>
        <w:t xml:space="preserve"> </w:t>
      </w:r>
      <w:r>
        <w:rPr>
          <w:lang w:eastAsia="en-US"/>
        </w:rPr>
        <w:t>Sociale afkomst</w:t>
      </w:r>
    </w:p>
    <w:p w:rsidR="00C62DA8" w:rsidRPr="00825594" w:rsidRDefault="00C62DA8" w:rsidP="00EC1E65">
      <w:pPr>
        <w:jc w:val="both"/>
        <w:rPr>
          <w:lang w:eastAsia="en-US"/>
        </w:rPr>
      </w:pPr>
      <w:r w:rsidRPr="00825594">
        <w:rPr>
          <w:lang w:eastAsia="en-US"/>
        </w:rPr>
        <w:t>§ 2</w:t>
      </w:r>
      <w:r w:rsidR="00EC1E65">
        <w:rPr>
          <w:lang w:eastAsia="en-US"/>
        </w:rPr>
        <w:t>.</w:t>
      </w:r>
      <w:r w:rsidRPr="00825594">
        <w:rPr>
          <w:lang w:eastAsia="en-US"/>
        </w:rPr>
        <w:t xml:space="preserve"> Het beroven van </w:t>
      </w:r>
      <w:r w:rsidR="00EC1E65" w:rsidRPr="00825594">
        <w:rPr>
          <w:lang w:eastAsia="en-US"/>
        </w:rPr>
        <w:t>particulieren</w:t>
      </w:r>
      <w:r w:rsidRPr="00825594">
        <w:rPr>
          <w:lang w:eastAsia="en-US"/>
        </w:rPr>
        <w:tab/>
        <w:t>132</w:t>
      </w:r>
    </w:p>
    <w:p w:rsidR="00C62DA8" w:rsidRPr="00825594" w:rsidRDefault="00C62DA8" w:rsidP="00EC1E65">
      <w:pPr>
        <w:jc w:val="both"/>
        <w:rPr>
          <w:lang w:eastAsia="en-US"/>
        </w:rPr>
      </w:pPr>
      <w:r w:rsidRPr="00825594">
        <w:rPr>
          <w:lang w:eastAsia="en-US"/>
        </w:rPr>
        <w:t>§ 3. Motieven van de moordpartijen</w:t>
      </w:r>
      <w:r w:rsidRPr="00825594">
        <w:rPr>
          <w:lang w:eastAsia="en-US"/>
        </w:rPr>
        <w:tab/>
        <w:t>134</w:t>
      </w:r>
      <w:r w:rsidR="00EC1E65">
        <w:rPr>
          <w:lang w:eastAsia="en-US"/>
        </w:rPr>
        <w:t xml:space="preserve">, </w:t>
      </w:r>
      <w:r w:rsidRPr="00825594">
        <w:rPr>
          <w:lang w:eastAsia="en-US"/>
        </w:rPr>
        <w:t>137</w:t>
      </w:r>
    </w:p>
    <w:p w:rsidR="00EC1E65" w:rsidRDefault="00EC1E65" w:rsidP="00EC1E65">
      <w:pPr>
        <w:jc w:val="both"/>
        <w:rPr>
          <w:lang w:eastAsia="en-US"/>
        </w:rPr>
      </w:pPr>
      <w:r w:rsidRPr="00825594">
        <w:rPr>
          <w:lang w:eastAsia="en-US"/>
        </w:rPr>
        <w:t xml:space="preserve">§ </w:t>
      </w:r>
      <w:r>
        <w:rPr>
          <w:lang w:eastAsia="en-US"/>
        </w:rPr>
        <w:t>4.</w:t>
      </w:r>
      <w:r w:rsidRPr="00825594">
        <w:rPr>
          <w:lang w:eastAsia="en-US"/>
        </w:rPr>
        <w:t xml:space="preserve"> </w:t>
      </w:r>
      <w:r>
        <w:rPr>
          <w:lang w:eastAsia="en-US"/>
        </w:rPr>
        <w:t>De</w:t>
      </w:r>
      <w:r w:rsidRPr="00825594">
        <w:rPr>
          <w:lang w:eastAsia="en-US"/>
        </w:rPr>
        <w:t xml:space="preserve"> </w:t>
      </w:r>
      <w:r w:rsidR="00EE1E2D">
        <w:rPr>
          <w:lang w:eastAsia="en-US"/>
        </w:rPr>
        <w:t>organisatie</w:t>
      </w:r>
    </w:p>
    <w:p w:rsidR="00C62DA8" w:rsidRPr="00825594" w:rsidRDefault="00C62DA8" w:rsidP="00EC1E65">
      <w:pPr>
        <w:jc w:val="both"/>
        <w:rPr>
          <w:lang w:eastAsia="en-US"/>
        </w:rPr>
      </w:pPr>
      <w:r w:rsidRPr="00825594">
        <w:rPr>
          <w:lang w:eastAsia="en-US"/>
        </w:rPr>
        <w:t xml:space="preserve">§ 5. </w:t>
      </w:r>
      <w:r w:rsidR="00EC1E65">
        <w:rPr>
          <w:lang w:eastAsia="en-US"/>
        </w:rPr>
        <w:t>H</w:t>
      </w:r>
      <w:r w:rsidRPr="00825594">
        <w:rPr>
          <w:lang w:eastAsia="en-US"/>
        </w:rPr>
        <w:t xml:space="preserve">et belang van </w:t>
      </w:r>
      <w:r w:rsidR="00EC1E65">
        <w:rPr>
          <w:lang w:eastAsia="en-US"/>
        </w:rPr>
        <w:t>H</w:t>
      </w:r>
      <w:r w:rsidRPr="00825594">
        <w:rPr>
          <w:lang w:eastAsia="en-US"/>
        </w:rPr>
        <w:t>onds</w:t>
      </w:r>
      <w:r w:rsidR="00EC1E65">
        <w:rPr>
          <w:lang w:eastAsia="en-US"/>
        </w:rPr>
        <w:t>c</w:t>
      </w:r>
      <w:r w:rsidRPr="00825594">
        <w:rPr>
          <w:lang w:eastAsia="en-US"/>
        </w:rPr>
        <w:t>hoote en omgeving</w:t>
      </w:r>
      <w:r w:rsidRPr="00825594">
        <w:rPr>
          <w:lang w:eastAsia="en-US"/>
        </w:rPr>
        <w:tab/>
        <w:t>143</w:t>
      </w:r>
    </w:p>
    <w:p w:rsidR="00EC1E65" w:rsidRDefault="00EC1E65" w:rsidP="00C62DA8">
      <w:pPr>
        <w:jc w:val="both"/>
        <w:rPr>
          <w:lang w:eastAsia="en-US"/>
        </w:rPr>
      </w:pPr>
    </w:p>
    <w:p w:rsidR="00C62DA8" w:rsidRPr="00EC1E65" w:rsidRDefault="00C62DA8" w:rsidP="00435D10">
      <w:pPr>
        <w:jc w:val="both"/>
        <w:outlineLvl w:val="0"/>
        <w:rPr>
          <w:b/>
          <w:bCs/>
          <w:lang w:eastAsia="en-US"/>
        </w:rPr>
      </w:pPr>
      <w:r w:rsidRPr="00EC1E65">
        <w:rPr>
          <w:b/>
          <w:bCs/>
          <w:lang w:eastAsia="en-US"/>
        </w:rPr>
        <w:t>Hoofdstuk I</w:t>
      </w:r>
      <w:r w:rsidR="00EC1E65" w:rsidRPr="00EC1E65">
        <w:rPr>
          <w:b/>
          <w:bCs/>
          <w:lang w:eastAsia="en-US"/>
        </w:rPr>
        <w:t>II</w:t>
      </w:r>
      <w:r w:rsidRPr="00EC1E65">
        <w:rPr>
          <w:b/>
          <w:bCs/>
          <w:lang w:eastAsia="en-US"/>
        </w:rPr>
        <w:t xml:space="preserve"> — September 1568:</w:t>
      </w:r>
    </w:p>
    <w:p w:rsidR="00C62DA8" w:rsidRPr="00EC1E65" w:rsidRDefault="00C62DA8" w:rsidP="00435D10">
      <w:pPr>
        <w:jc w:val="both"/>
        <w:outlineLvl w:val="0"/>
        <w:rPr>
          <w:lang w:eastAsia="en-US"/>
        </w:rPr>
      </w:pPr>
      <w:r w:rsidRPr="00825594">
        <w:rPr>
          <w:lang w:eastAsia="en-US"/>
        </w:rPr>
        <w:t xml:space="preserve">Voorbereiding tot een nieuwe invasie </w:t>
      </w:r>
      <w:r w:rsidRPr="00EC1E65">
        <w:rPr>
          <w:lang w:eastAsia="en-US"/>
        </w:rPr>
        <w:t xml:space="preserve"> 144</w:t>
      </w:r>
    </w:p>
    <w:p w:rsidR="00C62DA8" w:rsidRPr="00825594" w:rsidRDefault="00C62DA8" w:rsidP="00EC1E65">
      <w:pPr>
        <w:jc w:val="both"/>
        <w:rPr>
          <w:lang w:val="fr-FR" w:eastAsia="en-US"/>
        </w:rPr>
      </w:pPr>
      <w:r w:rsidRPr="00825594">
        <w:rPr>
          <w:lang w:val="fr-FR" w:eastAsia="en-US"/>
        </w:rPr>
        <w:t>A. —</w:t>
      </w:r>
      <w:r w:rsidRPr="00825594">
        <w:rPr>
          <w:lang w:val="fr-FR" w:eastAsia="en-US"/>
        </w:rPr>
        <w:tab/>
        <w:t>Depuis l'arrestation d'Ha</w:t>
      </w:r>
      <w:r w:rsidR="00EC1E65">
        <w:rPr>
          <w:lang w:val="fr-FR" w:eastAsia="en-US"/>
        </w:rPr>
        <w:t>n</w:t>
      </w:r>
      <w:r w:rsidRPr="00825594">
        <w:rPr>
          <w:lang w:val="fr-FR" w:eastAsia="en-US"/>
        </w:rPr>
        <w:t>nekan, et par suite du</w:t>
      </w:r>
      <w:r w:rsidR="00EC1E65">
        <w:rPr>
          <w:lang w:val="fr-FR" w:eastAsia="en-US"/>
        </w:rPr>
        <w:t xml:space="preserve"> </w:t>
      </w:r>
      <w:r w:rsidRPr="00825594">
        <w:rPr>
          <w:lang w:val="fr-FR" w:eastAsia="en-US"/>
        </w:rPr>
        <w:t xml:space="preserve">départ de Camerlynck avec environ </w:t>
      </w:r>
      <w:r w:rsidR="00EC1E65">
        <w:rPr>
          <w:lang w:val="fr-FR" w:eastAsia="en-US"/>
        </w:rPr>
        <w:t>4</w:t>
      </w:r>
      <w:r w:rsidRPr="00825594">
        <w:rPr>
          <w:lang w:val="fr-FR" w:eastAsia="en-US"/>
        </w:rPr>
        <w:t>0 de ses complices</w:t>
      </w:r>
      <w:r w:rsidR="00EC1E65">
        <w:rPr>
          <w:lang w:val="fr-FR" w:eastAsia="en-US"/>
        </w:rPr>
        <w:t xml:space="preserve"> </w:t>
      </w:r>
      <w:r w:rsidRPr="00825594">
        <w:rPr>
          <w:lang w:val="fr-FR" w:eastAsia="en-US"/>
        </w:rPr>
        <w:t xml:space="preserve">vers Calais et Boulogne, </w:t>
      </w:r>
      <w:r w:rsidR="00EC1E65">
        <w:rPr>
          <w:lang w:val="fr-FR" w:eastAsia="en-US"/>
        </w:rPr>
        <w:t>l</w:t>
      </w:r>
      <w:r w:rsidRPr="00825594">
        <w:rPr>
          <w:lang w:val="fr-FR" w:eastAsia="en-US"/>
        </w:rPr>
        <w:t>a contrée se remet peu á peu » 144</w:t>
      </w:r>
    </w:p>
    <w:p w:rsidR="00EC1E65" w:rsidRDefault="00C62DA8" w:rsidP="00C62DA8">
      <w:pPr>
        <w:jc w:val="both"/>
        <w:rPr>
          <w:lang w:eastAsia="en-US"/>
        </w:rPr>
      </w:pPr>
      <w:r w:rsidRPr="00825594">
        <w:rPr>
          <w:lang w:eastAsia="en-US"/>
        </w:rPr>
        <w:t>B. — De Bosgeuzen hernemen hun agitatie in de zomer van 1568</w:t>
      </w:r>
      <w:r w:rsidR="00EC1E65">
        <w:rPr>
          <w:lang w:eastAsia="en-US"/>
        </w:rPr>
        <w:t>;</w:t>
      </w:r>
      <w:r w:rsidRPr="00825594">
        <w:rPr>
          <w:lang w:eastAsia="en-US"/>
        </w:rPr>
        <w:t xml:space="preserve"> 146 147 </w:t>
      </w:r>
    </w:p>
    <w:p w:rsidR="00EC1E65" w:rsidRDefault="00EC1E65" w:rsidP="00EC1E65">
      <w:pPr>
        <w:jc w:val="both"/>
        <w:rPr>
          <w:lang w:eastAsia="en-US"/>
        </w:rPr>
      </w:pPr>
      <w:r>
        <w:rPr>
          <w:lang w:eastAsia="en-US"/>
        </w:rPr>
        <w:t>C</w:t>
      </w:r>
      <w:r w:rsidRPr="00825594">
        <w:rPr>
          <w:lang w:eastAsia="en-US"/>
        </w:rPr>
        <w:t xml:space="preserve">. — </w:t>
      </w:r>
      <w:r>
        <w:rPr>
          <w:lang w:eastAsia="en-US"/>
        </w:rPr>
        <w:t>Frankrijk en Engeland</w:t>
      </w:r>
    </w:p>
    <w:p w:rsidR="00C62DA8" w:rsidRPr="00825594" w:rsidRDefault="00C62DA8" w:rsidP="00EC1E65">
      <w:pPr>
        <w:jc w:val="both"/>
        <w:rPr>
          <w:lang w:eastAsia="en-US"/>
        </w:rPr>
      </w:pPr>
      <w:r w:rsidRPr="00825594">
        <w:rPr>
          <w:lang w:eastAsia="en-US"/>
        </w:rPr>
        <w:t>D. — De terugkeer van Camerlynck</w:t>
      </w:r>
      <w:r w:rsidRPr="00825594">
        <w:rPr>
          <w:lang w:eastAsia="en-US"/>
        </w:rPr>
        <w:tab/>
      </w:r>
      <w:r w:rsidR="00EC1E65">
        <w:rPr>
          <w:lang w:eastAsia="en-US"/>
        </w:rPr>
        <w:t>1</w:t>
      </w:r>
      <w:r w:rsidRPr="00825594">
        <w:rPr>
          <w:lang w:eastAsia="en-US"/>
        </w:rPr>
        <w:t>50</w:t>
      </w:r>
    </w:p>
    <w:p w:rsidR="00C62DA8" w:rsidRPr="00825594" w:rsidRDefault="00C62DA8" w:rsidP="00EC1E65">
      <w:pPr>
        <w:jc w:val="both"/>
        <w:rPr>
          <w:lang w:eastAsia="en-US"/>
        </w:rPr>
      </w:pPr>
      <w:r w:rsidRPr="00825594">
        <w:rPr>
          <w:lang w:eastAsia="en-US"/>
        </w:rPr>
        <w:t>§ I. Aanhouding van Ca</w:t>
      </w:r>
      <w:r w:rsidR="00EC1E65">
        <w:rPr>
          <w:lang w:eastAsia="en-US"/>
        </w:rPr>
        <w:t xml:space="preserve">merlynck en twaalf zijner gezellen </w:t>
      </w:r>
      <w:r w:rsidRPr="00825594">
        <w:rPr>
          <w:lang w:eastAsia="en-US"/>
        </w:rPr>
        <w:tab/>
        <w:t>150</w:t>
      </w:r>
    </w:p>
    <w:p w:rsidR="00C62DA8" w:rsidRPr="00825594" w:rsidRDefault="00C62DA8" w:rsidP="00C62DA8">
      <w:pPr>
        <w:jc w:val="both"/>
        <w:rPr>
          <w:lang w:eastAsia="en-US"/>
        </w:rPr>
      </w:pPr>
      <w:r w:rsidRPr="00825594">
        <w:rPr>
          <w:lang w:eastAsia="en-US"/>
        </w:rPr>
        <w:t xml:space="preserve">§ 2. Doel van Camerlynck's overkomst </w:t>
      </w:r>
      <w:r w:rsidRPr="00825594">
        <w:rPr>
          <w:lang w:eastAsia="en-US"/>
        </w:rPr>
        <w:tab/>
      </w:r>
    </w:p>
    <w:p w:rsidR="00C62DA8" w:rsidRPr="00825594" w:rsidRDefault="00C62DA8" w:rsidP="00C62DA8">
      <w:pPr>
        <w:jc w:val="both"/>
        <w:rPr>
          <w:lang w:eastAsia="en-US"/>
        </w:rPr>
      </w:pPr>
      <w:r w:rsidRPr="00825594">
        <w:rPr>
          <w:lang w:eastAsia="en-US"/>
        </w:rPr>
        <w:t>§ 3. Dood van Camerlynck en zijn medegevangenen</w:t>
      </w:r>
      <w:r w:rsidRPr="00825594">
        <w:rPr>
          <w:lang w:eastAsia="en-US"/>
        </w:rPr>
        <w:tab/>
        <w:t>153</w:t>
      </w:r>
    </w:p>
    <w:p w:rsidR="00C62DA8" w:rsidRPr="00825594" w:rsidRDefault="00C62DA8" w:rsidP="00EC1E65">
      <w:pPr>
        <w:jc w:val="both"/>
        <w:rPr>
          <w:lang w:eastAsia="en-US"/>
        </w:rPr>
      </w:pPr>
      <w:r w:rsidRPr="00825594">
        <w:rPr>
          <w:lang w:eastAsia="en-US"/>
        </w:rPr>
        <w:t>E — De Engelse regering e</w:t>
      </w:r>
      <w:r w:rsidR="00EC1E65">
        <w:rPr>
          <w:lang w:eastAsia="en-US"/>
        </w:rPr>
        <w:t xml:space="preserve">n de gebeurtenissen in het Westkwartier </w:t>
      </w:r>
      <w:r w:rsidRPr="00825594">
        <w:rPr>
          <w:lang w:eastAsia="en-US"/>
        </w:rPr>
        <w:t>154</w:t>
      </w:r>
    </w:p>
    <w:p w:rsidR="00EC1E65" w:rsidRDefault="00EC1E65" w:rsidP="00EC1E65">
      <w:pPr>
        <w:jc w:val="both"/>
        <w:rPr>
          <w:lang w:eastAsia="en-US"/>
        </w:rPr>
      </w:pPr>
    </w:p>
    <w:p w:rsidR="00C62DA8" w:rsidRPr="00EC1E65" w:rsidRDefault="00C62DA8" w:rsidP="00EC1E65">
      <w:pPr>
        <w:jc w:val="both"/>
        <w:rPr>
          <w:b/>
          <w:bCs/>
          <w:lang w:eastAsia="en-US"/>
        </w:rPr>
      </w:pPr>
      <w:r w:rsidRPr="00EC1E65">
        <w:rPr>
          <w:b/>
          <w:bCs/>
          <w:lang w:eastAsia="en-US"/>
        </w:rPr>
        <w:t xml:space="preserve">ALGEMEEN BESLUIT </w:t>
      </w:r>
      <w:r w:rsidRPr="00EC1E65">
        <w:rPr>
          <w:b/>
          <w:bCs/>
          <w:lang w:eastAsia="en-US"/>
        </w:rPr>
        <w:tab/>
        <w:t>157</w:t>
      </w:r>
    </w:p>
    <w:p w:rsidR="00C62DA8" w:rsidRDefault="00C62DA8" w:rsidP="00C62DA8"/>
    <w:p w:rsidR="0031321E" w:rsidRDefault="00EC1E65" w:rsidP="00435D10">
      <w:pPr>
        <w:jc w:val="both"/>
        <w:outlineLvl w:val="0"/>
      </w:pPr>
      <w:r>
        <w:t>Inhoud</w:t>
      </w: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EE1E2D" w:rsidRDefault="00EE1E2D" w:rsidP="00C62DA8">
      <w:pPr>
        <w:jc w:val="both"/>
      </w:pPr>
    </w:p>
    <w:p w:rsidR="00EE1E2D" w:rsidRDefault="00EE1E2D" w:rsidP="00C62DA8">
      <w:pPr>
        <w:jc w:val="both"/>
      </w:pPr>
    </w:p>
    <w:p w:rsidR="00EE1E2D" w:rsidRDefault="00EE1E2D" w:rsidP="00C62DA8">
      <w:pPr>
        <w:jc w:val="both"/>
      </w:pPr>
    </w:p>
    <w:p w:rsidR="00EE1E2D" w:rsidRDefault="00EE1E2D" w:rsidP="00C62DA8">
      <w:pPr>
        <w:jc w:val="both"/>
      </w:pPr>
    </w:p>
    <w:p w:rsidR="00EE1E2D" w:rsidRDefault="00EE1E2D" w:rsidP="00C62DA8">
      <w:pPr>
        <w:jc w:val="both"/>
      </w:pPr>
    </w:p>
    <w:p w:rsidR="00EE1E2D" w:rsidRDefault="00EE1E2D" w:rsidP="00C62DA8">
      <w:pPr>
        <w:jc w:val="both"/>
      </w:pPr>
    </w:p>
    <w:p w:rsidR="00EE1E2D" w:rsidRDefault="00EE1E2D" w:rsidP="00C62DA8">
      <w:pPr>
        <w:jc w:val="both"/>
      </w:pPr>
    </w:p>
    <w:p w:rsidR="00EE1E2D" w:rsidRDefault="00EE1E2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F96BDD" w:rsidRDefault="00F96BDD" w:rsidP="00C62DA8">
      <w:pPr>
        <w:jc w:val="both"/>
      </w:pPr>
    </w:p>
    <w:p w:rsidR="001E6A8F" w:rsidRDefault="001E6A8F" w:rsidP="00F96BDD">
      <w:pPr>
        <w:jc w:val="center"/>
        <w:rPr>
          <w:b/>
        </w:rPr>
      </w:pPr>
    </w:p>
    <w:p w:rsidR="00F96BDD" w:rsidRDefault="00F96BDD" w:rsidP="00435D10">
      <w:pPr>
        <w:jc w:val="center"/>
        <w:outlineLvl w:val="0"/>
        <w:rPr>
          <w:b/>
        </w:rPr>
      </w:pPr>
      <w:r w:rsidRPr="00F96BDD">
        <w:rPr>
          <w:b/>
        </w:rPr>
        <w:t xml:space="preserve">Overgenomen uit </w:t>
      </w:r>
      <w:r w:rsidRPr="00F96BDD">
        <w:rPr>
          <w:b/>
          <w:i/>
        </w:rPr>
        <w:t>De Historie van de Martelaren</w:t>
      </w:r>
      <w:r w:rsidRPr="00F96BDD">
        <w:rPr>
          <w:b/>
        </w:rPr>
        <w:t xml:space="preserve"> door A. van Haamstede</w:t>
      </w:r>
    </w:p>
    <w:p w:rsidR="00FC3496" w:rsidRDefault="00FC3496" w:rsidP="00FC3496">
      <w:pPr>
        <w:rPr>
          <w:b/>
        </w:rPr>
      </w:pPr>
    </w:p>
    <w:p w:rsidR="00FC3496" w:rsidRPr="00FC3496" w:rsidRDefault="00FC3496" w:rsidP="00FC3496">
      <w:r>
        <w:t>M. Backhouse noemt op blz. 104 de naam van Jan Gherstecooren. Deze naam komt ook voor in de Historie van de Martelaren, waar hij Jan Herrewijn wordt genoemd. Het is merkwaardig dat Van Haamstede het martelaarschap van Herrewijn plaatst in 1560, terwijl de lijst van Beeldbrekers dateert van 1568.</w:t>
      </w:r>
      <w:r w:rsidR="001E6A8F">
        <w:t xml:space="preserve"> Hoe dit overeen te brengen?</w:t>
      </w:r>
    </w:p>
    <w:p w:rsidR="00FC3496" w:rsidRDefault="00FC3496" w:rsidP="00FC3496">
      <w:pPr>
        <w:rPr>
          <w:b/>
        </w:rPr>
      </w:pPr>
    </w:p>
    <w:p w:rsidR="001E6A8F" w:rsidRPr="00F96BDD" w:rsidRDefault="001E6A8F" w:rsidP="00FC3496">
      <w:pPr>
        <w:rPr>
          <w:b/>
        </w:rPr>
      </w:pPr>
    </w:p>
    <w:p w:rsidR="00F96BDD" w:rsidRPr="00EF260C" w:rsidRDefault="00F96BDD" w:rsidP="00F96BDD">
      <w:pPr>
        <w:jc w:val="both"/>
        <w:rPr>
          <w:b/>
          <w:snapToGrid w:val="0"/>
          <w:sz w:val="28"/>
          <w:szCs w:val="28"/>
        </w:rPr>
      </w:pPr>
      <w:r w:rsidRPr="00EF260C">
        <w:rPr>
          <w:b/>
          <w:snapToGrid w:val="0"/>
          <w:sz w:val="28"/>
          <w:szCs w:val="28"/>
        </w:rPr>
        <w:t>Jan Herrewijn</w:t>
      </w:r>
    </w:p>
    <w:p w:rsidR="00F96BDD" w:rsidRDefault="00F96BDD" w:rsidP="00F96BDD">
      <w:pPr>
        <w:jc w:val="both"/>
        <w:rPr>
          <w:snapToGrid w:val="0"/>
        </w:rPr>
      </w:pPr>
    </w:p>
    <w:p w:rsidR="00F96BDD" w:rsidRDefault="00F96BDD" w:rsidP="00F96BDD">
      <w:pPr>
        <w:jc w:val="both"/>
        <w:rPr>
          <w:snapToGrid w:val="0"/>
        </w:rPr>
      </w:pPr>
      <w:r>
        <w:rPr>
          <w:snapToGrid w:val="0"/>
        </w:rPr>
        <w:t xml:space="preserve">Jan Herrewijn, bijgenaamd </w:t>
      </w:r>
      <w:r w:rsidRPr="00DF232A">
        <w:rPr>
          <w:b/>
          <w:snapToGrid w:val="0"/>
        </w:rPr>
        <w:t>Gerstekoren,</w:t>
      </w:r>
      <w:r>
        <w:rPr>
          <w:snapToGrid w:val="0"/>
        </w:rPr>
        <w:t xml:space="preserve"> was geboren te Houtkerke, gelegen in Bergambacht, in West Vlaanderen. Vroeger leidde hij een ruw leven, en dobbelen, twisten en gaf zich aan drinken, brassen, vechten over. Enige tijd diende hij als soldaat, en, om het in één woord te zeggen, alles wat wereldse en ruwe lieden is eigen, zag men ook in hem. </w:t>
      </w:r>
    </w:p>
    <w:p w:rsidR="00F96BDD" w:rsidRDefault="00F96BDD" w:rsidP="00F96BDD">
      <w:pPr>
        <w:jc w:val="both"/>
        <w:rPr>
          <w:snapToGrid w:val="0"/>
        </w:rPr>
      </w:pPr>
      <w:r>
        <w:rPr>
          <w:snapToGrid w:val="0"/>
        </w:rPr>
        <w:t xml:space="preserve">Maar, toen de door God bestemde tijd gekomen was, waarin het Hem behaagde deze zondaar uit de diepe afgrond op te trekken, gaf de Heere hem in het hart, om naar Londen in Engeland, te reizen, waarheen hij ook voor Pasen in het jaar 1560 gegaan is. Hier verhuurde hij zich bij een brouwer, daar hij dit handwerk uitoefende. </w:t>
      </w:r>
    </w:p>
    <w:p w:rsidR="00F96BDD" w:rsidRDefault="00F96BDD" w:rsidP="00F96BDD">
      <w:pPr>
        <w:jc w:val="both"/>
        <w:rPr>
          <w:snapToGrid w:val="0"/>
        </w:rPr>
      </w:pPr>
      <w:r>
        <w:rPr>
          <w:snapToGrid w:val="0"/>
        </w:rPr>
        <w:t>En, ofschoon hij in de brouwerij vele lieden vond, die hem verleidden tot velerlei boosheden en vooral tot dronkenschap, geschiedde het nochtans, dat hij, door de wonderbare beschikking van onze allergenadigste Vader, in aanraking kwam met enige Godzalige gelovigen, door wier vermaning hij de boosheid liet varen en de Godzaligheid betrachtte. Hij was dikwerf in de samenkomst van de Duitse (=</w:t>
      </w:r>
      <w:r w:rsidR="007E1897">
        <w:rPr>
          <w:snapToGrid w:val="0"/>
        </w:rPr>
        <w:t xml:space="preserve">Nederduitse; </w:t>
      </w:r>
      <w:r>
        <w:rPr>
          <w:snapToGrid w:val="0"/>
        </w:rPr>
        <w:t xml:space="preserve">Nederlandse) gemeente tegenwoordig, en door de prediking van het Goddelijke Woord begon hij in het geloof en de ware kennis van Christus toe te nemen. </w:t>
      </w:r>
    </w:p>
    <w:p w:rsidR="007E1897" w:rsidRDefault="007E1897" w:rsidP="00F96BDD">
      <w:pPr>
        <w:jc w:val="both"/>
        <w:rPr>
          <w:snapToGrid w:val="0"/>
        </w:rPr>
      </w:pPr>
    </w:p>
    <w:p w:rsidR="007E1897" w:rsidRDefault="00F96BDD" w:rsidP="00F96BDD">
      <w:pPr>
        <w:jc w:val="both"/>
        <w:rPr>
          <w:snapToGrid w:val="0"/>
        </w:rPr>
      </w:pPr>
      <w:r>
        <w:rPr>
          <w:snapToGrid w:val="0"/>
        </w:rPr>
        <w:t xml:space="preserve">Toen in Engeland, wegens de geruchten van oorlog, spraak was van een leger op te roepen, werd Jan Herrewijn genoodzaakt om vandaar weer naar Vlaanderen te gaan. </w:t>
      </w:r>
    </w:p>
    <w:p w:rsidR="00F96BDD" w:rsidRDefault="00F96BDD" w:rsidP="00F96BDD">
      <w:pPr>
        <w:jc w:val="both"/>
        <w:rPr>
          <w:snapToGrid w:val="0"/>
        </w:rPr>
      </w:pPr>
      <w:r>
        <w:rPr>
          <w:snapToGrid w:val="0"/>
        </w:rPr>
        <w:t xml:space="preserve">In het laatst van Juni ging hij met </w:t>
      </w:r>
      <w:r w:rsidRPr="00D360BB">
        <w:rPr>
          <w:b/>
          <w:bCs/>
          <w:snapToGrid w:val="0"/>
        </w:rPr>
        <w:t>Christiaan de Quekere, Jakob Dieussart en Janneke 's Konings</w:t>
      </w:r>
      <w:r>
        <w:rPr>
          <w:snapToGrid w:val="0"/>
        </w:rPr>
        <w:t xml:space="preserve"> scheep, en zij kwamen te Nieuwpoort aan. Toen nu de bovengenoemde Jakob en Janneke bij </w:t>
      </w:r>
      <w:r w:rsidRPr="00EF260C">
        <w:rPr>
          <w:i/>
          <w:snapToGrid w:val="0"/>
        </w:rPr>
        <w:t>het Zwaantje,</w:t>
      </w:r>
      <w:r>
        <w:rPr>
          <w:snapToGrid w:val="0"/>
        </w:rPr>
        <w:t xml:space="preserve"> tussen Veurne en Honscote, gevangen genomen werden, was hij nog bij hen, maar wist aan de handen der vijanden te ontkomen. </w:t>
      </w:r>
    </w:p>
    <w:p w:rsidR="00F96BDD" w:rsidRDefault="00F96BDD" w:rsidP="00F96BDD">
      <w:pPr>
        <w:jc w:val="both"/>
        <w:rPr>
          <w:snapToGrid w:val="0"/>
        </w:rPr>
      </w:pPr>
      <w:r>
        <w:rPr>
          <w:snapToGrid w:val="0"/>
        </w:rPr>
        <w:t>Dit hinderde Mi</w:t>
      </w:r>
      <w:r w:rsidR="007E1897">
        <w:rPr>
          <w:snapToGrid w:val="0"/>
        </w:rPr>
        <w:t>ch</w:t>
      </w:r>
      <w:r>
        <w:rPr>
          <w:snapToGrid w:val="0"/>
        </w:rPr>
        <w:t xml:space="preserve">el Peel, beambte van de schout te Veurne grotelijks, waarom hij ook, horende, dat hij te Honscote was, hem bij de schout van Honscote aanklaagde. Toen nu de schout, Joris Mataret genaamd, hierdoor gedrongen werd naar deze Jan te vernemen, en het algemeen bekend was, dat hij in de woning van zijn zuster logeerde, kwam hij ‘s nachts met zijn dienaren, en nam deze Jan, die echter zeer gemakkelijk had kunnen ontvluchten, gevangen. Toen hij gebonden naar de gevangenis werd weggeleid, kwamen enige dronkaards de schout tegemoet, die daarom zei: "Men zegt, dat er te Honscote vele lieden zijn van de Schrift, maar aan deze dronkaards blijkt het niet." </w:t>
      </w:r>
    </w:p>
    <w:p w:rsidR="00F96BDD" w:rsidRDefault="00F96BDD" w:rsidP="00F96BDD">
      <w:pPr>
        <w:jc w:val="both"/>
        <w:rPr>
          <w:snapToGrid w:val="0"/>
        </w:rPr>
      </w:pPr>
      <w:r>
        <w:rPr>
          <w:snapToGrid w:val="0"/>
        </w:rPr>
        <w:t xml:space="preserve">Jan zei: </w:t>
      </w:r>
      <w:r w:rsidR="007E1897">
        <w:rPr>
          <w:snapToGrid w:val="0"/>
        </w:rPr>
        <w:t>"</w:t>
      </w:r>
      <w:r>
        <w:rPr>
          <w:snapToGrid w:val="0"/>
        </w:rPr>
        <w:t xml:space="preserve">Is het dan verkeerd, om zich dronken te drinken?” </w:t>
      </w:r>
    </w:p>
    <w:p w:rsidR="00F96BDD" w:rsidRDefault="00F96BDD" w:rsidP="00F96BDD">
      <w:pPr>
        <w:jc w:val="both"/>
        <w:rPr>
          <w:snapToGrid w:val="0"/>
        </w:rPr>
      </w:pPr>
      <w:r>
        <w:rPr>
          <w:snapToGrid w:val="0"/>
        </w:rPr>
        <w:t xml:space="preserve">De schout zei: "Ja, zou het niet?" </w:t>
      </w:r>
    </w:p>
    <w:p w:rsidR="00F96BDD" w:rsidRDefault="00F96BDD" w:rsidP="00F96BDD">
      <w:pPr>
        <w:jc w:val="both"/>
        <w:rPr>
          <w:snapToGrid w:val="0"/>
        </w:rPr>
      </w:pPr>
      <w:r>
        <w:rPr>
          <w:snapToGrid w:val="0"/>
        </w:rPr>
        <w:t>Jan hernam: "Waarom neemt gij dan hen niet gevangen? Want uw plicht is het toch om de bozen te straffen en de Godzaligen te beschermen."</w:t>
      </w:r>
    </w:p>
    <w:p w:rsidR="00F96BDD" w:rsidRDefault="00F96BDD" w:rsidP="00F96BDD">
      <w:pPr>
        <w:jc w:val="both"/>
        <w:rPr>
          <w:snapToGrid w:val="0"/>
        </w:rPr>
      </w:pPr>
      <w:r>
        <w:rPr>
          <w:snapToGrid w:val="0"/>
        </w:rPr>
        <w:t xml:space="preserve">Aldus werd hij in de gevangenis gebracht waarin hij zich zo vrijmoedig gedroeg, dat ieder zich daarover verwonderde. </w:t>
      </w:r>
    </w:p>
    <w:p w:rsidR="00F96BDD" w:rsidRDefault="00F96BDD" w:rsidP="00F96BDD">
      <w:pPr>
        <w:jc w:val="both"/>
        <w:rPr>
          <w:snapToGrid w:val="0"/>
        </w:rPr>
      </w:pPr>
      <w:r>
        <w:rPr>
          <w:snapToGrid w:val="0"/>
        </w:rPr>
        <w:t xml:space="preserve">En, daar hij niet zo spoedig voor de raad gebracht werd, als hij verwacht had, was hij zeer bedroefd, en vroeg aan ieder, die hij ontmoette, waardoor dit werd verhinderd; want zijn hart brandde van verlangen, om de Naam van Christus voor de rechters te belijden. Velen waren er, die dachten, dat hij de waarheid niet zou belijden, eensdeels, wegens zijn vorige goddeloze wandel, en anderdeels, omdat hij het Evangelie slechts weinig had leren kennen; doch de mensen oordelen veelal verkeerd. </w:t>
      </w:r>
    </w:p>
    <w:p w:rsidR="007E1897" w:rsidRDefault="007E1897" w:rsidP="00F96BDD">
      <w:pPr>
        <w:jc w:val="both"/>
        <w:rPr>
          <w:snapToGrid w:val="0"/>
        </w:rPr>
      </w:pPr>
    </w:p>
    <w:p w:rsidR="00F96BDD" w:rsidRDefault="00F96BDD" w:rsidP="00F96BDD">
      <w:pPr>
        <w:jc w:val="both"/>
        <w:rPr>
          <w:snapToGrid w:val="0"/>
        </w:rPr>
      </w:pPr>
      <w:r>
        <w:rPr>
          <w:snapToGrid w:val="0"/>
        </w:rPr>
        <w:t xml:space="preserve">Na geruime tijd daarnaar verlangd te hebben, werd hij eindelijk voor de beambten gebracht, waar ook een priester tegenwoordig was, om met hem te redetwisten. De priester vroeg hem allereerst, of hij binnenkort nog had gebiecht, hoe hij over de biecht dacht, en dergelijke beuzelarijen meer. </w:t>
      </w:r>
    </w:p>
    <w:p w:rsidR="00F96BDD" w:rsidRDefault="00F96BDD" w:rsidP="00F96BDD">
      <w:pPr>
        <w:jc w:val="both"/>
        <w:rPr>
          <w:snapToGrid w:val="0"/>
        </w:rPr>
      </w:pPr>
      <w:r>
        <w:rPr>
          <w:snapToGrid w:val="0"/>
        </w:rPr>
        <w:t xml:space="preserve">Op dit alles antwoordde Jan op echt christelijke wijze, en veel beknopter dan later, want de gevangenis was hem als een school, waarin hij dagelijks zulke vorderingen maakte, dat hij dezelfde niet scheen te zijn, ofschoon zeer zelden hem enige lieden mochten bezoeken, uitgenomen zijn bloedverwanten, die alleen hij hem toegelaten werden, om hem spijs en drank en schone onderkleren te brengen. </w:t>
      </w:r>
    </w:p>
    <w:p w:rsidR="00F96BDD" w:rsidRDefault="00F96BDD" w:rsidP="00F96BDD">
      <w:pPr>
        <w:jc w:val="both"/>
        <w:rPr>
          <w:snapToGrid w:val="0"/>
        </w:rPr>
      </w:pPr>
      <w:r>
        <w:rPr>
          <w:snapToGrid w:val="0"/>
        </w:rPr>
        <w:t xml:space="preserve">Daarna vroeg de priester: "Gelooft gij niet, dat er zeven sacramenten zijn?" </w:t>
      </w:r>
    </w:p>
    <w:p w:rsidR="00F96BDD" w:rsidRDefault="00F96BDD" w:rsidP="00F96BDD">
      <w:pPr>
        <w:jc w:val="both"/>
        <w:rPr>
          <w:snapToGrid w:val="0"/>
        </w:rPr>
      </w:pPr>
      <w:r>
        <w:rPr>
          <w:snapToGrid w:val="0"/>
        </w:rPr>
        <w:t xml:space="preserve">De schout zei: "Of er zeven of twee zijn (want Jan had er twee beleden) wat ligt daaraan gelegen? Die er zijn, zal hij zo laten." </w:t>
      </w:r>
    </w:p>
    <w:p w:rsidR="00F96BDD" w:rsidRDefault="00F96BDD" w:rsidP="00F96BDD">
      <w:pPr>
        <w:jc w:val="both"/>
        <w:rPr>
          <w:snapToGrid w:val="0"/>
        </w:rPr>
      </w:pPr>
      <w:r>
        <w:rPr>
          <w:snapToGrid w:val="0"/>
        </w:rPr>
        <w:t xml:space="preserve">Toen zei de advocaat, Jan Priessen genaamd: "Gelooft gij niet, dat de Heere op het altaar is in vlees en bloed?" </w:t>
      </w:r>
    </w:p>
    <w:p w:rsidR="00F96BDD" w:rsidRDefault="00F96BDD" w:rsidP="00F96BDD">
      <w:pPr>
        <w:jc w:val="both"/>
        <w:rPr>
          <w:snapToGrid w:val="0"/>
        </w:rPr>
      </w:pPr>
      <w:r>
        <w:rPr>
          <w:snapToGrid w:val="0"/>
        </w:rPr>
        <w:t xml:space="preserve">Gerstekoren antwoordde met Stefanus, "dat de Allerhoogste niet woont in tempelen met handen gemaakt," daar de Profeet zegt: “Alzo zegt de Heere: de hemel is mijn troon, en de aarde is de voelbank mijner voeten, waar zou dat huis zijn, dat gijlieden Mij zoudt bouwen? Of waar is de plaats Mijner rust?" </w:t>
      </w:r>
    </w:p>
    <w:p w:rsidR="007E1897" w:rsidRDefault="00F96BDD" w:rsidP="00F96BDD">
      <w:pPr>
        <w:jc w:val="both"/>
        <w:rPr>
          <w:snapToGrid w:val="0"/>
        </w:rPr>
      </w:pPr>
      <w:r>
        <w:rPr>
          <w:snapToGrid w:val="0"/>
        </w:rPr>
        <w:t xml:space="preserve">Wegens deze vraag vermaande hij de overheid zeer ernstig, en sprak over de plaats uit de Schrift, daartegen ingebracht, en zei, dat zij de leer der pausgezinden naarstig moesten beproeven met de toetssteen der heilige Schrift, opdat zij zien zouden, hoezeer die leer tegen de heilige Schrift streed, voor zij daarover vonnis velden. "Want," zei hij, "als gij dit niet doet, en gij en ik zullen staan voor de rechterstoel van Christus, waar wij allen moeten verschijnen, dan zult gij, maar, helaas, te laat, zien, hoe dwaas gij gehandeld hebt. Let ook ernstig op de kracht van Petrus' woorden, waardoor wij gehouden zijn Gode meer te gehoorzamen dan de mensen. Nu is het nog tijd deze zaak rijpelijk te bedenken, want in het laatste oordeel zullen uw priesters, noch geloofsrechters, noch bevelen van de koninklijke majesteit u kunnen verontschuldigen. Daarom, beproeft hun leer goed; niet om mijnentwil, maar om des Heeren wil, want dan zal ieder zijn eigen pak moeten dragen. De Heilige Geest zegt, "dat hun werken hen zullen volgen." </w:t>
      </w:r>
    </w:p>
    <w:p w:rsidR="00F96BDD" w:rsidRDefault="00F96BDD" w:rsidP="00F96BDD">
      <w:pPr>
        <w:jc w:val="both"/>
        <w:rPr>
          <w:snapToGrid w:val="0"/>
        </w:rPr>
      </w:pPr>
      <w:r>
        <w:rPr>
          <w:snapToGrid w:val="0"/>
        </w:rPr>
        <w:t xml:space="preserve">Het is waar, dat de roomse kerk ten tijde der Apostelen en daarna de ware kerk van Christus was, gelijk de gemeenten van Korinthe, Galatië, Filippi, enz. tot die kerk behoorden; maar, aangezien zij van het zuivere Woord van God afgeweken is, en niets anders dan fabelen en leugens begon aan te hangen, de sacramenten van Christus vervalste, en op haar gezag daarbij nog andere voegde, de christelijke tucht in een dwaze oorbiecht en de ban van de paus veranderde, is God van haar geweken, en kan niet meer de kerk van God, maar die van de duivel genoemd worden. Want Hij wil en kan ook niet aan een volk of land gebonden zijn." </w:t>
      </w:r>
    </w:p>
    <w:p w:rsidR="00F96BDD" w:rsidRDefault="00F96BDD" w:rsidP="00F96BDD">
      <w:pPr>
        <w:jc w:val="both"/>
        <w:rPr>
          <w:snapToGrid w:val="0"/>
        </w:rPr>
      </w:pPr>
    </w:p>
    <w:p w:rsidR="007E1897" w:rsidRDefault="00F96BDD" w:rsidP="00435D10">
      <w:pPr>
        <w:jc w:val="both"/>
        <w:outlineLvl w:val="0"/>
        <w:rPr>
          <w:snapToGrid w:val="0"/>
        </w:rPr>
      </w:pPr>
      <w:r>
        <w:rPr>
          <w:snapToGrid w:val="0"/>
        </w:rPr>
        <w:t xml:space="preserve">Toen beval de advocaat, dat men hem zou wegleiden. </w:t>
      </w:r>
    </w:p>
    <w:p w:rsidR="007E1897" w:rsidRDefault="007E1897" w:rsidP="00F96BDD">
      <w:pPr>
        <w:jc w:val="both"/>
        <w:rPr>
          <w:snapToGrid w:val="0"/>
        </w:rPr>
      </w:pPr>
    </w:p>
    <w:p w:rsidR="00F96BDD" w:rsidRDefault="00F96BDD" w:rsidP="00F96BDD">
      <w:pPr>
        <w:jc w:val="both"/>
        <w:rPr>
          <w:snapToGrid w:val="0"/>
        </w:rPr>
      </w:pPr>
      <w:r>
        <w:rPr>
          <w:snapToGrid w:val="0"/>
        </w:rPr>
        <w:t xml:space="preserve">Nadat hij dus herhaalde malen zijn geloof vrijmoedig voor de heren beleden had, verzocht hij hun op de een of de andere wijze, zoals dit het beste kon, met hem te handelen. De heren en priesters smeekten hem, om zijn gevoelens, zoals zij die noemden, te laten varen. </w:t>
      </w:r>
    </w:p>
    <w:p w:rsidR="00F96BDD" w:rsidRDefault="00F96BDD" w:rsidP="00F96BDD">
      <w:pPr>
        <w:jc w:val="both"/>
        <w:rPr>
          <w:snapToGrid w:val="0"/>
        </w:rPr>
      </w:pPr>
      <w:r>
        <w:rPr>
          <w:snapToGrid w:val="0"/>
        </w:rPr>
        <w:t xml:space="preserve">Hij antwoordde daarop, dat hij geen bijzondere gevoelens aankleefde, maar dat de Heilige Geest hem leerde het goede na te jagen en het kwade te schuwen. </w:t>
      </w:r>
    </w:p>
    <w:p w:rsidR="00F96BDD" w:rsidRDefault="00F96BDD" w:rsidP="00F96BDD">
      <w:pPr>
        <w:jc w:val="both"/>
        <w:rPr>
          <w:snapToGrid w:val="0"/>
        </w:rPr>
      </w:pPr>
      <w:r>
        <w:rPr>
          <w:snapToGrid w:val="0"/>
        </w:rPr>
        <w:t>Ja, zeiden zij, "ziet gij niet, dat de gehele wereld, wegens deze leer, in oproer verkeert, en dat er zove</w:t>
      </w:r>
      <w:r w:rsidR="007E1897">
        <w:rPr>
          <w:snapToGrid w:val="0"/>
        </w:rPr>
        <w:t>e</w:t>
      </w:r>
      <w:r>
        <w:rPr>
          <w:snapToGrid w:val="0"/>
        </w:rPr>
        <w:t xml:space="preserve">l geleerde mannen geweest zijn, die de leer niet zo konden opvatten." </w:t>
      </w:r>
    </w:p>
    <w:p w:rsidR="00F96BDD" w:rsidRDefault="00F96BDD" w:rsidP="00F96BDD">
      <w:pPr>
        <w:jc w:val="both"/>
        <w:rPr>
          <w:snapToGrid w:val="0"/>
        </w:rPr>
      </w:pPr>
      <w:r>
        <w:rPr>
          <w:snapToGrid w:val="0"/>
        </w:rPr>
        <w:t xml:space="preserve">Toen zei hij: "Het oproer ontstaat niet wegens de leer, want zij zelf heeft de vrede lief; ja, deze leer is in staat alle kwaad, twist en tweedracht weg te nemen; maar alle oproep is toe te schrijven aan de boosheid der mensen, want zij willen zich onder deze leer niet buigen. Dat vele geleerden deze waarheid niet konden begrijpen, is waar; want zij hebben dat gepoogd te doen met hun eigen wijsheid, wat onmogelijk is, en waarom zij ook dwaas geworden zijn, zoals Paulus leert. Daarom dankt ook Christus Zijn hemelse Vader, dat Hij dit voor de wijzen verborgen heeft, en het de kinderen heeft geopenbaard." </w:t>
      </w:r>
    </w:p>
    <w:p w:rsidR="00F96BDD" w:rsidRDefault="00F96BDD" w:rsidP="00F96BDD">
      <w:pPr>
        <w:jc w:val="both"/>
        <w:rPr>
          <w:snapToGrid w:val="0"/>
        </w:rPr>
      </w:pPr>
      <w:r>
        <w:rPr>
          <w:snapToGrid w:val="0"/>
        </w:rPr>
        <w:t xml:space="preserve">Toen de dienaren hem van het stadhuis naar de gevangenis leidden, wekten zij hem op om goed te spreken, en zeiden, dat alles goed zou gaan. </w:t>
      </w:r>
    </w:p>
    <w:p w:rsidR="007E1897" w:rsidRDefault="007E1897" w:rsidP="00F96BDD">
      <w:pPr>
        <w:jc w:val="both"/>
        <w:rPr>
          <w:snapToGrid w:val="0"/>
        </w:rPr>
      </w:pPr>
    </w:p>
    <w:p w:rsidR="00F96BDD" w:rsidRDefault="00F96BDD" w:rsidP="00F96BDD">
      <w:pPr>
        <w:jc w:val="both"/>
        <w:rPr>
          <w:snapToGrid w:val="0"/>
        </w:rPr>
      </w:pPr>
      <w:r>
        <w:rPr>
          <w:snapToGrid w:val="0"/>
        </w:rPr>
        <w:t xml:space="preserve">Kort voor zijn dood werd hij nog eens voorgebracht en zeer scherp aangevallen over het zuivere gevoelen, dat hij had aangaande het avondmaal, en zij brachten daartoe een aantal getuigenissen bij van oude leraars, vooral van Augustinus, waarmee zij hun best deden hem wijs te maken, dat zij bij die plechtigheid geen gewoon brood noch gewone wijn ontvangen, verder, met een vals verdraaien van Christus' woorden: "Dat is Mijn lichaam" en nog vele andere bewijzen. </w:t>
      </w:r>
    </w:p>
    <w:p w:rsidR="00F96BDD" w:rsidRDefault="00F96BDD" w:rsidP="00F96BDD">
      <w:pPr>
        <w:jc w:val="both"/>
        <w:rPr>
          <w:snapToGrid w:val="0"/>
        </w:rPr>
      </w:pPr>
      <w:r>
        <w:rPr>
          <w:snapToGrid w:val="0"/>
        </w:rPr>
        <w:t xml:space="preserve">Op verstandige en christelijke wijze antwoordde hij, dat hij nooit had tegengesproken, en ook nu nog niet tegensprak, dat Christus in het avondmaal tegenwoordig was, maar dat hij alleen de lichamelijke tegenwoordigheid loochende. Hij zei te belijden, dat men in het avondmaal de gemeenschap van het lichaam en het bloed van Christus ontving, maar alleen op geestelijke wijze. </w:t>
      </w:r>
    </w:p>
    <w:p w:rsidR="00F96BDD" w:rsidRDefault="00F96BDD" w:rsidP="00F96BDD">
      <w:pPr>
        <w:jc w:val="both"/>
        <w:rPr>
          <w:snapToGrid w:val="0"/>
        </w:rPr>
      </w:pPr>
      <w:r>
        <w:rPr>
          <w:snapToGrid w:val="0"/>
        </w:rPr>
        <w:t>Aldus wist hij de uitvoerige bewijzen van de drogredenaars met weinige woorden te wederleggen en te vernietigen. Daar hij, zoals wij boven reeds hebben meegedeeld, met niemand spreken mocht, beijverde hij zich, zoveel hij slechts ko</w:t>
      </w:r>
      <w:r w:rsidR="007E1897">
        <w:rPr>
          <w:snapToGrid w:val="0"/>
        </w:rPr>
        <w:t>n</w:t>
      </w:r>
      <w:r>
        <w:rPr>
          <w:snapToGrid w:val="0"/>
        </w:rPr>
        <w:t xml:space="preserve">, om zijn naasten te stichten en te onderwijzen. In geen geringe mate wist hij de belangstelling tot de waarheid bij het volk op te wekken door onderwijs en vermaning, en door dagelijks zeer vele </w:t>
      </w:r>
      <w:r w:rsidR="007E1897">
        <w:rPr>
          <w:snapToGrid w:val="0"/>
        </w:rPr>
        <w:t>P</w:t>
      </w:r>
      <w:r>
        <w:rPr>
          <w:snapToGrid w:val="0"/>
        </w:rPr>
        <w:t xml:space="preserve">salmen en geestelijke liederen, waarvan hij er enige gemaakt had, te zingen. </w:t>
      </w:r>
    </w:p>
    <w:p w:rsidR="00F96BDD" w:rsidRDefault="00F96BDD" w:rsidP="00F96BDD">
      <w:pPr>
        <w:jc w:val="both"/>
        <w:rPr>
          <w:snapToGrid w:val="0"/>
        </w:rPr>
      </w:pPr>
      <w:r>
        <w:rPr>
          <w:snapToGrid w:val="0"/>
        </w:rPr>
        <w:t xml:space="preserve">Toen de priesters zagen, dat het volk met grote scharen aan de gevangenis stond, waren zij woedend, bedreigden het volk, en deden hun best hem te beletten langer te zingen; vooral des Zondags en op enige andere dagen, als er veel volk op de markt was, hield hij zich met zingen bezig. </w:t>
      </w:r>
    </w:p>
    <w:p w:rsidR="007E1897" w:rsidRDefault="007E1897" w:rsidP="00F96BDD">
      <w:pPr>
        <w:jc w:val="both"/>
        <w:rPr>
          <w:snapToGrid w:val="0"/>
        </w:rPr>
      </w:pPr>
    </w:p>
    <w:p w:rsidR="00F96BDD" w:rsidRDefault="00F96BDD" w:rsidP="00F96BDD">
      <w:pPr>
        <w:jc w:val="both"/>
        <w:rPr>
          <w:snapToGrid w:val="0"/>
        </w:rPr>
      </w:pPr>
      <w:r>
        <w:rPr>
          <w:snapToGrid w:val="0"/>
        </w:rPr>
        <w:t xml:space="preserve">In deze tijd waren er twee dieven met hem in de gevangenis gesloten, teneinde deze </w:t>
      </w:r>
      <w:r w:rsidR="007E1897">
        <w:rPr>
          <w:snapToGrid w:val="0"/>
        </w:rPr>
        <w:t>G</w:t>
      </w:r>
      <w:r>
        <w:rPr>
          <w:snapToGrid w:val="0"/>
        </w:rPr>
        <w:t>odzaligen getuige van Christus des te zwaarder te bezoeken. De pausgezinden zijn gewoon de gelovigen zeer te plagen met de tegenwoordigheid van godd</w:t>
      </w:r>
      <w:r w:rsidR="007E1897">
        <w:rPr>
          <w:snapToGrid w:val="0"/>
        </w:rPr>
        <w:t>eloze en onrechtvaardige lieden</w:t>
      </w:r>
      <w:r>
        <w:rPr>
          <w:snapToGrid w:val="0"/>
        </w:rPr>
        <w:t xml:space="preserve"> wat ook door de hemelse Vader wordt toegelaten, opdat zij aan hun </w:t>
      </w:r>
      <w:r w:rsidR="007E1897">
        <w:rPr>
          <w:snapToGrid w:val="0"/>
        </w:rPr>
        <w:t>H</w:t>
      </w:r>
      <w:r>
        <w:rPr>
          <w:snapToGrid w:val="0"/>
        </w:rPr>
        <w:t xml:space="preserve">oofd Jezus Christus gelijkvormig zouden zijn, Die onder de goddelozen verkeren moest. Toen deze beide dieven bij hem in de gevangenis zaten, wisten zij in het geheim van hun vrienden enige gereedschappen te verkrijgen, waarmee zij uitbraken en ontvluchtten. En, ofschoon de gelegenheid voor Gerstekoren zeer gunstig was, wilde hij niet weglopen, vooreerst, omdat hij vreesde, dat men van deze uitbraak zijn broeder zou beschuldigen, ten anderen ook, omdat hij zich niet geneigd gevoelde te ontvluchten, maar om te blijven. Hiermee bewees hij vooreerst zijn vurige liefde tot God en een ijverige begeerte, om zich voor de waarheid op te offeren, en ten andere ook zijn liefde tot de naaste. </w:t>
      </w:r>
    </w:p>
    <w:p w:rsidR="00F96BDD" w:rsidRDefault="00F96BDD" w:rsidP="00F96BDD">
      <w:pPr>
        <w:jc w:val="both"/>
        <w:rPr>
          <w:snapToGrid w:val="0"/>
        </w:rPr>
      </w:pPr>
    </w:p>
    <w:p w:rsidR="007E1897" w:rsidRDefault="00F96BDD" w:rsidP="00F96BDD">
      <w:pPr>
        <w:jc w:val="both"/>
        <w:rPr>
          <w:snapToGrid w:val="0"/>
        </w:rPr>
      </w:pPr>
      <w:r>
        <w:rPr>
          <w:snapToGrid w:val="0"/>
        </w:rPr>
        <w:t xml:space="preserve">Toen hij nu voor zeker vernam, dat het vonnis van het hof luidde, dat hij sterven moest, werd hij met grote vreugde vervuld, en loofde en dankte de Heere, dat Hij hem waardig had geacht om voor Zijn </w:t>
      </w:r>
      <w:r w:rsidR="007E1897">
        <w:rPr>
          <w:snapToGrid w:val="0"/>
        </w:rPr>
        <w:t>N</w:t>
      </w:r>
      <w:r>
        <w:rPr>
          <w:snapToGrid w:val="0"/>
        </w:rPr>
        <w:t xml:space="preserve">aam te lijden. Deze vreugde betuigde hij in een brief, aan de broeders toegezonden, waarin hij hen ook ijverig vermaande tot standvastigheid. </w:t>
      </w:r>
    </w:p>
    <w:p w:rsidR="00F96BDD" w:rsidRDefault="00F96BDD" w:rsidP="00F96BDD">
      <w:pPr>
        <w:jc w:val="both"/>
        <w:rPr>
          <w:snapToGrid w:val="0"/>
        </w:rPr>
      </w:pPr>
      <w:r>
        <w:rPr>
          <w:snapToGrid w:val="0"/>
        </w:rPr>
        <w:t>Toen hij nu de heren van Honscote zagen, dat zij volgens het vonnis gedwongen waren, dit onschuldig lam op de slachtbank te leggen, stelden zij tot volvoering van hun boosheid de 4e November vast, Daar er op die dag te Sint Wijnocxbergen een feest zou worden gevierd, hoopten zij, dat er velen naar dit feest zouden gaan, en meenden aldus hun voornemen met minder zorg voor oproer, dat zij in deze zaak vreesden, te kunnen volbrengen.</w:t>
      </w:r>
    </w:p>
    <w:p w:rsidR="00F96BDD" w:rsidRDefault="00F96BDD" w:rsidP="00F96BDD">
      <w:pPr>
        <w:jc w:val="both"/>
        <w:rPr>
          <w:snapToGrid w:val="0"/>
        </w:rPr>
      </w:pPr>
      <w:r>
        <w:rPr>
          <w:snapToGrid w:val="0"/>
        </w:rPr>
        <w:t>Te vier of vijf uur in de ochtend van de 4</w:t>
      </w:r>
      <w:r w:rsidRPr="00DF232A">
        <w:rPr>
          <w:snapToGrid w:val="0"/>
          <w:vertAlign w:val="superscript"/>
        </w:rPr>
        <w:t>e</w:t>
      </w:r>
      <w:r>
        <w:rPr>
          <w:snapToGrid w:val="0"/>
        </w:rPr>
        <w:t xml:space="preserve"> November lieten zij de gevangene uit de gevangenis naar het stadhuis brengen, waar zij hem zeer plaagden en hem baden zijn gevoelens te laten varen,</w:t>
      </w:r>
      <w:r w:rsidR="007E1897">
        <w:rPr>
          <w:snapToGrid w:val="0"/>
        </w:rPr>
        <w:t xml:space="preserve"> en hun broodgod van een Grauwe</w:t>
      </w:r>
      <w:r>
        <w:rPr>
          <w:snapToGrid w:val="0"/>
        </w:rPr>
        <w:t xml:space="preserve"> monnik, die daar de mis bediende, aan te nemen, of tenminste te belijden, dat Christus in vlees en bloed in het avondmaal was; en beloofden hem, wanneer hij dit deed, terstond te zullen loslaten, doch hij weigerde dit. Eindelijk begon de mispriester de mis te lezen. Vervolgens bonden zij Jan, brachten hem naar de kapel, en dwongen hem daar te blijven. Doch Jan keerde de mispriester de rug toe, stopte ogen en oren toe, daar hij hun lasterlijke boosheid zien noch horen wilde. Toen nu de mispriester de broodgod ophief, wat zij </w:t>
      </w:r>
      <w:r w:rsidRPr="00DF232A">
        <w:rPr>
          <w:i/>
          <w:snapToGrid w:val="0"/>
        </w:rPr>
        <w:t xml:space="preserve">heiligen </w:t>
      </w:r>
      <w:r>
        <w:rPr>
          <w:snapToGrid w:val="0"/>
        </w:rPr>
        <w:t xml:space="preserve">noemen, vroeg iemand, die nevens Jan neerknielde: “Is Christus nu niet in handen van de priester?" </w:t>
      </w:r>
    </w:p>
    <w:p w:rsidR="00F96BDD" w:rsidRDefault="007E1897" w:rsidP="00F96BDD">
      <w:pPr>
        <w:jc w:val="both"/>
        <w:rPr>
          <w:snapToGrid w:val="0"/>
        </w:rPr>
      </w:pPr>
      <w:r>
        <w:rPr>
          <w:snapToGrid w:val="0"/>
        </w:rPr>
        <w:t>Toen antwoordde Jan: "Nee, nee, o nee</w:t>
      </w:r>
      <w:r w:rsidR="00F96BDD">
        <w:rPr>
          <w:snapToGrid w:val="0"/>
        </w:rPr>
        <w:t xml:space="preserve">, Hij zit aan de rechterhand van Zijn Vader in de hemel." </w:t>
      </w:r>
    </w:p>
    <w:p w:rsidR="00F96BDD" w:rsidRDefault="00F96BDD" w:rsidP="00F96BDD">
      <w:pPr>
        <w:jc w:val="both"/>
        <w:rPr>
          <w:snapToGrid w:val="0"/>
        </w:rPr>
      </w:pPr>
    </w:p>
    <w:p w:rsidR="00F96BDD" w:rsidRDefault="00F96BDD" w:rsidP="00F96BDD">
      <w:pPr>
        <w:jc w:val="both"/>
        <w:rPr>
          <w:snapToGrid w:val="0"/>
        </w:rPr>
      </w:pPr>
      <w:r>
        <w:rPr>
          <w:snapToGrid w:val="0"/>
        </w:rPr>
        <w:t xml:space="preserve">Nadat het gewone uur aangebroken was, en zij zagen, dat zij niets op hem konden winnen, werd hij in de vierschaar gebracht, waar hij veroordeeld werd, om als ketter te worden, verbrand, vooral omdat hij niet geloofde, dat Christus' vlees en bloed in het avondmaal tegenwoordig was. </w:t>
      </w:r>
    </w:p>
    <w:p w:rsidR="007E1897" w:rsidRDefault="00F96BDD" w:rsidP="00F96BDD">
      <w:pPr>
        <w:jc w:val="both"/>
        <w:rPr>
          <w:snapToGrid w:val="0"/>
        </w:rPr>
      </w:pPr>
      <w:r>
        <w:rPr>
          <w:snapToGrid w:val="0"/>
        </w:rPr>
        <w:t xml:space="preserve">Toen zijn vonnis gelezen was, beweerde hij op zeer voortreffelijke wijze, dat zijn belijdenis overeenkomstig de waarheid was, en vals, wat zij met vuur en zwaard voorstonden. Aldus werd hij in de handen van de beul overgeleverd, die hem met behulp van zijn dienaren, terstond voorbracht. </w:t>
      </w:r>
    </w:p>
    <w:p w:rsidR="007E1897" w:rsidRDefault="00F96BDD" w:rsidP="00F96BDD">
      <w:pPr>
        <w:jc w:val="both"/>
        <w:rPr>
          <w:snapToGrid w:val="0"/>
        </w:rPr>
      </w:pPr>
      <w:r>
        <w:rPr>
          <w:snapToGrid w:val="0"/>
        </w:rPr>
        <w:t xml:space="preserve">Toen Jan in de deur van het stadhuis stond op de bovenste trap, zag hij met een zeer opgeruimd gelaat, alsof hij lachte, naar het volk, en sprak de omstaande schaar zeer vrijmoedig zeer vrijmoedig uit Gods woord aldus aan: </w:t>
      </w:r>
    </w:p>
    <w:p w:rsidR="00F96BDD" w:rsidRDefault="00F96BDD" w:rsidP="00F96BDD">
      <w:pPr>
        <w:jc w:val="both"/>
        <w:rPr>
          <w:snapToGrid w:val="0"/>
        </w:rPr>
      </w:pPr>
      <w:r>
        <w:rPr>
          <w:snapToGrid w:val="0"/>
        </w:rPr>
        <w:t>"Alzo beloont deze boze wereld de ijverige dienaren des Heeren. Want in vroeger tijd, toen ik dronk en schonk, zwierde en dobbelde, en in allerlei goddeloosheid leefde, behoefde ik voor dusdanige boeien niet te vrezen (hij hief hierbij zijn geboeide handen op). Toen was ik ieders vriend, door ieder geprezen en geacht maar, zodra gaf ik mij niet aan de Godzaligheid over, of de wereld begon mij vijandig te zijn, en mij te vervolgen, gevangen te nemen en te doden, doch hieronder ben ik welgemoed en getroost. Want nooit wist ik, dat Gods Woord zo machtig is als ik nu gevoe</w:t>
      </w:r>
      <w:r w:rsidR="007E1897">
        <w:rPr>
          <w:snapToGrid w:val="0"/>
        </w:rPr>
        <w:t>l. Daarom, lieve broeders, wees</w:t>
      </w:r>
      <w:r>
        <w:rPr>
          <w:snapToGrid w:val="0"/>
        </w:rPr>
        <w:t xml:space="preserve"> vrijmoedig; want al ziet men hen aldus gevangen, gebonden en geboeid (en hij toonde weer zijn handen), het zal niet schaden: want dit hebben zij Christus ook gedaan. </w:t>
      </w:r>
      <w:r w:rsidR="007E1897">
        <w:rPr>
          <w:snapToGrid w:val="0"/>
        </w:rPr>
        <w:t>"</w:t>
      </w:r>
      <w:r>
        <w:rPr>
          <w:snapToGrid w:val="0"/>
        </w:rPr>
        <w:t xml:space="preserve">Hebben zij," zegt Hij, "Mij vervolgd, Zij zullen ook u vervolgen; de dienstknecht is niet meerder dan Zijn Heere." </w:t>
      </w:r>
    </w:p>
    <w:p w:rsidR="007E1897" w:rsidRDefault="007E1897" w:rsidP="00F96BDD">
      <w:pPr>
        <w:jc w:val="both"/>
        <w:rPr>
          <w:snapToGrid w:val="0"/>
        </w:rPr>
      </w:pPr>
    </w:p>
    <w:p w:rsidR="007E1897" w:rsidRDefault="00F96BDD" w:rsidP="00F96BDD">
      <w:pPr>
        <w:jc w:val="both"/>
        <w:rPr>
          <w:snapToGrid w:val="0"/>
        </w:rPr>
      </w:pPr>
      <w:r>
        <w:rPr>
          <w:snapToGrid w:val="0"/>
        </w:rPr>
        <w:t xml:space="preserve">Toen Jan aldus in het perk stond, kwam er een broeder tot hem, nam hem bij de hand en troostte hem, en scheidde niet van hem, totdat hij in de hut ging om te worden verbrand. </w:t>
      </w:r>
    </w:p>
    <w:p w:rsidR="00F96BDD" w:rsidRDefault="00F96BDD" w:rsidP="00F96BDD">
      <w:pPr>
        <w:jc w:val="both"/>
        <w:rPr>
          <w:snapToGrid w:val="0"/>
        </w:rPr>
      </w:pPr>
      <w:r>
        <w:rPr>
          <w:snapToGrid w:val="0"/>
        </w:rPr>
        <w:t xml:space="preserve">Daarna riep Jan, aan de ene zijde van het perk opgaande, aanhoudend het volk toe, en werd ook door velen vermaand en vertroost. </w:t>
      </w:r>
    </w:p>
    <w:p w:rsidR="00F96BDD" w:rsidRDefault="00F96BDD" w:rsidP="00F96BDD">
      <w:pPr>
        <w:jc w:val="both"/>
        <w:rPr>
          <w:snapToGrid w:val="0"/>
        </w:rPr>
      </w:pPr>
      <w:r>
        <w:rPr>
          <w:snapToGrid w:val="0"/>
        </w:rPr>
        <w:t xml:space="preserve">Toen hij aan het einde daarvan kwam, begon hij de 130sten psalm te zingen: </w:t>
      </w:r>
      <w:r w:rsidRPr="00DF232A">
        <w:rPr>
          <w:i/>
          <w:snapToGrid w:val="0"/>
        </w:rPr>
        <w:t>"Uit diepe nood schrei ik,</w:t>
      </w:r>
      <w:r>
        <w:rPr>
          <w:snapToGrid w:val="0"/>
        </w:rPr>
        <w:t xml:space="preserve"> enz. Na het eerste vers begonnen te hebben, kwam de Minderbroeder, die nauwelijks door het volk kon heendringen, tot hem, om hem in de laatste uur zijns levens nog te kwellen. Hij viel voor Jan Gerstekoren op de knieën en zei: "Jan, bekeer u, het is nog tijd." De lijder luisterde er niet naar, en keerde hem de rug toe. </w:t>
      </w:r>
    </w:p>
    <w:p w:rsidR="00F96BDD" w:rsidRPr="00F96BDD" w:rsidRDefault="00F96BDD" w:rsidP="00F96BDD">
      <w:pPr>
        <w:jc w:val="both"/>
        <w:rPr>
          <w:i/>
          <w:snapToGrid w:val="0"/>
        </w:rPr>
      </w:pPr>
      <w:r>
        <w:rPr>
          <w:snapToGrid w:val="0"/>
        </w:rPr>
        <w:t xml:space="preserve">De daarbij staande broeders riepen de Minderbroeder toe: </w:t>
      </w:r>
      <w:r w:rsidRPr="00F96BDD">
        <w:rPr>
          <w:i/>
          <w:snapToGrid w:val="0"/>
        </w:rPr>
        <w:t xml:space="preserve">"Bekeer uzelf, gij huichelaar!" </w:t>
      </w:r>
    </w:p>
    <w:p w:rsidR="00F96BDD" w:rsidRDefault="00F96BDD" w:rsidP="00F96BDD">
      <w:pPr>
        <w:jc w:val="both"/>
        <w:rPr>
          <w:snapToGrid w:val="0"/>
        </w:rPr>
      </w:pPr>
      <w:r>
        <w:rPr>
          <w:snapToGrid w:val="0"/>
        </w:rPr>
        <w:t xml:space="preserve">Intussen zong Jan ongehinderd voort. Toen de Minderbroeder zag, dat hij niet vorderde, stond hij op, begon het volk aan te spreken, en vermaande hen zich niet te laten ontstichten, "al hoorden zij," zei hij, "de ketter van God zingen." </w:t>
      </w:r>
    </w:p>
    <w:p w:rsidR="00F96BDD" w:rsidRDefault="00F96BDD" w:rsidP="00F96BDD">
      <w:pPr>
        <w:jc w:val="both"/>
        <w:rPr>
          <w:snapToGrid w:val="0"/>
        </w:rPr>
      </w:pPr>
      <w:r>
        <w:rPr>
          <w:snapToGrid w:val="0"/>
        </w:rPr>
        <w:t xml:space="preserve">Enige broeders, die daarbij stonden, riepen: “Zwijg, niemand is er door ontsticht." </w:t>
      </w:r>
    </w:p>
    <w:p w:rsidR="00F96BDD" w:rsidRDefault="00F96BDD" w:rsidP="00F96BDD">
      <w:pPr>
        <w:jc w:val="both"/>
        <w:rPr>
          <w:snapToGrid w:val="0"/>
        </w:rPr>
      </w:pPr>
      <w:r>
        <w:rPr>
          <w:snapToGrid w:val="0"/>
        </w:rPr>
        <w:t xml:space="preserve">Toen wendde Jan zich naar de monnik en zei: "Zou er ook iemand ontsticht kunnen worden, als men van God zingt?" </w:t>
      </w:r>
    </w:p>
    <w:p w:rsidR="00F96BDD" w:rsidRDefault="00F96BDD" w:rsidP="00F96BDD">
      <w:pPr>
        <w:jc w:val="both"/>
        <w:rPr>
          <w:snapToGrid w:val="0"/>
        </w:rPr>
      </w:pPr>
      <w:r>
        <w:rPr>
          <w:snapToGrid w:val="0"/>
        </w:rPr>
        <w:t xml:space="preserve">Andermaal riepen de omstaande broeders: "Nee, er is niemand door ontsticht." </w:t>
      </w:r>
    </w:p>
    <w:p w:rsidR="007E1897" w:rsidRDefault="00F96BDD" w:rsidP="00F96BDD">
      <w:pPr>
        <w:jc w:val="both"/>
        <w:rPr>
          <w:snapToGrid w:val="0"/>
        </w:rPr>
      </w:pPr>
      <w:r>
        <w:rPr>
          <w:snapToGrid w:val="0"/>
        </w:rPr>
        <w:t xml:space="preserve">Hij zong voort en eindigde de </w:t>
      </w:r>
      <w:r w:rsidR="007E1897">
        <w:rPr>
          <w:snapToGrid w:val="0"/>
        </w:rPr>
        <w:t>P</w:t>
      </w:r>
      <w:r>
        <w:rPr>
          <w:snapToGrid w:val="0"/>
        </w:rPr>
        <w:t xml:space="preserve">salm. Velen zongen stil mee, anderen met luider stem. Zij, die hem vermaanden en vertroostten, gingen daarmee vrijmoedig voort en zeiden: "Strijd vroom, mijn broeder, uw verlossing is nabij" enz. Meer dan vier honderd waren er, die dit deden. Velen bestraften ook de monnik op dappere wijze. </w:t>
      </w:r>
    </w:p>
    <w:p w:rsidR="00F96BDD" w:rsidRDefault="00F96BDD" w:rsidP="00F96BDD">
      <w:pPr>
        <w:jc w:val="both"/>
        <w:rPr>
          <w:snapToGrid w:val="0"/>
        </w:rPr>
      </w:pPr>
      <w:r>
        <w:rPr>
          <w:snapToGrid w:val="0"/>
        </w:rPr>
        <w:t>Jan beantwoordde de troostrijke woorden van de broeders en zei, dat hij daar gekomen was, om met de hulp des Heeren te strijden.</w:t>
      </w:r>
    </w:p>
    <w:p w:rsidR="007E1897" w:rsidRDefault="00F96BDD" w:rsidP="00F96BDD">
      <w:pPr>
        <w:jc w:val="both"/>
        <w:rPr>
          <w:snapToGrid w:val="0"/>
        </w:rPr>
      </w:pPr>
      <w:r>
        <w:rPr>
          <w:snapToGrid w:val="0"/>
        </w:rPr>
        <w:t xml:space="preserve">Toen de monnik zag, dat Jan noch het volk hem gehoor gaf, viel hij op zijn knieën in het slijk, en vermaande </w:t>
      </w:r>
      <w:r w:rsidR="007E1897">
        <w:rPr>
          <w:snapToGrid w:val="0"/>
        </w:rPr>
        <w:t>het volk, om voor die ellendige</w:t>
      </w:r>
      <w:r>
        <w:rPr>
          <w:snapToGrid w:val="0"/>
        </w:rPr>
        <w:t xml:space="preserve"> ketter, zoals hij hem noemde, te bidden, en hield zich, alsof hij ook bad. Doch niemand wilde met hem bidden of knielen, waarom hij het volk toornig aankeek. </w:t>
      </w:r>
    </w:p>
    <w:p w:rsidR="00F96BDD" w:rsidRDefault="00F96BDD" w:rsidP="00F96BDD">
      <w:pPr>
        <w:jc w:val="both"/>
        <w:rPr>
          <w:snapToGrid w:val="0"/>
        </w:rPr>
      </w:pPr>
      <w:r>
        <w:rPr>
          <w:snapToGrid w:val="0"/>
        </w:rPr>
        <w:t xml:space="preserve">Toen Jan de </w:t>
      </w:r>
      <w:r w:rsidR="007E1897">
        <w:rPr>
          <w:snapToGrid w:val="0"/>
        </w:rPr>
        <w:t>P</w:t>
      </w:r>
      <w:r>
        <w:rPr>
          <w:snapToGrid w:val="0"/>
        </w:rPr>
        <w:t xml:space="preserve">salm gezongen had, viel hij op de knieën, en bad God vurig doch kort. Terstond stond hij op, en wekte het volk als vroeger, op, de </w:t>
      </w:r>
      <w:r w:rsidR="007E1897">
        <w:rPr>
          <w:snapToGrid w:val="0"/>
        </w:rPr>
        <w:t>H</w:t>
      </w:r>
      <w:r>
        <w:rPr>
          <w:snapToGrid w:val="0"/>
        </w:rPr>
        <w:t xml:space="preserve">eilige Schrift te onderzoeken, teneinde door geen valse leer te worden verleid. Hij vermaande hen ook de mensen niet te vrezen, maar God, en zei bij herhaling: "Vreest de mensen niet, want zij moeten vergaan als kaf, als wind, als een oud kleed. Zij hebben geen macht een haar van ons hoofd te krenken, dan met de wil des Vaders." </w:t>
      </w:r>
    </w:p>
    <w:p w:rsidR="00F96BDD" w:rsidRPr="007E1897" w:rsidRDefault="00F96BDD" w:rsidP="00F96BDD">
      <w:pPr>
        <w:jc w:val="both"/>
        <w:rPr>
          <w:i/>
          <w:snapToGrid w:val="0"/>
        </w:rPr>
      </w:pPr>
      <w:r>
        <w:rPr>
          <w:snapToGrid w:val="0"/>
        </w:rPr>
        <w:t xml:space="preserve">En, toen hij gereed stond in de hut te gaan, zei hij: </w:t>
      </w:r>
      <w:r w:rsidRPr="007E1897">
        <w:rPr>
          <w:i/>
          <w:snapToGrid w:val="0"/>
        </w:rPr>
        <w:t xml:space="preserve">"Mijn broeders, nu ga ik voor u ten offer, volgt mij gewillig en vrijmoedig na, als de Heere dit ook over u mocht beschikt hebben." </w:t>
      </w:r>
    </w:p>
    <w:p w:rsidR="00F96BDD" w:rsidRDefault="00F96BDD" w:rsidP="00F96BDD">
      <w:pPr>
        <w:jc w:val="both"/>
        <w:rPr>
          <w:snapToGrid w:val="0"/>
        </w:rPr>
      </w:pPr>
      <w:r>
        <w:rPr>
          <w:snapToGrid w:val="0"/>
        </w:rPr>
        <w:t xml:space="preserve">Toen hij er was ingegaan, en zich aan de paal geplaatst bad, kwam de monnik andermaal tot hem, viel voor hem op de knieën, en zei: </w:t>
      </w:r>
      <w:r w:rsidRPr="00F96BDD">
        <w:rPr>
          <w:i/>
          <w:snapToGrid w:val="0"/>
        </w:rPr>
        <w:t>Jan, nog is het tijd: bekeer u toch!</w:t>
      </w:r>
      <w:r>
        <w:rPr>
          <w:snapToGrid w:val="0"/>
        </w:rPr>
        <w:t xml:space="preserve"> Doch Jan luisterde niet naar hem. </w:t>
      </w:r>
    </w:p>
    <w:p w:rsidR="00F96BDD" w:rsidRDefault="00F96BDD" w:rsidP="00F96BDD">
      <w:pPr>
        <w:jc w:val="both"/>
        <w:rPr>
          <w:snapToGrid w:val="0"/>
        </w:rPr>
      </w:pPr>
      <w:r>
        <w:rPr>
          <w:snapToGrid w:val="0"/>
        </w:rPr>
        <w:t xml:space="preserve">Toen hij aan de paal stond, bad hij voor zijn vervolgers, en beval zijn geest herhaaldelijk de almachtige God aan. </w:t>
      </w:r>
    </w:p>
    <w:p w:rsidR="007E1897" w:rsidRDefault="007E1897" w:rsidP="00F96BDD">
      <w:pPr>
        <w:jc w:val="both"/>
        <w:rPr>
          <w:snapToGrid w:val="0"/>
        </w:rPr>
      </w:pPr>
    </w:p>
    <w:p w:rsidR="00F96BDD" w:rsidRDefault="00F96BDD" w:rsidP="00F96BDD">
      <w:pPr>
        <w:jc w:val="both"/>
        <w:rPr>
          <w:snapToGrid w:val="0"/>
        </w:rPr>
      </w:pPr>
      <w:r>
        <w:rPr>
          <w:snapToGrid w:val="0"/>
        </w:rPr>
        <w:t>De broeder, die hem bij de hand genomen had, stond in het midden der gerechtsdienaren en bij de beul. En, ofschoon hij de martelaar voortdurend vermaand, en aan de dienaren, vooral aan de beul, ernstig gevraagd had, hem te laten spreken, aangezien het nu zijn leven gold, was er toch niemand, die hem gevangen durfde nemen; maar zij waren meer, verbaasd, verlegen en beschaamd dan hij, die daar de dood moest ondergaan.</w:t>
      </w:r>
    </w:p>
    <w:p w:rsidR="00F96BDD" w:rsidRPr="007E1897" w:rsidRDefault="00F96BDD" w:rsidP="00F96BDD">
      <w:pPr>
        <w:jc w:val="both"/>
        <w:rPr>
          <w:i/>
          <w:snapToGrid w:val="0"/>
        </w:rPr>
      </w:pPr>
      <w:r>
        <w:rPr>
          <w:snapToGrid w:val="0"/>
        </w:rPr>
        <w:t xml:space="preserve">De beul, die in dit ambt nog niet behoorlijk was geoefend, verworgde Jan op deerlijke wijze en verbrandde hem, zo zelfs, dat de omstanders zeer ontroerd riepen: </w:t>
      </w:r>
      <w:r w:rsidR="007E1897" w:rsidRPr="007E1897">
        <w:rPr>
          <w:i/>
          <w:snapToGrid w:val="0"/>
        </w:rPr>
        <w:t>"</w:t>
      </w:r>
      <w:r w:rsidRPr="007E1897">
        <w:rPr>
          <w:i/>
          <w:snapToGrid w:val="0"/>
        </w:rPr>
        <w:t xml:space="preserve">gij moordenaar, waarom vermoordt gij de man aldus tegen het vonnis?" </w:t>
      </w:r>
    </w:p>
    <w:p w:rsidR="00F96BDD" w:rsidRDefault="00F96BDD" w:rsidP="00F96BDD">
      <w:pPr>
        <w:jc w:val="both"/>
        <w:rPr>
          <w:snapToGrid w:val="0"/>
        </w:rPr>
      </w:pPr>
      <w:r>
        <w:rPr>
          <w:snapToGrid w:val="0"/>
        </w:rPr>
        <w:t>Aldus gaf deze vrome getuige van Christus Jezus zijn geest aan de Heere over, op de 4</w:t>
      </w:r>
      <w:r w:rsidRPr="00DF232A">
        <w:rPr>
          <w:snapToGrid w:val="0"/>
          <w:vertAlign w:val="superscript"/>
        </w:rPr>
        <w:t>de</w:t>
      </w:r>
      <w:r>
        <w:rPr>
          <w:snapToGrid w:val="0"/>
        </w:rPr>
        <w:t xml:space="preserve"> November 1560.</w:t>
      </w:r>
    </w:p>
    <w:p w:rsidR="007E1897" w:rsidRDefault="007E1897" w:rsidP="00F96BDD">
      <w:pPr>
        <w:jc w:val="both"/>
        <w:rPr>
          <w:snapToGrid w:val="0"/>
        </w:rPr>
      </w:pPr>
    </w:p>
    <w:p w:rsidR="00F96BDD" w:rsidRDefault="00F96BDD" w:rsidP="00F96BDD">
      <w:pPr>
        <w:jc w:val="both"/>
        <w:rPr>
          <w:snapToGrid w:val="0"/>
        </w:rPr>
      </w:pPr>
      <w:r>
        <w:rPr>
          <w:snapToGrid w:val="0"/>
        </w:rPr>
        <w:t>Zijn lichaam werd tot as verbrand, en de as op de markt begraven. Velen werden door de dood van deze martelaar in de kennis van het Evangelie versterkt en ook velen verlicht.</w:t>
      </w:r>
    </w:p>
    <w:p w:rsidR="00F96BDD" w:rsidRDefault="00F96BDD" w:rsidP="00F96BDD">
      <w:pPr>
        <w:jc w:val="both"/>
        <w:rPr>
          <w:snapToGrid w:val="0"/>
        </w:rPr>
      </w:pPr>
    </w:p>
    <w:p w:rsidR="00F96BDD" w:rsidRDefault="00F96BDD" w:rsidP="00F96BDD"/>
    <w:p w:rsidR="00F96BDD" w:rsidRPr="00B451A2" w:rsidRDefault="00F96BDD" w:rsidP="00C62DA8">
      <w:pPr>
        <w:jc w:val="both"/>
      </w:pPr>
    </w:p>
    <w:sectPr w:rsidR="00F96BDD" w:rsidRPr="00B451A2" w:rsidSect="0065472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E19" w:rsidRDefault="005C1E19">
      <w:r>
        <w:separator/>
      </w:r>
    </w:p>
  </w:endnote>
  <w:endnote w:type="continuationSeparator" w:id="0">
    <w:p w:rsidR="005C1E19" w:rsidRDefault="005C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E19" w:rsidRDefault="005C1E19">
      <w:r>
        <w:separator/>
      </w:r>
    </w:p>
  </w:footnote>
  <w:footnote w:type="continuationSeparator" w:id="0">
    <w:p w:rsidR="005C1E19" w:rsidRDefault="005C1E19">
      <w:r>
        <w:continuationSeparator/>
      </w:r>
    </w:p>
  </w:footnote>
  <w:footnote w:id="1">
    <w:p w:rsidR="00000000" w:rsidRDefault="005C1E19">
      <w:pPr>
        <w:pStyle w:val="FootnoteText"/>
      </w:pPr>
      <w:r>
        <w:rPr>
          <w:rStyle w:val="FootnoteReference"/>
        </w:rPr>
        <w:footnoteRef/>
      </w:r>
      <w:r>
        <w:t xml:space="preserve"> Zie BIJLAGE 1. (Door red. St. Gihonbron bijgevoegd)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E19" w:rsidRDefault="005C1E19" w:rsidP="00DF79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E19" w:rsidRDefault="005C1E19" w:rsidP="006547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E19" w:rsidRDefault="005C1E19" w:rsidP="00DF79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D10">
      <w:rPr>
        <w:rStyle w:val="PageNumber"/>
        <w:noProof/>
      </w:rPr>
      <w:t>1</w:t>
    </w:r>
    <w:r>
      <w:rPr>
        <w:rStyle w:val="PageNumber"/>
      </w:rPr>
      <w:fldChar w:fldCharType="end"/>
    </w:r>
  </w:p>
  <w:p w:rsidR="005C1E19" w:rsidRDefault="005C1E19" w:rsidP="006547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8"/>
    <w:multiLevelType w:val="hybridMultilevel"/>
    <w:tmpl w:val="C082B8B8"/>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7AD6"/>
    <w:multiLevelType w:val="hybridMultilevel"/>
    <w:tmpl w:val="BB0AF07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182AAF"/>
    <w:multiLevelType w:val="hybridMultilevel"/>
    <w:tmpl w:val="69E6F92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56D2D"/>
    <w:multiLevelType w:val="hybridMultilevel"/>
    <w:tmpl w:val="F934F062"/>
    <w:lvl w:ilvl="0" w:tplc="673ABB34">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61857571"/>
    <w:multiLevelType w:val="hybridMultilevel"/>
    <w:tmpl w:val="835008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A04C5A"/>
    <w:multiLevelType w:val="hybridMultilevel"/>
    <w:tmpl w:val="6ED20D5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4"/>
  </w:num>
  <w:num w:numId="4">
    <w:abstractNumId w:val="21"/>
  </w:num>
  <w:num w:numId="5">
    <w:abstractNumId w:val="3"/>
  </w:num>
  <w:num w:numId="6">
    <w:abstractNumId w:val="6"/>
  </w:num>
  <w:num w:numId="7">
    <w:abstractNumId w:val="12"/>
  </w:num>
  <w:num w:numId="8">
    <w:abstractNumId w:val="5"/>
  </w:num>
  <w:num w:numId="9">
    <w:abstractNumId w:val="16"/>
  </w:num>
  <w:num w:numId="10">
    <w:abstractNumId w:val="18"/>
  </w:num>
  <w:num w:numId="11">
    <w:abstractNumId w:val="1"/>
  </w:num>
  <w:num w:numId="12">
    <w:abstractNumId w:val="14"/>
  </w:num>
  <w:num w:numId="13">
    <w:abstractNumId w:val="19"/>
  </w:num>
  <w:num w:numId="14">
    <w:abstractNumId w:val="7"/>
  </w:num>
  <w:num w:numId="15">
    <w:abstractNumId w:val="9"/>
  </w:num>
  <w:num w:numId="16">
    <w:abstractNumId w:val="11"/>
  </w:num>
  <w:num w:numId="17">
    <w:abstractNumId w:val="15"/>
  </w:num>
  <w:num w:numId="18">
    <w:abstractNumId w:val="2"/>
  </w:num>
  <w:num w:numId="19">
    <w:abstractNumId w:val="0"/>
  </w:num>
  <w:num w:numId="20">
    <w:abstractNumId w:val="10"/>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6334"/>
    <w:rsid w:val="00013552"/>
    <w:rsid w:val="00030839"/>
    <w:rsid w:val="00043862"/>
    <w:rsid w:val="0004589E"/>
    <w:rsid w:val="000563CF"/>
    <w:rsid w:val="000925C6"/>
    <w:rsid w:val="000E6A1E"/>
    <w:rsid w:val="0013125F"/>
    <w:rsid w:val="001414F5"/>
    <w:rsid w:val="00166B66"/>
    <w:rsid w:val="0018160F"/>
    <w:rsid w:val="001B0C65"/>
    <w:rsid w:val="001E4781"/>
    <w:rsid w:val="001E4D66"/>
    <w:rsid w:val="001E6A8F"/>
    <w:rsid w:val="001F3B3B"/>
    <w:rsid w:val="00225C4C"/>
    <w:rsid w:val="00233081"/>
    <w:rsid w:val="00237655"/>
    <w:rsid w:val="00273D92"/>
    <w:rsid w:val="00274976"/>
    <w:rsid w:val="002B0A23"/>
    <w:rsid w:val="002C048C"/>
    <w:rsid w:val="002E0332"/>
    <w:rsid w:val="002E6D6A"/>
    <w:rsid w:val="002F213B"/>
    <w:rsid w:val="00305979"/>
    <w:rsid w:val="0031321E"/>
    <w:rsid w:val="003348C6"/>
    <w:rsid w:val="00372991"/>
    <w:rsid w:val="003A48ED"/>
    <w:rsid w:val="003B6F3B"/>
    <w:rsid w:val="003C7C85"/>
    <w:rsid w:val="00407989"/>
    <w:rsid w:val="004216EF"/>
    <w:rsid w:val="004219C1"/>
    <w:rsid w:val="00435D10"/>
    <w:rsid w:val="0045726C"/>
    <w:rsid w:val="0047163C"/>
    <w:rsid w:val="0047351F"/>
    <w:rsid w:val="00483A83"/>
    <w:rsid w:val="0049700C"/>
    <w:rsid w:val="004C0641"/>
    <w:rsid w:val="004C386C"/>
    <w:rsid w:val="004C6B65"/>
    <w:rsid w:val="004D3FAF"/>
    <w:rsid w:val="004E1F0F"/>
    <w:rsid w:val="0054190B"/>
    <w:rsid w:val="00543234"/>
    <w:rsid w:val="005937B3"/>
    <w:rsid w:val="005A0331"/>
    <w:rsid w:val="005B7826"/>
    <w:rsid w:val="005C1E19"/>
    <w:rsid w:val="005E3441"/>
    <w:rsid w:val="00610175"/>
    <w:rsid w:val="0065472E"/>
    <w:rsid w:val="00656E2D"/>
    <w:rsid w:val="006D4AA9"/>
    <w:rsid w:val="006D729F"/>
    <w:rsid w:val="006E212C"/>
    <w:rsid w:val="00701F6D"/>
    <w:rsid w:val="007455B4"/>
    <w:rsid w:val="007566AF"/>
    <w:rsid w:val="00795C14"/>
    <w:rsid w:val="007E1897"/>
    <w:rsid w:val="00825594"/>
    <w:rsid w:val="00827DA5"/>
    <w:rsid w:val="00842516"/>
    <w:rsid w:val="008646C4"/>
    <w:rsid w:val="008744A3"/>
    <w:rsid w:val="00882177"/>
    <w:rsid w:val="00883F1B"/>
    <w:rsid w:val="008A6CDD"/>
    <w:rsid w:val="008B4DF3"/>
    <w:rsid w:val="008E04CA"/>
    <w:rsid w:val="00927AD2"/>
    <w:rsid w:val="00927F04"/>
    <w:rsid w:val="00937817"/>
    <w:rsid w:val="00940DAC"/>
    <w:rsid w:val="00943CD8"/>
    <w:rsid w:val="00966FEC"/>
    <w:rsid w:val="00972E4D"/>
    <w:rsid w:val="009E1C2A"/>
    <w:rsid w:val="00A11B4F"/>
    <w:rsid w:val="00A962C1"/>
    <w:rsid w:val="00B451A2"/>
    <w:rsid w:val="00B673B7"/>
    <w:rsid w:val="00BA4E49"/>
    <w:rsid w:val="00BD4143"/>
    <w:rsid w:val="00BE0BC1"/>
    <w:rsid w:val="00BF25C6"/>
    <w:rsid w:val="00C26C69"/>
    <w:rsid w:val="00C51F3E"/>
    <w:rsid w:val="00C62DA8"/>
    <w:rsid w:val="00CA7B14"/>
    <w:rsid w:val="00D360BB"/>
    <w:rsid w:val="00D40E12"/>
    <w:rsid w:val="00D53593"/>
    <w:rsid w:val="00DB3C5C"/>
    <w:rsid w:val="00DC4D6D"/>
    <w:rsid w:val="00DF232A"/>
    <w:rsid w:val="00DF6334"/>
    <w:rsid w:val="00DF79BB"/>
    <w:rsid w:val="00E1150D"/>
    <w:rsid w:val="00E57C7D"/>
    <w:rsid w:val="00E94FA3"/>
    <w:rsid w:val="00EB36E5"/>
    <w:rsid w:val="00EC1E65"/>
    <w:rsid w:val="00EE1E2D"/>
    <w:rsid w:val="00EF260C"/>
    <w:rsid w:val="00EF6515"/>
    <w:rsid w:val="00F5149D"/>
    <w:rsid w:val="00F73CCE"/>
    <w:rsid w:val="00F77330"/>
    <w:rsid w:val="00F96BDD"/>
    <w:rsid w:val="00FC3496"/>
    <w:rsid w:val="00FE2A23"/>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65472E"/>
    <w:pPr>
      <w:keepNext/>
      <w:kinsoku/>
      <w:autoSpaceDE w:val="0"/>
      <w:autoSpaceDN w:val="0"/>
      <w:jc w:val="center"/>
      <w:outlineLvl w:val="0"/>
    </w:pPr>
    <w:rPr>
      <w:b/>
      <w:bCs/>
      <w:color w:val="FF0000"/>
    </w:rPr>
  </w:style>
  <w:style w:type="paragraph" w:styleId="Heading2">
    <w:name w:val="heading 2"/>
    <w:basedOn w:val="Normal"/>
    <w:link w:val="Heading2Char"/>
    <w:uiPriority w:val="99"/>
    <w:qFormat/>
    <w:rsid w:val="00B451A2"/>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451A2"/>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B451A2"/>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rsid w:val="0065472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5472E"/>
    <w:rPr>
      <w:rFonts w:cs="Times New Roman"/>
    </w:rPr>
  </w:style>
  <w:style w:type="paragraph" w:styleId="BodyText">
    <w:name w:val="Body Text"/>
    <w:basedOn w:val="Normal"/>
    <w:link w:val="BodyTextChar"/>
    <w:uiPriority w:val="99"/>
    <w:rsid w:val="0065472E"/>
    <w:pPr>
      <w:kinsoku/>
      <w:autoSpaceDE w:val="0"/>
      <w:autoSpaceDN w:val="0"/>
      <w:jc w:val="center"/>
    </w:p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er">
    <w:name w:val="footer"/>
    <w:basedOn w:val="Normal"/>
    <w:link w:val="FooterChar"/>
    <w:uiPriority w:val="99"/>
    <w:rsid w:val="00B451A2"/>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uiPriority w:val="99"/>
    <w:rsid w:val="00B451A2"/>
    <w:pPr>
      <w:kinsoku/>
      <w:autoSpaceDE w:val="0"/>
      <w:autoSpaceDN w:val="0"/>
      <w:adjustRightInd w:val="0"/>
    </w:pPr>
  </w:style>
  <w:style w:type="paragraph" w:customStyle="1" w:styleId="Style5">
    <w:name w:val="Style 5"/>
    <w:basedOn w:val="Normal"/>
    <w:uiPriority w:val="99"/>
    <w:rsid w:val="00B451A2"/>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B451A2"/>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B451A2"/>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B451A2"/>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B451A2"/>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B451A2"/>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B451A2"/>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B451A2"/>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B451A2"/>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B451A2"/>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B451A2"/>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B451A2"/>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B451A2"/>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B451A2"/>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B451A2"/>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B451A2"/>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B451A2"/>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B451A2"/>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B451A2"/>
    <w:rPr>
      <w:rFonts w:ascii="Verdana" w:hAnsi="Verdana"/>
      <w:sz w:val="18"/>
    </w:rPr>
  </w:style>
  <w:style w:type="character" w:customStyle="1" w:styleId="CharacterStyle2">
    <w:name w:val="Character Style 2"/>
    <w:uiPriority w:val="99"/>
    <w:rsid w:val="00B451A2"/>
    <w:rPr>
      <w:rFonts w:ascii="Tahoma" w:hAnsi="Tahoma"/>
      <w:sz w:val="19"/>
    </w:rPr>
  </w:style>
  <w:style w:type="character" w:customStyle="1" w:styleId="CharacterStyle1">
    <w:name w:val="Character Style 1"/>
    <w:uiPriority w:val="99"/>
    <w:rsid w:val="00B451A2"/>
    <w:rPr>
      <w:rFonts w:ascii="Verdana" w:hAnsi="Verdana"/>
      <w:sz w:val="26"/>
    </w:rPr>
  </w:style>
  <w:style w:type="character" w:customStyle="1" w:styleId="CharacterStyle3">
    <w:name w:val="Character Style 3"/>
    <w:uiPriority w:val="99"/>
    <w:rsid w:val="00B451A2"/>
    <w:rPr>
      <w:rFonts w:ascii="Tahoma" w:hAnsi="Tahoma"/>
      <w:sz w:val="18"/>
    </w:rPr>
  </w:style>
  <w:style w:type="character" w:customStyle="1" w:styleId="CharacterStyle5">
    <w:name w:val="Character Style 5"/>
    <w:uiPriority w:val="99"/>
    <w:rsid w:val="00B451A2"/>
    <w:rPr>
      <w:rFonts w:ascii="Arial" w:hAnsi="Arial"/>
      <w:sz w:val="19"/>
    </w:rPr>
  </w:style>
  <w:style w:type="character" w:customStyle="1" w:styleId="CharacterStyle7">
    <w:name w:val="Character Style 7"/>
    <w:uiPriority w:val="99"/>
    <w:rsid w:val="00B451A2"/>
    <w:rPr>
      <w:rFonts w:ascii="Bookman Old Style" w:hAnsi="Bookman Old Style"/>
      <w:sz w:val="23"/>
    </w:rPr>
  </w:style>
  <w:style w:type="character" w:customStyle="1" w:styleId="CharacterStyle6">
    <w:name w:val="Character Style 6"/>
    <w:uiPriority w:val="99"/>
    <w:rsid w:val="00B451A2"/>
    <w:rPr>
      <w:rFonts w:ascii="Arial Narrow" w:hAnsi="Arial Narrow"/>
      <w:sz w:val="18"/>
    </w:rPr>
  </w:style>
  <w:style w:type="character" w:styleId="Hyperlink">
    <w:name w:val="Hyperlink"/>
    <w:basedOn w:val="DefaultParagraphFont"/>
    <w:uiPriority w:val="99"/>
    <w:rsid w:val="00B451A2"/>
    <w:rPr>
      <w:rFonts w:cs="Times New Roman"/>
      <w:color w:val="0000FF"/>
      <w:u w:val="single"/>
    </w:rPr>
  </w:style>
  <w:style w:type="paragraph" w:styleId="z-TopofForm">
    <w:name w:val="HTML Top of Form"/>
    <w:basedOn w:val="Normal"/>
    <w:next w:val="Normal"/>
    <w:link w:val="z-TopofFormChar"/>
    <w:hidden/>
    <w:uiPriority w:val="99"/>
    <w:rsid w:val="00B451A2"/>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B451A2"/>
    <w:rPr>
      <w:rFonts w:cs="Times New Roman"/>
    </w:rPr>
  </w:style>
  <w:style w:type="paragraph" w:styleId="NormalWeb">
    <w:name w:val="Normal (Web)"/>
    <w:basedOn w:val="Normal"/>
    <w:uiPriority w:val="99"/>
    <w:rsid w:val="00B451A2"/>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B451A2"/>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B451A2"/>
    <w:pPr>
      <w:widowControl/>
      <w:kinsoku/>
      <w:spacing w:before="100" w:beforeAutospacing="1" w:after="100" w:afterAutospacing="1"/>
    </w:pPr>
  </w:style>
  <w:style w:type="character" w:customStyle="1" w:styleId="google-src-text1">
    <w:name w:val="google-src-text1"/>
    <w:basedOn w:val="DefaultParagraphFont"/>
    <w:uiPriority w:val="99"/>
    <w:rsid w:val="00B451A2"/>
    <w:rPr>
      <w:rFonts w:cs="Times New Roman"/>
      <w:vanish/>
    </w:rPr>
  </w:style>
  <w:style w:type="character" w:styleId="Strong">
    <w:name w:val="Strong"/>
    <w:basedOn w:val="DefaultParagraphFont"/>
    <w:uiPriority w:val="99"/>
    <w:qFormat/>
    <w:rsid w:val="00B451A2"/>
    <w:rPr>
      <w:rFonts w:cs="Times New Roman"/>
      <w:b/>
      <w:bCs/>
    </w:rPr>
  </w:style>
  <w:style w:type="character" w:styleId="Emphasis">
    <w:name w:val="Emphasis"/>
    <w:basedOn w:val="DefaultParagraphFont"/>
    <w:uiPriority w:val="99"/>
    <w:qFormat/>
    <w:rsid w:val="00B451A2"/>
    <w:rPr>
      <w:rFonts w:cs="Times New Roman"/>
      <w:i/>
      <w:iCs/>
    </w:rPr>
  </w:style>
  <w:style w:type="paragraph" w:customStyle="1" w:styleId="H3">
    <w:name w:val="H3"/>
    <w:basedOn w:val="Normal"/>
    <w:next w:val="Normal"/>
    <w:uiPriority w:val="99"/>
    <w:rsid w:val="00B451A2"/>
    <w:pPr>
      <w:keepNext/>
      <w:widowControl/>
      <w:kinsoku/>
      <w:spacing w:before="100" w:after="100"/>
      <w:outlineLvl w:val="3"/>
    </w:pPr>
    <w:rPr>
      <w:b/>
      <w:sz w:val="28"/>
      <w:szCs w:val="20"/>
    </w:rPr>
  </w:style>
  <w:style w:type="character" w:customStyle="1" w:styleId="editsection">
    <w:name w:val="editsection"/>
    <w:basedOn w:val="DefaultParagraphFont"/>
    <w:uiPriority w:val="99"/>
    <w:rsid w:val="00B451A2"/>
    <w:rPr>
      <w:rFonts w:cs="Times New Roman"/>
      <w:sz w:val="20"/>
      <w:szCs w:val="20"/>
    </w:rPr>
  </w:style>
  <w:style w:type="character" w:customStyle="1" w:styleId="mw-headline">
    <w:name w:val="mw-headline"/>
    <w:basedOn w:val="DefaultParagraphFont"/>
    <w:uiPriority w:val="99"/>
    <w:rsid w:val="00B451A2"/>
    <w:rPr>
      <w:rFonts w:cs="Times New Roman"/>
    </w:rPr>
  </w:style>
  <w:style w:type="paragraph" w:styleId="FootnoteText">
    <w:name w:val="footnote text"/>
    <w:basedOn w:val="Normal"/>
    <w:link w:val="FootnoteTextChar"/>
    <w:uiPriority w:val="99"/>
    <w:semiHidden/>
    <w:rsid w:val="00B451A2"/>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F96BDD"/>
    <w:rPr>
      <w:rFonts w:cs="Times New Roman"/>
      <w:vertAlign w:val="superscript"/>
    </w:rPr>
  </w:style>
  <w:style w:type="paragraph" w:styleId="DocumentMap">
    <w:name w:val="Document Map"/>
    <w:basedOn w:val="Normal"/>
    <w:link w:val="DocumentMapChar"/>
    <w:uiPriority w:val="99"/>
    <w:semiHidden/>
    <w:rsid w:val="00435D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57413</Words>
  <Characters>327259</Characters>
  <Application>Microsoft Office Word</Application>
  <DocSecurity>0</DocSecurity>
  <Lines>2727</Lines>
  <Paragraphs>767</Paragraphs>
  <ScaleCrop>false</ScaleCrop>
  <Company/>
  <LinksUpToDate>false</LinksUpToDate>
  <CharactersWithSpaces>383905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BEELDENSTORM EN BOSGEUZEN IN HET WESTKWARTIER</dc:title>
  <dc:subject/>
  <dc:creator/>
  <cp:keywords/>
  <dc:description/>
  <cp:lastModifiedBy>Matthijs Bolier</cp:lastModifiedBy>
  <cp:revision>2</cp:revision>
  <dcterms:created xsi:type="dcterms:W3CDTF">2022-01-25T16:36:00Z</dcterms:created>
  <dcterms:modified xsi:type="dcterms:W3CDTF">2022-01-25T16:36:00Z</dcterms:modified>
</cp:coreProperties>
</file>